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725044" w:displacedByCustomXml="next"/>
    <w:sdt>
      <w:sdtPr>
        <w:rPr>
          <w:rFonts w:eastAsiaTheme="minorHAnsi" w:cstheme="minorBidi"/>
          <w:b w:val="0"/>
          <w:szCs w:val="22"/>
          <w:lang w:val="es-ES"/>
        </w:rPr>
        <w:id w:val="104093933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FA36C9" w:rsidRDefault="00FA36C9" w:rsidP="00FA36C9">
          <w:pPr>
            <w:pStyle w:val="Ttulo1"/>
          </w:pPr>
          <w:r>
            <w:rPr>
              <w:lang w:val="es-ES"/>
            </w:rPr>
            <w:t>Bibliografía</w:t>
          </w:r>
          <w:bookmarkEnd w:id="0"/>
        </w:p>
        <w:sdt>
          <w:sdtPr>
            <w:id w:val="111145805"/>
            <w:bibliography/>
          </w:sdtPr>
          <w:sdtContent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Date, C. (2001). </w:t>
              </w:r>
              <w:r>
                <w:rPr>
                  <w:i/>
                  <w:iCs/>
                  <w:noProof/>
                  <w:lang w:val="es-ES"/>
                </w:rPr>
                <w:t>INTRODUCCIÓN A LOS Sistemas de bases de datos.</w:t>
              </w:r>
              <w:r>
                <w:rPr>
                  <w:noProof/>
                  <w:lang w:val="es-ES"/>
                </w:rPr>
                <w:t xml:space="preserve"> Massachusetts: Pearson Educación de México.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Elmasri, R. &amp; Navathe,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Datos.</w:t>
              </w:r>
              <w:r>
                <w:rPr>
                  <w:noProof/>
                  <w:lang w:val="es-ES"/>
                </w:rPr>
                <w:t xml:space="preserve"> Madrid: Pearson Educación S.A.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ELMASRI, R., &amp; B. NAVATHE, S.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 de Datos.</w:t>
              </w:r>
              <w:r>
                <w:rPr>
                  <w:noProof/>
                  <w:lang w:val="es-ES"/>
                </w:rPr>
                <w:t xml:space="preserve"> Madrid: Pearson Educación.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Muñoz, E. J. (2012). </w:t>
              </w:r>
              <w:r>
                <w:rPr>
                  <w:i/>
                  <w:iCs/>
                  <w:noProof/>
                  <w:lang w:val="es-ES"/>
                </w:rPr>
                <w:t>Bases de Datos.</w:t>
              </w:r>
              <w:r>
                <w:rPr>
                  <w:noProof/>
                  <w:lang w:val="es-ES"/>
                </w:rPr>
                <w:t xml:space="preserve"> Alfaomega.</w:t>
              </w:r>
            </w:p>
            <w:p w:rsidR="00FA36C9" w:rsidRPr="00AF7536" w:rsidRDefault="00FA36C9" w:rsidP="00FA36C9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s-ES"/>
                </w:rPr>
                <w:t xml:space="preserve">Oppel, A. (2010). </w:t>
              </w:r>
              <w:r>
                <w:rPr>
                  <w:i/>
                  <w:iCs/>
                  <w:noProof/>
                  <w:lang w:val="es-ES"/>
                </w:rPr>
                <w:t>Fundamentos de Base de Datos.</w:t>
              </w:r>
              <w:r>
                <w:rPr>
                  <w:noProof/>
                  <w:lang w:val="es-ES"/>
                </w:rPr>
                <w:t xml:space="preserve"> </w:t>
              </w:r>
              <w:r w:rsidRPr="00AF7536">
                <w:rPr>
                  <w:noProof/>
                  <w:lang w:val="en-US"/>
                </w:rPr>
                <w:t>Mc Graw Hill.</w:t>
              </w:r>
            </w:p>
            <w:p w:rsidR="00FA36C9" w:rsidRPr="00AF7536" w:rsidRDefault="00FA36C9" w:rsidP="00FA36C9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AF7536">
                <w:rPr>
                  <w:noProof/>
                  <w:lang w:val="en-U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Datos.</w:t>
              </w:r>
              <w:r>
                <w:rPr>
                  <w:noProof/>
                  <w:lang w:val="es-ES"/>
                </w:rPr>
                <w:t xml:space="preserve"> </w:t>
              </w:r>
              <w:r w:rsidRPr="00AF7536">
                <w:rPr>
                  <w:noProof/>
                  <w:lang w:val="en-US"/>
                </w:rPr>
                <w:t>California: Creative commons.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AF7536">
                <w:rPr>
                  <w:noProof/>
                  <w:lang w:val="en-U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Principios sobre Bases de Datos Relacionales.</w:t>
              </w:r>
              <w:r>
                <w:rPr>
                  <w:noProof/>
                  <w:lang w:val="es-ES"/>
                </w:rPr>
                <w:t xml:space="preserve"> California: creative commons.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Silberschatz, A., Korth, H. &amp; Sudarshan, S.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Madrid: McGRAW-HILL.</w:t>
              </w:r>
            </w:p>
            <w:p w:rsidR="00FA36C9" w:rsidRDefault="00FA36C9" w:rsidP="00FA36C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Sudarshan, A. S.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FA36C9" w:rsidRDefault="00FA36C9" w:rsidP="00FA36C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216FA4" w:rsidRDefault="00216FA4">
      <w:bookmarkStart w:id="1" w:name="_GoBack"/>
      <w:bookmarkEnd w:id="1"/>
    </w:p>
    <w:sectPr w:rsidR="00216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C9"/>
    <w:rsid w:val="00216FA4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5A4F-7764-4A82-809B-6A036C93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6C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36C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6C9"/>
    <w:rPr>
      <w:rFonts w:ascii="Times New Roman" w:eastAsiaTheme="majorEastAsia" w:hAnsi="Times New Roman" w:cstheme="majorBidi"/>
      <w:b/>
      <w:sz w:val="24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FA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5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8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9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7</b:RefOrder>
  </b:Source>
</b:Sources>
</file>

<file path=customXml/itemProps1.xml><?xml version="1.0" encoding="utf-8"?>
<ds:datastoreItem xmlns:ds="http://schemas.openxmlformats.org/officeDocument/2006/customXml" ds:itemID="{4F8419BC-8020-4FC4-8DFD-DC2473E6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1</cp:revision>
  <dcterms:created xsi:type="dcterms:W3CDTF">2019-02-11T14:07:00Z</dcterms:created>
  <dcterms:modified xsi:type="dcterms:W3CDTF">2019-02-11T14:08:00Z</dcterms:modified>
</cp:coreProperties>
</file>