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91B" w:rsidRDefault="0052081F" w:rsidP="0070791B">
      <w:pPr>
        <w:rPr>
          <w:lang w:val="es-MX"/>
        </w:rPr>
      </w:pPr>
      <w:r>
        <w:rPr>
          <w:lang w:val="es-MX"/>
        </w:rPr>
        <w:t>“</w:t>
      </w:r>
      <w:r w:rsidR="0070791B" w:rsidRPr="0070791B">
        <w:rPr>
          <w:lang w:val="es-MX"/>
        </w:rPr>
        <w:t>La capacidad para hacer cambios en la capa lógica sin afectar a los</w:t>
      </w:r>
      <w:r w:rsidR="0070791B">
        <w:rPr>
          <w:lang w:val="es-MX"/>
        </w:rPr>
        <w:t xml:space="preserve"> usuarios y procesos existentes </w:t>
      </w:r>
      <w:r w:rsidR="0070791B" w:rsidRPr="0070791B">
        <w:rPr>
          <w:lang w:val="es-MX"/>
        </w:rPr>
        <w:t xml:space="preserve">es la </w:t>
      </w:r>
      <w:r w:rsidR="0070791B" w:rsidRPr="0070791B">
        <w:rPr>
          <w:i/>
          <w:iCs/>
          <w:lang w:val="es-MX"/>
        </w:rPr>
        <w:t>independencia lógica de los datos</w:t>
      </w:r>
      <w:r w:rsidR="0070791B" w:rsidRPr="0070791B">
        <w:rPr>
          <w:lang w:val="es-MX"/>
        </w:rPr>
        <w:t>.</w:t>
      </w:r>
      <w:r w:rsidR="0070791B" w:rsidRPr="0070791B">
        <w:rPr>
          <w:rFonts w:ascii="TimesLTStd-Roman" w:eastAsiaTheme="minorHAnsi" w:hAnsi="TimesLTStd-Roman" w:cs="TimesLTStd-Roman"/>
          <w:sz w:val="21"/>
          <w:szCs w:val="21"/>
          <w:lang w:val="es-MX" w:eastAsia="en-US"/>
        </w:rPr>
        <w:t xml:space="preserve"> </w:t>
      </w:r>
      <w:r w:rsidR="0070791B">
        <w:rPr>
          <w:lang w:val="es-MX"/>
        </w:rPr>
        <w:t xml:space="preserve">Al </w:t>
      </w:r>
      <w:r w:rsidR="0070791B" w:rsidRPr="0070791B">
        <w:rPr>
          <w:lang w:val="es-MX"/>
        </w:rPr>
        <w:t>igual que con la independencia física de los datos, existen grados de independencia lógica de</w:t>
      </w:r>
      <w:r w:rsidR="0070791B">
        <w:rPr>
          <w:lang w:val="es-MX"/>
        </w:rPr>
        <w:t xml:space="preserve"> </w:t>
      </w:r>
      <w:r w:rsidR="0070791B" w:rsidRPr="0070791B">
        <w:rPr>
          <w:lang w:val="es-MX"/>
        </w:rPr>
        <w:t xml:space="preserve">los datos. Es importante que comprenda que casi todos los cambios </w:t>
      </w:r>
      <w:r w:rsidR="0070791B" w:rsidRPr="0070791B">
        <w:rPr>
          <w:i/>
          <w:iCs/>
          <w:lang w:val="es-MX"/>
        </w:rPr>
        <w:t xml:space="preserve">lógicos </w:t>
      </w:r>
      <w:r w:rsidR="0070791B" w:rsidRPr="0070791B">
        <w:rPr>
          <w:lang w:val="es-MX"/>
        </w:rPr>
        <w:t>también incluyen</w:t>
      </w:r>
      <w:r w:rsidR="0070791B">
        <w:rPr>
          <w:lang w:val="es-MX"/>
        </w:rPr>
        <w:t xml:space="preserve"> </w:t>
      </w:r>
      <w:r w:rsidR="0070791B" w:rsidRPr="0070791B">
        <w:rPr>
          <w:lang w:val="es-MX"/>
        </w:rPr>
        <w:t xml:space="preserve">un cambio </w:t>
      </w:r>
      <w:r w:rsidR="0070791B" w:rsidRPr="0070791B">
        <w:rPr>
          <w:i/>
          <w:iCs/>
          <w:lang w:val="es-MX"/>
        </w:rPr>
        <w:t>físico</w:t>
      </w:r>
      <w:r w:rsidR="0070791B" w:rsidRPr="0070791B">
        <w:rPr>
          <w:lang w:val="es-MX"/>
        </w:rPr>
        <w:t>. Por ejemplo, no puede agregar un nuevo objeto a la base de datos (como una</w:t>
      </w:r>
      <w:r w:rsidR="0070791B">
        <w:rPr>
          <w:lang w:val="es-MX"/>
        </w:rPr>
        <w:t xml:space="preserve"> </w:t>
      </w:r>
      <w:r w:rsidR="0070791B" w:rsidRPr="0070791B">
        <w:rPr>
          <w:lang w:val="es-MX"/>
        </w:rPr>
        <w:t>tabla en un DBMS relacional) sin guardar físicamente los datos en algún lugar; por lo tanto,</w:t>
      </w:r>
      <w:r w:rsidR="0070791B">
        <w:rPr>
          <w:lang w:val="es-MX"/>
        </w:rPr>
        <w:t xml:space="preserve"> </w:t>
      </w:r>
      <w:r w:rsidR="0070791B" w:rsidRPr="0070791B">
        <w:rPr>
          <w:lang w:val="es-MX"/>
        </w:rPr>
        <w:t>se efectúa un cambio correspondiente en la capa física.</w:t>
      </w:r>
    </w:p>
    <w:p w:rsidR="0070791B" w:rsidRDefault="0070791B" w:rsidP="0070791B">
      <w:pPr>
        <w:rPr>
          <w:lang w:val="es-MX"/>
        </w:rPr>
      </w:pPr>
      <w:r w:rsidRPr="0070791B">
        <w:rPr>
          <w:lang w:val="es-MX"/>
        </w:rPr>
        <w:t>Éstos son algunos ejemplos de cambios en la capa lógica que pueden hacerse de manera</w:t>
      </w:r>
      <w:r>
        <w:rPr>
          <w:lang w:val="es-MX"/>
        </w:rPr>
        <w:t xml:space="preserve"> </w:t>
      </w:r>
      <w:r w:rsidRPr="0070791B">
        <w:rPr>
          <w:lang w:val="es-MX"/>
        </w:rPr>
        <w:t>segura gracias a la independencia lógica de los datos:</w:t>
      </w:r>
    </w:p>
    <w:p w:rsidR="0070791B" w:rsidRPr="0070791B" w:rsidRDefault="0070791B" w:rsidP="0070791B">
      <w:pPr>
        <w:pStyle w:val="Prrafodelista"/>
        <w:numPr>
          <w:ilvl w:val="0"/>
          <w:numId w:val="1"/>
        </w:numPr>
        <w:rPr>
          <w:lang w:val="es-MX"/>
        </w:rPr>
      </w:pPr>
      <w:r w:rsidRPr="0070791B">
        <w:rPr>
          <w:lang w:val="es-MX"/>
        </w:rPr>
        <w:t>Agregar un objeto nuevo a la base de datos.</w:t>
      </w:r>
    </w:p>
    <w:p w:rsidR="0070791B" w:rsidRPr="0070791B" w:rsidRDefault="0070791B" w:rsidP="0070791B">
      <w:pPr>
        <w:pStyle w:val="Prrafodelista"/>
        <w:numPr>
          <w:ilvl w:val="0"/>
          <w:numId w:val="1"/>
        </w:numPr>
        <w:rPr>
          <w:lang w:val="es-MX"/>
        </w:rPr>
      </w:pPr>
      <w:r w:rsidRPr="0070791B">
        <w:rPr>
          <w:lang w:val="es-MX"/>
        </w:rPr>
        <w:t>Incorporar elementos de datos a un objeto existente.</w:t>
      </w:r>
    </w:p>
    <w:p w:rsidR="001D6BBC" w:rsidRPr="0070791B" w:rsidRDefault="0070791B" w:rsidP="0070791B">
      <w:pPr>
        <w:pStyle w:val="Prrafodelista"/>
        <w:numPr>
          <w:ilvl w:val="0"/>
          <w:numId w:val="1"/>
        </w:numPr>
        <w:rPr>
          <w:lang w:val="es-MX"/>
        </w:rPr>
      </w:pPr>
      <w:r w:rsidRPr="0070791B">
        <w:rPr>
          <w:lang w:val="es-MX"/>
        </w:rPr>
        <w:t>Hacer cualquier cambio en que se pueda colocar una vista en el modelo externo que reemplaza al objeto original en la capa lógica (y que se procesa igual que éste), como combinar o dividir objetos existentes.</w:t>
      </w:r>
      <w:r w:rsidR="0052081F" w:rsidRPr="0070791B">
        <w:rPr>
          <w:lang w:val="es-MX"/>
        </w:rPr>
        <w:t>”</w:t>
      </w:r>
    </w:p>
    <w:p w:rsidR="0052081F" w:rsidRPr="00353DB6" w:rsidRDefault="0052081F" w:rsidP="0052081F">
      <w:pPr>
        <w:rPr>
          <w:b/>
          <w:lang w:val="es-MX"/>
        </w:rPr>
      </w:pPr>
      <w:bookmarkStart w:id="0" w:name="_GoBack"/>
      <w:r w:rsidRPr="00353DB6">
        <w:rPr>
          <w:b/>
          <w:lang w:val="es-MX"/>
        </w:rPr>
        <w:t>(</w:t>
      </w:r>
      <w:r>
        <w:rPr>
          <w:b/>
          <w:lang w:val="es-MX"/>
        </w:rPr>
        <w:t xml:space="preserve">Andy </w:t>
      </w:r>
      <w:proofErr w:type="spellStart"/>
      <w:r>
        <w:rPr>
          <w:b/>
          <w:lang w:val="es-MX"/>
        </w:rPr>
        <w:t>Op</w:t>
      </w:r>
      <w:r w:rsidR="0050629C">
        <w:rPr>
          <w:b/>
          <w:lang w:val="es-MX"/>
        </w:rPr>
        <w:t>p</w:t>
      </w:r>
      <w:r>
        <w:rPr>
          <w:b/>
          <w:lang w:val="es-MX"/>
        </w:rPr>
        <w:t>el</w:t>
      </w:r>
      <w:proofErr w:type="spellEnd"/>
      <w:r>
        <w:rPr>
          <w:b/>
          <w:lang w:val="es-MX"/>
        </w:rPr>
        <w:t>, página 29</w:t>
      </w:r>
      <w:r w:rsidRPr="00353DB6">
        <w:rPr>
          <w:b/>
          <w:lang w:val="es-MX"/>
        </w:rPr>
        <w:t>)</w:t>
      </w:r>
    </w:p>
    <w:bookmarkEnd w:id="0"/>
    <w:p w:rsidR="0052081F" w:rsidRPr="0052081F" w:rsidRDefault="0052081F">
      <w:pPr>
        <w:rPr>
          <w:lang w:val="es-MX"/>
        </w:rPr>
      </w:pPr>
    </w:p>
    <w:sectPr w:rsidR="0052081F" w:rsidRPr="0052081F" w:rsidSect="00EF2B02">
      <w:pgSz w:w="12240" w:h="15840"/>
      <w:pgMar w:top="1417" w:right="1418"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Std-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72B40"/>
    <w:multiLevelType w:val="hybridMultilevel"/>
    <w:tmpl w:val="CBCE22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9F6"/>
    <w:rsid w:val="000A49F6"/>
    <w:rsid w:val="000D1D9D"/>
    <w:rsid w:val="001D6BBC"/>
    <w:rsid w:val="0050629C"/>
    <w:rsid w:val="0052081F"/>
    <w:rsid w:val="006A304D"/>
    <w:rsid w:val="006D5935"/>
    <w:rsid w:val="0070791B"/>
    <w:rsid w:val="00BD0570"/>
    <w:rsid w:val="00EF2B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AAD466-F9BC-40A4-B2D7-AFD5DD416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04D"/>
    <w:pPr>
      <w:jc w:val="both"/>
    </w:pPr>
    <w:rPr>
      <w:rFonts w:ascii="Arial" w:eastAsiaTheme="minorEastAsia" w:hAnsi="Arial"/>
      <w:lang w:val="es-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utoRedefine/>
    <w:uiPriority w:val="1"/>
    <w:qFormat/>
    <w:rsid w:val="006D5935"/>
    <w:pPr>
      <w:pBdr>
        <w:top w:val="nil"/>
        <w:left w:val="nil"/>
        <w:bottom w:val="nil"/>
        <w:right w:val="nil"/>
        <w:between w:val="nil"/>
        <w:bar w:val="nil"/>
      </w:pBdr>
      <w:spacing w:after="0" w:line="240" w:lineRule="auto"/>
      <w:jc w:val="both"/>
    </w:pPr>
    <w:rPr>
      <w:rFonts w:ascii="Arial" w:eastAsia="Arial Unicode MS" w:hAnsi="Arial" w:cs="Times New Roman"/>
      <w:sz w:val="24"/>
      <w:szCs w:val="24"/>
      <w:bdr w:val="nil"/>
      <w:lang w:val="en-US"/>
    </w:rPr>
  </w:style>
  <w:style w:type="paragraph" w:styleId="Prrafodelista">
    <w:name w:val="List Paragraph"/>
    <w:basedOn w:val="Normal"/>
    <w:uiPriority w:val="34"/>
    <w:qFormat/>
    <w:rsid w:val="007079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160</Words>
  <Characters>882</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4</cp:revision>
  <dcterms:created xsi:type="dcterms:W3CDTF">2019-02-11T15:57:00Z</dcterms:created>
  <dcterms:modified xsi:type="dcterms:W3CDTF">2019-02-11T22:02:00Z</dcterms:modified>
</cp:coreProperties>
</file>