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Pr="002A408C" w:rsidRDefault="002A408C" w:rsidP="002A408C">
      <w:pPr>
        <w:rPr>
          <w:i/>
          <w:lang w:val="es-MX"/>
        </w:rPr>
      </w:pPr>
      <w:r w:rsidRPr="002A408C">
        <w:rPr>
          <w:i/>
          <w:lang w:val="es-MX"/>
        </w:rPr>
        <w:t xml:space="preserve">“El </w:t>
      </w:r>
      <w:r w:rsidRPr="002A408C">
        <w:rPr>
          <w:bCs/>
          <w:i/>
          <w:lang w:val="es-MX"/>
        </w:rPr>
        <w:t xml:space="preserve">nivel externo </w:t>
      </w:r>
      <w:r w:rsidRPr="002A408C">
        <w:rPr>
          <w:i/>
          <w:lang w:val="es-MX"/>
        </w:rPr>
        <w:t xml:space="preserve">consiste en muchas </w:t>
      </w:r>
      <w:r w:rsidRPr="002A408C">
        <w:rPr>
          <w:bCs/>
          <w:i/>
          <w:lang w:val="es-MX"/>
        </w:rPr>
        <w:t xml:space="preserve">vistas externas </w:t>
      </w:r>
      <w:r w:rsidRPr="002A408C">
        <w:rPr>
          <w:i/>
          <w:lang w:val="es-MX"/>
        </w:rPr>
        <w:t xml:space="preserve">o </w:t>
      </w:r>
      <w:r w:rsidRPr="002A408C">
        <w:rPr>
          <w:bCs/>
          <w:i/>
          <w:lang w:val="es-MX"/>
        </w:rPr>
        <w:t xml:space="preserve">modelos externos </w:t>
      </w:r>
      <w:r w:rsidRPr="002A408C">
        <w:rPr>
          <w:i/>
          <w:lang w:val="es-MX"/>
        </w:rPr>
        <w:t xml:space="preserve">diferentes de la base de datos. Cada usuario tiene un modelo del mundo real representado en una forma que es adecuada para dicho usuario. Un usuario particular interactúa sólo con ciertos aspectos del mini mundo y está interesado sólo en algunas entidades, y sólo algunos de sus atributos y relaciones. Por tanto, la vista de dicho usuario contendrá sólo información acerca de dichos aspectos. Otras entidades u otros atributos o relaciones en realidad pueden representarse en la base de datos, pero el usuario no estará al tanto de ellos. </w:t>
      </w:r>
    </w:p>
    <w:p w:rsidR="002A408C" w:rsidRDefault="002A408C" w:rsidP="002A408C">
      <w:pPr>
        <w:rPr>
          <w:i/>
          <w:lang w:val="es-MX"/>
        </w:rPr>
      </w:pPr>
      <w:r w:rsidRPr="002A408C">
        <w:rPr>
          <w:i/>
          <w:lang w:val="es-MX"/>
        </w:rPr>
        <w:t xml:space="preserve">Un </w:t>
      </w:r>
      <w:r w:rsidRPr="002A408C">
        <w:rPr>
          <w:bCs/>
          <w:i/>
          <w:lang w:val="es-MX"/>
        </w:rPr>
        <w:t xml:space="preserve">registro externo </w:t>
      </w:r>
      <w:r w:rsidRPr="002A408C">
        <w:rPr>
          <w:i/>
          <w:lang w:val="es-MX"/>
        </w:rPr>
        <w:t xml:space="preserve">es un registro como lo ve un usuario particular, una parte de su vista externa. Una vista externa es en realidad una colección de registros externos. Las vistas externas se describen en </w:t>
      </w:r>
      <w:r w:rsidRPr="002A408C">
        <w:rPr>
          <w:bCs/>
          <w:i/>
          <w:lang w:val="es-MX"/>
        </w:rPr>
        <w:t>esquemas</w:t>
      </w:r>
      <w:r w:rsidRPr="002A408C">
        <w:rPr>
          <w:i/>
          <w:lang w:val="es-MX"/>
        </w:rPr>
        <w:t xml:space="preserve"> </w:t>
      </w:r>
      <w:r w:rsidRPr="002A408C">
        <w:rPr>
          <w:bCs/>
          <w:i/>
          <w:lang w:val="es-MX"/>
        </w:rPr>
        <w:t xml:space="preserve">externos </w:t>
      </w:r>
      <w:r w:rsidRPr="002A408C">
        <w:rPr>
          <w:i/>
          <w:lang w:val="es-MX"/>
        </w:rPr>
        <w:t xml:space="preserve">(también llamados </w:t>
      </w:r>
      <w:proofErr w:type="spellStart"/>
      <w:r w:rsidRPr="002A408C">
        <w:rPr>
          <w:bCs/>
          <w:i/>
          <w:lang w:val="es-MX"/>
        </w:rPr>
        <w:t>subesquemas</w:t>
      </w:r>
      <w:proofErr w:type="spellEnd"/>
      <w:r w:rsidRPr="002A408C">
        <w:rPr>
          <w:i/>
          <w:lang w:val="es-MX"/>
        </w:rPr>
        <w:t>) que se escriben en el lenguaje de definición de datos (DDL). El esquema de cada usuario da una descripción completa de cada tipo de registro externo que aparece en la vista de dicho usuario. Los esquemas se compilan mediante el DBMS y se almacenan en forma de objeto para uso del diccionario/directorio de datos del sistema al recuperar registros.”</w:t>
      </w:r>
    </w:p>
    <w:p w:rsidR="00867CA8" w:rsidRPr="00184D4D" w:rsidRDefault="00867CA8" w:rsidP="00867CA8">
      <w:pPr>
        <w:rPr>
          <w:b/>
          <w:i/>
          <w:lang w:val="es-MX"/>
        </w:rPr>
      </w:pPr>
      <w:r>
        <w:rPr>
          <w:b/>
          <w:i/>
          <w:lang w:val="es-MX"/>
        </w:rPr>
        <w:t>(Catherine M. Ricardo, página 8</w:t>
      </w:r>
      <w:r>
        <w:rPr>
          <w:b/>
          <w:i/>
          <w:lang w:val="es-MX"/>
        </w:rPr>
        <w:t>7</w:t>
      </w:r>
      <w:bookmarkStart w:id="0" w:name="_GoBack"/>
      <w:bookmarkEnd w:id="0"/>
      <w:r w:rsidRPr="00184D4D">
        <w:rPr>
          <w:b/>
          <w:i/>
          <w:lang w:val="es-MX"/>
        </w:rPr>
        <w:t>)</w:t>
      </w:r>
    </w:p>
    <w:p w:rsidR="00867CA8" w:rsidRPr="002A408C" w:rsidRDefault="00867CA8" w:rsidP="002A408C">
      <w:pPr>
        <w:rPr>
          <w:i/>
          <w:lang w:val="es-MX"/>
        </w:rPr>
      </w:pPr>
    </w:p>
    <w:sectPr w:rsidR="00867CA8" w:rsidRPr="002A408C"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B8"/>
    <w:rsid w:val="000D1D9D"/>
    <w:rsid w:val="001D6BBC"/>
    <w:rsid w:val="002A408C"/>
    <w:rsid w:val="003E1DB8"/>
    <w:rsid w:val="006A304D"/>
    <w:rsid w:val="006D5935"/>
    <w:rsid w:val="00867CA8"/>
    <w:rsid w:val="00BD057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7A4F6-1539-41DC-9B56-7D981544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1060</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2019-02-11T23:07:00Z</dcterms:created>
  <dcterms:modified xsi:type="dcterms:W3CDTF">2019-02-11T23:11:00Z</dcterms:modified>
</cp:coreProperties>
</file>