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577" w:rsidRDefault="002B768B" w:rsidP="00DA0577">
      <w:pPr>
        <w:rPr>
          <w:i/>
          <w:lang w:val="es-MX"/>
        </w:rPr>
      </w:pPr>
      <w:r w:rsidRPr="00DA0577">
        <w:rPr>
          <w:i/>
          <w:lang w:val="es-MX"/>
        </w:rPr>
        <w:t>“</w:t>
      </w:r>
      <w:r w:rsidR="00DA0577" w:rsidRPr="00DA0577">
        <w:rPr>
          <w:i/>
          <w:lang w:val="es-MX"/>
        </w:rPr>
        <w:t xml:space="preserve">En el modelo OO, a los elementos de datos individuales, como la identificación y el nombre del cliente, se les denomina </w:t>
      </w:r>
      <w:r w:rsidR="00DA0577" w:rsidRPr="00DA0577">
        <w:rPr>
          <w:i/>
          <w:iCs/>
          <w:lang w:val="es-MX"/>
        </w:rPr>
        <w:t xml:space="preserve">variables </w:t>
      </w:r>
      <w:r w:rsidR="00DA0577" w:rsidRPr="00DA0577">
        <w:rPr>
          <w:i/>
          <w:lang w:val="es-MX"/>
        </w:rPr>
        <w:t xml:space="preserve">y se guardan dentro de cada objeto. También puede ver que a las variables se les denomina </w:t>
      </w:r>
      <w:r w:rsidR="00DA0577" w:rsidRPr="00DA0577">
        <w:rPr>
          <w:i/>
          <w:iCs/>
          <w:lang w:val="es-MX"/>
        </w:rPr>
        <w:t xml:space="preserve">variables de instancia </w:t>
      </w:r>
      <w:r w:rsidR="00DA0577" w:rsidRPr="00DA0577">
        <w:rPr>
          <w:i/>
          <w:lang w:val="es-MX"/>
        </w:rPr>
        <w:t xml:space="preserve">o </w:t>
      </w:r>
      <w:r w:rsidR="00DA0577" w:rsidRPr="00DA0577">
        <w:rPr>
          <w:i/>
          <w:iCs/>
          <w:lang w:val="es-MX"/>
        </w:rPr>
        <w:t xml:space="preserve">propiedades </w:t>
      </w:r>
      <w:r w:rsidR="00DA0577" w:rsidRPr="00DA0577">
        <w:rPr>
          <w:i/>
          <w:lang w:val="es-MX"/>
        </w:rPr>
        <w:t xml:space="preserve">pero, por consistencia, seguiremos utilizando el término </w:t>
      </w:r>
      <w:r w:rsidR="00DA0577" w:rsidRPr="00DA0577">
        <w:rPr>
          <w:i/>
          <w:iCs/>
          <w:lang w:val="es-MX"/>
        </w:rPr>
        <w:t>variables</w:t>
      </w:r>
      <w:r w:rsidR="00DA0577" w:rsidRPr="00DA0577">
        <w:rPr>
          <w:i/>
          <w:lang w:val="es-MX"/>
        </w:rPr>
        <w:t xml:space="preserve">. En la terminología de OO, un </w:t>
      </w:r>
      <w:r w:rsidR="00DA0577" w:rsidRPr="00DA0577">
        <w:rPr>
          <w:i/>
          <w:iCs/>
          <w:lang w:val="es-MX"/>
        </w:rPr>
        <w:t xml:space="preserve">método </w:t>
      </w:r>
      <w:r w:rsidR="00DA0577" w:rsidRPr="00DA0577">
        <w:rPr>
          <w:i/>
          <w:lang w:val="es-MX"/>
        </w:rPr>
        <w:t>es un segmento de lógica del programa de una aplicación que opera sobre un objeto específico y proporciona una función finita, como comprobar el límite de crédito de un cliente o actualizar la dirección de un cliente.</w:t>
      </w:r>
    </w:p>
    <w:p w:rsidR="001D6BBC" w:rsidRDefault="00DA0577" w:rsidP="00DA0577">
      <w:pPr>
        <w:rPr>
          <w:i/>
          <w:lang w:val="es-MX"/>
        </w:rPr>
      </w:pPr>
      <w:r w:rsidRPr="00DA0577">
        <w:rPr>
          <w:i/>
          <w:lang w:val="es-MX"/>
        </w:rPr>
        <w:t>A primera vista, el modelo OO parece horriblemente ineficiente porque sugiere que cada</w:t>
      </w:r>
      <w:r>
        <w:rPr>
          <w:i/>
          <w:lang w:val="es-MX"/>
        </w:rPr>
        <w:t xml:space="preserve"> </w:t>
      </w:r>
      <w:r w:rsidRPr="00DA0577">
        <w:rPr>
          <w:i/>
          <w:lang w:val="es-MX"/>
        </w:rPr>
        <w:t>instancia requiere que los métodos y la definición de las va</w:t>
      </w:r>
      <w:r>
        <w:rPr>
          <w:i/>
          <w:lang w:val="es-MX"/>
        </w:rPr>
        <w:t>riables se guarden de manera re</w:t>
      </w:r>
      <w:r w:rsidRPr="00DA0577">
        <w:rPr>
          <w:i/>
          <w:lang w:val="es-MX"/>
        </w:rPr>
        <w:t xml:space="preserve">dundante. Sin embargo, no ocurre así por completo. Los objetos se organizan en una </w:t>
      </w:r>
      <w:r>
        <w:rPr>
          <w:i/>
          <w:iCs/>
          <w:lang w:val="es-MX"/>
        </w:rPr>
        <w:t xml:space="preserve">jerarquía </w:t>
      </w:r>
      <w:r w:rsidRPr="00DA0577">
        <w:rPr>
          <w:i/>
          <w:iCs/>
          <w:lang w:val="es-MX"/>
        </w:rPr>
        <w:t>de clases</w:t>
      </w:r>
      <w:r w:rsidRPr="00DA0577">
        <w:rPr>
          <w:i/>
          <w:lang w:val="es-MX"/>
        </w:rPr>
        <w:t>, de modo que los métodos y las definiciones de variables comunes sólo deben definirse</w:t>
      </w:r>
      <w:r>
        <w:rPr>
          <w:i/>
          <w:iCs/>
          <w:lang w:val="es-MX"/>
        </w:rPr>
        <w:t xml:space="preserve"> </w:t>
      </w:r>
      <w:r w:rsidRPr="00DA0577">
        <w:rPr>
          <w:i/>
          <w:lang w:val="es-MX"/>
        </w:rPr>
        <w:t xml:space="preserve">una vez y luego son </w:t>
      </w:r>
      <w:r w:rsidRPr="00DA0577">
        <w:rPr>
          <w:i/>
          <w:iCs/>
          <w:lang w:val="es-MX"/>
        </w:rPr>
        <w:t xml:space="preserve">heredados </w:t>
      </w:r>
      <w:r w:rsidRPr="00DA0577">
        <w:rPr>
          <w:i/>
          <w:lang w:val="es-MX"/>
        </w:rPr>
        <w:t>por los otros miembros de la misma clase. Las variables</w:t>
      </w:r>
      <w:r>
        <w:rPr>
          <w:i/>
          <w:iCs/>
          <w:lang w:val="es-MX"/>
        </w:rPr>
        <w:t xml:space="preserve"> </w:t>
      </w:r>
      <w:r w:rsidRPr="00DA0577">
        <w:rPr>
          <w:i/>
          <w:lang w:val="es-MX"/>
        </w:rPr>
        <w:t>también pertenecen a las clases y, por lo tanto, es fácil incorporar tipos de datos nuevos con</w:t>
      </w:r>
      <w:r>
        <w:rPr>
          <w:i/>
          <w:iCs/>
          <w:lang w:val="es-MX"/>
        </w:rPr>
        <w:t xml:space="preserve"> </w:t>
      </w:r>
      <w:r w:rsidRPr="00DA0577">
        <w:rPr>
          <w:i/>
          <w:lang w:val="es-MX"/>
        </w:rPr>
        <w:t>sólo definir una clase nueva de ellos.”</w:t>
      </w:r>
    </w:p>
    <w:p w:rsidR="00C117F8" w:rsidRDefault="00C32FBF" w:rsidP="00C117F8">
      <w:pPr>
        <w:rPr>
          <w:b/>
          <w:lang w:val="es-MX"/>
        </w:rPr>
      </w:pPr>
      <w:r>
        <w:rPr>
          <w:b/>
          <w:lang w:val="es-MX"/>
        </w:rPr>
        <w:t xml:space="preserve">(Andy </w:t>
      </w:r>
      <w:proofErr w:type="spellStart"/>
      <w:r>
        <w:rPr>
          <w:b/>
          <w:lang w:val="es-MX"/>
        </w:rPr>
        <w:t>Oppel</w:t>
      </w:r>
      <w:proofErr w:type="spellEnd"/>
      <w:r>
        <w:rPr>
          <w:b/>
          <w:lang w:val="es-MX"/>
        </w:rPr>
        <w:t>, página 19</w:t>
      </w:r>
      <w:bookmarkStart w:id="0" w:name="_GoBack"/>
      <w:bookmarkEnd w:id="0"/>
      <w:r w:rsidR="00C117F8" w:rsidRPr="00353DB6">
        <w:rPr>
          <w:b/>
          <w:lang w:val="es-MX"/>
        </w:rPr>
        <w:t>)</w:t>
      </w:r>
    </w:p>
    <w:p w:rsidR="00C117F8" w:rsidRPr="00DA0577" w:rsidRDefault="00C117F8" w:rsidP="00DA0577">
      <w:pPr>
        <w:rPr>
          <w:i/>
          <w:iCs/>
          <w:lang w:val="es-MX"/>
        </w:rPr>
      </w:pPr>
    </w:p>
    <w:sectPr w:rsidR="00C117F8" w:rsidRPr="00DA0577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77"/>
    <w:rsid w:val="000D1D9D"/>
    <w:rsid w:val="001C3077"/>
    <w:rsid w:val="001D6BBC"/>
    <w:rsid w:val="002B768B"/>
    <w:rsid w:val="006A304D"/>
    <w:rsid w:val="006D5935"/>
    <w:rsid w:val="00BD0570"/>
    <w:rsid w:val="00C117F8"/>
    <w:rsid w:val="00C32FBF"/>
    <w:rsid w:val="00DA0577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16CF0-35B5-41E5-AC57-D4F16875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2019-02-11T19:32:00Z</dcterms:created>
  <dcterms:modified xsi:type="dcterms:W3CDTF">2019-02-11T19:55:00Z</dcterms:modified>
</cp:coreProperties>
</file>