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217" w:rsidRPr="0091307E" w:rsidRDefault="0091307E">
      <w:pPr>
        <w:rPr>
          <w:sz w:val="50"/>
          <w:szCs w:val="50"/>
        </w:rPr>
      </w:pPr>
      <w:r w:rsidRPr="0091307E">
        <w:rPr>
          <w:sz w:val="50"/>
          <w:szCs w:val="50"/>
        </w:rPr>
        <w:t>Independencia lógica de los datos.</w:t>
      </w:r>
    </w:p>
    <w:p w:rsidR="0091307E" w:rsidRPr="0091307E" w:rsidRDefault="0091307E" w:rsidP="0091307E">
      <w:pPr>
        <w:rPr>
          <w:sz w:val="40"/>
          <w:szCs w:val="40"/>
        </w:rPr>
      </w:pPr>
      <w:r w:rsidRPr="0091307E">
        <w:rPr>
          <w:sz w:val="40"/>
          <w:szCs w:val="40"/>
        </w:rPr>
        <w:t>Signif</w:t>
      </w:r>
      <w:r w:rsidRPr="0091307E">
        <w:rPr>
          <w:sz w:val="40"/>
          <w:szCs w:val="40"/>
        </w:rPr>
        <w:t xml:space="preserve">ica </w:t>
      </w:r>
      <w:proofErr w:type="gramStart"/>
      <w:r w:rsidRPr="0091307E">
        <w:rPr>
          <w:sz w:val="40"/>
          <w:szCs w:val="40"/>
        </w:rPr>
        <w:t>que</w:t>
      </w:r>
      <w:proofErr w:type="gramEnd"/>
      <w:r w:rsidRPr="0091307E">
        <w:rPr>
          <w:sz w:val="40"/>
          <w:szCs w:val="40"/>
        </w:rPr>
        <w:t xml:space="preserve"> aunque se modifique el </w:t>
      </w:r>
      <w:r w:rsidRPr="0091307E">
        <w:rPr>
          <w:sz w:val="40"/>
          <w:szCs w:val="40"/>
        </w:rPr>
        <w:t>esquema conceptual, la vista que poseen las aplicacio</w:t>
      </w:r>
      <w:r w:rsidRPr="0091307E">
        <w:rPr>
          <w:sz w:val="40"/>
          <w:szCs w:val="40"/>
        </w:rPr>
        <w:t xml:space="preserve">nes (los esquemas externos) no </w:t>
      </w:r>
      <w:r w:rsidRPr="0091307E">
        <w:rPr>
          <w:sz w:val="40"/>
          <w:szCs w:val="40"/>
        </w:rPr>
        <w:t>serán afectados.</w:t>
      </w:r>
      <w:bookmarkStart w:id="0" w:name="_GoBack"/>
      <w:bookmarkEnd w:id="0"/>
    </w:p>
    <w:sectPr w:rsidR="0091307E" w:rsidRPr="009130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07E"/>
    <w:rsid w:val="00247217"/>
    <w:rsid w:val="0091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CD2B1"/>
  <w15:chartTrackingRefBased/>
  <w15:docId w15:val="{048B03FD-150A-4F01-B24D-ACD825D98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147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Muñoz Gatica</dc:creator>
  <cp:keywords/>
  <dc:description/>
  <cp:lastModifiedBy>Omar Muñoz Gatica</cp:lastModifiedBy>
  <cp:revision>1</cp:revision>
  <dcterms:created xsi:type="dcterms:W3CDTF">2019-02-09T21:20:00Z</dcterms:created>
  <dcterms:modified xsi:type="dcterms:W3CDTF">2019-02-09T21:21:00Z</dcterms:modified>
</cp:coreProperties>
</file>