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36545026"/>
        <w:docPartObj>
          <w:docPartGallery w:val="Bibliographies"/>
          <w:docPartUnique/>
        </w:docPartObj>
      </w:sdtPr>
      <w:sdtEndPr/>
      <w:sdtContent>
        <w:p w:rsidR="00B50733" w:rsidRPr="00730B83" w:rsidRDefault="00B50733">
          <w:pPr>
            <w:pStyle w:val="Ttulo1"/>
            <w:rPr>
              <w:rFonts w:ascii="Arial Black" w:hAnsi="Arial Black" w:cs="Times New Roman"/>
            </w:rPr>
          </w:pPr>
          <w:r w:rsidRPr="00730B83">
            <w:rPr>
              <w:rFonts w:ascii="Arial Black" w:hAnsi="Arial Black" w:cs="Times New Roman"/>
            </w:rPr>
            <w:t>Bibliografía</w:t>
          </w:r>
        </w:p>
        <w:sdt>
          <w:sdtPr>
            <w:rPr>
              <w:rFonts w:ascii="Times New Roman" w:hAnsi="Times New Roman" w:cs="Times New Roman"/>
            </w:rPr>
            <w:id w:val="111145805"/>
            <w:bibliography/>
          </w:sdtPr>
          <w:sdtEndPr>
            <w:rPr>
              <w:rFonts w:asciiTheme="minorHAnsi" w:hAnsiTheme="minorHAnsi" w:cstheme="minorBidi"/>
            </w:rPr>
          </w:sdtEndPr>
          <w:sdtContent>
            <w:p w:rsidR="004316A6" w:rsidRPr="005B1F81" w:rsidRDefault="00B50733" w:rsidP="005B1F81">
              <w:pPr>
                <w:pStyle w:val="Bibliografa"/>
                <w:ind w:left="720" w:hanging="720"/>
                <w:rPr>
                  <w:noProof/>
                  <w:sz w:val="24"/>
                  <w:szCs w:val="24"/>
                </w:rPr>
              </w:pPr>
              <w:r w:rsidRPr="00B50733">
                <w:rPr>
                  <w:rFonts w:ascii="Times New Roman" w:hAnsi="Times New Roman" w:cs="Times New Roman"/>
                </w:rPr>
                <w:fldChar w:fldCharType="begin"/>
              </w:r>
              <w:r w:rsidRPr="00B50733">
                <w:rPr>
                  <w:rFonts w:ascii="Times New Roman" w:hAnsi="Times New Roman" w:cs="Times New Roman"/>
                </w:rPr>
                <w:instrText>BIBLIOGRAPHY</w:instrText>
              </w:r>
              <w:r w:rsidRPr="00B50733">
                <w:rPr>
                  <w:rFonts w:ascii="Times New Roman" w:hAnsi="Times New Roman" w:cs="Times New Roman"/>
                </w:rPr>
                <w:fldChar w:fldCharType="separate"/>
              </w:r>
              <w:r w:rsidR="004316A6">
                <w:rPr>
                  <w:noProof/>
                </w:rPr>
                <w:t xml:space="preserve">Rames, E., &amp; Shamkant B., N. (2007). </w:t>
              </w:r>
              <w:r w:rsidR="004316A6">
                <w:rPr>
                  <w:i/>
                  <w:iCs/>
                  <w:noProof/>
                </w:rPr>
                <w:t>Fundamentos De Bases De Datos.</w:t>
              </w:r>
              <w:r w:rsidR="004316A6">
                <w:rPr>
                  <w:noProof/>
                </w:rPr>
                <w:t xml:space="preserve"> REARSON EDUCACIÓN.</w:t>
              </w:r>
            </w:p>
            <w:p w:rsidR="004316A6" w:rsidRDefault="004316A6" w:rsidP="00271AE2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Ricardo, C. (2009). </w:t>
              </w:r>
              <w:r>
                <w:rPr>
                  <w:i/>
                  <w:iCs/>
                  <w:noProof/>
                </w:rPr>
                <w:t>Bases de Datos.</w:t>
              </w:r>
              <w:r>
                <w:rPr>
                  <w:noProof/>
                </w:rPr>
                <w:t xml:space="preserve"> McGraw-Hill.</w:t>
              </w:r>
            </w:p>
            <w:p w:rsidR="00924D03" w:rsidRDefault="004316A6" w:rsidP="005B1F81">
              <w:pPr>
                <w:pStyle w:val="Bibliograf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Silberschatz, A., Korth, H., &amp; Sudarshan, S. (2002). </w:t>
              </w:r>
              <w:r>
                <w:rPr>
                  <w:i/>
                  <w:iCs/>
                  <w:noProof/>
                </w:rPr>
                <w:t>Fundamentos De Bases De Datos.</w:t>
              </w:r>
              <w:r>
                <w:rPr>
                  <w:noProof/>
                </w:rPr>
                <w:t xml:space="preserve"> McGRAW-HILL.</w:t>
              </w:r>
            </w:p>
            <w:p w:rsidR="005B1F81" w:rsidRDefault="005B1F81" w:rsidP="005B1F81">
              <w:pPr>
                <w:ind w:firstLine="0"/>
              </w:pPr>
              <w:r w:rsidRPr="005B1F81">
                <w:t xml:space="preserve">Jorge Sánchez. (2004). Diseño Conceptual de Bases de Datos. USA: </w:t>
              </w:r>
              <w:proofErr w:type="spellStart"/>
              <w:r w:rsidRPr="005B1F81">
                <w:t>Creative</w:t>
              </w:r>
              <w:proofErr w:type="spellEnd"/>
              <w:r w:rsidRPr="005B1F81">
                <w:t xml:space="preserve"> </w:t>
              </w:r>
              <w:proofErr w:type="spellStart"/>
              <w:r w:rsidRPr="005B1F81">
                <w:t>Commons</w:t>
              </w:r>
              <w:proofErr w:type="spellEnd"/>
              <w:r w:rsidRPr="005B1F81">
                <w:t>.</w:t>
              </w:r>
            </w:p>
            <w:p w:rsidR="00433AA3" w:rsidRPr="005B1F81" w:rsidRDefault="00154212" w:rsidP="00433AA3">
              <w:pPr>
                <w:ind w:firstLine="0"/>
              </w:pPr>
              <w:r w:rsidRPr="00154212">
                <w:t xml:space="preserve">Andrew J. (Andy) </w:t>
              </w:r>
              <w:proofErr w:type="spellStart"/>
              <w:r w:rsidRPr="00154212">
                <w:t>Oppel</w:t>
              </w:r>
              <w:proofErr w:type="spellEnd"/>
              <w:r>
                <w:t>.</w:t>
              </w:r>
              <w:r w:rsidRPr="00154212">
                <w:rPr>
                  <w:noProof/>
                </w:rPr>
                <w:t xml:space="preserve"> </w:t>
              </w:r>
              <w:r w:rsidR="00730B83">
                <w:rPr>
                  <w:noProof/>
                </w:rPr>
                <w:t>(200</w:t>
              </w:r>
              <w:r w:rsidR="00730B83">
                <w:rPr>
                  <w:noProof/>
                </w:rPr>
                <w:t>9</w:t>
              </w:r>
              <w:proofErr w:type="gramStart"/>
              <w:r>
                <w:rPr>
                  <w:noProof/>
                </w:rPr>
                <w:t>)</w:t>
              </w:r>
              <w:r w:rsidR="00730B83">
                <w:rPr>
                  <w:noProof/>
                </w:rPr>
                <w:t>.</w:t>
              </w:r>
              <w:r w:rsidR="00433AA3">
                <w:t>Fundamentos</w:t>
              </w:r>
              <w:proofErr w:type="gramEnd"/>
              <w:r w:rsidR="00433AA3">
                <w:t xml:space="preserve"> de Bases de datos</w:t>
              </w:r>
              <w:r>
                <w:t>.</w:t>
              </w:r>
              <w:r w:rsidR="00730B83">
                <w:t xml:space="preserve"> </w:t>
              </w:r>
              <w:proofErr w:type="spellStart"/>
              <w:r w:rsidR="00730B83">
                <w:rPr>
                  <w:rFonts w:ascii="TimesLTStd-Roman" w:hAnsi="TimesLTStd-Roman" w:cs="TimesLTStd-Roman"/>
                  <w:sz w:val="20"/>
                  <w:szCs w:val="20"/>
                  <w:lang w:val="es-MX"/>
                </w:rPr>
                <w:t>McGRAW-HILL</w:t>
              </w:r>
              <w:proofErr w:type="spellEnd"/>
              <w:r w:rsidR="00730B83">
                <w:rPr>
                  <w:rFonts w:ascii="TimesLTStd-Roman" w:hAnsi="TimesLTStd-Roman" w:cs="TimesLTStd-Roman"/>
                  <w:sz w:val="20"/>
                  <w:szCs w:val="20"/>
                  <w:lang w:val="es-MX"/>
                </w:rPr>
                <w:t>/INTERAMERICANA EDITORES</w:t>
              </w:r>
            </w:p>
            <w:p w:rsidR="002A4825" w:rsidRPr="004316A6" w:rsidRDefault="00B50733" w:rsidP="004316A6">
              <w:r w:rsidRPr="00B50733">
                <w:rPr>
                  <w:rFonts w:ascii="Times New Roman" w:hAnsi="Times New Roman" w:cs="Times New Roman"/>
                  <w:b/>
                  <w:bCs/>
                </w:rPr>
                <w:fldChar w:fldCharType="end"/>
              </w:r>
            </w:p>
          </w:sdtContent>
        </w:sdt>
      </w:sdtContent>
    </w:sdt>
    <w:bookmarkStart w:id="0" w:name="_GoBack" w:displacedByCustomXml="prev"/>
    <w:bookmarkEnd w:id="0" w:displacedByCustomXml="prev"/>
    <w:sectPr w:rsidR="002A4825" w:rsidRPr="00431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06"/>
    <w:rsid w:val="000A109D"/>
    <w:rsid w:val="000A110D"/>
    <w:rsid w:val="00154212"/>
    <w:rsid w:val="00271AE2"/>
    <w:rsid w:val="002A4825"/>
    <w:rsid w:val="00301B7D"/>
    <w:rsid w:val="004316A6"/>
    <w:rsid w:val="00433AA3"/>
    <w:rsid w:val="005B1F81"/>
    <w:rsid w:val="00730B83"/>
    <w:rsid w:val="00796F05"/>
    <w:rsid w:val="008D0F57"/>
    <w:rsid w:val="00924D03"/>
    <w:rsid w:val="00950241"/>
    <w:rsid w:val="00A2463C"/>
    <w:rsid w:val="00AB5C06"/>
    <w:rsid w:val="00AF2829"/>
    <w:rsid w:val="00B22159"/>
    <w:rsid w:val="00B50733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38C2"/>
  <w15:chartTrackingRefBased/>
  <w15:docId w15:val="{10467AD2-A8B7-4AF9-80D8-989F187A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0733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07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5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{8CAED6FE-E020-4AD2-B24A-BB4BE8E72D4E}</b:Guid>
    <b:Title>Principios sobre base de datos relacionales</b:Title>
    <b:Year>2004</b:Year>
    <b:City>California</b:City>
    <b:Author>
      <b:Author>
        <b:NameList>
          <b:Person>
            <b:Last>Sanchez</b:Last>
            <b:First>Jorge</b:First>
          </b:Person>
        </b:NameList>
      </b:Author>
    </b:Author>
    <b:RefOrder>2</b:RefOrder>
  </b:Source>
  <b:Source>
    <b:Tag>Sil02</b:Tag>
    <b:SourceType>Book</b:SourceType>
    <b:Guid>{2700D702-BB01-478C-9F67-6DA8088715BC}</b:Guid>
    <b:Title>Fundamentos De Bases De Datos</b:Title>
    <b:Year>2002</b:Year>
    <b:Publisher>McGRAW-HILL</b:Publisher>
    <b:Author>
      <b:Author>
        <b:NameList>
          <b:Person>
            <b:Last>Silberschatz</b:Last>
            <b:First>Abrahan</b:First>
          </b:Person>
          <b:Person>
            <b:Last>Korth</b:Last>
            <b:First>Henry F.</b:First>
          </b:Person>
          <b:Person>
            <b:Last>Sudarshan</b:Last>
            <b:First>S.</b:First>
          </b:Person>
        </b:NameList>
      </b:Author>
    </b:Author>
    <b:RefOrder>3</b:RefOrder>
  </b:Source>
  <b:Source>
    <b:Tag>Dat01</b:Tag>
    <b:SourceType>Book</b:SourceType>
    <b:Guid>{98F9BD59-33AE-46A2-855D-8511B9DF6343}</b:Guid>
    <b:Title>Introduccion A Los Sistemas De Bases De Datos</b:Title>
    <b:Year>2001</b:Year>
    <b:Publisher>PEARSON EDUCACIÓN</b:Publisher>
    <b:Author>
      <b:Author>
        <b:NameList>
          <b:Person>
            <b:Last>Date</b:Last>
            <b:First>CJ</b:First>
          </b:Person>
        </b:NameList>
      </b:Author>
    </b:Author>
    <b:RefOrder>4</b:RefOrder>
  </b:Source>
  <b:Source>
    <b:Tag>Ram071</b:Tag>
    <b:SourceType>Book</b:SourceType>
    <b:Guid>{B89E4A41-A8EA-4F05-8A96-5FD038E2C952}</b:Guid>
    <b:Title>Fundamentos De Bases De Datos</b:Title>
    <b:Year>2007</b:Year>
    <b:Publisher>REARSON EDUCACIÓN</b:Publisher>
    <b:Author>
      <b:Author>
        <b:NameList>
          <b:Person>
            <b:Last>Rames</b:Last>
            <b:First>Elmasri</b:First>
          </b:Person>
          <b:Person>
            <b:Last>Shamkant B.</b:Last>
            <b:First>Navathe</b:First>
          </b:Person>
        </b:NameList>
      </b:Author>
    </b:Author>
    <b:RefOrder>5</b:RefOrder>
  </b:Source>
  <b:Source>
    <b:Tag>Ric091</b:Tag>
    <b:SourceType>Book</b:SourceType>
    <b:Guid>{754F2241-8B05-49E5-B27E-AA100B343D00}</b:Guid>
    <b:Title>Bases de Datos</b:Title>
    <b:Year>2009</b:Year>
    <b:Publisher>McGraw-Hill</b:Publisher>
    <b:Author>
      <b:Author>
        <b:NameList>
          <b:Person>
            <b:Last>Ricardo</b:Last>
            <b:First>Catherine M.</b:First>
          </b:Person>
        </b:NameList>
      </b:Author>
    </b:Author>
    <b:RefOrder>6</b:RefOrder>
  </b:Source>
  <b:Source>
    <b:Tag>MarcadorDePosición1</b:Tag>
    <b:SourceType>Book</b:SourceType>
    <b:Guid>{9B5DF356-918D-4B90-81DB-6A55AFF990AF}</b:Guid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  <b:Middle>F.</b:Middle>
          </b:Person>
          <b:Person>
            <b:Last>Sudarshan</b:Last>
            <b:First>S.</b:First>
          </b:Person>
        </b:NameList>
      </b:Author>
    </b:Author>
    <b:Title>FUNDAMENTOS DE BASES DE DATOS</b:Title>
    <b:Year>2002</b:Year>
    <b:City>Madrid</b:City>
    <b:Publisher>McGraw Hill</b:Publisher>
    <b:RefOrder>1</b:RefOrder>
  </b:Source>
</b:Sources>
</file>

<file path=customXml/itemProps1.xml><?xml version="1.0" encoding="utf-8"?>
<ds:datastoreItem xmlns:ds="http://schemas.openxmlformats.org/officeDocument/2006/customXml" ds:itemID="{5C536F83-9D71-4870-8755-14DA9442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Pino</dc:creator>
  <cp:keywords/>
  <dc:description/>
  <cp:lastModifiedBy>Lalo Resendiz Macias</cp:lastModifiedBy>
  <cp:revision>2</cp:revision>
  <dcterms:created xsi:type="dcterms:W3CDTF">2019-02-15T22:15:00Z</dcterms:created>
  <dcterms:modified xsi:type="dcterms:W3CDTF">2019-02-15T22:15:00Z</dcterms:modified>
</cp:coreProperties>
</file>