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CE573" w14:textId="2C80DBB0" w:rsidR="005F70F8" w:rsidRDefault="00E54B27" w:rsidP="007117F8">
      <w:pPr>
        <w:rPr>
          <w:b/>
        </w:rPr>
      </w:pPr>
      <w:r>
        <w:rPr>
          <w:b/>
        </w:rPr>
        <w:t xml:space="preserve">Independencia Física de Datos </w:t>
      </w:r>
    </w:p>
    <w:p w14:paraId="5CCA45E1" w14:textId="77777777" w:rsidR="00E54B27" w:rsidRPr="00E54B27" w:rsidRDefault="00E54B27" w:rsidP="00E54B27">
      <w:pPr>
        <w:rPr>
          <w:lang w:eastAsia="es-MX"/>
        </w:rPr>
      </w:pPr>
      <w:r w:rsidRPr="00E54B27">
        <w:rPr>
          <w:lang w:eastAsia="es-MX"/>
        </w:rPr>
        <w:t>“La capacidad para modificar la estructura de los archivos físicos de una base de datos sin</w:t>
      </w:r>
    </w:p>
    <w:p w14:paraId="6678BE49" w14:textId="23878F3C" w:rsidR="00E54B27" w:rsidRPr="005F70F8" w:rsidRDefault="00E54B27" w:rsidP="00E54B27">
      <w:pPr>
        <w:rPr>
          <w:b/>
        </w:rPr>
      </w:pPr>
      <w:r w:rsidRPr="00E54B27">
        <w:rPr>
          <w:lang w:eastAsia="es-MX"/>
        </w:rPr>
        <w:t>afectar a los usuarios y los procesos existentes es la independencia física de los datos”</w:t>
      </w:r>
      <w:sdt>
        <w:sdtPr>
          <w:rPr>
            <w:lang w:eastAsia="es-MX"/>
          </w:rPr>
          <w:id w:val="1653179180"/>
          <w:citation/>
        </w:sdtPr>
        <w:sdtContent>
          <w:r>
            <w:rPr>
              <w:lang w:eastAsia="es-MX"/>
            </w:rPr>
            <w:fldChar w:fldCharType="begin"/>
          </w:r>
          <w:r>
            <w:rPr>
              <w:lang w:eastAsia="es-MX"/>
            </w:rPr>
            <w:instrText xml:space="preserve">CITATION And10 \p 9 \l 2058 </w:instrText>
          </w:r>
          <w:r>
            <w:rPr>
              <w:lang w:eastAsia="es-MX"/>
            </w:rPr>
            <w:fldChar w:fldCharType="separate"/>
          </w:r>
          <w:r>
            <w:rPr>
              <w:noProof/>
              <w:lang w:eastAsia="es-MX"/>
            </w:rPr>
            <w:t xml:space="preserve"> (Oppel, 2010, pág. 9)</w:t>
          </w:r>
          <w:r>
            <w:rPr>
              <w:lang w:eastAsia="es-MX"/>
            </w:rPr>
            <w:fldChar w:fldCharType="end"/>
          </w:r>
        </w:sdtContent>
      </w:sdt>
      <w:r>
        <w:rPr>
          <w:lang w:eastAsia="es-MX"/>
        </w:rPr>
        <w:t>.</w:t>
      </w:r>
      <w:bookmarkStart w:id="0" w:name="_GoBack"/>
      <w:bookmarkEnd w:id="0"/>
    </w:p>
    <w:sectPr w:rsidR="00E54B27" w:rsidRPr="005F70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9EF"/>
    <w:rsid w:val="000F0C4C"/>
    <w:rsid w:val="00160835"/>
    <w:rsid w:val="0017484A"/>
    <w:rsid w:val="001A5570"/>
    <w:rsid w:val="002A6E83"/>
    <w:rsid w:val="00550178"/>
    <w:rsid w:val="005A272B"/>
    <w:rsid w:val="005F70F8"/>
    <w:rsid w:val="00630AAD"/>
    <w:rsid w:val="007117F8"/>
    <w:rsid w:val="00754F66"/>
    <w:rsid w:val="0086075B"/>
    <w:rsid w:val="008F6F39"/>
    <w:rsid w:val="0090196C"/>
    <w:rsid w:val="00990254"/>
    <w:rsid w:val="00997D30"/>
    <w:rsid w:val="009F1BF3"/>
    <w:rsid w:val="00A56C6E"/>
    <w:rsid w:val="00B07299"/>
    <w:rsid w:val="00B328E8"/>
    <w:rsid w:val="00B5192F"/>
    <w:rsid w:val="00B559EF"/>
    <w:rsid w:val="00B77F3F"/>
    <w:rsid w:val="00C422CB"/>
    <w:rsid w:val="00DD66B6"/>
    <w:rsid w:val="00E54B27"/>
    <w:rsid w:val="00ED7845"/>
    <w:rsid w:val="00F42ED5"/>
    <w:rsid w:val="00F6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EE2B0"/>
  <w15:chartTrackingRefBased/>
  <w15:docId w15:val="{18988E6F-4F99-4646-92B4-CCB27CB6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4F66"/>
    <w:pPr>
      <w:spacing w:line="256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54F66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Sil02</b:Tag>
    <b:SourceType>Book</b:SourceType>
    <b:Guid>{1ACC375D-74B7-41A2-ADD5-89AD3B537A9B}</b:Guid>
    <b:Author>
      <b:Author>
        <b:Corporate>Silberschatz, A., Korth, H. &amp; Sudarshan, S.</b:Corporate>
      </b:Author>
    </b:Author>
    <b:Title>FUNDAMENTOS DE BASES DE DATOS</b:Title>
    <b:Year>2002</b:Year>
    <b:City>Madrid</b:City>
    <b:Publisher>McGRAW-HILL</b:Publisher>
    <b:RefOrder>2</b:RefOrder>
  </b:Source>
  <b:Source>
    <b:Tag>Elm07</b:Tag>
    <b:SourceType>Book</b:SourceType>
    <b:Guid>{F071FFE7-3C82-44D8-89D3-265CDBC43A11}</b:Guid>
    <b:Author>
      <b:Author>
        <b:Corporate>Elmasri, R. &amp; Navathe, B.</b:Corporate>
      </b:Author>
    </b:Author>
    <b:Title>Fundamentos de Sistemas de Bases de Datos</b:Title>
    <b:Year>2007</b:Year>
    <b:City>Madrid</b:City>
    <b:Publisher>Pearson Educación S.A.</b:Publisher>
    <b:RefOrder>3</b:RefOrder>
  </b:Source>
  <b:Source>
    <b:Tag>Dat01</b:Tag>
    <b:SourceType>Book</b:SourceType>
    <b:Guid>{7BD621F9-BE36-4981-8F9A-BFF7AB25C2A6}</b:Guid>
    <b:Title>INTRODUCCIÓN A LOS Sistemas de bases de datos</b:Title>
    <b:Year>2001</b:Year>
    <b:City>Massachusetts</b:City>
    <b:Publisher>Pearson Educación de México</b:Publisher>
    <b:Author>
      <b:Author>
        <b:NameList>
          <b:Person>
            <b:Last>Date</b:Last>
            <b:First>C.J.</b:First>
          </b:Person>
        </b:NameList>
      </b:Author>
    </b:Author>
    <b:RefOrder>4</b:RefOrder>
  </b:Source>
  <b:Source>
    <b:Tag>ELM07</b:Tag>
    <b:SourceType>Book</b:SourceType>
    <b:Guid>{F14C0F36-A09B-4EB9-A5E1-E833492952A3}</b:Guid>
    <b:Title>Fundamentos de Sistemas de Base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5</b:RefOrder>
  </b:Source>
  <b:Source>
    <b:Tag>Enr12</b:Tag>
    <b:SourceType>Book</b:SourceType>
    <b:Guid>{2DCD8119-72B3-4701-A919-E9D9ABE764BF}</b:Guid>
    <b:Author>
      <b:Author>
        <b:NameList>
          <b:Person>
            <b:Last>Muñoz</b:Last>
            <b:First>Enrique</b:First>
            <b:Middle>José Reinosa &amp; Calixto Alejandro Maldonado &amp; Roberto</b:Middle>
          </b:Person>
        </b:NameList>
      </b:Author>
    </b:Author>
    <b:Title>Bases de Datos</b:Title>
    <b:Year>2012</b:Year>
    <b:Publisher>Alfaomega</b:Publisher>
    <b:RefOrder>6</b:RefOrder>
  </b:Source>
  <b:Source>
    <b:Tag>And10</b:Tag>
    <b:SourceType>Book</b:SourceType>
    <b:Guid>{0220AB9C-FA88-47E8-B06B-4235F5EEEBD3}</b:Guid>
    <b:Author>
      <b:Author>
        <b:NameList>
          <b:Person>
            <b:Last>Oppel</b:Last>
            <b:First>Andy</b:First>
          </b:Person>
        </b:NameList>
      </b:Author>
    </b:Author>
    <b:Title>Fundamentos de Base de Datos</b:Title>
    <b:Year>2010</b:Year>
    <b:Publisher>Mc Graw Hill</b:Publisher>
    <b:RefOrder>1</b:RefOrder>
  </b:Source>
  <b:Source>
    <b:Tag>Sán04</b:Tag>
    <b:SourceType>Book</b:SourceType>
    <b:Guid>{F6B68577-5D00-44F3-8FED-821BBE2E4358}</b:Guid>
    <b:Author>
      <b:Author>
        <b:NameList>
          <b:Person>
            <b:Last>Sánchez</b:Last>
            <b:First>J.</b:First>
          </b:Person>
        </b:NameList>
      </b:Author>
    </b:Author>
    <b:Title>Diseño Conceptual de Bases de Datos</b:Title>
    <b:Year>2004</b:Year>
    <b:City>California</b:City>
    <b:Publisher>Creative commons</b:Publisher>
    <b:RefOrder>7</b:RefOrder>
  </b:Source>
  <b:Source>
    <b:Tag>Sán041</b:Tag>
    <b:SourceType>Book</b:SourceType>
    <b:Guid>{732B8F52-D57A-4489-ADBA-AD5971C435C0}</b:Guid>
    <b:Author>
      <b:Author>
        <b:NameList>
          <b:Person>
            <b:Last>Sánchez</b:Last>
            <b:First>J.</b:First>
          </b:Person>
        </b:NameList>
      </b:Author>
    </b:Author>
    <b:Title>Principios sobre Bases de Datos Relacionales</b:Title>
    <b:Year>2004</b:Year>
    <b:City>California</b:City>
    <b:Publisher>creative commons</b:Publisher>
    <b:RefOrder>8</b:RefOrder>
  </b:Source>
  <b:Source>
    <b:Tag>Abr02</b:Tag>
    <b:SourceType>Book</b:SourceType>
    <b:Guid>{EF26F895-D928-4222-A073-D69BE89A18A1}</b:Guid>
    <b:Author>
      <b:Author>
        <b:NameList>
          <b:Person>
            <b:Last>Sudarshan</b:Last>
            <b:First>Abraham</b:First>
            <b:Middle>Silberschatz &amp; Henry F. Korth &amp; S.</b:Middle>
          </b:Person>
        </b:NameList>
      </b:Author>
    </b:Author>
    <b:Title>FUNDAMENTOS DE BASES DE DATOS</b:Title>
    <b:Year>2002</b:Year>
    <b:Publisher>Mc Graw Hill</b:Publisher>
    <b:RefOrder>9</b:RefOrder>
  </b:Source>
</b:Sources>
</file>

<file path=customXml/itemProps1.xml><?xml version="1.0" encoding="utf-8"?>
<ds:datastoreItem xmlns:ds="http://schemas.openxmlformats.org/officeDocument/2006/customXml" ds:itemID="{F78CEA2F-B525-4198-9C4E-2276C39D4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magaña montesino</dc:creator>
  <cp:keywords/>
  <dc:description/>
  <cp:lastModifiedBy>teresa magaña montesino</cp:lastModifiedBy>
  <cp:revision>3</cp:revision>
  <dcterms:created xsi:type="dcterms:W3CDTF">2019-02-15T19:33:00Z</dcterms:created>
  <dcterms:modified xsi:type="dcterms:W3CDTF">2019-02-15T19:35:00Z</dcterms:modified>
</cp:coreProperties>
</file>