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E9" w:rsidRDefault="002829B9" w:rsidP="002829B9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Red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undancia de los datos</w:t>
      </w:r>
    </w:p>
    <w:p w:rsidR="002829B9" w:rsidRPr="002829B9" w:rsidRDefault="002829B9" w:rsidP="002829B9">
      <w:pPr>
        <w:spacing w:line="480" w:lineRule="auto"/>
        <w:rPr>
          <w:rFonts w:ascii="Times New Roman" w:hAnsi="Times New Roman" w:cs="Times New Roman"/>
          <w:sz w:val="24"/>
          <w:szCs w:val="24"/>
          <w:lang w:eastAsia="es-MX"/>
        </w:rPr>
      </w:pPr>
      <w:r w:rsidRPr="002829B9">
        <w:rPr>
          <w:rFonts w:ascii="Times New Roman" w:hAnsi="Times New Roman" w:cs="Times New Roman"/>
          <w:sz w:val="24"/>
          <w:szCs w:val="24"/>
          <w:lang w:eastAsia="es-MX"/>
        </w:rPr>
        <w:t>“Se llama así a los datos que se repiten continua e innecesariamente por las tablas de las bases de datos.”</w:t>
      </w:r>
      <w:sdt>
        <w:sdtPr>
          <w:rPr>
            <w:rFonts w:ascii="Times New Roman" w:hAnsi="Times New Roman" w:cs="Times New Roman"/>
            <w:sz w:val="24"/>
            <w:szCs w:val="24"/>
            <w:lang w:eastAsia="es-MX"/>
          </w:rPr>
          <w:id w:val="-3589454"/>
          <w:citation/>
        </w:sdtPr>
        <w:sdtContent>
          <w:r w:rsidRPr="002829B9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2829B9">
            <w:rPr>
              <w:rFonts w:ascii="Times New Roman" w:hAnsi="Times New Roman" w:cs="Times New Roman"/>
              <w:sz w:val="24"/>
              <w:szCs w:val="24"/>
              <w:lang w:eastAsia="es-MX"/>
            </w:rPr>
            <w:instrText xml:space="preserve">CITATION Sán041 \p 23 \t  \l 2058 </w:instrText>
          </w:r>
          <w:r w:rsidRPr="002829B9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separate"/>
          </w:r>
          <w:r w:rsidRPr="002829B9"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w:t xml:space="preserve"> (Sánchez, 2004, pág. 23)</w:t>
          </w:r>
          <w:r w:rsidRPr="002829B9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end"/>
          </w:r>
        </w:sdtContent>
      </w:sdt>
    </w:p>
    <w:p w:rsidR="002829B9" w:rsidRPr="002829B9" w:rsidRDefault="002829B9" w:rsidP="002829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29B9" w:rsidRPr="00282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B9"/>
    <w:rsid w:val="002829B9"/>
    <w:rsid w:val="00C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85931-BAA0-4460-8C5F-356CE9A6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Sán041</b:Tag>
    <b:SourceType>Book</b:SourceType>
    <b:Guid>{732B8F52-D57A-4489-ADBA-AD5971C435C0}</b:Guid>
    <b:Author>
      <b:Author>
        <b:NameList>
          <b:Person>
            <b:Last>Sánchez</b:Last>
            <b:First>J.</b:First>
          </b:Person>
        </b:NameList>
      </b:Author>
    </b:Author>
    <b:Title>Principios sobre Bases de Datos Relacionales</b:Title>
    <b:Year>2004</b:Year>
    <b:City>California</b:City>
    <b:Publisher>creative commons</b:Publisher>
    <b:RefOrder>9</b:RefOrder>
  </b:Source>
</b:Sources>
</file>

<file path=customXml/itemProps1.xml><?xml version="1.0" encoding="utf-8"?>
<ds:datastoreItem xmlns:ds="http://schemas.openxmlformats.org/officeDocument/2006/customXml" ds:itemID="{0548C6C4-6EA4-4458-BA66-2BE49345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2019-03-26T03:18:00Z</dcterms:created>
  <dcterms:modified xsi:type="dcterms:W3CDTF">2019-03-26T03:19:00Z</dcterms:modified>
</cp:coreProperties>
</file>