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E7" w:rsidRDefault="007D35E7" w:rsidP="007D35E7">
      <w:r>
        <w:t xml:space="preserve">ENTIDADES </w:t>
      </w:r>
      <w:r w:rsidRPr="007D35E7">
        <w:t xml:space="preserve">DÉBILES. </w:t>
      </w:r>
      <w:bookmarkStart w:id="0" w:name="_GoBack"/>
      <w:bookmarkEnd w:id="0"/>
    </w:p>
    <w:p w:rsidR="007D35E7" w:rsidRPr="007D35E7" w:rsidRDefault="007D35E7" w:rsidP="007D35E7">
      <w:r w:rsidRPr="007D35E7">
        <w:t>SU EXISTENCIA DEPENDE DE OTRAS. POR EJEMPLO, LA ENTIDAD TAREA LABORAL SÓLO</w:t>
      </w:r>
    </w:p>
    <w:p w:rsidR="007D35E7" w:rsidRPr="007D35E7" w:rsidRDefault="007D35E7" w:rsidP="007D35E7">
      <w:r w:rsidRPr="007D35E7">
        <w:t>PODRÁ TENER EXISTENCIA SI EXISTE LA ENTIDAD TRABAJO. LAS ENTIDADES DÉBILES SE</w:t>
      </w:r>
    </w:p>
    <w:p w:rsidR="003E02AB" w:rsidRDefault="007D35E7" w:rsidP="007D35E7">
      <w:r w:rsidRPr="007D35E7">
        <w:t>PRESENTAN DE ESTA FORMA:</w:t>
      </w:r>
    </w:p>
    <w:p w:rsidR="007D35E7" w:rsidRDefault="007D35E7" w:rsidP="007D35E7">
      <w:r>
        <w:rPr>
          <w:noProof/>
        </w:rPr>
        <w:drawing>
          <wp:inline distT="0" distB="0" distL="0" distR="0" wp14:anchorId="75D24C22" wp14:editId="19CECE21">
            <wp:extent cx="2876550" cy="76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E7" w:rsidRDefault="007D35E7" w:rsidP="007D35E7">
      <w:pPr>
        <w:rPr>
          <w:rFonts w:ascii="Georgia" w:hAnsi="Georgia" w:cs="Georgia"/>
        </w:rPr>
      </w:pPr>
    </w:p>
    <w:p w:rsidR="007D35E7" w:rsidRPr="00D81E5D" w:rsidRDefault="007D35E7" w:rsidP="007D35E7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  <w:r w:rsidR="00C634E4">
        <w:t>.</w:t>
      </w:r>
    </w:p>
    <w:p w:rsidR="007D35E7" w:rsidRPr="007D35E7" w:rsidRDefault="007D35E7" w:rsidP="007D35E7"/>
    <w:sectPr w:rsidR="007D35E7" w:rsidRPr="007D3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E7"/>
    <w:rsid w:val="001C1D75"/>
    <w:rsid w:val="003E02AB"/>
    <w:rsid w:val="007D35E7"/>
    <w:rsid w:val="00820E32"/>
    <w:rsid w:val="00C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3F00"/>
  <w15:chartTrackingRefBased/>
  <w15:docId w15:val="{6848641B-8BD8-4A15-B946-41382C95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167DAEC-74A3-4A4C-8186-0596E768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3</cp:revision>
  <dcterms:created xsi:type="dcterms:W3CDTF">2019-03-22T19:37:00Z</dcterms:created>
  <dcterms:modified xsi:type="dcterms:W3CDTF">2019-03-22T19:48:00Z</dcterms:modified>
</cp:coreProperties>
</file>