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2F" w:rsidRPr="00995A0B" w:rsidRDefault="00D534D7" w:rsidP="00C63B2F">
      <w:pPr>
        <w:rPr>
          <w:rFonts w:ascii="Arial" w:hAnsi="Arial" w:cs="Arial"/>
          <w:b/>
          <w:sz w:val="28"/>
        </w:rPr>
      </w:pPr>
      <w:bookmarkStart w:id="0" w:name="_GoBack"/>
      <w:r w:rsidRPr="00995A0B">
        <w:rPr>
          <w:rFonts w:ascii="Arial" w:hAnsi="Arial" w:cs="Arial"/>
          <w:b/>
          <w:sz w:val="28"/>
        </w:rPr>
        <w:t xml:space="preserve">Funciones del </w:t>
      </w:r>
      <w:bookmarkEnd w:id="0"/>
      <w:r w:rsidRPr="00995A0B">
        <w:rPr>
          <w:rFonts w:ascii="Arial" w:hAnsi="Arial" w:cs="Arial"/>
          <w:b/>
          <w:sz w:val="28"/>
        </w:rPr>
        <w:t>DBA.</w:t>
      </w:r>
    </w:p>
    <w:p w:rsidR="00D534D7" w:rsidRDefault="00D534D7" w:rsidP="00995A0B">
      <w:pPr>
        <w:pStyle w:val="Sinespaciado"/>
        <w:jc w:val="both"/>
      </w:pPr>
    </w:p>
    <w:p w:rsidR="00D534D7" w:rsidRPr="00995A0B" w:rsidRDefault="00D534D7" w:rsidP="00995A0B">
      <w:pPr>
        <w:pStyle w:val="Sinespaciado"/>
        <w:jc w:val="both"/>
        <w:rPr>
          <w:rFonts w:ascii="Arial" w:hAnsi="Arial" w:cs="Arial"/>
        </w:rPr>
      </w:pPr>
      <w:r w:rsidRPr="00995A0B">
        <w:rPr>
          <w:rFonts w:ascii="Arial" w:hAnsi="Arial" w:cs="Arial"/>
        </w:rPr>
        <w:t>El DBA es responsable del acceso autorizado a la base de datos, de la coordinación y monitorización de su uso, y de adquirir los recursos software y hardware necesarios. El DBA también es responsable de problemas como las brechas de seguridad o de unos tiempos de respuesta pobres. En las empresas grandes, el DBA está asistido por un equipo de personas que llevan a cabo estas funciones.</w:t>
      </w:r>
    </w:p>
    <w:p w:rsidR="00995A0B" w:rsidRDefault="00995A0B" w:rsidP="00995A0B">
      <w:pPr>
        <w:pStyle w:val="Sinespaciado"/>
        <w:jc w:val="both"/>
      </w:pPr>
    </w:p>
    <w:p w:rsidR="00D534D7" w:rsidRDefault="00CE1041" w:rsidP="00D534D7">
      <w:sdt>
        <w:sdtPr>
          <w:id w:val="111954452"/>
          <w:citation/>
        </w:sdtPr>
        <w:sdtEndPr/>
        <w:sdtContent>
          <w:r w:rsidR="00D534D7">
            <w:fldChar w:fldCharType="begin"/>
          </w:r>
          <w:r w:rsidR="00995A0B">
            <w:instrText xml:space="preserve">CITATION Ram07 \p 13 \n  \l 2058 </w:instrText>
          </w:r>
          <w:r w:rsidR="00D534D7">
            <w:fldChar w:fldCharType="separate"/>
          </w:r>
          <w:r w:rsidR="00995A0B">
            <w:rPr>
              <w:noProof/>
            </w:rPr>
            <w:t>(Fundamentos de sistemas de bases de datos, 2007, pág. 13)</w:t>
          </w:r>
          <w:r w:rsidR="00D534D7">
            <w:fldChar w:fldCharType="end"/>
          </w:r>
        </w:sdtContent>
      </w:sdt>
    </w:p>
    <w:p w:rsidR="00B420B9" w:rsidRPr="008A0700" w:rsidRDefault="00B420B9" w:rsidP="007F5400"/>
    <w:sectPr w:rsidR="00B420B9" w:rsidRPr="008A0700" w:rsidSect="008A0700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41" w:rsidRDefault="00CE1041" w:rsidP="008A0700">
      <w:pPr>
        <w:spacing w:after="0" w:line="240" w:lineRule="auto"/>
      </w:pPr>
      <w:r>
        <w:separator/>
      </w:r>
    </w:p>
  </w:endnote>
  <w:endnote w:type="continuationSeparator" w:id="0">
    <w:p w:rsidR="00CE1041" w:rsidRDefault="00CE1041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41" w:rsidRDefault="00CE1041" w:rsidP="008A0700">
      <w:pPr>
        <w:spacing w:after="0" w:line="240" w:lineRule="auto"/>
      </w:pPr>
      <w:r>
        <w:separator/>
      </w:r>
    </w:p>
  </w:footnote>
  <w:footnote w:type="continuationSeparator" w:id="0">
    <w:p w:rsidR="00CE1041" w:rsidRDefault="00CE1041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A0B" w:rsidRPr="00995A0B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2B1D6B"/>
    <w:rsid w:val="007F5400"/>
    <w:rsid w:val="008A0700"/>
    <w:rsid w:val="00995A0B"/>
    <w:rsid w:val="00A15DF5"/>
    <w:rsid w:val="00AB47C7"/>
    <w:rsid w:val="00AE2ABE"/>
    <w:rsid w:val="00B34F41"/>
    <w:rsid w:val="00B420B9"/>
    <w:rsid w:val="00C63B2F"/>
    <w:rsid w:val="00CE1041"/>
    <w:rsid w:val="00D20F68"/>
    <w:rsid w:val="00D5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93F6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C63B2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95A0B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{82DE7A10-4999-493D-B8D1-965F13FE5D57}</b:Guid>
    <b:Author>
      <b:Author>
        <b:NameList>
          <b:Person>
            <b:Last>Elmasri</b:Last>
            <b:First>Ramez</b:First>
          </b:Person>
          <b:Person>
            <b:Last>Navathe</b:Last>
            <b:First>Shumkant</b:First>
            <b:Middle>B.</b:Middle>
          </b:Person>
        </b:NameList>
      </b:Author>
    </b:Author>
    <b:Title>Fundamentos de sistemas de bases de datos</b:Title>
    <b:Year>2007</b:Year>
    <b:City>Madrid</b:City>
    <b:Publisher>Pearson Education</b:Publisher>
    <b:RefOrder>1</b:RefOrder>
  </b:Source>
</b:Sources>
</file>

<file path=customXml/itemProps1.xml><?xml version="1.0" encoding="utf-8"?>
<ds:datastoreItem xmlns:ds="http://schemas.openxmlformats.org/officeDocument/2006/customXml" ds:itemID="{BD638A6B-7E43-4EDE-84BA-F1368C20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erick SOLORIO MATEO</cp:lastModifiedBy>
  <cp:revision>2</cp:revision>
  <dcterms:created xsi:type="dcterms:W3CDTF">2019-02-08T01:04:00Z</dcterms:created>
  <dcterms:modified xsi:type="dcterms:W3CDTF">2019-02-08T01:04:00Z</dcterms:modified>
</cp:coreProperties>
</file>