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E5" w:rsidRPr="00B644C8" w:rsidRDefault="00B367E5" w:rsidP="00B367E5">
      <w:pPr>
        <w:spacing w:line="480" w:lineRule="auto"/>
        <w:rPr>
          <w:rFonts w:eastAsia="Calibri" w:cs="Arial"/>
          <w:szCs w:val="24"/>
          <w:lang w:val="es-MX"/>
        </w:rPr>
      </w:pPr>
      <w:r w:rsidRPr="00B644C8">
        <w:rPr>
          <w:rFonts w:eastAsia="Calibri" w:cs="Arial"/>
          <w:szCs w:val="24"/>
          <w:lang w:val="es-MX"/>
        </w:rPr>
        <w:t>Función de manipulación</w:t>
      </w:r>
    </w:p>
    <w:p w:rsidR="0041750C" w:rsidRPr="0041750C" w:rsidRDefault="00B367E5" w:rsidP="00A8253C">
      <w:pPr>
        <w:spacing w:line="480" w:lineRule="auto"/>
        <w:rPr>
          <w:rFonts w:eastAsia="Calibri" w:cs="Arial"/>
          <w:szCs w:val="24"/>
          <w:lang w:val="es-MX"/>
        </w:rPr>
      </w:pPr>
      <w:r w:rsidRPr="00B644C8">
        <w:rPr>
          <w:rFonts w:eastAsia="Calibri" w:cs="Arial"/>
          <w:szCs w:val="24"/>
          <w:lang w:val="es-MX"/>
        </w:rPr>
        <w:t>“Permite buscar, añadir, suprimir y modificar datos de la base de datos. El DBMS proporciona un lenguaje de manipulación de datos (DML) para realizar esta función”</w:t>
      </w:r>
      <w:r>
        <w:rPr>
          <w:rFonts w:eastAsia="Calibri" w:cs="Arial"/>
          <w:szCs w:val="24"/>
          <w:lang w:val="es-MX"/>
        </w:rPr>
        <w:t xml:space="preserve"> </w:t>
      </w:r>
      <w:bookmarkStart w:id="0" w:name="_GoBack"/>
      <w:bookmarkEnd w:id="0"/>
      <w:sdt>
        <w:sdtPr>
          <w:rPr>
            <w:rFonts w:eastAsia="Calibri" w:cs="Arial"/>
            <w:szCs w:val="24"/>
            <w:lang w:val="es-MX"/>
          </w:rPr>
          <w:id w:val="-459340952"/>
          <w:citation/>
        </w:sdtPr>
        <w:sdtEndPr/>
        <w:sdtContent>
          <w:r w:rsidR="0041750C">
            <w:rPr>
              <w:rFonts w:eastAsia="Calibri" w:cs="Arial"/>
              <w:szCs w:val="24"/>
              <w:lang w:val="es-MX"/>
            </w:rPr>
            <w:fldChar w:fldCharType="begin"/>
          </w:r>
          <w:r w:rsidR="0041750C">
            <w:rPr>
              <w:rFonts w:eastAsia="Calibri" w:cs="Arial"/>
              <w:szCs w:val="24"/>
              <w:lang w:val="es-MX"/>
            </w:rPr>
            <w:instrText xml:space="preserve">CITATION Jor04 \p 10 \l 2058 </w:instrText>
          </w:r>
          <w:r w:rsidR="0041750C">
            <w:rPr>
              <w:rFonts w:eastAsia="Calibri" w:cs="Arial"/>
              <w:szCs w:val="24"/>
              <w:lang w:val="es-MX"/>
            </w:rPr>
            <w:fldChar w:fldCharType="separate"/>
          </w:r>
          <w:r w:rsidR="0041750C" w:rsidRPr="0041750C">
            <w:rPr>
              <w:rFonts w:eastAsia="Calibri" w:cs="Arial"/>
              <w:noProof/>
              <w:szCs w:val="24"/>
              <w:lang w:val="es-MX"/>
            </w:rPr>
            <w:t>(Sánchez, 2004, pág. 10)</w:t>
          </w:r>
          <w:r w:rsidR="0041750C"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  <w:r w:rsidR="0041750C">
        <w:rPr>
          <w:rFonts w:eastAsia="Calibri" w:cs="Arial"/>
          <w:szCs w:val="24"/>
          <w:lang w:val="es-MX"/>
        </w:rPr>
        <w:t>.</w:t>
      </w:r>
    </w:p>
    <w:sectPr w:rsidR="0041750C" w:rsidRPr="0041750C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1D2AB3"/>
    <w:rsid w:val="003574E8"/>
    <w:rsid w:val="003D27F8"/>
    <w:rsid w:val="0041750C"/>
    <w:rsid w:val="00501782"/>
    <w:rsid w:val="006A0FDB"/>
    <w:rsid w:val="006A6417"/>
    <w:rsid w:val="007A298D"/>
    <w:rsid w:val="007F3BAB"/>
    <w:rsid w:val="008C08B3"/>
    <w:rsid w:val="008E57D7"/>
    <w:rsid w:val="00991699"/>
    <w:rsid w:val="00A14472"/>
    <w:rsid w:val="00A8253C"/>
    <w:rsid w:val="00AC0EB8"/>
    <w:rsid w:val="00B367E5"/>
    <w:rsid w:val="00BA225D"/>
    <w:rsid w:val="00C06CD9"/>
    <w:rsid w:val="00C5103E"/>
    <w:rsid w:val="00CE7E0C"/>
    <w:rsid w:val="00DC5B60"/>
    <w:rsid w:val="00EA1035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88EF3FF8-1BFF-4469-8E35-F6F11ABB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20</cp:revision>
  <dcterms:created xsi:type="dcterms:W3CDTF">2018-02-01T23:04:00Z</dcterms:created>
  <dcterms:modified xsi:type="dcterms:W3CDTF">2018-02-12T05:44:00Z</dcterms:modified>
</cp:coreProperties>
</file>