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42" w:rsidRDefault="00C105EF" w:rsidP="00C105EF">
      <w:pPr>
        <w:rPr>
          <w:rFonts w:ascii="Arial" w:hAnsi="Arial" w:cs="Arial"/>
          <w:sz w:val="24"/>
          <w:szCs w:val="24"/>
          <w:lang w:val="es-MX"/>
        </w:rPr>
      </w:pPr>
      <w:r w:rsidRPr="00C105EF">
        <w:rPr>
          <w:rFonts w:ascii="Arial" w:hAnsi="Arial" w:cs="Arial"/>
          <w:sz w:val="24"/>
          <w:szCs w:val="24"/>
          <w:lang w:val="es-MX"/>
        </w:rPr>
        <w:t>En ocasiones el valor de dicho atributo se desconoce en el momento actual o no está definido para una instancia particular. En una base de datos, a algunos atributos se les puede permitir tener valores nulos para algunas instancias de entidades.</w:t>
      </w:r>
    </w:p>
    <w:p w:rsidR="00F8536A" w:rsidRPr="0088599C" w:rsidRDefault="00F8536A" w:rsidP="00F8536A">
      <w:pPr>
        <w:rPr>
          <w:rFonts w:ascii="Arial" w:hAnsi="Arial" w:cs="Arial"/>
          <w:sz w:val="24"/>
          <w:szCs w:val="24"/>
          <w:lang w:val="es-MX"/>
        </w:rPr>
      </w:pPr>
    </w:p>
    <w:p w:rsidR="00F8536A" w:rsidRPr="0088599C" w:rsidRDefault="00F8536A" w:rsidP="00F8536A">
      <w:pPr>
        <w:rPr>
          <w:rFonts w:ascii="Arial" w:hAnsi="Arial" w:cs="Arial"/>
          <w:sz w:val="24"/>
          <w:szCs w:val="24"/>
          <w:lang w:val="es-MX"/>
        </w:rPr>
      </w:pPr>
      <w:r w:rsidRPr="0088599C">
        <w:rPr>
          <w:rFonts w:ascii="Arial" w:hAnsi="Arial" w:cs="Arial"/>
          <w:sz w:val="24"/>
          <w:szCs w:val="24"/>
          <w:lang w:val="es-MX"/>
        </w:rPr>
        <w:t xml:space="preserve">(Bases de Datos. Catherine M. Ricardo, </w:t>
      </w:r>
      <w:proofErr w:type="spellStart"/>
      <w:r w:rsidRPr="0088599C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88599C">
        <w:rPr>
          <w:rFonts w:ascii="Arial" w:hAnsi="Arial" w:cs="Arial"/>
          <w:sz w:val="24"/>
          <w:szCs w:val="24"/>
          <w:lang w:val="es-MX"/>
        </w:rPr>
        <w:t>. 9</w:t>
      </w:r>
      <w:r>
        <w:rPr>
          <w:rFonts w:ascii="Arial" w:hAnsi="Arial" w:cs="Arial"/>
          <w:sz w:val="24"/>
          <w:szCs w:val="24"/>
          <w:lang w:val="es-MX"/>
        </w:rPr>
        <w:t>1</w:t>
      </w:r>
      <w:bookmarkStart w:id="0" w:name="_GoBack"/>
      <w:bookmarkEnd w:id="0"/>
      <w:r w:rsidRPr="0088599C">
        <w:rPr>
          <w:rFonts w:ascii="Arial" w:hAnsi="Arial" w:cs="Arial"/>
          <w:sz w:val="24"/>
          <w:szCs w:val="24"/>
          <w:lang w:val="es-MX"/>
        </w:rPr>
        <w:t>)</w:t>
      </w:r>
    </w:p>
    <w:p w:rsidR="00F8536A" w:rsidRPr="00C105EF" w:rsidRDefault="00F8536A" w:rsidP="00C105EF">
      <w:pPr>
        <w:rPr>
          <w:rFonts w:ascii="Arial" w:hAnsi="Arial" w:cs="Arial"/>
          <w:sz w:val="24"/>
          <w:szCs w:val="24"/>
          <w:lang w:val="es-MX"/>
        </w:rPr>
      </w:pPr>
    </w:p>
    <w:sectPr w:rsidR="00F8536A" w:rsidRPr="00C10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EF"/>
    <w:rsid w:val="00967942"/>
    <w:rsid w:val="00C105EF"/>
    <w:rsid w:val="00F8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944E"/>
  <w15:chartTrackingRefBased/>
  <w15:docId w15:val="{2EF4DC69-C0E8-414F-AD84-854F194E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2</cp:revision>
  <dcterms:created xsi:type="dcterms:W3CDTF">2019-03-15T01:03:00Z</dcterms:created>
  <dcterms:modified xsi:type="dcterms:W3CDTF">2019-03-15T01:06:00Z</dcterms:modified>
</cp:coreProperties>
</file>