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12" w:rsidRP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b/>
          <w:bCs/>
          <w:iCs/>
          <w:color w:val="FF0000"/>
          <w:sz w:val="30"/>
          <w:szCs w:val="30"/>
          <w:bdr w:val="none" w:sz="0" w:space="0" w:color="auto" w:frame="1"/>
        </w:rPr>
      </w:pPr>
      <w:r w:rsidRPr="00B10F12">
        <w:rPr>
          <w:rStyle w:val="Textoennegrita"/>
          <w:rFonts w:ascii="Arial Black" w:hAnsi="Arial Black"/>
          <w:iCs/>
          <w:color w:val="FF0000"/>
          <w:sz w:val="30"/>
          <w:szCs w:val="30"/>
          <w:bdr w:val="none" w:sz="0" w:space="0" w:color="auto" w:frame="1"/>
        </w:rPr>
        <w:t>ERRORES ACCIDENTALES O ALEATORIOS</w:t>
      </w: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  <w:bookmarkStart w:id="0" w:name="_GoBack"/>
      <w:bookmarkEnd w:id="0"/>
    </w:p>
    <w:p w:rsidR="00B10F12" w:rsidRPr="00B10F12" w:rsidRDefault="00B10F12" w:rsidP="00B10F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</w:p>
    <w:p w:rsidR="00B10F12" w:rsidRPr="00B10F12" w:rsidRDefault="00B10F12" w:rsidP="00B10F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r w:rsidRPr="00B10F12">
        <w:rPr>
          <w:rFonts w:ascii="Arial" w:hAnsi="Arial" w:cs="Arial"/>
          <w:color w:val="333333"/>
          <w:sz w:val="30"/>
          <w:szCs w:val="30"/>
        </w:rPr>
        <w:t xml:space="preserve">Se producen al azar y están siempre presentes en las </w:t>
      </w:r>
      <w:r w:rsidRPr="00B10F12">
        <w:rPr>
          <w:rFonts w:ascii="Arial" w:hAnsi="Arial" w:cs="Arial"/>
          <w:color w:val="333333"/>
          <w:sz w:val="30"/>
          <w:szCs w:val="30"/>
        </w:rPr>
        <w:t>mediciones. Afectan</w:t>
      </w:r>
      <w:r w:rsidRPr="00B10F12">
        <w:rPr>
          <w:rFonts w:ascii="Arial" w:hAnsi="Arial" w:cs="Arial"/>
          <w:color w:val="333333"/>
          <w:sz w:val="30"/>
          <w:szCs w:val="30"/>
        </w:rPr>
        <w:t xml:space="preserve"> al resultado pues son las causas de que los valores obtenidos en mediciones sucesivas se dispersan alrededor del valor real </w:t>
      </w:r>
      <w:r w:rsidRPr="00B10F12">
        <w:rPr>
          <w:rFonts w:ascii="Arial" w:hAnsi="Arial" w:cs="Arial"/>
          <w:color w:val="333333"/>
          <w:sz w:val="30"/>
          <w:szCs w:val="30"/>
        </w:rPr>
        <w:t>de la</w:t>
      </w:r>
      <w:r w:rsidRPr="00B10F12">
        <w:rPr>
          <w:rFonts w:ascii="Arial" w:hAnsi="Arial" w:cs="Arial"/>
          <w:color w:val="333333"/>
          <w:sz w:val="30"/>
          <w:szCs w:val="30"/>
        </w:rPr>
        <w:t xml:space="preserve"> </w:t>
      </w:r>
      <w:r w:rsidRPr="00B10F12">
        <w:rPr>
          <w:rFonts w:ascii="Arial" w:hAnsi="Arial" w:cs="Arial"/>
          <w:color w:val="333333"/>
          <w:sz w:val="30"/>
          <w:szCs w:val="30"/>
        </w:rPr>
        <w:t>magnitud medida</w:t>
      </w:r>
      <w:r w:rsidRPr="00B10F12">
        <w:rPr>
          <w:rFonts w:ascii="Arial" w:hAnsi="Arial" w:cs="Arial"/>
          <w:color w:val="333333"/>
          <w:sz w:val="30"/>
          <w:szCs w:val="30"/>
        </w:rPr>
        <w:t>.</w:t>
      </w:r>
    </w:p>
    <w:p w:rsidR="00B10F12" w:rsidRPr="00B10F12" w:rsidRDefault="00B10F12" w:rsidP="00B10F12">
      <w:pPr>
        <w:pStyle w:val="NormalWeb"/>
        <w:shd w:val="clear" w:color="auto" w:fill="FFFFFF"/>
        <w:spacing w:before="0" w:beforeAutospacing="0" w:after="405" w:afterAutospacing="0" w:line="360" w:lineRule="auto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r w:rsidRPr="00B10F12">
        <w:rPr>
          <w:rFonts w:ascii="Arial" w:hAnsi="Arial" w:cs="Arial"/>
          <w:color w:val="333333"/>
          <w:sz w:val="30"/>
          <w:szCs w:val="30"/>
        </w:rPr>
        <w:t>Los errores accidentales no se pueden eliminar ni corregir.</w:t>
      </w: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  <w:r>
        <w:rPr>
          <w:rFonts w:ascii="inherit" w:hAnsi="inherit"/>
          <w:noProof/>
          <w:color w:val="F68060"/>
          <w:sz w:val="30"/>
          <w:szCs w:val="30"/>
          <w:bdr w:val="none" w:sz="0" w:space="0" w:color="auto" w:frame="1"/>
        </w:rPr>
        <w:drawing>
          <wp:inline distT="0" distB="0" distL="0" distR="0">
            <wp:extent cx="5057775" cy="3648075"/>
            <wp:effectExtent l="0" t="0" r="9525" b="9525"/>
            <wp:docPr id="1" name="Imagen 1" descr="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color w:val="FF0000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color w:val="FF0000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color w:val="FF0000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color w:val="FF0000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color w:val="FF0000"/>
          <w:sz w:val="30"/>
          <w:szCs w:val="30"/>
        </w:rPr>
      </w:pPr>
    </w:p>
    <w:p w:rsidR="00B10F12" w:rsidRP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b/>
          <w:color w:val="FF0000"/>
          <w:sz w:val="30"/>
          <w:szCs w:val="30"/>
        </w:rPr>
      </w:pPr>
    </w:p>
    <w:p w:rsidR="00B10F12" w:rsidRP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b/>
          <w:color w:val="333333"/>
          <w:sz w:val="30"/>
          <w:szCs w:val="30"/>
        </w:rPr>
      </w:pPr>
      <w:r w:rsidRPr="00B10F12">
        <w:rPr>
          <w:rFonts w:ascii="Arial Black" w:hAnsi="Arial Black"/>
          <w:b/>
          <w:color w:val="FF0000"/>
          <w:sz w:val="30"/>
          <w:szCs w:val="30"/>
        </w:rPr>
        <w:t xml:space="preserve">VIDEO RELACIONADO </w:t>
      </w: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  <w:hyperlink r:id="rId6" w:tgtFrame="_blank" w:history="1">
        <w:r w:rsidRPr="00B10F12">
          <w:rPr>
            <w:rStyle w:val="Hipervnculo"/>
            <w:rFonts w:ascii="Helvetica" w:hAnsi="Helvetica"/>
            <w:sz w:val="30"/>
            <w:szCs w:val="30"/>
          </w:rPr>
          <w:t>https://youtu.be/DtAEbae6xyM</w:t>
        </w:r>
      </w:hyperlink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P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/>
          <w:b/>
          <w:color w:val="FF0000"/>
          <w:sz w:val="30"/>
          <w:szCs w:val="30"/>
        </w:rPr>
      </w:pPr>
      <w:r w:rsidRPr="00B10F12">
        <w:rPr>
          <w:rFonts w:ascii="Arial Black" w:hAnsi="Arial Black"/>
          <w:b/>
          <w:color w:val="FF0000"/>
          <w:sz w:val="30"/>
          <w:szCs w:val="30"/>
        </w:rPr>
        <w:t xml:space="preserve">BIBLIOGRAFÍA </w:t>
      </w: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  <w:hyperlink r:id="rId7" w:history="1">
        <w:r>
          <w:rPr>
            <w:rStyle w:val="Hipervnculo"/>
          </w:rPr>
          <w:t>https://clasesdequimica2014.wordpress.com/2014/10/27/errores-de-medidas-sistematicos-y-accidentales-o-aleatorios/</w:t>
        </w:r>
      </w:hyperlink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/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 w:rsidP="00B10F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30"/>
          <w:szCs w:val="30"/>
        </w:rPr>
      </w:pPr>
    </w:p>
    <w:p w:rsidR="00B10F12" w:rsidRDefault="00B10F12"/>
    <w:sectPr w:rsidR="00B10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12"/>
    <w:rsid w:val="00B10F12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618D"/>
  <w15:chartTrackingRefBased/>
  <w15:docId w15:val="{C4170929-599B-4F2B-99A5-1F825896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10F1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10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esdequimica2014.wordpress.com/2014/10/27/errores-de-medidas-sistematicos-y-accidentales-o-aleatori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tAEbae6xy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lasesdequimica2014.files.wordpress.com/2014/10/p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2020-04-24T23:34:00Z</dcterms:created>
  <dcterms:modified xsi:type="dcterms:W3CDTF">2020-04-24T23:41:00Z</dcterms:modified>
</cp:coreProperties>
</file>