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39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73CF4">
        <w:rPr>
          <w:rFonts w:ascii="Arial" w:hAnsi="Arial" w:cs="Arial"/>
          <w:b/>
          <w:bCs/>
          <w:color w:val="000000"/>
          <w:sz w:val="28"/>
          <w:szCs w:val="28"/>
        </w:rPr>
        <w:t>Error ambiental</w:t>
      </w:r>
    </w:p>
    <w:p w:rsidR="00373CF4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3CF4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73CF4">
        <w:rPr>
          <w:rFonts w:ascii="Arial" w:hAnsi="Arial" w:cs="Arial"/>
          <w:sz w:val="28"/>
          <w:szCs w:val="28"/>
        </w:rPr>
        <w:t>Influencia de la temperatura, de la presión, y otros factores, de</w:t>
      </w:r>
    </w:p>
    <w:p w:rsidR="005A4B39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73CF4">
        <w:rPr>
          <w:rFonts w:ascii="Arial" w:hAnsi="Arial" w:cs="Arial"/>
          <w:sz w:val="28"/>
          <w:szCs w:val="28"/>
        </w:rPr>
        <w:t xml:space="preserve">una manera regular sobre las </w:t>
      </w:r>
      <w:proofErr w:type="gramStart"/>
      <w:r w:rsidRPr="00373CF4">
        <w:rPr>
          <w:rFonts w:ascii="Arial" w:hAnsi="Arial" w:cs="Arial"/>
          <w:sz w:val="28"/>
          <w:szCs w:val="28"/>
        </w:rPr>
        <w:t>medidas.</w:t>
      </w:r>
      <w:bookmarkStart w:id="0" w:name="_GoBack"/>
      <w:bookmarkEnd w:id="0"/>
      <w:r w:rsidR="005A4B39" w:rsidRPr="00373CF4">
        <w:rPr>
          <w:rFonts w:ascii="Arial" w:hAnsi="Arial" w:cs="Arial"/>
          <w:color w:val="000000"/>
          <w:sz w:val="28"/>
          <w:szCs w:val="28"/>
        </w:rPr>
        <w:t>Entre</w:t>
      </w:r>
      <w:proofErr w:type="gramEnd"/>
      <w:r w:rsidR="005A4B39" w:rsidRPr="00373CF4">
        <w:rPr>
          <w:rFonts w:ascii="Arial" w:hAnsi="Arial" w:cs="Arial"/>
          <w:color w:val="000000"/>
          <w:sz w:val="28"/>
          <w:szCs w:val="28"/>
        </w:rPr>
        <w:t xml:space="preserve"> las diferentes causas de errores se encuent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ran las condiciones ambientales </w:t>
      </w:r>
      <w:r w:rsidR="005A4B39" w:rsidRPr="00373CF4">
        <w:rPr>
          <w:rFonts w:ascii="Arial" w:hAnsi="Arial" w:cs="Arial"/>
          <w:color w:val="000000"/>
          <w:sz w:val="28"/>
          <w:szCs w:val="28"/>
        </w:rPr>
        <w:t>en que se hace la medición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73CF4">
        <w:rPr>
          <w:rFonts w:ascii="Arial" w:hAnsi="Arial" w:cs="Arial"/>
          <w:b/>
          <w:bCs/>
          <w:color w:val="000000"/>
          <w:sz w:val="28"/>
          <w:szCs w:val="28"/>
        </w:rPr>
        <w:t>Humedad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t>Esto ocurre debido a los óxidos que se pueden</w:t>
      </w:r>
      <w:r w:rsidR="00373CF4" w:rsidRPr="00373CF4">
        <w:rPr>
          <w:rFonts w:ascii="Arial" w:hAnsi="Arial" w:cs="Arial"/>
          <w:color w:val="000000"/>
          <w:sz w:val="28"/>
          <w:szCs w:val="28"/>
        </w:rPr>
        <w:t xml:space="preserve"> formar por humedad excesiva en </w:t>
      </w:r>
      <w:r w:rsidRPr="00373CF4">
        <w:rPr>
          <w:rFonts w:ascii="Arial" w:hAnsi="Arial" w:cs="Arial"/>
          <w:color w:val="000000"/>
          <w:sz w:val="28"/>
          <w:szCs w:val="28"/>
        </w:rPr>
        <w:t>las caras de medición del instrumento o en otras</w:t>
      </w:r>
      <w:r w:rsidR="00373CF4" w:rsidRPr="00373CF4">
        <w:rPr>
          <w:rFonts w:ascii="Arial" w:hAnsi="Arial" w:cs="Arial"/>
          <w:color w:val="000000"/>
          <w:sz w:val="28"/>
          <w:szCs w:val="28"/>
        </w:rPr>
        <w:t xml:space="preserve"> partes o a las expansiones por </w:t>
      </w:r>
      <w:r w:rsidRPr="00373CF4">
        <w:rPr>
          <w:rFonts w:ascii="Arial" w:hAnsi="Arial" w:cs="Arial"/>
          <w:color w:val="000000"/>
          <w:sz w:val="28"/>
          <w:szCs w:val="28"/>
        </w:rPr>
        <w:t>absorción de humedad en algunos materiales, et</w:t>
      </w:r>
      <w:r w:rsidR="00373CF4" w:rsidRPr="00373CF4">
        <w:rPr>
          <w:rFonts w:ascii="Arial" w:hAnsi="Arial" w:cs="Arial"/>
          <w:color w:val="000000"/>
          <w:sz w:val="28"/>
          <w:szCs w:val="28"/>
        </w:rPr>
        <w:t xml:space="preserve">cétera, se establece como norma </w:t>
      </w:r>
      <w:r w:rsidRPr="00373CF4">
        <w:rPr>
          <w:rFonts w:ascii="Arial" w:hAnsi="Arial" w:cs="Arial"/>
          <w:color w:val="000000"/>
          <w:sz w:val="28"/>
          <w:szCs w:val="28"/>
        </w:rPr>
        <w:t>una humedad relativa de 55% +/- 10%.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3CF4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73CF4">
        <w:rPr>
          <w:rFonts w:ascii="Arial" w:hAnsi="Arial" w:cs="Arial"/>
          <w:b/>
          <w:bCs/>
          <w:color w:val="000000"/>
          <w:sz w:val="28"/>
          <w:szCs w:val="28"/>
        </w:rPr>
        <w:t>Polvo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t>Los errores debido a polvo o mugre se observan</w:t>
      </w:r>
      <w:r w:rsidR="00373CF4" w:rsidRPr="00373CF4">
        <w:rPr>
          <w:rFonts w:ascii="Arial" w:hAnsi="Arial" w:cs="Arial"/>
          <w:color w:val="000000"/>
          <w:sz w:val="28"/>
          <w:szCs w:val="28"/>
        </w:rPr>
        <w:t xml:space="preserve"> con mayor frecuencia de lo </w:t>
      </w:r>
      <w:r w:rsidRPr="00373CF4">
        <w:rPr>
          <w:rFonts w:ascii="Arial" w:hAnsi="Arial" w:cs="Arial"/>
          <w:color w:val="000000"/>
          <w:sz w:val="28"/>
          <w:szCs w:val="28"/>
        </w:rPr>
        <w:t>esperado. Para obtener medidas exactas se recom</w:t>
      </w:r>
      <w:r w:rsidR="00373CF4" w:rsidRPr="00373CF4">
        <w:rPr>
          <w:rFonts w:ascii="Arial" w:hAnsi="Arial" w:cs="Arial"/>
          <w:color w:val="000000"/>
          <w:sz w:val="28"/>
          <w:szCs w:val="28"/>
        </w:rPr>
        <w:t xml:space="preserve">ienda usar filtros para el aire </w:t>
      </w:r>
      <w:r w:rsidRPr="00373CF4">
        <w:rPr>
          <w:rFonts w:ascii="Arial" w:hAnsi="Arial" w:cs="Arial"/>
          <w:color w:val="000000"/>
          <w:sz w:val="28"/>
          <w:szCs w:val="28"/>
        </w:rPr>
        <w:t>que limiten la cantidad y el tamaño de las partículas de polvo ambiental.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73CF4" w:rsidRPr="00373CF4" w:rsidRDefault="00373CF4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73CF4">
        <w:rPr>
          <w:rFonts w:ascii="Arial" w:hAnsi="Arial" w:cs="Arial"/>
          <w:b/>
          <w:bCs/>
          <w:color w:val="000000"/>
          <w:sz w:val="28"/>
          <w:szCs w:val="28"/>
        </w:rPr>
        <w:t>Temperatura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lastRenderedPageBreak/>
        <w:t>En mayor o menor grado, todos los materiale</w:t>
      </w:r>
      <w:r w:rsidRPr="00373CF4">
        <w:rPr>
          <w:rFonts w:ascii="Arial" w:hAnsi="Arial" w:cs="Arial"/>
          <w:color w:val="000000"/>
          <w:sz w:val="28"/>
          <w:szCs w:val="28"/>
        </w:rPr>
        <w:t>s que componen tanto las piezas</w:t>
      </w:r>
      <w:r w:rsidR="00373CF4">
        <w:rPr>
          <w:rFonts w:ascii="Arial" w:hAnsi="Arial" w:cs="Arial"/>
          <w:color w:val="000000"/>
          <w:sz w:val="28"/>
          <w:szCs w:val="28"/>
        </w:rPr>
        <w:t xml:space="preserve"> </w:t>
      </w:r>
      <w:r w:rsidRPr="00373CF4">
        <w:rPr>
          <w:rFonts w:ascii="Arial" w:hAnsi="Arial" w:cs="Arial"/>
          <w:color w:val="000000"/>
          <w:sz w:val="28"/>
          <w:szCs w:val="28"/>
        </w:rPr>
        <w:t>para medir como los instrumentos de medici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ón, están sujetos a variaciones </w:t>
      </w:r>
      <w:r w:rsidRPr="00373CF4">
        <w:rPr>
          <w:rFonts w:ascii="Arial" w:hAnsi="Arial" w:cs="Arial"/>
          <w:color w:val="000000"/>
          <w:sz w:val="28"/>
          <w:szCs w:val="28"/>
        </w:rPr>
        <w:t>longitudinales debido a los cambios de temperatura.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t>Para minimizar estos errores se estableció internacionalmen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te, desde 1932, como </w:t>
      </w:r>
      <w:r w:rsidRPr="00373CF4">
        <w:rPr>
          <w:rFonts w:ascii="Arial" w:hAnsi="Arial" w:cs="Arial"/>
          <w:color w:val="000000"/>
          <w:sz w:val="28"/>
          <w:szCs w:val="28"/>
        </w:rPr>
        <w:t>norma una temperatura de 20°C para efec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tuar las mediciones. También es </w:t>
      </w:r>
      <w:r w:rsidRPr="00373CF4">
        <w:rPr>
          <w:rFonts w:ascii="Arial" w:hAnsi="Arial" w:cs="Arial"/>
          <w:color w:val="000000"/>
          <w:sz w:val="28"/>
          <w:szCs w:val="28"/>
        </w:rPr>
        <w:t>importante dejar que durante un tiempo se estabi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lice la temperatura tanto de la </w:t>
      </w:r>
      <w:r w:rsidRPr="00373CF4">
        <w:rPr>
          <w:rFonts w:ascii="Arial" w:hAnsi="Arial" w:cs="Arial"/>
          <w:color w:val="000000"/>
          <w:sz w:val="28"/>
          <w:szCs w:val="28"/>
        </w:rPr>
        <w:t>pieza por medir co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mo del instrumento de medición. 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En general, al aumentar la temperatura crecen 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las dimensiones de las piezas y 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cuando disminuye la temperatura las dimensiones </w:t>
      </w:r>
      <w:r w:rsidRPr="00373CF4">
        <w:rPr>
          <w:rFonts w:ascii="Arial" w:hAnsi="Arial" w:cs="Arial"/>
          <w:color w:val="000000"/>
          <w:sz w:val="28"/>
          <w:szCs w:val="28"/>
        </w:rPr>
        <w:t xml:space="preserve">de las piezas se reducen. Estas </w:t>
      </w:r>
      <w:r w:rsidRPr="00373CF4">
        <w:rPr>
          <w:rFonts w:ascii="Arial" w:hAnsi="Arial" w:cs="Arial"/>
          <w:color w:val="000000"/>
          <w:sz w:val="28"/>
          <w:szCs w:val="28"/>
        </w:rPr>
        <w:t>variaciones pueden determinarse utilizando la siguiente expresión: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t>Cuando en las mediciones se desea lograr exactitud en el orden de los</w:t>
      </w:r>
    </w:p>
    <w:p w:rsidR="005A4B39" w:rsidRPr="00373CF4" w:rsidRDefault="005A4B39" w:rsidP="00373C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3CF4">
        <w:rPr>
          <w:rFonts w:ascii="Arial" w:hAnsi="Arial" w:cs="Arial"/>
          <w:color w:val="000000"/>
          <w:sz w:val="28"/>
          <w:szCs w:val="28"/>
        </w:rPr>
        <w:t>micrómetros, será necesaria realizarlas a 20°C o hacer las correcciones</w:t>
      </w:r>
    </w:p>
    <w:p w:rsidR="005A4B39" w:rsidRPr="00373CF4" w:rsidRDefault="005A4B39" w:rsidP="00373CF4">
      <w:pPr>
        <w:spacing w:line="360" w:lineRule="auto"/>
        <w:jc w:val="both"/>
        <w:rPr>
          <w:sz w:val="28"/>
          <w:szCs w:val="28"/>
          <w:lang w:val="es-ES"/>
        </w:rPr>
      </w:pPr>
      <w:r w:rsidRPr="00373CF4">
        <w:rPr>
          <w:rFonts w:ascii="Arial" w:hAnsi="Arial" w:cs="Arial"/>
          <w:color w:val="000000"/>
          <w:sz w:val="28"/>
          <w:szCs w:val="28"/>
        </w:rPr>
        <w:t>pertinentes mediante la expresión dada antes.</w:t>
      </w:r>
    </w:p>
    <w:sectPr w:rsidR="005A4B39" w:rsidRPr="0037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A5" w:rsidRDefault="00303AA5" w:rsidP="005A4B39">
      <w:pPr>
        <w:spacing w:after="0" w:line="240" w:lineRule="auto"/>
      </w:pPr>
      <w:r>
        <w:separator/>
      </w:r>
    </w:p>
  </w:endnote>
  <w:endnote w:type="continuationSeparator" w:id="0">
    <w:p w:rsidR="00303AA5" w:rsidRDefault="00303AA5" w:rsidP="005A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A5" w:rsidRDefault="00303AA5" w:rsidP="005A4B39">
      <w:pPr>
        <w:spacing w:after="0" w:line="240" w:lineRule="auto"/>
      </w:pPr>
      <w:r>
        <w:separator/>
      </w:r>
    </w:p>
  </w:footnote>
  <w:footnote w:type="continuationSeparator" w:id="0">
    <w:p w:rsidR="00303AA5" w:rsidRDefault="00303AA5" w:rsidP="005A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39"/>
    <w:rsid w:val="00303AA5"/>
    <w:rsid w:val="00373CF4"/>
    <w:rsid w:val="005A4B39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2677"/>
  <w15:chartTrackingRefBased/>
  <w15:docId w15:val="{BDCF161F-C403-41FD-B4A3-F6C15FA9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B39"/>
  </w:style>
  <w:style w:type="paragraph" w:styleId="Piedepgina">
    <w:name w:val="footer"/>
    <w:basedOn w:val="Normal"/>
    <w:link w:val="PiedepginaCar"/>
    <w:uiPriority w:val="99"/>
    <w:unhideWhenUsed/>
    <w:rsid w:val="005A4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2020-04-25T23:42:00Z</dcterms:created>
  <dcterms:modified xsi:type="dcterms:W3CDTF">2020-04-25T23:57:00Z</dcterms:modified>
</cp:coreProperties>
</file>