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CB09D0" w:rsidRDefault="00CB09D0">
      <w:pPr>
        <w:rPr>
          <w:b/>
          <w:color w:val="FF0000"/>
        </w:rPr>
      </w:pPr>
      <w:r w:rsidRPr="00CB09D0">
        <w:rPr>
          <w:b/>
          <w:color w:val="FF0000"/>
        </w:rPr>
        <w:t>Videos recomendados  razonamiento 7° periodo 2</w:t>
      </w:r>
    </w:p>
    <w:p w:rsidR="00CB09D0" w:rsidRDefault="00CB09D0"/>
    <w:p w:rsidR="00CB09D0" w:rsidRPr="00296330" w:rsidRDefault="00CB09D0" w:rsidP="00CB09D0">
      <w:pPr>
        <w:spacing w:after="0"/>
        <w:rPr>
          <w:b/>
          <w:color w:val="00B050"/>
        </w:rPr>
      </w:pPr>
      <w:r w:rsidRPr="00296330">
        <w:rPr>
          <w:b/>
          <w:color w:val="00B050"/>
        </w:rPr>
        <w:t xml:space="preserve">Fracción de un número </w:t>
      </w:r>
      <w:r>
        <w:rPr>
          <w:b/>
          <w:color w:val="00B050"/>
        </w:rPr>
        <w:t xml:space="preserve"> (relación parte-todo)</w:t>
      </w:r>
    </w:p>
    <w:p w:rsidR="00CB09D0" w:rsidRDefault="00CB09D0" w:rsidP="00CB09D0">
      <w:pPr>
        <w:spacing w:after="0"/>
      </w:pPr>
      <w:hyperlink r:id="rId5" w:history="1">
        <w:r>
          <w:rPr>
            <w:rStyle w:val="Hipervnculo"/>
          </w:rPr>
          <w:t>https://www.youtube.com/watch?v=Jl-S-6xXPQA</w:t>
        </w:r>
      </w:hyperlink>
      <w:r>
        <w:t xml:space="preserve">  </w:t>
      </w:r>
      <w:r w:rsidRPr="00296330">
        <w:t>problemas con fracciones | Ejemplo 2</w:t>
      </w:r>
    </w:p>
    <w:p w:rsidR="00CB09D0" w:rsidRDefault="00CB09D0" w:rsidP="00CB09D0">
      <w:pPr>
        <w:spacing w:after="0"/>
      </w:pPr>
      <w:hyperlink r:id="rId6" w:history="1">
        <w:r w:rsidRPr="00DE4497">
          <w:rPr>
            <w:rStyle w:val="Hipervnculo"/>
          </w:rPr>
          <w:t>https://www.youtube.com/watch?v=-iAirtTcEOA</w:t>
        </w:r>
      </w:hyperlink>
      <w:r>
        <w:t xml:space="preserve">   Fracción de un número. Por diferentes métodos</w:t>
      </w:r>
    </w:p>
    <w:p w:rsidR="00CB09D0" w:rsidRDefault="00CB09D0" w:rsidP="00CB09D0">
      <w:pPr>
        <w:spacing w:after="0"/>
      </w:pPr>
      <w:hyperlink r:id="rId7" w:history="1">
        <w:r>
          <w:rPr>
            <w:rStyle w:val="Hipervnculo"/>
          </w:rPr>
          <w:t>https://www.youtube.com/watch?v=XslDwAOPMU8</w:t>
        </w:r>
      </w:hyperlink>
      <w:r>
        <w:t xml:space="preserve">  </w:t>
      </w:r>
      <w:r w:rsidRPr="006564C6">
        <w:t>problemas con fracciones | Ejemplo 7</w:t>
      </w:r>
    </w:p>
    <w:p w:rsidR="00CB09D0" w:rsidRDefault="00CB09D0" w:rsidP="00CB09D0">
      <w:pPr>
        <w:spacing w:after="0"/>
      </w:pPr>
      <w:hyperlink r:id="rId8" w:history="1">
        <w:r>
          <w:rPr>
            <w:rStyle w:val="Hipervnculo"/>
          </w:rPr>
          <w:t>https://www.youtube.com/watch?v=bQOhSUm5mKU</w:t>
        </w:r>
      </w:hyperlink>
      <w:r>
        <w:t xml:space="preserve"> </w:t>
      </w:r>
      <w:r w:rsidRPr="00C638B3">
        <w:t xml:space="preserve">Modelo de barras </w:t>
      </w:r>
    </w:p>
    <w:p w:rsidR="00CB09D0" w:rsidRDefault="00CB09D0" w:rsidP="00CB09D0">
      <w:pPr>
        <w:spacing w:after="0"/>
      </w:pPr>
    </w:p>
    <w:p w:rsidR="00CB09D0" w:rsidRDefault="00CB09D0" w:rsidP="00CB09D0">
      <w:pPr>
        <w:spacing w:after="0"/>
      </w:pPr>
    </w:p>
    <w:p w:rsidR="00CB09D0" w:rsidRPr="00251E98" w:rsidRDefault="00CB09D0" w:rsidP="00CB09D0">
      <w:pPr>
        <w:spacing w:after="0"/>
        <w:rPr>
          <w:b/>
          <w:color w:val="00B050"/>
        </w:rPr>
      </w:pPr>
      <w:r w:rsidRPr="00251E98">
        <w:rPr>
          <w:b/>
          <w:color w:val="00B050"/>
        </w:rPr>
        <w:t>Operaciones con fracciones</w:t>
      </w:r>
    </w:p>
    <w:p w:rsidR="00CB09D0" w:rsidRDefault="00CB09D0" w:rsidP="00CB09D0">
      <w:pPr>
        <w:spacing w:after="0"/>
      </w:pPr>
      <w:hyperlink r:id="rId9" w:history="1">
        <w:r w:rsidRPr="00DE4497">
          <w:rPr>
            <w:rStyle w:val="Hipervnculo"/>
          </w:rPr>
          <w:t>https://www.youtube.com/watch?v=YpSb9LlsFv8</w:t>
        </w:r>
      </w:hyperlink>
      <w:r>
        <w:t xml:space="preserve">   </w:t>
      </w:r>
      <w:r w:rsidRPr="006564C6">
        <w:t>Comprendiendo la suma y resta de fracciones</w:t>
      </w:r>
    </w:p>
    <w:p w:rsidR="00CB09D0" w:rsidRDefault="00CB09D0" w:rsidP="00CB09D0">
      <w:pPr>
        <w:spacing w:after="0"/>
      </w:pPr>
      <w:hyperlink r:id="rId10" w:history="1">
        <w:r>
          <w:rPr>
            <w:rStyle w:val="Hipervnculo"/>
          </w:rPr>
          <w:t>https://www.youtube.com/watch?v=rPeCRbYUywo</w:t>
        </w:r>
      </w:hyperlink>
      <w:r>
        <w:t xml:space="preserve">  problemas de suma de fracciones</w:t>
      </w:r>
      <w:r w:rsidRPr="006564C6">
        <w:t xml:space="preserve"> </w:t>
      </w:r>
    </w:p>
    <w:p w:rsidR="00CB09D0" w:rsidRDefault="00CB09D0" w:rsidP="00CB09D0">
      <w:pPr>
        <w:spacing w:after="0"/>
      </w:pPr>
      <w:hyperlink r:id="rId11" w:history="1">
        <w:r>
          <w:rPr>
            <w:rStyle w:val="Hipervnculo"/>
          </w:rPr>
          <w:t>https://www.youtube.com/watch?v=Uuv4XtanIho</w:t>
        </w:r>
      </w:hyperlink>
      <w:r>
        <w:t xml:space="preserve"> </w:t>
      </w:r>
      <w:r w:rsidRPr="00CD712C">
        <w:t>Multiplicación de fracciones, con figuras</w:t>
      </w:r>
    </w:p>
    <w:p w:rsidR="00CB09D0" w:rsidRDefault="00CB09D0">
      <w:bookmarkStart w:id="0" w:name="_GoBack"/>
      <w:bookmarkEnd w:id="0"/>
    </w:p>
    <w:sectPr w:rsidR="00CB0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0"/>
    <w:rsid w:val="007034D0"/>
    <w:rsid w:val="009412D7"/>
    <w:rsid w:val="00C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0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0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OhSUm5mK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slDwAOPMU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iAirtTcEOA" TargetMode="External"/><Relationship Id="rId11" Type="http://schemas.openxmlformats.org/officeDocument/2006/relationships/hyperlink" Target="https://www.youtube.com/watch?v=Uuv4XtanIho" TargetMode="External"/><Relationship Id="rId5" Type="http://schemas.openxmlformats.org/officeDocument/2006/relationships/hyperlink" Target="https://www.youtube.com/watch?v=Jl-S-6xXPQA" TargetMode="External"/><Relationship Id="rId10" Type="http://schemas.openxmlformats.org/officeDocument/2006/relationships/hyperlink" Target="https://www.youtube.com/watch?v=rPeCRbYUy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pSb9LlsFv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2020-05-29T01:19:00Z</dcterms:created>
  <dcterms:modified xsi:type="dcterms:W3CDTF">2020-05-29T01:21:00Z</dcterms:modified>
</cp:coreProperties>
</file>