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BB9" w:rsidRDefault="00166BB9" w:rsidP="00166BB9">
      <w:pPr>
        <w:spacing w:after="0" w:line="360" w:lineRule="auto"/>
        <w:jc w:val="center"/>
        <w:rPr>
          <w:rFonts w:ascii="Arial" w:hAnsi="Arial" w:cs="Arial"/>
          <w:sz w:val="24"/>
          <w:szCs w:val="24"/>
        </w:rPr>
      </w:pPr>
      <w:r>
        <w:rPr>
          <w:noProof/>
          <w:lang w:eastAsia="es-MX"/>
        </w:rPr>
        <w:drawing>
          <wp:anchor distT="0" distB="0" distL="114300" distR="114300" simplePos="0" relativeHeight="251660288" behindDoc="1" locked="0" layoutInCell="1" allowOverlap="1" wp14:anchorId="01AF87BE" wp14:editId="45F7230B">
            <wp:simplePos x="0" y="0"/>
            <wp:positionH relativeFrom="column">
              <wp:posOffset>5143500</wp:posOffset>
            </wp:positionH>
            <wp:positionV relativeFrom="paragraph">
              <wp:posOffset>-403860</wp:posOffset>
            </wp:positionV>
            <wp:extent cx="875030" cy="1011555"/>
            <wp:effectExtent l="0" t="0" r="1270" b="0"/>
            <wp:wrapNone/>
            <wp:docPr id="1" name="Imagen 1" descr="Escudo%20URO%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20URO%20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5030" cy="1011555"/>
                    </a:xfrm>
                    <a:prstGeom prst="rect">
                      <a:avLst/>
                    </a:prstGeom>
                    <a:noFill/>
                  </pic:spPr>
                </pic:pic>
              </a:graphicData>
            </a:graphic>
            <wp14:sizeRelH relativeFrom="page">
              <wp14:pctWidth>0</wp14:pctWidth>
            </wp14:sizeRelH>
            <wp14:sizeRelV relativeFrom="page">
              <wp14:pctHeight>0</wp14:pctHeight>
            </wp14:sizeRelV>
          </wp:anchor>
        </w:drawing>
      </w:r>
      <w:r w:rsidRPr="009175C2">
        <w:rPr>
          <w:b/>
          <w:noProof/>
          <w:lang w:eastAsia="es-MX"/>
        </w:rPr>
        <w:drawing>
          <wp:anchor distT="0" distB="0" distL="114300" distR="114300" simplePos="0" relativeHeight="251659264" behindDoc="0" locked="0" layoutInCell="1" allowOverlap="1" wp14:anchorId="35083E7B" wp14:editId="1851CB3B">
            <wp:simplePos x="0" y="0"/>
            <wp:positionH relativeFrom="column">
              <wp:posOffset>-571500</wp:posOffset>
            </wp:positionH>
            <wp:positionV relativeFrom="paragraph">
              <wp:posOffset>-293370</wp:posOffset>
            </wp:positionV>
            <wp:extent cx="923925" cy="1014730"/>
            <wp:effectExtent l="0" t="0" r="9525" b="0"/>
            <wp:wrapSquare wrapText="bothSides"/>
            <wp:docPr id="50" name="Picture 3" descr="C:\Users\lucero\Downloads\logo de la enb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lucero\Downloads\logo de la enbio.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1014730"/>
                    </a:xfrm>
                    <a:prstGeom prst="rect">
                      <a:avLst/>
                    </a:prstGeom>
                    <a:noFill/>
                    <a:extLst/>
                  </pic:spPr>
                </pic:pic>
              </a:graphicData>
            </a:graphic>
            <wp14:sizeRelH relativeFrom="page">
              <wp14:pctWidth>0</wp14:pctWidth>
            </wp14:sizeRelH>
            <wp14:sizeRelV relativeFrom="page">
              <wp14:pctHeight>0</wp14:pctHeight>
            </wp14:sizeRelV>
          </wp:anchor>
        </w:drawing>
      </w:r>
      <w:r w:rsidRPr="00067DEB">
        <w:rPr>
          <w:rFonts w:ascii="Arial" w:hAnsi="Arial" w:cs="Arial"/>
          <w:sz w:val="24"/>
          <w:szCs w:val="24"/>
        </w:rPr>
        <w:t>INSTITUTO ESTATAL DE EDUCACIÓN PÚBLICA DE OAXACA ESCUELA NORMAL BILINGÜE E INTERCULTURAL DE OAXACA</w:t>
      </w:r>
    </w:p>
    <w:p w:rsidR="00166BB9" w:rsidRPr="00067DEB" w:rsidRDefault="00166BB9" w:rsidP="00166BB9">
      <w:pPr>
        <w:spacing w:after="0" w:line="360" w:lineRule="auto"/>
        <w:jc w:val="center"/>
        <w:rPr>
          <w:rFonts w:ascii="Arial" w:hAnsi="Arial" w:cs="Arial"/>
          <w:sz w:val="24"/>
          <w:szCs w:val="24"/>
        </w:rPr>
      </w:pPr>
      <w:r w:rsidRPr="00067DEB">
        <w:rPr>
          <w:rFonts w:ascii="Arial" w:hAnsi="Arial" w:cs="Arial"/>
          <w:sz w:val="24"/>
          <w:szCs w:val="24"/>
        </w:rPr>
        <w:t xml:space="preserve">  </w:t>
      </w:r>
    </w:p>
    <w:p w:rsidR="00166BB9" w:rsidRDefault="00166BB9" w:rsidP="00166BB9">
      <w:pPr>
        <w:spacing w:after="0" w:line="360" w:lineRule="auto"/>
        <w:jc w:val="center"/>
        <w:rPr>
          <w:rFonts w:ascii="Arial" w:hAnsi="Arial" w:cs="Arial"/>
          <w:sz w:val="24"/>
          <w:szCs w:val="24"/>
        </w:rPr>
      </w:pPr>
      <w:r w:rsidRPr="00067DEB">
        <w:rPr>
          <w:rFonts w:ascii="Arial" w:hAnsi="Arial" w:cs="Arial"/>
          <w:sz w:val="24"/>
          <w:szCs w:val="24"/>
        </w:rPr>
        <w:t>“Formar para educar en la diversidad cultural fortaleciendo nuestra identidad” 2ODNLR0001</w:t>
      </w:r>
    </w:p>
    <w:p w:rsidR="00166BB9" w:rsidRDefault="00166BB9" w:rsidP="00166BB9">
      <w:pPr>
        <w:spacing w:after="0" w:line="360" w:lineRule="auto"/>
        <w:jc w:val="center"/>
        <w:rPr>
          <w:rFonts w:ascii="Arial" w:hAnsi="Arial" w:cs="Arial"/>
          <w:sz w:val="24"/>
          <w:szCs w:val="24"/>
        </w:rPr>
      </w:pPr>
    </w:p>
    <w:p w:rsidR="00166BB9" w:rsidRDefault="00166BB9" w:rsidP="00166BB9">
      <w:pPr>
        <w:spacing w:line="360" w:lineRule="auto"/>
        <w:jc w:val="center"/>
        <w:rPr>
          <w:rFonts w:ascii="Arial" w:hAnsi="Arial" w:cs="Arial"/>
          <w:b/>
          <w:sz w:val="24"/>
          <w:szCs w:val="24"/>
        </w:rPr>
      </w:pPr>
      <w:r w:rsidRPr="0057022D">
        <w:rPr>
          <w:rFonts w:ascii="Arial" w:hAnsi="Arial" w:cs="Arial"/>
          <w:b/>
          <w:sz w:val="24"/>
          <w:szCs w:val="24"/>
        </w:rPr>
        <w:t>LICENCIATURA EN EDUCACIÓN PRIMARIA  INTERCULTURAL BILINGÜE</w:t>
      </w:r>
    </w:p>
    <w:p w:rsidR="00166BB9" w:rsidRDefault="00166BB9" w:rsidP="00166BB9">
      <w:pPr>
        <w:jc w:val="center"/>
        <w:rPr>
          <w:rFonts w:ascii="Arial" w:hAnsi="Arial" w:cs="Arial"/>
          <w:b/>
          <w:sz w:val="24"/>
          <w:szCs w:val="24"/>
        </w:rPr>
      </w:pPr>
    </w:p>
    <w:p w:rsidR="00A65550" w:rsidRDefault="00A65550" w:rsidP="00A65550">
      <w:pPr>
        <w:spacing w:line="360" w:lineRule="auto"/>
        <w:jc w:val="center"/>
        <w:rPr>
          <w:rFonts w:ascii="Arial" w:hAnsi="Arial" w:cs="Arial"/>
          <w:sz w:val="24"/>
          <w:szCs w:val="24"/>
        </w:rPr>
      </w:pPr>
      <w:r w:rsidRPr="00A5488B">
        <w:rPr>
          <w:rFonts w:ascii="Arial" w:hAnsi="Arial" w:cs="Arial"/>
          <w:b/>
          <w:sz w:val="24"/>
          <w:szCs w:val="24"/>
        </w:rPr>
        <w:t>Curso:</w:t>
      </w:r>
      <w:r w:rsidRPr="00A65550">
        <w:rPr>
          <w:rFonts w:ascii="Arial" w:hAnsi="Arial" w:cs="Arial"/>
          <w:sz w:val="24"/>
          <w:szCs w:val="24"/>
        </w:rPr>
        <w:t xml:space="preserve"> </w:t>
      </w:r>
    </w:p>
    <w:p w:rsidR="00A65550" w:rsidRDefault="00A65550" w:rsidP="00A65550">
      <w:pPr>
        <w:spacing w:line="360" w:lineRule="auto"/>
        <w:jc w:val="center"/>
        <w:rPr>
          <w:rFonts w:ascii="Arial" w:hAnsi="Arial" w:cs="Arial"/>
          <w:b/>
          <w:sz w:val="24"/>
          <w:szCs w:val="24"/>
        </w:rPr>
      </w:pPr>
      <w:r w:rsidRPr="00DD2781">
        <w:rPr>
          <w:rFonts w:ascii="Arial" w:hAnsi="Arial" w:cs="Arial"/>
          <w:sz w:val="24"/>
          <w:szCs w:val="24"/>
        </w:rPr>
        <w:t>Acercamiento a las ciencias naturales</w:t>
      </w:r>
    </w:p>
    <w:p w:rsidR="00A65550" w:rsidRDefault="00A65550" w:rsidP="00A65550">
      <w:pPr>
        <w:spacing w:line="360" w:lineRule="auto"/>
        <w:jc w:val="center"/>
        <w:rPr>
          <w:rFonts w:ascii="Arial" w:hAnsi="Arial" w:cs="Arial"/>
          <w:b/>
          <w:sz w:val="24"/>
          <w:szCs w:val="24"/>
        </w:rPr>
      </w:pPr>
      <w:r w:rsidRPr="00A5488B">
        <w:rPr>
          <w:rFonts w:ascii="Arial" w:hAnsi="Arial" w:cs="Arial"/>
          <w:b/>
          <w:sz w:val="24"/>
          <w:szCs w:val="24"/>
        </w:rPr>
        <w:t>Docente:</w:t>
      </w:r>
    </w:p>
    <w:p w:rsidR="00A65550" w:rsidRPr="00DD2781" w:rsidRDefault="00A65550" w:rsidP="00A65550">
      <w:pPr>
        <w:ind w:left="720"/>
        <w:jc w:val="center"/>
        <w:rPr>
          <w:rFonts w:ascii="Arial" w:hAnsi="Arial" w:cs="Arial"/>
        </w:rPr>
      </w:pPr>
      <w:r>
        <w:rPr>
          <w:rFonts w:ascii="Arial" w:hAnsi="Arial" w:cs="Arial"/>
        </w:rPr>
        <w:t>Bertha Marcela Hernández M</w:t>
      </w:r>
      <w:r w:rsidRPr="00DD2781">
        <w:rPr>
          <w:rFonts w:ascii="Arial" w:hAnsi="Arial" w:cs="Arial"/>
        </w:rPr>
        <w:t>éndez</w:t>
      </w:r>
    </w:p>
    <w:p w:rsidR="00A65550" w:rsidRDefault="00A65550" w:rsidP="00A65550">
      <w:pPr>
        <w:pStyle w:val="Prrafodelista"/>
        <w:ind w:left="142"/>
        <w:jc w:val="center"/>
        <w:rPr>
          <w:rFonts w:ascii="Arial" w:hAnsi="Arial" w:cs="Arial"/>
          <w:b/>
          <w:sz w:val="24"/>
          <w:szCs w:val="24"/>
        </w:rPr>
      </w:pPr>
    </w:p>
    <w:p w:rsidR="00A65550" w:rsidRDefault="00A65550" w:rsidP="00A65550">
      <w:pPr>
        <w:pStyle w:val="Prrafodelista"/>
        <w:ind w:left="142"/>
        <w:jc w:val="center"/>
        <w:rPr>
          <w:rFonts w:ascii="Arial" w:hAnsi="Arial" w:cs="Arial"/>
          <w:b/>
          <w:sz w:val="24"/>
          <w:szCs w:val="24"/>
        </w:rPr>
      </w:pPr>
      <w:r w:rsidRPr="0068185A">
        <w:rPr>
          <w:rFonts w:ascii="Arial" w:hAnsi="Arial" w:cs="Arial"/>
          <w:b/>
          <w:sz w:val="24"/>
          <w:szCs w:val="24"/>
        </w:rPr>
        <w:t>Alumna:</w:t>
      </w:r>
    </w:p>
    <w:p w:rsidR="00A65550" w:rsidRDefault="00A65550" w:rsidP="00A65550">
      <w:pPr>
        <w:pStyle w:val="Prrafodelista"/>
        <w:ind w:left="142"/>
        <w:jc w:val="center"/>
        <w:rPr>
          <w:rFonts w:ascii="Arial" w:hAnsi="Arial" w:cs="Arial"/>
          <w:b/>
          <w:sz w:val="24"/>
          <w:szCs w:val="24"/>
        </w:rPr>
      </w:pPr>
    </w:p>
    <w:p w:rsidR="00A65550" w:rsidRPr="0068185A" w:rsidRDefault="00A65550" w:rsidP="00A65550">
      <w:pPr>
        <w:pStyle w:val="Prrafodelista"/>
        <w:ind w:left="142"/>
        <w:jc w:val="center"/>
        <w:rPr>
          <w:rFonts w:ascii="Arial" w:hAnsi="Arial" w:cs="Arial"/>
          <w:sz w:val="24"/>
          <w:szCs w:val="24"/>
        </w:rPr>
      </w:pPr>
      <w:r>
        <w:rPr>
          <w:rFonts w:ascii="Arial" w:hAnsi="Arial" w:cs="Arial"/>
          <w:sz w:val="24"/>
          <w:szCs w:val="24"/>
        </w:rPr>
        <w:t xml:space="preserve">Nérida Dalila Ambrosio Antonio </w:t>
      </w:r>
    </w:p>
    <w:p w:rsidR="00A65550" w:rsidRDefault="00A65550" w:rsidP="00A65550">
      <w:pPr>
        <w:pStyle w:val="Prrafodelista"/>
        <w:ind w:left="142"/>
        <w:jc w:val="center"/>
        <w:rPr>
          <w:rFonts w:ascii="Arial" w:hAnsi="Arial" w:cs="Arial"/>
          <w:b/>
          <w:sz w:val="24"/>
          <w:szCs w:val="24"/>
        </w:rPr>
      </w:pPr>
    </w:p>
    <w:p w:rsidR="00A65550" w:rsidRDefault="00A65550" w:rsidP="00A65550">
      <w:pPr>
        <w:pStyle w:val="Prrafodelista"/>
        <w:ind w:left="142"/>
        <w:jc w:val="center"/>
        <w:rPr>
          <w:rFonts w:ascii="Arial" w:hAnsi="Arial" w:cs="Arial"/>
          <w:b/>
          <w:sz w:val="24"/>
          <w:szCs w:val="24"/>
        </w:rPr>
      </w:pPr>
      <w:r w:rsidRPr="0068185A">
        <w:rPr>
          <w:rFonts w:ascii="Arial" w:hAnsi="Arial" w:cs="Arial"/>
          <w:b/>
          <w:sz w:val="24"/>
          <w:szCs w:val="24"/>
        </w:rPr>
        <w:t>Semestre:</w:t>
      </w:r>
    </w:p>
    <w:p w:rsidR="00A65550" w:rsidRDefault="00A65550" w:rsidP="00A65550">
      <w:pPr>
        <w:pStyle w:val="Prrafodelista"/>
        <w:ind w:left="142"/>
        <w:jc w:val="center"/>
        <w:rPr>
          <w:rFonts w:ascii="Arial" w:hAnsi="Arial" w:cs="Arial"/>
          <w:b/>
          <w:sz w:val="24"/>
          <w:szCs w:val="24"/>
        </w:rPr>
      </w:pPr>
    </w:p>
    <w:p w:rsidR="00A65550" w:rsidRPr="0068185A" w:rsidRDefault="00A65550" w:rsidP="00A65550">
      <w:pPr>
        <w:pStyle w:val="Prrafodelista"/>
        <w:ind w:left="142"/>
        <w:jc w:val="center"/>
        <w:rPr>
          <w:rFonts w:ascii="Arial" w:hAnsi="Arial" w:cs="Arial"/>
          <w:sz w:val="24"/>
          <w:szCs w:val="24"/>
        </w:rPr>
      </w:pPr>
      <w:r>
        <w:rPr>
          <w:rFonts w:ascii="Arial" w:hAnsi="Arial" w:cs="Arial"/>
          <w:sz w:val="24"/>
          <w:szCs w:val="24"/>
        </w:rPr>
        <w:t xml:space="preserve">Segundo semestre </w:t>
      </w:r>
    </w:p>
    <w:p w:rsidR="00A65550" w:rsidRDefault="00A65550" w:rsidP="00A65550">
      <w:pPr>
        <w:spacing w:line="360" w:lineRule="auto"/>
        <w:jc w:val="center"/>
        <w:rPr>
          <w:rFonts w:ascii="Arial" w:hAnsi="Arial" w:cs="Arial"/>
          <w:b/>
          <w:sz w:val="24"/>
          <w:szCs w:val="24"/>
        </w:rPr>
      </w:pPr>
      <w:r>
        <w:rPr>
          <w:rFonts w:ascii="Arial" w:hAnsi="Arial" w:cs="Arial"/>
          <w:b/>
          <w:sz w:val="24"/>
          <w:szCs w:val="24"/>
        </w:rPr>
        <w:t xml:space="preserve"> </w:t>
      </w:r>
    </w:p>
    <w:p w:rsidR="00A65550" w:rsidRDefault="00A65550" w:rsidP="00A65550">
      <w:pPr>
        <w:spacing w:line="360" w:lineRule="auto"/>
        <w:jc w:val="center"/>
        <w:rPr>
          <w:rFonts w:ascii="Arial" w:hAnsi="Arial" w:cs="Arial"/>
          <w:b/>
          <w:sz w:val="24"/>
          <w:szCs w:val="24"/>
        </w:rPr>
      </w:pPr>
      <w:r>
        <w:rPr>
          <w:rFonts w:ascii="Arial" w:hAnsi="Arial" w:cs="Arial"/>
          <w:b/>
          <w:sz w:val="24"/>
          <w:szCs w:val="24"/>
        </w:rPr>
        <w:t>Contenido</w:t>
      </w:r>
    </w:p>
    <w:p w:rsidR="00166BB9" w:rsidRPr="00A65550" w:rsidRDefault="00A65550" w:rsidP="00166BB9">
      <w:pPr>
        <w:jc w:val="center"/>
        <w:rPr>
          <w:rFonts w:ascii="Arial" w:hAnsi="Arial" w:cs="Arial"/>
          <w:sz w:val="24"/>
          <w:szCs w:val="24"/>
        </w:rPr>
      </w:pPr>
      <w:r>
        <w:rPr>
          <w:rFonts w:ascii="Arial" w:hAnsi="Arial" w:cs="Arial"/>
          <w:sz w:val="24"/>
          <w:szCs w:val="24"/>
        </w:rPr>
        <w:t xml:space="preserve">Reporte de los experimentos </w:t>
      </w:r>
    </w:p>
    <w:p w:rsidR="00166BB9" w:rsidRPr="00067DEB" w:rsidRDefault="00166BB9" w:rsidP="00166BB9">
      <w:pPr>
        <w:spacing w:line="360" w:lineRule="auto"/>
        <w:jc w:val="center"/>
        <w:rPr>
          <w:rFonts w:ascii="Arial" w:hAnsi="Arial" w:cs="Arial"/>
          <w:b/>
          <w:sz w:val="24"/>
          <w:szCs w:val="24"/>
          <w:lang w:val="es-ES"/>
        </w:rPr>
      </w:pPr>
    </w:p>
    <w:p w:rsidR="00166BB9" w:rsidRDefault="00166BB9" w:rsidP="00166BB9">
      <w:pPr>
        <w:spacing w:after="0" w:line="360" w:lineRule="auto"/>
        <w:jc w:val="center"/>
        <w:rPr>
          <w:rFonts w:ascii="Arial" w:hAnsi="Arial" w:cs="Arial"/>
          <w:sz w:val="24"/>
          <w:szCs w:val="24"/>
        </w:rPr>
      </w:pPr>
    </w:p>
    <w:p w:rsidR="00166BB9" w:rsidRDefault="00166BB9" w:rsidP="00166BB9">
      <w:pPr>
        <w:spacing w:after="0" w:line="360" w:lineRule="auto"/>
        <w:jc w:val="center"/>
        <w:rPr>
          <w:rFonts w:ascii="Arial" w:hAnsi="Arial" w:cs="Arial"/>
          <w:sz w:val="24"/>
          <w:szCs w:val="24"/>
        </w:rPr>
      </w:pPr>
    </w:p>
    <w:p w:rsidR="00166BB9" w:rsidRDefault="00166BB9" w:rsidP="00166BB9">
      <w:pPr>
        <w:spacing w:after="0" w:line="360" w:lineRule="auto"/>
        <w:jc w:val="center"/>
        <w:rPr>
          <w:rFonts w:ascii="Arial" w:hAnsi="Arial" w:cs="Arial"/>
          <w:sz w:val="24"/>
          <w:szCs w:val="24"/>
        </w:rPr>
      </w:pPr>
    </w:p>
    <w:p w:rsidR="00166BB9" w:rsidRDefault="00166BB9" w:rsidP="00166BB9">
      <w:pPr>
        <w:spacing w:after="0" w:line="360" w:lineRule="auto"/>
        <w:jc w:val="center"/>
        <w:rPr>
          <w:rFonts w:ascii="Arial" w:hAnsi="Arial" w:cs="Arial"/>
          <w:sz w:val="24"/>
          <w:szCs w:val="24"/>
        </w:rPr>
      </w:pPr>
    </w:p>
    <w:p w:rsidR="00166BB9" w:rsidRDefault="00166BB9" w:rsidP="00166BB9">
      <w:pPr>
        <w:spacing w:after="0" w:line="360" w:lineRule="auto"/>
        <w:jc w:val="center"/>
        <w:rPr>
          <w:rFonts w:ascii="Arial" w:hAnsi="Arial" w:cs="Arial"/>
          <w:sz w:val="24"/>
          <w:szCs w:val="24"/>
        </w:rPr>
      </w:pPr>
    </w:p>
    <w:p w:rsidR="00A65550" w:rsidRDefault="00166BB9" w:rsidP="00A65550">
      <w:pPr>
        <w:spacing w:after="0" w:line="360" w:lineRule="auto"/>
        <w:jc w:val="center"/>
        <w:rPr>
          <w:rFonts w:ascii="Arial" w:hAnsi="Arial" w:cs="Arial"/>
          <w:b/>
          <w:sz w:val="24"/>
          <w:szCs w:val="24"/>
        </w:rPr>
      </w:pPr>
      <w:r w:rsidRPr="00E70C7A">
        <w:rPr>
          <w:rFonts w:ascii="Arial" w:hAnsi="Arial" w:cs="Arial"/>
          <w:b/>
          <w:sz w:val="24"/>
          <w:szCs w:val="24"/>
        </w:rPr>
        <w:t xml:space="preserve">San jerónimo </w:t>
      </w:r>
      <w:r w:rsidR="00A65550">
        <w:rPr>
          <w:rFonts w:ascii="Arial" w:hAnsi="Arial" w:cs="Arial"/>
          <w:b/>
          <w:sz w:val="24"/>
          <w:szCs w:val="24"/>
        </w:rPr>
        <w:t>Tlacochahuaya, Tlacolula Oaxaca</w:t>
      </w:r>
    </w:p>
    <w:p w:rsidR="00BF3B33" w:rsidRPr="00B43311" w:rsidRDefault="008A5FF3" w:rsidP="00A65550">
      <w:pPr>
        <w:spacing w:after="0" w:line="360" w:lineRule="auto"/>
        <w:rPr>
          <w:rFonts w:ascii="Arial" w:hAnsi="Arial" w:cs="Arial"/>
          <w:b/>
          <w:sz w:val="24"/>
          <w:szCs w:val="24"/>
        </w:rPr>
      </w:pPr>
      <w:r w:rsidRPr="00B43311">
        <w:rPr>
          <w:rFonts w:ascii="Arial" w:hAnsi="Arial" w:cs="Arial"/>
          <w:b/>
          <w:sz w:val="24"/>
          <w:szCs w:val="24"/>
        </w:rPr>
        <w:lastRenderedPageBreak/>
        <w:t>E</w:t>
      </w:r>
      <w:r w:rsidR="00BF3B33" w:rsidRPr="00B43311">
        <w:rPr>
          <w:rFonts w:ascii="Arial" w:hAnsi="Arial" w:cs="Arial"/>
          <w:b/>
          <w:sz w:val="24"/>
          <w:szCs w:val="24"/>
        </w:rPr>
        <w:t>xperimento</w:t>
      </w:r>
      <w:r w:rsidRPr="00B43311">
        <w:rPr>
          <w:rFonts w:ascii="Arial" w:hAnsi="Arial" w:cs="Arial"/>
          <w:b/>
          <w:sz w:val="24"/>
          <w:szCs w:val="24"/>
        </w:rPr>
        <w:t xml:space="preserve"> 1</w:t>
      </w:r>
      <w:r w:rsidR="00BF3B33" w:rsidRPr="00B43311">
        <w:rPr>
          <w:rFonts w:ascii="Arial" w:hAnsi="Arial" w:cs="Arial"/>
          <w:b/>
          <w:sz w:val="24"/>
          <w:szCs w:val="24"/>
        </w:rPr>
        <w:t xml:space="preserve"> (el huevo).</w:t>
      </w:r>
    </w:p>
    <w:p w:rsidR="00BF3B33" w:rsidRPr="00B43311" w:rsidRDefault="00BF3B33" w:rsidP="004265BD">
      <w:pPr>
        <w:spacing w:line="360" w:lineRule="auto"/>
        <w:jc w:val="both"/>
        <w:rPr>
          <w:rFonts w:ascii="Arial" w:hAnsi="Arial" w:cs="Arial"/>
          <w:sz w:val="24"/>
          <w:szCs w:val="24"/>
        </w:rPr>
      </w:pPr>
      <w:r w:rsidRPr="00B43311">
        <w:rPr>
          <w:rFonts w:ascii="Arial" w:hAnsi="Arial" w:cs="Arial"/>
          <w:sz w:val="24"/>
          <w:szCs w:val="24"/>
        </w:rPr>
        <w:t>Resultados:</w:t>
      </w:r>
    </w:p>
    <w:p w:rsidR="004265BD" w:rsidRPr="004265BD" w:rsidRDefault="00A65550" w:rsidP="004265BD">
      <w:pPr>
        <w:spacing w:line="360" w:lineRule="auto"/>
        <w:jc w:val="both"/>
        <w:rPr>
          <w:rFonts w:ascii="Arial" w:hAnsi="Arial" w:cs="Arial"/>
          <w:sz w:val="24"/>
          <w:szCs w:val="24"/>
        </w:rPr>
      </w:pPr>
      <w:r>
        <w:rPr>
          <w:rFonts w:ascii="Arial" w:hAnsi="Arial" w:cs="Arial"/>
          <w:noProof/>
          <w:sz w:val="24"/>
          <w:szCs w:val="24"/>
          <w:lang w:eastAsia="es-MX"/>
        </w:rPr>
        <w:drawing>
          <wp:anchor distT="0" distB="0" distL="114300" distR="114300" simplePos="0" relativeHeight="251661312" behindDoc="0" locked="0" layoutInCell="1" allowOverlap="1" wp14:anchorId="1C745368" wp14:editId="35B08889">
            <wp:simplePos x="0" y="0"/>
            <wp:positionH relativeFrom="column">
              <wp:posOffset>170180</wp:posOffset>
            </wp:positionH>
            <wp:positionV relativeFrom="paragraph">
              <wp:posOffset>1603375</wp:posOffset>
            </wp:positionV>
            <wp:extent cx="2561590" cy="1897380"/>
            <wp:effectExtent l="0" t="0" r="0" b="7620"/>
            <wp:wrapTopAndBottom/>
            <wp:docPr id="2" name="Imagen 2" descr="G:\DCIM\Camera\IMG_20200615_133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CIM\Camera\IMG_20200615_13332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1590" cy="1897380"/>
                    </a:xfrm>
                    <a:prstGeom prst="rect">
                      <a:avLst/>
                    </a:prstGeom>
                    <a:noFill/>
                    <a:ln>
                      <a:noFill/>
                    </a:ln>
                  </pic:spPr>
                </pic:pic>
              </a:graphicData>
            </a:graphic>
            <wp14:sizeRelH relativeFrom="page">
              <wp14:pctWidth>0</wp14:pctWidth>
            </wp14:sizeRelH>
            <wp14:sizeRelV relativeFrom="page">
              <wp14:pctHeight>0</wp14:pctHeight>
            </wp14:sizeRelV>
          </wp:anchor>
        </w:drawing>
      </w:r>
      <w:r w:rsidR="00BF3B33" w:rsidRPr="004265BD">
        <w:rPr>
          <w:rFonts w:ascii="Arial" w:hAnsi="Arial" w:cs="Arial"/>
          <w:sz w:val="24"/>
          <w:szCs w:val="24"/>
        </w:rPr>
        <w:t xml:space="preserve">Respecto a esta actividad se observó que el vaso que contenía más sal el huevo floto, mientras al otro vaso que se le aplico solo una cucharada de sal el huevo se sumió. Este se debe a que la sal es un </w:t>
      </w:r>
      <w:r w:rsidR="004265BD" w:rsidRPr="004265BD">
        <w:rPr>
          <w:rFonts w:ascii="Arial" w:hAnsi="Arial" w:cs="Arial"/>
          <w:sz w:val="24"/>
          <w:szCs w:val="24"/>
        </w:rPr>
        <w:t>compuesto de cloruro de sodio y en la mezcla de agua y sal el agua se vuelve más densa  lo que no permite que algunos objetos y cuerpos se hundan en este caso el huevo.</w:t>
      </w:r>
    </w:p>
    <w:p w:rsidR="00A65550" w:rsidRDefault="00A65550" w:rsidP="004265BD">
      <w:pPr>
        <w:spacing w:line="360" w:lineRule="auto"/>
        <w:jc w:val="both"/>
        <w:rPr>
          <w:rFonts w:ascii="Arial" w:hAnsi="Arial" w:cs="Arial"/>
          <w:b/>
          <w:sz w:val="24"/>
          <w:szCs w:val="24"/>
        </w:rPr>
      </w:pPr>
    </w:p>
    <w:p w:rsidR="00BF3B33" w:rsidRPr="004265BD" w:rsidRDefault="00BF3B33" w:rsidP="004265BD">
      <w:pPr>
        <w:spacing w:line="360" w:lineRule="auto"/>
        <w:jc w:val="both"/>
        <w:rPr>
          <w:rFonts w:ascii="Arial" w:hAnsi="Arial" w:cs="Arial"/>
          <w:b/>
          <w:sz w:val="24"/>
          <w:szCs w:val="24"/>
        </w:rPr>
      </w:pPr>
      <w:r w:rsidRPr="004265BD">
        <w:rPr>
          <w:rFonts w:ascii="Arial" w:hAnsi="Arial" w:cs="Arial"/>
          <w:b/>
          <w:sz w:val="24"/>
          <w:szCs w:val="24"/>
        </w:rPr>
        <w:t>Experimento 2 (los palillos)</w:t>
      </w:r>
    </w:p>
    <w:p w:rsidR="00BF3B33" w:rsidRPr="00B43311" w:rsidRDefault="00BF3B33" w:rsidP="004265BD">
      <w:pPr>
        <w:spacing w:line="360" w:lineRule="auto"/>
        <w:jc w:val="both"/>
        <w:rPr>
          <w:rFonts w:ascii="Arial" w:hAnsi="Arial" w:cs="Arial"/>
          <w:sz w:val="24"/>
          <w:szCs w:val="24"/>
        </w:rPr>
      </w:pPr>
      <w:r w:rsidRPr="00B43311">
        <w:rPr>
          <w:rFonts w:ascii="Arial" w:hAnsi="Arial" w:cs="Arial"/>
          <w:sz w:val="24"/>
          <w:szCs w:val="24"/>
        </w:rPr>
        <w:t>Resultados</w:t>
      </w:r>
      <w:r w:rsidR="006A70C4" w:rsidRPr="00B43311">
        <w:rPr>
          <w:rFonts w:ascii="Arial" w:hAnsi="Arial" w:cs="Arial"/>
          <w:sz w:val="24"/>
          <w:szCs w:val="24"/>
        </w:rPr>
        <w:t>:</w:t>
      </w:r>
    </w:p>
    <w:p w:rsidR="00BF3B33" w:rsidRDefault="00BF3B33" w:rsidP="004265BD">
      <w:pPr>
        <w:spacing w:line="360" w:lineRule="auto"/>
        <w:jc w:val="both"/>
        <w:rPr>
          <w:rFonts w:ascii="Arial" w:hAnsi="Arial" w:cs="Arial"/>
          <w:sz w:val="24"/>
          <w:szCs w:val="24"/>
        </w:rPr>
      </w:pPr>
      <w:r w:rsidRPr="004265BD">
        <w:rPr>
          <w:rFonts w:ascii="Arial" w:hAnsi="Arial" w:cs="Arial"/>
          <w:sz w:val="24"/>
          <w:szCs w:val="24"/>
        </w:rPr>
        <w:t xml:space="preserve">En este experimento se pudo percatar que los palillos absorbieron el agua que se le vertió en el centro haciendo que los palillos se </w:t>
      </w:r>
      <w:r w:rsidR="008A5FF3" w:rsidRPr="004265BD">
        <w:rPr>
          <w:rFonts w:ascii="Arial" w:hAnsi="Arial" w:cs="Arial"/>
          <w:sz w:val="24"/>
          <w:szCs w:val="24"/>
        </w:rPr>
        <w:t>esponjaran. Sabemos que los palillos están hechos de madera el cual contienen tubos capilares en su estructura lo que hace que estos absorben el agua que se encontraba a su alrededor.</w:t>
      </w:r>
    </w:p>
    <w:p w:rsidR="00FA22F8" w:rsidRDefault="00FA22F8" w:rsidP="004265BD">
      <w:pPr>
        <w:spacing w:line="360" w:lineRule="auto"/>
        <w:jc w:val="both"/>
        <w:rPr>
          <w:rFonts w:ascii="Arial" w:hAnsi="Arial" w:cs="Arial"/>
          <w:sz w:val="24"/>
          <w:szCs w:val="24"/>
        </w:rPr>
      </w:pPr>
      <w:r>
        <w:rPr>
          <w:rFonts w:ascii="Arial" w:hAnsi="Arial" w:cs="Arial"/>
          <w:noProof/>
          <w:sz w:val="24"/>
          <w:szCs w:val="24"/>
          <w:lang w:eastAsia="es-MX"/>
        </w:rPr>
        <w:drawing>
          <wp:inline distT="0" distB="0" distL="0" distR="0">
            <wp:extent cx="2631056" cy="1457864"/>
            <wp:effectExtent l="0" t="0" r="0" b="9525"/>
            <wp:docPr id="3" name="Imagen 3" descr="G:\Screenshot_20200617_190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creenshot_20200617_19090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1437" cy="1463616"/>
                    </a:xfrm>
                    <a:prstGeom prst="rect">
                      <a:avLst/>
                    </a:prstGeom>
                    <a:noFill/>
                    <a:ln>
                      <a:noFill/>
                    </a:ln>
                  </pic:spPr>
                </pic:pic>
              </a:graphicData>
            </a:graphic>
          </wp:inline>
        </w:drawing>
      </w:r>
    </w:p>
    <w:p w:rsidR="008A5FF3" w:rsidRPr="00FA22F8" w:rsidRDefault="008A5FF3" w:rsidP="004265BD">
      <w:pPr>
        <w:spacing w:line="360" w:lineRule="auto"/>
        <w:jc w:val="both"/>
        <w:rPr>
          <w:rFonts w:ascii="Arial" w:hAnsi="Arial" w:cs="Arial"/>
          <w:sz w:val="24"/>
          <w:szCs w:val="24"/>
        </w:rPr>
      </w:pPr>
      <w:r w:rsidRPr="004265BD">
        <w:rPr>
          <w:rFonts w:ascii="Arial" w:hAnsi="Arial" w:cs="Arial"/>
          <w:b/>
          <w:sz w:val="24"/>
          <w:szCs w:val="24"/>
        </w:rPr>
        <w:lastRenderedPageBreak/>
        <w:t>Experimento 3 (la vela)</w:t>
      </w:r>
    </w:p>
    <w:p w:rsidR="008A5FF3" w:rsidRPr="00B43311" w:rsidRDefault="008A5FF3" w:rsidP="004265BD">
      <w:pPr>
        <w:spacing w:line="360" w:lineRule="auto"/>
        <w:jc w:val="both"/>
        <w:rPr>
          <w:rFonts w:ascii="Arial" w:hAnsi="Arial" w:cs="Arial"/>
          <w:sz w:val="24"/>
          <w:szCs w:val="24"/>
        </w:rPr>
      </w:pPr>
      <w:r w:rsidRPr="00B43311">
        <w:rPr>
          <w:rFonts w:ascii="Arial" w:hAnsi="Arial" w:cs="Arial"/>
          <w:sz w:val="24"/>
          <w:szCs w:val="24"/>
        </w:rPr>
        <w:t>Resultados</w:t>
      </w:r>
      <w:r w:rsidR="006A70C4" w:rsidRPr="00B43311">
        <w:rPr>
          <w:rFonts w:ascii="Arial" w:hAnsi="Arial" w:cs="Arial"/>
          <w:sz w:val="24"/>
          <w:szCs w:val="24"/>
        </w:rPr>
        <w:t>:</w:t>
      </w:r>
    </w:p>
    <w:p w:rsidR="008A5FF3" w:rsidRDefault="008A5FF3" w:rsidP="004265BD">
      <w:pPr>
        <w:spacing w:line="360" w:lineRule="auto"/>
        <w:jc w:val="both"/>
        <w:rPr>
          <w:rFonts w:ascii="Arial" w:hAnsi="Arial" w:cs="Arial"/>
          <w:sz w:val="24"/>
          <w:szCs w:val="24"/>
        </w:rPr>
      </w:pPr>
      <w:r w:rsidRPr="004265BD">
        <w:rPr>
          <w:rFonts w:ascii="Arial" w:hAnsi="Arial" w:cs="Arial"/>
          <w:sz w:val="24"/>
          <w:szCs w:val="24"/>
        </w:rPr>
        <w:t xml:space="preserve">En este otro se observó que al  encender la vela puesta en el agua este se derrite y al entrar en contacto con el agua se convierte en sólido, de esta </w:t>
      </w:r>
      <w:r w:rsidR="004265BD" w:rsidRPr="004265BD">
        <w:rPr>
          <w:rFonts w:ascii="Arial" w:hAnsi="Arial" w:cs="Arial"/>
          <w:sz w:val="24"/>
          <w:szCs w:val="24"/>
        </w:rPr>
        <w:t>forma crea</w:t>
      </w:r>
      <w:r w:rsidRPr="004265BD">
        <w:rPr>
          <w:rFonts w:ascii="Arial" w:hAnsi="Arial" w:cs="Arial"/>
          <w:sz w:val="24"/>
          <w:szCs w:val="24"/>
        </w:rPr>
        <w:t xml:space="preserve"> una base en donde se </w:t>
      </w:r>
      <w:r w:rsidR="004265BD" w:rsidRPr="004265BD">
        <w:rPr>
          <w:rFonts w:ascii="Arial" w:hAnsi="Arial" w:cs="Arial"/>
          <w:sz w:val="24"/>
          <w:szCs w:val="24"/>
        </w:rPr>
        <w:t>queda suspendido la mecha encendida.</w:t>
      </w:r>
    </w:p>
    <w:p w:rsidR="00FA22F8" w:rsidRPr="004265BD" w:rsidRDefault="00FA22F8" w:rsidP="004265BD">
      <w:pPr>
        <w:spacing w:line="360" w:lineRule="auto"/>
        <w:jc w:val="both"/>
        <w:rPr>
          <w:rFonts w:ascii="Arial" w:hAnsi="Arial" w:cs="Arial"/>
          <w:sz w:val="24"/>
          <w:szCs w:val="24"/>
        </w:rPr>
      </w:pPr>
      <w:r>
        <w:rPr>
          <w:rFonts w:ascii="Arial" w:hAnsi="Arial" w:cs="Arial"/>
          <w:noProof/>
          <w:sz w:val="24"/>
          <w:szCs w:val="24"/>
          <w:lang w:eastAsia="es-MX"/>
        </w:rPr>
        <w:drawing>
          <wp:inline distT="0" distB="0" distL="0" distR="0">
            <wp:extent cx="2493034" cy="1759789"/>
            <wp:effectExtent l="0" t="0" r="2540" b="0"/>
            <wp:docPr id="4" name="Imagen 4" descr="G:\Screenshot_20200617_1908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creenshot_20200617_19085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5240" cy="1761346"/>
                    </a:xfrm>
                    <a:prstGeom prst="rect">
                      <a:avLst/>
                    </a:prstGeom>
                    <a:noFill/>
                    <a:ln>
                      <a:noFill/>
                    </a:ln>
                  </pic:spPr>
                </pic:pic>
              </a:graphicData>
            </a:graphic>
          </wp:inline>
        </w:drawing>
      </w:r>
    </w:p>
    <w:p w:rsidR="004265BD" w:rsidRDefault="004265BD" w:rsidP="004265BD">
      <w:pPr>
        <w:spacing w:line="360" w:lineRule="auto"/>
        <w:jc w:val="both"/>
        <w:rPr>
          <w:rFonts w:ascii="Arial" w:hAnsi="Arial" w:cs="Arial"/>
          <w:b/>
          <w:sz w:val="24"/>
          <w:szCs w:val="24"/>
        </w:rPr>
      </w:pPr>
      <w:r w:rsidRPr="004265BD">
        <w:rPr>
          <w:rFonts w:ascii="Arial" w:hAnsi="Arial" w:cs="Arial"/>
          <w:b/>
          <w:sz w:val="24"/>
          <w:szCs w:val="24"/>
        </w:rPr>
        <w:t>Experimento 4 (la botella)</w:t>
      </w:r>
    </w:p>
    <w:p w:rsidR="006A70C4" w:rsidRPr="00B43311" w:rsidRDefault="006A70C4" w:rsidP="004265BD">
      <w:pPr>
        <w:spacing w:line="360" w:lineRule="auto"/>
        <w:jc w:val="both"/>
        <w:rPr>
          <w:rFonts w:ascii="Arial" w:hAnsi="Arial" w:cs="Arial"/>
          <w:sz w:val="24"/>
          <w:szCs w:val="24"/>
        </w:rPr>
      </w:pPr>
      <w:r w:rsidRPr="00B43311">
        <w:rPr>
          <w:rFonts w:ascii="Arial" w:hAnsi="Arial" w:cs="Arial"/>
          <w:sz w:val="24"/>
          <w:szCs w:val="24"/>
        </w:rPr>
        <w:t>Resultados:</w:t>
      </w:r>
    </w:p>
    <w:p w:rsidR="004265BD" w:rsidRDefault="004265BD" w:rsidP="004265BD">
      <w:pPr>
        <w:spacing w:line="360" w:lineRule="auto"/>
        <w:jc w:val="both"/>
        <w:rPr>
          <w:rFonts w:ascii="Arial" w:hAnsi="Arial" w:cs="Arial"/>
          <w:sz w:val="24"/>
          <w:szCs w:val="24"/>
        </w:rPr>
      </w:pPr>
      <w:r>
        <w:rPr>
          <w:rFonts w:ascii="Arial" w:hAnsi="Arial" w:cs="Arial"/>
          <w:sz w:val="24"/>
          <w:szCs w:val="24"/>
        </w:rPr>
        <w:t>En este otro se mezclaron 4 materiales (agua de jabón, gravilla, brillantina y algodón)</w:t>
      </w:r>
      <w:r w:rsidR="006A70C4">
        <w:rPr>
          <w:rFonts w:ascii="Arial" w:hAnsi="Arial" w:cs="Arial"/>
          <w:sz w:val="24"/>
          <w:szCs w:val="24"/>
        </w:rPr>
        <w:t xml:space="preserve"> dentro de una botella con agua caliente, cuando se mezclaron estos materiales se pudo observar la separación de cada una. Los materiales que pesan menos quedan arriba mientras que las demás bajan al fondo.</w:t>
      </w:r>
    </w:p>
    <w:p w:rsidR="00FA22F8" w:rsidRDefault="00FA22F8" w:rsidP="004265BD">
      <w:pPr>
        <w:spacing w:line="360" w:lineRule="auto"/>
        <w:jc w:val="both"/>
        <w:rPr>
          <w:rFonts w:ascii="Arial" w:hAnsi="Arial" w:cs="Arial"/>
          <w:sz w:val="24"/>
          <w:szCs w:val="24"/>
        </w:rPr>
      </w:pPr>
      <w:r>
        <w:rPr>
          <w:rFonts w:ascii="Arial" w:hAnsi="Arial" w:cs="Arial"/>
          <w:noProof/>
          <w:sz w:val="24"/>
          <w:szCs w:val="24"/>
          <w:lang w:eastAsia="es-MX"/>
        </w:rPr>
        <w:drawing>
          <wp:inline distT="0" distB="0" distL="0" distR="0">
            <wp:extent cx="2725947" cy="2061713"/>
            <wp:effectExtent l="0" t="0" r="0" b="0"/>
            <wp:docPr id="5" name="Imagen 5" descr="G:\Screenshot_20200617_190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Screenshot_20200617_19074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8360" cy="2063538"/>
                    </a:xfrm>
                    <a:prstGeom prst="rect">
                      <a:avLst/>
                    </a:prstGeom>
                    <a:noFill/>
                    <a:ln>
                      <a:noFill/>
                    </a:ln>
                  </pic:spPr>
                </pic:pic>
              </a:graphicData>
            </a:graphic>
          </wp:inline>
        </w:drawing>
      </w:r>
    </w:p>
    <w:p w:rsidR="00A65550" w:rsidRDefault="00A65550" w:rsidP="004265BD">
      <w:pPr>
        <w:spacing w:line="360" w:lineRule="auto"/>
        <w:jc w:val="both"/>
        <w:rPr>
          <w:rFonts w:ascii="Arial" w:hAnsi="Arial" w:cs="Arial"/>
          <w:b/>
          <w:sz w:val="24"/>
          <w:szCs w:val="24"/>
        </w:rPr>
      </w:pPr>
    </w:p>
    <w:p w:rsidR="006A70C4" w:rsidRDefault="006A70C4" w:rsidP="004265BD">
      <w:pPr>
        <w:spacing w:line="360" w:lineRule="auto"/>
        <w:jc w:val="both"/>
        <w:rPr>
          <w:rFonts w:ascii="Arial" w:hAnsi="Arial" w:cs="Arial"/>
          <w:b/>
          <w:sz w:val="24"/>
          <w:szCs w:val="24"/>
        </w:rPr>
      </w:pPr>
      <w:r>
        <w:rPr>
          <w:rFonts w:ascii="Arial" w:hAnsi="Arial" w:cs="Arial"/>
          <w:b/>
          <w:sz w:val="24"/>
          <w:szCs w:val="24"/>
        </w:rPr>
        <w:lastRenderedPageBreak/>
        <w:t>Experimento 5 (la bolsa)</w:t>
      </w:r>
    </w:p>
    <w:p w:rsidR="006A70C4" w:rsidRPr="00B43311" w:rsidRDefault="006A70C4" w:rsidP="004265BD">
      <w:pPr>
        <w:spacing w:line="360" w:lineRule="auto"/>
        <w:jc w:val="both"/>
        <w:rPr>
          <w:rFonts w:ascii="Arial" w:hAnsi="Arial" w:cs="Arial"/>
          <w:sz w:val="24"/>
          <w:szCs w:val="24"/>
        </w:rPr>
      </w:pPr>
      <w:r w:rsidRPr="00B43311">
        <w:rPr>
          <w:rFonts w:ascii="Arial" w:hAnsi="Arial" w:cs="Arial"/>
          <w:sz w:val="24"/>
          <w:szCs w:val="24"/>
        </w:rPr>
        <w:t>Resultados:</w:t>
      </w:r>
    </w:p>
    <w:p w:rsidR="006A70C4" w:rsidRDefault="006A70C4" w:rsidP="004265BD">
      <w:pPr>
        <w:spacing w:line="360" w:lineRule="auto"/>
        <w:jc w:val="both"/>
        <w:rPr>
          <w:rFonts w:ascii="Arial" w:hAnsi="Arial" w:cs="Arial"/>
          <w:sz w:val="24"/>
          <w:szCs w:val="24"/>
        </w:rPr>
      </w:pPr>
      <w:r>
        <w:rPr>
          <w:rFonts w:ascii="Arial" w:hAnsi="Arial" w:cs="Arial"/>
          <w:sz w:val="24"/>
          <w:szCs w:val="24"/>
        </w:rPr>
        <w:t xml:space="preserve">Este </w:t>
      </w:r>
      <w:r w:rsidR="00B43311">
        <w:rPr>
          <w:rFonts w:ascii="Arial" w:hAnsi="Arial" w:cs="Arial"/>
          <w:sz w:val="24"/>
          <w:szCs w:val="24"/>
        </w:rPr>
        <w:t>último experimento podemos observar como una bolsa de agua puede ser  atravesada por 3 objetos, sin dejar escapar el agua. Cada uno de los objetos crea un orificio el cual puede ser cubierto por su mismo cuerpo sin alterar la cantidad de agua que la bolsa contiene.</w:t>
      </w:r>
    </w:p>
    <w:p w:rsidR="00FA22F8" w:rsidRDefault="00FA22F8" w:rsidP="004265BD">
      <w:pPr>
        <w:spacing w:line="360" w:lineRule="auto"/>
        <w:jc w:val="both"/>
        <w:rPr>
          <w:rFonts w:ascii="Arial" w:hAnsi="Arial" w:cs="Arial"/>
          <w:sz w:val="24"/>
          <w:szCs w:val="24"/>
        </w:rPr>
      </w:pPr>
      <w:r>
        <w:rPr>
          <w:rFonts w:ascii="Arial" w:hAnsi="Arial" w:cs="Arial"/>
          <w:noProof/>
          <w:sz w:val="24"/>
          <w:szCs w:val="24"/>
          <w:lang w:eastAsia="es-MX"/>
        </w:rPr>
        <w:drawing>
          <wp:inline distT="0" distB="0" distL="0" distR="0">
            <wp:extent cx="2346385" cy="2104846"/>
            <wp:effectExtent l="0" t="0" r="0" b="0"/>
            <wp:docPr id="6" name="Imagen 6" descr="G:\Screenshot_20200617_190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Screenshot_20200617_19083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8461" cy="2106708"/>
                    </a:xfrm>
                    <a:prstGeom prst="rect">
                      <a:avLst/>
                    </a:prstGeom>
                    <a:noFill/>
                    <a:ln>
                      <a:noFill/>
                    </a:ln>
                  </pic:spPr>
                </pic:pic>
              </a:graphicData>
            </a:graphic>
          </wp:inline>
        </w:drawing>
      </w:r>
    </w:p>
    <w:p w:rsidR="00B43311" w:rsidRDefault="00EA0E36" w:rsidP="004265BD">
      <w:pPr>
        <w:spacing w:line="360" w:lineRule="auto"/>
        <w:jc w:val="both"/>
        <w:rPr>
          <w:rFonts w:ascii="Arial" w:hAnsi="Arial" w:cs="Arial"/>
          <w:b/>
          <w:sz w:val="24"/>
          <w:szCs w:val="24"/>
        </w:rPr>
      </w:pPr>
      <w:r w:rsidRPr="00EA0E36">
        <w:rPr>
          <w:rFonts w:ascii="Arial" w:hAnsi="Arial" w:cs="Arial"/>
          <w:b/>
          <w:sz w:val="24"/>
          <w:szCs w:val="24"/>
        </w:rPr>
        <w:t xml:space="preserve">Comentarios </w:t>
      </w:r>
    </w:p>
    <w:p w:rsidR="00EA0E36" w:rsidRDefault="00EA0E36" w:rsidP="004265BD">
      <w:pPr>
        <w:spacing w:line="360" w:lineRule="auto"/>
        <w:jc w:val="both"/>
        <w:rPr>
          <w:rFonts w:ascii="Arial" w:hAnsi="Arial" w:cs="Arial"/>
          <w:sz w:val="24"/>
          <w:szCs w:val="24"/>
        </w:rPr>
      </w:pPr>
      <w:r>
        <w:rPr>
          <w:rFonts w:ascii="Arial" w:hAnsi="Arial" w:cs="Arial"/>
          <w:sz w:val="24"/>
          <w:szCs w:val="24"/>
        </w:rPr>
        <w:t xml:space="preserve">Cada una de los 5 experimentos realizados me pareció muy interesante, puedo decir que ninguna de ellas había realizado durante mis 20 años, lo que hace que se volviera más intrigante para mí. Dentro de estos experimentos hubo 2 las cuales llamaron mi atención la primera  fue la del huevo y la segunda de la vela en el agua, me llamo la atención debido a la capacidad que genera el agua y la sal al estar juntas para hacer flotar un huevo y la forma en que la vela se convierte en solido en el agua creando una base para </w:t>
      </w:r>
      <w:r w:rsidR="00166BB9">
        <w:rPr>
          <w:rFonts w:ascii="Arial" w:hAnsi="Arial" w:cs="Arial"/>
          <w:sz w:val="24"/>
          <w:szCs w:val="24"/>
        </w:rPr>
        <w:t>dejar encendida la mecha sobre el agua.</w:t>
      </w:r>
    </w:p>
    <w:p w:rsidR="00166BB9" w:rsidRPr="00EA0E36" w:rsidRDefault="00166BB9" w:rsidP="004265BD">
      <w:pPr>
        <w:spacing w:line="360" w:lineRule="auto"/>
        <w:jc w:val="both"/>
        <w:rPr>
          <w:rFonts w:ascii="Arial" w:hAnsi="Arial" w:cs="Arial"/>
          <w:sz w:val="24"/>
          <w:szCs w:val="24"/>
        </w:rPr>
      </w:pPr>
      <w:r>
        <w:rPr>
          <w:rFonts w:ascii="Arial" w:hAnsi="Arial" w:cs="Arial"/>
          <w:sz w:val="24"/>
          <w:szCs w:val="24"/>
        </w:rPr>
        <w:t xml:space="preserve">Si se aplicaran con los niños, primero se debe de tomar en cuenta la edad de los pequeños ya que algunos de estos se requiere de materiales que pueden ser peligrosas para los niños como el agua caliente y el fuego, lo recomendable para implementar seria el experimento del huevo, la de los palillos y la de la bolsa, las otras dos se podrían aplicar con niños de sexto grado con mucha precaución.   </w:t>
      </w:r>
    </w:p>
    <w:p w:rsidR="004265BD" w:rsidRPr="004265BD" w:rsidRDefault="004265BD" w:rsidP="004265BD">
      <w:pPr>
        <w:spacing w:line="360" w:lineRule="auto"/>
        <w:jc w:val="both"/>
        <w:rPr>
          <w:rFonts w:ascii="Arial" w:hAnsi="Arial" w:cs="Arial"/>
          <w:sz w:val="24"/>
          <w:szCs w:val="24"/>
        </w:rPr>
      </w:pPr>
      <w:bookmarkStart w:id="0" w:name="_GoBack"/>
      <w:bookmarkEnd w:id="0"/>
    </w:p>
    <w:sectPr w:rsidR="004265BD" w:rsidRPr="004265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B33"/>
    <w:rsid w:val="00166BB9"/>
    <w:rsid w:val="004265BD"/>
    <w:rsid w:val="006A70C4"/>
    <w:rsid w:val="008A5FF3"/>
    <w:rsid w:val="009C670F"/>
    <w:rsid w:val="009D0CAC"/>
    <w:rsid w:val="00A65550"/>
    <w:rsid w:val="00B43311"/>
    <w:rsid w:val="00BF3B33"/>
    <w:rsid w:val="00EA0E36"/>
    <w:rsid w:val="00FA22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5550"/>
    <w:pPr>
      <w:spacing w:after="0" w:line="240" w:lineRule="auto"/>
      <w:ind w:left="720"/>
      <w:contextualSpacing/>
      <w:jc w:val="both"/>
    </w:pPr>
  </w:style>
  <w:style w:type="paragraph" w:styleId="Textodeglobo">
    <w:name w:val="Balloon Text"/>
    <w:basedOn w:val="Normal"/>
    <w:link w:val="TextodegloboCar"/>
    <w:uiPriority w:val="99"/>
    <w:semiHidden/>
    <w:unhideWhenUsed/>
    <w:rsid w:val="00A655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55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5550"/>
    <w:pPr>
      <w:spacing w:after="0" w:line="240" w:lineRule="auto"/>
      <w:ind w:left="720"/>
      <w:contextualSpacing/>
      <w:jc w:val="both"/>
    </w:pPr>
  </w:style>
  <w:style w:type="paragraph" w:styleId="Textodeglobo">
    <w:name w:val="Balloon Text"/>
    <w:basedOn w:val="Normal"/>
    <w:link w:val="TextodegloboCar"/>
    <w:uiPriority w:val="99"/>
    <w:semiHidden/>
    <w:unhideWhenUsed/>
    <w:rsid w:val="00A655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55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485</Words>
  <Characters>2671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lucero</dc:creator>
  <cp:lastModifiedBy>lucero</cp:lastModifiedBy>
  <cp:revision>2</cp:revision>
  <dcterms:created xsi:type="dcterms:W3CDTF">2020-06-17T22:40:00Z</dcterms:created>
  <dcterms:modified xsi:type="dcterms:W3CDTF">2020-06-18T00:22:00Z</dcterms:modified>
</cp:coreProperties>
</file>