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077999" w14:textId="77777777" w:rsidR="00286975" w:rsidRDefault="00286975" w:rsidP="00286975">
      <w:pPr>
        <w:spacing w:after="0" w:line="240" w:lineRule="auto"/>
        <w:ind w:left="706" w:hanging="706"/>
        <w:rPr>
          <w:color w:val="0000FF"/>
          <w:u w:val="single"/>
        </w:rPr>
      </w:pPr>
      <w:r>
        <w:t xml:space="preserve">Video Como crear chat en Moodle. (2018). Recuperado de </w:t>
      </w:r>
      <w:hyperlink r:id="rId4" w:history="1">
        <w:r w:rsidRPr="008B2E19">
          <w:rPr>
            <w:rStyle w:val="Hipervnculo"/>
          </w:rPr>
          <w:t>https://www.youtube.com/watch?v=bH9dbrGAP_g</w:t>
        </w:r>
      </w:hyperlink>
    </w:p>
    <w:p w14:paraId="00F64CA2" w14:textId="77777777" w:rsidR="005E2637" w:rsidRDefault="005E2637"/>
    <w:sectPr w:rsidR="005E2637" w:rsidSect="00CF3A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975"/>
    <w:rsid w:val="00286975"/>
    <w:rsid w:val="005E2637"/>
    <w:rsid w:val="00CF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4E104"/>
  <w15:chartTrackingRefBased/>
  <w15:docId w15:val="{F156B8BC-9294-4309-B1A9-5C7E33A99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9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869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bH9dbrGAP_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136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Roubier Rojas Barahona</dc:creator>
  <cp:keywords/>
  <dc:description/>
  <cp:lastModifiedBy>Roubier Rojas Barahona</cp:lastModifiedBy>
  <cp:revision>1</cp:revision>
  <dcterms:created xsi:type="dcterms:W3CDTF">2020-07-07T12:57:00Z</dcterms:created>
  <dcterms:modified xsi:type="dcterms:W3CDTF">2020-07-07T12:57:00Z</dcterms:modified>
</cp:coreProperties>
</file>