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A9" w:rsidRPr="0022630E" w:rsidRDefault="00342CA9" w:rsidP="00342CA9">
      <w:pPr>
        <w:rPr>
          <w:rFonts w:ascii="Arial" w:hAnsi="Arial" w:cs="Arial"/>
          <w:b/>
          <w:sz w:val="28"/>
          <w:szCs w:val="28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660288" behindDoc="1" locked="0" layoutInCell="1" allowOverlap="1" wp14:anchorId="66BE521B" wp14:editId="2E60B8CA">
            <wp:simplePos x="0" y="0"/>
            <wp:positionH relativeFrom="margin">
              <wp:align>left</wp:align>
            </wp:positionH>
            <wp:positionV relativeFrom="paragraph">
              <wp:posOffset>-192965</wp:posOffset>
            </wp:positionV>
            <wp:extent cx="999490" cy="1075764"/>
            <wp:effectExtent l="0" t="0" r="0" b="0"/>
            <wp:wrapNone/>
            <wp:docPr id="27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7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659264" behindDoc="1" locked="0" layoutInCell="1" allowOverlap="1" wp14:anchorId="4F9DF533" wp14:editId="79D47ADE">
            <wp:simplePos x="0" y="0"/>
            <wp:positionH relativeFrom="leftMargin">
              <wp:posOffset>5795010</wp:posOffset>
            </wp:positionH>
            <wp:positionV relativeFrom="margin">
              <wp:posOffset>-194037</wp:posOffset>
            </wp:positionV>
            <wp:extent cx="1295400" cy="1007745"/>
            <wp:effectExtent l="0" t="0" r="0" b="1905"/>
            <wp:wrapNone/>
            <wp:docPr id="28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es-ES"/>
        </w:rPr>
        <w:t xml:space="preserve">                  </w:t>
      </w:r>
      <w:r w:rsidRPr="00B56F11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22630E">
        <w:rPr>
          <w:rFonts w:ascii="Arial" w:hAnsi="Arial" w:cs="Arial"/>
          <w:b/>
          <w:sz w:val="28"/>
          <w:szCs w:val="28"/>
          <w:lang w:val="es-ES"/>
        </w:rPr>
        <w:t>INSTITUTO ESTATAL DE EDUCACIÓN PÚBLICA</w:t>
      </w:r>
    </w:p>
    <w:p w:rsidR="00342CA9" w:rsidRPr="0022630E" w:rsidRDefault="00342CA9" w:rsidP="00342CA9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342CA9" w:rsidRPr="00987CCB" w:rsidRDefault="00342CA9" w:rsidP="00342CA9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ESCUELA NORMAL BILINGUE INTERCULTURAL DE </w:t>
      </w:r>
    </w:p>
    <w:p w:rsidR="00342CA9" w:rsidRPr="00987CCB" w:rsidRDefault="00342CA9" w:rsidP="00342CA9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A75A3" w:rsidRDefault="004A75A3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ASESORES</w:t>
      </w:r>
      <w:r w:rsidR="00342CA9">
        <w:rPr>
          <w:rFonts w:ascii="Arial" w:hAnsi="Arial" w:cs="Arial"/>
          <w:b/>
          <w:sz w:val="28"/>
          <w:szCs w:val="28"/>
          <w:lang w:val="es-ES"/>
        </w:rPr>
        <w:t xml:space="preserve">: </w:t>
      </w:r>
    </w:p>
    <w:p w:rsidR="004A75A3" w:rsidRPr="004A75A3" w:rsidRDefault="004A75A3" w:rsidP="004A75A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4A75A3">
        <w:rPr>
          <w:rFonts w:ascii="Arial" w:hAnsi="Arial" w:cs="Arial"/>
          <w:b/>
          <w:sz w:val="28"/>
          <w:szCs w:val="28"/>
          <w:lang w:val="es-ES"/>
        </w:rPr>
        <w:t>DAGOBERTO AGUSTIN ALTAMIRANO</w:t>
      </w:r>
    </w:p>
    <w:p w:rsidR="00342CA9" w:rsidRPr="004A75A3" w:rsidRDefault="004A75A3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A75A3">
        <w:rPr>
          <w:rFonts w:ascii="Arial" w:hAnsi="Arial" w:cs="Arial"/>
          <w:b/>
          <w:sz w:val="28"/>
          <w:szCs w:val="28"/>
          <w:lang w:val="es-ES"/>
        </w:rPr>
        <w:t>MIREYA HERNANDEZ MONTEYANO</w:t>
      </w:r>
    </w:p>
    <w:p w:rsidR="00342CA9" w:rsidRPr="00987CCB" w:rsidRDefault="00A75BDD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TICS Y PRACTICA DOCENTE</w:t>
      </w:r>
    </w:p>
    <w:p w:rsidR="00342CA9" w:rsidRPr="00987CCB" w:rsidRDefault="00342CA9" w:rsidP="00342CA9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GRUPO: 202 PRIMARIA</w:t>
      </w: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TERCER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 SEMESTRE</w:t>
      </w: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342CA9" w:rsidRPr="00987CCB" w:rsidRDefault="00342CA9" w:rsidP="00342CA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SIERRA JUAREZ</w:t>
      </w:r>
    </w:p>
    <w:p w:rsidR="009773C5" w:rsidRPr="007D7622" w:rsidRDefault="00342CA9" w:rsidP="007D762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A75A3">
        <w:rPr>
          <w:rFonts w:ascii="Arial" w:hAnsi="Arial" w:cs="Arial"/>
          <w:b/>
          <w:sz w:val="24"/>
          <w:szCs w:val="24"/>
          <w:lang w:val="es-ES"/>
        </w:rPr>
        <w:t xml:space="preserve">SAN JERONIMO TLACOCHAHUAYA, TLACOLULA OAXACA A </w:t>
      </w:r>
      <w:r w:rsidR="004A75A3" w:rsidRPr="004A75A3">
        <w:rPr>
          <w:rFonts w:ascii="Arial" w:hAnsi="Arial" w:cs="Arial"/>
          <w:b/>
          <w:sz w:val="24"/>
          <w:szCs w:val="24"/>
          <w:lang w:val="es-ES"/>
        </w:rPr>
        <w:t>15 DE DICIEMBRE DEL</w:t>
      </w:r>
      <w:r w:rsidRPr="004A75A3">
        <w:rPr>
          <w:rFonts w:ascii="Arial" w:hAnsi="Arial" w:cs="Arial"/>
          <w:b/>
          <w:sz w:val="24"/>
          <w:szCs w:val="24"/>
          <w:lang w:val="es-ES"/>
        </w:rPr>
        <w:t xml:space="preserve"> 2020</w:t>
      </w:r>
    </w:p>
    <w:p w:rsidR="00566D16" w:rsidRDefault="00566D16" w:rsidP="00A078D3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3856"/>
        <w:gridCol w:w="4066"/>
      </w:tblGrid>
      <w:tr w:rsidR="007D7622" w:rsidTr="00BD2B5B">
        <w:trPr>
          <w:trHeight w:val="357"/>
        </w:trPr>
        <w:tc>
          <w:tcPr>
            <w:tcW w:w="2129" w:type="dxa"/>
            <w:shd w:val="clear" w:color="auto" w:fill="00B0F0"/>
          </w:tcPr>
          <w:p w:rsidR="007D7622" w:rsidRDefault="007D7622" w:rsidP="00A078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concepto</w:t>
            </w:r>
          </w:p>
        </w:tc>
        <w:tc>
          <w:tcPr>
            <w:tcW w:w="8219" w:type="dxa"/>
            <w:gridSpan w:val="2"/>
            <w:shd w:val="clear" w:color="auto" w:fill="BDD6EE" w:themeFill="accent1" w:themeFillTint="66"/>
          </w:tcPr>
          <w:p w:rsidR="007D7622" w:rsidRDefault="007D7622" w:rsidP="007D762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definición</w:t>
            </w:r>
          </w:p>
        </w:tc>
      </w:tr>
      <w:tr w:rsidR="007D7622" w:rsidRPr="00E75ED6" w:rsidTr="00BD2B5B">
        <w:trPr>
          <w:trHeight w:val="3723"/>
        </w:trPr>
        <w:tc>
          <w:tcPr>
            <w:tcW w:w="2129" w:type="dxa"/>
            <w:vMerge w:val="restart"/>
            <w:shd w:val="clear" w:color="auto" w:fill="00B0F0"/>
          </w:tcPr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Pr="00E75ED6" w:rsidRDefault="00E75ED6" w:rsidP="007D7622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E75ED6">
              <w:rPr>
                <w:rFonts w:ascii="Arial" w:hAnsi="Arial" w:cs="Arial"/>
                <w:b/>
                <w:sz w:val="28"/>
                <w:szCs w:val="28"/>
                <w:lang w:val="es-ES"/>
              </w:rPr>
              <w:t>INVESTIGACIÓN ACCIÓN</w:t>
            </w:r>
          </w:p>
        </w:tc>
        <w:tc>
          <w:tcPr>
            <w:tcW w:w="8219" w:type="dxa"/>
            <w:gridSpan w:val="2"/>
            <w:shd w:val="clear" w:color="auto" w:fill="BDD6EE" w:themeFill="accent1" w:themeFillTint="66"/>
          </w:tcPr>
          <w:p w:rsidR="007D7622" w:rsidRDefault="007D7622" w:rsidP="007D762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-Es una forma para investigar de qué manera se va a estar resolviendo situaciones que suceden en el áulico, y en el ámbito social, por eso es importante indagar. </w:t>
            </w:r>
          </w:p>
          <w:p w:rsidR="007D7622" w:rsidRDefault="007D7622" w:rsidP="007D762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-Se caracteriza por investigar los estudios para mejorar en situaciones que les resulta difícil de interpretar de los estudiantes</w:t>
            </w:r>
          </w:p>
          <w:p w:rsidR="007D7622" w:rsidRDefault="007D7622" w:rsidP="007D762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-De igual manera se ocupa para investigar como esta cambiado la situación y que mejora se ha producido de un proceso para sistematizar el aprendizaje.</w:t>
            </w:r>
          </w:p>
        </w:tc>
      </w:tr>
      <w:tr w:rsidR="007D7622" w:rsidTr="00BD2B5B">
        <w:trPr>
          <w:trHeight w:val="786"/>
        </w:trPr>
        <w:tc>
          <w:tcPr>
            <w:tcW w:w="2129" w:type="dxa"/>
            <w:vMerge/>
            <w:shd w:val="clear" w:color="auto" w:fill="00B0F0"/>
          </w:tcPr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998" w:type="dxa"/>
            <w:shd w:val="clear" w:color="auto" w:fill="BDD6EE" w:themeFill="accent1" w:themeFillTint="66"/>
          </w:tcPr>
          <w:p w:rsidR="007D7622" w:rsidRP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7622">
              <w:rPr>
                <w:rFonts w:ascii="Arial" w:hAnsi="Arial" w:cs="Arial"/>
                <w:sz w:val="20"/>
                <w:szCs w:val="20"/>
                <w:lang w:val="es-ES"/>
              </w:rPr>
              <w:t xml:space="preserve">prácticas  </w:t>
            </w:r>
          </w:p>
          <w:p w:rsid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7622">
              <w:rPr>
                <w:rFonts w:ascii="Arial" w:hAnsi="Arial" w:cs="Arial"/>
                <w:sz w:val="20"/>
                <w:szCs w:val="20"/>
                <w:lang w:val="es-ES"/>
              </w:rPr>
              <w:t>estudia prácticas locales</w:t>
            </w:r>
          </w:p>
          <w:p w:rsid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investigación profundidad</w:t>
            </w:r>
          </w:p>
          <w:p w:rsid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centro de aprendizaje </w:t>
            </w:r>
          </w:p>
          <w:p w:rsidR="007D7622" w:rsidRP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líder del investigador </w:t>
            </w:r>
          </w:p>
        </w:tc>
        <w:tc>
          <w:tcPr>
            <w:tcW w:w="4221" w:type="dxa"/>
            <w:shd w:val="clear" w:color="auto" w:fill="BDD6EE" w:themeFill="accent1" w:themeFillTint="66"/>
          </w:tcPr>
          <w:p w:rsid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Participativa</w:t>
            </w:r>
          </w:p>
          <w:p w:rsid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Temas sociales</w:t>
            </w:r>
          </w:p>
          <w:p w:rsid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colaboración colaborativa</w:t>
            </w:r>
          </w:p>
          <w:p w:rsid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Cambios para mejorar la calidad de vida</w:t>
            </w:r>
          </w:p>
          <w:p w:rsidR="007D7622" w:rsidRPr="007D7622" w:rsidRDefault="007D7622" w:rsidP="007D762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Libertad de participante</w:t>
            </w:r>
          </w:p>
        </w:tc>
      </w:tr>
      <w:tr w:rsidR="007D7622" w:rsidRPr="00E75ED6" w:rsidTr="00BD2B5B">
        <w:trPr>
          <w:trHeight w:val="3371"/>
        </w:trPr>
        <w:tc>
          <w:tcPr>
            <w:tcW w:w="2129" w:type="dxa"/>
            <w:shd w:val="clear" w:color="auto" w:fill="00B0F0"/>
          </w:tcPr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69EF" w:rsidRDefault="00D769EF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Pr="00E75ED6" w:rsidRDefault="00E75ED6" w:rsidP="007D7622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E75ED6">
              <w:rPr>
                <w:rFonts w:ascii="Arial" w:hAnsi="Arial" w:cs="Arial"/>
                <w:b/>
                <w:sz w:val="28"/>
                <w:szCs w:val="28"/>
                <w:lang w:val="es-ES"/>
              </w:rPr>
              <w:t>CURRICULUM</w:t>
            </w: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8219" w:type="dxa"/>
            <w:gridSpan w:val="2"/>
            <w:shd w:val="clear" w:color="auto" w:fill="BDD6EE" w:themeFill="accent1" w:themeFillTint="66"/>
          </w:tcPr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-Conjunto de competencias que se ocupan para la evaluación de los niños que viene en los planes y programas que se manejan en el ámbito educativo.</w:t>
            </w: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-Son experiencias y metas que se proponen para alcanzar los objetivos que se plantean, donde se requiere de capacidades y competencias.</w:t>
            </w:r>
          </w:p>
          <w:p w:rsidR="007D7622" w:rsidRDefault="00BD2B5B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Involucra a la institución escolar en todos sus aspectos, donde desarrolla experiencias significativas y actividades didácticas</w:t>
            </w:r>
            <w:r w:rsidR="007D7622" w:rsidRPr="00FE21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7D7622" w:rsidRPr="00E75ED6" w:rsidTr="00BD2B5B">
        <w:trPr>
          <w:trHeight w:val="2554"/>
        </w:trPr>
        <w:tc>
          <w:tcPr>
            <w:tcW w:w="2129" w:type="dxa"/>
            <w:shd w:val="clear" w:color="auto" w:fill="00B0F0"/>
          </w:tcPr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Pr="00E75ED6" w:rsidRDefault="00E75ED6" w:rsidP="007D7622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E75ED6">
              <w:rPr>
                <w:rFonts w:ascii="Arial" w:hAnsi="Arial" w:cs="Arial"/>
                <w:b/>
                <w:sz w:val="28"/>
                <w:szCs w:val="28"/>
                <w:lang w:val="es-ES"/>
              </w:rPr>
              <w:t>AMBIENTES DE APRENDIZAJE</w:t>
            </w:r>
          </w:p>
        </w:tc>
        <w:tc>
          <w:tcPr>
            <w:tcW w:w="8219" w:type="dxa"/>
            <w:gridSpan w:val="2"/>
            <w:shd w:val="clear" w:color="auto" w:fill="BDD6EE" w:themeFill="accent1" w:themeFillTint="66"/>
          </w:tcPr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-Son espacios de interacción para que los alumnos aprendan a adquirir aprendizajes a través de experiencias vividas.</w:t>
            </w: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Para el estímulo de aprendizaje, donde se tiene que ser flexible, donde la comunidad, la escuela son agentes para el conocimiento del aprendizaje.</w:t>
            </w:r>
          </w:p>
          <w:p w:rsidR="007D7622" w:rsidRDefault="00D769EF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Promueven </w:t>
            </w:r>
            <w:r w:rsidR="00BD2B5B">
              <w:rPr>
                <w:rFonts w:ascii="Arial" w:hAnsi="Arial" w:cs="Arial"/>
                <w:sz w:val="24"/>
                <w:szCs w:val="24"/>
                <w:lang w:val="es-ES"/>
              </w:rPr>
              <w:t>estrategias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necesarias para que los alumnos entiendan y le pongan atencion para que interactúen con los demás para proporcionarles un mejor aprendizaje.  </w:t>
            </w:r>
          </w:p>
        </w:tc>
      </w:tr>
    </w:tbl>
    <w:p w:rsidR="007D7622" w:rsidRDefault="007D7622" w:rsidP="00A078D3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950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665"/>
      </w:tblGrid>
      <w:tr w:rsidR="007D7622" w:rsidRPr="00E75ED6" w:rsidTr="00E75ED6">
        <w:trPr>
          <w:trHeight w:val="5222"/>
        </w:trPr>
        <w:tc>
          <w:tcPr>
            <w:tcW w:w="1654" w:type="dxa"/>
            <w:shd w:val="clear" w:color="auto" w:fill="00B0F0"/>
          </w:tcPr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75ED6" w:rsidRDefault="00E75ED6" w:rsidP="007D76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E75ED6" w:rsidRDefault="00E75ED6" w:rsidP="007D76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7D7622" w:rsidRPr="00E75ED6" w:rsidRDefault="00E75ED6" w:rsidP="007D76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ED6">
              <w:rPr>
                <w:rFonts w:ascii="Arial" w:hAnsi="Arial" w:cs="Arial"/>
                <w:b/>
                <w:sz w:val="24"/>
                <w:szCs w:val="24"/>
                <w:lang w:val="es-ES"/>
              </w:rPr>
              <w:t>CURRÍCULO OCULTO</w:t>
            </w:r>
          </w:p>
        </w:tc>
        <w:tc>
          <w:tcPr>
            <w:tcW w:w="7854" w:type="dxa"/>
            <w:shd w:val="clear" w:color="auto" w:fill="BDD6EE" w:themeFill="accent1" w:themeFillTint="66"/>
          </w:tcPr>
          <w:p w:rsidR="007D7622" w:rsidRDefault="007D7622" w:rsidP="007D762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Son aquellos aprendizajes que los alumnos obtienen por si solos y que no dependen de alguien más si no que por sí solos aprenden a través de las experiencias.</w:t>
            </w:r>
          </w:p>
          <w:p w:rsidR="007D7622" w:rsidRDefault="007D7622" w:rsidP="007D762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 define como conjunto de normas, creencias, normas, lenguajes y símbolos, que están presentes en la institución educativa que debemos de poner en práctica para que no se pierda.</w:t>
            </w:r>
          </w:p>
          <w:p w:rsidR="007D7622" w:rsidRDefault="007D7622" w:rsidP="007D762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2B5B">
              <w:rPr>
                <w:rFonts w:ascii="Arial" w:hAnsi="Arial" w:cs="Arial"/>
                <w:color w:val="222222"/>
                <w:sz w:val="24"/>
                <w:szCs w:val="24"/>
                <w:shd w:val="clear" w:color="auto" w:fill="BDD6EE" w:themeFill="accent1" w:themeFillTint="66"/>
                <w:lang w:val="es-ES"/>
              </w:rPr>
              <w:t>una posibilidad de socialización provechosa ya que se debe preparar al alumno para la vida y no tan solo en lo académico por lo que su postura también es necesaria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7D7622" w:rsidRPr="00E75ED6" w:rsidTr="00E75ED6">
        <w:trPr>
          <w:trHeight w:val="3855"/>
        </w:trPr>
        <w:tc>
          <w:tcPr>
            <w:tcW w:w="1654" w:type="dxa"/>
            <w:shd w:val="clear" w:color="auto" w:fill="00B0F0"/>
          </w:tcPr>
          <w:p w:rsidR="007D7622" w:rsidRDefault="007D7622" w:rsidP="007D762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Default="007D7622" w:rsidP="007D762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Default="007D7622" w:rsidP="007D762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Pr="00E75ED6" w:rsidRDefault="00E75ED6" w:rsidP="007D76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ED6">
              <w:rPr>
                <w:rFonts w:ascii="Arial" w:hAnsi="Arial" w:cs="Arial"/>
                <w:b/>
                <w:sz w:val="24"/>
                <w:szCs w:val="24"/>
                <w:lang w:val="es-ES"/>
              </w:rPr>
              <w:t>CURRICULUM FORMAL</w:t>
            </w:r>
          </w:p>
        </w:tc>
        <w:tc>
          <w:tcPr>
            <w:tcW w:w="7854" w:type="dxa"/>
            <w:shd w:val="clear" w:color="auto" w:fill="BDD6EE" w:themeFill="accent1" w:themeFillTint="66"/>
          </w:tcPr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-Es un plan de estudio, para planear la forma de enseñar y de qué manera ellos aprenden para su aprendizaje, corresponde a su formación académica.</w:t>
            </w: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-Para el desarrollo de enseñanza donde se presenta en objetivos generales, específicos.</w:t>
            </w:r>
          </w:p>
          <w:p w:rsidR="000A6549" w:rsidRDefault="00BD2B5B" w:rsidP="00BD2B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Constituyen estructuras de un plan de estudios que indican: objetivos generales, particulares de aprendizaje, organización, secuencia de contenidos.</w:t>
            </w:r>
          </w:p>
          <w:p w:rsidR="007D7622" w:rsidRPr="000A6549" w:rsidRDefault="000A6549" w:rsidP="000A654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-Planeación de proceso de enseñanza, académico administrativo.</w:t>
            </w:r>
          </w:p>
        </w:tc>
      </w:tr>
      <w:tr w:rsidR="007D7622" w:rsidRPr="00E75ED6" w:rsidTr="00E75ED6">
        <w:trPr>
          <w:trHeight w:val="2908"/>
        </w:trPr>
        <w:tc>
          <w:tcPr>
            <w:tcW w:w="1654" w:type="dxa"/>
            <w:shd w:val="clear" w:color="auto" w:fill="00B0F0"/>
          </w:tcPr>
          <w:p w:rsidR="007D7622" w:rsidRDefault="007D7622" w:rsidP="007D762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Default="007D7622" w:rsidP="007D762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D7622" w:rsidRPr="00E75ED6" w:rsidRDefault="00E75ED6" w:rsidP="007D76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E75ED6">
              <w:rPr>
                <w:rFonts w:ascii="Arial" w:hAnsi="Arial" w:cs="Arial"/>
                <w:b/>
                <w:sz w:val="24"/>
                <w:szCs w:val="28"/>
                <w:lang w:val="es-ES"/>
              </w:rPr>
              <w:t>CURRICULUM VIVIDO</w:t>
            </w:r>
          </w:p>
        </w:tc>
        <w:tc>
          <w:tcPr>
            <w:tcW w:w="7854" w:type="dxa"/>
            <w:shd w:val="clear" w:color="auto" w:fill="BDD6EE" w:themeFill="accent1" w:themeFillTint="66"/>
          </w:tcPr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-Son situaciones que se presentan en los salones de clases por ejemplo al momento de realizar sus trabajos, las evaluaciones que les hacen día tras día.</w:t>
            </w:r>
          </w:p>
          <w:p w:rsidR="007D7622" w:rsidRDefault="007D7622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-Los trabajos que se hacen y los cuentan a través de experiencias al conjunto de competencias.</w:t>
            </w:r>
          </w:p>
          <w:p w:rsidR="00BD2B5B" w:rsidRDefault="00BD2B5B" w:rsidP="007D762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Donde los evalúan con los resultados de esa manera exigen buscar nuevas estrategias para reforzar los temas.</w:t>
            </w:r>
          </w:p>
          <w:p w:rsidR="007D7622" w:rsidRDefault="007D7622" w:rsidP="00BD2B5B">
            <w:pPr>
              <w:shd w:val="clear" w:color="auto" w:fill="BDD6EE" w:themeFill="accent1" w:themeFillTint="66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9773C5" w:rsidRDefault="009773C5" w:rsidP="00A078D3">
      <w:pPr>
        <w:rPr>
          <w:rFonts w:ascii="Arial" w:hAnsi="Arial" w:cs="Arial"/>
          <w:sz w:val="24"/>
          <w:szCs w:val="24"/>
          <w:lang w:val="es-ES"/>
        </w:rPr>
      </w:pPr>
    </w:p>
    <w:p w:rsidR="000F15E8" w:rsidRPr="00385928" w:rsidRDefault="000F15E8">
      <w:pPr>
        <w:rPr>
          <w:rFonts w:ascii="Arial" w:hAnsi="Arial" w:cs="Arial"/>
          <w:sz w:val="24"/>
          <w:szCs w:val="24"/>
          <w:lang w:val="es-ES"/>
        </w:rPr>
      </w:pPr>
    </w:p>
    <w:sectPr w:rsidR="000F15E8" w:rsidRPr="00385928" w:rsidSect="00E75ED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5CB"/>
    <w:multiLevelType w:val="multilevel"/>
    <w:tmpl w:val="10AE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5F"/>
    <w:rsid w:val="00013E73"/>
    <w:rsid w:val="0005265F"/>
    <w:rsid w:val="000A6549"/>
    <w:rsid w:val="000F15E8"/>
    <w:rsid w:val="00136BC8"/>
    <w:rsid w:val="0015544F"/>
    <w:rsid w:val="001E11A7"/>
    <w:rsid w:val="00266D62"/>
    <w:rsid w:val="002A0B43"/>
    <w:rsid w:val="002B5780"/>
    <w:rsid w:val="002C6D4B"/>
    <w:rsid w:val="002D0685"/>
    <w:rsid w:val="00342CA9"/>
    <w:rsid w:val="00385928"/>
    <w:rsid w:val="003D1C4A"/>
    <w:rsid w:val="004022C1"/>
    <w:rsid w:val="00472569"/>
    <w:rsid w:val="004A75A3"/>
    <w:rsid w:val="004C6424"/>
    <w:rsid w:val="005540FA"/>
    <w:rsid w:val="00566D16"/>
    <w:rsid w:val="005C40B0"/>
    <w:rsid w:val="005E20C6"/>
    <w:rsid w:val="006D725F"/>
    <w:rsid w:val="006E579B"/>
    <w:rsid w:val="00706BEF"/>
    <w:rsid w:val="00714FA8"/>
    <w:rsid w:val="00772636"/>
    <w:rsid w:val="00773F0C"/>
    <w:rsid w:val="00796455"/>
    <w:rsid w:val="00796F76"/>
    <w:rsid w:val="007C17BB"/>
    <w:rsid w:val="007D7622"/>
    <w:rsid w:val="00842EFB"/>
    <w:rsid w:val="00886E7A"/>
    <w:rsid w:val="00967FB6"/>
    <w:rsid w:val="009773C5"/>
    <w:rsid w:val="009B154C"/>
    <w:rsid w:val="009D04C8"/>
    <w:rsid w:val="009E3818"/>
    <w:rsid w:val="00A078D3"/>
    <w:rsid w:val="00A26617"/>
    <w:rsid w:val="00A479DC"/>
    <w:rsid w:val="00A75BDD"/>
    <w:rsid w:val="00A76101"/>
    <w:rsid w:val="00A95665"/>
    <w:rsid w:val="00AC79C1"/>
    <w:rsid w:val="00AD53A8"/>
    <w:rsid w:val="00B50460"/>
    <w:rsid w:val="00B75FFE"/>
    <w:rsid w:val="00B90C24"/>
    <w:rsid w:val="00BD2B5B"/>
    <w:rsid w:val="00C03F89"/>
    <w:rsid w:val="00C042BB"/>
    <w:rsid w:val="00C95C0C"/>
    <w:rsid w:val="00D46CFC"/>
    <w:rsid w:val="00D769EF"/>
    <w:rsid w:val="00E06574"/>
    <w:rsid w:val="00E75ED6"/>
    <w:rsid w:val="00EF3E99"/>
    <w:rsid w:val="00F26BA9"/>
    <w:rsid w:val="00FB2D80"/>
    <w:rsid w:val="00FB34BE"/>
    <w:rsid w:val="00FC1DA4"/>
    <w:rsid w:val="00FD5BF2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EB91"/>
  <w15:chartTrackingRefBased/>
  <w15:docId w15:val="{C1C4C2F4-189D-482D-9413-236316B3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86E7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50460"/>
    <w:rPr>
      <w:b/>
      <w:bCs/>
    </w:rPr>
  </w:style>
  <w:style w:type="table" w:styleId="Tablaconcuadrcula">
    <w:name w:val="Table Grid"/>
    <w:basedOn w:val="Tablanormal"/>
    <w:uiPriority w:val="39"/>
    <w:rsid w:val="002D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609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24</cp:revision>
  <dcterms:created xsi:type="dcterms:W3CDTF">2020-10-28T23:43:00Z</dcterms:created>
  <dcterms:modified xsi:type="dcterms:W3CDTF">2020-12-15T23:53:00Z</dcterms:modified>
</cp:coreProperties>
</file>