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86" w:rsidRPr="0022630E" w:rsidRDefault="00172486" w:rsidP="00172486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03E99075" wp14:editId="32578D08">
            <wp:simplePos x="0" y="0"/>
            <wp:positionH relativeFrom="rightMargin">
              <wp:posOffset>-6233159</wp:posOffset>
            </wp:positionH>
            <wp:positionV relativeFrom="paragraph">
              <wp:posOffset>-358140</wp:posOffset>
            </wp:positionV>
            <wp:extent cx="876300" cy="1066800"/>
            <wp:effectExtent l="0" t="0" r="0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63CA2C0B" wp14:editId="5E088E6A">
            <wp:simplePos x="0" y="0"/>
            <wp:positionH relativeFrom="leftMargin">
              <wp:posOffset>5795010</wp:posOffset>
            </wp:positionH>
            <wp:positionV relativeFrom="margin">
              <wp:posOffset>-194037</wp:posOffset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 xml:space="preserve">                  </w:t>
      </w:r>
      <w:r w:rsidRPr="00B56F11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172486" w:rsidRPr="0022630E" w:rsidRDefault="00172486" w:rsidP="0017248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172486" w:rsidRPr="00987CCB" w:rsidRDefault="00172486" w:rsidP="0017248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172486" w:rsidRPr="00987CCB" w:rsidRDefault="00172486" w:rsidP="0017248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72486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ASESORA: CRISTINA LORENZO HERNANDEZ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PROCESO DE ALFABETIZACION INICIAL</w:t>
      </w:r>
    </w:p>
    <w:p w:rsidR="00172486" w:rsidRPr="00987CCB" w:rsidRDefault="00172486" w:rsidP="00172486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72486" w:rsidRPr="00987CCB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172486" w:rsidRDefault="00172486" w:rsidP="0017248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SAN JERONIMO TLACOCHAHUAYA, TLACOLULA OAXACA A </w:t>
      </w:r>
      <w:r>
        <w:rPr>
          <w:rFonts w:ascii="Arial" w:hAnsi="Arial" w:cs="Arial"/>
          <w:b/>
          <w:sz w:val="28"/>
          <w:szCs w:val="28"/>
          <w:lang w:val="es-ES"/>
        </w:rPr>
        <w:t xml:space="preserve">17 DE DICIEMBRE </w:t>
      </w:r>
      <w:r w:rsidRPr="00987CCB">
        <w:rPr>
          <w:rFonts w:ascii="Arial" w:hAnsi="Arial" w:cs="Arial"/>
          <w:b/>
          <w:sz w:val="28"/>
          <w:szCs w:val="28"/>
          <w:lang w:val="es-ES"/>
        </w:rPr>
        <w:t>DEL 2020</w:t>
      </w:r>
    </w:p>
    <w:p w:rsidR="00172486" w:rsidRDefault="00172486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72486" w:rsidRDefault="00172486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72486" w:rsidRDefault="00172486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E7604" w:rsidRDefault="002B7E8B" w:rsidP="00172486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Descripción del problema:</w:t>
      </w:r>
    </w:p>
    <w:p w:rsidR="006F1A81" w:rsidRDefault="001F5DDD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Dos niños</w:t>
      </w:r>
      <w:r w:rsidR="006F1A81">
        <w:rPr>
          <w:rFonts w:ascii="Arial" w:hAnsi="Arial" w:cs="Arial"/>
          <w:sz w:val="24"/>
          <w:szCs w:val="24"/>
          <w:lang w:val="es-ES"/>
        </w:rPr>
        <w:t xml:space="preserve"> de segundo</w:t>
      </w:r>
      <w:r>
        <w:rPr>
          <w:rFonts w:ascii="Arial" w:hAnsi="Arial" w:cs="Arial"/>
          <w:sz w:val="24"/>
          <w:szCs w:val="24"/>
          <w:lang w:val="es-ES"/>
        </w:rPr>
        <w:t xml:space="preserve"> grado</w:t>
      </w:r>
      <w:r w:rsidR="006F1A81">
        <w:rPr>
          <w:rFonts w:ascii="Arial" w:hAnsi="Arial" w:cs="Arial"/>
          <w:sz w:val="24"/>
          <w:szCs w:val="24"/>
          <w:lang w:val="es-ES"/>
        </w:rPr>
        <w:t xml:space="preserve"> de primar</w:t>
      </w:r>
      <w:r>
        <w:rPr>
          <w:rFonts w:ascii="Arial" w:hAnsi="Arial" w:cs="Arial"/>
          <w:sz w:val="24"/>
          <w:szCs w:val="24"/>
          <w:lang w:val="es-ES"/>
        </w:rPr>
        <w:t>i</w:t>
      </w:r>
      <w:r w:rsidR="006F1A81">
        <w:rPr>
          <w:rFonts w:ascii="Arial" w:hAnsi="Arial" w:cs="Arial"/>
          <w:sz w:val="24"/>
          <w:szCs w:val="24"/>
          <w:lang w:val="es-ES"/>
        </w:rPr>
        <w:t>a y un niño de primer grado</w:t>
      </w:r>
      <w:r>
        <w:rPr>
          <w:rFonts w:ascii="Arial" w:hAnsi="Arial" w:cs="Arial"/>
          <w:sz w:val="24"/>
          <w:szCs w:val="24"/>
          <w:lang w:val="es-ES"/>
        </w:rPr>
        <w:t xml:space="preserve"> no dominan la escritura, ni la lectura</w:t>
      </w:r>
      <w:r w:rsidR="006F1A81">
        <w:rPr>
          <w:rFonts w:ascii="Arial" w:hAnsi="Arial" w:cs="Arial"/>
          <w:sz w:val="24"/>
          <w:szCs w:val="24"/>
          <w:lang w:val="es-ES"/>
        </w:rPr>
        <w:t xml:space="preserve"> </w:t>
      </w:r>
      <w:r w:rsidR="00DE7604">
        <w:rPr>
          <w:rFonts w:ascii="Arial" w:hAnsi="Arial" w:cs="Arial"/>
          <w:sz w:val="24"/>
          <w:szCs w:val="24"/>
          <w:lang w:val="es-ES"/>
        </w:rPr>
        <w:t>en la</w:t>
      </w:r>
      <w:r w:rsidR="002B7E8B">
        <w:rPr>
          <w:rFonts w:ascii="Arial" w:hAnsi="Arial" w:cs="Arial"/>
          <w:sz w:val="24"/>
          <w:szCs w:val="24"/>
          <w:lang w:val="es-ES"/>
        </w:rPr>
        <w:t xml:space="preserve"> lengua materna</w:t>
      </w:r>
      <w:r>
        <w:rPr>
          <w:rFonts w:ascii="Arial" w:hAnsi="Arial" w:cs="Arial"/>
          <w:sz w:val="24"/>
          <w:szCs w:val="24"/>
          <w:lang w:val="es-ES"/>
        </w:rPr>
        <w:t xml:space="preserve"> en la comunidad de San Juan Yalahui.</w:t>
      </w:r>
    </w:p>
    <w:p w:rsidR="006F1A81" w:rsidRDefault="006F1A81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1A81" w:rsidRDefault="006F1A81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548E4" w:rsidRPr="003C080D" w:rsidRDefault="007548E4" w:rsidP="00135A3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7548E4" w:rsidRPr="003C080D" w:rsidSect="003C080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2"/>
    <w:rsid w:val="00135A32"/>
    <w:rsid w:val="00172486"/>
    <w:rsid w:val="001F5DDD"/>
    <w:rsid w:val="002B7E8B"/>
    <w:rsid w:val="003C080D"/>
    <w:rsid w:val="006F1A81"/>
    <w:rsid w:val="007548E4"/>
    <w:rsid w:val="008B6537"/>
    <w:rsid w:val="008E58B8"/>
    <w:rsid w:val="00AA4069"/>
    <w:rsid w:val="00AF4B8B"/>
    <w:rsid w:val="00BC1E2C"/>
    <w:rsid w:val="00BC1F0C"/>
    <w:rsid w:val="00DE7604"/>
    <w:rsid w:val="00F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FCD3"/>
  <w15:chartTrackingRefBased/>
  <w15:docId w15:val="{B9EA763B-BF76-4955-8D57-A2DEA70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6</cp:revision>
  <dcterms:created xsi:type="dcterms:W3CDTF">2020-12-17T03:42:00Z</dcterms:created>
  <dcterms:modified xsi:type="dcterms:W3CDTF">2020-12-18T04:49:00Z</dcterms:modified>
</cp:coreProperties>
</file>