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5ABE" w:rsidRPr="0022630E" w:rsidRDefault="00965ABE" w:rsidP="00965ABE">
      <w:pPr>
        <w:jc w:val="center"/>
        <w:rPr>
          <w:rFonts w:ascii="Arial" w:hAnsi="Arial" w:cs="Arial"/>
          <w:b/>
          <w:sz w:val="28"/>
          <w:szCs w:val="28"/>
          <w:lang w:val="es-ES"/>
        </w:rPr>
      </w:pPr>
      <w:r w:rsidRPr="00FE0818">
        <w:rPr>
          <w:noProof/>
        </w:rPr>
        <w:drawing>
          <wp:anchor distT="0" distB="0" distL="114300" distR="114300" simplePos="0" relativeHeight="251660288" behindDoc="1" locked="0" layoutInCell="1" allowOverlap="1" wp14:anchorId="0739B9A3" wp14:editId="4C934DD3">
            <wp:simplePos x="0" y="0"/>
            <wp:positionH relativeFrom="margin">
              <wp:align>left</wp:align>
            </wp:positionH>
            <wp:positionV relativeFrom="paragraph">
              <wp:posOffset>-192965</wp:posOffset>
            </wp:positionV>
            <wp:extent cx="999490" cy="1075764"/>
            <wp:effectExtent l="0" t="0" r="0" b="0"/>
            <wp:wrapNone/>
            <wp:docPr id="27" name="0 Image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obierno_del_Estado_de_Oaxaca-logo-9AC6BE316B-seeklogo.com.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99490" cy="1075764"/>
                    </a:xfrm>
                    <a:prstGeom prst="rect">
                      <a:avLst/>
                    </a:prstGeom>
                  </pic:spPr>
                </pic:pic>
              </a:graphicData>
            </a:graphic>
            <wp14:sizeRelH relativeFrom="page">
              <wp14:pctWidth>0</wp14:pctWidth>
            </wp14:sizeRelH>
            <wp14:sizeRelV relativeFrom="page">
              <wp14:pctHeight>0</wp14:pctHeight>
            </wp14:sizeRelV>
          </wp:anchor>
        </w:drawing>
      </w:r>
      <w:r w:rsidRPr="00FE0818">
        <w:rPr>
          <w:noProof/>
        </w:rPr>
        <w:drawing>
          <wp:anchor distT="0" distB="0" distL="114300" distR="114300" simplePos="0" relativeHeight="251659264" behindDoc="1" locked="0" layoutInCell="1" allowOverlap="1" wp14:anchorId="4A1D668D" wp14:editId="64F41353">
            <wp:simplePos x="0" y="0"/>
            <wp:positionH relativeFrom="leftMargin">
              <wp:posOffset>5795010</wp:posOffset>
            </wp:positionH>
            <wp:positionV relativeFrom="margin">
              <wp:posOffset>-194037</wp:posOffset>
            </wp:positionV>
            <wp:extent cx="1295400" cy="1007745"/>
            <wp:effectExtent l="0" t="0" r="0" b="1905"/>
            <wp:wrapNone/>
            <wp:docPr id="28" name="0 Image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descarga (1).jpg"/>
                    <pic:cNvPicPr/>
                  </pic:nvPicPr>
                  <pic:blipFill>
                    <a:blip r:embed="rId5">
                      <a:extLst>
                        <a:ext uri="{28A0092B-C50C-407E-A947-70E740481C1C}">
                          <a14:useLocalDpi xmlns:a14="http://schemas.microsoft.com/office/drawing/2010/main" val="0"/>
                        </a:ext>
                      </a:extLst>
                    </a:blip>
                    <a:stretch>
                      <a:fillRect/>
                    </a:stretch>
                  </pic:blipFill>
                  <pic:spPr>
                    <a:xfrm>
                      <a:off x="0" y="0"/>
                      <a:ext cx="1295400" cy="1007745"/>
                    </a:xfrm>
                    <a:prstGeom prst="rect">
                      <a:avLst/>
                    </a:prstGeom>
                  </pic:spPr>
                </pic:pic>
              </a:graphicData>
            </a:graphic>
            <wp14:sizeRelH relativeFrom="page">
              <wp14:pctWidth>0</wp14:pctWidth>
            </wp14:sizeRelH>
            <wp14:sizeRelV relativeFrom="page">
              <wp14:pctHeight>0</wp14:pctHeight>
            </wp14:sizeRelV>
          </wp:anchor>
        </w:drawing>
      </w:r>
      <w:r w:rsidRPr="0022630E">
        <w:rPr>
          <w:rFonts w:ascii="Arial" w:hAnsi="Arial" w:cs="Arial"/>
          <w:b/>
          <w:sz w:val="28"/>
          <w:szCs w:val="28"/>
          <w:lang w:val="es-ES"/>
        </w:rPr>
        <w:t>INSTITUTO ESTATAL DE EDUCACIÓN PÚBLICA</w:t>
      </w:r>
    </w:p>
    <w:p w:rsidR="00965ABE" w:rsidRPr="0022630E" w:rsidRDefault="00965ABE" w:rsidP="00965ABE">
      <w:pPr>
        <w:spacing w:line="240" w:lineRule="auto"/>
        <w:jc w:val="center"/>
        <w:rPr>
          <w:rFonts w:ascii="Arial" w:hAnsi="Arial" w:cs="Arial"/>
          <w:b/>
          <w:sz w:val="28"/>
          <w:szCs w:val="28"/>
          <w:lang w:val="es-ES"/>
        </w:rPr>
      </w:pPr>
      <w:r w:rsidRPr="0022630E">
        <w:rPr>
          <w:rFonts w:ascii="Arial" w:hAnsi="Arial" w:cs="Arial"/>
          <w:b/>
          <w:sz w:val="28"/>
          <w:szCs w:val="28"/>
          <w:lang w:val="es-ES"/>
        </w:rPr>
        <w:t xml:space="preserve">DEL ESTADO DE OAXACA </w:t>
      </w:r>
    </w:p>
    <w:p w:rsidR="00965ABE" w:rsidRPr="00987CCB" w:rsidRDefault="00965ABE" w:rsidP="00965ABE">
      <w:pPr>
        <w:spacing w:line="240" w:lineRule="auto"/>
        <w:jc w:val="center"/>
        <w:rPr>
          <w:rFonts w:ascii="Arial" w:hAnsi="Arial" w:cs="Arial"/>
          <w:b/>
          <w:sz w:val="28"/>
          <w:szCs w:val="28"/>
          <w:lang w:val="es-ES"/>
        </w:rPr>
      </w:pPr>
      <w:r w:rsidRPr="00987CCB">
        <w:rPr>
          <w:rFonts w:ascii="Arial" w:hAnsi="Arial" w:cs="Arial"/>
          <w:b/>
          <w:sz w:val="28"/>
          <w:szCs w:val="28"/>
          <w:lang w:val="es-ES"/>
        </w:rPr>
        <w:t xml:space="preserve">ESCUELA NORMAL BILINGUE INTERCULTURAL DE </w:t>
      </w:r>
    </w:p>
    <w:p w:rsidR="00965ABE" w:rsidRPr="00987CCB" w:rsidRDefault="00965ABE" w:rsidP="00965ABE">
      <w:pPr>
        <w:spacing w:line="240" w:lineRule="auto"/>
        <w:jc w:val="center"/>
        <w:rPr>
          <w:rFonts w:ascii="Arial" w:hAnsi="Arial" w:cs="Arial"/>
          <w:b/>
          <w:sz w:val="28"/>
          <w:szCs w:val="28"/>
          <w:lang w:val="es-MX"/>
        </w:rPr>
      </w:pPr>
      <w:r w:rsidRPr="00987CCB">
        <w:rPr>
          <w:rFonts w:ascii="Arial" w:hAnsi="Arial" w:cs="Arial"/>
          <w:b/>
          <w:sz w:val="28"/>
          <w:szCs w:val="28"/>
          <w:lang w:val="es-ES"/>
        </w:rPr>
        <w:t>OAXACA</w:t>
      </w:r>
    </w:p>
    <w:p w:rsidR="00965ABE" w:rsidRPr="00987CCB" w:rsidRDefault="00965ABE" w:rsidP="00965ABE">
      <w:pPr>
        <w:spacing w:line="360" w:lineRule="auto"/>
        <w:jc w:val="center"/>
        <w:rPr>
          <w:rFonts w:ascii="Arial" w:hAnsi="Arial" w:cs="Arial"/>
          <w:b/>
          <w:sz w:val="28"/>
          <w:szCs w:val="28"/>
          <w:lang w:val="es-ES"/>
        </w:rPr>
      </w:pPr>
      <w:r w:rsidRPr="00987CCB">
        <w:rPr>
          <w:rFonts w:ascii="Arial" w:hAnsi="Arial" w:cs="Arial"/>
          <w:b/>
          <w:sz w:val="28"/>
          <w:szCs w:val="28"/>
          <w:lang w:val="es-ES"/>
        </w:rPr>
        <w:t>CLAVE: 20DNL0001R</w:t>
      </w:r>
    </w:p>
    <w:p w:rsidR="00965ABE" w:rsidRPr="00987CCB" w:rsidRDefault="00965ABE" w:rsidP="00965ABE">
      <w:pPr>
        <w:spacing w:line="360" w:lineRule="auto"/>
        <w:jc w:val="center"/>
        <w:rPr>
          <w:rFonts w:ascii="Arial" w:hAnsi="Arial" w:cs="Arial"/>
          <w:b/>
          <w:sz w:val="28"/>
          <w:szCs w:val="28"/>
          <w:lang w:val="es-ES"/>
        </w:rPr>
      </w:pPr>
      <w:r w:rsidRPr="00987CCB">
        <w:rPr>
          <w:rFonts w:ascii="Arial" w:hAnsi="Arial" w:cs="Arial"/>
          <w:b/>
          <w:sz w:val="28"/>
          <w:szCs w:val="28"/>
          <w:lang w:val="es-ES"/>
        </w:rPr>
        <w:t>LICENCIATURA EN EDUCACIÓN PRIMARIA INTERCULTURAL BILINGÜE</w:t>
      </w:r>
    </w:p>
    <w:p w:rsidR="00965ABE" w:rsidRDefault="00965ABE" w:rsidP="00965ABE">
      <w:pPr>
        <w:spacing w:line="360" w:lineRule="auto"/>
        <w:jc w:val="center"/>
        <w:rPr>
          <w:rFonts w:ascii="Arial" w:hAnsi="Arial" w:cs="Arial"/>
          <w:b/>
          <w:sz w:val="28"/>
          <w:szCs w:val="28"/>
          <w:lang w:val="es-ES"/>
        </w:rPr>
      </w:pPr>
    </w:p>
    <w:p w:rsidR="00965ABE" w:rsidRDefault="00965ABE" w:rsidP="00965ABE">
      <w:pPr>
        <w:spacing w:line="360" w:lineRule="auto"/>
        <w:jc w:val="center"/>
        <w:rPr>
          <w:rFonts w:ascii="Arial" w:hAnsi="Arial" w:cs="Arial"/>
          <w:b/>
          <w:sz w:val="28"/>
          <w:szCs w:val="28"/>
          <w:lang w:val="es-ES"/>
        </w:rPr>
      </w:pPr>
      <w:r>
        <w:rPr>
          <w:rFonts w:ascii="Arial" w:hAnsi="Arial" w:cs="Arial"/>
          <w:b/>
          <w:sz w:val="28"/>
          <w:szCs w:val="28"/>
          <w:lang w:val="es-ES"/>
        </w:rPr>
        <w:t>ASESORES:</w:t>
      </w:r>
    </w:p>
    <w:p w:rsidR="00965ABE" w:rsidRPr="004A75A3" w:rsidRDefault="00965ABE" w:rsidP="00965ABE">
      <w:pPr>
        <w:spacing w:line="360" w:lineRule="auto"/>
        <w:jc w:val="center"/>
        <w:rPr>
          <w:rFonts w:ascii="Arial" w:hAnsi="Arial" w:cs="Arial"/>
          <w:b/>
          <w:sz w:val="28"/>
          <w:szCs w:val="28"/>
          <w:lang w:val="es-ES"/>
        </w:rPr>
      </w:pPr>
      <w:r>
        <w:rPr>
          <w:rFonts w:ascii="Arial" w:hAnsi="Arial" w:cs="Arial"/>
          <w:b/>
          <w:sz w:val="28"/>
          <w:szCs w:val="28"/>
          <w:lang w:val="es-ES"/>
        </w:rPr>
        <w:t xml:space="preserve"> </w:t>
      </w:r>
      <w:r w:rsidRPr="004A75A3">
        <w:rPr>
          <w:rFonts w:ascii="Arial" w:hAnsi="Arial" w:cs="Arial"/>
          <w:b/>
          <w:sz w:val="28"/>
          <w:szCs w:val="28"/>
          <w:lang w:val="es-ES"/>
        </w:rPr>
        <w:t>DAGOBERTO AGUSTIN ALTAMIRANO</w:t>
      </w:r>
    </w:p>
    <w:p w:rsidR="00965ABE" w:rsidRPr="004A75A3" w:rsidRDefault="00965ABE" w:rsidP="00965ABE">
      <w:pPr>
        <w:spacing w:line="360" w:lineRule="auto"/>
        <w:jc w:val="center"/>
        <w:rPr>
          <w:rFonts w:ascii="Arial" w:hAnsi="Arial" w:cs="Arial"/>
          <w:b/>
          <w:sz w:val="28"/>
          <w:szCs w:val="28"/>
          <w:lang w:val="es-ES"/>
        </w:rPr>
      </w:pPr>
      <w:r w:rsidRPr="004A75A3">
        <w:rPr>
          <w:rFonts w:ascii="Arial" w:hAnsi="Arial" w:cs="Arial"/>
          <w:b/>
          <w:sz w:val="28"/>
          <w:szCs w:val="28"/>
          <w:lang w:val="es-ES"/>
        </w:rPr>
        <w:t>MIREYA HERNANDEZ MONTEYANO</w:t>
      </w:r>
    </w:p>
    <w:p w:rsidR="00965ABE" w:rsidRPr="00987CCB" w:rsidRDefault="00965ABE" w:rsidP="00965ABE">
      <w:pPr>
        <w:spacing w:line="360" w:lineRule="auto"/>
        <w:jc w:val="center"/>
        <w:rPr>
          <w:rFonts w:ascii="Arial" w:hAnsi="Arial" w:cs="Arial"/>
          <w:b/>
          <w:sz w:val="28"/>
          <w:szCs w:val="28"/>
          <w:lang w:val="es-ES"/>
        </w:rPr>
      </w:pPr>
      <w:r>
        <w:rPr>
          <w:rFonts w:ascii="Arial" w:hAnsi="Arial" w:cs="Arial"/>
          <w:b/>
          <w:sz w:val="28"/>
          <w:szCs w:val="28"/>
          <w:lang w:val="es-ES"/>
        </w:rPr>
        <w:t>TICS Y PRACTICA DOCENTE</w:t>
      </w:r>
    </w:p>
    <w:p w:rsidR="00965ABE" w:rsidRPr="00987CCB" w:rsidRDefault="00965ABE" w:rsidP="00965ABE">
      <w:pPr>
        <w:spacing w:line="360" w:lineRule="auto"/>
        <w:rPr>
          <w:rFonts w:ascii="Arial" w:hAnsi="Arial" w:cs="Arial"/>
          <w:b/>
          <w:sz w:val="28"/>
          <w:szCs w:val="28"/>
          <w:lang w:val="es-ES"/>
        </w:rPr>
      </w:pPr>
    </w:p>
    <w:p w:rsidR="00965ABE" w:rsidRPr="00987CCB" w:rsidRDefault="00965ABE" w:rsidP="00965ABE">
      <w:pPr>
        <w:spacing w:line="360" w:lineRule="auto"/>
        <w:jc w:val="center"/>
        <w:rPr>
          <w:rFonts w:ascii="Arial" w:hAnsi="Arial" w:cs="Arial"/>
          <w:b/>
          <w:sz w:val="28"/>
          <w:szCs w:val="28"/>
          <w:lang w:val="es-ES"/>
        </w:rPr>
      </w:pPr>
      <w:r w:rsidRPr="00987CCB">
        <w:rPr>
          <w:rFonts w:ascii="Arial" w:hAnsi="Arial" w:cs="Arial"/>
          <w:b/>
          <w:sz w:val="28"/>
          <w:szCs w:val="28"/>
          <w:lang w:val="es-ES"/>
        </w:rPr>
        <w:t>ESTUDIANTE:</w:t>
      </w:r>
    </w:p>
    <w:p w:rsidR="00965ABE" w:rsidRPr="00987CCB" w:rsidRDefault="00965ABE" w:rsidP="00965ABE">
      <w:pPr>
        <w:spacing w:line="360" w:lineRule="auto"/>
        <w:jc w:val="center"/>
        <w:rPr>
          <w:rFonts w:ascii="Arial" w:hAnsi="Arial" w:cs="Arial"/>
          <w:b/>
          <w:sz w:val="28"/>
          <w:szCs w:val="28"/>
          <w:lang w:val="es-ES"/>
        </w:rPr>
      </w:pPr>
      <w:r w:rsidRPr="00987CCB">
        <w:rPr>
          <w:rFonts w:ascii="Arial" w:hAnsi="Arial" w:cs="Arial"/>
          <w:b/>
          <w:sz w:val="28"/>
          <w:szCs w:val="28"/>
          <w:lang w:val="es-ES"/>
        </w:rPr>
        <w:t>ROSA LINDA LOPEZ GOMEZ</w:t>
      </w:r>
    </w:p>
    <w:p w:rsidR="00965ABE" w:rsidRPr="00987CCB" w:rsidRDefault="00965ABE" w:rsidP="00965ABE">
      <w:pPr>
        <w:spacing w:line="360" w:lineRule="auto"/>
        <w:jc w:val="center"/>
        <w:rPr>
          <w:rFonts w:ascii="Arial" w:hAnsi="Arial" w:cs="Arial"/>
          <w:b/>
          <w:sz w:val="28"/>
          <w:szCs w:val="28"/>
          <w:lang w:val="es-ES"/>
        </w:rPr>
      </w:pPr>
    </w:p>
    <w:p w:rsidR="00965ABE" w:rsidRPr="00987CCB" w:rsidRDefault="00965ABE" w:rsidP="00965ABE">
      <w:pPr>
        <w:spacing w:line="360" w:lineRule="auto"/>
        <w:jc w:val="center"/>
        <w:rPr>
          <w:rFonts w:ascii="Arial" w:hAnsi="Arial" w:cs="Arial"/>
          <w:b/>
          <w:sz w:val="28"/>
          <w:szCs w:val="28"/>
          <w:lang w:val="es-ES"/>
        </w:rPr>
      </w:pPr>
      <w:r>
        <w:rPr>
          <w:rFonts w:ascii="Arial" w:hAnsi="Arial" w:cs="Arial"/>
          <w:b/>
          <w:sz w:val="28"/>
          <w:szCs w:val="28"/>
          <w:lang w:val="es-ES"/>
        </w:rPr>
        <w:t>GRUPO: 202 PRIMARIA</w:t>
      </w:r>
    </w:p>
    <w:p w:rsidR="00965ABE" w:rsidRPr="00987CCB" w:rsidRDefault="00965ABE" w:rsidP="00965ABE">
      <w:pPr>
        <w:spacing w:line="360" w:lineRule="auto"/>
        <w:jc w:val="center"/>
        <w:rPr>
          <w:rFonts w:ascii="Arial" w:hAnsi="Arial" w:cs="Arial"/>
          <w:b/>
          <w:sz w:val="28"/>
          <w:szCs w:val="28"/>
          <w:lang w:val="es-ES"/>
        </w:rPr>
      </w:pPr>
      <w:r>
        <w:rPr>
          <w:rFonts w:ascii="Arial" w:hAnsi="Arial" w:cs="Arial"/>
          <w:b/>
          <w:sz w:val="28"/>
          <w:szCs w:val="28"/>
          <w:lang w:val="es-ES"/>
        </w:rPr>
        <w:t>TERCER</w:t>
      </w:r>
      <w:r w:rsidRPr="00987CCB">
        <w:rPr>
          <w:rFonts w:ascii="Arial" w:hAnsi="Arial" w:cs="Arial"/>
          <w:b/>
          <w:sz w:val="28"/>
          <w:szCs w:val="28"/>
          <w:lang w:val="es-ES"/>
        </w:rPr>
        <w:t xml:space="preserve"> SEMESTRE</w:t>
      </w:r>
    </w:p>
    <w:p w:rsidR="00965ABE" w:rsidRPr="00987CCB" w:rsidRDefault="00965ABE" w:rsidP="00965ABE">
      <w:pPr>
        <w:spacing w:line="360" w:lineRule="auto"/>
        <w:jc w:val="center"/>
        <w:rPr>
          <w:rFonts w:ascii="Arial" w:hAnsi="Arial" w:cs="Arial"/>
          <w:b/>
          <w:sz w:val="28"/>
          <w:szCs w:val="28"/>
          <w:lang w:val="es-ES"/>
        </w:rPr>
      </w:pPr>
    </w:p>
    <w:p w:rsidR="00965ABE" w:rsidRPr="00987CCB" w:rsidRDefault="00965ABE" w:rsidP="00965ABE">
      <w:pPr>
        <w:spacing w:line="360" w:lineRule="auto"/>
        <w:jc w:val="center"/>
        <w:rPr>
          <w:rFonts w:ascii="Arial" w:hAnsi="Arial" w:cs="Arial"/>
          <w:b/>
          <w:sz w:val="28"/>
          <w:szCs w:val="28"/>
          <w:lang w:val="es-ES"/>
        </w:rPr>
      </w:pPr>
      <w:r>
        <w:rPr>
          <w:rFonts w:ascii="Arial" w:hAnsi="Arial" w:cs="Arial"/>
          <w:b/>
          <w:sz w:val="28"/>
          <w:szCs w:val="28"/>
          <w:lang w:val="es-ES"/>
        </w:rPr>
        <w:t>SIERRA JUAREZ</w:t>
      </w:r>
    </w:p>
    <w:p w:rsidR="00965ABE" w:rsidRPr="007D7622" w:rsidRDefault="00965ABE" w:rsidP="00965ABE">
      <w:pPr>
        <w:spacing w:line="360" w:lineRule="auto"/>
        <w:jc w:val="center"/>
        <w:rPr>
          <w:rFonts w:ascii="Arial" w:hAnsi="Arial" w:cs="Arial"/>
          <w:b/>
          <w:sz w:val="24"/>
          <w:szCs w:val="24"/>
          <w:lang w:val="es-ES"/>
        </w:rPr>
      </w:pPr>
      <w:r w:rsidRPr="004A75A3">
        <w:rPr>
          <w:rFonts w:ascii="Arial" w:hAnsi="Arial" w:cs="Arial"/>
          <w:b/>
          <w:sz w:val="24"/>
          <w:szCs w:val="24"/>
          <w:lang w:val="es-ES"/>
        </w:rPr>
        <w:t xml:space="preserve">SAN JERONIMO TLACOCHAHUAYA, TLACOLULA OAXACA A </w:t>
      </w:r>
      <w:r>
        <w:rPr>
          <w:rFonts w:ascii="Arial" w:hAnsi="Arial" w:cs="Arial"/>
          <w:b/>
          <w:sz w:val="24"/>
          <w:szCs w:val="24"/>
          <w:lang w:val="es-ES"/>
        </w:rPr>
        <w:t>17</w:t>
      </w:r>
      <w:r w:rsidRPr="004A75A3">
        <w:rPr>
          <w:rFonts w:ascii="Arial" w:hAnsi="Arial" w:cs="Arial"/>
          <w:b/>
          <w:sz w:val="24"/>
          <w:szCs w:val="24"/>
          <w:lang w:val="es-ES"/>
        </w:rPr>
        <w:t xml:space="preserve"> DE DICIEMBRE DEL 2020</w:t>
      </w:r>
    </w:p>
    <w:p w:rsidR="00A83901" w:rsidRDefault="00A83901" w:rsidP="00965ABE">
      <w:pPr>
        <w:jc w:val="center"/>
        <w:rPr>
          <w:lang w:val="es-ES"/>
        </w:rPr>
      </w:pPr>
    </w:p>
    <w:p w:rsidR="00A83901" w:rsidRDefault="00A83901" w:rsidP="00965ABE">
      <w:pPr>
        <w:jc w:val="center"/>
        <w:rPr>
          <w:lang w:val="es-ES"/>
        </w:rPr>
      </w:pPr>
    </w:p>
    <w:p w:rsidR="00B62461" w:rsidRPr="00A57AE2" w:rsidRDefault="00965ABE" w:rsidP="00965ABE">
      <w:pPr>
        <w:jc w:val="center"/>
        <w:rPr>
          <w:rFonts w:ascii="Arial" w:hAnsi="Arial" w:cs="Arial"/>
          <w:b/>
          <w:sz w:val="28"/>
          <w:szCs w:val="28"/>
          <w:lang w:val="es-ES"/>
        </w:rPr>
      </w:pPr>
      <w:r w:rsidRPr="00A57AE2">
        <w:rPr>
          <w:rFonts w:ascii="Arial" w:hAnsi="Arial" w:cs="Arial"/>
          <w:b/>
          <w:sz w:val="28"/>
          <w:szCs w:val="28"/>
          <w:lang w:val="es-ES"/>
        </w:rPr>
        <w:lastRenderedPageBreak/>
        <w:t>Relato</w:t>
      </w:r>
    </w:p>
    <w:p w:rsidR="00965ABE" w:rsidRDefault="00E216F1" w:rsidP="00965ABE">
      <w:pPr>
        <w:spacing w:line="360" w:lineRule="auto"/>
        <w:jc w:val="both"/>
        <w:rPr>
          <w:rFonts w:ascii="Arial" w:hAnsi="Arial" w:cs="Arial"/>
          <w:sz w:val="24"/>
          <w:szCs w:val="24"/>
          <w:lang w:val="es-ES"/>
        </w:rPr>
      </w:pPr>
      <w:r>
        <w:rPr>
          <w:rFonts w:ascii="Arial" w:hAnsi="Arial" w:cs="Arial"/>
          <w:sz w:val="24"/>
          <w:szCs w:val="24"/>
          <w:lang w:val="es-ES"/>
        </w:rPr>
        <w:t>La</w:t>
      </w:r>
      <w:r w:rsidR="00965ABE" w:rsidRPr="00965ABE">
        <w:rPr>
          <w:rFonts w:ascii="Arial" w:hAnsi="Arial" w:cs="Arial"/>
          <w:sz w:val="24"/>
          <w:szCs w:val="24"/>
          <w:lang w:val="es-ES"/>
        </w:rPr>
        <w:t xml:space="preserve"> comunidad de San Juan Yalahui </w:t>
      </w:r>
      <w:r w:rsidR="00E52B87">
        <w:rPr>
          <w:rFonts w:ascii="Arial" w:hAnsi="Arial" w:cs="Arial"/>
          <w:sz w:val="24"/>
          <w:szCs w:val="24"/>
          <w:lang w:val="es-ES"/>
        </w:rPr>
        <w:t>se caracteriza por ser</w:t>
      </w:r>
      <w:r w:rsidR="00965ABE" w:rsidRPr="00965ABE">
        <w:rPr>
          <w:rFonts w:ascii="Arial" w:hAnsi="Arial" w:cs="Arial"/>
          <w:sz w:val="24"/>
          <w:szCs w:val="24"/>
          <w:lang w:val="es-ES"/>
        </w:rPr>
        <w:t xml:space="preserve"> un pueblo</w:t>
      </w:r>
      <w:r w:rsidR="00E52B87">
        <w:rPr>
          <w:rFonts w:ascii="Arial" w:hAnsi="Arial" w:cs="Arial"/>
          <w:sz w:val="24"/>
          <w:szCs w:val="24"/>
          <w:lang w:val="es-ES"/>
        </w:rPr>
        <w:t xml:space="preserve"> indígena, que aún conserva las costumbres, tradiciones, culturas</w:t>
      </w:r>
      <w:r w:rsidR="003919D5">
        <w:rPr>
          <w:rFonts w:ascii="Arial" w:hAnsi="Arial" w:cs="Arial"/>
          <w:sz w:val="24"/>
          <w:szCs w:val="24"/>
          <w:lang w:val="es-ES"/>
        </w:rPr>
        <w:t>, donde se</w:t>
      </w:r>
      <w:r w:rsidR="00E52B87">
        <w:rPr>
          <w:rFonts w:ascii="Arial" w:hAnsi="Arial" w:cs="Arial"/>
          <w:sz w:val="24"/>
          <w:szCs w:val="24"/>
          <w:lang w:val="es-ES"/>
        </w:rPr>
        <w:t xml:space="preserve"> sigue elaborando la vestimenta típica a través del telar de cintura, la</w:t>
      </w:r>
      <w:r>
        <w:rPr>
          <w:rFonts w:ascii="Arial" w:hAnsi="Arial" w:cs="Arial"/>
          <w:sz w:val="24"/>
          <w:szCs w:val="24"/>
          <w:lang w:val="es-ES"/>
        </w:rPr>
        <w:t xml:space="preserve"> lengua que </w:t>
      </w:r>
      <w:r w:rsidR="00E52B87">
        <w:rPr>
          <w:rFonts w:ascii="Arial" w:hAnsi="Arial" w:cs="Arial"/>
          <w:sz w:val="24"/>
          <w:szCs w:val="24"/>
          <w:lang w:val="es-ES"/>
        </w:rPr>
        <w:t xml:space="preserve">dominan </w:t>
      </w:r>
      <w:r>
        <w:rPr>
          <w:rFonts w:ascii="Arial" w:hAnsi="Arial" w:cs="Arial"/>
          <w:sz w:val="24"/>
          <w:szCs w:val="24"/>
          <w:lang w:val="es-ES"/>
        </w:rPr>
        <w:t xml:space="preserve">es el zapoteco de la sierra Juárez, las personas se dedican a las labores del campo, al corte de café, a la siembra del maíz, frijol, cafetales, a la producción de la panela, </w:t>
      </w:r>
      <w:r w:rsidR="003919D5">
        <w:rPr>
          <w:rFonts w:ascii="Arial" w:hAnsi="Arial" w:cs="Arial"/>
          <w:sz w:val="24"/>
          <w:szCs w:val="24"/>
          <w:lang w:val="es-ES"/>
        </w:rPr>
        <w:t xml:space="preserve">también </w:t>
      </w:r>
      <w:r>
        <w:rPr>
          <w:rFonts w:ascii="Arial" w:hAnsi="Arial" w:cs="Arial"/>
          <w:sz w:val="24"/>
          <w:szCs w:val="24"/>
          <w:lang w:val="es-ES"/>
        </w:rPr>
        <w:t>sacan aguardiente,</w:t>
      </w:r>
      <w:r w:rsidR="003919D5">
        <w:rPr>
          <w:rFonts w:ascii="Arial" w:hAnsi="Arial" w:cs="Arial"/>
          <w:sz w:val="24"/>
          <w:szCs w:val="24"/>
          <w:lang w:val="es-ES"/>
        </w:rPr>
        <w:t xml:space="preserve"> se dedican a la cría de animales (toro, chivo</w:t>
      </w:r>
      <w:r w:rsidR="00A57AE2">
        <w:rPr>
          <w:rFonts w:ascii="Arial" w:hAnsi="Arial" w:cs="Arial"/>
          <w:sz w:val="24"/>
          <w:szCs w:val="24"/>
          <w:lang w:val="es-ES"/>
        </w:rPr>
        <w:t>, borrego), donde cada uno de la</w:t>
      </w:r>
      <w:r w:rsidR="003919D5">
        <w:rPr>
          <w:rFonts w:ascii="Arial" w:hAnsi="Arial" w:cs="Arial"/>
          <w:sz w:val="24"/>
          <w:szCs w:val="24"/>
          <w:lang w:val="es-ES"/>
        </w:rPr>
        <w:t>s actividades que realizan para avanzar con sus trabajos contratan a mozos o realizan gozona para la siembra, o la elaboración de la panela o cualquier otra actividad, es ahí donde entra el labor de</w:t>
      </w:r>
      <w:r>
        <w:rPr>
          <w:rFonts w:ascii="Arial" w:hAnsi="Arial" w:cs="Arial"/>
          <w:sz w:val="24"/>
          <w:szCs w:val="24"/>
          <w:lang w:val="es-ES"/>
        </w:rPr>
        <w:t xml:space="preserve"> las mujeres </w:t>
      </w:r>
      <w:r w:rsidR="003919D5">
        <w:rPr>
          <w:rFonts w:ascii="Arial" w:hAnsi="Arial" w:cs="Arial"/>
          <w:sz w:val="24"/>
          <w:szCs w:val="24"/>
          <w:lang w:val="es-ES"/>
        </w:rPr>
        <w:t xml:space="preserve">ya que son parte esencial ya que aportan para que se lleven a cabo los labores que los hombres realizan día a día para completar con su trabajo, ellas </w:t>
      </w:r>
      <w:r>
        <w:rPr>
          <w:rFonts w:ascii="Arial" w:hAnsi="Arial" w:cs="Arial"/>
          <w:sz w:val="24"/>
          <w:szCs w:val="24"/>
          <w:lang w:val="es-ES"/>
        </w:rPr>
        <w:t>se levantan desde muy temprano para preparar el almuerzo y la comida que deben llevar en el campo, una vez que haya terminado le da de comer a sus pollos, gallinas, después realiza</w:t>
      </w:r>
      <w:r w:rsidR="00FB3D59">
        <w:rPr>
          <w:rFonts w:ascii="Arial" w:hAnsi="Arial" w:cs="Arial"/>
          <w:sz w:val="24"/>
          <w:szCs w:val="24"/>
          <w:lang w:val="es-ES"/>
        </w:rPr>
        <w:t>n</w:t>
      </w:r>
      <w:r>
        <w:rPr>
          <w:rFonts w:ascii="Arial" w:hAnsi="Arial" w:cs="Arial"/>
          <w:sz w:val="24"/>
          <w:szCs w:val="24"/>
          <w:lang w:val="es-ES"/>
        </w:rPr>
        <w:t xml:space="preserve"> los que aceres que hay en la casa, como lavar, barrer, de ahí prepara</w:t>
      </w:r>
      <w:r w:rsidR="00D10DB2">
        <w:rPr>
          <w:rFonts w:ascii="Arial" w:hAnsi="Arial" w:cs="Arial"/>
          <w:sz w:val="24"/>
          <w:szCs w:val="24"/>
          <w:lang w:val="es-ES"/>
        </w:rPr>
        <w:t>n</w:t>
      </w:r>
      <w:r>
        <w:rPr>
          <w:rFonts w:ascii="Arial" w:hAnsi="Arial" w:cs="Arial"/>
          <w:sz w:val="24"/>
          <w:szCs w:val="24"/>
          <w:lang w:val="es-ES"/>
        </w:rPr>
        <w:t xml:space="preserve"> la comi</w:t>
      </w:r>
      <w:r w:rsidR="00E52B87">
        <w:rPr>
          <w:rFonts w:ascii="Arial" w:hAnsi="Arial" w:cs="Arial"/>
          <w:sz w:val="24"/>
          <w:szCs w:val="24"/>
          <w:lang w:val="es-ES"/>
        </w:rPr>
        <w:t>da para sus hijos, luego van a la leña</w:t>
      </w:r>
      <w:r w:rsidR="005F5F02">
        <w:rPr>
          <w:rFonts w:ascii="Arial" w:hAnsi="Arial" w:cs="Arial"/>
          <w:sz w:val="24"/>
          <w:szCs w:val="24"/>
          <w:lang w:val="es-ES"/>
        </w:rPr>
        <w:t>, al llegar a la casa preparan la cena,</w:t>
      </w:r>
      <w:r w:rsidR="00E52B87">
        <w:rPr>
          <w:rFonts w:ascii="Arial" w:hAnsi="Arial" w:cs="Arial"/>
          <w:sz w:val="24"/>
          <w:szCs w:val="24"/>
          <w:lang w:val="es-ES"/>
        </w:rPr>
        <w:t xml:space="preserve"> de esa manera contribuyen en los labores del hogar, en esta parte entra el currículo vivido ya que relata lo que las personas realizan día a día</w:t>
      </w:r>
      <w:r w:rsidR="003919D5">
        <w:rPr>
          <w:rFonts w:ascii="Arial" w:hAnsi="Arial" w:cs="Arial"/>
          <w:sz w:val="24"/>
          <w:szCs w:val="24"/>
          <w:lang w:val="es-ES"/>
        </w:rPr>
        <w:t xml:space="preserve">, también con las experiencias que han obtenido a lo largo del tiempo </w:t>
      </w:r>
      <w:r w:rsidR="005F5F02">
        <w:rPr>
          <w:rFonts w:ascii="Arial" w:hAnsi="Arial" w:cs="Arial"/>
          <w:sz w:val="24"/>
          <w:szCs w:val="24"/>
          <w:lang w:val="es-ES"/>
        </w:rPr>
        <w:t xml:space="preserve">de esa manera nos podemos dar cuenta </w:t>
      </w:r>
      <w:r w:rsidR="003919D5">
        <w:rPr>
          <w:rFonts w:ascii="Arial" w:hAnsi="Arial" w:cs="Arial"/>
          <w:sz w:val="24"/>
          <w:szCs w:val="24"/>
          <w:lang w:val="es-ES"/>
        </w:rPr>
        <w:t xml:space="preserve">que </w:t>
      </w:r>
      <w:r w:rsidR="00965ABE" w:rsidRPr="00965ABE">
        <w:rPr>
          <w:rFonts w:ascii="Arial" w:hAnsi="Arial" w:cs="Arial"/>
          <w:sz w:val="24"/>
          <w:szCs w:val="24"/>
          <w:lang w:val="es-ES"/>
        </w:rPr>
        <w:t>la forma de pensa</w:t>
      </w:r>
      <w:r w:rsidR="003919D5">
        <w:rPr>
          <w:rFonts w:ascii="Arial" w:hAnsi="Arial" w:cs="Arial"/>
          <w:sz w:val="24"/>
          <w:szCs w:val="24"/>
          <w:lang w:val="es-ES"/>
        </w:rPr>
        <w:t>r de cada persona es distinta porque</w:t>
      </w:r>
      <w:r w:rsidR="00965ABE" w:rsidRPr="00965ABE">
        <w:rPr>
          <w:rFonts w:ascii="Arial" w:hAnsi="Arial" w:cs="Arial"/>
          <w:sz w:val="24"/>
          <w:szCs w:val="24"/>
          <w:lang w:val="es-ES"/>
        </w:rPr>
        <w:t xml:space="preserve"> cada quien se centra en las actividades</w:t>
      </w:r>
      <w:r>
        <w:rPr>
          <w:rFonts w:ascii="Arial" w:hAnsi="Arial" w:cs="Arial"/>
          <w:sz w:val="24"/>
          <w:szCs w:val="24"/>
          <w:lang w:val="es-ES"/>
        </w:rPr>
        <w:t xml:space="preserve"> y trabajos que a diario realizan</w:t>
      </w:r>
      <w:r w:rsidR="005F5F02">
        <w:rPr>
          <w:rFonts w:ascii="Arial" w:hAnsi="Arial" w:cs="Arial"/>
          <w:sz w:val="24"/>
          <w:szCs w:val="24"/>
          <w:lang w:val="es-ES"/>
        </w:rPr>
        <w:t>.</w:t>
      </w:r>
    </w:p>
    <w:p w:rsidR="00D10DB2" w:rsidRDefault="00D10DB2" w:rsidP="00965ABE">
      <w:pPr>
        <w:spacing w:line="360" w:lineRule="auto"/>
        <w:jc w:val="both"/>
        <w:rPr>
          <w:rFonts w:ascii="Arial" w:hAnsi="Arial" w:cs="Arial"/>
          <w:sz w:val="24"/>
          <w:szCs w:val="24"/>
          <w:lang w:val="es-ES"/>
        </w:rPr>
      </w:pPr>
      <w:r>
        <w:rPr>
          <w:rFonts w:ascii="Arial" w:hAnsi="Arial" w:cs="Arial"/>
          <w:noProof/>
          <w:sz w:val="24"/>
          <w:szCs w:val="24"/>
        </w:rPr>
        <w:drawing>
          <wp:anchor distT="0" distB="0" distL="114300" distR="114300" simplePos="0" relativeHeight="251662336" behindDoc="0" locked="0" layoutInCell="1" allowOverlap="1" wp14:anchorId="5ED8A283" wp14:editId="37DF6BE8">
            <wp:simplePos x="0" y="0"/>
            <wp:positionH relativeFrom="margin">
              <wp:posOffset>2585085</wp:posOffset>
            </wp:positionH>
            <wp:positionV relativeFrom="paragraph">
              <wp:posOffset>162560</wp:posOffset>
            </wp:positionV>
            <wp:extent cx="3133725" cy="2143125"/>
            <wp:effectExtent l="0" t="0" r="9525" b="9525"/>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n juan yalahui.jpg"/>
                    <pic:cNvPicPr/>
                  </pic:nvPicPr>
                  <pic:blipFill rotWithShape="1">
                    <a:blip r:embed="rId6" cstate="print">
                      <a:extLst>
                        <a:ext uri="{28A0092B-C50C-407E-A947-70E740481C1C}">
                          <a14:useLocalDpi xmlns:a14="http://schemas.microsoft.com/office/drawing/2010/main" val="0"/>
                        </a:ext>
                      </a:extLst>
                    </a:blip>
                    <a:srcRect t="16369" b="11828"/>
                    <a:stretch/>
                  </pic:blipFill>
                  <pic:spPr bwMode="auto">
                    <a:xfrm>
                      <a:off x="0" y="0"/>
                      <a:ext cx="3133725" cy="21431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Arial" w:hAnsi="Arial" w:cs="Arial"/>
          <w:noProof/>
          <w:sz w:val="24"/>
          <w:szCs w:val="24"/>
        </w:rPr>
        <w:drawing>
          <wp:anchor distT="0" distB="0" distL="114300" distR="114300" simplePos="0" relativeHeight="251661312" behindDoc="0" locked="0" layoutInCell="1" allowOverlap="1" wp14:anchorId="4EC39DE8" wp14:editId="418DBA4D">
            <wp:simplePos x="0" y="0"/>
            <wp:positionH relativeFrom="column">
              <wp:posOffset>-234315</wp:posOffset>
            </wp:positionH>
            <wp:positionV relativeFrom="paragraph">
              <wp:posOffset>58420</wp:posOffset>
            </wp:positionV>
            <wp:extent cx="2647950" cy="232410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n juan 1.jpg"/>
                    <pic:cNvPicPr/>
                  </pic:nvPicPr>
                  <pic:blipFill>
                    <a:blip r:embed="rId7">
                      <a:extLst>
                        <a:ext uri="{28A0092B-C50C-407E-A947-70E740481C1C}">
                          <a14:useLocalDpi xmlns:a14="http://schemas.microsoft.com/office/drawing/2010/main" val="0"/>
                        </a:ext>
                      </a:extLst>
                    </a:blip>
                    <a:stretch>
                      <a:fillRect/>
                    </a:stretch>
                  </pic:blipFill>
                  <pic:spPr>
                    <a:xfrm>
                      <a:off x="0" y="0"/>
                      <a:ext cx="2647950" cy="2324100"/>
                    </a:xfrm>
                    <a:prstGeom prst="rect">
                      <a:avLst/>
                    </a:prstGeom>
                  </pic:spPr>
                </pic:pic>
              </a:graphicData>
            </a:graphic>
            <wp14:sizeRelV relativeFrom="margin">
              <wp14:pctHeight>0</wp14:pctHeight>
            </wp14:sizeRelV>
          </wp:anchor>
        </w:drawing>
      </w:r>
    </w:p>
    <w:p w:rsidR="00D10DB2" w:rsidRDefault="00D10DB2" w:rsidP="00965ABE">
      <w:pPr>
        <w:spacing w:line="360" w:lineRule="auto"/>
        <w:jc w:val="both"/>
        <w:rPr>
          <w:rFonts w:ascii="Arial" w:hAnsi="Arial" w:cs="Arial"/>
          <w:sz w:val="24"/>
          <w:szCs w:val="24"/>
          <w:lang w:val="es-ES"/>
        </w:rPr>
      </w:pPr>
    </w:p>
    <w:p w:rsidR="00D10DB2" w:rsidRDefault="00D10DB2" w:rsidP="00965ABE">
      <w:pPr>
        <w:spacing w:line="360" w:lineRule="auto"/>
        <w:jc w:val="both"/>
        <w:rPr>
          <w:rFonts w:ascii="Arial" w:hAnsi="Arial" w:cs="Arial"/>
          <w:sz w:val="24"/>
          <w:szCs w:val="24"/>
          <w:lang w:val="es-ES"/>
        </w:rPr>
      </w:pPr>
    </w:p>
    <w:p w:rsidR="00D10DB2" w:rsidRDefault="00D10DB2" w:rsidP="00965ABE">
      <w:pPr>
        <w:spacing w:line="360" w:lineRule="auto"/>
        <w:jc w:val="both"/>
        <w:rPr>
          <w:rFonts w:ascii="Arial" w:hAnsi="Arial" w:cs="Arial"/>
          <w:sz w:val="24"/>
          <w:szCs w:val="24"/>
          <w:lang w:val="es-ES"/>
        </w:rPr>
      </w:pPr>
    </w:p>
    <w:p w:rsidR="00D10DB2" w:rsidRDefault="00D10DB2" w:rsidP="00965ABE">
      <w:pPr>
        <w:spacing w:line="360" w:lineRule="auto"/>
        <w:jc w:val="both"/>
        <w:rPr>
          <w:rFonts w:ascii="Arial" w:hAnsi="Arial" w:cs="Arial"/>
          <w:sz w:val="24"/>
          <w:szCs w:val="24"/>
          <w:lang w:val="es-ES"/>
        </w:rPr>
      </w:pPr>
    </w:p>
    <w:p w:rsidR="00D10DB2" w:rsidRDefault="00D10DB2" w:rsidP="00965ABE">
      <w:pPr>
        <w:spacing w:line="360" w:lineRule="auto"/>
        <w:jc w:val="both"/>
        <w:rPr>
          <w:rFonts w:ascii="Arial" w:hAnsi="Arial" w:cs="Arial"/>
          <w:sz w:val="24"/>
          <w:szCs w:val="24"/>
          <w:lang w:val="es-ES"/>
        </w:rPr>
      </w:pPr>
    </w:p>
    <w:p w:rsidR="00D10DB2" w:rsidRDefault="00D10DB2" w:rsidP="00965ABE">
      <w:pPr>
        <w:spacing w:line="360" w:lineRule="auto"/>
        <w:jc w:val="both"/>
        <w:rPr>
          <w:rFonts w:ascii="Arial" w:hAnsi="Arial" w:cs="Arial"/>
          <w:sz w:val="24"/>
          <w:szCs w:val="24"/>
          <w:lang w:val="es-ES"/>
        </w:rPr>
      </w:pPr>
    </w:p>
    <w:p w:rsidR="00D10DB2" w:rsidRDefault="00D10DB2" w:rsidP="00965ABE">
      <w:pPr>
        <w:spacing w:line="360" w:lineRule="auto"/>
        <w:jc w:val="both"/>
        <w:rPr>
          <w:rFonts w:ascii="Arial" w:hAnsi="Arial" w:cs="Arial"/>
          <w:sz w:val="24"/>
          <w:szCs w:val="24"/>
          <w:lang w:val="es-ES"/>
        </w:rPr>
      </w:pPr>
    </w:p>
    <w:p w:rsidR="00D10DB2" w:rsidRDefault="00D10DB2" w:rsidP="00965ABE">
      <w:pPr>
        <w:spacing w:line="360" w:lineRule="auto"/>
        <w:jc w:val="both"/>
        <w:rPr>
          <w:rFonts w:ascii="Arial" w:hAnsi="Arial" w:cs="Arial"/>
          <w:sz w:val="24"/>
          <w:szCs w:val="24"/>
          <w:lang w:val="es-ES"/>
        </w:rPr>
      </w:pPr>
    </w:p>
    <w:p w:rsidR="00447074" w:rsidRDefault="00447074" w:rsidP="00965ABE">
      <w:pPr>
        <w:spacing w:line="360" w:lineRule="auto"/>
        <w:jc w:val="both"/>
        <w:rPr>
          <w:rFonts w:ascii="Arial" w:hAnsi="Arial" w:cs="Arial"/>
          <w:sz w:val="24"/>
          <w:szCs w:val="24"/>
          <w:lang w:val="es-ES"/>
        </w:rPr>
      </w:pPr>
      <w:r>
        <w:rPr>
          <w:rFonts w:ascii="Arial" w:hAnsi="Arial" w:cs="Arial"/>
          <w:noProof/>
          <w:sz w:val="24"/>
          <w:szCs w:val="24"/>
        </w:rPr>
        <w:lastRenderedPageBreak/>
        <w:drawing>
          <wp:anchor distT="0" distB="0" distL="114300" distR="114300" simplePos="0" relativeHeight="251664384" behindDoc="0" locked="0" layoutInCell="1" allowOverlap="1" wp14:anchorId="53122E08" wp14:editId="7B7CD972">
            <wp:simplePos x="0" y="0"/>
            <wp:positionH relativeFrom="margin">
              <wp:posOffset>2708910</wp:posOffset>
            </wp:positionH>
            <wp:positionV relativeFrom="paragraph">
              <wp:posOffset>5706745</wp:posOffset>
            </wp:positionV>
            <wp:extent cx="1990725" cy="1381125"/>
            <wp:effectExtent l="0" t="0" r="9525" b="9525"/>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escarga (35).jpg"/>
                    <pic:cNvPicPr/>
                  </pic:nvPicPr>
                  <pic:blipFill>
                    <a:blip r:embed="rId8">
                      <a:extLst>
                        <a:ext uri="{28A0092B-C50C-407E-A947-70E740481C1C}">
                          <a14:useLocalDpi xmlns:a14="http://schemas.microsoft.com/office/drawing/2010/main" val="0"/>
                        </a:ext>
                      </a:extLst>
                    </a:blip>
                    <a:stretch>
                      <a:fillRect/>
                    </a:stretch>
                  </pic:blipFill>
                  <pic:spPr>
                    <a:xfrm>
                      <a:off x="0" y="0"/>
                      <a:ext cx="1990725" cy="1381125"/>
                    </a:xfrm>
                    <a:prstGeom prst="rect">
                      <a:avLst/>
                    </a:prstGeom>
                  </pic:spPr>
                </pic:pic>
              </a:graphicData>
            </a:graphic>
            <wp14:sizeRelH relativeFrom="margin">
              <wp14:pctWidth>0</wp14:pctWidth>
            </wp14:sizeRelH>
            <wp14:sizeRelV relativeFrom="margin">
              <wp14:pctHeight>0</wp14:pctHeight>
            </wp14:sizeRelV>
          </wp:anchor>
        </w:drawing>
      </w:r>
      <w:r w:rsidR="00032A64">
        <w:rPr>
          <w:rFonts w:ascii="Arial" w:hAnsi="Arial" w:cs="Arial"/>
          <w:sz w:val="24"/>
          <w:szCs w:val="24"/>
          <w:lang w:val="es-ES"/>
        </w:rPr>
        <w:t xml:space="preserve">La investigación acción se ocupa para investigar de qué manera se está resolviendo situaciones que suceden en la familia por ejemplo de que manera aprende un niño ya que no asiste en clases de manera presencial, si no que toma clases en línea, si ese niño realmente está aprendiendo </w:t>
      </w:r>
      <w:r w:rsidR="00861E3D">
        <w:rPr>
          <w:rFonts w:ascii="Arial" w:hAnsi="Arial" w:cs="Arial"/>
          <w:sz w:val="24"/>
          <w:szCs w:val="24"/>
          <w:lang w:val="es-ES"/>
        </w:rPr>
        <w:t>para saber la situación por lo que esta atravesando es importante indagar y así poder ayudarlo con los trabajos y explicándole lo que no ha comprendido, en el caso de mi sobrino que v</w:t>
      </w:r>
      <w:r w:rsidR="00A57AE2">
        <w:rPr>
          <w:rFonts w:ascii="Arial" w:hAnsi="Arial" w:cs="Arial"/>
          <w:sz w:val="24"/>
          <w:szCs w:val="24"/>
          <w:lang w:val="es-ES"/>
        </w:rPr>
        <w:t>a en segundo grado de primaria está aprendiendo a lee</w:t>
      </w:r>
      <w:r w:rsidR="00D12434">
        <w:rPr>
          <w:rFonts w:ascii="Arial" w:hAnsi="Arial" w:cs="Arial"/>
          <w:sz w:val="24"/>
          <w:szCs w:val="24"/>
          <w:lang w:val="es-ES"/>
        </w:rPr>
        <w:t>r, escribir</w:t>
      </w:r>
      <w:r w:rsidR="00A57AE2">
        <w:rPr>
          <w:rFonts w:ascii="Arial" w:hAnsi="Arial" w:cs="Arial"/>
          <w:sz w:val="24"/>
          <w:szCs w:val="24"/>
          <w:lang w:val="es-ES"/>
        </w:rPr>
        <w:t xml:space="preserve"> ya que le ha afectado por las situaciones de la pandemia en algunas palabras le dificulta pero poco a poco va aprendiendo ya se</w:t>
      </w:r>
      <w:r w:rsidR="00D12434">
        <w:rPr>
          <w:rFonts w:ascii="Arial" w:hAnsi="Arial" w:cs="Arial"/>
          <w:sz w:val="24"/>
          <w:szCs w:val="24"/>
          <w:lang w:val="es-ES"/>
        </w:rPr>
        <w:t xml:space="preserve"> identifica con los abecedarios y los sonido</w:t>
      </w:r>
      <w:r w:rsidR="00BE1795">
        <w:rPr>
          <w:rFonts w:ascii="Arial" w:hAnsi="Arial" w:cs="Arial"/>
          <w:sz w:val="24"/>
          <w:szCs w:val="24"/>
          <w:lang w:val="es-ES"/>
        </w:rPr>
        <w:t>s</w:t>
      </w:r>
      <w:r w:rsidR="00D12434">
        <w:rPr>
          <w:rFonts w:ascii="Arial" w:hAnsi="Arial" w:cs="Arial"/>
          <w:sz w:val="24"/>
          <w:szCs w:val="24"/>
          <w:lang w:val="es-ES"/>
        </w:rPr>
        <w:t>, en el caso de la lectura</w:t>
      </w:r>
      <w:r w:rsidR="00A57AE2">
        <w:rPr>
          <w:rFonts w:ascii="Arial" w:hAnsi="Arial" w:cs="Arial"/>
          <w:sz w:val="24"/>
          <w:szCs w:val="24"/>
          <w:lang w:val="es-ES"/>
        </w:rPr>
        <w:t xml:space="preserve"> </w:t>
      </w:r>
      <w:r w:rsidR="00D12434">
        <w:rPr>
          <w:rFonts w:ascii="Arial" w:hAnsi="Arial" w:cs="Arial"/>
          <w:sz w:val="24"/>
          <w:szCs w:val="24"/>
          <w:lang w:val="es-ES"/>
        </w:rPr>
        <w:t xml:space="preserve">lo </w:t>
      </w:r>
      <w:r w:rsidR="00A57AE2">
        <w:rPr>
          <w:rFonts w:ascii="Arial" w:hAnsi="Arial" w:cs="Arial"/>
          <w:sz w:val="24"/>
          <w:szCs w:val="24"/>
          <w:lang w:val="es-ES"/>
        </w:rPr>
        <w:t>entiende</w:t>
      </w:r>
      <w:r w:rsidR="00D12434">
        <w:rPr>
          <w:rFonts w:ascii="Arial" w:hAnsi="Arial" w:cs="Arial"/>
          <w:sz w:val="24"/>
          <w:szCs w:val="24"/>
          <w:lang w:val="es-ES"/>
        </w:rPr>
        <w:t>, lo analiza y lo interpreta, una vez a la semana asisten a la escuela para tomar clases presenciales,</w:t>
      </w:r>
      <w:r w:rsidR="00BE1795">
        <w:rPr>
          <w:rFonts w:ascii="Arial" w:hAnsi="Arial" w:cs="Arial"/>
          <w:sz w:val="24"/>
          <w:szCs w:val="24"/>
          <w:lang w:val="es-ES"/>
        </w:rPr>
        <w:t xml:space="preserve"> porque la autoridad y la comunidad han tenido una postura que aunque sea una solo vez a la semana tienen que asistir a la escuela para que de esa forma mejoren en cuanto a su aprendizaje, aquí entra el curriculum</w:t>
      </w:r>
      <w:r w:rsidR="00D12434">
        <w:rPr>
          <w:rFonts w:ascii="Arial" w:hAnsi="Arial" w:cs="Arial"/>
          <w:sz w:val="24"/>
          <w:szCs w:val="24"/>
          <w:lang w:val="es-ES"/>
        </w:rPr>
        <w:t xml:space="preserve"> donde el maestro los evalúa que tanto están </w:t>
      </w:r>
      <w:r w:rsidR="00BE1795">
        <w:rPr>
          <w:rFonts w:ascii="Arial" w:hAnsi="Arial" w:cs="Arial"/>
          <w:sz w:val="24"/>
          <w:szCs w:val="24"/>
          <w:lang w:val="es-ES"/>
        </w:rPr>
        <w:t>aprendiendo, les deja trabajos, califica los trabajos que anteriormente les ha dejado, les pone juegos de esa manera mejoran en cuanto a su aprendizaje, de igual manera aprenden  relacionarse con sus demás compañeros donde interactúan, juegan se divierten, donde se ve la participación  de cada</w:t>
      </w:r>
      <w:r w:rsidR="00765989">
        <w:rPr>
          <w:rFonts w:ascii="Arial" w:hAnsi="Arial" w:cs="Arial"/>
          <w:sz w:val="24"/>
          <w:szCs w:val="24"/>
          <w:lang w:val="es-ES"/>
        </w:rPr>
        <w:t xml:space="preserve"> uno de ellos, al finalizar con sus clases se quedan a jugar otro rato</w:t>
      </w:r>
      <w:r w:rsidR="00FB3D59">
        <w:rPr>
          <w:rFonts w:ascii="Arial" w:hAnsi="Arial" w:cs="Arial"/>
          <w:sz w:val="24"/>
          <w:szCs w:val="24"/>
          <w:lang w:val="es-ES"/>
        </w:rPr>
        <w:t>,</w:t>
      </w:r>
      <w:r w:rsidR="00765989">
        <w:rPr>
          <w:rFonts w:ascii="Arial" w:hAnsi="Arial" w:cs="Arial"/>
          <w:sz w:val="24"/>
          <w:szCs w:val="24"/>
          <w:lang w:val="es-ES"/>
        </w:rPr>
        <w:t xml:space="preserve"> estos son los ambientes de aprendizaje ya que son espacios donde interactúan, donde obtienen aprendizajes a través de experiencias vividas, donde la comunidad, la escuela, la familia, los padres de familia, familiares son los</w:t>
      </w:r>
      <w:r w:rsidR="00616AFB">
        <w:rPr>
          <w:rFonts w:ascii="Arial" w:hAnsi="Arial" w:cs="Arial"/>
          <w:sz w:val="24"/>
          <w:szCs w:val="24"/>
          <w:lang w:val="es-ES"/>
        </w:rPr>
        <w:t xml:space="preserve"> principales</w:t>
      </w:r>
      <w:r w:rsidR="00765989">
        <w:rPr>
          <w:rFonts w:ascii="Arial" w:hAnsi="Arial" w:cs="Arial"/>
          <w:sz w:val="24"/>
          <w:szCs w:val="24"/>
          <w:lang w:val="es-ES"/>
        </w:rPr>
        <w:t xml:space="preserve"> agentes </w:t>
      </w:r>
      <w:r w:rsidR="00616AFB">
        <w:rPr>
          <w:rFonts w:ascii="Arial" w:hAnsi="Arial" w:cs="Arial"/>
          <w:sz w:val="24"/>
          <w:szCs w:val="24"/>
          <w:lang w:val="es-ES"/>
        </w:rPr>
        <w:t xml:space="preserve">educativos ya que gracias a ellos los alumnos desarrollan las habilidades, destrezas, conocimientos, inteligencia, que han atribuido a lo largo de los años ya que son elementos fundamentales </w:t>
      </w:r>
      <w:r>
        <w:rPr>
          <w:rFonts w:ascii="Arial" w:hAnsi="Arial" w:cs="Arial"/>
          <w:sz w:val="24"/>
          <w:szCs w:val="24"/>
          <w:lang w:val="es-ES"/>
        </w:rPr>
        <w:t>en la vida de los seres humanos.</w:t>
      </w:r>
    </w:p>
    <w:p w:rsidR="00447074" w:rsidRDefault="00447074" w:rsidP="00965ABE">
      <w:pPr>
        <w:spacing w:line="360" w:lineRule="auto"/>
        <w:jc w:val="both"/>
        <w:rPr>
          <w:rFonts w:ascii="Arial" w:hAnsi="Arial" w:cs="Arial"/>
          <w:sz w:val="24"/>
          <w:szCs w:val="24"/>
          <w:lang w:val="es-ES"/>
        </w:rPr>
      </w:pPr>
    </w:p>
    <w:p w:rsidR="00447074" w:rsidRDefault="00447074" w:rsidP="00965ABE">
      <w:pPr>
        <w:spacing w:line="360" w:lineRule="auto"/>
        <w:jc w:val="both"/>
        <w:rPr>
          <w:rFonts w:ascii="Arial" w:hAnsi="Arial" w:cs="Arial"/>
          <w:sz w:val="24"/>
          <w:szCs w:val="24"/>
          <w:lang w:val="es-ES"/>
        </w:rPr>
      </w:pPr>
      <w:r>
        <w:rPr>
          <w:rFonts w:ascii="Arial" w:hAnsi="Arial" w:cs="Arial"/>
          <w:noProof/>
          <w:sz w:val="24"/>
          <w:szCs w:val="24"/>
        </w:rPr>
        <w:drawing>
          <wp:anchor distT="0" distB="0" distL="114300" distR="114300" simplePos="0" relativeHeight="251663360" behindDoc="0" locked="0" layoutInCell="1" allowOverlap="1" wp14:anchorId="16167395" wp14:editId="765CCB74">
            <wp:simplePos x="0" y="0"/>
            <wp:positionH relativeFrom="column">
              <wp:posOffset>108585</wp:posOffset>
            </wp:positionH>
            <wp:positionV relativeFrom="paragraph">
              <wp:posOffset>29210</wp:posOffset>
            </wp:positionV>
            <wp:extent cx="2524125" cy="1790700"/>
            <wp:effectExtent l="0" t="0" r="9525"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escarga (34).jpg"/>
                    <pic:cNvPicPr/>
                  </pic:nvPicPr>
                  <pic:blipFill rotWithShape="1">
                    <a:blip r:embed="rId9">
                      <a:extLst>
                        <a:ext uri="{28A0092B-C50C-407E-A947-70E740481C1C}">
                          <a14:useLocalDpi xmlns:a14="http://schemas.microsoft.com/office/drawing/2010/main" val="0"/>
                        </a:ext>
                      </a:extLst>
                    </a:blip>
                    <a:srcRect b="7843"/>
                    <a:stretch/>
                  </pic:blipFill>
                  <pic:spPr bwMode="auto">
                    <a:xfrm>
                      <a:off x="0" y="0"/>
                      <a:ext cx="2524125" cy="179070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rsidR="00447074" w:rsidRDefault="00447074" w:rsidP="00965ABE">
      <w:pPr>
        <w:spacing w:line="360" w:lineRule="auto"/>
        <w:jc w:val="both"/>
        <w:rPr>
          <w:rFonts w:ascii="Arial" w:hAnsi="Arial" w:cs="Arial"/>
          <w:sz w:val="24"/>
          <w:szCs w:val="24"/>
          <w:lang w:val="es-ES"/>
        </w:rPr>
      </w:pPr>
    </w:p>
    <w:p w:rsidR="00447074" w:rsidRDefault="00447074" w:rsidP="00965ABE">
      <w:pPr>
        <w:spacing w:line="360" w:lineRule="auto"/>
        <w:jc w:val="both"/>
        <w:rPr>
          <w:rFonts w:ascii="Arial" w:hAnsi="Arial" w:cs="Arial"/>
          <w:sz w:val="24"/>
          <w:szCs w:val="24"/>
          <w:lang w:val="es-ES"/>
        </w:rPr>
      </w:pPr>
      <w:r>
        <w:rPr>
          <w:rFonts w:ascii="Arial" w:hAnsi="Arial" w:cs="Arial"/>
          <w:noProof/>
          <w:sz w:val="24"/>
          <w:szCs w:val="24"/>
        </w:rPr>
        <w:drawing>
          <wp:anchor distT="0" distB="0" distL="114300" distR="114300" simplePos="0" relativeHeight="251665408" behindDoc="0" locked="0" layoutInCell="1" allowOverlap="1" wp14:anchorId="1D16FE99" wp14:editId="1631F7FF">
            <wp:simplePos x="0" y="0"/>
            <wp:positionH relativeFrom="margin">
              <wp:posOffset>4303395</wp:posOffset>
            </wp:positionH>
            <wp:positionV relativeFrom="paragraph">
              <wp:posOffset>157480</wp:posOffset>
            </wp:positionV>
            <wp:extent cx="1819275" cy="895350"/>
            <wp:effectExtent l="0" t="0" r="9525"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s.png"/>
                    <pic:cNvPicPr/>
                  </pic:nvPicPr>
                  <pic:blipFill rotWithShape="1">
                    <a:blip r:embed="rId10">
                      <a:extLst>
                        <a:ext uri="{28A0092B-C50C-407E-A947-70E740481C1C}">
                          <a14:useLocalDpi xmlns:a14="http://schemas.microsoft.com/office/drawing/2010/main" val="0"/>
                        </a:ext>
                      </a:extLst>
                    </a:blip>
                    <a:srcRect l="12000" t="12699" r="9091" b="12699"/>
                    <a:stretch/>
                  </pic:blipFill>
                  <pic:spPr bwMode="auto">
                    <a:xfrm>
                      <a:off x="0" y="0"/>
                      <a:ext cx="1819275" cy="8953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835D5E" w:rsidRDefault="00835D5E" w:rsidP="00965ABE">
      <w:pPr>
        <w:spacing w:line="360" w:lineRule="auto"/>
        <w:jc w:val="both"/>
        <w:rPr>
          <w:rFonts w:ascii="Arial" w:hAnsi="Arial" w:cs="Arial"/>
          <w:sz w:val="24"/>
          <w:szCs w:val="24"/>
          <w:lang w:val="es-ES"/>
        </w:rPr>
      </w:pPr>
    </w:p>
    <w:p w:rsidR="00DF6DBD" w:rsidRDefault="00DF6DBD" w:rsidP="00965ABE">
      <w:pPr>
        <w:spacing w:line="360" w:lineRule="auto"/>
        <w:jc w:val="both"/>
        <w:rPr>
          <w:rFonts w:ascii="Arial" w:hAnsi="Arial" w:cs="Arial"/>
          <w:sz w:val="24"/>
          <w:szCs w:val="24"/>
          <w:lang w:val="es-ES"/>
        </w:rPr>
      </w:pPr>
    </w:p>
    <w:p w:rsidR="00B56BDD" w:rsidRDefault="00835D5E" w:rsidP="00965ABE">
      <w:pPr>
        <w:spacing w:line="360" w:lineRule="auto"/>
        <w:jc w:val="both"/>
        <w:rPr>
          <w:rFonts w:ascii="Arial" w:hAnsi="Arial" w:cs="Arial"/>
          <w:sz w:val="24"/>
          <w:szCs w:val="24"/>
          <w:lang w:val="es-ES"/>
        </w:rPr>
      </w:pPr>
      <w:bookmarkStart w:id="0" w:name="_GoBack"/>
      <w:bookmarkEnd w:id="0"/>
      <w:r>
        <w:rPr>
          <w:rFonts w:ascii="Arial" w:hAnsi="Arial" w:cs="Arial"/>
          <w:sz w:val="24"/>
          <w:szCs w:val="24"/>
          <w:lang w:val="es-ES"/>
        </w:rPr>
        <w:lastRenderedPageBreak/>
        <w:t>E</w:t>
      </w:r>
      <w:r w:rsidR="00616AFB">
        <w:rPr>
          <w:rFonts w:ascii="Arial" w:hAnsi="Arial" w:cs="Arial"/>
          <w:sz w:val="24"/>
          <w:szCs w:val="24"/>
          <w:lang w:val="es-ES"/>
        </w:rPr>
        <w:t>n cuanto a mis papás ellos s</w:t>
      </w:r>
      <w:r w:rsidR="00D574B3">
        <w:rPr>
          <w:rFonts w:ascii="Arial" w:hAnsi="Arial" w:cs="Arial"/>
          <w:sz w:val="24"/>
          <w:szCs w:val="24"/>
          <w:lang w:val="es-ES"/>
        </w:rPr>
        <w:t>on campesinos</w:t>
      </w:r>
      <w:r w:rsidR="00616AFB">
        <w:rPr>
          <w:rFonts w:ascii="Arial" w:hAnsi="Arial" w:cs="Arial"/>
          <w:sz w:val="24"/>
          <w:szCs w:val="24"/>
          <w:lang w:val="es-ES"/>
        </w:rPr>
        <w:t>, mi mama es ama de casa</w:t>
      </w:r>
      <w:r w:rsidR="00D574B3">
        <w:rPr>
          <w:rFonts w:ascii="Arial" w:hAnsi="Arial" w:cs="Arial"/>
          <w:sz w:val="24"/>
          <w:szCs w:val="24"/>
          <w:lang w:val="es-ES"/>
        </w:rPr>
        <w:t xml:space="preserve"> se dedica a los labores del hogar, ayuda a mi papá en trabajos que ella puede realizar como ir a cortar café, frijol, desgranar</w:t>
      </w:r>
      <w:r>
        <w:rPr>
          <w:rFonts w:ascii="Arial" w:hAnsi="Arial" w:cs="Arial"/>
          <w:sz w:val="24"/>
          <w:szCs w:val="24"/>
          <w:lang w:val="es-ES"/>
        </w:rPr>
        <w:t>,</w:t>
      </w:r>
      <w:r w:rsidR="00D574B3">
        <w:rPr>
          <w:rFonts w:ascii="Arial" w:hAnsi="Arial" w:cs="Arial"/>
          <w:sz w:val="24"/>
          <w:szCs w:val="24"/>
          <w:lang w:val="es-ES"/>
        </w:rPr>
        <w:t xml:space="preserve"> va a la leña,</w:t>
      </w:r>
      <w:r>
        <w:rPr>
          <w:rFonts w:ascii="Arial" w:hAnsi="Arial" w:cs="Arial"/>
          <w:sz w:val="24"/>
          <w:szCs w:val="24"/>
          <w:lang w:val="es-ES"/>
        </w:rPr>
        <w:t xml:space="preserve"> mi papá se dedica a los labores del campo </w:t>
      </w:r>
      <w:r w:rsidR="006C6DFD">
        <w:rPr>
          <w:rFonts w:ascii="Arial" w:hAnsi="Arial" w:cs="Arial"/>
          <w:sz w:val="24"/>
          <w:szCs w:val="24"/>
          <w:lang w:val="es-ES"/>
        </w:rPr>
        <w:t>a limpiar  cafetal y al corte de café,</w:t>
      </w:r>
      <w:r w:rsidR="00D574B3">
        <w:rPr>
          <w:rFonts w:ascii="Arial" w:hAnsi="Arial" w:cs="Arial"/>
          <w:sz w:val="24"/>
          <w:szCs w:val="24"/>
          <w:lang w:val="es-ES"/>
        </w:rPr>
        <w:t xml:space="preserve"> a la</w:t>
      </w:r>
      <w:r w:rsidR="006C6DFD">
        <w:rPr>
          <w:rFonts w:ascii="Arial" w:hAnsi="Arial" w:cs="Arial"/>
          <w:sz w:val="24"/>
          <w:szCs w:val="24"/>
          <w:lang w:val="es-ES"/>
        </w:rPr>
        <w:t xml:space="preserve"> siembra </w:t>
      </w:r>
      <w:r w:rsidR="00D574B3">
        <w:rPr>
          <w:rFonts w:ascii="Arial" w:hAnsi="Arial" w:cs="Arial"/>
          <w:sz w:val="24"/>
          <w:szCs w:val="24"/>
          <w:lang w:val="es-ES"/>
        </w:rPr>
        <w:t xml:space="preserve">de </w:t>
      </w:r>
      <w:r w:rsidR="006C6DFD">
        <w:rPr>
          <w:rFonts w:ascii="Arial" w:hAnsi="Arial" w:cs="Arial"/>
          <w:sz w:val="24"/>
          <w:szCs w:val="24"/>
          <w:lang w:val="es-ES"/>
        </w:rPr>
        <w:t>maíz,</w:t>
      </w:r>
      <w:r w:rsidR="00D574B3">
        <w:rPr>
          <w:rFonts w:ascii="Arial" w:hAnsi="Arial" w:cs="Arial"/>
          <w:sz w:val="24"/>
          <w:szCs w:val="24"/>
          <w:lang w:val="es-ES"/>
        </w:rPr>
        <w:t xml:space="preserve"> frijol</w:t>
      </w:r>
      <w:r w:rsidR="006C6DFD">
        <w:rPr>
          <w:rFonts w:ascii="Arial" w:hAnsi="Arial" w:cs="Arial"/>
          <w:sz w:val="24"/>
          <w:szCs w:val="24"/>
          <w:lang w:val="es-ES"/>
        </w:rPr>
        <w:t xml:space="preserve"> se dedica a la elaboración de la panela</w:t>
      </w:r>
      <w:r w:rsidR="00FF785F">
        <w:rPr>
          <w:rFonts w:ascii="Arial" w:hAnsi="Arial" w:cs="Arial"/>
          <w:sz w:val="24"/>
          <w:szCs w:val="24"/>
          <w:lang w:val="es-ES"/>
        </w:rPr>
        <w:t>,</w:t>
      </w:r>
      <w:r w:rsidR="006C6DFD">
        <w:rPr>
          <w:rFonts w:ascii="Arial" w:hAnsi="Arial" w:cs="Arial"/>
          <w:sz w:val="24"/>
          <w:szCs w:val="24"/>
          <w:lang w:val="es-ES"/>
        </w:rPr>
        <w:t xml:space="preserve"> aquí podemos enc</w:t>
      </w:r>
      <w:r w:rsidR="00FB3D59">
        <w:rPr>
          <w:rFonts w:ascii="Arial" w:hAnsi="Arial" w:cs="Arial"/>
          <w:sz w:val="24"/>
          <w:szCs w:val="24"/>
          <w:lang w:val="es-ES"/>
        </w:rPr>
        <w:t>ontrar el curriculum oculto por</w:t>
      </w:r>
      <w:r w:rsidR="006C6DFD">
        <w:rPr>
          <w:rFonts w:ascii="Arial" w:hAnsi="Arial" w:cs="Arial"/>
          <w:sz w:val="24"/>
          <w:szCs w:val="24"/>
          <w:lang w:val="es-ES"/>
        </w:rPr>
        <w:t xml:space="preserve">que son experiencias </w:t>
      </w:r>
      <w:r w:rsidR="00FB3D59">
        <w:rPr>
          <w:rFonts w:ascii="Arial" w:hAnsi="Arial" w:cs="Arial"/>
          <w:sz w:val="24"/>
          <w:szCs w:val="24"/>
          <w:lang w:val="es-ES"/>
        </w:rPr>
        <w:t xml:space="preserve">que ellos han </w:t>
      </w:r>
      <w:r w:rsidR="00D574B3">
        <w:rPr>
          <w:rFonts w:ascii="Arial" w:hAnsi="Arial" w:cs="Arial"/>
          <w:sz w:val="24"/>
          <w:szCs w:val="24"/>
          <w:lang w:val="es-ES"/>
        </w:rPr>
        <w:t>aprendido</w:t>
      </w:r>
      <w:r w:rsidR="00FF785F">
        <w:rPr>
          <w:rFonts w:ascii="Arial" w:hAnsi="Arial" w:cs="Arial"/>
          <w:sz w:val="24"/>
          <w:szCs w:val="24"/>
          <w:lang w:val="es-ES"/>
        </w:rPr>
        <w:t xml:space="preserve"> y</w:t>
      </w:r>
      <w:r w:rsidR="00D574B3">
        <w:rPr>
          <w:rFonts w:ascii="Arial" w:hAnsi="Arial" w:cs="Arial"/>
          <w:sz w:val="24"/>
          <w:szCs w:val="24"/>
          <w:lang w:val="es-ES"/>
        </w:rPr>
        <w:t xml:space="preserve"> adquirido a través de la observación</w:t>
      </w:r>
      <w:r w:rsidR="00FF785F">
        <w:rPr>
          <w:rFonts w:ascii="Arial" w:hAnsi="Arial" w:cs="Arial"/>
          <w:sz w:val="24"/>
          <w:szCs w:val="24"/>
          <w:lang w:val="es-ES"/>
        </w:rPr>
        <w:t xml:space="preserve"> de </w:t>
      </w:r>
      <w:r w:rsidR="00B56BDD">
        <w:rPr>
          <w:rFonts w:ascii="Arial" w:hAnsi="Arial" w:cs="Arial"/>
          <w:sz w:val="24"/>
          <w:szCs w:val="24"/>
          <w:lang w:val="es-ES"/>
        </w:rPr>
        <w:t>la</w:t>
      </w:r>
      <w:r w:rsidR="000D3B67">
        <w:rPr>
          <w:rFonts w:ascii="Arial" w:hAnsi="Arial" w:cs="Arial"/>
          <w:sz w:val="24"/>
          <w:szCs w:val="24"/>
          <w:lang w:val="es-ES"/>
        </w:rPr>
        <w:t xml:space="preserve">s demás </w:t>
      </w:r>
      <w:r w:rsidR="00FF785F">
        <w:rPr>
          <w:rFonts w:ascii="Arial" w:hAnsi="Arial" w:cs="Arial"/>
          <w:sz w:val="24"/>
          <w:szCs w:val="24"/>
          <w:lang w:val="es-ES"/>
        </w:rPr>
        <w:t>personas adultas de experiencias</w:t>
      </w:r>
      <w:r w:rsidR="00D574B3">
        <w:rPr>
          <w:rFonts w:ascii="Arial" w:hAnsi="Arial" w:cs="Arial"/>
          <w:sz w:val="24"/>
          <w:szCs w:val="24"/>
          <w:lang w:val="es-ES"/>
        </w:rPr>
        <w:t xml:space="preserve"> </w:t>
      </w:r>
      <w:r w:rsidR="00B56BDD">
        <w:rPr>
          <w:rFonts w:ascii="Arial" w:hAnsi="Arial" w:cs="Arial"/>
          <w:sz w:val="24"/>
          <w:szCs w:val="24"/>
          <w:lang w:val="es-ES"/>
        </w:rPr>
        <w:t>ya que</w:t>
      </w:r>
      <w:r w:rsidR="00FB3D59">
        <w:rPr>
          <w:rFonts w:ascii="Arial" w:hAnsi="Arial" w:cs="Arial"/>
          <w:sz w:val="24"/>
          <w:szCs w:val="24"/>
          <w:lang w:val="es-ES"/>
        </w:rPr>
        <w:t xml:space="preserve"> solos aprendieron a trabajar sin que nadie les enseña</w:t>
      </w:r>
      <w:r>
        <w:rPr>
          <w:rFonts w:ascii="Arial" w:hAnsi="Arial" w:cs="Arial"/>
          <w:sz w:val="24"/>
          <w:szCs w:val="24"/>
          <w:lang w:val="es-ES"/>
        </w:rPr>
        <w:t>ra</w:t>
      </w:r>
      <w:r w:rsidR="003D788A">
        <w:rPr>
          <w:rFonts w:ascii="Arial" w:hAnsi="Arial" w:cs="Arial"/>
          <w:sz w:val="24"/>
          <w:szCs w:val="24"/>
          <w:lang w:val="es-ES"/>
        </w:rPr>
        <w:t xml:space="preserve">, de esa manera ellos no los van transmitiendo que va de generación a </w:t>
      </w:r>
      <w:r w:rsidR="00E74B71">
        <w:rPr>
          <w:rFonts w:ascii="Arial" w:hAnsi="Arial" w:cs="Arial"/>
          <w:sz w:val="24"/>
          <w:szCs w:val="24"/>
          <w:lang w:val="es-ES"/>
        </w:rPr>
        <w:t>generación</w:t>
      </w:r>
      <w:r w:rsidR="00323E6F">
        <w:rPr>
          <w:rFonts w:ascii="Arial" w:hAnsi="Arial" w:cs="Arial"/>
          <w:sz w:val="24"/>
          <w:szCs w:val="24"/>
          <w:lang w:val="es-ES"/>
        </w:rPr>
        <w:t>.</w:t>
      </w:r>
      <w:r w:rsidR="00E74B71">
        <w:rPr>
          <w:rFonts w:ascii="Arial" w:hAnsi="Arial" w:cs="Arial"/>
          <w:sz w:val="24"/>
          <w:szCs w:val="24"/>
          <w:lang w:val="es-ES"/>
        </w:rPr>
        <w:t xml:space="preserve"> </w:t>
      </w:r>
    </w:p>
    <w:p w:rsidR="006C6DFD" w:rsidRDefault="00B56BDD" w:rsidP="00965ABE">
      <w:pPr>
        <w:spacing w:line="360" w:lineRule="auto"/>
        <w:jc w:val="both"/>
        <w:rPr>
          <w:rFonts w:ascii="Arial" w:hAnsi="Arial" w:cs="Arial"/>
          <w:sz w:val="24"/>
          <w:szCs w:val="24"/>
          <w:lang w:val="es-ES"/>
        </w:rPr>
      </w:pPr>
      <w:r>
        <w:rPr>
          <w:rFonts w:ascii="Arial" w:hAnsi="Arial" w:cs="Arial"/>
          <w:sz w:val="24"/>
          <w:szCs w:val="24"/>
          <w:lang w:val="es-ES"/>
        </w:rPr>
        <w:t>L</w:t>
      </w:r>
      <w:r w:rsidR="00FB3D59">
        <w:rPr>
          <w:rFonts w:ascii="Arial" w:hAnsi="Arial" w:cs="Arial"/>
          <w:sz w:val="24"/>
          <w:szCs w:val="24"/>
          <w:lang w:val="es-ES"/>
        </w:rPr>
        <w:t xml:space="preserve">o mismo sucede con los niños ya que ellos aprenden algunas cosas por si solos sin que nadie </w:t>
      </w:r>
      <w:r w:rsidR="004B0FF1">
        <w:rPr>
          <w:rFonts w:ascii="Arial" w:hAnsi="Arial" w:cs="Arial"/>
          <w:sz w:val="24"/>
          <w:szCs w:val="24"/>
          <w:lang w:val="es-ES"/>
        </w:rPr>
        <w:t xml:space="preserve">esté detrás de ellos </w:t>
      </w:r>
      <w:r w:rsidR="001E092E">
        <w:rPr>
          <w:rFonts w:ascii="Arial" w:hAnsi="Arial" w:cs="Arial"/>
          <w:sz w:val="24"/>
          <w:szCs w:val="24"/>
          <w:lang w:val="es-ES"/>
        </w:rPr>
        <w:t>enseñándoles</w:t>
      </w:r>
      <w:r>
        <w:rPr>
          <w:rFonts w:ascii="Arial" w:hAnsi="Arial" w:cs="Arial"/>
          <w:sz w:val="24"/>
          <w:szCs w:val="24"/>
          <w:lang w:val="es-ES"/>
        </w:rPr>
        <w:t xml:space="preserve"> o recordándoles lo que tienen que hacer</w:t>
      </w:r>
      <w:r w:rsidR="004B0FF1">
        <w:rPr>
          <w:rFonts w:ascii="Arial" w:hAnsi="Arial" w:cs="Arial"/>
          <w:sz w:val="24"/>
          <w:szCs w:val="24"/>
          <w:lang w:val="es-ES"/>
        </w:rPr>
        <w:t xml:space="preserve"> un ejemplo es de mi sobrino </w:t>
      </w:r>
      <w:r>
        <w:rPr>
          <w:rFonts w:ascii="Arial" w:hAnsi="Arial" w:cs="Arial"/>
          <w:sz w:val="24"/>
          <w:szCs w:val="24"/>
          <w:lang w:val="es-ES"/>
        </w:rPr>
        <w:t>que va en preescolar por si solo</w:t>
      </w:r>
      <w:r w:rsidR="004B0FF1">
        <w:rPr>
          <w:rFonts w:ascii="Arial" w:hAnsi="Arial" w:cs="Arial"/>
          <w:sz w:val="24"/>
          <w:szCs w:val="24"/>
          <w:lang w:val="es-ES"/>
        </w:rPr>
        <w:t xml:space="preserve"> </w:t>
      </w:r>
      <w:r>
        <w:rPr>
          <w:rFonts w:ascii="Arial" w:hAnsi="Arial" w:cs="Arial"/>
          <w:sz w:val="24"/>
          <w:szCs w:val="24"/>
          <w:lang w:val="es-ES"/>
        </w:rPr>
        <w:t>aprende algunas</w:t>
      </w:r>
      <w:r w:rsidR="001E092E">
        <w:rPr>
          <w:rFonts w:ascii="Arial" w:hAnsi="Arial" w:cs="Arial"/>
          <w:sz w:val="24"/>
          <w:szCs w:val="24"/>
          <w:lang w:val="es-ES"/>
        </w:rPr>
        <w:t xml:space="preserve"> cosas </w:t>
      </w:r>
      <w:r w:rsidR="004B0FF1">
        <w:rPr>
          <w:rFonts w:ascii="Arial" w:hAnsi="Arial" w:cs="Arial"/>
          <w:sz w:val="24"/>
          <w:szCs w:val="24"/>
          <w:lang w:val="es-ES"/>
        </w:rPr>
        <w:t xml:space="preserve">al momento de lavarse las manos </w:t>
      </w:r>
      <w:r w:rsidR="001E092E">
        <w:rPr>
          <w:rFonts w:ascii="Arial" w:hAnsi="Arial" w:cs="Arial"/>
          <w:sz w:val="24"/>
          <w:szCs w:val="24"/>
          <w:lang w:val="es-ES"/>
        </w:rPr>
        <w:t>agarra una silla y se sube ahí para poder alcanzar la llave, también al momento de realizar sus tareas se sienta solito a pintar, realiza dibujos</w:t>
      </w:r>
      <w:r w:rsidR="00323E6F">
        <w:rPr>
          <w:rFonts w:ascii="Arial" w:hAnsi="Arial" w:cs="Arial"/>
          <w:sz w:val="24"/>
          <w:szCs w:val="24"/>
          <w:lang w:val="es-ES"/>
        </w:rPr>
        <w:t>, en esta parte también entra los ambientes de aprendizajes ya que están relacion</w:t>
      </w:r>
      <w:r w:rsidR="00AD7E6C">
        <w:rPr>
          <w:rFonts w:ascii="Arial" w:hAnsi="Arial" w:cs="Arial"/>
          <w:sz w:val="24"/>
          <w:szCs w:val="24"/>
          <w:lang w:val="es-ES"/>
        </w:rPr>
        <w:t>adas con los aprendizajes y</w:t>
      </w:r>
      <w:r w:rsidR="00323E6F">
        <w:rPr>
          <w:rFonts w:ascii="Arial" w:hAnsi="Arial" w:cs="Arial"/>
          <w:sz w:val="24"/>
          <w:szCs w:val="24"/>
          <w:lang w:val="es-ES"/>
        </w:rPr>
        <w:t xml:space="preserve"> relacionados con las condiciones fisicas, un espacio donde interactúan con otras personas que están en una sociedad determinada</w:t>
      </w:r>
      <w:r w:rsidR="00AD7E6C">
        <w:rPr>
          <w:rFonts w:ascii="Arial" w:hAnsi="Arial" w:cs="Arial"/>
          <w:sz w:val="24"/>
          <w:szCs w:val="24"/>
          <w:lang w:val="es-ES"/>
        </w:rPr>
        <w:t xml:space="preserve"> y ocupan un espacio </w:t>
      </w:r>
      <w:r w:rsidR="00323E6F">
        <w:rPr>
          <w:rFonts w:ascii="Arial" w:hAnsi="Arial" w:cs="Arial"/>
          <w:sz w:val="24"/>
          <w:szCs w:val="24"/>
          <w:lang w:val="es-ES"/>
        </w:rPr>
        <w:t xml:space="preserve"> </w:t>
      </w:r>
      <w:r w:rsidR="00AD7E6C">
        <w:rPr>
          <w:rFonts w:ascii="Arial" w:hAnsi="Arial" w:cs="Arial"/>
          <w:sz w:val="24"/>
          <w:szCs w:val="24"/>
          <w:lang w:val="es-ES"/>
        </w:rPr>
        <w:t xml:space="preserve">de interacción social, cultural, </w:t>
      </w:r>
      <w:r w:rsidR="00783EF5">
        <w:rPr>
          <w:rFonts w:ascii="Arial" w:hAnsi="Arial" w:cs="Arial"/>
          <w:sz w:val="24"/>
          <w:szCs w:val="24"/>
          <w:lang w:val="es-ES"/>
        </w:rPr>
        <w:t>político.</w:t>
      </w:r>
    </w:p>
    <w:p w:rsidR="00783EF5" w:rsidRDefault="00FB4AD2" w:rsidP="00965ABE">
      <w:pPr>
        <w:spacing w:line="360" w:lineRule="auto"/>
        <w:jc w:val="both"/>
        <w:rPr>
          <w:rFonts w:ascii="Arial" w:hAnsi="Arial" w:cs="Arial"/>
          <w:sz w:val="24"/>
          <w:szCs w:val="24"/>
          <w:lang w:val="es-ES"/>
        </w:rPr>
      </w:pPr>
      <w:r>
        <w:rPr>
          <w:rFonts w:ascii="Arial" w:hAnsi="Arial" w:cs="Arial"/>
          <w:noProof/>
          <w:sz w:val="24"/>
          <w:szCs w:val="24"/>
        </w:rPr>
        <w:drawing>
          <wp:anchor distT="0" distB="0" distL="114300" distR="114300" simplePos="0" relativeHeight="251666432" behindDoc="0" locked="0" layoutInCell="1" allowOverlap="1" wp14:anchorId="4E66E70F" wp14:editId="5CBB01AA">
            <wp:simplePos x="0" y="0"/>
            <wp:positionH relativeFrom="margin">
              <wp:posOffset>-177165</wp:posOffset>
            </wp:positionH>
            <wp:positionV relativeFrom="paragraph">
              <wp:posOffset>5080</wp:posOffset>
            </wp:positionV>
            <wp:extent cx="1847850" cy="1895475"/>
            <wp:effectExtent l="0" t="0" r="0" b="9525"/>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escarga (36).jpg"/>
                    <pic:cNvPicPr/>
                  </pic:nvPicPr>
                  <pic:blipFill rotWithShape="1">
                    <a:blip r:embed="rId11">
                      <a:extLst>
                        <a:ext uri="{28A0092B-C50C-407E-A947-70E740481C1C}">
                          <a14:useLocalDpi xmlns:a14="http://schemas.microsoft.com/office/drawing/2010/main" val="0"/>
                        </a:ext>
                      </a:extLst>
                    </a:blip>
                    <a:srcRect t="9654" b="21725"/>
                    <a:stretch/>
                  </pic:blipFill>
                  <pic:spPr bwMode="auto">
                    <a:xfrm>
                      <a:off x="0" y="0"/>
                      <a:ext cx="1847850" cy="189547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rFonts w:ascii="Arial" w:hAnsi="Arial" w:cs="Arial"/>
          <w:noProof/>
          <w:sz w:val="24"/>
          <w:szCs w:val="24"/>
        </w:rPr>
        <w:drawing>
          <wp:anchor distT="0" distB="0" distL="114300" distR="114300" simplePos="0" relativeHeight="251667456" behindDoc="0" locked="0" layoutInCell="1" allowOverlap="1" wp14:anchorId="267D812B" wp14:editId="37D11BCC">
            <wp:simplePos x="0" y="0"/>
            <wp:positionH relativeFrom="margin">
              <wp:posOffset>2470785</wp:posOffset>
            </wp:positionH>
            <wp:positionV relativeFrom="paragraph">
              <wp:posOffset>33655</wp:posOffset>
            </wp:positionV>
            <wp:extent cx="2286000" cy="1790700"/>
            <wp:effectExtent l="0" t="0" r="0" b="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escarga 123.jpg"/>
                    <pic:cNvPicPr/>
                  </pic:nvPicPr>
                  <pic:blipFill>
                    <a:blip r:embed="rId12">
                      <a:extLst>
                        <a:ext uri="{28A0092B-C50C-407E-A947-70E740481C1C}">
                          <a14:useLocalDpi xmlns:a14="http://schemas.microsoft.com/office/drawing/2010/main" val="0"/>
                        </a:ext>
                      </a:extLst>
                    </a:blip>
                    <a:stretch>
                      <a:fillRect/>
                    </a:stretch>
                  </pic:blipFill>
                  <pic:spPr>
                    <a:xfrm>
                      <a:off x="0" y="0"/>
                      <a:ext cx="2286000" cy="1790700"/>
                    </a:xfrm>
                    <a:prstGeom prst="rect">
                      <a:avLst/>
                    </a:prstGeom>
                  </pic:spPr>
                </pic:pic>
              </a:graphicData>
            </a:graphic>
            <wp14:sizeRelH relativeFrom="margin">
              <wp14:pctWidth>0</wp14:pctWidth>
            </wp14:sizeRelH>
            <wp14:sizeRelV relativeFrom="margin">
              <wp14:pctHeight>0</wp14:pctHeight>
            </wp14:sizeRelV>
          </wp:anchor>
        </w:drawing>
      </w:r>
    </w:p>
    <w:p w:rsidR="00783EF5" w:rsidRDefault="00783EF5" w:rsidP="00783EF5">
      <w:pPr>
        <w:spacing w:line="360" w:lineRule="auto"/>
        <w:jc w:val="both"/>
        <w:rPr>
          <w:rFonts w:ascii="Arial" w:hAnsi="Arial" w:cs="Arial"/>
          <w:sz w:val="24"/>
          <w:szCs w:val="24"/>
          <w:lang w:val="es-ES"/>
        </w:rPr>
      </w:pPr>
    </w:p>
    <w:p w:rsidR="00B56BDD" w:rsidRDefault="00B56BDD" w:rsidP="00965ABE">
      <w:pPr>
        <w:spacing w:line="360" w:lineRule="auto"/>
        <w:jc w:val="both"/>
        <w:rPr>
          <w:rFonts w:ascii="Arial" w:hAnsi="Arial" w:cs="Arial"/>
          <w:sz w:val="24"/>
          <w:szCs w:val="24"/>
          <w:lang w:val="es-ES"/>
        </w:rPr>
      </w:pPr>
    </w:p>
    <w:p w:rsidR="00B56BDD" w:rsidRDefault="00B56BDD" w:rsidP="00965ABE">
      <w:pPr>
        <w:spacing w:line="360" w:lineRule="auto"/>
        <w:jc w:val="both"/>
        <w:rPr>
          <w:rFonts w:ascii="Arial" w:hAnsi="Arial" w:cs="Arial"/>
          <w:sz w:val="24"/>
          <w:szCs w:val="24"/>
          <w:lang w:val="es-ES"/>
        </w:rPr>
      </w:pPr>
    </w:p>
    <w:p w:rsidR="00B56BDD" w:rsidRDefault="00B56BDD" w:rsidP="00965ABE">
      <w:pPr>
        <w:spacing w:line="360" w:lineRule="auto"/>
        <w:jc w:val="both"/>
        <w:rPr>
          <w:rFonts w:ascii="Arial" w:hAnsi="Arial" w:cs="Arial"/>
          <w:sz w:val="24"/>
          <w:szCs w:val="24"/>
          <w:lang w:val="es-ES"/>
        </w:rPr>
      </w:pPr>
    </w:p>
    <w:p w:rsidR="00B56BDD" w:rsidRDefault="00FB4AD2" w:rsidP="00965ABE">
      <w:pPr>
        <w:spacing w:line="360" w:lineRule="auto"/>
        <w:jc w:val="both"/>
        <w:rPr>
          <w:rFonts w:ascii="Arial" w:hAnsi="Arial" w:cs="Arial"/>
          <w:sz w:val="24"/>
          <w:szCs w:val="24"/>
          <w:lang w:val="es-ES"/>
        </w:rPr>
      </w:pPr>
      <w:r>
        <w:rPr>
          <w:rFonts w:ascii="Arial" w:hAnsi="Arial" w:cs="Arial"/>
          <w:noProof/>
          <w:sz w:val="24"/>
          <w:szCs w:val="24"/>
        </w:rPr>
        <w:drawing>
          <wp:anchor distT="0" distB="0" distL="114300" distR="114300" simplePos="0" relativeHeight="251669504" behindDoc="0" locked="0" layoutInCell="1" allowOverlap="1" wp14:anchorId="55AE98BE" wp14:editId="2626A0BF">
            <wp:simplePos x="0" y="0"/>
            <wp:positionH relativeFrom="column">
              <wp:posOffset>3470910</wp:posOffset>
            </wp:positionH>
            <wp:positionV relativeFrom="paragraph">
              <wp:posOffset>59055</wp:posOffset>
            </wp:positionV>
            <wp:extent cx="2352675" cy="1590675"/>
            <wp:effectExtent l="0" t="0" r="9525" b="9525"/>
            <wp:wrapSquare wrapText="bothSides"/>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descarga (37).jpg"/>
                    <pic:cNvPicPr/>
                  </pic:nvPicPr>
                  <pic:blipFill rotWithShape="1">
                    <a:blip r:embed="rId13">
                      <a:extLst>
                        <a:ext uri="{28A0092B-C50C-407E-A947-70E740481C1C}">
                          <a14:useLocalDpi xmlns:a14="http://schemas.microsoft.com/office/drawing/2010/main" val="0"/>
                        </a:ext>
                      </a:extLst>
                    </a:blip>
                    <a:srcRect b="13471"/>
                    <a:stretch/>
                  </pic:blipFill>
                  <pic:spPr bwMode="auto">
                    <a:xfrm>
                      <a:off x="0" y="0"/>
                      <a:ext cx="2352675" cy="15906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B56BDD" w:rsidRDefault="00FB4AD2" w:rsidP="00965ABE">
      <w:pPr>
        <w:spacing w:line="360" w:lineRule="auto"/>
        <w:jc w:val="both"/>
        <w:rPr>
          <w:rFonts w:ascii="Arial" w:hAnsi="Arial" w:cs="Arial"/>
          <w:sz w:val="24"/>
          <w:szCs w:val="24"/>
          <w:lang w:val="es-ES"/>
        </w:rPr>
      </w:pPr>
      <w:r>
        <w:rPr>
          <w:rFonts w:ascii="Arial" w:hAnsi="Arial" w:cs="Arial"/>
          <w:noProof/>
          <w:sz w:val="24"/>
          <w:szCs w:val="24"/>
        </w:rPr>
        <w:drawing>
          <wp:anchor distT="0" distB="0" distL="114300" distR="114300" simplePos="0" relativeHeight="251668480" behindDoc="0" locked="0" layoutInCell="1" allowOverlap="1" wp14:anchorId="3F775C73" wp14:editId="612283F0">
            <wp:simplePos x="0" y="0"/>
            <wp:positionH relativeFrom="column">
              <wp:posOffset>441960</wp:posOffset>
            </wp:positionH>
            <wp:positionV relativeFrom="paragraph">
              <wp:posOffset>8890</wp:posOffset>
            </wp:positionV>
            <wp:extent cx="2543175" cy="1800225"/>
            <wp:effectExtent l="0" t="0" r="9525" b="9525"/>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s (14).jpg"/>
                    <pic:cNvPicPr/>
                  </pic:nvPicPr>
                  <pic:blipFill>
                    <a:blip r:embed="rId14">
                      <a:extLst>
                        <a:ext uri="{28A0092B-C50C-407E-A947-70E740481C1C}">
                          <a14:useLocalDpi xmlns:a14="http://schemas.microsoft.com/office/drawing/2010/main" val="0"/>
                        </a:ext>
                      </a:extLst>
                    </a:blip>
                    <a:stretch>
                      <a:fillRect/>
                    </a:stretch>
                  </pic:blipFill>
                  <pic:spPr>
                    <a:xfrm>
                      <a:off x="0" y="0"/>
                      <a:ext cx="2543175" cy="1800225"/>
                    </a:xfrm>
                    <a:prstGeom prst="rect">
                      <a:avLst/>
                    </a:prstGeom>
                  </pic:spPr>
                </pic:pic>
              </a:graphicData>
            </a:graphic>
          </wp:anchor>
        </w:drawing>
      </w:r>
    </w:p>
    <w:p w:rsidR="00B56BDD" w:rsidRDefault="00B56BDD" w:rsidP="00965ABE">
      <w:pPr>
        <w:spacing w:line="360" w:lineRule="auto"/>
        <w:jc w:val="both"/>
        <w:rPr>
          <w:rFonts w:ascii="Arial" w:hAnsi="Arial" w:cs="Arial"/>
          <w:sz w:val="24"/>
          <w:szCs w:val="24"/>
          <w:lang w:val="es-ES"/>
        </w:rPr>
      </w:pPr>
    </w:p>
    <w:p w:rsidR="00B56BDD" w:rsidRDefault="00B56BDD" w:rsidP="00965ABE">
      <w:pPr>
        <w:spacing w:line="360" w:lineRule="auto"/>
        <w:jc w:val="both"/>
        <w:rPr>
          <w:rFonts w:ascii="Arial" w:hAnsi="Arial" w:cs="Arial"/>
          <w:sz w:val="24"/>
          <w:szCs w:val="24"/>
          <w:lang w:val="es-ES"/>
        </w:rPr>
      </w:pPr>
    </w:p>
    <w:p w:rsidR="00B56BDD" w:rsidRDefault="00B56BDD" w:rsidP="00965ABE">
      <w:pPr>
        <w:spacing w:line="360" w:lineRule="auto"/>
        <w:jc w:val="both"/>
        <w:rPr>
          <w:rFonts w:ascii="Arial" w:hAnsi="Arial" w:cs="Arial"/>
          <w:sz w:val="24"/>
          <w:szCs w:val="24"/>
          <w:lang w:val="es-ES"/>
        </w:rPr>
      </w:pPr>
    </w:p>
    <w:p w:rsidR="00FB4AD2" w:rsidRDefault="00FB4AD2" w:rsidP="00965ABE">
      <w:pPr>
        <w:spacing w:line="360" w:lineRule="auto"/>
        <w:jc w:val="both"/>
        <w:rPr>
          <w:rFonts w:ascii="Arial" w:hAnsi="Arial" w:cs="Arial"/>
          <w:sz w:val="24"/>
          <w:szCs w:val="24"/>
          <w:lang w:val="es-ES"/>
        </w:rPr>
      </w:pPr>
    </w:p>
    <w:p w:rsidR="00447ADC" w:rsidRDefault="00D46226" w:rsidP="00965ABE">
      <w:pPr>
        <w:spacing w:line="360" w:lineRule="auto"/>
        <w:jc w:val="both"/>
        <w:rPr>
          <w:rFonts w:ascii="Arial" w:hAnsi="Arial" w:cs="Arial"/>
          <w:sz w:val="24"/>
          <w:szCs w:val="24"/>
          <w:lang w:val="es-ES"/>
        </w:rPr>
      </w:pPr>
      <w:r>
        <w:rPr>
          <w:rFonts w:ascii="Arial" w:hAnsi="Arial" w:cs="Arial"/>
          <w:sz w:val="24"/>
          <w:szCs w:val="24"/>
          <w:lang w:val="es-ES"/>
        </w:rPr>
        <w:lastRenderedPageBreak/>
        <w:t>D</w:t>
      </w:r>
      <w:r w:rsidR="006C6DFD">
        <w:rPr>
          <w:rFonts w:ascii="Arial" w:hAnsi="Arial" w:cs="Arial"/>
          <w:sz w:val="24"/>
          <w:szCs w:val="24"/>
          <w:lang w:val="es-ES"/>
        </w:rPr>
        <w:t>entro de la comunidad se realizan tequios</w:t>
      </w:r>
      <w:r w:rsidR="00CF4F0E">
        <w:rPr>
          <w:rFonts w:ascii="Arial" w:hAnsi="Arial" w:cs="Arial"/>
          <w:sz w:val="24"/>
          <w:szCs w:val="24"/>
          <w:lang w:val="es-ES"/>
        </w:rPr>
        <w:t xml:space="preserve"> y asambleas para elegir a los nuevos candidatos que fungirán un cargo en el próximo año </w:t>
      </w:r>
      <w:r>
        <w:rPr>
          <w:rFonts w:ascii="Arial" w:hAnsi="Arial" w:cs="Arial"/>
          <w:sz w:val="24"/>
          <w:szCs w:val="24"/>
          <w:lang w:val="es-ES"/>
        </w:rPr>
        <w:t>donde todos los ciudadanos asisten los que son activos, reservados y de nuevo ingreso</w:t>
      </w:r>
      <w:r w:rsidR="00CF4F0E">
        <w:rPr>
          <w:rFonts w:ascii="Arial" w:hAnsi="Arial" w:cs="Arial"/>
          <w:sz w:val="24"/>
          <w:szCs w:val="24"/>
          <w:lang w:val="es-ES"/>
        </w:rPr>
        <w:t>, también hay promotoras de salud y vocales que se encarga</w:t>
      </w:r>
      <w:r w:rsidR="00447ADC">
        <w:rPr>
          <w:rFonts w:ascii="Arial" w:hAnsi="Arial" w:cs="Arial"/>
          <w:sz w:val="24"/>
          <w:szCs w:val="24"/>
          <w:lang w:val="es-ES"/>
        </w:rPr>
        <w:t>n</w:t>
      </w:r>
      <w:r w:rsidR="00CF4F0E">
        <w:rPr>
          <w:rFonts w:ascii="Arial" w:hAnsi="Arial" w:cs="Arial"/>
          <w:sz w:val="24"/>
          <w:szCs w:val="24"/>
          <w:lang w:val="es-ES"/>
        </w:rPr>
        <w:t xml:space="preserve"> que no se esté tirando basura en la calle y que los perros, gallinas, pollos no anden suelto y van a visitar a las mujeres embarazadas para estar checando </w:t>
      </w:r>
      <w:r w:rsidR="00230A16">
        <w:rPr>
          <w:rFonts w:ascii="Arial" w:hAnsi="Arial" w:cs="Arial"/>
          <w:sz w:val="24"/>
          <w:szCs w:val="24"/>
          <w:lang w:val="es-ES"/>
        </w:rPr>
        <w:t>como va su estado</w:t>
      </w:r>
      <w:r w:rsidR="00AB0A3C">
        <w:rPr>
          <w:rFonts w:ascii="Arial" w:hAnsi="Arial" w:cs="Arial"/>
          <w:sz w:val="24"/>
          <w:szCs w:val="24"/>
          <w:lang w:val="es-ES"/>
        </w:rPr>
        <w:t>.</w:t>
      </w:r>
    </w:p>
    <w:p w:rsidR="00AB0A3C" w:rsidRDefault="00447ADC" w:rsidP="00965ABE">
      <w:pPr>
        <w:spacing w:line="360" w:lineRule="auto"/>
        <w:jc w:val="both"/>
        <w:rPr>
          <w:rFonts w:ascii="Arial" w:hAnsi="Arial" w:cs="Arial"/>
          <w:sz w:val="24"/>
          <w:szCs w:val="24"/>
          <w:lang w:val="es-ES"/>
        </w:rPr>
      </w:pPr>
      <w:r>
        <w:rPr>
          <w:rFonts w:ascii="Arial" w:hAnsi="Arial" w:cs="Arial"/>
          <w:sz w:val="24"/>
          <w:szCs w:val="24"/>
          <w:lang w:val="es-ES"/>
        </w:rPr>
        <w:t>L</w:t>
      </w:r>
      <w:r w:rsidR="00AB0A3C">
        <w:rPr>
          <w:rFonts w:ascii="Arial" w:hAnsi="Arial" w:cs="Arial"/>
          <w:sz w:val="24"/>
          <w:szCs w:val="24"/>
          <w:lang w:val="es-ES"/>
        </w:rPr>
        <w:t xml:space="preserve">as mujeres </w:t>
      </w:r>
      <w:r>
        <w:rPr>
          <w:rFonts w:ascii="Arial" w:hAnsi="Arial" w:cs="Arial"/>
          <w:sz w:val="24"/>
          <w:szCs w:val="24"/>
          <w:lang w:val="es-ES"/>
        </w:rPr>
        <w:t>que</w:t>
      </w:r>
      <w:r w:rsidR="00AB0A3C">
        <w:rPr>
          <w:rFonts w:ascii="Arial" w:hAnsi="Arial" w:cs="Arial"/>
          <w:sz w:val="24"/>
          <w:szCs w:val="24"/>
          <w:lang w:val="es-ES"/>
        </w:rPr>
        <w:t xml:space="preserve"> están casadas y las madres solteras </w:t>
      </w:r>
      <w:r>
        <w:rPr>
          <w:rFonts w:ascii="Arial" w:hAnsi="Arial" w:cs="Arial"/>
          <w:sz w:val="24"/>
          <w:szCs w:val="24"/>
          <w:lang w:val="es-ES"/>
        </w:rPr>
        <w:t>realizan el aseo de las calles principales con la finalidad de que siempre estén limpias lo realizan una vez al mes y las personas que no van a barrer les multan.</w:t>
      </w:r>
    </w:p>
    <w:p w:rsidR="00765989" w:rsidRDefault="00AB0A3C" w:rsidP="00965ABE">
      <w:pPr>
        <w:spacing w:line="360" w:lineRule="auto"/>
        <w:jc w:val="both"/>
        <w:rPr>
          <w:rFonts w:ascii="Arial" w:hAnsi="Arial" w:cs="Arial"/>
          <w:sz w:val="24"/>
          <w:szCs w:val="24"/>
          <w:lang w:val="es-ES"/>
        </w:rPr>
      </w:pPr>
      <w:r>
        <w:rPr>
          <w:rFonts w:ascii="Arial" w:hAnsi="Arial" w:cs="Arial"/>
          <w:sz w:val="24"/>
          <w:szCs w:val="24"/>
          <w:lang w:val="es-ES"/>
        </w:rPr>
        <w:t>Para la realización</w:t>
      </w:r>
      <w:r w:rsidR="00CF4F0E">
        <w:rPr>
          <w:rFonts w:ascii="Arial" w:hAnsi="Arial" w:cs="Arial"/>
          <w:sz w:val="24"/>
          <w:szCs w:val="24"/>
          <w:lang w:val="es-ES"/>
        </w:rPr>
        <w:t xml:space="preserve"> </w:t>
      </w:r>
      <w:r>
        <w:rPr>
          <w:rFonts w:ascii="Arial" w:hAnsi="Arial" w:cs="Arial"/>
          <w:sz w:val="24"/>
          <w:szCs w:val="24"/>
          <w:lang w:val="es-ES"/>
        </w:rPr>
        <w:t>del</w:t>
      </w:r>
      <w:r w:rsidR="00CF4F0E">
        <w:rPr>
          <w:rFonts w:ascii="Arial" w:hAnsi="Arial" w:cs="Arial"/>
          <w:sz w:val="24"/>
          <w:szCs w:val="24"/>
          <w:lang w:val="es-ES"/>
        </w:rPr>
        <w:t xml:space="preserve"> tequio</w:t>
      </w:r>
      <w:r>
        <w:rPr>
          <w:rFonts w:ascii="Arial" w:hAnsi="Arial" w:cs="Arial"/>
          <w:sz w:val="24"/>
          <w:szCs w:val="24"/>
          <w:lang w:val="es-ES"/>
        </w:rPr>
        <w:t xml:space="preserve"> lo hacen</w:t>
      </w:r>
      <w:r w:rsidR="00CF4F0E">
        <w:rPr>
          <w:rFonts w:ascii="Arial" w:hAnsi="Arial" w:cs="Arial"/>
          <w:sz w:val="24"/>
          <w:szCs w:val="24"/>
          <w:lang w:val="es-ES"/>
        </w:rPr>
        <w:t xml:space="preserve"> tres veces al año </w:t>
      </w:r>
      <w:r w:rsidR="0090048D">
        <w:rPr>
          <w:rFonts w:ascii="Arial" w:hAnsi="Arial" w:cs="Arial"/>
          <w:sz w:val="24"/>
          <w:szCs w:val="24"/>
          <w:lang w:val="es-ES"/>
        </w:rPr>
        <w:t xml:space="preserve">para ir a limpiar </w:t>
      </w:r>
      <w:r w:rsidR="00CF4F0E">
        <w:rPr>
          <w:rFonts w:ascii="Arial" w:hAnsi="Arial" w:cs="Arial"/>
          <w:sz w:val="24"/>
          <w:szCs w:val="24"/>
          <w:lang w:val="es-ES"/>
        </w:rPr>
        <w:t>carreteras, limpiar las principales calles de la comunidad, para abrir</w:t>
      </w:r>
      <w:r w:rsidR="0090048D">
        <w:rPr>
          <w:rFonts w:ascii="Arial" w:hAnsi="Arial" w:cs="Arial"/>
          <w:sz w:val="24"/>
          <w:szCs w:val="24"/>
          <w:lang w:val="es-ES"/>
        </w:rPr>
        <w:t xml:space="preserve"> brechas</w:t>
      </w:r>
      <w:r w:rsidR="00447ADC">
        <w:rPr>
          <w:rFonts w:ascii="Arial" w:hAnsi="Arial" w:cs="Arial"/>
          <w:sz w:val="24"/>
          <w:szCs w:val="24"/>
          <w:lang w:val="es-ES"/>
        </w:rPr>
        <w:t>, las personas que no asisten pagan cierta cantidad dependiendo del trabajo que los ciudadanos realizan,</w:t>
      </w:r>
      <w:r w:rsidR="00CF4F0E">
        <w:rPr>
          <w:rFonts w:ascii="Arial" w:hAnsi="Arial" w:cs="Arial"/>
          <w:sz w:val="24"/>
          <w:szCs w:val="24"/>
          <w:lang w:val="es-ES"/>
        </w:rPr>
        <w:t xml:space="preserve"> de esa manera entra la investigación acción participativa ya que tocan temas sociales, la colaboración colectiva, cambios para mejo</w:t>
      </w:r>
      <w:r w:rsidR="00447ADC">
        <w:rPr>
          <w:rFonts w:ascii="Arial" w:hAnsi="Arial" w:cs="Arial"/>
          <w:sz w:val="24"/>
          <w:szCs w:val="24"/>
          <w:lang w:val="es-ES"/>
        </w:rPr>
        <w:t>rar la calidad de vida y de la misma comunidad.</w:t>
      </w:r>
      <w:r w:rsidR="00CF4F0E">
        <w:rPr>
          <w:rFonts w:ascii="Arial" w:hAnsi="Arial" w:cs="Arial"/>
          <w:sz w:val="24"/>
          <w:szCs w:val="24"/>
          <w:lang w:val="es-ES"/>
        </w:rPr>
        <w:t xml:space="preserve">  </w:t>
      </w:r>
    </w:p>
    <w:p w:rsidR="00AF2F56" w:rsidRDefault="00555CB7" w:rsidP="00965ABE">
      <w:pPr>
        <w:spacing w:line="360" w:lineRule="auto"/>
        <w:jc w:val="both"/>
        <w:rPr>
          <w:rFonts w:ascii="Arial" w:hAnsi="Arial" w:cs="Arial"/>
          <w:sz w:val="24"/>
          <w:szCs w:val="24"/>
          <w:lang w:val="es-ES"/>
        </w:rPr>
      </w:pPr>
      <w:r>
        <w:rPr>
          <w:rFonts w:ascii="Arial" w:hAnsi="Arial" w:cs="Arial"/>
          <w:noProof/>
          <w:sz w:val="24"/>
          <w:szCs w:val="24"/>
        </w:rPr>
        <w:drawing>
          <wp:anchor distT="0" distB="0" distL="114300" distR="114300" simplePos="0" relativeHeight="251670528" behindDoc="0" locked="0" layoutInCell="1" allowOverlap="1" wp14:anchorId="17BB197C" wp14:editId="7FCD66A9">
            <wp:simplePos x="0" y="0"/>
            <wp:positionH relativeFrom="margin">
              <wp:align>left</wp:align>
            </wp:positionH>
            <wp:positionV relativeFrom="paragraph">
              <wp:posOffset>167640</wp:posOffset>
            </wp:positionV>
            <wp:extent cx="2438400" cy="1485900"/>
            <wp:effectExtent l="0" t="0" r="0" b="0"/>
            <wp:wrapSquare wrapText="bothSides"/>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descarga (40).jpg"/>
                    <pic:cNvPicPr/>
                  </pic:nvPicPr>
                  <pic:blipFill>
                    <a:blip r:embed="rId15">
                      <a:extLst>
                        <a:ext uri="{28A0092B-C50C-407E-A947-70E740481C1C}">
                          <a14:useLocalDpi xmlns:a14="http://schemas.microsoft.com/office/drawing/2010/main" val="0"/>
                        </a:ext>
                      </a:extLst>
                    </a:blip>
                    <a:stretch>
                      <a:fillRect/>
                    </a:stretch>
                  </pic:blipFill>
                  <pic:spPr>
                    <a:xfrm>
                      <a:off x="0" y="0"/>
                      <a:ext cx="2438400" cy="1485900"/>
                    </a:xfrm>
                    <a:prstGeom prst="rect">
                      <a:avLst/>
                    </a:prstGeom>
                  </pic:spPr>
                </pic:pic>
              </a:graphicData>
            </a:graphic>
            <wp14:sizeRelH relativeFrom="margin">
              <wp14:pctWidth>0</wp14:pctWidth>
            </wp14:sizeRelH>
            <wp14:sizeRelV relativeFrom="margin">
              <wp14:pctHeight>0</wp14:pctHeight>
            </wp14:sizeRelV>
          </wp:anchor>
        </w:drawing>
      </w:r>
    </w:p>
    <w:p w:rsidR="00BE1795" w:rsidRDefault="000416F9" w:rsidP="00965ABE">
      <w:pPr>
        <w:spacing w:line="360" w:lineRule="auto"/>
        <w:jc w:val="both"/>
        <w:rPr>
          <w:rFonts w:ascii="Arial" w:hAnsi="Arial" w:cs="Arial"/>
          <w:sz w:val="24"/>
          <w:szCs w:val="24"/>
          <w:lang w:val="es-ES"/>
        </w:rPr>
      </w:pPr>
      <w:r>
        <w:rPr>
          <w:rFonts w:ascii="Arial" w:hAnsi="Arial" w:cs="Arial"/>
          <w:noProof/>
          <w:sz w:val="24"/>
          <w:szCs w:val="24"/>
        </w:rPr>
        <w:drawing>
          <wp:anchor distT="0" distB="0" distL="114300" distR="114300" simplePos="0" relativeHeight="251671552" behindDoc="0" locked="0" layoutInCell="1" allowOverlap="1" wp14:anchorId="75961ABA" wp14:editId="1A8C566C">
            <wp:simplePos x="0" y="0"/>
            <wp:positionH relativeFrom="column">
              <wp:posOffset>2727960</wp:posOffset>
            </wp:positionH>
            <wp:positionV relativeFrom="paragraph">
              <wp:posOffset>12065</wp:posOffset>
            </wp:positionV>
            <wp:extent cx="2847975" cy="1743075"/>
            <wp:effectExtent l="0" t="0" r="9525" b="9525"/>
            <wp:wrapSquare wrapText="bothSides"/>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descarga (39).jpg"/>
                    <pic:cNvPicPr/>
                  </pic:nvPicPr>
                  <pic:blipFill>
                    <a:blip r:embed="rId16">
                      <a:extLst>
                        <a:ext uri="{28A0092B-C50C-407E-A947-70E740481C1C}">
                          <a14:useLocalDpi xmlns:a14="http://schemas.microsoft.com/office/drawing/2010/main" val="0"/>
                        </a:ext>
                      </a:extLst>
                    </a:blip>
                    <a:stretch>
                      <a:fillRect/>
                    </a:stretch>
                  </pic:blipFill>
                  <pic:spPr>
                    <a:xfrm>
                      <a:off x="0" y="0"/>
                      <a:ext cx="2847975" cy="1743075"/>
                    </a:xfrm>
                    <a:prstGeom prst="rect">
                      <a:avLst/>
                    </a:prstGeom>
                  </pic:spPr>
                </pic:pic>
              </a:graphicData>
            </a:graphic>
            <wp14:sizeRelV relativeFrom="margin">
              <wp14:pctHeight>0</wp14:pctHeight>
            </wp14:sizeRelV>
          </wp:anchor>
        </w:drawing>
      </w:r>
      <w:r w:rsidR="00BE1795">
        <w:rPr>
          <w:rFonts w:ascii="Arial" w:hAnsi="Arial" w:cs="Arial"/>
          <w:sz w:val="24"/>
          <w:szCs w:val="24"/>
          <w:lang w:val="es-ES"/>
        </w:rPr>
        <w:t xml:space="preserve"> </w:t>
      </w:r>
    </w:p>
    <w:p w:rsidR="00BE1795" w:rsidRDefault="00BE1795" w:rsidP="00965ABE">
      <w:pPr>
        <w:spacing w:line="360" w:lineRule="auto"/>
        <w:jc w:val="both"/>
        <w:rPr>
          <w:rFonts w:ascii="Arial" w:hAnsi="Arial" w:cs="Arial"/>
          <w:sz w:val="24"/>
          <w:szCs w:val="24"/>
          <w:lang w:val="es-ES"/>
        </w:rPr>
      </w:pPr>
    </w:p>
    <w:p w:rsidR="000416F9" w:rsidRDefault="000416F9" w:rsidP="00965ABE">
      <w:pPr>
        <w:spacing w:line="360" w:lineRule="auto"/>
        <w:jc w:val="both"/>
        <w:rPr>
          <w:rFonts w:ascii="Arial" w:hAnsi="Arial" w:cs="Arial"/>
          <w:sz w:val="24"/>
          <w:szCs w:val="24"/>
          <w:lang w:val="es-ES"/>
        </w:rPr>
      </w:pPr>
      <w:r>
        <w:rPr>
          <w:rFonts w:ascii="Arial" w:hAnsi="Arial" w:cs="Arial"/>
          <w:noProof/>
          <w:sz w:val="24"/>
          <w:szCs w:val="24"/>
        </w:rPr>
        <w:drawing>
          <wp:anchor distT="0" distB="0" distL="114300" distR="114300" simplePos="0" relativeHeight="251672576" behindDoc="0" locked="0" layoutInCell="1" allowOverlap="1">
            <wp:simplePos x="0" y="0"/>
            <wp:positionH relativeFrom="margin">
              <wp:align>left</wp:align>
            </wp:positionH>
            <wp:positionV relativeFrom="paragraph">
              <wp:posOffset>1189355</wp:posOffset>
            </wp:positionV>
            <wp:extent cx="2733675" cy="1771650"/>
            <wp:effectExtent l="0" t="0" r="9525" b="0"/>
            <wp:wrapSquare wrapText="bothSides"/>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descarga (38).jpg"/>
                    <pic:cNvPicPr/>
                  </pic:nvPicPr>
                  <pic:blipFill>
                    <a:blip r:embed="rId17">
                      <a:extLst>
                        <a:ext uri="{28A0092B-C50C-407E-A947-70E740481C1C}">
                          <a14:useLocalDpi xmlns:a14="http://schemas.microsoft.com/office/drawing/2010/main" val="0"/>
                        </a:ext>
                      </a:extLst>
                    </a:blip>
                    <a:stretch>
                      <a:fillRect/>
                    </a:stretch>
                  </pic:blipFill>
                  <pic:spPr>
                    <a:xfrm>
                      <a:off x="0" y="0"/>
                      <a:ext cx="2733675" cy="1771650"/>
                    </a:xfrm>
                    <a:prstGeom prst="rect">
                      <a:avLst/>
                    </a:prstGeom>
                  </pic:spPr>
                </pic:pic>
              </a:graphicData>
            </a:graphic>
            <wp14:sizeRelH relativeFrom="margin">
              <wp14:pctWidth>0</wp14:pctWidth>
            </wp14:sizeRelH>
          </wp:anchor>
        </w:drawing>
      </w:r>
    </w:p>
    <w:p w:rsidR="000416F9" w:rsidRPr="000416F9" w:rsidRDefault="000416F9" w:rsidP="000416F9">
      <w:pPr>
        <w:rPr>
          <w:rFonts w:ascii="Arial" w:hAnsi="Arial" w:cs="Arial"/>
          <w:sz w:val="24"/>
          <w:szCs w:val="24"/>
          <w:lang w:val="es-ES"/>
        </w:rPr>
      </w:pPr>
    </w:p>
    <w:p w:rsidR="000416F9" w:rsidRPr="000416F9" w:rsidRDefault="000416F9" w:rsidP="000416F9">
      <w:pPr>
        <w:rPr>
          <w:rFonts w:ascii="Arial" w:hAnsi="Arial" w:cs="Arial"/>
          <w:sz w:val="24"/>
          <w:szCs w:val="24"/>
          <w:lang w:val="es-ES"/>
        </w:rPr>
      </w:pPr>
    </w:p>
    <w:p w:rsidR="000416F9" w:rsidRPr="000416F9" w:rsidRDefault="000416F9" w:rsidP="000416F9">
      <w:pPr>
        <w:rPr>
          <w:rFonts w:ascii="Arial" w:hAnsi="Arial" w:cs="Arial"/>
          <w:sz w:val="24"/>
          <w:szCs w:val="24"/>
          <w:lang w:val="es-ES"/>
        </w:rPr>
      </w:pPr>
    </w:p>
    <w:p w:rsidR="000416F9" w:rsidRDefault="000416F9" w:rsidP="000416F9">
      <w:pPr>
        <w:rPr>
          <w:rFonts w:ascii="Arial" w:hAnsi="Arial" w:cs="Arial"/>
          <w:sz w:val="24"/>
          <w:szCs w:val="24"/>
          <w:lang w:val="es-ES"/>
        </w:rPr>
      </w:pPr>
    </w:p>
    <w:p w:rsidR="005F5F02" w:rsidRDefault="000416F9" w:rsidP="000416F9">
      <w:pPr>
        <w:tabs>
          <w:tab w:val="left" w:pos="975"/>
        </w:tabs>
        <w:rPr>
          <w:rFonts w:ascii="Arial" w:hAnsi="Arial" w:cs="Arial"/>
          <w:sz w:val="24"/>
          <w:szCs w:val="24"/>
          <w:lang w:val="es-ES"/>
        </w:rPr>
      </w:pPr>
      <w:r>
        <w:rPr>
          <w:rFonts w:ascii="Arial" w:hAnsi="Arial" w:cs="Arial"/>
          <w:sz w:val="24"/>
          <w:szCs w:val="24"/>
          <w:lang w:val="es-ES"/>
        </w:rPr>
        <w:tab/>
      </w:r>
    </w:p>
    <w:p w:rsidR="000416F9" w:rsidRDefault="000416F9" w:rsidP="000416F9">
      <w:pPr>
        <w:tabs>
          <w:tab w:val="left" w:pos="975"/>
        </w:tabs>
        <w:rPr>
          <w:rFonts w:ascii="Arial" w:hAnsi="Arial" w:cs="Arial"/>
          <w:sz w:val="24"/>
          <w:szCs w:val="24"/>
          <w:lang w:val="es-ES"/>
        </w:rPr>
      </w:pPr>
    </w:p>
    <w:p w:rsidR="000416F9" w:rsidRDefault="000416F9" w:rsidP="000416F9">
      <w:pPr>
        <w:tabs>
          <w:tab w:val="left" w:pos="975"/>
        </w:tabs>
        <w:rPr>
          <w:rFonts w:ascii="Arial" w:hAnsi="Arial" w:cs="Arial"/>
          <w:sz w:val="24"/>
          <w:szCs w:val="24"/>
          <w:lang w:val="es-ES"/>
        </w:rPr>
      </w:pPr>
    </w:p>
    <w:p w:rsidR="000416F9" w:rsidRDefault="000416F9" w:rsidP="000416F9">
      <w:pPr>
        <w:tabs>
          <w:tab w:val="left" w:pos="975"/>
        </w:tabs>
        <w:rPr>
          <w:rFonts w:ascii="Arial" w:hAnsi="Arial" w:cs="Arial"/>
          <w:sz w:val="24"/>
          <w:szCs w:val="24"/>
          <w:lang w:val="es-ES"/>
        </w:rPr>
      </w:pPr>
    </w:p>
    <w:p w:rsidR="000416F9" w:rsidRDefault="000416F9" w:rsidP="000416F9">
      <w:pPr>
        <w:tabs>
          <w:tab w:val="left" w:pos="975"/>
        </w:tabs>
        <w:rPr>
          <w:rFonts w:ascii="Arial" w:hAnsi="Arial" w:cs="Arial"/>
          <w:sz w:val="24"/>
          <w:szCs w:val="24"/>
          <w:lang w:val="es-ES"/>
        </w:rPr>
      </w:pPr>
    </w:p>
    <w:p w:rsidR="000416F9" w:rsidRDefault="000416F9" w:rsidP="000416F9">
      <w:pPr>
        <w:tabs>
          <w:tab w:val="left" w:pos="975"/>
        </w:tabs>
        <w:rPr>
          <w:rFonts w:ascii="Arial" w:hAnsi="Arial" w:cs="Arial"/>
          <w:sz w:val="24"/>
          <w:szCs w:val="24"/>
          <w:lang w:val="es-ES"/>
        </w:rPr>
      </w:pPr>
    </w:p>
    <w:p w:rsidR="000416F9" w:rsidRDefault="000416F9" w:rsidP="000416F9">
      <w:pPr>
        <w:tabs>
          <w:tab w:val="left" w:pos="975"/>
        </w:tabs>
        <w:rPr>
          <w:rFonts w:ascii="Arial" w:hAnsi="Arial" w:cs="Arial"/>
          <w:sz w:val="24"/>
          <w:szCs w:val="24"/>
          <w:lang w:val="es-ES"/>
        </w:rPr>
      </w:pPr>
    </w:p>
    <w:p w:rsidR="000416F9" w:rsidRDefault="000416F9" w:rsidP="000416F9">
      <w:pPr>
        <w:tabs>
          <w:tab w:val="left" w:pos="975"/>
        </w:tabs>
        <w:rPr>
          <w:rFonts w:ascii="Arial" w:hAnsi="Arial" w:cs="Arial"/>
          <w:sz w:val="24"/>
          <w:szCs w:val="24"/>
          <w:lang w:val="es-ES"/>
        </w:rPr>
      </w:pPr>
    </w:p>
    <w:p w:rsidR="00D10E1D" w:rsidRDefault="00D10E1D" w:rsidP="00D10E1D">
      <w:pPr>
        <w:tabs>
          <w:tab w:val="left" w:pos="975"/>
        </w:tabs>
        <w:spacing w:line="360" w:lineRule="auto"/>
        <w:jc w:val="both"/>
        <w:rPr>
          <w:rFonts w:ascii="Arial" w:hAnsi="Arial" w:cs="Arial"/>
          <w:sz w:val="24"/>
          <w:szCs w:val="24"/>
          <w:lang w:val="es-ES"/>
        </w:rPr>
      </w:pPr>
      <w:r>
        <w:rPr>
          <w:rFonts w:ascii="Arial" w:hAnsi="Arial" w:cs="Arial"/>
          <w:sz w:val="24"/>
          <w:szCs w:val="24"/>
          <w:lang w:val="es-ES"/>
        </w:rPr>
        <w:lastRenderedPageBreak/>
        <w:t xml:space="preserve">El currículo formal es donde nosotros planteamos métodos y estrategias para que los niños aprendan a desarrollar sus conocimientos, habilidades y la inteligencia, de esa manera checar en los planes y programas que contenidos les corresponden ver dependiendo del grado que se encuentran, eso va de la mano con los ambientes de aprendizaje para que nosotros busquemos un espacio de interacción con todos y buscar técnicas que puedan ayudarles </w:t>
      </w:r>
      <w:r w:rsidR="00D7205E">
        <w:rPr>
          <w:rFonts w:ascii="Arial" w:hAnsi="Arial" w:cs="Arial"/>
          <w:sz w:val="24"/>
          <w:szCs w:val="24"/>
          <w:lang w:val="es-ES"/>
        </w:rPr>
        <w:t>para el mejoramiento de sus</w:t>
      </w:r>
      <w:r>
        <w:rPr>
          <w:rFonts w:ascii="Arial" w:hAnsi="Arial" w:cs="Arial"/>
          <w:sz w:val="24"/>
          <w:szCs w:val="24"/>
          <w:lang w:val="es-ES"/>
        </w:rPr>
        <w:t xml:space="preserve"> aprendizaje</w:t>
      </w:r>
      <w:r w:rsidR="00D7205E">
        <w:rPr>
          <w:rFonts w:ascii="Arial" w:hAnsi="Arial" w:cs="Arial"/>
          <w:sz w:val="24"/>
          <w:szCs w:val="24"/>
          <w:lang w:val="es-ES"/>
        </w:rPr>
        <w:t>, la adecuación curricular son estrategias que nosotros debemos buscar para que un niño aprenda a leer y a escribir si aún no ha comprendido en este caso se podrán realizar materiales didácticos, más que nada que conozca el abecedario, ya que muchos no aprenden de la misma manera, porque hay niños que aprenden a la primera y otros que se tardan un poquito más, pero al fin al cabo todos aprenden por eso es importante crear técnicas y estrategias para que los niños aprendan</w:t>
      </w:r>
      <w:r w:rsidR="00E12FD0">
        <w:rPr>
          <w:rFonts w:ascii="Arial" w:hAnsi="Arial" w:cs="Arial"/>
          <w:sz w:val="24"/>
          <w:szCs w:val="24"/>
          <w:lang w:val="es-ES"/>
        </w:rPr>
        <w:t>, retomamos los aprendizajes situados porque están presentes en la vida cotidiana o aquellas actividades que realizamos y que a base de ello aprendemos a partir de las experiencias propias.</w:t>
      </w:r>
    </w:p>
    <w:p w:rsidR="00FD172A" w:rsidRDefault="00FD172A" w:rsidP="00D10E1D">
      <w:pPr>
        <w:tabs>
          <w:tab w:val="left" w:pos="975"/>
        </w:tabs>
        <w:spacing w:line="360" w:lineRule="auto"/>
        <w:jc w:val="both"/>
        <w:rPr>
          <w:rFonts w:ascii="Arial" w:hAnsi="Arial" w:cs="Arial"/>
          <w:sz w:val="24"/>
          <w:szCs w:val="24"/>
          <w:lang w:val="es-ES"/>
        </w:rPr>
      </w:pPr>
      <w:r>
        <w:rPr>
          <w:rFonts w:ascii="Arial" w:hAnsi="Arial" w:cs="Arial"/>
          <w:sz w:val="24"/>
          <w:szCs w:val="24"/>
          <w:lang w:val="es-ES"/>
        </w:rPr>
        <w:t xml:space="preserve">Es importante vivir primeramente el curriculum vivido </w:t>
      </w:r>
      <w:r w:rsidR="00743EF3">
        <w:rPr>
          <w:rFonts w:ascii="Arial" w:hAnsi="Arial" w:cs="Arial"/>
          <w:sz w:val="24"/>
          <w:szCs w:val="24"/>
          <w:lang w:val="es-ES"/>
        </w:rPr>
        <w:t xml:space="preserve">porque es algo con lo que estamos pasando día a día, por </w:t>
      </w:r>
      <w:r w:rsidR="007C7C77">
        <w:rPr>
          <w:rFonts w:ascii="Arial" w:hAnsi="Arial" w:cs="Arial"/>
          <w:sz w:val="24"/>
          <w:szCs w:val="24"/>
          <w:lang w:val="es-ES"/>
        </w:rPr>
        <w:t>ejemplo,</w:t>
      </w:r>
      <w:r w:rsidR="00743EF3">
        <w:rPr>
          <w:rFonts w:ascii="Arial" w:hAnsi="Arial" w:cs="Arial"/>
          <w:sz w:val="24"/>
          <w:szCs w:val="24"/>
          <w:lang w:val="es-ES"/>
        </w:rPr>
        <w:t xml:space="preserve"> todas aquellas actividades que realizamos</w:t>
      </w:r>
      <w:r w:rsidR="007C7C77">
        <w:rPr>
          <w:rFonts w:ascii="Arial" w:hAnsi="Arial" w:cs="Arial"/>
          <w:sz w:val="24"/>
          <w:szCs w:val="24"/>
          <w:lang w:val="es-ES"/>
        </w:rPr>
        <w:t>,</w:t>
      </w:r>
      <w:r w:rsidR="00743EF3">
        <w:rPr>
          <w:rFonts w:ascii="Arial" w:hAnsi="Arial" w:cs="Arial"/>
          <w:sz w:val="24"/>
          <w:szCs w:val="24"/>
          <w:lang w:val="es-ES"/>
        </w:rPr>
        <w:t xml:space="preserve"> </w:t>
      </w:r>
      <w:r w:rsidR="007C7C77">
        <w:rPr>
          <w:rFonts w:ascii="Arial" w:hAnsi="Arial" w:cs="Arial"/>
          <w:sz w:val="24"/>
          <w:szCs w:val="24"/>
          <w:lang w:val="es-ES"/>
        </w:rPr>
        <w:t xml:space="preserve">los momentos a los que pasamos, de ahí entra el currículo </w:t>
      </w:r>
      <w:r w:rsidR="00E9487F">
        <w:rPr>
          <w:rFonts w:ascii="Arial" w:hAnsi="Arial" w:cs="Arial"/>
          <w:sz w:val="24"/>
          <w:szCs w:val="24"/>
          <w:lang w:val="es-ES"/>
        </w:rPr>
        <w:t xml:space="preserve">formal </w:t>
      </w:r>
      <w:r w:rsidR="007C7C77">
        <w:rPr>
          <w:rFonts w:ascii="Arial" w:hAnsi="Arial" w:cs="Arial"/>
          <w:sz w:val="24"/>
          <w:szCs w:val="24"/>
          <w:lang w:val="es-ES"/>
        </w:rPr>
        <w:t>porque es un proceso de enseñanza- aprendizaje vivido a través del curriculum vivido para la construcción de conocimientos, por eso es importante pasar por el curriculum vivido.</w:t>
      </w:r>
    </w:p>
    <w:p w:rsidR="00B6358C" w:rsidRDefault="00B6358C" w:rsidP="00D10E1D">
      <w:pPr>
        <w:tabs>
          <w:tab w:val="left" w:pos="975"/>
        </w:tabs>
        <w:spacing w:line="360" w:lineRule="auto"/>
        <w:jc w:val="both"/>
        <w:rPr>
          <w:rFonts w:ascii="Arial" w:hAnsi="Arial" w:cs="Arial"/>
          <w:sz w:val="24"/>
          <w:szCs w:val="24"/>
          <w:lang w:val="es-ES"/>
        </w:rPr>
      </w:pPr>
      <w:r>
        <w:rPr>
          <w:rFonts w:ascii="Arial" w:hAnsi="Arial" w:cs="Arial"/>
          <w:sz w:val="24"/>
          <w:szCs w:val="24"/>
          <w:lang w:val="es-ES"/>
        </w:rPr>
        <w:t>Los estilos de enseñanza que se observaron en el relato son: el instrumental por que los profesores orientan a la actividad para los objetivos de aprendizaje, otro tipo de estilo de enseñanza fue el directo porque: consiste en exponer las propias ideas, imponiendo autoridad y competencia.</w:t>
      </w:r>
    </w:p>
    <w:p w:rsidR="00265C62" w:rsidRDefault="00265C62" w:rsidP="00D10E1D">
      <w:pPr>
        <w:tabs>
          <w:tab w:val="left" w:pos="975"/>
        </w:tabs>
        <w:spacing w:line="360" w:lineRule="auto"/>
        <w:jc w:val="both"/>
        <w:rPr>
          <w:rFonts w:ascii="Arial" w:hAnsi="Arial" w:cs="Arial"/>
          <w:sz w:val="24"/>
          <w:szCs w:val="24"/>
          <w:lang w:val="es-ES"/>
        </w:rPr>
      </w:pPr>
    </w:p>
    <w:p w:rsidR="00265C62" w:rsidRDefault="00265C62" w:rsidP="00D10E1D">
      <w:pPr>
        <w:tabs>
          <w:tab w:val="left" w:pos="975"/>
        </w:tabs>
        <w:spacing w:line="360" w:lineRule="auto"/>
        <w:jc w:val="both"/>
        <w:rPr>
          <w:rFonts w:ascii="Arial" w:hAnsi="Arial" w:cs="Arial"/>
          <w:sz w:val="24"/>
          <w:szCs w:val="24"/>
          <w:lang w:val="es-ES"/>
        </w:rPr>
      </w:pPr>
    </w:p>
    <w:p w:rsidR="00265C62" w:rsidRDefault="00265C62" w:rsidP="00D10E1D">
      <w:pPr>
        <w:tabs>
          <w:tab w:val="left" w:pos="975"/>
        </w:tabs>
        <w:spacing w:line="360" w:lineRule="auto"/>
        <w:jc w:val="both"/>
        <w:rPr>
          <w:rFonts w:ascii="Arial" w:hAnsi="Arial" w:cs="Arial"/>
          <w:sz w:val="24"/>
          <w:szCs w:val="24"/>
          <w:lang w:val="es-ES"/>
        </w:rPr>
      </w:pPr>
    </w:p>
    <w:p w:rsidR="00265C62" w:rsidRDefault="00265C62" w:rsidP="00D10E1D">
      <w:pPr>
        <w:tabs>
          <w:tab w:val="left" w:pos="975"/>
        </w:tabs>
        <w:spacing w:line="360" w:lineRule="auto"/>
        <w:jc w:val="both"/>
        <w:rPr>
          <w:rFonts w:ascii="Arial" w:hAnsi="Arial" w:cs="Arial"/>
          <w:sz w:val="24"/>
          <w:szCs w:val="24"/>
          <w:lang w:val="es-ES"/>
        </w:rPr>
      </w:pPr>
    </w:p>
    <w:p w:rsidR="00265C62" w:rsidRDefault="00265C62" w:rsidP="00D10E1D">
      <w:pPr>
        <w:tabs>
          <w:tab w:val="left" w:pos="975"/>
        </w:tabs>
        <w:spacing w:line="360" w:lineRule="auto"/>
        <w:jc w:val="both"/>
        <w:rPr>
          <w:rFonts w:ascii="Arial" w:hAnsi="Arial" w:cs="Arial"/>
          <w:sz w:val="24"/>
          <w:szCs w:val="24"/>
          <w:lang w:val="es-ES"/>
        </w:rPr>
      </w:pPr>
    </w:p>
    <w:p w:rsidR="0025242D" w:rsidRDefault="0025242D" w:rsidP="00D10E1D">
      <w:pPr>
        <w:tabs>
          <w:tab w:val="left" w:pos="975"/>
        </w:tabs>
        <w:spacing w:line="360" w:lineRule="auto"/>
        <w:jc w:val="both"/>
        <w:rPr>
          <w:rFonts w:ascii="Arial" w:hAnsi="Arial" w:cs="Arial"/>
          <w:sz w:val="24"/>
          <w:szCs w:val="24"/>
          <w:lang w:val="es-ES"/>
        </w:rPr>
      </w:pPr>
    </w:p>
    <w:p w:rsidR="000416F9" w:rsidRPr="000416F9" w:rsidRDefault="000416F9" w:rsidP="000416F9">
      <w:pPr>
        <w:tabs>
          <w:tab w:val="left" w:pos="975"/>
        </w:tabs>
        <w:rPr>
          <w:rFonts w:ascii="Arial" w:hAnsi="Arial" w:cs="Arial"/>
          <w:sz w:val="24"/>
          <w:szCs w:val="24"/>
          <w:lang w:val="es-ES"/>
        </w:rPr>
      </w:pPr>
    </w:p>
    <w:sectPr w:rsidR="000416F9" w:rsidRPr="000416F9" w:rsidSect="00965ABE">
      <w:pgSz w:w="12240" w:h="15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ABE"/>
    <w:rsid w:val="00032A64"/>
    <w:rsid w:val="000416F9"/>
    <w:rsid w:val="00052072"/>
    <w:rsid w:val="000D3B67"/>
    <w:rsid w:val="00172F5D"/>
    <w:rsid w:val="001E092E"/>
    <w:rsid w:val="00230A16"/>
    <w:rsid w:val="0025242D"/>
    <w:rsid w:val="00265C62"/>
    <w:rsid w:val="00323E6F"/>
    <w:rsid w:val="003919D5"/>
    <w:rsid w:val="003B268C"/>
    <w:rsid w:val="003D788A"/>
    <w:rsid w:val="00447074"/>
    <w:rsid w:val="00447ADC"/>
    <w:rsid w:val="004B0FF1"/>
    <w:rsid w:val="004D799B"/>
    <w:rsid w:val="00516C6B"/>
    <w:rsid w:val="00555CB7"/>
    <w:rsid w:val="005E1A62"/>
    <w:rsid w:val="005F5F02"/>
    <w:rsid w:val="00616AFB"/>
    <w:rsid w:val="006C6DFD"/>
    <w:rsid w:val="00743EF3"/>
    <w:rsid w:val="00754F2B"/>
    <w:rsid w:val="00765989"/>
    <w:rsid w:val="00783EF5"/>
    <w:rsid w:val="007C7C77"/>
    <w:rsid w:val="00835D5E"/>
    <w:rsid w:val="00861E3D"/>
    <w:rsid w:val="0090048D"/>
    <w:rsid w:val="00965ABE"/>
    <w:rsid w:val="00A57AE2"/>
    <w:rsid w:val="00A83901"/>
    <w:rsid w:val="00AB0A3C"/>
    <w:rsid w:val="00AD7E6C"/>
    <w:rsid w:val="00AF2F56"/>
    <w:rsid w:val="00B56BDD"/>
    <w:rsid w:val="00B62461"/>
    <w:rsid w:val="00B6358C"/>
    <w:rsid w:val="00BE1795"/>
    <w:rsid w:val="00CF4F0E"/>
    <w:rsid w:val="00D10DB2"/>
    <w:rsid w:val="00D10E1D"/>
    <w:rsid w:val="00D12434"/>
    <w:rsid w:val="00D46226"/>
    <w:rsid w:val="00D574B3"/>
    <w:rsid w:val="00D635B8"/>
    <w:rsid w:val="00D7205E"/>
    <w:rsid w:val="00DF6DBD"/>
    <w:rsid w:val="00E12FD0"/>
    <w:rsid w:val="00E216F1"/>
    <w:rsid w:val="00E52B87"/>
    <w:rsid w:val="00E74B71"/>
    <w:rsid w:val="00E9487F"/>
    <w:rsid w:val="00FB3D59"/>
    <w:rsid w:val="00FB4AD2"/>
    <w:rsid w:val="00FD172A"/>
    <w:rsid w:val="00FF78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87D10"/>
  <w15:chartTrackingRefBased/>
  <w15:docId w15:val="{A9DED4A3-5729-4106-889D-7D39D37A8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5AB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13" Type="http://schemas.openxmlformats.org/officeDocument/2006/relationships/image" Target="media/image10.jp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g"/><Relationship Id="rId12" Type="http://schemas.openxmlformats.org/officeDocument/2006/relationships/image" Target="media/image9.jpg"/><Relationship Id="rId17" Type="http://schemas.openxmlformats.org/officeDocument/2006/relationships/image" Target="media/image14.jpg"/><Relationship Id="rId2" Type="http://schemas.openxmlformats.org/officeDocument/2006/relationships/settings" Target="settings.xml"/><Relationship Id="rId16" Type="http://schemas.openxmlformats.org/officeDocument/2006/relationships/image" Target="media/image13.jpg"/><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g"/><Relationship Id="rId5" Type="http://schemas.openxmlformats.org/officeDocument/2006/relationships/image" Target="media/image2.jpg"/><Relationship Id="rId15" Type="http://schemas.openxmlformats.org/officeDocument/2006/relationships/image" Target="media/image12.jpg"/><Relationship Id="rId10" Type="http://schemas.openxmlformats.org/officeDocument/2006/relationships/image" Target="media/image7.png"/><Relationship Id="rId19"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image" Target="media/image6.jpg"/><Relationship Id="rId14" Type="http://schemas.openxmlformats.org/officeDocument/2006/relationships/image" Target="media/image1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1253</Words>
  <Characters>7148</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sdf</dc:creator>
  <cp:keywords/>
  <dc:description/>
  <cp:lastModifiedBy>sdf</cp:lastModifiedBy>
  <cp:revision>4</cp:revision>
  <cp:lastPrinted>2020-12-18T22:56:00Z</cp:lastPrinted>
  <dcterms:created xsi:type="dcterms:W3CDTF">2020-12-18T22:58:00Z</dcterms:created>
  <dcterms:modified xsi:type="dcterms:W3CDTF">2020-12-18T23:05:00Z</dcterms:modified>
</cp:coreProperties>
</file>