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5966F7" w14:textId="77777777" w:rsidR="004C6B31" w:rsidRPr="000D3AA4" w:rsidRDefault="00695D78" w:rsidP="00E907C1">
      <w:pPr>
        <w:pStyle w:val="SupportType"/>
        <w:ind w:left="0"/>
        <w:rPr>
          <w:rFonts w:ascii="Arial" w:hAnsi="Arial" w:cs="Arial"/>
          <w:szCs w:val="52"/>
        </w:rPr>
      </w:pPr>
      <w:r w:rsidRPr="000D3AA4">
        <w:rPr>
          <w:rFonts w:ascii="Arial" w:hAnsi="Arial" w:cs="Arial"/>
        </w:rPr>
        <w:drawing>
          <wp:anchor distT="0" distB="0" distL="114300" distR="114300" simplePos="0" relativeHeight="251644928" behindDoc="0" locked="0" layoutInCell="1" allowOverlap="1" wp14:anchorId="05A96D9A" wp14:editId="4EF700C3">
            <wp:simplePos x="0" y="0"/>
            <wp:positionH relativeFrom="column">
              <wp:posOffset>-205740</wp:posOffset>
            </wp:positionH>
            <wp:positionV relativeFrom="paragraph">
              <wp:posOffset>-352425</wp:posOffset>
            </wp:positionV>
            <wp:extent cx="2795270" cy="449580"/>
            <wp:effectExtent l="0" t="0" r="5080" b="7620"/>
            <wp:wrapNone/>
            <wp:docPr id="2" name="Picture 2" descr="Cambridge Assessment International Education logo"/>
            <wp:cNvGraphicFramePr/>
            <a:graphic xmlns:a="http://schemas.openxmlformats.org/drawingml/2006/main">
              <a:graphicData uri="http://schemas.openxmlformats.org/drawingml/2006/picture">
                <pic:pic xmlns:pic="http://schemas.openxmlformats.org/drawingml/2006/picture">
                  <pic:nvPicPr>
                    <pic:cNvPr id="2" name="Picture 2" descr="Cambridge Assessment International Education logo"/>
                    <pic:cNvPicPr/>
                  </pic:nvPicPr>
                  <pic:blipFill>
                    <a:blip r:embed="rId8">
                      <a:extLst>
                        <a:ext uri="{28A0092B-C50C-407E-A947-70E740481C1C}">
                          <a14:useLocalDpi xmlns:a14="http://schemas.microsoft.com/office/drawing/2010/main" val="0"/>
                        </a:ext>
                      </a:extLst>
                    </a:blip>
                    <a:stretch>
                      <a:fillRect/>
                    </a:stretch>
                  </pic:blipFill>
                  <pic:spPr>
                    <a:xfrm>
                      <a:off x="0" y="0"/>
                      <a:ext cx="2795270" cy="449580"/>
                    </a:xfrm>
                    <a:prstGeom prst="rect">
                      <a:avLst/>
                    </a:prstGeom>
                  </pic:spPr>
                </pic:pic>
              </a:graphicData>
            </a:graphic>
            <wp14:sizeRelH relativeFrom="page">
              <wp14:pctWidth>0</wp14:pctWidth>
            </wp14:sizeRelH>
            <wp14:sizeRelV relativeFrom="page">
              <wp14:pctHeight>0</wp14:pctHeight>
            </wp14:sizeRelV>
          </wp:anchor>
        </w:drawing>
      </w:r>
    </w:p>
    <w:p w14:paraId="0ACFD6E5" w14:textId="02F4C1AF" w:rsidR="004C6B31" w:rsidRPr="000D3AA4" w:rsidRDefault="004C6B31" w:rsidP="00E907C1">
      <w:pPr>
        <w:pStyle w:val="SupportType"/>
        <w:ind w:left="0"/>
        <w:rPr>
          <w:rFonts w:ascii="Arial" w:hAnsi="Arial" w:cs="Arial"/>
          <w:szCs w:val="52"/>
        </w:rPr>
      </w:pPr>
    </w:p>
    <w:p w14:paraId="6273B567" w14:textId="56A2FDD9" w:rsidR="004E106E" w:rsidRPr="000D3AA4" w:rsidRDefault="00E044F9" w:rsidP="00E907C1">
      <w:pPr>
        <w:pStyle w:val="SupportType"/>
        <w:ind w:left="0"/>
        <w:rPr>
          <w:rFonts w:ascii="Arial" w:hAnsi="Arial" w:cs="Arial"/>
          <w:szCs w:val="52"/>
        </w:rPr>
      </w:pPr>
      <w:r w:rsidRPr="000D3AA4">
        <w:rPr>
          <w:rFonts w:ascii="Arial" w:hAnsi="Arial" w:cs="Arial"/>
          <w:szCs w:val="52"/>
        </w:rPr>
        <w:t>Scheme of Work</w:t>
      </w:r>
    </w:p>
    <w:p w14:paraId="0C0322B0" w14:textId="48BE1607" w:rsidR="009B3DA9" w:rsidRPr="000D3AA4" w:rsidRDefault="009B3DA9" w:rsidP="00150490">
      <w:pPr>
        <w:pStyle w:val="Qualification"/>
        <w:spacing w:before="240"/>
        <w:rPr>
          <w:rFonts w:ascii="Arial" w:hAnsi="Arial" w:cs="Arial"/>
          <w:color w:val="117CC0"/>
        </w:rPr>
      </w:pPr>
      <w:r w:rsidRPr="000D3AA4">
        <w:rPr>
          <w:rFonts w:ascii="Arial" w:hAnsi="Arial" w:cs="Arial"/>
          <w:color w:val="117CC0"/>
        </w:rPr>
        <w:t xml:space="preserve">Cambridge </w:t>
      </w:r>
      <w:r w:rsidR="009568BF" w:rsidRPr="000D3AA4">
        <w:rPr>
          <w:rFonts w:ascii="Arial" w:hAnsi="Arial" w:cs="Arial"/>
          <w:color w:val="117CC0"/>
        </w:rPr>
        <w:t>Primary</w:t>
      </w:r>
    </w:p>
    <w:p w14:paraId="6F566D7C" w14:textId="2C217CE0" w:rsidR="009B3DA9" w:rsidRPr="000D3AA4" w:rsidRDefault="00B844B3" w:rsidP="00150490">
      <w:pPr>
        <w:pStyle w:val="Subject"/>
        <w:rPr>
          <w:rFonts w:ascii="Arial" w:hAnsi="Arial" w:cs="Arial"/>
          <w:color w:val="117CC0"/>
        </w:rPr>
      </w:pPr>
      <w:r w:rsidRPr="000D3AA4">
        <w:rPr>
          <w:rStyle w:val="SubjectChar"/>
          <w:rFonts w:ascii="Arial" w:hAnsi="Arial" w:cs="Arial"/>
          <w:color w:val="117CC0"/>
        </w:rPr>
        <w:t>Mathematic</w:t>
      </w:r>
      <w:r w:rsidR="008C2CB3" w:rsidRPr="000D3AA4">
        <w:rPr>
          <w:rStyle w:val="SubjectChar"/>
          <w:rFonts w:ascii="Arial" w:hAnsi="Arial" w:cs="Arial"/>
          <w:color w:val="117CC0"/>
        </w:rPr>
        <w:t>s</w:t>
      </w:r>
      <w:r w:rsidR="00D23F71" w:rsidRPr="000D3AA4">
        <w:rPr>
          <w:rFonts w:ascii="Arial" w:hAnsi="Arial" w:cs="Arial"/>
          <w:color w:val="117CC0"/>
        </w:rPr>
        <w:t xml:space="preserve"> </w:t>
      </w:r>
      <w:r w:rsidR="000D3AA4" w:rsidRPr="000D3AA4">
        <w:rPr>
          <w:rFonts w:ascii="Arial" w:hAnsi="Arial" w:cs="Arial"/>
          <w:color w:val="117CC0"/>
        </w:rPr>
        <w:t>009</w:t>
      </w:r>
      <w:r w:rsidR="00C64F6A">
        <w:rPr>
          <w:rFonts w:ascii="Arial" w:hAnsi="Arial" w:cs="Arial"/>
          <w:color w:val="117CC0"/>
        </w:rPr>
        <w:t>6</w:t>
      </w:r>
    </w:p>
    <w:p w14:paraId="0E8CBB4D" w14:textId="52E0DD23" w:rsidR="00721969" w:rsidRPr="000D3AA4" w:rsidRDefault="00721969" w:rsidP="00150490">
      <w:pPr>
        <w:pStyle w:val="Subject"/>
        <w:rPr>
          <w:rFonts w:ascii="Arial" w:hAnsi="Arial" w:cs="Arial"/>
          <w:color w:val="117CC0"/>
        </w:rPr>
      </w:pPr>
      <w:r w:rsidRPr="000D3AA4">
        <w:rPr>
          <w:rFonts w:ascii="Arial" w:hAnsi="Arial" w:cs="Arial"/>
          <w:color w:val="117CC0"/>
        </w:rPr>
        <w:t xml:space="preserve">Stage </w:t>
      </w:r>
      <w:r w:rsidR="0052483C" w:rsidRPr="000D3AA4">
        <w:rPr>
          <w:rFonts w:ascii="Arial" w:hAnsi="Arial" w:cs="Arial"/>
          <w:color w:val="117CC0"/>
        </w:rPr>
        <w:t>5</w:t>
      </w:r>
    </w:p>
    <w:p w14:paraId="61B32D0C" w14:textId="7A23C295" w:rsidR="00150490" w:rsidRPr="000D3AA4" w:rsidRDefault="00150490" w:rsidP="001E15F0">
      <w:pPr>
        <w:pStyle w:val="Body"/>
      </w:pPr>
    </w:p>
    <w:p w14:paraId="3154D6C2" w14:textId="77777777" w:rsidR="000D3AA4" w:rsidRPr="000D3AA4" w:rsidRDefault="000D3AA4" w:rsidP="000D3AA4">
      <w:pPr>
        <w:rPr>
          <w:rFonts w:ascii="Arial" w:hAnsi="Arial" w:cs="Arial"/>
        </w:rPr>
      </w:pPr>
      <w:r w:rsidRPr="000D3AA4">
        <w:rPr>
          <w:rFonts w:ascii="Arial" w:hAnsi="Arial" w:cs="Arial"/>
        </w:rPr>
        <w:t xml:space="preserve">This Cambridge Scheme of Work is for use with the Cambridge Primary </w:t>
      </w:r>
    </w:p>
    <w:p w14:paraId="35470D07" w14:textId="662FEF35" w:rsidR="000D3AA4" w:rsidRPr="000D3AA4" w:rsidRDefault="000D3AA4" w:rsidP="000D3AA4">
      <w:pPr>
        <w:rPr>
          <w:rFonts w:ascii="Arial" w:hAnsi="Arial" w:cs="Arial"/>
        </w:rPr>
      </w:pPr>
      <w:r w:rsidRPr="000D3AA4">
        <w:rPr>
          <w:noProof/>
        </w:rPr>
        <w:drawing>
          <wp:anchor distT="0" distB="0" distL="114300" distR="114300" simplePos="0" relativeHeight="251937792" behindDoc="1" locked="0" layoutInCell="1" allowOverlap="1" wp14:anchorId="7F052DA8" wp14:editId="74E51CCB">
            <wp:simplePos x="0" y="0"/>
            <wp:positionH relativeFrom="margin">
              <wp:align>right</wp:align>
            </wp:positionH>
            <wp:positionV relativeFrom="paragraph">
              <wp:posOffset>233515</wp:posOffset>
            </wp:positionV>
            <wp:extent cx="2899410" cy="2899410"/>
            <wp:effectExtent l="0" t="0" r="0" b="0"/>
            <wp:wrapTight wrapText="bothSides">
              <wp:wrapPolygon edited="0">
                <wp:start x="0" y="0"/>
                <wp:lineTo x="0" y="21430"/>
                <wp:lineTo x="21430" y="21430"/>
                <wp:lineTo x="21430" y="0"/>
                <wp:lineTo x="0" y="0"/>
              </wp:wrapPolygon>
            </wp:wrapTight>
            <wp:docPr id="305" name="Picture 305" descr="Cambridge Primary Mathemati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Cambridge Primary Mathematics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9410" cy="289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3AA4">
        <w:rPr>
          <w:rFonts w:ascii="Arial" w:hAnsi="Arial" w:cs="Arial"/>
        </w:rPr>
        <w:t xml:space="preserve">Mathematics Curriculum Framework published in September </w:t>
      </w:r>
    </w:p>
    <w:p w14:paraId="43020750" w14:textId="4F210000" w:rsidR="000D3AA4" w:rsidRPr="000D3AA4" w:rsidRDefault="000D3AA4" w:rsidP="000D3AA4">
      <w:pPr>
        <w:rPr>
          <w:rFonts w:ascii="Arial" w:hAnsi="Arial" w:cs="Arial"/>
          <w:sz w:val="22"/>
          <w:szCs w:val="22"/>
        </w:rPr>
      </w:pPr>
      <w:r w:rsidRPr="000D3AA4">
        <w:rPr>
          <w:rFonts w:ascii="Arial" w:hAnsi="Arial" w:cs="Arial"/>
        </w:rPr>
        <w:t>2020 for first teaching in September 2021.</w:t>
      </w:r>
    </w:p>
    <w:p w14:paraId="32055EBF" w14:textId="559F9550" w:rsidR="00E044F9" w:rsidRPr="000D3AA4" w:rsidRDefault="00E044F9" w:rsidP="001E15F0">
      <w:pPr>
        <w:pStyle w:val="Body"/>
      </w:pPr>
    </w:p>
    <w:p w14:paraId="13108980" w14:textId="040BCCF8" w:rsidR="00E044F9" w:rsidRPr="000D3AA4" w:rsidRDefault="00E044F9" w:rsidP="001E15F0">
      <w:pPr>
        <w:pStyle w:val="Body"/>
      </w:pPr>
    </w:p>
    <w:p w14:paraId="09CF16F4" w14:textId="51FC51C1" w:rsidR="001E15F0" w:rsidRPr="000D3AA4" w:rsidRDefault="001E15F0" w:rsidP="00E907C1">
      <w:pPr>
        <w:rPr>
          <w:rFonts w:ascii="Arial" w:hAnsi="Arial" w:cs="Arial"/>
          <w:sz w:val="28"/>
          <w:szCs w:val="28"/>
        </w:rPr>
        <w:sectPr w:rsidR="001E15F0" w:rsidRPr="000D3AA4" w:rsidSect="002E2B41">
          <w:headerReference w:type="even" r:id="rId10"/>
          <w:headerReference w:type="default" r:id="rId11"/>
          <w:footerReference w:type="even" r:id="rId12"/>
          <w:footerReference w:type="default" r:id="rId13"/>
          <w:headerReference w:type="first" r:id="rId14"/>
          <w:footerReference w:type="first" r:id="rId15"/>
          <w:pgSz w:w="16840" w:h="11900" w:orient="landscape" w:code="9"/>
          <w:pgMar w:top="1134" w:right="1134" w:bottom="1134" w:left="1134" w:header="0" w:footer="454" w:gutter="0"/>
          <w:cols w:space="708"/>
          <w:docGrid w:linePitch="326"/>
        </w:sectPr>
      </w:pPr>
    </w:p>
    <w:p w14:paraId="74CB23BE" w14:textId="3D2734A4" w:rsidR="005071D3" w:rsidRPr="000D3AA4" w:rsidRDefault="005071D3" w:rsidP="0062348D">
      <w:pPr>
        <w:pStyle w:val="Body"/>
      </w:pPr>
      <w:bookmarkStart w:id="0" w:name="_Toc442785067"/>
      <w:bookmarkStart w:id="1" w:name="Contents"/>
    </w:p>
    <w:p w14:paraId="241B5085" w14:textId="4C5B1943" w:rsidR="006C0919" w:rsidRPr="000D3AA4" w:rsidRDefault="006C0919" w:rsidP="0062348D">
      <w:pPr>
        <w:pStyle w:val="Body"/>
      </w:pPr>
    </w:p>
    <w:p w14:paraId="5DE4F49B" w14:textId="3388D346" w:rsidR="006C0919" w:rsidRPr="000D3AA4" w:rsidRDefault="006C0919" w:rsidP="0062348D">
      <w:pPr>
        <w:pStyle w:val="Body"/>
      </w:pPr>
    </w:p>
    <w:p w14:paraId="231DECAA" w14:textId="4E0CED21" w:rsidR="006C0919" w:rsidRPr="000D3AA4" w:rsidRDefault="006C0919" w:rsidP="0062348D">
      <w:pPr>
        <w:pStyle w:val="Body"/>
      </w:pPr>
    </w:p>
    <w:p w14:paraId="60F1EDBE" w14:textId="3C3A7B4C" w:rsidR="006C0919" w:rsidRPr="000D3AA4" w:rsidRDefault="006C0919" w:rsidP="0062348D">
      <w:pPr>
        <w:pStyle w:val="Body"/>
      </w:pPr>
    </w:p>
    <w:p w14:paraId="2A98F451" w14:textId="48E19BDF" w:rsidR="006C0919" w:rsidRPr="000D3AA4" w:rsidRDefault="006C0919" w:rsidP="0062348D">
      <w:pPr>
        <w:pStyle w:val="Body"/>
      </w:pPr>
    </w:p>
    <w:p w14:paraId="122588B1" w14:textId="44F99723" w:rsidR="006C0919" w:rsidRPr="000D3AA4" w:rsidRDefault="006C0919" w:rsidP="0062348D">
      <w:pPr>
        <w:pStyle w:val="Body"/>
      </w:pPr>
    </w:p>
    <w:p w14:paraId="3627F354" w14:textId="35AEC0A6" w:rsidR="006C0919" w:rsidRPr="000D3AA4" w:rsidRDefault="006C0919" w:rsidP="0062348D">
      <w:pPr>
        <w:pStyle w:val="Body"/>
      </w:pPr>
    </w:p>
    <w:p w14:paraId="0C215FB3" w14:textId="7760FCC3" w:rsidR="006C0919" w:rsidRPr="000D3AA4" w:rsidRDefault="006C0919" w:rsidP="0062348D">
      <w:pPr>
        <w:pStyle w:val="Body"/>
      </w:pPr>
    </w:p>
    <w:p w14:paraId="5ECDC185" w14:textId="1685EEC0" w:rsidR="006C0919" w:rsidRPr="000D3AA4" w:rsidRDefault="006C0919" w:rsidP="0062348D">
      <w:pPr>
        <w:pStyle w:val="Body"/>
      </w:pPr>
    </w:p>
    <w:p w14:paraId="2B24F0A7" w14:textId="4330F349" w:rsidR="006C0919" w:rsidRPr="000D3AA4" w:rsidRDefault="006C0919" w:rsidP="0062348D">
      <w:pPr>
        <w:pStyle w:val="Body"/>
      </w:pPr>
    </w:p>
    <w:p w14:paraId="47F20F56" w14:textId="2C432B96" w:rsidR="006C0919" w:rsidRPr="000D3AA4" w:rsidRDefault="006C0919" w:rsidP="0062348D">
      <w:pPr>
        <w:pStyle w:val="Body"/>
      </w:pPr>
    </w:p>
    <w:p w14:paraId="27EBEF10" w14:textId="213EFCED" w:rsidR="006C0919" w:rsidRPr="000D3AA4" w:rsidRDefault="006C0919" w:rsidP="0062348D">
      <w:pPr>
        <w:pStyle w:val="Body"/>
      </w:pPr>
    </w:p>
    <w:p w14:paraId="0879C7D9" w14:textId="42F488B4" w:rsidR="006C0919" w:rsidRPr="000D3AA4" w:rsidRDefault="006C0919" w:rsidP="0062348D">
      <w:pPr>
        <w:pStyle w:val="Body"/>
      </w:pPr>
    </w:p>
    <w:p w14:paraId="3A2D360F" w14:textId="6C4325EA" w:rsidR="006C0919" w:rsidRPr="000D3AA4" w:rsidRDefault="006C0919" w:rsidP="0062348D">
      <w:pPr>
        <w:pStyle w:val="Body"/>
      </w:pPr>
    </w:p>
    <w:p w14:paraId="78CE7380" w14:textId="3087B53F" w:rsidR="006C0919" w:rsidRPr="000D3AA4" w:rsidRDefault="006C0919" w:rsidP="0062348D">
      <w:pPr>
        <w:pStyle w:val="Body"/>
      </w:pPr>
    </w:p>
    <w:p w14:paraId="30272C41" w14:textId="77777777" w:rsidR="005071D3" w:rsidRPr="000D3AA4" w:rsidRDefault="005071D3" w:rsidP="0062348D">
      <w:pPr>
        <w:pStyle w:val="Body"/>
      </w:pPr>
    </w:p>
    <w:p w14:paraId="69D999BE" w14:textId="77777777" w:rsidR="005071D3" w:rsidRPr="000D3AA4" w:rsidRDefault="005071D3" w:rsidP="0062348D">
      <w:pPr>
        <w:pStyle w:val="Body"/>
      </w:pPr>
    </w:p>
    <w:p w14:paraId="5BEC0FF3" w14:textId="77777777" w:rsidR="005071D3" w:rsidRPr="000D3AA4" w:rsidRDefault="005071D3" w:rsidP="0062348D">
      <w:pPr>
        <w:pStyle w:val="Body"/>
      </w:pPr>
    </w:p>
    <w:p w14:paraId="0A2CB5C5" w14:textId="77777777" w:rsidR="005071D3" w:rsidRPr="000D3AA4" w:rsidRDefault="005071D3" w:rsidP="0062348D">
      <w:pPr>
        <w:pStyle w:val="Body"/>
      </w:pPr>
    </w:p>
    <w:p w14:paraId="70460DE5" w14:textId="77777777" w:rsidR="005071D3" w:rsidRPr="000D3AA4" w:rsidRDefault="005071D3" w:rsidP="0062348D">
      <w:pPr>
        <w:pStyle w:val="Body"/>
      </w:pPr>
    </w:p>
    <w:p w14:paraId="4A900765" w14:textId="77777777" w:rsidR="005071D3" w:rsidRPr="000D3AA4" w:rsidRDefault="005071D3" w:rsidP="0062348D">
      <w:pPr>
        <w:pStyle w:val="Body"/>
      </w:pPr>
    </w:p>
    <w:p w14:paraId="12789B9D" w14:textId="77777777" w:rsidR="005071D3" w:rsidRPr="000D3AA4" w:rsidRDefault="005071D3" w:rsidP="0062348D">
      <w:pPr>
        <w:pStyle w:val="Body"/>
      </w:pPr>
    </w:p>
    <w:p w14:paraId="37F69B6B" w14:textId="77777777" w:rsidR="005071D3" w:rsidRPr="000D3AA4" w:rsidRDefault="005071D3" w:rsidP="0062348D">
      <w:pPr>
        <w:pStyle w:val="Body"/>
      </w:pPr>
    </w:p>
    <w:p w14:paraId="0AB5395B" w14:textId="77777777" w:rsidR="005071D3" w:rsidRPr="000D3AA4" w:rsidRDefault="005071D3" w:rsidP="0062348D">
      <w:pPr>
        <w:pStyle w:val="Body"/>
      </w:pPr>
    </w:p>
    <w:p w14:paraId="65661799" w14:textId="77777777" w:rsidR="005071D3" w:rsidRPr="000D3AA4" w:rsidRDefault="005071D3" w:rsidP="0062348D">
      <w:pPr>
        <w:pStyle w:val="Body"/>
      </w:pPr>
    </w:p>
    <w:p w14:paraId="18A4239F" w14:textId="77777777" w:rsidR="005071D3" w:rsidRPr="000D3AA4" w:rsidRDefault="005071D3" w:rsidP="0062348D">
      <w:pPr>
        <w:pStyle w:val="Body"/>
      </w:pPr>
    </w:p>
    <w:p w14:paraId="6BF758D6" w14:textId="77777777" w:rsidR="005071D3" w:rsidRPr="000D3AA4" w:rsidRDefault="005071D3" w:rsidP="0062348D">
      <w:pPr>
        <w:pStyle w:val="Body"/>
      </w:pPr>
    </w:p>
    <w:p w14:paraId="0B17EDED" w14:textId="77777777" w:rsidR="005071D3" w:rsidRPr="000D3AA4" w:rsidRDefault="005071D3" w:rsidP="0062348D">
      <w:pPr>
        <w:pStyle w:val="Body"/>
      </w:pPr>
    </w:p>
    <w:p w14:paraId="300F4B08" w14:textId="77777777" w:rsidR="005071D3" w:rsidRPr="000D3AA4" w:rsidRDefault="005071D3" w:rsidP="0062348D">
      <w:pPr>
        <w:pStyle w:val="Body"/>
      </w:pPr>
    </w:p>
    <w:p w14:paraId="7CA9BB61" w14:textId="19EB4DF2" w:rsidR="008B5B38" w:rsidRPr="000D3AA4" w:rsidRDefault="008B5B38" w:rsidP="0062348D">
      <w:pPr>
        <w:pStyle w:val="Body"/>
      </w:pPr>
    </w:p>
    <w:p w14:paraId="731A0F7B" w14:textId="058BA0BD" w:rsidR="0062348D" w:rsidRPr="000D3AA4" w:rsidRDefault="0062348D" w:rsidP="0062348D">
      <w:pPr>
        <w:pStyle w:val="Body"/>
      </w:pPr>
    </w:p>
    <w:p w14:paraId="58A22F34" w14:textId="3795A22F" w:rsidR="0062348D" w:rsidRPr="000D3AA4" w:rsidRDefault="0062348D" w:rsidP="0062348D">
      <w:pPr>
        <w:pStyle w:val="Body"/>
      </w:pPr>
    </w:p>
    <w:p w14:paraId="027BA3CB" w14:textId="505DAE16" w:rsidR="0062348D" w:rsidRPr="000D3AA4" w:rsidRDefault="0062348D" w:rsidP="0062348D">
      <w:pPr>
        <w:pStyle w:val="Body"/>
      </w:pPr>
    </w:p>
    <w:p w14:paraId="13FF355C" w14:textId="00E6F908" w:rsidR="0062348D" w:rsidRPr="000D3AA4" w:rsidRDefault="0062348D" w:rsidP="0062348D">
      <w:pPr>
        <w:pStyle w:val="Body"/>
      </w:pPr>
    </w:p>
    <w:p w14:paraId="16867778" w14:textId="7CC74744" w:rsidR="005071D3" w:rsidRPr="000D3AA4" w:rsidRDefault="00331A07" w:rsidP="000C3ACC">
      <w:pPr>
        <w:pStyle w:val="Body"/>
      </w:pPr>
      <w:r w:rsidRPr="000D3AA4">
        <w:t xml:space="preserve">© UCLES </w:t>
      </w:r>
      <w:r w:rsidR="0040171C" w:rsidRPr="000D3AA4">
        <w:t>20</w:t>
      </w:r>
      <w:r w:rsidR="000C3ACC" w:rsidRPr="000D3AA4">
        <w:t>20</w:t>
      </w:r>
    </w:p>
    <w:p w14:paraId="3FA1FA8E" w14:textId="77777777" w:rsidR="005071D3" w:rsidRPr="000D3AA4" w:rsidRDefault="005071D3" w:rsidP="000C3ACC">
      <w:pPr>
        <w:pStyle w:val="Body"/>
      </w:pPr>
      <w:r w:rsidRPr="000D3AA4">
        <w:t>Cambridge Assessment International Education is part of the Cambridge Assessment Group. Cambridge Assessment is the brand name of the University of Cambridge Local Examinations Syndicate (UCLES), which itself is a department of the University of Cambridge.</w:t>
      </w:r>
    </w:p>
    <w:p w14:paraId="4415E9C2" w14:textId="77777777" w:rsidR="005071D3" w:rsidRPr="000D3AA4" w:rsidRDefault="005071D3" w:rsidP="000C3ACC">
      <w:pPr>
        <w:pStyle w:val="Body"/>
      </w:pPr>
    </w:p>
    <w:p w14:paraId="17B59EF5" w14:textId="77777777" w:rsidR="005071D3" w:rsidRPr="000D3AA4" w:rsidRDefault="005071D3" w:rsidP="000C3ACC">
      <w:pPr>
        <w:pStyle w:val="Body"/>
        <w:sectPr w:rsidR="005071D3" w:rsidRPr="000D3AA4" w:rsidSect="002E2B41">
          <w:headerReference w:type="default" r:id="rId16"/>
          <w:footerReference w:type="default" r:id="rId17"/>
          <w:headerReference w:type="first" r:id="rId18"/>
          <w:footerReference w:type="first" r:id="rId19"/>
          <w:pgSz w:w="16840" w:h="11900" w:orient="landscape" w:code="9"/>
          <w:pgMar w:top="1134" w:right="1134" w:bottom="1134" w:left="1134" w:header="0" w:footer="454" w:gutter="0"/>
          <w:cols w:space="708"/>
          <w:docGrid w:linePitch="326"/>
        </w:sectPr>
      </w:pPr>
      <w:r w:rsidRPr="000D3AA4">
        <w:t>UCLES retains the copyright on all its publications. Registered Centres are permitted to copy material from this booklet for their own internal use. However, we cannot give permission to Centres to photocopy any material that is acknowledged to a third party, even for internal use within a Centre.</w:t>
      </w:r>
    </w:p>
    <w:p w14:paraId="2D9FCA90" w14:textId="58358F1A" w:rsidR="00F116EA" w:rsidRPr="000D3AA4" w:rsidRDefault="00F116EA" w:rsidP="00A555B2">
      <w:pPr>
        <w:pStyle w:val="Heading1"/>
      </w:pPr>
      <w:bookmarkStart w:id="2" w:name="_Toc516813207"/>
      <w:bookmarkStart w:id="3" w:name="_Toc62635566"/>
      <w:r w:rsidRPr="000D3AA4">
        <w:lastRenderedPageBreak/>
        <w:t>Contents</w:t>
      </w:r>
      <w:bookmarkEnd w:id="0"/>
      <w:bookmarkEnd w:id="2"/>
      <w:bookmarkEnd w:id="3"/>
    </w:p>
    <w:bookmarkEnd w:id="1"/>
    <w:p w14:paraId="27CB4644" w14:textId="77777777" w:rsidR="009E6C2A" w:rsidRPr="000D3AA4" w:rsidRDefault="009E6C2A" w:rsidP="009E6C2A">
      <w:pPr>
        <w:pStyle w:val="Body"/>
      </w:pPr>
    </w:p>
    <w:p w14:paraId="5550F24D" w14:textId="31134663" w:rsidR="00A1457A" w:rsidRDefault="00661E95">
      <w:pPr>
        <w:pStyle w:val="TOC1"/>
        <w:rPr>
          <w:rFonts w:asciiTheme="minorHAnsi" w:eastAsiaTheme="minorEastAsia" w:hAnsiTheme="minorHAnsi" w:cstheme="minorBidi"/>
          <w:b w:val="0"/>
          <w:sz w:val="22"/>
          <w:szCs w:val="22"/>
          <w:lang w:eastAsia="en-GB"/>
        </w:rPr>
      </w:pPr>
      <w:r w:rsidRPr="000D3AA4">
        <w:rPr>
          <w:rFonts w:cs="Arial"/>
          <w:b w:val="0"/>
          <w:bCs/>
          <w:szCs w:val="20"/>
        </w:rPr>
        <w:fldChar w:fldCharType="begin"/>
      </w:r>
      <w:r w:rsidRPr="000D3AA4">
        <w:rPr>
          <w:rFonts w:cs="Arial"/>
          <w:b w:val="0"/>
          <w:bCs/>
          <w:szCs w:val="20"/>
        </w:rPr>
        <w:instrText xml:space="preserve"> TOC \o "1-1" \h \z \t "C Head,2" </w:instrText>
      </w:r>
      <w:r w:rsidRPr="000D3AA4">
        <w:rPr>
          <w:rFonts w:cs="Arial"/>
          <w:b w:val="0"/>
          <w:bCs/>
          <w:szCs w:val="20"/>
        </w:rPr>
        <w:fldChar w:fldCharType="separate"/>
      </w:r>
      <w:hyperlink w:anchor="_Toc62635566" w:history="1">
        <w:r w:rsidR="00A1457A" w:rsidRPr="00D41F48">
          <w:rPr>
            <w:rStyle w:val="Hyperlink"/>
          </w:rPr>
          <w:t>Contents</w:t>
        </w:r>
        <w:r w:rsidR="00A1457A">
          <w:rPr>
            <w:webHidden/>
          </w:rPr>
          <w:tab/>
        </w:r>
        <w:r w:rsidR="00A1457A">
          <w:rPr>
            <w:webHidden/>
          </w:rPr>
          <w:fldChar w:fldCharType="begin"/>
        </w:r>
        <w:r w:rsidR="00A1457A">
          <w:rPr>
            <w:webHidden/>
          </w:rPr>
          <w:instrText xml:space="preserve"> PAGEREF _Toc62635566 \h </w:instrText>
        </w:r>
        <w:r w:rsidR="00A1457A">
          <w:rPr>
            <w:webHidden/>
          </w:rPr>
        </w:r>
        <w:r w:rsidR="00A1457A">
          <w:rPr>
            <w:webHidden/>
          </w:rPr>
          <w:fldChar w:fldCharType="separate"/>
        </w:r>
        <w:r w:rsidR="00A1457A">
          <w:rPr>
            <w:webHidden/>
          </w:rPr>
          <w:t>3</w:t>
        </w:r>
        <w:r w:rsidR="00A1457A">
          <w:rPr>
            <w:webHidden/>
          </w:rPr>
          <w:fldChar w:fldCharType="end"/>
        </w:r>
      </w:hyperlink>
    </w:p>
    <w:p w14:paraId="1D6C5994" w14:textId="52EDD365" w:rsidR="00A1457A" w:rsidRDefault="00A1457A">
      <w:pPr>
        <w:pStyle w:val="TOC1"/>
        <w:rPr>
          <w:rFonts w:asciiTheme="minorHAnsi" w:eastAsiaTheme="minorEastAsia" w:hAnsiTheme="minorHAnsi" w:cstheme="minorBidi"/>
          <w:b w:val="0"/>
          <w:sz w:val="22"/>
          <w:szCs w:val="22"/>
          <w:lang w:eastAsia="en-GB"/>
        </w:rPr>
      </w:pPr>
      <w:hyperlink w:anchor="_Toc62635567" w:history="1">
        <w:r w:rsidRPr="00D41F48">
          <w:rPr>
            <w:rStyle w:val="Hyperlink"/>
          </w:rPr>
          <w:t>Introduction</w:t>
        </w:r>
        <w:r>
          <w:rPr>
            <w:webHidden/>
          </w:rPr>
          <w:tab/>
        </w:r>
        <w:r>
          <w:rPr>
            <w:webHidden/>
          </w:rPr>
          <w:fldChar w:fldCharType="begin"/>
        </w:r>
        <w:r>
          <w:rPr>
            <w:webHidden/>
          </w:rPr>
          <w:instrText xml:space="preserve"> PAGEREF _Toc62635567 \h </w:instrText>
        </w:r>
        <w:r>
          <w:rPr>
            <w:webHidden/>
          </w:rPr>
        </w:r>
        <w:r>
          <w:rPr>
            <w:webHidden/>
          </w:rPr>
          <w:fldChar w:fldCharType="separate"/>
        </w:r>
        <w:r>
          <w:rPr>
            <w:webHidden/>
          </w:rPr>
          <w:t>5</w:t>
        </w:r>
        <w:r>
          <w:rPr>
            <w:webHidden/>
          </w:rPr>
          <w:fldChar w:fldCharType="end"/>
        </w:r>
      </w:hyperlink>
    </w:p>
    <w:p w14:paraId="60B541EE" w14:textId="5269185E" w:rsidR="00A1457A" w:rsidRDefault="00A1457A">
      <w:pPr>
        <w:pStyle w:val="TOC1"/>
        <w:rPr>
          <w:rFonts w:asciiTheme="minorHAnsi" w:eastAsiaTheme="minorEastAsia" w:hAnsiTheme="minorHAnsi" w:cstheme="minorBidi"/>
          <w:b w:val="0"/>
          <w:sz w:val="22"/>
          <w:szCs w:val="22"/>
          <w:lang w:eastAsia="en-GB"/>
        </w:rPr>
      </w:pPr>
      <w:hyperlink w:anchor="_Toc62635568" w:history="1">
        <w:r w:rsidRPr="00D41F48">
          <w:rPr>
            <w:rStyle w:val="Hyperlink"/>
          </w:rPr>
          <w:t>Unit 5.1 Number</w:t>
        </w:r>
        <w:r>
          <w:rPr>
            <w:webHidden/>
          </w:rPr>
          <w:tab/>
        </w:r>
        <w:r>
          <w:rPr>
            <w:webHidden/>
          </w:rPr>
          <w:fldChar w:fldCharType="begin"/>
        </w:r>
        <w:r>
          <w:rPr>
            <w:webHidden/>
          </w:rPr>
          <w:instrText xml:space="preserve"> PAGEREF _Toc62635568 \h </w:instrText>
        </w:r>
        <w:r>
          <w:rPr>
            <w:webHidden/>
          </w:rPr>
        </w:r>
        <w:r>
          <w:rPr>
            <w:webHidden/>
          </w:rPr>
          <w:fldChar w:fldCharType="separate"/>
        </w:r>
        <w:r>
          <w:rPr>
            <w:webHidden/>
          </w:rPr>
          <w:t>9</w:t>
        </w:r>
        <w:r>
          <w:rPr>
            <w:webHidden/>
          </w:rPr>
          <w:fldChar w:fldCharType="end"/>
        </w:r>
      </w:hyperlink>
    </w:p>
    <w:p w14:paraId="24AF2606" w14:textId="75EBFF6C" w:rsidR="00A1457A" w:rsidRDefault="00A1457A">
      <w:pPr>
        <w:pStyle w:val="TOC2"/>
        <w:rPr>
          <w:rFonts w:asciiTheme="minorHAnsi" w:eastAsiaTheme="minorEastAsia" w:hAnsiTheme="minorHAnsi" w:cstheme="minorBidi"/>
          <w:noProof/>
          <w:sz w:val="22"/>
          <w:szCs w:val="22"/>
          <w:lang w:eastAsia="en-GB"/>
        </w:rPr>
      </w:pPr>
      <w:hyperlink w:anchor="_Toc62635569" w:history="1">
        <w:r w:rsidRPr="00D41F48">
          <w:rPr>
            <w:rStyle w:val="Hyperlink"/>
            <w:noProof/>
          </w:rPr>
          <w:t>Unit 5.1 Topic 1 Place value</w:t>
        </w:r>
        <w:r>
          <w:rPr>
            <w:noProof/>
            <w:webHidden/>
          </w:rPr>
          <w:tab/>
        </w:r>
        <w:r>
          <w:rPr>
            <w:noProof/>
            <w:webHidden/>
          </w:rPr>
          <w:fldChar w:fldCharType="begin"/>
        </w:r>
        <w:r>
          <w:rPr>
            <w:noProof/>
            <w:webHidden/>
          </w:rPr>
          <w:instrText xml:space="preserve"> PAGEREF _Toc62635569 \h </w:instrText>
        </w:r>
        <w:r>
          <w:rPr>
            <w:noProof/>
            <w:webHidden/>
          </w:rPr>
        </w:r>
        <w:r>
          <w:rPr>
            <w:noProof/>
            <w:webHidden/>
          </w:rPr>
          <w:fldChar w:fldCharType="separate"/>
        </w:r>
        <w:r>
          <w:rPr>
            <w:noProof/>
            <w:webHidden/>
          </w:rPr>
          <w:t>10</w:t>
        </w:r>
        <w:r>
          <w:rPr>
            <w:noProof/>
            <w:webHidden/>
          </w:rPr>
          <w:fldChar w:fldCharType="end"/>
        </w:r>
      </w:hyperlink>
    </w:p>
    <w:p w14:paraId="6E52707F" w14:textId="64276E08" w:rsidR="00A1457A" w:rsidRDefault="00A1457A">
      <w:pPr>
        <w:pStyle w:val="TOC2"/>
        <w:rPr>
          <w:rFonts w:asciiTheme="minorHAnsi" w:eastAsiaTheme="minorEastAsia" w:hAnsiTheme="minorHAnsi" w:cstheme="minorBidi"/>
          <w:noProof/>
          <w:sz w:val="22"/>
          <w:szCs w:val="22"/>
          <w:lang w:eastAsia="en-GB"/>
        </w:rPr>
      </w:pPr>
      <w:hyperlink w:anchor="_Toc62635570" w:history="1">
        <w:r w:rsidRPr="00D41F48">
          <w:rPr>
            <w:rStyle w:val="Hyperlink"/>
            <w:noProof/>
          </w:rPr>
          <w:t>Unit 5.1 Topic 2 Explaining sequences</w:t>
        </w:r>
        <w:r>
          <w:rPr>
            <w:noProof/>
            <w:webHidden/>
          </w:rPr>
          <w:tab/>
        </w:r>
        <w:r>
          <w:rPr>
            <w:noProof/>
            <w:webHidden/>
          </w:rPr>
          <w:fldChar w:fldCharType="begin"/>
        </w:r>
        <w:r>
          <w:rPr>
            <w:noProof/>
            <w:webHidden/>
          </w:rPr>
          <w:instrText xml:space="preserve"> PAGEREF _Toc62635570 \h </w:instrText>
        </w:r>
        <w:r>
          <w:rPr>
            <w:noProof/>
            <w:webHidden/>
          </w:rPr>
        </w:r>
        <w:r>
          <w:rPr>
            <w:noProof/>
            <w:webHidden/>
          </w:rPr>
          <w:fldChar w:fldCharType="separate"/>
        </w:r>
        <w:r>
          <w:rPr>
            <w:noProof/>
            <w:webHidden/>
          </w:rPr>
          <w:t>15</w:t>
        </w:r>
        <w:r>
          <w:rPr>
            <w:noProof/>
            <w:webHidden/>
          </w:rPr>
          <w:fldChar w:fldCharType="end"/>
        </w:r>
      </w:hyperlink>
    </w:p>
    <w:p w14:paraId="6BB29A71" w14:textId="7C81458B" w:rsidR="00A1457A" w:rsidRDefault="00A1457A">
      <w:pPr>
        <w:pStyle w:val="TOC2"/>
        <w:rPr>
          <w:rFonts w:asciiTheme="minorHAnsi" w:eastAsiaTheme="minorEastAsia" w:hAnsiTheme="minorHAnsi" w:cstheme="minorBidi"/>
          <w:noProof/>
          <w:sz w:val="22"/>
          <w:szCs w:val="22"/>
          <w:lang w:eastAsia="en-GB"/>
        </w:rPr>
      </w:pPr>
      <w:hyperlink w:anchor="_Toc62635571" w:history="1">
        <w:r w:rsidRPr="00D41F48">
          <w:rPr>
            <w:rStyle w:val="Hyperlink"/>
            <w:noProof/>
          </w:rPr>
          <w:t>Unit 5.1 Topic 3 Special numbers</w:t>
        </w:r>
        <w:r>
          <w:rPr>
            <w:noProof/>
            <w:webHidden/>
          </w:rPr>
          <w:tab/>
        </w:r>
        <w:r>
          <w:rPr>
            <w:noProof/>
            <w:webHidden/>
          </w:rPr>
          <w:fldChar w:fldCharType="begin"/>
        </w:r>
        <w:r>
          <w:rPr>
            <w:noProof/>
            <w:webHidden/>
          </w:rPr>
          <w:instrText xml:space="preserve"> PAGEREF _Toc62635571 \h </w:instrText>
        </w:r>
        <w:r>
          <w:rPr>
            <w:noProof/>
            <w:webHidden/>
          </w:rPr>
        </w:r>
        <w:r>
          <w:rPr>
            <w:noProof/>
            <w:webHidden/>
          </w:rPr>
          <w:fldChar w:fldCharType="separate"/>
        </w:r>
        <w:r>
          <w:rPr>
            <w:noProof/>
            <w:webHidden/>
          </w:rPr>
          <w:t>19</w:t>
        </w:r>
        <w:r>
          <w:rPr>
            <w:noProof/>
            <w:webHidden/>
          </w:rPr>
          <w:fldChar w:fldCharType="end"/>
        </w:r>
      </w:hyperlink>
    </w:p>
    <w:p w14:paraId="3DDBC6E1" w14:textId="6F676D3A" w:rsidR="00A1457A" w:rsidRDefault="00A1457A">
      <w:pPr>
        <w:pStyle w:val="TOC1"/>
        <w:rPr>
          <w:rFonts w:asciiTheme="minorHAnsi" w:eastAsiaTheme="minorEastAsia" w:hAnsiTheme="minorHAnsi" w:cstheme="minorBidi"/>
          <w:b w:val="0"/>
          <w:sz w:val="22"/>
          <w:szCs w:val="22"/>
          <w:lang w:eastAsia="en-GB"/>
        </w:rPr>
      </w:pPr>
      <w:hyperlink w:anchor="_Toc62635572" w:history="1">
        <w:r w:rsidRPr="00D41F48">
          <w:rPr>
            <w:rStyle w:val="Hyperlink"/>
          </w:rPr>
          <w:t>Unit 5.2 Time</w:t>
        </w:r>
        <w:r>
          <w:rPr>
            <w:webHidden/>
          </w:rPr>
          <w:tab/>
        </w:r>
        <w:r>
          <w:rPr>
            <w:webHidden/>
          </w:rPr>
          <w:fldChar w:fldCharType="begin"/>
        </w:r>
        <w:r>
          <w:rPr>
            <w:webHidden/>
          </w:rPr>
          <w:instrText xml:space="preserve"> PAGEREF _Toc62635572 \h </w:instrText>
        </w:r>
        <w:r>
          <w:rPr>
            <w:webHidden/>
          </w:rPr>
        </w:r>
        <w:r>
          <w:rPr>
            <w:webHidden/>
          </w:rPr>
          <w:fldChar w:fldCharType="separate"/>
        </w:r>
        <w:r>
          <w:rPr>
            <w:webHidden/>
          </w:rPr>
          <w:t>23</w:t>
        </w:r>
        <w:r>
          <w:rPr>
            <w:webHidden/>
          </w:rPr>
          <w:fldChar w:fldCharType="end"/>
        </w:r>
      </w:hyperlink>
    </w:p>
    <w:p w14:paraId="336979E2" w14:textId="3FC9A227" w:rsidR="00A1457A" w:rsidRDefault="00A1457A">
      <w:pPr>
        <w:pStyle w:val="TOC2"/>
        <w:rPr>
          <w:rFonts w:asciiTheme="minorHAnsi" w:eastAsiaTheme="minorEastAsia" w:hAnsiTheme="minorHAnsi" w:cstheme="minorBidi"/>
          <w:noProof/>
          <w:sz w:val="22"/>
          <w:szCs w:val="22"/>
          <w:lang w:eastAsia="en-GB"/>
        </w:rPr>
      </w:pPr>
      <w:hyperlink w:anchor="_Toc62635573" w:history="1">
        <w:r w:rsidRPr="00D41F48">
          <w:rPr>
            <w:rStyle w:val="Hyperlink"/>
            <w:noProof/>
          </w:rPr>
          <w:t>Unit 5.2 Topic 1 Time problems</w:t>
        </w:r>
        <w:r>
          <w:rPr>
            <w:noProof/>
            <w:webHidden/>
          </w:rPr>
          <w:tab/>
        </w:r>
        <w:r>
          <w:rPr>
            <w:noProof/>
            <w:webHidden/>
          </w:rPr>
          <w:fldChar w:fldCharType="begin"/>
        </w:r>
        <w:r>
          <w:rPr>
            <w:noProof/>
            <w:webHidden/>
          </w:rPr>
          <w:instrText xml:space="preserve"> PAGEREF _Toc62635573 \h </w:instrText>
        </w:r>
        <w:r>
          <w:rPr>
            <w:noProof/>
            <w:webHidden/>
          </w:rPr>
        </w:r>
        <w:r>
          <w:rPr>
            <w:noProof/>
            <w:webHidden/>
          </w:rPr>
          <w:fldChar w:fldCharType="separate"/>
        </w:r>
        <w:r>
          <w:rPr>
            <w:noProof/>
            <w:webHidden/>
          </w:rPr>
          <w:t>24</w:t>
        </w:r>
        <w:r>
          <w:rPr>
            <w:noProof/>
            <w:webHidden/>
          </w:rPr>
          <w:fldChar w:fldCharType="end"/>
        </w:r>
      </w:hyperlink>
    </w:p>
    <w:p w14:paraId="7075AC43" w14:textId="57693E73" w:rsidR="00A1457A" w:rsidRDefault="00A1457A">
      <w:pPr>
        <w:pStyle w:val="TOC1"/>
        <w:rPr>
          <w:rFonts w:asciiTheme="minorHAnsi" w:eastAsiaTheme="minorEastAsia" w:hAnsiTheme="minorHAnsi" w:cstheme="minorBidi"/>
          <w:b w:val="0"/>
          <w:sz w:val="22"/>
          <w:szCs w:val="22"/>
          <w:lang w:eastAsia="en-GB"/>
        </w:rPr>
      </w:pPr>
      <w:hyperlink w:anchor="_Toc62635574" w:history="1">
        <w:r w:rsidRPr="00D41F48">
          <w:rPr>
            <w:rStyle w:val="Hyperlink"/>
          </w:rPr>
          <w:t>Unit 5.3 Angles and shape</w:t>
        </w:r>
        <w:r>
          <w:rPr>
            <w:webHidden/>
          </w:rPr>
          <w:tab/>
        </w:r>
        <w:r>
          <w:rPr>
            <w:webHidden/>
          </w:rPr>
          <w:fldChar w:fldCharType="begin"/>
        </w:r>
        <w:r>
          <w:rPr>
            <w:webHidden/>
          </w:rPr>
          <w:instrText xml:space="preserve"> PAGEREF _Toc62635574 \h </w:instrText>
        </w:r>
        <w:r>
          <w:rPr>
            <w:webHidden/>
          </w:rPr>
        </w:r>
        <w:r>
          <w:rPr>
            <w:webHidden/>
          </w:rPr>
          <w:fldChar w:fldCharType="separate"/>
        </w:r>
        <w:r>
          <w:rPr>
            <w:webHidden/>
          </w:rPr>
          <w:t>29</w:t>
        </w:r>
        <w:r>
          <w:rPr>
            <w:webHidden/>
          </w:rPr>
          <w:fldChar w:fldCharType="end"/>
        </w:r>
      </w:hyperlink>
    </w:p>
    <w:p w14:paraId="6D5E8C62" w14:textId="7AFEA4CB" w:rsidR="00A1457A" w:rsidRDefault="00A1457A">
      <w:pPr>
        <w:pStyle w:val="TOC2"/>
        <w:rPr>
          <w:rFonts w:asciiTheme="minorHAnsi" w:eastAsiaTheme="minorEastAsia" w:hAnsiTheme="minorHAnsi" w:cstheme="minorBidi"/>
          <w:noProof/>
          <w:sz w:val="22"/>
          <w:szCs w:val="22"/>
          <w:lang w:eastAsia="en-GB"/>
        </w:rPr>
      </w:pPr>
      <w:hyperlink w:anchor="_Toc62635575" w:history="1">
        <w:r w:rsidRPr="00D41F48">
          <w:rPr>
            <w:rStyle w:val="Hyperlink"/>
            <w:noProof/>
          </w:rPr>
          <w:t>Unit 5.3 Topic 1 Angles</w:t>
        </w:r>
        <w:r>
          <w:rPr>
            <w:noProof/>
            <w:webHidden/>
          </w:rPr>
          <w:tab/>
        </w:r>
        <w:r>
          <w:rPr>
            <w:noProof/>
            <w:webHidden/>
          </w:rPr>
          <w:fldChar w:fldCharType="begin"/>
        </w:r>
        <w:r>
          <w:rPr>
            <w:noProof/>
            <w:webHidden/>
          </w:rPr>
          <w:instrText xml:space="preserve"> PAGEREF _Toc62635575 \h </w:instrText>
        </w:r>
        <w:r>
          <w:rPr>
            <w:noProof/>
            <w:webHidden/>
          </w:rPr>
        </w:r>
        <w:r>
          <w:rPr>
            <w:noProof/>
            <w:webHidden/>
          </w:rPr>
          <w:fldChar w:fldCharType="separate"/>
        </w:r>
        <w:r>
          <w:rPr>
            <w:noProof/>
            <w:webHidden/>
          </w:rPr>
          <w:t>30</w:t>
        </w:r>
        <w:r>
          <w:rPr>
            <w:noProof/>
            <w:webHidden/>
          </w:rPr>
          <w:fldChar w:fldCharType="end"/>
        </w:r>
      </w:hyperlink>
    </w:p>
    <w:p w14:paraId="5F3C8A27" w14:textId="2B899E56" w:rsidR="00A1457A" w:rsidRDefault="00A1457A">
      <w:pPr>
        <w:pStyle w:val="TOC2"/>
        <w:rPr>
          <w:rFonts w:asciiTheme="minorHAnsi" w:eastAsiaTheme="minorEastAsia" w:hAnsiTheme="minorHAnsi" w:cstheme="minorBidi"/>
          <w:noProof/>
          <w:sz w:val="22"/>
          <w:szCs w:val="22"/>
          <w:lang w:eastAsia="en-GB"/>
        </w:rPr>
      </w:pPr>
      <w:hyperlink w:anchor="_Toc62635576" w:history="1">
        <w:r w:rsidRPr="00D41F48">
          <w:rPr>
            <w:rStyle w:val="Hyperlink"/>
            <w:noProof/>
          </w:rPr>
          <w:t>Unit 5.3 Topic 2 Triangles, area and perimeter</w:t>
        </w:r>
        <w:r>
          <w:rPr>
            <w:noProof/>
            <w:webHidden/>
          </w:rPr>
          <w:tab/>
        </w:r>
        <w:r>
          <w:rPr>
            <w:noProof/>
            <w:webHidden/>
          </w:rPr>
          <w:fldChar w:fldCharType="begin"/>
        </w:r>
        <w:r>
          <w:rPr>
            <w:noProof/>
            <w:webHidden/>
          </w:rPr>
          <w:instrText xml:space="preserve"> PAGEREF _Toc62635576 \h </w:instrText>
        </w:r>
        <w:r>
          <w:rPr>
            <w:noProof/>
            <w:webHidden/>
          </w:rPr>
        </w:r>
        <w:r>
          <w:rPr>
            <w:noProof/>
            <w:webHidden/>
          </w:rPr>
          <w:fldChar w:fldCharType="separate"/>
        </w:r>
        <w:r>
          <w:rPr>
            <w:noProof/>
            <w:webHidden/>
          </w:rPr>
          <w:t>35</w:t>
        </w:r>
        <w:r>
          <w:rPr>
            <w:noProof/>
            <w:webHidden/>
          </w:rPr>
          <w:fldChar w:fldCharType="end"/>
        </w:r>
      </w:hyperlink>
    </w:p>
    <w:p w14:paraId="308CF26E" w14:textId="70B9F831" w:rsidR="00A1457A" w:rsidRDefault="00A1457A">
      <w:pPr>
        <w:pStyle w:val="TOC2"/>
        <w:rPr>
          <w:rFonts w:asciiTheme="minorHAnsi" w:eastAsiaTheme="minorEastAsia" w:hAnsiTheme="minorHAnsi" w:cstheme="minorBidi"/>
          <w:noProof/>
          <w:sz w:val="22"/>
          <w:szCs w:val="22"/>
          <w:lang w:eastAsia="en-GB"/>
        </w:rPr>
      </w:pPr>
      <w:hyperlink w:anchor="_Toc62635577" w:history="1">
        <w:r w:rsidRPr="00D41F48">
          <w:rPr>
            <w:rStyle w:val="Hyperlink"/>
            <w:noProof/>
          </w:rPr>
          <w:t>Unit 5.3 Topic 3 3D shapes</w:t>
        </w:r>
        <w:r>
          <w:rPr>
            <w:noProof/>
            <w:webHidden/>
          </w:rPr>
          <w:tab/>
        </w:r>
        <w:r>
          <w:rPr>
            <w:noProof/>
            <w:webHidden/>
          </w:rPr>
          <w:fldChar w:fldCharType="begin"/>
        </w:r>
        <w:r>
          <w:rPr>
            <w:noProof/>
            <w:webHidden/>
          </w:rPr>
          <w:instrText xml:space="preserve"> PAGEREF _Toc62635577 \h </w:instrText>
        </w:r>
        <w:r>
          <w:rPr>
            <w:noProof/>
            <w:webHidden/>
          </w:rPr>
        </w:r>
        <w:r>
          <w:rPr>
            <w:noProof/>
            <w:webHidden/>
          </w:rPr>
          <w:fldChar w:fldCharType="separate"/>
        </w:r>
        <w:r>
          <w:rPr>
            <w:noProof/>
            <w:webHidden/>
          </w:rPr>
          <w:t>39</w:t>
        </w:r>
        <w:r>
          <w:rPr>
            <w:noProof/>
            <w:webHidden/>
          </w:rPr>
          <w:fldChar w:fldCharType="end"/>
        </w:r>
      </w:hyperlink>
    </w:p>
    <w:p w14:paraId="2A3D2DE5" w14:textId="64B81841" w:rsidR="00A1457A" w:rsidRDefault="00A1457A">
      <w:pPr>
        <w:pStyle w:val="TOC1"/>
        <w:rPr>
          <w:rFonts w:asciiTheme="minorHAnsi" w:eastAsiaTheme="minorEastAsia" w:hAnsiTheme="minorHAnsi" w:cstheme="minorBidi"/>
          <w:b w:val="0"/>
          <w:sz w:val="22"/>
          <w:szCs w:val="22"/>
          <w:lang w:eastAsia="en-GB"/>
        </w:rPr>
      </w:pPr>
      <w:hyperlink w:anchor="_Toc62635578" w:history="1">
        <w:r w:rsidRPr="00D41F48">
          <w:rPr>
            <w:rStyle w:val="Hyperlink"/>
          </w:rPr>
          <w:t>Unit 5.4 Calculation</w:t>
        </w:r>
        <w:r>
          <w:rPr>
            <w:webHidden/>
          </w:rPr>
          <w:tab/>
        </w:r>
        <w:r>
          <w:rPr>
            <w:webHidden/>
          </w:rPr>
          <w:fldChar w:fldCharType="begin"/>
        </w:r>
        <w:r>
          <w:rPr>
            <w:webHidden/>
          </w:rPr>
          <w:instrText xml:space="preserve"> PAGEREF _Toc62635578 \h </w:instrText>
        </w:r>
        <w:r>
          <w:rPr>
            <w:webHidden/>
          </w:rPr>
        </w:r>
        <w:r>
          <w:rPr>
            <w:webHidden/>
          </w:rPr>
          <w:fldChar w:fldCharType="separate"/>
        </w:r>
        <w:r>
          <w:rPr>
            <w:webHidden/>
          </w:rPr>
          <w:t>42</w:t>
        </w:r>
        <w:r>
          <w:rPr>
            <w:webHidden/>
          </w:rPr>
          <w:fldChar w:fldCharType="end"/>
        </w:r>
      </w:hyperlink>
    </w:p>
    <w:p w14:paraId="08166C0F" w14:textId="3C580942" w:rsidR="00A1457A" w:rsidRDefault="00A1457A">
      <w:pPr>
        <w:pStyle w:val="TOC2"/>
        <w:rPr>
          <w:rFonts w:asciiTheme="minorHAnsi" w:eastAsiaTheme="minorEastAsia" w:hAnsiTheme="minorHAnsi" w:cstheme="minorBidi"/>
          <w:noProof/>
          <w:sz w:val="22"/>
          <w:szCs w:val="22"/>
          <w:lang w:eastAsia="en-GB"/>
        </w:rPr>
      </w:pPr>
      <w:hyperlink w:anchor="_Toc62635579" w:history="1">
        <w:r w:rsidRPr="00D41F48">
          <w:rPr>
            <w:rStyle w:val="Hyperlink"/>
            <w:noProof/>
          </w:rPr>
          <w:t>Unit 5.4 Topic 1 Addition, subtraction and negative numbers</w:t>
        </w:r>
        <w:r>
          <w:rPr>
            <w:noProof/>
            <w:webHidden/>
          </w:rPr>
          <w:tab/>
        </w:r>
        <w:r>
          <w:rPr>
            <w:noProof/>
            <w:webHidden/>
          </w:rPr>
          <w:fldChar w:fldCharType="begin"/>
        </w:r>
        <w:r>
          <w:rPr>
            <w:noProof/>
            <w:webHidden/>
          </w:rPr>
          <w:instrText xml:space="preserve"> PAGEREF _Toc62635579 \h </w:instrText>
        </w:r>
        <w:r>
          <w:rPr>
            <w:noProof/>
            <w:webHidden/>
          </w:rPr>
        </w:r>
        <w:r>
          <w:rPr>
            <w:noProof/>
            <w:webHidden/>
          </w:rPr>
          <w:fldChar w:fldCharType="separate"/>
        </w:r>
        <w:r>
          <w:rPr>
            <w:noProof/>
            <w:webHidden/>
          </w:rPr>
          <w:t>43</w:t>
        </w:r>
        <w:r>
          <w:rPr>
            <w:noProof/>
            <w:webHidden/>
          </w:rPr>
          <w:fldChar w:fldCharType="end"/>
        </w:r>
      </w:hyperlink>
    </w:p>
    <w:p w14:paraId="5F3C21F6" w14:textId="69F42BB9" w:rsidR="00A1457A" w:rsidRDefault="00A1457A">
      <w:pPr>
        <w:pStyle w:val="TOC2"/>
        <w:rPr>
          <w:rFonts w:asciiTheme="minorHAnsi" w:eastAsiaTheme="minorEastAsia" w:hAnsiTheme="minorHAnsi" w:cstheme="minorBidi"/>
          <w:noProof/>
          <w:sz w:val="22"/>
          <w:szCs w:val="22"/>
          <w:lang w:eastAsia="en-GB"/>
        </w:rPr>
      </w:pPr>
      <w:hyperlink w:anchor="_Toc62635580" w:history="1">
        <w:r w:rsidRPr="00D41F48">
          <w:rPr>
            <w:rStyle w:val="Hyperlink"/>
            <w:noProof/>
          </w:rPr>
          <w:t>Unit 5.4 Topic 2 Multiplication and division</w:t>
        </w:r>
        <w:r>
          <w:rPr>
            <w:noProof/>
            <w:webHidden/>
          </w:rPr>
          <w:tab/>
        </w:r>
        <w:r>
          <w:rPr>
            <w:noProof/>
            <w:webHidden/>
          </w:rPr>
          <w:fldChar w:fldCharType="begin"/>
        </w:r>
        <w:r>
          <w:rPr>
            <w:noProof/>
            <w:webHidden/>
          </w:rPr>
          <w:instrText xml:space="preserve"> PAGEREF _Toc62635580 \h </w:instrText>
        </w:r>
        <w:r>
          <w:rPr>
            <w:noProof/>
            <w:webHidden/>
          </w:rPr>
        </w:r>
        <w:r>
          <w:rPr>
            <w:noProof/>
            <w:webHidden/>
          </w:rPr>
          <w:fldChar w:fldCharType="separate"/>
        </w:r>
        <w:r>
          <w:rPr>
            <w:noProof/>
            <w:webHidden/>
          </w:rPr>
          <w:t>49</w:t>
        </w:r>
        <w:r>
          <w:rPr>
            <w:noProof/>
            <w:webHidden/>
          </w:rPr>
          <w:fldChar w:fldCharType="end"/>
        </w:r>
      </w:hyperlink>
    </w:p>
    <w:p w14:paraId="20EFC225" w14:textId="0D8CC368" w:rsidR="00A1457A" w:rsidRDefault="00A1457A">
      <w:pPr>
        <w:pStyle w:val="TOC2"/>
        <w:rPr>
          <w:rFonts w:asciiTheme="minorHAnsi" w:eastAsiaTheme="minorEastAsia" w:hAnsiTheme="minorHAnsi" w:cstheme="minorBidi"/>
          <w:noProof/>
          <w:sz w:val="22"/>
          <w:szCs w:val="22"/>
          <w:lang w:eastAsia="en-GB"/>
        </w:rPr>
      </w:pPr>
      <w:hyperlink w:anchor="_Toc62635581" w:history="1">
        <w:r w:rsidRPr="00D41F48">
          <w:rPr>
            <w:rStyle w:val="Hyperlink"/>
            <w:noProof/>
          </w:rPr>
          <w:t>Unit 5.4 Topic 3 Rules for calculations</w:t>
        </w:r>
        <w:r>
          <w:rPr>
            <w:noProof/>
            <w:webHidden/>
          </w:rPr>
          <w:tab/>
        </w:r>
        <w:r>
          <w:rPr>
            <w:noProof/>
            <w:webHidden/>
          </w:rPr>
          <w:fldChar w:fldCharType="begin"/>
        </w:r>
        <w:r>
          <w:rPr>
            <w:noProof/>
            <w:webHidden/>
          </w:rPr>
          <w:instrText xml:space="preserve"> PAGEREF _Toc62635581 \h </w:instrText>
        </w:r>
        <w:r>
          <w:rPr>
            <w:noProof/>
            <w:webHidden/>
          </w:rPr>
        </w:r>
        <w:r>
          <w:rPr>
            <w:noProof/>
            <w:webHidden/>
          </w:rPr>
          <w:fldChar w:fldCharType="separate"/>
        </w:r>
        <w:r>
          <w:rPr>
            <w:noProof/>
            <w:webHidden/>
          </w:rPr>
          <w:t>55</w:t>
        </w:r>
        <w:r>
          <w:rPr>
            <w:noProof/>
            <w:webHidden/>
          </w:rPr>
          <w:fldChar w:fldCharType="end"/>
        </w:r>
      </w:hyperlink>
    </w:p>
    <w:p w14:paraId="28F7CEDF" w14:textId="7D91D219" w:rsidR="00A1457A" w:rsidRDefault="00A1457A">
      <w:pPr>
        <w:pStyle w:val="TOC1"/>
        <w:rPr>
          <w:rFonts w:asciiTheme="minorHAnsi" w:eastAsiaTheme="minorEastAsia" w:hAnsiTheme="minorHAnsi" w:cstheme="minorBidi"/>
          <w:b w:val="0"/>
          <w:sz w:val="22"/>
          <w:szCs w:val="22"/>
          <w:lang w:eastAsia="en-GB"/>
        </w:rPr>
      </w:pPr>
      <w:hyperlink w:anchor="_Toc62635582" w:history="1">
        <w:r w:rsidRPr="00D41F48">
          <w:rPr>
            <w:rStyle w:val="Hyperlink"/>
          </w:rPr>
          <w:t>Unit 5.5 Statistical methods</w:t>
        </w:r>
        <w:r>
          <w:rPr>
            <w:webHidden/>
          </w:rPr>
          <w:tab/>
        </w:r>
        <w:r>
          <w:rPr>
            <w:webHidden/>
          </w:rPr>
          <w:fldChar w:fldCharType="begin"/>
        </w:r>
        <w:r>
          <w:rPr>
            <w:webHidden/>
          </w:rPr>
          <w:instrText xml:space="preserve"> PAGEREF _Toc62635582 \h </w:instrText>
        </w:r>
        <w:r>
          <w:rPr>
            <w:webHidden/>
          </w:rPr>
        </w:r>
        <w:r>
          <w:rPr>
            <w:webHidden/>
          </w:rPr>
          <w:fldChar w:fldCharType="separate"/>
        </w:r>
        <w:r>
          <w:rPr>
            <w:webHidden/>
          </w:rPr>
          <w:t>58</w:t>
        </w:r>
        <w:r>
          <w:rPr>
            <w:webHidden/>
          </w:rPr>
          <w:fldChar w:fldCharType="end"/>
        </w:r>
      </w:hyperlink>
    </w:p>
    <w:p w14:paraId="45C81B27" w14:textId="26214D87" w:rsidR="00A1457A" w:rsidRDefault="00A1457A">
      <w:pPr>
        <w:pStyle w:val="TOC2"/>
        <w:rPr>
          <w:rFonts w:asciiTheme="minorHAnsi" w:eastAsiaTheme="minorEastAsia" w:hAnsiTheme="minorHAnsi" w:cstheme="minorBidi"/>
          <w:noProof/>
          <w:sz w:val="22"/>
          <w:szCs w:val="22"/>
          <w:lang w:eastAsia="en-GB"/>
        </w:rPr>
      </w:pPr>
      <w:hyperlink w:anchor="_Toc62635583" w:history="1">
        <w:r w:rsidRPr="00D41F48">
          <w:rPr>
            <w:rStyle w:val="Hyperlink"/>
            <w:noProof/>
          </w:rPr>
          <w:t>Unit 5.5 Topic 1 Designing the enquiry</w:t>
        </w:r>
        <w:r>
          <w:rPr>
            <w:noProof/>
            <w:webHidden/>
          </w:rPr>
          <w:tab/>
        </w:r>
        <w:r>
          <w:rPr>
            <w:noProof/>
            <w:webHidden/>
          </w:rPr>
          <w:fldChar w:fldCharType="begin"/>
        </w:r>
        <w:r>
          <w:rPr>
            <w:noProof/>
            <w:webHidden/>
          </w:rPr>
          <w:instrText xml:space="preserve"> PAGEREF _Toc62635583 \h </w:instrText>
        </w:r>
        <w:r>
          <w:rPr>
            <w:noProof/>
            <w:webHidden/>
          </w:rPr>
        </w:r>
        <w:r>
          <w:rPr>
            <w:noProof/>
            <w:webHidden/>
          </w:rPr>
          <w:fldChar w:fldCharType="separate"/>
        </w:r>
        <w:r>
          <w:rPr>
            <w:noProof/>
            <w:webHidden/>
          </w:rPr>
          <w:t>59</w:t>
        </w:r>
        <w:r>
          <w:rPr>
            <w:noProof/>
            <w:webHidden/>
          </w:rPr>
          <w:fldChar w:fldCharType="end"/>
        </w:r>
      </w:hyperlink>
    </w:p>
    <w:p w14:paraId="28C66E5A" w14:textId="5AC4E8D5" w:rsidR="00A1457A" w:rsidRDefault="00A1457A">
      <w:pPr>
        <w:pStyle w:val="TOC2"/>
        <w:rPr>
          <w:rFonts w:asciiTheme="minorHAnsi" w:eastAsiaTheme="minorEastAsia" w:hAnsiTheme="minorHAnsi" w:cstheme="minorBidi"/>
          <w:noProof/>
          <w:sz w:val="22"/>
          <w:szCs w:val="22"/>
          <w:lang w:eastAsia="en-GB"/>
        </w:rPr>
      </w:pPr>
      <w:hyperlink w:anchor="_Toc62635584" w:history="1">
        <w:r w:rsidRPr="00D41F48">
          <w:rPr>
            <w:rStyle w:val="Hyperlink"/>
            <w:noProof/>
          </w:rPr>
          <w:t>Unit 5.5 Topic 2 Presenting and explaining results</w:t>
        </w:r>
        <w:r>
          <w:rPr>
            <w:noProof/>
            <w:webHidden/>
          </w:rPr>
          <w:tab/>
        </w:r>
        <w:r>
          <w:rPr>
            <w:noProof/>
            <w:webHidden/>
          </w:rPr>
          <w:fldChar w:fldCharType="begin"/>
        </w:r>
        <w:r>
          <w:rPr>
            <w:noProof/>
            <w:webHidden/>
          </w:rPr>
          <w:instrText xml:space="preserve"> PAGEREF _Toc62635584 \h </w:instrText>
        </w:r>
        <w:r>
          <w:rPr>
            <w:noProof/>
            <w:webHidden/>
          </w:rPr>
        </w:r>
        <w:r>
          <w:rPr>
            <w:noProof/>
            <w:webHidden/>
          </w:rPr>
          <w:fldChar w:fldCharType="separate"/>
        </w:r>
        <w:r>
          <w:rPr>
            <w:noProof/>
            <w:webHidden/>
          </w:rPr>
          <w:t>61</w:t>
        </w:r>
        <w:r>
          <w:rPr>
            <w:noProof/>
            <w:webHidden/>
          </w:rPr>
          <w:fldChar w:fldCharType="end"/>
        </w:r>
      </w:hyperlink>
    </w:p>
    <w:p w14:paraId="5F843B99" w14:textId="35DA79C6" w:rsidR="00A1457A" w:rsidRDefault="00A1457A">
      <w:pPr>
        <w:pStyle w:val="TOC2"/>
        <w:rPr>
          <w:rFonts w:asciiTheme="minorHAnsi" w:eastAsiaTheme="minorEastAsia" w:hAnsiTheme="minorHAnsi" w:cstheme="minorBidi"/>
          <w:noProof/>
          <w:sz w:val="22"/>
          <w:szCs w:val="22"/>
          <w:lang w:eastAsia="en-GB"/>
        </w:rPr>
      </w:pPr>
      <w:hyperlink w:anchor="_Toc62635585" w:history="1">
        <w:r w:rsidRPr="00D41F48">
          <w:rPr>
            <w:rStyle w:val="Hyperlink"/>
            <w:noProof/>
          </w:rPr>
          <w:t>Unit 5.5 Topic 3 Using the mode and the median</w:t>
        </w:r>
        <w:r>
          <w:rPr>
            <w:noProof/>
            <w:webHidden/>
          </w:rPr>
          <w:tab/>
        </w:r>
        <w:r>
          <w:rPr>
            <w:noProof/>
            <w:webHidden/>
          </w:rPr>
          <w:fldChar w:fldCharType="begin"/>
        </w:r>
        <w:r>
          <w:rPr>
            <w:noProof/>
            <w:webHidden/>
          </w:rPr>
          <w:instrText xml:space="preserve"> PAGEREF _Toc62635585 \h </w:instrText>
        </w:r>
        <w:r>
          <w:rPr>
            <w:noProof/>
            <w:webHidden/>
          </w:rPr>
        </w:r>
        <w:r>
          <w:rPr>
            <w:noProof/>
            <w:webHidden/>
          </w:rPr>
          <w:fldChar w:fldCharType="separate"/>
        </w:r>
        <w:r>
          <w:rPr>
            <w:noProof/>
            <w:webHidden/>
          </w:rPr>
          <w:t>64</w:t>
        </w:r>
        <w:r>
          <w:rPr>
            <w:noProof/>
            <w:webHidden/>
          </w:rPr>
          <w:fldChar w:fldCharType="end"/>
        </w:r>
      </w:hyperlink>
    </w:p>
    <w:p w14:paraId="6EEF52AB" w14:textId="36B01D4D" w:rsidR="00A1457A" w:rsidRDefault="00A1457A">
      <w:pPr>
        <w:pStyle w:val="TOC2"/>
        <w:rPr>
          <w:rFonts w:asciiTheme="minorHAnsi" w:eastAsiaTheme="minorEastAsia" w:hAnsiTheme="minorHAnsi" w:cstheme="minorBidi"/>
          <w:noProof/>
          <w:sz w:val="22"/>
          <w:szCs w:val="22"/>
          <w:lang w:eastAsia="en-GB"/>
        </w:rPr>
      </w:pPr>
      <w:hyperlink w:anchor="_Toc62635586" w:history="1">
        <w:r w:rsidRPr="00D41F48">
          <w:rPr>
            <w:rStyle w:val="Hyperlink"/>
            <w:noProof/>
          </w:rPr>
          <w:t>Unit 5.5 Topic 4 The statistical cycle</w:t>
        </w:r>
        <w:r>
          <w:rPr>
            <w:noProof/>
            <w:webHidden/>
          </w:rPr>
          <w:tab/>
        </w:r>
        <w:r>
          <w:rPr>
            <w:noProof/>
            <w:webHidden/>
          </w:rPr>
          <w:fldChar w:fldCharType="begin"/>
        </w:r>
        <w:r>
          <w:rPr>
            <w:noProof/>
            <w:webHidden/>
          </w:rPr>
          <w:instrText xml:space="preserve"> PAGEREF _Toc62635586 \h </w:instrText>
        </w:r>
        <w:r>
          <w:rPr>
            <w:noProof/>
            <w:webHidden/>
          </w:rPr>
        </w:r>
        <w:r>
          <w:rPr>
            <w:noProof/>
            <w:webHidden/>
          </w:rPr>
          <w:fldChar w:fldCharType="separate"/>
        </w:r>
        <w:r>
          <w:rPr>
            <w:noProof/>
            <w:webHidden/>
          </w:rPr>
          <w:t>67</w:t>
        </w:r>
        <w:r>
          <w:rPr>
            <w:noProof/>
            <w:webHidden/>
          </w:rPr>
          <w:fldChar w:fldCharType="end"/>
        </w:r>
      </w:hyperlink>
    </w:p>
    <w:p w14:paraId="6E434E26" w14:textId="09B6D963" w:rsidR="00A1457A" w:rsidRDefault="00A1457A">
      <w:pPr>
        <w:pStyle w:val="TOC1"/>
        <w:rPr>
          <w:rFonts w:asciiTheme="minorHAnsi" w:eastAsiaTheme="minorEastAsia" w:hAnsiTheme="minorHAnsi" w:cstheme="minorBidi"/>
          <w:b w:val="0"/>
          <w:sz w:val="22"/>
          <w:szCs w:val="22"/>
          <w:lang w:eastAsia="en-GB"/>
        </w:rPr>
      </w:pPr>
      <w:hyperlink w:anchor="_Toc62635587" w:history="1">
        <w:r w:rsidRPr="00D41F48">
          <w:rPr>
            <w:rStyle w:val="Hyperlink"/>
          </w:rPr>
          <w:t>Unit 5.6 Fractions, percentages, decimals and proportion</w:t>
        </w:r>
        <w:r>
          <w:rPr>
            <w:webHidden/>
          </w:rPr>
          <w:tab/>
        </w:r>
        <w:r>
          <w:rPr>
            <w:webHidden/>
          </w:rPr>
          <w:fldChar w:fldCharType="begin"/>
        </w:r>
        <w:r>
          <w:rPr>
            <w:webHidden/>
          </w:rPr>
          <w:instrText xml:space="preserve"> PAGEREF _Toc62635587 \h </w:instrText>
        </w:r>
        <w:r>
          <w:rPr>
            <w:webHidden/>
          </w:rPr>
        </w:r>
        <w:r>
          <w:rPr>
            <w:webHidden/>
          </w:rPr>
          <w:fldChar w:fldCharType="separate"/>
        </w:r>
        <w:r>
          <w:rPr>
            <w:webHidden/>
          </w:rPr>
          <w:t>71</w:t>
        </w:r>
        <w:r>
          <w:rPr>
            <w:webHidden/>
          </w:rPr>
          <w:fldChar w:fldCharType="end"/>
        </w:r>
      </w:hyperlink>
    </w:p>
    <w:p w14:paraId="2719F487" w14:textId="781C41E8" w:rsidR="00A1457A" w:rsidRDefault="00A1457A">
      <w:pPr>
        <w:pStyle w:val="TOC2"/>
        <w:rPr>
          <w:rFonts w:asciiTheme="minorHAnsi" w:eastAsiaTheme="minorEastAsia" w:hAnsiTheme="minorHAnsi" w:cstheme="minorBidi"/>
          <w:noProof/>
          <w:sz w:val="22"/>
          <w:szCs w:val="22"/>
          <w:lang w:eastAsia="en-GB"/>
        </w:rPr>
      </w:pPr>
      <w:hyperlink w:anchor="_Toc62635588" w:history="1">
        <w:r w:rsidRPr="00D41F48">
          <w:rPr>
            <w:rStyle w:val="Hyperlink"/>
            <w:noProof/>
          </w:rPr>
          <w:t>Unit 5.6 Topic 1 Understanding and comparing fractions and decimals</w:t>
        </w:r>
        <w:r>
          <w:rPr>
            <w:noProof/>
            <w:webHidden/>
          </w:rPr>
          <w:tab/>
        </w:r>
        <w:r>
          <w:rPr>
            <w:noProof/>
            <w:webHidden/>
          </w:rPr>
          <w:fldChar w:fldCharType="begin"/>
        </w:r>
        <w:r>
          <w:rPr>
            <w:noProof/>
            <w:webHidden/>
          </w:rPr>
          <w:instrText xml:space="preserve"> PAGEREF _Toc62635588 \h </w:instrText>
        </w:r>
        <w:r>
          <w:rPr>
            <w:noProof/>
            <w:webHidden/>
          </w:rPr>
        </w:r>
        <w:r>
          <w:rPr>
            <w:noProof/>
            <w:webHidden/>
          </w:rPr>
          <w:fldChar w:fldCharType="separate"/>
        </w:r>
        <w:r>
          <w:rPr>
            <w:noProof/>
            <w:webHidden/>
          </w:rPr>
          <w:t>72</w:t>
        </w:r>
        <w:r>
          <w:rPr>
            <w:noProof/>
            <w:webHidden/>
          </w:rPr>
          <w:fldChar w:fldCharType="end"/>
        </w:r>
      </w:hyperlink>
    </w:p>
    <w:p w14:paraId="29C6A81A" w14:textId="3CD8CAC3" w:rsidR="00A1457A" w:rsidRDefault="00A1457A">
      <w:pPr>
        <w:pStyle w:val="TOC2"/>
        <w:rPr>
          <w:rFonts w:asciiTheme="minorHAnsi" w:eastAsiaTheme="minorEastAsia" w:hAnsiTheme="minorHAnsi" w:cstheme="minorBidi"/>
          <w:noProof/>
          <w:sz w:val="22"/>
          <w:szCs w:val="22"/>
          <w:lang w:eastAsia="en-GB"/>
        </w:rPr>
      </w:pPr>
      <w:hyperlink w:anchor="_Toc62635589" w:history="1">
        <w:r w:rsidRPr="00D41F48">
          <w:rPr>
            <w:rStyle w:val="Hyperlink"/>
            <w:noProof/>
          </w:rPr>
          <w:t>Unit 5.6 Topic 2 Calculating with fractions</w:t>
        </w:r>
        <w:r>
          <w:rPr>
            <w:noProof/>
            <w:webHidden/>
          </w:rPr>
          <w:tab/>
        </w:r>
        <w:r>
          <w:rPr>
            <w:noProof/>
            <w:webHidden/>
          </w:rPr>
          <w:fldChar w:fldCharType="begin"/>
        </w:r>
        <w:r>
          <w:rPr>
            <w:noProof/>
            <w:webHidden/>
          </w:rPr>
          <w:instrText xml:space="preserve"> PAGEREF _Toc62635589 \h </w:instrText>
        </w:r>
        <w:r>
          <w:rPr>
            <w:noProof/>
            <w:webHidden/>
          </w:rPr>
        </w:r>
        <w:r>
          <w:rPr>
            <w:noProof/>
            <w:webHidden/>
          </w:rPr>
          <w:fldChar w:fldCharType="separate"/>
        </w:r>
        <w:r>
          <w:rPr>
            <w:noProof/>
            <w:webHidden/>
          </w:rPr>
          <w:t>78</w:t>
        </w:r>
        <w:r>
          <w:rPr>
            <w:noProof/>
            <w:webHidden/>
          </w:rPr>
          <w:fldChar w:fldCharType="end"/>
        </w:r>
      </w:hyperlink>
    </w:p>
    <w:p w14:paraId="452BA4BE" w14:textId="51C5CBD5" w:rsidR="00A1457A" w:rsidRDefault="00A1457A">
      <w:pPr>
        <w:pStyle w:val="TOC2"/>
        <w:rPr>
          <w:rFonts w:asciiTheme="minorHAnsi" w:eastAsiaTheme="minorEastAsia" w:hAnsiTheme="minorHAnsi" w:cstheme="minorBidi"/>
          <w:noProof/>
          <w:sz w:val="22"/>
          <w:szCs w:val="22"/>
          <w:lang w:eastAsia="en-GB"/>
        </w:rPr>
      </w:pPr>
      <w:hyperlink w:anchor="_Toc62635590" w:history="1">
        <w:r w:rsidRPr="00D41F48">
          <w:rPr>
            <w:rStyle w:val="Hyperlink"/>
            <w:noProof/>
          </w:rPr>
          <w:t>Unit 5.6 Topic 3 Understanding percentage and equivalence</w:t>
        </w:r>
        <w:r>
          <w:rPr>
            <w:noProof/>
            <w:webHidden/>
          </w:rPr>
          <w:tab/>
        </w:r>
        <w:r>
          <w:rPr>
            <w:noProof/>
            <w:webHidden/>
          </w:rPr>
          <w:fldChar w:fldCharType="begin"/>
        </w:r>
        <w:r>
          <w:rPr>
            <w:noProof/>
            <w:webHidden/>
          </w:rPr>
          <w:instrText xml:space="preserve"> PAGEREF _Toc62635590 \h </w:instrText>
        </w:r>
        <w:r>
          <w:rPr>
            <w:noProof/>
            <w:webHidden/>
          </w:rPr>
        </w:r>
        <w:r>
          <w:rPr>
            <w:noProof/>
            <w:webHidden/>
          </w:rPr>
          <w:fldChar w:fldCharType="separate"/>
        </w:r>
        <w:r>
          <w:rPr>
            <w:noProof/>
            <w:webHidden/>
          </w:rPr>
          <w:t>84</w:t>
        </w:r>
        <w:r>
          <w:rPr>
            <w:noProof/>
            <w:webHidden/>
          </w:rPr>
          <w:fldChar w:fldCharType="end"/>
        </w:r>
      </w:hyperlink>
    </w:p>
    <w:p w14:paraId="365BE8D0" w14:textId="0475C0F0" w:rsidR="00A1457A" w:rsidRDefault="00A1457A">
      <w:pPr>
        <w:pStyle w:val="TOC2"/>
        <w:rPr>
          <w:rFonts w:asciiTheme="minorHAnsi" w:eastAsiaTheme="minorEastAsia" w:hAnsiTheme="minorHAnsi" w:cstheme="minorBidi"/>
          <w:noProof/>
          <w:sz w:val="22"/>
          <w:szCs w:val="22"/>
          <w:lang w:eastAsia="en-GB"/>
        </w:rPr>
      </w:pPr>
      <w:hyperlink w:anchor="_Toc62635591" w:history="1">
        <w:r w:rsidRPr="00D41F48">
          <w:rPr>
            <w:rStyle w:val="Hyperlink"/>
            <w:noProof/>
          </w:rPr>
          <w:t>Unit 5.6 Topic 4 Ratio and proportion</w:t>
        </w:r>
        <w:r>
          <w:rPr>
            <w:noProof/>
            <w:webHidden/>
          </w:rPr>
          <w:tab/>
        </w:r>
        <w:r>
          <w:rPr>
            <w:noProof/>
            <w:webHidden/>
          </w:rPr>
          <w:fldChar w:fldCharType="begin"/>
        </w:r>
        <w:r>
          <w:rPr>
            <w:noProof/>
            <w:webHidden/>
          </w:rPr>
          <w:instrText xml:space="preserve"> PAGEREF _Toc62635591 \h </w:instrText>
        </w:r>
        <w:r>
          <w:rPr>
            <w:noProof/>
            <w:webHidden/>
          </w:rPr>
        </w:r>
        <w:r>
          <w:rPr>
            <w:noProof/>
            <w:webHidden/>
          </w:rPr>
          <w:fldChar w:fldCharType="separate"/>
        </w:r>
        <w:r>
          <w:rPr>
            <w:noProof/>
            <w:webHidden/>
          </w:rPr>
          <w:t>88</w:t>
        </w:r>
        <w:r>
          <w:rPr>
            <w:noProof/>
            <w:webHidden/>
          </w:rPr>
          <w:fldChar w:fldCharType="end"/>
        </w:r>
      </w:hyperlink>
    </w:p>
    <w:p w14:paraId="7EFF3A97" w14:textId="2E1C2210" w:rsidR="00A1457A" w:rsidRDefault="00A1457A">
      <w:pPr>
        <w:pStyle w:val="TOC1"/>
        <w:rPr>
          <w:rFonts w:asciiTheme="minorHAnsi" w:eastAsiaTheme="minorEastAsia" w:hAnsiTheme="minorHAnsi" w:cstheme="minorBidi"/>
          <w:b w:val="0"/>
          <w:sz w:val="22"/>
          <w:szCs w:val="22"/>
          <w:lang w:eastAsia="en-GB"/>
        </w:rPr>
      </w:pPr>
      <w:hyperlink w:anchor="_Toc62635592" w:history="1">
        <w:r w:rsidRPr="00D41F48">
          <w:rPr>
            <w:rStyle w:val="Hyperlink"/>
          </w:rPr>
          <w:t>Unit 5.7 Location and movement</w:t>
        </w:r>
        <w:r>
          <w:rPr>
            <w:webHidden/>
          </w:rPr>
          <w:tab/>
        </w:r>
        <w:r>
          <w:rPr>
            <w:webHidden/>
          </w:rPr>
          <w:fldChar w:fldCharType="begin"/>
        </w:r>
        <w:r>
          <w:rPr>
            <w:webHidden/>
          </w:rPr>
          <w:instrText xml:space="preserve"> PAGEREF _Toc62635592 \h </w:instrText>
        </w:r>
        <w:r>
          <w:rPr>
            <w:webHidden/>
          </w:rPr>
        </w:r>
        <w:r>
          <w:rPr>
            <w:webHidden/>
          </w:rPr>
          <w:fldChar w:fldCharType="separate"/>
        </w:r>
        <w:r>
          <w:rPr>
            <w:webHidden/>
          </w:rPr>
          <w:t>91</w:t>
        </w:r>
        <w:r>
          <w:rPr>
            <w:webHidden/>
          </w:rPr>
          <w:fldChar w:fldCharType="end"/>
        </w:r>
      </w:hyperlink>
    </w:p>
    <w:p w14:paraId="2077BA8E" w14:textId="5758B3CB" w:rsidR="00A1457A" w:rsidRDefault="00A1457A">
      <w:pPr>
        <w:pStyle w:val="TOC2"/>
        <w:rPr>
          <w:rFonts w:asciiTheme="minorHAnsi" w:eastAsiaTheme="minorEastAsia" w:hAnsiTheme="minorHAnsi" w:cstheme="minorBidi"/>
          <w:noProof/>
          <w:sz w:val="22"/>
          <w:szCs w:val="22"/>
          <w:lang w:eastAsia="en-GB"/>
        </w:rPr>
      </w:pPr>
      <w:hyperlink w:anchor="_Toc62635593" w:history="1">
        <w:r w:rsidRPr="00D41F48">
          <w:rPr>
            <w:rStyle w:val="Hyperlink"/>
            <w:noProof/>
          </w:rPr>
          <w:t>Unit 5.7 Topic 1 Using coordinates</w:t>
        </w:r>
        <w:r>
          <w:rPr>
            <w:noProof/>
            <w:webHidden/>
          </w:rPr>
          <w:tab/>
        </w:r>
        <w:r>
          <w:rPr>
            <w:noProof/>
            <w:webHidden/>
          </w:rPr>
          <w:fldChar w:fldCharType="begin"/>
        </w:r>
        <w:r>
          <w:rPr>
            <w:noProof/>
            <w:webHidden/>
          </w:rPr>
          <w:instrText xml:space="preserve"> PAGEREF _Toc62635593 \h </w:instrText>
        </w:r>
        <w:r>
          <w:rPr>
            <w:noProof/>
            <w:webHidden/>
          </w:rPr>
        </w:r>
        <w:r>
          <w:rPr>
            <w:noProof/>
            <w:webHidden/>
          </w:rPr>
          <w:fldChar w:fldCharType="separate"/>
        </w:r>
        <w:r>
          <w:rPr>
            <w:noProof/>
            <w:webHidden/>
          </w:rPr>
          <w:t>92</w:t>
        </w:r>
        <w:r>
          <w:rPr>
            <w:noProof/>
            <w:webHidden/>
          </w:rPr>
          <w:fldChar w:fldCharType="end"/>
        </w:r>
      </w:hyperlink>
    </w:p>
    <w:p w14:paraId="2C3C8B44" w14:textId="2BDEBA10" w:rsidR="00A1457A" w:rsidRDefault="00A1457A">
      <w:pPr>
        <w:pStyle w:val="TOC2"/>
        <w:rPr>
          <w:rFonts w:asciiTheme="minorHAnsi" w:eastAsiaTheme="minorEastAsia" w:hAnsiTheme="minorHAnsi" w:cstheme="minorBidi"/>
          <w:noProof/>
          <w:sz w:val="22"/>
          <w:szCs w:val="22"/>
          <w:lang w:eastAsia="en-GB"/>
        </w:rPr>
      </w:pPr>
      <w:hyperlink w:anchor="_Toc62635594" w:history="1">
        <w:r w:rsidRPr="00D41F48">
          <w:rPr>
            <w:rStyle w:val="Hyperlink"/>
            <w:noProof/>
          </w:rPr>
          <w:t>Unit 5.7 Topic 2 Symmetry, reflection and translation</w:t>
        </w:r>
        <w:r>
          <w:rPr>
            <w:noProof/>
            <w:webHidden/>
          </w:rPr>
          <w:tab/>
        </w:r>
        <w:r>
          <w:rPr>
            <w:noProof/>
            <w:webHidden/>
          </w:rPr>
          <w:fldChar w:fldCharType="begin"/>
        </w:r>
        <w:r>
          <w:rPr>
            <w:noProof/>
            <w:webHidden/>
          </w:rPr>
          <w:instrText xml:space="preserve"> PAGEREF _Toc62635594 \h </w:instrText>
        </w:r>
        <w:r>
          <w:rPr>
            <w:noProof/>
            <w:webHidden/>
          </w:rPr>
        </w:r>
        <w:r>
          <w:rPr>
            <w:noProof/>
            <w:webHidden/>
          </w:rPr>
          <w:fldChar w:fldCharType="separate"/>
        </w:r>
        <w:r>
          <w:rPr>
            <w:noProof/>
            <w:webHidden/>
          </w:rPr>
          <w:t>95</w:t>
        </w:r>
        <w:r>
          <w:rPr>
            <w:noProof/>
            <w:webHidden/>
          </w:rPr>
          <w:fldChar w:fldCharType="end"/>
        </w:r>
      </w:hyperlink>
    </w:p>
    <w:p w14:paraId="29B77397" w14:textId="25E3F15A" w:rsidR="00A1457A" w:rsidRDefault="00A1457A">
      <w:pPr>
        <w:pStyle w:val="TOC1"/>
        <w:rPr>
          <w:rFonts w:asciiTheme="minorHAnsi" w:eastAsiaTheme="minorEastAsia" w:hAnsiTheme="minorHAnsi" w:cstheme="minorBidi"/>
          <w:b w:val="0"/>
          <w:sz w:val="22"/>
          <w:szCs w:val="22"/>
          <w:lang w:eastAsia="en-GB"/>
        </w:rPr>
      </w:pPr>
      <w:hyperlink w:anchor="_Toc62635595" w:history="1">
        <w:r w:rsidRPr="00D41F48">
          <w:rPr>
            <w:rStyle w:val="Hyperlink"/>
          </w:rPr>
          <w:t>Unit 5.8 Probability</w:t>
        </w:r>
        <w:r>
          <w:rPr>
            <w:webHidden/>
          </w:rPr>
          <w:tab/>
        </w:r>
        <w:r>
          <w:rPr>
            <w:webHidden/>
          </w:rPr>
          <w:fldChar w:fldCharType="begin"/>
        </w:r>
        <w:r>
          <w:rPr>
            <w:webHidden/>
          </w:rPr>
          <w:instrText xml:space="preserve"> PAGEREF _Toc62635595 \h </w:instrText>
        </w:r>
        <w:r>
          <w:rPr>
            <w:webHidden/>
          </w:rPr>
        </w:r>
        <w:r>
          <w:rPr>
            <w:webHidden/>
          </w:rPr>
          <w:fldChar w:fldCharType="separate"/>
        </w:r>
        <w:r>
          <w:rPr>
            <w:webHidden/>
          </w:rPr>
          <w:t>99</w:t>
        </w:r>
        <w:r>
          <w:rPr>
            <w:webHidden/>
          </w:rPr>
          <w:fldChar w:fldCharType="end"/>
        </w:r>
      </w:hyperlink>
    </w:p>
    <w:p w14:paraId="7DDA310F" w14:textId="7411A973" w:rsidR="00A1457A" w:rsidRDefault="00A1457A">
      <w:pPr>
        <w:pStyle w:val="TOC2"/>
        <w:rPr>
          <w:rFonts w:asciiTheme="minorHAnsi" w:eastAsiaTheme="minorEastAsia" w:hAnsiTheme="minorHAnsi" w:cstheme="minorBidi"/>
          <w:noProof/>
          <w:sz w:val="22"/>
          <w:szCs w:val="22"/>
          <w:lang w:eastAsia="en-GB"/>
        </w:rPr>
      </w:pPr>
      <w:hyperlink w:anchor="_Toc62635596" w:history="1">
        <w:r w:rsidRPr="00D41F48">
          <w:rPr>
            <w:rStyle w:val="Hyperlink"/>
            <w:noProof/>
          </w:rPr>
          <w:t>Unit 5.8 Topic 1 Describing possibilities</w:t>
        </w:r>
        <w:r>
          <w:rPr>
            <w:noProof/>
            <w:webHidden/>
          </w:rPr>
          <w:tab/>
        </w:r>
        <w:r>
          <w:rPr>
            <w:noProof/>
            <w:webHidden/>
          </w:rPr>
          <w:fldChar w:fldCharType="begin"/>
        </w:r>
        <w:r>
          <w:rPr>
            <w:noProof/>
            <w:webHidden/>
          </w:rPr>
          <w:instrText xml:space="preserve"> PAGEREF _Toc62635596 \h </w:instrText>
        </w:r>
        <w:r>
          <w:rPr>
            <w:noProof/>
            <w:webHidden/>
          </w:rPr>
        </w:r>
        <w:r>
          <w:rPr>
            <w:noProof/>
            <w:webHidden/>
          </w:rPr>
          <w:fldChar w:fldCharType="separate"/>
        </w:r>
        <w:r>
          <w:rPr>
            <w:noProof/>
            <w:webHidden/>
          </w:rPr>
          <w:t>100</w:t>
        </w:r>
        <w:r>
          <w:rPr>
            <w:noProof/>
            <w:webHidden/>
          </w:rPr>
          <w:fldChar w:fldCharType="end"/>
        </w:r>
      </w:hyperlink>
    </w:p>
    <w:p w14:paraId="3698F80C" w14:textId="789B698A" w:rsidR="00A1457A" w:rsidRDefault="00A1457A">
      <w:pPr>
        <w:pStyle w:val="TOC2"/>
        <w:rPr>
          <w:rFonts w:asciiTheme="minorHAnsi" w:eastAsiaTheme="minorEastAsia" w:hAnsiTheme="minorHAnsi" w:cstheme="minorBidi"/>
          <w:noProof/>
          <w:sz w:val="22"/>
          <w:szCs w:val="22"/>
          <w:lang w:eastAsia="en-GB"/>
        </w:rPr>
      </w:pPr>
      <w:hyperlink w:anchor="_Toc62635597" w:history="1">
        <w:r w:rsidRPr="00D41F48">
          <w:rPr>
            <w:rStyle w:val="Hyperlink"/>
            <w:noProof/>
          </w:rPr>
          <w:t>Unit 5.8 Topic 2 Conducting tests</w:t>
        </w:r>
        <w:r>
          <w:rPr>
            <w:noProof/>
            <w:webHidden/>
          </w:rPr>
          <w:tab/>
        </w:r>
        <w:r>
          <w:rPr>
            <w:noProof/>
            <w:webHidden/>
          </w:rPr>
          <w:fldChar w:fldCharType="begin"/>
        </w:r>
        <w:r>
          <w:rPr>
            <w:noProof/>
            <w:webHidden/>
          </w:rPr>
          <w:instrText xml:space="preserve"> PAGEREF _Toc62635597 \h </w:instrText>
        </w:r>
        <w:r>
          <w:rPr>
            <w:noProof/>
            <w:webHidden/>
          </w:rPr>
        </w:r>
        <w:r>
          <w:rPr>
            <w:noProof/>
            <w:webHidden/>
          </w:rPr>
          <w:fldChar w:fldCharType="separate"/>
        </w:r>
        <w:r>
          <w:rPr>
            <w:noProof/>
            <w:webHidden/>
          </w:rPr>
          <w:t>103</w:t>
        </w:r>
        <w:r>
          <w:rPr>
            <w:noProof/>
            <w:webHidden/>
          </w:rPr>
          <w:fldChar w:fldCharType="end"/>
        </w:r>
      </w:hyperlink>
    </w:p>
    <w:p w14:paraId="2570B7E8" w14:textId="7FF9A623" w:rsidR="00A1457A" w:rsidRDefault="00A1457A">
      <w:pPr>
        <w:pStyle w:val="TOC1"/>
        <w:rPr>
          <w:rFonts w:asciiTheme="minorHAnsi" w:eastAsiaTheme="minorEastAsia" w:hAnsiTheme="minorHAnsi" w:cstheme="minorBidi"/>
          <w:b w:val="0"/>
          <w:sz w:val="22"/>
          <w:szCs w:val="22"/>
          <w:lang w:eastAsia="en-GB"/>
        </w:rPr>
      </w:pPr>
      <w:hyperlink w:anchor="_Toc62635598" w:history="1">
        <w:r w:rsidRPr="00D41F48">
          <w:rPr>
            <w:rStyle w:val="Hyperlink"/>
          </w:rPr>
          <w:t>Sample lesson 1</w:t>
        </w:r>
        <w:r>
          <w:rPr>
            <w:webHidden/>
          </w:rPr>
          <w:tab/>
        </w:r>
        <w:r>
          <w:rPr>
            <w:webHidden/>
          </w:rPr>
          <w:fldChar w:fldCharType="begin"/>
        </w:r>
        <w:r>
          <w:rPr>
            <w:webHidden/>
          </w:rPr>
          <w:instrText xml:space="preserve"> PAGEREF _Toc62635598 \h </w:instrText>
        </w:r>
        <w:r>
          <w:rPr>
            <w:webHidden/>
          </w:rPr>
        </w:r>
        <w:r>
          <w:rPr>
            <w:webHidden/>
          </w:rPr>
          <w:fldChar w:fldCharType="separate"/>
        </w:r>
        <w:r>
          <w:rPr>
            <w:webHidden/>
          </w:rPr>
          <w:t>106</w:t>
        </w:r>
        <w:r>
          <w:rPr>
            <w:webHidden/>
          </w:rPr>
          <w:fldChar w:fldCharType="end"/>
        </w:r>
      </w:hyperlink>
    </w:p>
    <w:p w14:paraId="704C070F" w14:textId="709F14E9" w:rsidR="00A1457A" w:rsidRDefault="00A1457A">
      <w:pPr>
        <w:pStyle w:val="TOC1"/>
        <w:rPr>
          <w:rFonts w:asciiTheme="minorHAnsi" w:eastAsiaTheme="minorEastAsia" w:hAnsiTheme="minorHAnsi" w:cstheme="minorBidi"/>
          <w:b w:val="0"/>
          <w:sz w:val="22"/>
          <w:szCs w:val="22"/>
          <w:lang w:eastAsia="en-GB"/>
        </w:rPr>
      </w:pPr>
      <w:hyperlink w:anchor="_Toc62635599" w:history="1">
        <w:r w:rsidRPr="00D41F48">
          <w:rPr>
            <w:rStyle w:val="Hyperlink"/>
          </w:rPr>
          <w:t>Sample lesson 2</w:t>
        </w:r>
        <w:r>
          <w:rPr>
            <w:webHidden/>
          </w:rPr>
          <w:tab/>
        </w:r>
        <w:r>
          <w:rPr>
            <w:webHidden/>
          </w:rPr>
          <w:fldChar w:fldCharType="begin"/>
        </w:r>
        <w:r>
          <w:rPr>
            <w:webHidden/>
          </w:rPr>
          <w:instrText xml:space="preserve"> PAGEREF _Toc62635599 \h </w:instrText>
        </w:r>
        <w:r>
          <w:rPr>
            <w:webHidden/>
          </w:rPr>
        </w:r>
        <w:r>
          <w:rPr>
            <w:webHidden/>
          </w:rPr>
          <w:fldChar w:fldCharType="separate"/>
        </w:r>
        <w:r>
          <w:rPr>
            <w:webHidden/>
          </w:rPr>
          <w:t>109</w:t>
        </w:r>
        <w:r>
          <w:rPr>
            <w:webHidden/>
          </w:rPr>
          <w:fldChar w:fldCharType="end"/>
        </w:r>
      </w:hyperlink>
    </w:p>
    <w:p w14:paraId="2FB7CB1A" w14:textId="2818F7F9" w:rsidR="00A1457A" w:rsidRDefault="00A1457A">
      <w:pPr>
        <w:pStyle w:val="TOC1"/>
        <w:rPr>
          <w:rFonts w:asciiTheme="minorHAnsi" w:eastAsiaTheme="minorEastAsia" w:hAnsiTheme="minorHAnsi" w:cstheme="minorBidi"/>
          <w:b w:val="0"/>
          <w:sz w:val="22"/>
          <w:szCs w:val="22"/>
          <w:lang w:eastAsia="en-GB"/>
        </w:rPr>
      </w:pPr>
      <w:hyperlink w:anchor="_Toc62635600" w:history="1">
        <w:r w:rsidRPr="00D41F48">
          <w:rPr>
            <w:rStyle w:val="Hyperlink"/>
          </w:rPr>
          <w:t>Changes to th</w:t>
        </w:r>
        <w:r w:rsidRPr="00D41F48">
          <w:rPr>
            <w:rStyle w:val="Hyperlink"/>
          </w:rPr>
          <w:t>i</w:t>
        </w:r>
        <w:r w:rsidRPr="00D41F48">
          <w:rPr>
            <w:rStyle w:val="Hyperlink"/>
          </w:rPr>
          <w:t>s Scheme of Work</w:t>
        </w:r>
        <w:r>
          <w:rPr>
            <w:webHidden/>
          </w:rPr>
          <w:tab/>
        </w:r>
        <w:r>
          <w:rPr>
            <w:webHidden/>
          </w:rPr>
          <w:fldChar w:fldCharType="begin"/>
        </w:r>
        <w:r>
          <w:rPr>
            <w:webHidden/>
          </w:rPr>
          <w:instrText xml:space="preserve"> PAGEREF _Toc62635600 \h </w:instrText>
        </w:r>
        <w:r>
          <w:rPr>
            <w:webHidden/>
          </w:rPr>
        </w:r>
        <w:r>
          <w:rPr>
            <w:webHidden/>
          </w:rPr>
          <w:fldChar w:fldCharType="separate"/>
        </w:r>
        <w:r>
          <w:rPr>
            <w:webHidden/>
          </w:rPr>
          <w:t>112</w:t>
        </w:r>
        <w:r>
          <w:rPr>
            <w:webHidden/>
          </w:rPr>
          <w:fldChar w:fldCharType="end"/>
        </w:r>
      </w:hyperlink>
    </w:p>
    <w:p w14:paraId="34054AA9" w14:textId="38F779A4" w:rsidR="009E6C2A" w:rsidRPr="00A1457A" w:rsidRDefault="00661E95" w:rsidP="003D2B2A">
      <w:pPr>
        <w:rPr>
          <w:rFonts w:ascii="Arial" w:hAnsi="Arial" w:cs="Arial"/>
          <w:noProof/>
          <w:sz w:val="20"/>
          <w:szCs w:val="20"/>
        </w:rPr>
      </w:pPr>
      <w:r w:rsidRPr="000D3AA4">
        <w:rPr>
          <w:rFonts w:ascii="Arial" w:hAnsi="Arial" w:cs="Arial"/>
          <w:b/>
          <w:bCs/>
          <w:noProof/>
          <w:sz w:val="20"/>
          <w:szCs w:val="20"/>
        </w:rPr>
        <w:fldChar w:fldCharType="end"/>
      </w:r>
    </w:p>
    <w:p w14:paraId="45103578" w14:textId="62CF57B3" w:rsidR="00A1457A" w:rsidRDefault="00A1457A" w:rsidP="003D2B2A">
      <w:pPr>
        <w:rPr>
          <w:rFonts w:ascii="Arial" w:hAnsi="Arial" w:cs="Arial"/>
          <w:noProof/>
          <w:sz w:val="20"/>
          <w:szCs w:val="20"/>
        </w:rPr>
      </w:pPr>
    </w:p>
    <w:p w14:paraId="4764652A" w14:textId="7189CEC0" w:rsidR="00A1457A" w:rsidRDefault="00A1457A" w:rsidP="003D2B2A">
      <w:pPr>
        <w:rPr>
          <w:rFonts w:ascii="Arial" w:hAnsi="Arial" w:cs="Arial"/>
          <w:noProof/>
          <w:sz w:val="20"/>
          <w:szCs w:val="20"/>
        </w:rPr>
      </w:pPr>
    </w:p>
    <w:p w14:paraId="4ECD9B6D" w14:textId="40D09238" w:rsidR="00A1457A" w:rsidRDefault="00A1457A" w:rsidP="003D2B2A">
      <w:pPr>
        <w:rPr>
          <w:rFonts w:ascii="Arial" w:hAnsi="Arial" w:cs="Arial"/>
          <w:noProof/>
          <w:sz w:val="20"/>
          <w:szCs w:val="20"/>
        </w:rPr>
      </w:pPr>
    </w:p>
    <w:p w14:paraId="1C863E38" w14:textId="650DB5F2" w:rsidR="00A1457A" w:rsidRDefault="00A1457A" w:rsidP="003D2B2A">
      <w:pPr>
        <w:rPr>
          <w:rFonts w:ascii="Arial" w:hAnsi="Arial" w:cs="Arial"/>
          <w:noProof/>
          <w:sz w:val="20"/>
          <w:szCs w:val="20"/>
        </w:rPr>
      </w:pPr>
    </w:p>
    <w:p w14:paraId="5A09E951" w14:textId="4948B18D" w:rsidR="00A1457A" w:rsidRDefault="00A1457A" w:rsidP="003D2B2A">
      <w:pPr>
        <w:rPr>
          <w:rFonts w:ascii="Arial" w:hAnsi="Arial" w:cs="Arial"/>
          <w:noProof/>
          <w:sz w:val="20"/>
          <w:szCs w:val="20"/>
        </w:rPr>
      </w:pPr>
    </w:p>
    <w:p w14:paraId="04D041FF" w14:textId="448089F6" w:rsidR="00A1457A" w:rsidRDefault="00A1457A" w:rsidP="003D2B2A">
      <w:pPr>
        <w:rPr>
          <w:rFonts w:ascii="Arial" w:hAnsi="Arial" w:cs="Arial"/>
          <w:noProof/>
          <w:sz w:val="20"/>
          <w:szCs w:val="20"/>
        </w:rPr>
      </w:pPr>
    </w:p>
    <w:p w14:paraId="1239704C" w14:textId="4095C37D" w:rsidR="00A1457A" w:rsidRDefault="00A1457A" w:rsidP="003D2B2A">
      <w:pPr>
        <w:rPr>
          <w:rFonts w:ascii="Arial" w:hAnsi="Arial" w:cs="Arial"/>
          <w:noProof/>
          <w:sz w:val="20"/>
          <w:szCs w:val="20"/>
        </w:rPr>
      </w:pPr>
    </w:p>
    <w:p w14:paraId="4C796EDF" w14:textId="699F4065" w:rsidR="00A1457A" w:rsidRDefault="00A1457A" w:rsidP="003D2B2A">
      <w:pPr>
        <w:rPr>
          <w:rFonts w:ascii="Arial" w:hAnsi="Arial" w:cs="Arial"/>
          <w:noProof/>
          <w:sz w:val="20"/>
          <w:szCs w:val="20"/>
        </w:rPr>
      </w:pPr>
    </w:p>
    <w:p w14:paraId="1D76454D" w14:textId="5D4D4FF2" w:rsidR="00A1457A" w:rsidRDefault="00A1457A" w:rsidP="003D2B2A">
      <w:pPr>
        <w:rPr>
          <w:rFonts w:ascii="Arial" w:hAnsi="Arial" w:cs="Arial"/>
          <w:noProof/>
          <w:sz w:val="20"/>
          <w:szCs w:val="20"/>
        </w:rPr>
      </w:pPr>
    </w:p>
    <w:p w14:paraId="7A00E0DC" w14:textId="0EBF51FC" w:rsidR="00A1457A" w:rsidRDefault="00A1457A" w:rsidP="003D2B2A">
      <w:pPr>
        <w:rPr>
          <w:rFonts w:ascii="Arial" w:hAnsi="Arial" w:cs="Arial"/>
          <w:noProof/>
          <w:sz w:val="20"/>
          <w:szCs w:val="20"/>
        </w:rPr>
      </w:pPr>
    </w:p>
    <w:p w14:paraId="5CB8DFFA" w14:textId="3B7552D6" w:rsidR="00A1457A" w:rsidRDefault="00A1457A" w:rsidP="003D2B2A">
      <w:pPr>
        <w:rPr>
          <w:rFonts w:ascii="Arial" w:hAnsi="Arial" w:cs="Arial"/>
          <w:noProof/>
          <w:sz w:val="20"/>
          <w:szCs w:val="20"/>
        </w:rPr>
      </w:pPr>
    </w:p>
    <w:p w14:paraId="1EF7AD7E" w14:textId="1EC774C5" w:rsidR="00A1457A" w:rsidRDefault="00A1457A" w:rsidP="003D2B2A">
      <w:pPr>
        <w:rPr>
          <w:rFonts w:ascii="Arial" w:hAnsi="Arial" w:cs="Arial"/>
          <w:noProof/>
          <w:sz w:val="20"/>
          <w:szCs w:val="20"/>
        </w:rPr>
      </w:pPr>
    </w:p>
    <w:p w14:paraId="64D773AB" w14:textId="387D599D" w:rsidR="00A1457A" w:rsidRDefault="00A1457A" w:rsidP="003D2B2A">
      <w:pPr>
        <w:rPr>
          <w:rFonts w:ascii="Arial" w:hAnsi="Arial" w:cs="Arial"/>
          <w:noProof/>
          <w:sz w:val="20"/>
          <w:szCs w:val="20"/>
        </w:rPr>
      </w:pPr>
    </w:p>
    <w:p w14:paraId="3BE3A47E" w14:textId="272A420D" w:rsidR="00A1457A" w:rsidRDefault="00A1457A" w:rsidP="003D2B2A">
      <w:pPr>
        <w:rPr>
          <w:rFonts w:ascii="Arial" w:hAnsi="Arial" w:cs="Arial"/>
          <w:noProof/>
          <w:sz w:val="20"/>
          <w:szCs w:val="20"/>
        </w:rPr>
      </w:pPr>
    </w:p>
    <w:p w14:paraId="1B34C31E" w14:textId="522E19EF" w:rsidR="00A1457A" w:rsidRDefault="00A1457A" w:rsidP="003D2B2A">
      <w:pPr>
        <w:rPr>
          <w:rFonts w:ascii="Arial" w:hAnsi="Arial" w:cs="Arial"/>
          <w:noProof/>
          <w:sz w:val="20"/>
          <w:szCs w:val="20"/>
        </w:rPr>
      </w:pPr>
    </w:p>
    <w:p w14:paraId="4DA5BCF7" w14:textId="6A4F3315" w:rsidR="00A1457A" w:rsidRDefault="00A1457A" w:rsidP="003D2B2A">
      <w:pPr>
        <w:rPr>
          <w:rFonts w:ascii="Arial" w:hAnsi="Arial" w:cs="Arial"/>
          <w:noProof/>
          <w:sz w:val="20"/>
          <w:szCs w:val="20"/>
        </w:rPr>
      </w:pPr>
    </w:p>
    <w:p w14:paraId="7B67A749" w14:textId="5289829F" w:rsidR="00A1457A" w:rsidRDefault="00A1457A" w:rsidP="003D2B2A">
      <w:pPr>
        <w:rPr>
          <w:rFonts w:ascii="Arial" w:hAnsi="Arial" w:cs="Arial"/>
          <w:noProof/>
          <w:sz w:val="20"/>
          <w:szCs w:val="20"/>
        </w:rPr>
      </w:pPr>
    </w:p>
    <w:p w14:paraId="0064E535" w14:textId="39B9D4C2" w:rsidR="00A1457A" w:rsidRDefault="00A1457A" w:rsidP="003D2B2A">
      <w:pPr>
        <w:rPr>
          <w:rFonts w:ascii="Arial" w:hAnsi="Arial" w:cs="Arial"/>
          <w:noProof/>
          <w:sz w:val="20"/>
          <w:szCs w:val="20"/>
        </w:rPr>
      </w:pPr>
    </w:p>
    <w:p w14:paraId="2923DA4A" w14:textId="5F7A1981" w:rsidR="00A1457A" w:rsidRDefault="00A1457A" w:rsidP="003D2B2A">
      <w:pPr>
        <w:rPr>
          <w:rFonts w:ascii="Arial" w:hAnsi="Arial" w:cs="Arial"/>
          <w:noProof/>
          <w:sz w:val="20"/>
          <w:szCs w:val="20"/>
        </w:rPr>
      </w:pPr>
    </w:p>
    <w:p w14:paraId="6A3154C9" w14:textId="018E8495" w:rsidR="00A1457A" w:rsidRDefault="00A1457A" w:rsidP="003D2B2A">
      <w:pPr>
        <w:rPr>
          <w:rFonts w:ascii="Arial" w:hAnsi="Arial" w:cs="Arial"/>
          <w:noProof/>
          <w:sz w:val="20"/>
          <w:szCs w:val="20"/>
        </w:rPr>
      </w:pPr>
    </w:p>
    <w:p w14:paraId="5380E846" w14:textId="135B9C5A" w:rsidR="00A1457A" w:rsidRDefault="00A1457A" w:rsidP="003D2B2A">
      <w:pPr>
        <w:rPr>
          <w:rFonts w:ascii="Arial" w:hAnsi="Arial" w:cs="Arial"/>
          <w:noProof/>
          <w:sz w:val="20"/>
          <w:szCs w:val="20"/>
        </w:rPr>
      </w:pPr>
    </w:p>
    <w:p w14:paraId="3C89DC3F" w14:textId="77777777" w:rsidR="00A1457A" w:rsidRDefault="00A1457A" w:rsidP="003D2B2A">
      <w:pPr>
        <w:rPr>
          <w:rFonts w:ascii="Arial" w:hAnsi="Arial" w:cs="Arial"/>
          <w:noProof/>
          <w:sz w:val="20"/>
          <w:szCs w:val="20"/>
        </w:rPr>
      </w:pPr>
    </w:p>
    <w:p w14:paraId="52623DA1" w14:textId="1DE31C70" w:rsidR="00A1457A" w:rsidRDefault="00A1457A" w:rsidP="003D2B2A">
      <w:pPr>
        <w:rPr>
          <w:rFonts w:ascii="Arial" w:hAnsi="Arial" w:cs="Arial"/>
          <w:noProof/>
          <w:sz w:val="20"/>
          <w:szCs w:val="20"/>
        </w:rPr>
      </w:pPr>
    </w:p>
    <w:p w14:paraId="5C9E3FE2" w14:textId="77777777" w:rsidR="00A1457A" w:rsidRPr="009C21E1" w:rsidRDefault="00A1457A" w:rsidP="00A1457A">
      <w:pPr>
        <w:rPr>
          <w:rFonts w:ascii="Arial" w:hAnsi="Arial" w:cs="Arial"/>
          <w:b/>
          <w:bCs/>
          <w:noProof/>
          <w:sz w:val="20"/>
          <w:szCs w:val="20"/>
        </w:rPr>
      </w:pPr>
      <w:r w:rsidRPr="009C21E1">
        <w:rPr>
          <w:rFonts w:ascii="Arial" w:hAnsi="Arial" w:cs="Arial"/>
          <w:b/>
          <w:bCs/>
          <w:noProof/>
          <w:sz w:val="20"/>
          <w:szCs w:val="20"/>
        </w:rPr>
        <w:t xml:space="preserve">Changes to this </w:t>
      </w:r>
      <w:r>
        <w:rPr>
          <w:rFonts w:ascii="Arial" w:hAnsi="Arial" w:cs="Arial"/>
          <w:b/>
          <w:bCs/>
          <w:noProof/>
          <w:sz w:val="20"/>
          <w:szCs w:val="20"/>
        </w:rPr>
        <w:t>Scheme of Work</w:t>
      </w:r>
    </w:p>
    <w:p w14:paraId="3E05B996" w14:textId="340FF24E" w:rsidR="00A1457A" w:rsidRPr="009C21E1" w:rsidRDefault="00A1457A" w:rsidP="00A1457A">
      <w:pPr>
        <w:rPr>
          <w:rFonts w:ascii="Arial" w:hAnsi="Arial" w:cs="Arial"/>
          <w:noProof/>
          <w:sz w:val="20"/>
          <w:szCs w:val="20"/>
        </w:rPr>
      </w:pPr>
      <w:r w:rsidRPr="009C21E1">
        <w:rPr>
          <w:rFonts w:ascii="Arial" w:hAnsi="Arial" w:cs="Arial"/>
          <w:noProof/>
          <w:sz w:val="20"/>
          <w:szCs w:val="20"/>
        </w:rPr>
        <w:t xml:space="preserve">For information about changes to this </w:t>
      </w:r>
      <w:r>
        <w:rPr>
          <w:rFonts w:ascii="Arial" w:hAnsi="Arial" w:cs="Arial"/>
          <w:noProof/>
          <w:sz w:val="20"/>
          <w:szCs w:val="20"/>
        </w:rPr>
        <w:t>Scheme of Work</w:t>
      </w:r>
      <w:r w:rsidRPr="009C21E1">
        <w:rPr>
          <w:rFonts w:ascii="Arial" w:hAnsi="Arial" w:cs="Arial"/>
          <w:noProof/>
          <w:sz w:val="20"/>
          <w:szCs w:val="20"/>
        </w:rPr>
        <w:t xml:space="preserve">, go to page </w:t>
      </w:r>
      <w:r>
        <w:rPr>
          <w:rFonts w:ascii="Arial" w:hAnsi="Arial" w:cs="Arial"/>
          <w:noProof/>
          <w:sz w:val="20"/>
          <w:szCs w:val="20"/>
        </w:rPr>
        <w:t>112</w:t>
      </w:r>
      <w:r w:rsidRPr="009C21E1">
        <w:rPr>
          <w:rFonts w:ascii="Arial" w:hAnsi="Arial" w:cs="Arial"/>
          <w:noProof/>
          <w:sz w:val="20"/>
          <w:szCs w:val="20"/>
        </w:rPr>
        <w:t>.</w:t>
      </w:r>
    </w:p>
    <w:p w14:paraId="2CC6AB16" w14:textId="09DC9A1E" w:rsidR="00A1457A" w:rsidRPr="00A1457A" w:rsidRDefault="00A1457A" w:rsidP="003D2B2A">
      <w:pPr>
        <w:rPr>
          <w:rFonts w:ascii="Arial" w:hAnsi="Arial" w:cs="Arial"/>
          <w:noProof/>
          <w:sz w:val="20"/>
          <w:szCs w:val="20"/>
        </w:rPr>
      </w:pPr>
      <w:r w:rsidRPr="009C21E1">
        <w:rPr>
          <w:rFonts w:ascii="Arial" w:hAnsi="Arial" w:cs="Arial"/>
          <w:noProof/>
          <w:sz w:val="20"/>
          <w:szCs w:val="20"/>
        </w:rPr>
        <w:t xml:space="preserve">The latest </w:t>
      </w:r>
      <w:r>
        <w:rPr>
          <w:rFonts w:ascii="Arial" w:hAnsi="Arial" w:cs="Arial"/>
          <w:noProof/>
          <w:sz w:val="20"/>
          <w:szCs w:val="20"/>
        </w:rPr>
        <w:t>Scheme of Work</w:t>
      </w:r>
      <w:r w:rsidRPr="009C21E1">
        <w:rPr>
          <w:rFonts w:ascii="Arial" w:hAnsi="Arial" w:cs="Arial"/>
          <w:noProof/>
          <w:sz w:val="20"/>
          <w:szCs w:val="20"/>
        </w:rPr>
        <w:t xml:space="preserve"> is version </w:t>
      </w:r>
      <w:r>
        <w:rPr>
          <w:rFonts w:ascii="Arial" w:hAnsi="Arial" w:cs="Arial"/>
          <w:noProof/>
          <w:sz w:val="20"/>
          <w:szCs w:val="20"/>
        </w:rPr>
        <w:t>2.0</w:t>
      </w:r>
      <w:r w:rsidRPr="009C21E1">
        <w:rPr>
          <w:rFonts w:ascii="Arial" w:hAnsi="Arial" w:cs="Arial"/>
          <w:noProof/>
          <w:sz w:val="20"/>
          <w:szCs w:val="20"/>
        </w:rPr>
        <w:t xml:space="preserve">, published </w:t>
      </w:r>
      <w:r>
        <w:rPr>
          <w:rFonts w:ascii="Arial" w:hAnsi="Arial" w:cs="Arial"/>
          <w:noProof/>
          <w:sz w:val="20"/>
          <w:szCs w:val="20"/>
        </w:rPr>
        <w:t>January</w:t>
      </w:r>
      <w:r w:rsidRPr="009C21E1">
        <w:rPr>
          <w:rFonts w:ascii="Arial" w:hAnsi="Arial" w:cs="Arial"/>
          <w:noProof/>
          <w:sz w:val="20"/>
          <w:szCs w:val="20"/>
        </w:rPr>
        <w:t xml:space="preserve"> 202</w:t>
      </w:r>
      <w:r>
        <w:rPr>
          <w:rFonts w:ascii="Arial" w:hAnsi="Arial" w:cs="Arial"/>
          <w:noProof/>
          <w:sz w:val="20"/>
          <w:szCs w:val="20"/>
        </w:rPr>
        <w:t>1</w:t>
      </w:r>
      <w:r w:rsidRPr="009C21E1">
        <w:rPr>
          <w:rFonts w:ascii="Arial" w:hAnsi="Arial" w:cs="Arial"/>
          <w:noProof/>
          <w:sz w:val="20"/>
          <w:szCs w:val="20"/>
        </w:rPr>
        <w:t>.</w:t>
      </w:r>
    </w:p>
    <w:p w14:paraId="4647C0CC" w14:textId="77777777" w:rsidR="00A1457A" w:rsidRPr="00A1457A" w:rsidRDefault="00A1457A" w:rsidP="003D2B2A">
      <w:pPr>
        <w:rPr>
          <w:rFonts w:ascii="Arial" w:hAnsi="Arial" w:cs="Arial"/>
          <w:noProof/>
          <w:sz w:val="20"/>
          <w:szCs w:val="20"/>
        </w:rPr>
      </w:pPr>
    </w:p>
    <w:p w14:paraId="58270CF9" w14:textId="19E02067" w:rsidR="00A1457A" w:rsidRPr="000D3AA4" w:rsidRDefault="00A1457A" w:rsidP="003D2B2A">
      <w:pPr>
        <w:rPr>
          <w:rFonts w:ascii="Arial" w:hAnsi="Arial" w:cs="Arial"/>
          <w:bCs/>
          <w:sz w:val="20"/>
          <w:szCs w:val="20"/>
        </w:rPr>
        <w:sectPr w:rsidR="00A1457A" w:rsidRPr="000D3AA4" w:rsidSect="002E2B41">
          <w:footerReference w:type="default" r:id="rId20"/>
          <w:headerReference w:type="first" r:id="rId21"/>
          <w:footerReference w:type="first" r:id="rId22"/>
          <w:pgSz w:w="16840" w:h="11900" w:orient="landscape" w:code="9"/>
          <w:pgMar w:top="1134" w:right="1134" w:bottom="284" w:left="1134" w:header="284" w:footer="284" w:gutter="0"/>
          <w:cols w:space="708"/>
          <w:docGrid w:linePitch="326"/>
        </w:sectPr>
      </w:pPr>
    </w:p>
    <w:p w14:paraId="300EBF71" w14:textId="77777777" w:rsidR="00D429D1" w:rsidRPr="000D3AA4" w:rsidRDefault="001803D8" w:rsidP="00A555B2">
      <w:pPr>
        <w:pStyle w:val="Heading1"/>
      </w:pPr>
      <w:bookmarkStart w:id="4" w:name="Overview"/>
      <w:bookmarkStart w:id="5" w:name="_Toc62635567"/>
      <w:r w:rsidRPr="000D3AA4">
        <w:lastRenderedPageBreak/>
        <w:t>Introduction</w:t>
      </w:r>
      <w:bookmarkEnd w:id="5"/>
    </w:p>
    <w:p w14:paraId="527C1C51" w14:textId="70FA6321" w:rsidR="00AC4B88" w:rsidRPr="000D3AA4" w:rsidRDefault="00AC4B88" w:rsidP="00AC4B88">
      <w:pPr>
        <w:pStyle w:val="Body"/>
      </w:pPr>
      <w:bookmarkStart w:id="6" w:name="_Hlk25758766"/>
      <w:bookmarkStart w:id="7" w:name="_Hlk30583957"/>
      <w:bookmarkEnd w:id="4"/>
      <w:r w:rsidRPr="000D3AA4">
        <w:t>This document is a scheme of work created by Cambridge Assessment International Education for Cambridge Primary Mathematics Stage 5.</w:t>
      </w:r>
    </w:p>
    <w:p w14:paraId="7E5720CB" w14:textId="77777777" w:rsidR="00AC4B88" w:rsidRPr="000D3AA4" w:rsidRDefault="00AC4B88" w:rsidP="00AC4B88">
      <w:pPr>
        <w:pStyle w:val="Body"/>
      </w:pPr>
    </w:p>
    <w:p w14:paraId="6F9215FC" w14:textId="77777777" w:rsidR="00AC4B88" w:rsidRPr="000D3AA4" w:rsidRDefault="00AC4B88" w:rsidP="00AC4B88">
      <w:pPr>
        <w:pStyle w:val="Body"/>
      </w:pPr>
      <w:r w:rsidRPr="000D3AA4">
        <w:t>It contains:</w:t>
      </w:r>
    </w:p>
    <w:p w14:paraId="526269B2" w14:textId="77777777" w:rsidR="00AC4B88" w:rsidRPr="000D3AA4" w:rsidRDefault="00AC4B88" w:rsidP="00AC4B88">
      <w:pPr>
        <w:pStyle w:val="Bulletedlist"/>
        <w:rPr>
          <w:lang w:val="en-GB"/>
        </w:rPr>
      </w:pPr>
      <w:r w:rsidRPr="000D3AA4">
        <w:rPr>
          <w:lang w:val="en-GB"/>
        </w:rPr>
        <w:t>suggested units showing how the learning objectives in the curriculum framework can be grouped and ordered</w:t>
      </w:r>
    </w:p>
    <w:p w14:paraId="247DA2F7" w14:textId="77777777" w:rsidR="00AC4B88" w:rsidRPr="000D3AA4" w:rsidRDefault="00AC4B88" w:rsidP="00AC4B88">
      <w:pPr>
        <w:pStyle w:val="Bulletedlist"/>
        <w:rPr>
          <w:lang w:val="en-GB"/>
        </w:rPr>
      </w:pPr>
      <w:r w:rsidRPr="000D3AA4">
        <w:rPr>
          <w:lang w:val="en-GB"/>
        </w:rPr>
        <w:t>at least one suggested teaching activity for each learning objective</w:t>
      </w:r>
    </w:p>
    <w:p w14:paraId="02E19448" w14:textId="77777777" w:rsidR="00AC4B88" w:rsidRPr="000D3AA4" w:rsidRDefault="00AC4B88" w:rsidP="00AC4B88">
      <w:pPr>
        <w:pStyle w:val="Bulletedlist"/>
        <w:rPr>
          <w:lang w:val="en-GB"/>
        </w:rPr>
      </w:pPr>
      <w:r w:rsidRPr="000D3AA4">
        <w:rPr>
          <w:lang w:val="en-GB"/>
        </w:rPr>
        <w:t>a list of subject-specific language that will be useful for your learners</w:t>
      </w:r>
    </w:p>
    <w:p w14:paraId="23024AA0" w14:textId="77777777" w:rsidR="00AC4B88" w:rsidRPr="000D3AA4" w:rsidRDefault="00AC4B88" w:rsidP="00AC4B88">
      <w:pPr>
        <w:pStyle w:val="Bulletedlist"/>
        <w:rPr>
          <w:lang w:val="en-GB"/>
        </w:rPr>
      </w:pPr>
      <w:r w:rsidRPr="000D3AA4">
        <w:rPr>
          <w:lang w:val="en-GB"/>
        </w:rPr>
        <w:t>common misconceptions</w:t>
      </w:r>
    </w:p>
    <w:p w14:paraId="29F5A602" w14:textId="77777777" w:rsidR="00AC4B88" w:rsidRPr="000D3AA4" w:rsidRDefault="00AC4B88" w:rsidP="00AC4B88">
      <w:pPr>
        <w:pStyle w:val="Bulletedlist"/>
        <w:rPr>
          <w:lang w:val="en-GB"/>
        </w:rPr>
      </w:pPr>
      <w:r w:rsidRPr="000D3AA4">
        <w:rPr>
          <w:lang w:val="en-GB"/>
        </w:rPr>
        <w:t>sample lesson plans</w:t>
      </w:r>
    </w:p>
    <w:p w14:paraId="4FEE68F3" w14:textId="77777777" w:rsidR="00AC4B88" w:rsidRPr="000D3AA4" w:rsidRDefault="00AC4B88" w:rsidP="00AC4B88">
      <w:pPr>
        <w:pStyle w:val="Bulletedlist"/>
        <w:rPr>
          <w:lang w:val="en-GB"/>
        </w:rPr>
      </w:pPr>
      <w:r w:rsidRPr="000D3AA4">
        <w:rPr>
          <w:lang w:val="en-GB"/>
        </w:rPr>
        <w:t xml:space="preserve">links to relevant NRICH activities to enrich learners’ mathematical experiences, </w:t>
      </w:r>
      <w:r w:rsidRPr="000D3AA4">
        <w:rPr>
          <w:b/>
          <w:bCs/>
          <w:lang w:val="en-GB"/>
        </w:rPr>
        <w:t xml:space="preserve">https://nrich.maths.org/ </w:t>
      </w:r>
    </w:p>
    <w:p w14:paraId="083D2466" w14:textId="77777777" w:rsidR="00AC4B88" w:rsidRPr="000D3AA4" w:rsidRDefault="00AC4B88" w:rsidP="00AC4B88">
      <w:pPr>
        <w:pStyle w:val="Body"/>
      </w:pPr>
      <w:r w:rsidRPr="000D3AA4">
        <w:t xml:space="preserve"> </w:t>
      </w:r>
    </w:p>
    <w:p w14:paraId="2CAA02AC" w14:textId="04B2CB51" w:rsidR="00AC4B88" w:rsidRPr="000D3AA4" w:rsidRDefault="00AC4B88" w:rsidP="00AC4B88">
      <w:pPr>
        <w:pStyle w:val="Body"/>
      </w:pPr>
      <w:r w:rsidRPr="000D3AA4">
        <w:t>You do not need to use the ideas in this scheme of work to teach Cambridge Primary Mathematics Stage 5. Instead use them as a starting point for your planning and adapt them to suit the requirements of your school and the needs of your learners. The schemes of work are designed to indicate the types of activities you might use, and the intended depth and breadth of each learning objective. These activities are not designed to fill all the teaching time for this stage. You should use other activities with a similar level of difficulty, for example, those from endorsed resources.</w:t>
      </w:r>
    </w:p>
    <w:p w14:paraId="11353B02" w14:textId="77777777" w:rsidR="00AC4B88" w:rsidRPr="000D3AA4" w:rsidRDefault="00AC4B88" w:rsidP="00AC4B88">
      <w:pPr>
        <w:pStyle w:val="Body"/>
      </w:pPr>
    </w:p>
    <w:p w14:paraId="422569E2" w14:textId="77777777" w:rsidR="00AC4B88" w:rsidRPr="000D3AA4" w:rsidRDefault="00AC4B88" w:rsidP="00AC4B88">
      <w:pPr>
        <w:pStyle w:val="Body"/>
      </w:pPr>
      <w:r w:rsidRPr="000D3AA4">
        <w:t>The accompanying teacher guide for Cambridge Primary Mathematics suggests effective teaching and learning approaches. You can use this scheme of work as a starting point for your planning, adapting it to suit the requirements of your school and needs of your learners.</w:t>
      </w:r>
    </w:p>
    <w:bookmarkEnd w:id="6"/>
    <w:p w14:paraId="305BD8BF" w14:textId="77777777" w:rsidR="00AC4B88" w:rsidRPr="000D3AA4" w:rsidRDefault="00AC4B88" w:rsidP="00AC4B88">
      <w:pPr>
        <w:pStyle w:val="Body"/>
      </w:pPr>
    </w:p>
    <w:p w14:paraId="4E96E277" w14:textId="77777777" w:rsidR="00AC4B88" w:rsidRPr="000D3AA4" w:rsidRDefault="00AC4B88" w:rsidP="00AC4B88">
      <w:pPr>
        <w:pStyle w:val="Heading2"/>
      </w:pPr>
      <w:r w:rsidRPr="000D3AA4">
        <w:t>Long-term plan</w:t>
      </w:r>
    </w:p>
    <w:p w14:paraId="0D7AC939" w14:textId="2B0D09CC" w:rsidR="00AC4B88" w:rsidRPr="000D3AA4" w:rsidRDefault="00AC4B88" w:rsidP="00AC4B88">
      <w:pPr>
        <w:pStyle w:val="Body"/>
      </w:pPr>
      <w:r w:rsidRPr="000D3AA4">
        <w:t xml:space="preserve">This long-term plan shows the units in this scheme of work and a suggestion of how long to spend teaching each one. The suggested teaching time is based on learners having about 4 to 5 hours of Mathematics per week (about 120 </w:t>
      </w:r>
      <w:r w:rsidR="00926AA0">
        <w:t xml:space="preserve">to </w:t>
      </w:r>
      <w:r w:rsidRPr="000D3AA4">
        <w:t>150 hours per stage). The actual number of teaching hours may vary according to your context.</w:t>
      </w:r>
    </w:p>
    <w:bookmarkEnd w:id="7"/>
    <w:p w14:paraId="39C7F213" w14:textId="71175E12" w:rsidR="00751EEB" w:rsidRPr="000D3AA4" w:rsidRDefault="00751EEB" w:rsidP="00751EEB">
      <w:pPr>
        <w:pStyle w:val="Body"/>
      </w:pPr>
    </w:p>
    <w:tbl>
      <w:tblPr>
        <w:tblW w:w="0" w:type="auto"/>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Suggested unit order and teaching time"/>
      </w:tblPr>
      <w:tblGrid>
        <w:gridCol w:w="5612"/>
        <w:gridCol w:w="2605"/>
      </w:tblGrid>
      <w:tr w:rsidR="00751EEB" w:rsidRPr="000D3AA4" w14:paraId="724A84A5" w14:textId="77777777" w:rsidTr="00AC4B88">
        <w:trPr>
          <w:trHeight w:val="284"/>
          <w:tblHeader/>
          <w:jc w:val="center"/>
        </w:trPr>
        <w:tc>
          <w:tcPr>
            <w:tcW w:w="5612" w:type="dxa"/>
            <w:shd w:val="clear" w:color="auto" w:fill="117CC0"/>
            <w:vAlign w:val="center"/>
          </w:tcPr>
          <w:p w14:paraId="469E9998" w14:textId="77777777" w:rsidR="00751EEB" w:rsidRPr="000D3AA4" w:rsidRDefault="00751EEB" w:rsidP="0052483C">
            <w:pPr>
              <w:pStyle w:val="Body"/>
              <w:rPr>
                <w:color w:val="FFFFFF" w:themeColor="background1"/>
              </w:rPr>
            </w:pPr>
            <w:r w:rsidRPr="000D3AA4">
              <w:rPr>
                <w:color w:val="FFFFFF" w:themeColor="background1"/>
              </w:rPr>
              <w:t>Unit</w:t>
            </w:r>
          </w:p>
        </w:tc>
        <w:tc>
          <w:tcPr>
            <w:tcW w:w="2605" w:type="dxa"/>
            <w:shd w:val="clear" w:color="auto" w:fill="117CC0"/>
            <w:vAlign w:val="center"/>
          </w:tcPr>
          <w:p w14:paraId="4D773C20" w14:textId="77777777" w:rsidR="00751EEB" w:rsidRPr="000D3AA4" w:rsidRDefault="00751EEB" w:rsidP="0052483C">
            <w:pPr>
              <w:pStyle w:val="Body"/>
              <w:rPr>
                <w:color w:val="FFFFFF" w:themeColor="background1"/>
              </w:rPr>
            </w:pPr>
            <w:r w:rsidRPr="000D3AA4">
              <w:rPr>
                <w:color w:val="FFFFFF" w:themeColor="background1"/>
              </w:rPr>
              <w:t>Suggested teaching time</w:t>
            </w:r>
          </w:p>
        </w:tc>
      </w:tr>
      <w:tr w:rsidR="00751EEB" w:rsidRPr="000D3AA4" w14:paraId="1FB15E94" w14:textId="77777777" w:rsidTr="00AC4B88">
        <w:trPr>
          <w:trHeight w:val="284"/>
          <w:jc w:val="center"/>
        </w:trPr>
        <w:tc>
          <w:tcPr>
            <w:tcW w:w="5612" w:type="dxa"/>
            <w:vAlign w:val="center"/>
          </w:tcPr>
          <w:p w14:paraId="2FCF92CC" w14:textId="1603A04B" w:rsidR="00751EEB" w:rsidRPr="000D3AA4" w:rsidRDefault="00751EEB" w:rsidP="0052483C">
            <w:pPr>
              <w:pStyle w:val="Body"/>
              <w:spacing w:before="60" w:after="60"/>
            </w:pPr>
            <w:r w:rsidRPr="000D3AA4">
              <w:rPr>
                <w:b/>
              </w:rPr>
              <w:t xml:space="preserve">Unit </w:t>
            </w:r>
            <w:r w:rsidR="0052483C" w:rsidRPr="000D3AA4">
              <w:rPr>
                <w:b/>
              </w:rPr>
              <w:t>5</w:t>
            </w:r>
            <w:r w:rsidRPr="000D3AA4">
              <w:rPr>
                <w:b/>
              </w:rPr>
              <w:t>.1</w:t>
            </w:r>
            <w:r w:rsidRPr="000D3AA4">
              <w:t xml:space="preserve"> </w:t>
            </w:r>
            <w:r w:rsidR="0052483C" w:rsidRPr="000D3AA4">
              <w:t>Number</w:t>
            </w:r>
          </w:p>
        </w:tc>
        <w:tc>
          <w:tcPr>
            <w:tcW w:w="2605" w:type="dxa"/>
            <w:vAlign w:val="center"/>
          </w:tcPr>
          <w:p w14:paraId="493F6278" w14:textId="65B94C64" w:rsidR="00751EEB" w:rsidRPr="000D3AA4" w:rsidRDefault="0093476E" w:rsidP="0093476E">
            <w:pPr>
              <w:pStyle w:val="Body"/>
              <w:tabs>
                <w:tab w:val="right" w:pos="1509"/>
              </w:tabs>
              <w:spacing w:before="60" w:after="60"/>
            </w:pPr>
            <w:r w:rsidRPr="000D3AA4">
              <w:tab/>
              <w:t>13</w:t>
            </w:r>
            <w:r w:rsidR="00751EEB" w:rsidRPr="000D3AA4">
              <w:t>% (</w:t>
            </w:r>
            <w:r w:rsidRPr="000D3AA4">
              <w:t>20</w:t>
            </w:r>
            <w:r w:rsidR="00751EEB" w:rsidRPr="000D3AA4">
              <w:t xml:space="preserve"> hours)</w:t>
            </w:r>
          </w:p>
        </w:tc>
      </w:tr>
      <w:tr w:rsidR="00751EEB" w:rsidRPr="000D3AA4" w14:paraId="3A1DA325" w14:textId="77777777" w:rsidTr="00AC4B88">
        <w:trPr>
          <w:trHeight w:val="284"/>
          <w:jc w:val="center"/>
        </w:trPr>
        <w:tc>
          <w:tcPr>
            <w:tcW w:w="5612" w:type="dxa"/>
            <w:vAlign w:val="center"/>
          </w:tcPr>
          <w:p w14:paraId="72860417" w14:textId="680B0CDC" w:rsidR="00751EEB" w:rsidRPr="000D3AA4" w:rsidRDefault="00751EEB" w:rsidP="0052483C">
            <w:pPr>
              <w:pStyle w:val="Body"/>
              <w:spacing w:before="60" w:after="60"/>
              <w:rPr>
                <w:b/>
              </w:rPr>
            </w:pPr>
            <w:r w:rsidRPr="000D3AA4">
              <w:rPr>
                <w:b/>
              </w:rPr>
              <w:t xml:space="preserve">Unit </w:t>
            </w:r>
            <w:r w:rsidR="0052483C" w:rsidRPr="000D3AA4">
              <w:rPr>
                <w:b/>
              </w:rPr>
              <w:t>5</w:t>
            </w:r>
            <w:r w:rsidRPr="000D3AA4">
              <w:rPr>
                <w:b/>
              </w:rPr>
              <w:t>.2</w:t>
            </w:r>
            <w:r w:rsidRPr="000D3AA4">
              <w:t xml:space="preserve"> </w:t>
            </w:r>
            <w:r w:rsidR="0052483C" w:rsidRPr="000D3AA4">
              <w:t>Time</w:t>
            </w:r>
          </w:p>
        </w:tc>
        <w:tc>
          <w:tcPr>
            <w:tcW w:w="2605" w:type="dxa"/>
            <w:vAlign w:val="center"/>
          </w:tcPr>
          <w:p w14:paraId="1A57ECA1" w14:textId="767E226D" w:rsidR="00751EEB" w:rsidRPr="000D3AA4" w:rsidRDefault="0093476E" w:rsidP="0093476E">
            <w:pPr>
              <w:pStyle w:val="Body"/>
              <w:tabs>
                <w:tab w:val="right" w:pos="1509"/>
              </w:tabs>
              <w:spacing w:before="60" w:after="60"/>
            </w:pPr>
            <w:r w:rsidRPr="000D3AA4">
              <w:tab/>
              <w:t>7</w:t>
            </w:r>
            <w:r w:rsidR="00751EEB" w:rsidRPr="000D3AA4">
              <w:t>% (</w:t>
            </w:r>
            <w:r w:rsidRPr="000D3AA4">
              <w:t>10</w:t>
            </w:r>
            <w:r w:rsidR="00751EEB" w:rsidRPr="000D3AA4">
              <w:t xml:space="preserve"> hours)</w:t>
            </w:r>
          </w:p>
        </w:tc>
      </w:tr>
      <w:tr w:rsidR="00751EEB" w:rsidRPr="000D3AA4" w14:paraId="1A1F3756" w14:textId="77777777" w:rsidTr="00AC4B88">
        <w:trPr>
          <w:trHeight w:val="284"/>
          <w:jc w:val="center"/>
        </w:trPr>
        <w:tc>
          <w:tcPr>
            <w:tcW w:w="5612" w:type="dxa"/>
            <w:vAlign w:val="center"/>
          </w:tcPr>
          <w:p w14:paraId="1E08A74C" w14:textId="65713405" w:rsidR="00751EEB" w:rsidRPr="000D3AA4" w:rsidRDefault="00751EEB" w:rsidP="0052483C">
            <w:pPr>
              <w:pStyle w:val="Body"/>
              <w:spacing w:before="60" w:after="60"/>
            </w:pPr>
            <w:r w:rsidRPr="000D3AA4">
              <w:rPr>
                <w:b/>
              </w:rPr>
              <w:t xml:space="preserve">Unit </w:t>
            </w:r>
            <w:r w:rsidR="0052483C" w:rsidRPr="000D3AA4">
              <w:rPr>
                <w:b/>
              </w:rPr>
              <w:t>5</w:t>
            </w:r>
            <w:r w:rsidRPr="000D3AA4">
              <w:rPr>
                <w:b/>
              </w:rPr>
              <w:t>.3</w:t>
            </w:r>
            <w:r w:rsidRPr="000D3AA4">
              <w:t xml:space="preserve"> </w:t>
            </w:r>
            <w:r w:rsidR="0052483C" w:rsidRPr="000D3AA4">
              <w:t>Angles and shape</w:t>
            </w:r>
          </w:p>
        </w:tc>
        <w:tc>
          <w:tcPr>
            <w:tcW w:w="2605" w:type="dxa"/>
            <w:vAlign w:val="center"/>
          </w:tcPr>
          <w:p w14:paraId="4D06D4D1" w14:textId="2EB57B84" w:rsidR="00751EEB" w:rsidRPr="000D3AA4" w:rsidRDefault="0093476E" w:rsidP="0093476E">
            <w:pPr>
              <w:pStyle w:val="Body"/>
              <w:tabs>
                <w:tab w:val="right" w:pos="1509"/>
              </w:tabs>
              <w:spacing w:before="60" w:after="60"/>
            </w:pPr>
            <w:r w:rsidRPr="000D3AA4">
              <w:tab/>
              <w:t>17</w:t>
            </w:r>
            <w:r w:rsidR="00751EEB" w:rsidRPr="000D3AA4">
              <w:t>% (</w:t>
            </w:r>
            <w:r w:rsidRPr="000D3AA4">
              <w:t>25</w:t>
            </w:r>
            <w:r w:rsidR="00751EEB" w:rsidRPr="000D3AA4">
              <w:t xml:space="preserve"> hours)</w:t>
            </w:r>
          </w:p>
        </w:tc>
      </w:tr>
      <w:tr w:rsidR="00751EEB" w:rsidRPr="000D3AA4" w14:paraId="11C1EEE9" w14:textId="77777777" w:rsidTr="00AC4B88">
        <w:trPr>
          <w:trHeight w:val="284"/>
          <w:jc w:val="center"/>
        </w:trPr>
        <w:tc>
          <w:tcPr>
            <w:tcW w:w="5612" w:type="dxa"/>
            <w:vAlign w:val="center"/>
          </w:tcPr>
          <w:p w14:paraId="3A9A96D0" w14:textId="60BFBF38" w:rsidR="00751EEB" w:rsidRPr="000D3AA4" w:rsidRDefault="00751EEB" w:rsidP="0052483C">
            <w:pPr>
              <w:pStyle w:val="Body"/>
              <w:spacing w:before="60" w:after="60"/>
            </w:pPr>
            <w:r w:rsidRPr="000D3AA4">
              <w:rPr>
                <w:b/>
              </w:rPr>
              <w:t xml:space="preserve">Unit </w:t>
            </w:r>
            <w:r w:rsidR="0052483C" w:rsidRPr="000D3AA4">
              <w:rPr>
                <w:b/>
              </w:rPr>
              <w:t>5</w:t>
            </w:r>
            <w:r w:rsidRPr="000D3AA4">
              <w:rPr>
                <w:b/>
              </w:rPr>
              <w:t>.4</w:t>
            </w:r>
            <w:r w:rsidRPr="000D3AA4">
              <w:t xml:space="preserve"> </w:t>
            </w:r>
            <w:r w:rsidR="0052483C" w:rsidRPr="000D3AA4">
              <w:t>Calculation</w:t>
            </w:r>
          </w:p>
        </w:tc>
        <w:tc>
          <w:tcPr>
            <w:tcW w:w="2605" w:type="dxa"/>
            <w:vAlign w:val="center"/>
          </w:tcPr>
          <w:p w14:paraId="579888B8" w14:textId="367B43FF" w:rsidR="00751EEB" w:rsidRPr="000D3AA4" w:rsidRDefault="0093476E" w:rsidP="0093476E">
            <w:pPr>
              <w:pStyle w:val="Body"/>
              <w:tabs>
                <w:tab w:val="right" w:pos="1509"/>
              </w:tabs>
              <w:spacing w:before="60" w:after="60"/>
            </w:pPr>
            <w:r w:rsidRPr="000D3AA4">
              <w:tab/>
              <w:t>13</w:t>
            </w:r>
            <w:r w:rsidR="00751EEB" w:rsidRPr="000D3AA4">
              <w:t>% (</w:t>
            </w:r>
            <w:r w:rsidRPr="000D3AA4">
              <w:t>20</w:t>
            </w:r>
            <w:r w:rsidR="00751EEB" w:rsidRPr="000D3AA4">
              <w:t xml:space="preserve"> hours)</w:t>
            </w:r>
          </w:p>
        </w:tc>
      </w:tr>
      <w:tr w:rsidR="00751EEB" w:rsidRPr="000D3AA4" w14:paraId="1FB1C1FD" w14:textId="77777777" w:rsidTr="00AC4B88">
        <w:trPr>
          <w:trHeight w:val="284"/>
          <w:jc w:val="center"/>
        </w:trPr>
        <w:tc>
          <w:tcPr>
            <w:tcW w:w="5612" w:type="dxa"/>
            <w:vAlign w:val="center"/>
          </w:tcPr>
          <w:p w14:paraId="57F721FB" w14:textId="57C4DECA" w:rsidR="00751EEB" w:rsidRPr="000D3AA4" w:rsidRDefault="00751EEB" w:rsidP="0052483C">
            <w:pPr>
              <w:pStyle w:val="Body"/>
              <w:spacing w:before="60" w:after="60"/>
            </w:pPr>
            <w:r w:rsidRPr="000D3AA4">
              <w:rPr>
                <w:b/>
              </w:rPr>
              <w:t xml:space="preserve">Unit </w:t>
            </w:r>
            <w:r w:rsidR="0052483C" w:rsidRPr="000D3AA4">
              <w:rPr>
                <w:b/>
              </w:rPr>
              <w:t>5</w:t>
            </w:r>
            <w:r w:rsidRPr="000D3AA4">
              <w:rPr>
                <w:b/>
              </w:rPr>
              <w:t>.5</w:t>
            </w:r>
            <w:r w:rsidRPr="000D3AA4">
              <w:t xml:space="preserve"> </w:t>
            </w:r>
            <w:r w:rsidR="0052483C" w:rsidRPr="000D3AA4">
              <w:t>Statistical methods</w:t>
            </w:r>
          </w:p>
        </w:tc>
        <w:tc>
          <w:tcPr>
            <w:tcW w:w="2605" w:type="dxa"/>
            <w:vAlign w:val="center"/>
          </w:tcPr>
          <w:p w14:paraId="3EDF8302" w14:textId="51624900" w:rsidR="00751EEB" w:rsidRPr="000D3AA4" w:rsidRDefault="0093476E" w:rsidP="0093476E">
            <w:pPr>
              <w:pStyle w:val="Body"/>
              <w:tabs>
                <w:tab w:val="right" w:pos="1509"/>
              </w:tabs>
              <w:spacing w:before="60" w:after="60"/>
            </w:pPr>
            <w:r w:rsidRPr="000D3AA4">
              <w:tab/>
              <w:t>13</w:t>
            </w:r>
            <w:r w:rsidR="00751EEB" w:rsidRPr="000D3AA4">
              <w:t>% (</w:t>
            </w:r>
            <w:r w:rsidRPr="000D3AA4">
              <w:t>20</w:t>
            </w:r>
            <w:r w:rsidR="00751EEB" w:rsidRPr="000D3AA4">
              <w:t xml:space="preserve"> hours)</w:t>
            </w:r>
          </w:p>
        </w:tc>
      </w:tr>
      <w:tr w:rsidR="00751EEB" w:rsidRPr="000D3AA4" w14:paraId="1DD8B366" w14:textId="77777777" w:rsidTr="00AC4B88">
        <w:trPr>
          <w:trHeight w:val="284"/>
          <w:jc w:val="center"/>
        </w:trPr>
        <w:tc>
          <w:tcPr>
            <w:tcW w:w="5612" w:type="dxa"/>
            <w:vAlign w:val="center"/>
          </w:tcPr>
          <w:p w14:paraId="016BCDB9" w14:textId="6E910505" w:rsidR="00751EEB" w:rsidRPr="000D3AA4" w:rsidRDefault="00751EEB" w:rsidP="0052483C">
            <w:pPr>
              <w:pStyle w:val="Body"/>
              <w:spacing w:before="60" w:after="60"/>
            </w:pPr>
            <w:r w:rsidRPr="000D3AA4">
              <w:rPr>
                <w:b/>
              </w:rPr>
              <w:t xml:space="preserve">Unit </w:t>
            </w:r>
            <w:r w:rsidR="0052483C" w:rsidRPr="000D3AA4">
              <w:rPr>
                <w:b/>
              </w:rPr>
              <w:t>5</w:t>
            </w:r>
            <w:r w:rsidRPr="000D3AA4">
              <w:rPr>
                <w:b/>
              </w:rPr>
              <w:t>.6</w:t>
            </w:r>
            <w:r w:rsidRPr="000D3AA4">
              <w:t xml:space="preserve"> </w:t>
            </w:r>
            <w:r w:rsidR="0052483C" w:rsidRPr="000D3AA4">
              <w:t>Fractions, percentages, decimals and proportion</w:t>
            </w:r>
          </w:p>
        </w:tc>
        <w:tc>
          <w:tcPr>
            <w:tcW w:w="2605" w:type="dxa"/>
            <w:vAlign w:val="center"/>
          </w:tcPr>
          <w:p w14:paraId="1FBFD846" w14:textId="50154854" w:rsidR="00751EEB" w:rsidRPr="000D3AA4" w:rsidRDefault="0093476E" w:rsidP="0093476E">
            <w:pPr>
              <w:pStyle w:val="Body"/>
              <w:tabs>
                <w:tab w:val="right" w:pos="1509"/>
              </w:tabs>
              <w:spacing w:before="60" w:after="60"/>
            </w:pPr>
            <w:r w:rsidRPr="000D3AA4">
              <w:tab/>
              <w:t>20</w:t>
            </w:r>
            <w:r w:rsidR="00751EEB" w:rsidRPr="000D3AA4">
              <w:t>% (</w:t>
            </w:r>
            <w:r w:rsidRPr="000D3AA4">
              <w:t>30</w:t>
            </w:r>
            <w:r w:rsidR="00751EEB" w:rsidRPr="000D3AA4">
              <w:t xml:space="preserve"> hours)</w:t>
            </w:r>
          </w:p>
        </w:tc>
      </w:tr>
      <w:tr w:rsidR="00751EEB" w:rsidRPr="000D3AA4" w14:paraId="6091FF61" w14:textId="77777777" w:rsidTr="00AC4B88">
        <w:trPr>
          <w:trHeight w:val="284"/>
          <w:jc w:val="center"/>
        </w:trPr>
        <w:tc>
          <w:tcPr>
            <w:tcW w:w="5612" w:type="dxa"/>
            <w:vAlign w:val="center"/>
          </w:tcPr>
          <w:p w14:paraId="6240BAC1" w14:textId="3C60E197" w:rsidR="00751EEB" w:rsidRPr="000D3AA4" w:rsidRDefault="00751EEB" w:rsidP="0052483C">
            <w:pPr>
              <w:pStyle w:val="Body"/>
              <w:spacing w:before="60" w:after="60"/>
              <w:rPr>
                <w:b/>
              </w:rPr>
            </w:pPr>
            <w:r w:rsidRPr="000D3AA4">
              <w:rPr>
                <w:b/>
              </w:rPr>
              <w:t xml:space="preserve">Unit </w:t>
            </w:r>
            <w:r w:rsidR="0052483C" w:rsidRPr="000D3AA4">
              <w:rPr>
                <w:b/>
              </w:rPr>
              <w:t>5</w:t>
            </w:r>
            <w:r w:rsidRPr="000D3AA4">
              <w:rPr>
                <w:b/>
              </w:rPr>
              <w:t>.7</w:t>
            </w:r>
            <w:r w:rsidRPr="000D3AA4">
              <w:t xml:space="preserve"> </w:t>
            </w:r>
            <w:r w:rsidR="0093476E" w:rsidRPr="000D3AA4">
              <w:t>Location and movement</w:t>
            </w:r>
          </w:p>
        </w:tc>
        <w:tc>
          <w:tcPr>
            <w:tcW w:w="2605" w:type="dxa"/>
            <w:vAlign w:val="center"/>
          </w:tcPr>
          <w:p w14:paraId="684956C0" w14:textId="0BFA8886" w:rsidR="00751EEB" w:rsidRPr="000D3AA4" w:rsidRDefault="0093476E" w:rsidP="0093476E">
            <w:pPr>
              <w:pStyle w:val="Body"/>
              <w:tabs>
                <w:tab w:val="right" w:pos="1509"/>
              </w:tabs>
              <w:spacing w:before="60" w:after="60"/>
            </w:pPr>
            <w:r w:rsidRPr="000D3AA4">
              <w:tab/>
              <w:t>10</w:t>
            </w:r>
            <w:r w:rsidR="00751EEB" w:rsidRPr="000D3AA4">
              <w:t>% (</w:t>
            </w:r>
            <w:r w:rsidRPr="000D3AA4">
              <w:t>15</w:t>
            </w:r>
            <w:r w:rsidR="00751EEB" w:rsidRPr="000D3AA4">
              <w:t xml:space="preserve"> hours)</w:t>
            </w:r>
          </w:p>
        </w:tc>
      </w:tr>
      <w:tr w:rsidR="00751EEB" w:rsidRPr="000D3AA4" w14:paraId="7AA0AD92" w14:textId="77777777" w:rsidTr="00AC4B88">
        <w:trPr>
          <w:trHeight w:val="284"/>
          <w:jc w:val="center"/>
        </w:trPr>
        <w:tc>
          <w:tcPr>
            <w:tcW w:w="5612" w:type="dxa"/>
            <w:vAlign w:val="center"/>
          </w:tcPr>
          <w:p w14:paraId="64A406F7" w14:textId="4114998D" w:rsidR="00751EEB" w:rsidRPr="000D3AA4" w:rsidRDefault="00751EEB" w:rsidP="0052483C">
            <w:pPr>
              <w:pStyle w:val="Body"/>
              <w:spacing w:before="60" w:after="60"/>
              <w:rPr>
                <w:b/>
              </w:rPr>
            </w:pPr>
            <w:r w:rsidRPr="000D3AA4">
              <w:rPr>
                <w:b/>
              </w:rPr>
              <w:t xml:space="preserve">Unit </w:t>
            </w:r>
            <w:r w:rsidR="0052483C" w:rsidRPr="000D3AA4">
              <w:rPr>
                <w:b/>
              </w:rPr>
              <w:t>5</w:t>
            </w:r>
            <w:r w:rsidRPr="000D3AA4">
              <w:rPr>
                <w:b/>
              </w:rPr>
              <w:t>.8</w:t>
            </w:r>
            <w:r w:rsidRPr="000D3AA4">
              <w:t xml:space="preserve"> </w:t>
            </w:r>
            <w:r w:rsidR="0093476E" w:rsidRPr="000D3AA4">
              <w:t>Probability</w:t>
            </w:r>
          </w:p>
        </w:tc>
        <w:tc>
          <w:tcPr>
            <w:tcW w:w="2605" w:type="dxa"/>
            <w:vAlign w:val="center"/>
          </w:tcPr>
          <w:p w14:paraId="03AC0DF9" w14:textId="29440627" w:rsidR="00751EEB" w:rsidRPr="000D3AA4" w:rsidRDefault="0093476E" w:rsidP="0093476E">
            <w:pPr>
              <w:pStyle w:val="Body"/>
              <w:tabs>
                <w:tab w:val="right" w:pos="1509"/>
              </w:tabs>
              <w:spacing w:before="60" w:after="60"/>
            </w:pPr>
            <w:r w:rsidRPr="000D3AA4">
              <w:tab/>
              <w:t>7</w:t>
            </w:r>
            <w:r w:rsidR="00751EEB" w:rsidRPr="000D3AA4">
              <w:t>% (</w:t>
            </w:r>
            <w:r w:rsidRPr="000D3AA4">
              <w:t>10</w:t>
            </w:r>
            <w:r w:rsidR="00751EEB" w:rsidRPr="000D3AA4">
              <w:t xml:space="preserve"> hours)</w:t>
            </w:r>
          </w:p>
        </w:tc>
      </w:tr>
      <w:tr w:rsidR="00751EEB" w:rsidRPr="000D3AA4" w14:paraId="338A22BD" w14:textId="77777777" w:rsidTr="00AC4B88">
        <w:trPr>
          <w:trHeight w:val="284"/>
          <w:jc w:val="center"/>
        </w:trPr>
        <w:tc>
          <w:tcPr>
            <w:tcW w:w="5612" w:type="dxa"/>
            <w:vAlign w:val="center"/>
          </w:tcPr>
          <w:p w14:paraId="1D67175A" w14:textId="77777777" w:rsidR="00751EEB" w:rsidRPr="000D3AA4" w:rsidRDefault="00751EEB" w:rsidP="00751EEB">
            <w:pPr>
              <w:pStyle w:val="Body"/>
              <w:spacing w:before="60" w:after="60"/>
              <w:rPr>
                <w:b/>
              </w:rPr>
            </w:pPr>
            <w:r w:rsidRPr="000D3AA4">
              <w:rPr>
                <w:b/>
              </w:rPr>
              <w:t>Total</w:t>
            </w:r>
          </w:p>
        </w:tc>
        <w:tc>
          <w:tcPr>
            <w:tcW w:w="2605" w:type="dxa"/>
            <w:vAlign w:val="center"/>
          </w:tcPr>
          <w:p w14:paraId="16F797E0" w14:textId="7D2425D9" w:rsidR="00751EEB" w:rsidRPr="000D3AA4" w:rsidRDefault="00751EEB" w:rsidP="00751EEB">
            <w:pPr>
              <w:pStyle w:val="Body"/>
              <w:spacing w:before="60" w:after="60"/>
              <w:rPr>
                <w:b/>
              </w:rPr>
            </w:pPr>
            <w:r w:rsidRPr="000D3AA4">
              <w:rPr>
                <w:b/>
              </w:rPr>
              <w:t>150 hours</w:t>
            </w:r>
          </w:p>
        </w:tc>
      </w:tr>
    </w:tbl>
    <w:p w14:paraId="55636AE3" w14:textId="77777777" w:rsidR="00751EEB" w:rsidRPr="000D3AA4" w:rsidRDefault="00751EEB" w:rsidP="00751EEB">
      <w:pPr>
        <w:pStyle w:val="Body"/>
      </w:pPr>
    </w:p>
    <w:p w14:paraId="26CA2F41" w14:textId="77777777" w:rsidR="00AC4B88" w:rsidRPr="000D3AA4" w:rsidRDefault="00AC4B88" w:rsidP="00AC4B88">
      <w:pPr>
        <w:pStyle w:val="Heading2"/>
      </w:pPr>
      <w:bookmarkStart w:id="8" w:name="_Hlk30584009"/>
      <w:bookmarkStart w:id="9" w:name="_Hlk30584166"/>
      <w:r w:rsidRPr="000D3AA4">
        <w:t>Sample lesson plans</w:t>
      </w:r>
    </w:p>
    <w:p w14:paraId="358397CC" w14:textId="77777777" w:rsidR="00AC4B88" w:rsidRPr="000D3AA4" w:rsidRDefault="00AC4B88" w:rsidP="00AC4B88">
      <w:pPr>
        <w:pStyle w:val="Body"/>
      </w:pPr>
      <w:r w:rsidRPr="000D3AA4">
        <w:rPr>
          <w:rStyle w:val="WebLink"/>
          <w:rFonts w:cs="Arial"/>
          <w:color w:val="auto"/>
          <w:u w:val="none"/>
        </w:rPr>
        <w:t>You will find two sample lesson plans at the end of this scheme of work. They are designed to illustrate how the suggested activities in this document can be turned into lessons. They are written in more detail than you would use for your own lesson plans. The</w:t>
      </w:r>
      <w:r w:rsidRPr="000D3AA4">
        <w:t xml:space="preserve"> Cambridge</w:t>
      </w:r>
      <w:r w:rsidRPr="000D3AA4">
        <w:rPr>
          <w:spacing w:val="-14"/>
        </w:rPr>
        <w:t xml:space="preserve"> </w:t>
      </w:r>
      <w:r w:rsidRPr="000D3AA4">
        <w:t>Primary</w:t>
      </w:r>
      <w:r w:rsidRPr="000D3AA4">
        <w:rPr>
          <w:spacing w:val="-15"/>
          <w:shd w:val="clear" w:color="auto" w:fill="FFFFFF" w:themeFill="background1"/>
        </w:rPr>
        <w:t xml:space="preserve"> </w:t>
      </w:r>
      <w:r w:rsidRPr="000D3AA4">
        <w:rPr>
          <w:shd w:val="clear" w:color="auto" w:fill="FFFFFF" w:themeFill="background1"/>
        </w:rPr>
        <w:t>Mathematics</w:t>
      </w:r>
      <w:r w:rsidRPr="000D3AA4">
        <w:t xml:space="preserve"> Teacher Guide has information on creating lesson plans.</w:t>
      </w:r>
    </w:p>
    <w:p w14:paraId="14633605" w14:textId="77777777" w:rsidR="00AC4B88" w:rsidRPr="000D3AA4" w:rsidRDefault="00AC4B88" w:rsidP="00AC4B88">
      <w:pPr>
        <w:pStyle w:val="Body"/>
      </w:pPr>
    </w:p>
    <w:p w14:paraId="3D1C072D" w14:textId="6AB233D1" w:rsidR="00AC4B88" w:rsidRPr="000D3AA4" w:rsidRDefault="00AC4B88" w:rsidP="00AC4B88">
      <w:pPr>
        <w:pStyle w:val="Heading2"/>
      </w:pPr>
      <w:r w:rsidRPr="000D3AA4">
        <w:t xml:space="preserve">Other support for teaching </w:t>
      </w:r>
      <w:r w:rsidRPr="000D3AA4">
        <w:rPr>
          <w:szCs w:val="20"/>
        </w:rPr>
        <w:t xml:space="preserve">Cambridge </w:t>
      </w:r>
      <w:r w:rsidRPr="000D3AA4">
        <w:t>Primary Mathematics Stage 5</w:t>
      </w:r>
    </w:p>
    <w:p w14:paraId="774C2D60" w14:textId="77777777" w:rsidR="00AC4B88" w:rsidRPr="000D3AA4" w:rsidRDefault="00AC4B88" w:rsidP="00AC4B88">
      <w:pPr>
        <w:rPr>
          <w:rStyle w:val="WebLink"/>
          <w:rFonts w:cs="Arial"/>
          <w:color w:val="auto"/>
          <w:szCs w:val="20"/>
          <w:u w:val="none"/>
        </w:rPr>
      </w:pPr>
      <w:r w:rsidRPr="000D3AA4">
        <w:rPr>
          <w:rStyle w:val="WebLink"/>
          <w:rFonts w:cs="Arial"/>
          <w:color w:val="auto"/>
          <w:szCs w:val="20"/>
          <w:u w:val="none"/>
        </w:rPr>
        <w:t xml:space="preserve">Cambridge Primary centres receive access to a range of resources when they register. The Cambridge Primary support site at </w:t>
      </w:r>
      <w:hyperlink r:id="rId23" w:history="1">
        <w:r w:rsidRPr="000D3AA4">
          <w:rPr>
            <w:rStyle w:val="WebLink"/>
            <w:rFonts w:cs="Arial"/>
            <w:b/>
            <w:bCs/>
            <w:color w:val="auto"/>
            <w:szCs w:val="20"/>
            <w:u w:val="none"/>
          </w:rPr>
          <w:t>https://primary.cambridgeinternational.org</w:t>
        </w:r>
      </w:hyperlink>
      <w:r w:rsidRPr="000D3AA4">
        <w:rPr>
          <w:rStyle w:val="WebLink"/>
          <w:rFonts w:cs="Arial"/>
          <w:color w:val="auto"/>
          <w:szCs w:val="20"/>
          <w:u w:val="none"/>
        </w:rPr>
        <w:t xml:space="preserve"> is a password-protected website that is the source of the majority of Cambridge-produced resources for the programme. Ask the Cambridge Coordinator or Exams Officer in your school if you do not already have a log-in for this support site.</w:t>
      </w:r>
    </w:p>
    <w:p w14:paraId="4075A885" w14:textId="77777777" w:rsidR="00AC4B88" w:rsidRPr="000D3AA4" w:rsidRDefault="00AC4B88" w:rsidP="00AC4B88">
      <w:pPr>
        <w:rPr>
          <w:rStyle w:val="WebLink"/>
          <w:rFonts w:cs="Arial"/>
          <w:color w:val="auto"/>
          <w:u w:val="none"/>
        </w:rPr>
      </w:pPr>
    </w:p>
    <w:p w14:paraId="7CCEDED7" w14:textId="77777777" w:rsidR="00AC4B88" w:rsidRPr="000D3AA4" w:rsidRDefault="00AC4B88" w:rsidP="00AC4B88">
      <w:pPr>
        <w:rPr>
          <w:rStyle w:val="WebLink"/>
          <w:rFonts w:cs="Arial"/>
          <w:color w:val="auto"/>
          <w:u w:val="none"/>
        </w:rPr>
      </w:pPr>
      <w:r w:rsidRPr="000D3AA4">
        <w:rPr>
          <w:rStyle w:val="WebLink"/>
          <w:rFonts w:cs="Arial"/>
          <w:color w:val="auto"/>
          <w:u w:val="none"/>
        </w:rPr>
        <w:t>Included on this support site are:</w:t>
      </w:r>
    </w:p>
    <w:p w14:paraId="2747C6DB" w14:textId="77777777" w:rsidR="00AC4B88" w:rsidRPr="000D3AA4" w:rsidRDefault="00AC4B88" w:rsidP="00AC4B88">
      <w:pPr>
        <w:pStyle w:val="Bulletedlist"/>
        <w:rPr>
          <w:lang w:val="en-GB"/>
        </w:rPr>
      </w:pPr>
      <w:r w:rsidRPr="000D3AA4">
        <w:rPr>
          <w:lang w:val="en-GB"/>
        </w:rPr>
        <w:t xml:space="preserve">the Cambridge </w:t>
      </w:r>
      <w:r w:rsidRPr="000D3AA4">
        <w:rPr>
          <w:shd w:val="clear" w:color="auto" w:fill="FFFFFF" w:themeFill="background1"/>
          <w:lang w:val="en-GB"/>
        </w:rPr>
        <w:t>Primary Mathematics Curriculum</w:t>
      </w:r>
      <w:r w:rsidRPr="000D3AA4">
        <w:rPr>
          <w:lang w:val="en-GB"/>
        </w:rPr>
        <w:t xml:space="preserve"> Framework, which contains the learning objectives that provide a structure for your teaching and learning </w:t>
      </w:r>
    </w:p>
    <w:p w14:paraId="07A49701" w14:textId="77777777" w:rsidR="00AC4B88" w:rsidRPr="000D3AA4" w:rsidRDefault="00AC4B88" w:rsidP="00AC4B88">
      <w:pPr>
        <w:pStyle w:val="Bulletedlist"/>
        <w:rPr>
          <w:lang w:val="en-GB"/>
        </w:rPr>
      </w:pPr>
      <w:r w:rsidRPr="000D3AA4">
        <w:rPr>
          <w:lang w:val="en-GB"/>
        </w:rPr>
        <w:t>grids showing the progression of learning objectives across stages</w:t>
      </w:r>
    </w:p>
    <w:p w14:paraId="5041B3DD" w14:textId="77777777" w:rsidR="00AC4B88" w:rsidRPr="000D3AA4" w:rsidRDefault="00AC4B88" w:rsidP="00AC4B88">
      <w:pPr>
        <w:pStyle w:val="Bulletedlist"/>
        <w:rPr>
          <w:lang w:val="en-GB"/>
        </w:rPr>
      </w:pPr>
      <w:r w:rsidRPr="000D3AA4">
        <w:rPr>
          <w:lang w:val="en-GB"/>
        </w:rPr>
        <w:t>the Cambridge Primary Mathematics Teacher Guide, which will help you to implement Cambridge Primary Mathematics in your school</w:t>
      </w:r>
    </w:p>
    <w:p w14:paraId="039E0F76" w14:textId="77777777" w:rsidR="00AC4B88" w:rsidRPr="000D3AA4" w:rsidRDefault="00AC4B88" w:rsidP="00AC4B88">
      <w:pPr>
        <w:pStyle w:val="Bulletedlist"/>
        <w:rPr>
          <w:lang w:val="en-GB"/>
        </w:rPr>
      </w:pPr>
      <w:r w:rsidRPr="000D3AA4">
        <w:rPr>
          <w:lang w:val="en-GB"/>
        </w:rPr>
        <w:t>templates for planning</w:t>
      </w:r>
    </w:p>
    <w:p w14:paraId="61C3E41A" w14:textId="77777777" w:rsidR="00AC4B88" w:rsidRPr="000D3AA4" w:rsidRDefault="00AC4B88" w:rsidP="00AC4B88">
      <w:pPr>
        <w:pStyle w:val="Bulletedlist"/>
        <w:rPr>
          <w:lang w:val="en-GB"/>
        </w:rPr>
      </w:pPr>
      <w:r w:rsidRPr="000D3AA4">
        <w:rPr>
          <w:lang w:val="en-GB"/>
        </w:rPr>
        <w:t>worksheets for short teacher training activities that link to the teacher guide</w:t>
      </w:r>
    </w:p>
    <w:p w14:paraId="3312A92A" w14:textId="77777777" w:rsidR="00AC4B88" w:rsidRPr="000D3AA4" w:rsidRDefault="00AC4B88" w:rsidP="00AC4B88">
      <w:pPr>
        <w:pStyle w:val="Bulletedlist"/>
        <w:rPr>
          <w:lang w:val="en-GB"/>
        </w:rPr>
      </w:pPr>
      <w:r w:rsidRPr="000D3AA4">
        <w:rPr>
          <w:lang w:val="en-GB"/>
        </w:rPr>
        <w:t>assessments provided by Cambridge</w:t>
      </w:r>
    </w:p>
    <w:p w14:paraId="6DF0836D" w14:textId="77777777" w:rsidR="00AC4B88" w:rsidRPr="000D3AA4" w:rsidRDefault="00AC4B88" w:rsidP="00AC4B88">
      <w:pPr>
        <w:pStyle w:val="Bulletedlist"/>
        <w:rPr>
          <w:lang w:val="en-GB"/>
        </w:rPr>
      </w:pPr>
      <w:r w:rsidRPr="000D3AA4">
        <w:rPr>
          <w:lang w:val="en-GB"/>
        </w:rPr>
        <w:t>a list of endorsed resources, which have been through a detailed quality assurance process to make sure they are suitable for schools teaching Cambridge Primary Mathematics worldwide</w:t>
      </w:r>
    </w:p>
    <w:p w14:paraId="3EEEDE44" w14:textId="77777777" w:rsidR="00AC4B88" w:rsidRPr="000D3AA4" w:rsidRDefault="00AC4B88" w:rsidP="00AC4B88">
      <w:pPr>
        <w:pStyle w:val="Bulletedlist"/>
        <w:rPr>
          <w:lang w:val="en-GB"/>
        </w:rPr>
      </w:pPr>
      <w:r w:rsidRPr="000D3AA4">
        <w:rPr>
          <w:lang w:val="en-GB"/>
        </w:rPr>
        <w:t>links to online communities of Cambridge Primary teachers.</w:t>
      </w:r>
    </w:p>
    <w:p w14:paraId="6CD19F4E" w14:textId="77777777" w:rsidR="00AC4B88" w:rsidRPr="000D3AA4" w:rsidRDefault="00AC4B88" w:rsidP="00AC4B88">
      <w:pPr>
        <w:pStyle w:val="Body"/>
      </w:pPr>
    </w:p>
    <w:p w14:paraId="40D973EA" w14:textId="77777777" w:rsidR="00AC4B88" w:rsidRPr="000D3AA4" w:rsidRDefault="00AC4B88" w:rsidP="00AC4B88">
      <w:pPr>
        <w:pStyle w:val="Heading2"/>
      </w:pPr>
      <w:r w:rsidRPr="000D3AA4">
        <w:t>Resources for the activities in this scheme of work</w:t>
      </w:r>
    </w:p>
    <w:p w14:paraId="7140A628" w14:textId="77777777" w:rsidR="00AC4B88" w:rsidRPr="000D3AA4" w:rsidRDefault="00AC4B88" w:rsidP="00AC4B88">
      <w:pPr>
        <w:pStyle w:val="Body"/>
        <w:rPr>
          <w:rStyle w:val="WebLink"/>
          <w:rFonts w:cs="Arial"/>
          <w:color w:val="auto"/>
          <w:u w:val="none"/>
        </w:rPr>
      </w:pPr>
      <w:r w:rsidRPr="000D3AA4">
        <w:rPr>
          <w:rStyle w:val="WebLink"/>
          <w:rFonts w:cs="Arial"/>
          <w:color w:val="auto"/>
          <w:u w:val="none"/>
        </w:rPr>
        <w:t>We have assumed that you will have access to these resources:</w:t>
      </w:r>
    </w:p>
    <w:p w14:paraId="583337AD" w14:textId="77777777" w:rsidR="00AC4B88" w:rsidRPr="000D3AA4" w:rsidRDefault="00AC4B88" w:rsidP="00AC4B88">
      <w:pPr>
        <w:pStyle w:val="Bulletedlist"/>
        <w:rPr>
          <w:rStyle w:val="WebLink"/>
          <w:rFonts w:cs="Arial"/>
          <w:color w:val="auto"/>
          <w:u w:val="none"/>
          <w:lang w:val="en-GB"/>
        </w:rPr>
      </w:pPr>
      <w:r w:rsidRPr="000D3AA4">
        <w:rPr>
          <w:rStyle w:val="WebLink"/>
          <w:rFonts w:cs="Arial"/>
          <w:color w:val="auto"/>
          <w:u w:val="none"/>
          <w:lang w:val="en-GB"/>
        </w:rPr>
        <w:t>paper, pens and pencils for learners to use</w:t>
      </w:r>
    </w:p>
    <w:p w14:paraId="3FEBDE76" w14:textId="77777777" w:rsidR="00AC4B88" w:rsidRPr="000D3AA4" w:rsidRDefault="00AC4B88" w:rsidP="00AC4B88">
      <w:pPr>
        <w:pStyle w:val="Bulletedlist"/>
        <w:rPr>
          <w:rStyle w:val="WebLink"/>
          <w:rFonts w:cs="Arial"/>
          <w:color w:val="auto"/>
          <w:u w:val="none"/>
          <w:lang w:val="en-GB"/>
        </w:rPr>
      </w:pPr>
      <w:r w:rsidRPr="000D3AA4">
        <w:rPr>
          <w:rStyle w:val="WebLink"/>
          <w:rFonts w:cs="Arial"/>
          <w:color w:val="auto"/>
          <w:u w:val="none"/>
          <w:lang w:val="en-GB"/>
        </w:rPr>
        <w:t>rulers, set squares, protractors and calculators.</w:t>
      </w:r>
    </w:p>
    <w:p w14:paraId="56C21CF2" w14:textId="77777777" w:rsidR="00AC4B88" w:rsidRPr="000D3AA4" w:rsidRDefault="00AC4B88" w:rsidP="00AC4B88">
      <w:pPr>
        <w:pStyle w:val="Body"/>
        <w:rPr>
          <w:rStyle w:val="WebLink"/>
          <w:rFonts w:cs="Arial"/>
          <w:color w:val="auto"/>
          <w:u w:val="none"/>
        </w:rPr>
      </w:pPr>
    </w:p>
    <w:p w14:paraId="6FDD6613" w14:textId="77777777" w:rsidR="00AC4B88" w:rsidRPr="000D3AA4" w:rsidRDefault="00AC4B88" w:rsidP="00AC4B88">
      <w:pPr>
        <w:pStyle w:val="Body"/>
        <w:rPr>
          <w:rStyle w:val="WebLink"/>
          <w:rFonts w:cs="Arial"/>
          <w:color w:val="auto"/>
          <w:u w:val="none"/>
        </w:rPr>
      </w:pPr>
      <w:r w:rsidRPr="000D3AA4">
        <w:rPr>
          <w:rStyle w:val="WebLink"/>
          <w:rFonts w:cs="Arial"/>
          <w:color w:val="auto"/>
          <w:u w:val="none"/>
        </w:rPr>
        <w:t>Other suggested resources for individual units and/or activities are described in the rest of this document. You can swap these for other resources that are available in your school.</w:t>
      </w:r>
    </w:p>
    <w:p w14:paraId="1BA1D1E7" w14:textId="77777777" w:rsidR="00AC4B88" w:rsidRPr="000D3AA4" w:rsidRDefault="00AC4B88" w:rsidP="00AC4B88">
      <w:pPr>
        <w:pStyle w:val="Body"/>
      </w:pPr>
    </w:p>
    <w:p w14:paraId="29FE4D15" w14:textId="77777777" w:rsidR="00AC4B88" w:rsidRPr="000D3AA4" w:rsidRDefault="00AC4B88" w:rsidP="00AC4B88">
      <w:pPr>
        <w:pStyle w:val="Heading2"/>
        <w:shd w:val="clear" w:color="auto" w:fill="FFFFFF" w:themeFill="background1"/>
      </w:pPr>
      <w:r w:rsidRPr="000D3AA4">
        <w:t>Websites</w:t>
      </w:r>
    </w:p>
    <w:p w14:paraId="1BDFE105" w14:textId="77777777" w:rsidR="00AC4B88" w:rsidRPr="000D3AA4" w:rsidRDefault="00AC4B88" w:rsidP="00AC4B88">
      <w:pPr>
        <w:pStyle w:val="Body"/>
        <w:shd w:val="clear" w:color="auto" w:fill="FFFFFF" w:themeFill="background1"/>
      </w:pPr>
      <w:r w:rsidRPr="000D3AA4">
        <w:t>We recommend NRICH to support Cambridge</w:t>
      </w:r>
      <w:r w:rsidRPr="000D3AA4">
        <w:rPr>
          <w:spacing w:val="-18"/>
        </w:rPr>
        <w:t xml:space="preserve"> </w:t>
      </w:r>
      <w:r w:rsidRPr="000D3AA4">
        <w:t xml:space="preserve">Primary Mathematics at </w:t>
      </w:r>
      <w:hyperlink r:id="rId24" w:history="1">
        <w:r w:rsidRPr="000D3AA4">
          <w:rPr>
            <w:rStyle w:val="WebLink"/>
            <w:rFonts w:cs="Arial"/>
            <w:b/>
            <w:bCs/>
            <w:color w:val="auto"/>
            <w:u w:val="none"/>
          </w:rPr>
          <w:t>https://nrich.maths.org/</w:t>
        </w:r>
      </w:hyperlink>
    </w:p>
    <w:p w14:paraId="76C82DBE" w14:textId="77777777" w:rsidR="00AC4B88" w:rsidRPr="000D3AA4" w:rsidRDefault="00AC4B88" w:rsidP="00AC4B88">
      <w:pPr>
        <w:pStyle w:val="Body"/>
        <w:shd w:val="clear" w:color="auto" w:fill="FFFFFF" w:themeFill="background1"/>
      </w:pPr>
    </w:p>
    <w:p w14:paraId="788FC350" w14:textId="77777777" w:rsidR="00AC4B88" w:rsidRPr="000D3AA4" w:rsidRDefault="00AC4B88" w:rsidP="00AC4B88">
      <w:pPr>
        <w:pStyle w:val="Body"/>
        <w:shd w:val="clear" w:color="auto" w:fill="FFFFFF" w:themeFill="background1"/>
      </w:pPr>
      <w:r w:rsidRPr="000D3AA4">
        <w:t xml:space="preserve">NRICH publishes free and challenging mathematics activities for learners of all ages. The resources assist teachers to embed thinking and working mathematically with mathematics content. NRICH is based in both the University of Cambridge's Faculty of Education and the Centre for Mathematical Sciences. </w:t>
      </w:r>
    </w:p>
    <w:p w14:paraId="3E44C67A" w14:textId="77777777" w:rsidR="00AC4B88" w:rsidRPr="000D3AA4" w:rsidRDefault="00AC4B88" w:rsidP="00AC4B88">
      <w:pPr>
        <w:pStyle w:val="Body"/>
        <w:shd w:val="clear" w:color="auto" w:fill="FFFFFF" w:themeFill="background1"/>
      </w:pPr>
    </w:p>
    <w:p w14:paraId="6F7F1E3E" w14:textId="77777777" w:rsidR="00AC4B88" w:rsidRPr="000D3AA4" w:rsidRDefault="00AC4B88" w:rsidP="00AC4B88">
      <w:pPr>
        <w:pStyle w:val="Body"/>
        <w:shd w:val="clear" w:color="auto" w:fill="FFFFFF" w:themeFill="background1"/>
      </w:pPr>
      <w:r w:rsidRPr="000D3AA4">
        <w:t xml:space="preserve">There are many excellent online resources suitable </w:t>
      </w:r>
      <w:r w:rsidRPr="000D3AA4">
        <w:rPr>
          <w:shd w:val="clear" w:color="auto" w:fill="FFFFFF" w:themeFill="background1"/>
        </w:rPr>
        <w:t>for teaching Cambridge</w:t>
      </w:r>
      <w:r w:rsidRPr="000D3AA4">
        <w:rPr>
          <w:spacing w:val="-18"/>
          <w:shd w:val="clear" w:color="auto" w:fill="FFFFFF" w:themeFill="background1"/>
        </w:rPr>
        <w:t xml:space="preserve"> </w:t>
      </w:r>
      <w:r w:rsidRPr="000D3AA4">
        <w:rPr>
          <w:shd w:val="clear" w:color="auto" w:fill="FFFFFF" w:themeFill="background1"/>
        </w:rPr>
        <w:t>Primary Mathematics. Since</w:t>
      </w:r>
      <w:r w:rsidRPr="000D3AA4">
        <w:t xml:space="preserve"> these are updated frequently, and many are only available in some countries, we recommend that you and your colleagues identify and share resources that you have found to be effective for your learners.</w:t>
      </w:r>
    </w:p>
    <w:bookmarkEnd w:id="8"/>
    <w:p w14:paraId="7AB82E40" w14:textId="77777777" w:rsidR="00AC4B88" w:rsidRPr="000D3AA4" w:rsidRDefault="00AC4B88" w:rsidP="00AC4B88">
      <w:pPr>
        <w:rPr>
          <w:highlight w:val="lightGray"/>
        </w:rPr>
      </w:pPr>
    </w:p>
    <w:bookmarkEnd w:id="9"/>
    <w:p w14:paraId="6AE21FA2" w14:textId="50097E48" w:rsidR="00751EEB" w:rsidRPr="000D3AA4" w:rsidRDefault="00751EEB" w:rsidP="00751EEB">
      <w:pPr>
        <w:pStyle w:val="Heading2"/>
      </w:pPr>
      <w:r w:rsidRPr="000D3AA4">
        <w:lastRenderedPageBreak/>
        <w:t xml:space="preserve">Approaches to teaching Cambridge Primary Mathematics Stage </w:t>
      </w:r>
      <w:r w:rsidR="0052483C" w:rsidRPr="000D3AA4">
        <w:t>5</w:t>
      </w:r>
    </w:p>
    <w:p w14:paraId="693B3EF2" w14:textId="6152C912" w:rsidR="000C3ACC" w:rsidRPr="000D3AA4" w:rsidRDefault="000C3ACC" w:rsidP="004D2BAF">
      <w:pPr>
        <w:pStyle w:val="DHead"/>
      </w:pPr>
      <w:r w:rsidRPr="000D3AA4">
        <w:rPr>
          <w:noProof/>
          <w:lang w:eastAsia="en-GB"/>
        </w:rPr>
        <w:drawing>
          <wp:anchor distT="0" distB="0" distL="114300" distR="114300" simplePos="0" relativeHeight="251939840" behindDoc="1" locked="0" layoutInCell="1" allowOverlap="1" wp14:anchorId="65C7F035" wp14:editId="148E7D6D">
            <wp:simplePos x="0" y="0"/>
            <wp:positionH relativeFrom="column">
              <wp:posOffset>6896100</wp:posOffset>
            </wp:positionH>
            <wp:positionV relativeFrom="paragraph">
              <wp:posOffset>0</wp:posOffset>
            </wp:positionV>
            <wp:extent cx="2082800" cy="2104390"/>
            <wp:effectExtent l="0" t="0" r="0" b="0"/>
            <wp:wrapTight wrapText="bothSides">
              <wp:wrapPolygon edited="0">
                <wp:start x="0" y="0"/>
                <wp:lineTo x="0" y="21313"/>
                <wp:lineTo x="21337" y="21313"/>
                <wp:lineTo x="21337" y="0"/>
                <wp:lineTo x="0" y="0"/>
              </wp:wrapPolygon>
            </wp:wrapTight>
            <wp:docPr id="306" name="Picture 306" descr="The Cambridge International thinking and working mathematically star that illustrates the connections between the eigh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The Cambridge International thinking and working mathematically star that illustrates the connections between the eight characteristics."/>
                    <pic:cNvPicPr>
                      <a:picLocks noChangeAspect="1" noChangeArrowheads="1"/>
                    </pic:cNvPicPr>
                  </pic:nvPicPr>
                  <pic:blipFill rotWithShape="1">
                    <a:blip r:embed="rId25" r:link="rId26" cstate="print">
                      <a:extLst>
                        <a:ext uri="{28A0092B-C50C-407E-A947-70E740481C1C}">
                          <a14:useLocalDpi xmlns:a14="http://schemas.microsoft.com/office/drawing/2010/main" val="0"/>
                        </a:ext>
                      </a:extLst>
                    </a:blip>
                    <a:srcRect l="4775" t="3580" r="3802" b="4042"/>
                    <a:stretch/>
                  </pic:blipFill>
                  <pic:spPr bwMode="auto">
                    <a:xfrm>
                      <a:off x="0" y="0"/>
                      <a:ext cx="2082800" cy="210439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EC98EF" w14:textId="77777777" w:rsidR="00AC4B88" w:rsidRPr="000D3AA4" w:rsidRDefault="00AC4B88" w:rsidP="00AC4B88">
      <w:pPr>
        <w:pStyle w:val="DHead"/>
      </w:pPr>
      <w:bookmarkStart w:id="10" w:name="_Hlk30584189"/>
      <w:r w:rsidRPr="000D3AA4">
        <w:t>Thinking and Working Mathematically</w:t>
      </w:r>
    </w:p>
    <w:p w14:paraId="08B3E524" w14:textId="2F9A84EC" w:rsidR="00AC4B88" w:rsidRPr="000D3AA4" w:rsidRDefault="00AC4B88" w:rsidP="00AC4B88">
      <w:pPr>
        <w:pStyle w:val="Body"/>
      </w:pPr>
      <w:bookmarkStart w:id="11" w:name="_Hlk25758446"/>
      <w:r w:rsidRPr="000D3AA4">
        <w:t>Thinking and Working Mathematically supports the mathematical concepts and skills in all strands of the Cambridge Primary Mathematics curriculum. When learners think and work mathematically, they actively engage with their learning of mathematics. They try to make sense of ideas and build connections between different facts, procedures and concepts. Learners who do not think and work mathematically can carry out processes that their teacher has shown them, but the</w:t>
      </w:r>
      <w:r w:rsidR="006719BB" w:rsidRPr="000D3AA4">
        <w:t>y</w:t>
      </w:r>
      <w:r w:rsidRPr="000D3AA4">
        <w:t xml:space="preserve"> may not understand why the processes work or what the results mean. Noticing inconsistencies, patterns and particular representations encourages learners to think and work mathematically. Practice, reflection and questioning will help them to improve.</w:t>
      </w:r>
    </w:p>
    <w:p w14:paraId="786A4129" w14:textId="77777777" w:rsidR="00AC4B88" w:rsidRPr="000D3AA4" w:rsidRDefault="00AC4B88" w:rsidP="00AC4B88">
      <w:pPr>
        <w:pStyle w:val="Body"/>
      </w:pPr>
    </w:p>
    <w:p w14:paraId="18758432" w14:textId="77777777" w:rsidR="00307828" w:rsidRDefault="00AC4B88" w:rsidP="00AC4B88">
      <w:pPr>
        <w:pStyle w:val="Body"/>
        <w:rPr>
          <w:rStyle w:val="Emphasis"/>
          <w:i w:val="0"/>
        </w:rPr>
      </w:pPr>
      <w:r w:rsidRPr="000D3AA4">
        <w:t>Thinking and Working Mathematically has eight characteristics that are presented in four pairs</w:t>
      </w:r>
      <w:r w:rsidRPr="000D3AA4">
        <w:rPr>
          <w:rStyle w:val="Emphasis"/>
          <w:i w:val="0"/>
        </w:rPr>
        <w:t>:</w:t>
      </w:r>
    </w:p>
    <w:p w14:paraId="6265E2AA" w14:textId="77777777" w:rsidR="00307828" w:rsidRDefault="00307828" w:rsidP="00AC4B88">
      <w:pPr>
        <w:pStyle w:val="Body"/>
        <w:rPr>
          <w:rStyle w:val="Emphasis"/>
          <w:i w:val="0"/>
        </w:rPr>
      </w:pPr>
    </w:p>
    <w:p w14:paraId="163F2B89" w14:textId="6F5D1E72" w:rsidR="00307828" w:rsidRDefault="00307828" w:rsidP="00AC4B88">
      <w:pPr>
        <w:pStyle w:val="Body"/>
        <w:rPr>
          <w:rStyle w:val="Emphasis"/>
          <w:i w:val="0"/>
        </w:rPr>
        <w:sectPr w:rsidR="00307828" w:rsidSect="00171F35">
          <w:headerReference w:type="default" r:id="rId27"/>
          <w:pgSz w:w="16838" w:h="11906" w:orient="landscape"/>
          <w:pgMar w:top="1134" w:right="1134" w:bottom="284" w:left="1134" w:header="283" w:footer="283" w:gutter="0"/>
          <w:cols w:space="708"/>
          <w:docGrid w:linePitch="360"/>
        </w:sectPr>
      </w:pPr>
    </w:p>
    <w:p w14:paraId="41B9CFC3" w14:textId="77777777" w:rsidR="00AC4B88" w:rsidRPr="000D3AA4" w:rsidRDefault="00AC4B88" w:rsidP="006719BB">
      <w:pPr>
        <w:pStyle w:val="Bulletedlist"/>
        <w:rPr>
          <w:rStyle w:val="Emphasis"/>
          <w:i w:val="0"/>
          <w:iCs w:val="0"/>
          <w:lang w:val="en-GB"/>
        </w:rPr>
      </w:pPr>
      <w:r w:rsidRPr="000D3AA4">
        <w:rPr>
          <w:rStyle w:val="Emphasis"/>
          <w:i w:val="0"/>
          <w:lang w:val="en-GB"/>
        </w:rPr>
        <w:t>Specialising and Generalising</w:t>
      </w:r>
    </w:p>
    <w:p w14:paraId="10644469" w14:textId="77777777" w:rsidR="00AC4B88" w:rsidRPr="000D3AA4" w:rsidRDefault="00AC4B88" w:rsidP="006719BB">
      <w:pPr>
        <w:pStyle w:val="Bulletedlist"/>
        <w:rPr>
          <w:rStyle w:val="Emphasis"/>
          <w:i w:val="0"/>
          <w:iCs w:val="0"/>
          <w:lang w:val="en-GB"/>
        </w:rPr>
      </w:pPr>
      <w:r w:rsidRPr="000D3AA4">
        <w:rPr>
          <w:rStyle w:val="Emphasis"/>
          <w:i w:val="0"/>
          <w:lang w:val="en-GB"/>
        </w:rPr>
        <w:t>Conjecturing and Convincing</w:t>
      </w:r>
    </w:p>
    <w:p w14:paraId="71A11814" w14:textId="77777777" w:rsidR="00AC4B88" w:rsidRPr="000D3AA4" w:rsidRDefault="00AC4B88" w:rsidP="006719BB">
      <w:pPr>
        <w:pStyle w:val="Bulletedlist"/>
        <w:rPr>
          <w:rStyle w:val="Emphasis"/>
          <w:i w:val="0"/>
          <w:iCs w:val="0"/>
          <w:lang w:val="en-GB"/>
        </w:rPr>
      </w:pPr>
      <w:r w:rsidRPr="000D3AA4">
        <w:rPr>
          <w:rStyle w:val="Emphasis"/>
          <w:i w:val="0"/>
          <w:lang w:val="en-GB"/>
        </w:rPr>
        <w:t>Characterising and Classifying</w:t>
      </w:r>
    </w:p>
    <w:p w14:paraId="68279306" w14:textId="77777777" w:rsidR="00307828" w:rsidRDefault="00AC4B88" w:rsidP="006719BB">
      <w:pPr>
        <w:pStyle w:val="Bulletedlist"/>
        <w:rPr>
          <w:rStyle w:val="Emphasis"/>
          <w:i w:val="0"/>
          <w:iCs w:val="0"/>
          <w:lang w:val="en-GB"/>
        </w:rPr>
        <w:sectPr w:rsidR="00307828" w:rsidSect="00307828">
          <w:type w:val="continuous"/>
          <w:pgSz w:w="16838" w:h="11906" w:orient="landscape"/>
          <w:pgMar w:top="1134" w:right="1134" w:bottom="284" w:left="1134" w:header="283" w:footer="283" w:gutter="0"/>
          <w:cols w:num="3" w:space="708"/>
          <w:docGrid w:linePitch="360"/>
        </w:sectPr>
      </w:pPr>
      <w:r w:rsidRPr="000D3AA4">
        <w:rPr>
          <w:rStyle w:val="Emphasis"/>
          <w:i w:val="0"/>
          <w:lang w:val="en-GB"/>
        </w:rPr>
        <w:t>Critiquing and Improving.</w:t>
      </w:r>
      <w:r w:rsidRPr="000D3AA4">
        <w:rPr>
          <w:rStyle w:val="Emphasis"/>
          <w:i w:val="0"/>
          <w:highlight w:val="lightGray"/>
          <w:lang w:val="en-GB"/>
        </w:rPr>
        <w:br/>
      </w:r>
    </w:p>
    <w:p w14:paraId="5CEB348D" w14:textId="77777777" w:rsidR="00AC4B88" w:rsidRPr="000D3AA4" w:rsidRDefault="00AC4B88" w:rsidP="00AC4B88">
      <w:pPr>
        <w:pStyle w:val="Body"/>
      </w:pPr>
      <w:r w:rsidRPr="000D3AA4">
        <w:t>The eight Thinking and Working Mathematically characteristics are all closely connected and interdependent. A high-quality mathematics task may include one or more of them. The characteristics provide learners with the language they need to think and work mathematically. Learners can then decide what mathematical knowledge, procedures and strategies to use in order to gain a deeper understanding of mathematical questions.</w:t>
      </w:r>
    </w:p>
    <w:p w14:paraId="464BE67B" w14:textId="77777777" w:rsidR="00AC4B88" w:rsidRPr="000D3AA4" w:rsidRDefault="00AC4B88" w:rsidP="00AC4B88">
      <w:pPr>
        <w:pStyle w:val="Body"/>
      </w:pPr>
    </w:p>
    <w:p w14:paraId="68D5CDAE" w14:textId="77777777" w:rsidR="00AC4B88" w:rsidRPr="000D3AA4" w:rsidRDefault="00AC4B88" w:rsidP="00AC4B88">
      <w:pPr>
        <w:pStyle w:val="Body"/>
      </w:pPr>
      <w:bookmarkStart w:id="12" w:name="_Hlk25759030"/>
      <w:r w:rsidRPr="000D3AA4">
        <w:t>Throughout this scheme of work, there are examples of classroom activities that link the Thinking and Working Mathematically characteristics with content learning objectives. We recommend you use the ideas in these examples to create further classroom activities.</w:t>
      </w:r>
    </w:p>
    <w:bookmarkEnd w:id="10"/>
    <w:bookmarkEnd w:id="11"/>
    <w:bookmarkEnd w:id="12"/>
    <w:p w14:paraId="5599865F" w14:textId="77777777" w:rsidR="00B51042" w:rsidRPr="000D3AA4" w:rsidRDefault="00B51042" w:rsidP="00672766">
      <w:pPr>
        <w:pStyle w:val="Body"/>
      </w:pPr>
    </w:p>
    <w:tbl>
      <w:tblPr>
        <w:tblW w:w="14345"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Thinking and Working Mathematically characteristics"/>
        <w:tblDescription w:val="Under the header row, each of the eight rows gives the reference number, name and definition of a characteristic, and indicates with ticks the units in which the characteristic is covered."/>
      </w:tblPr>
      <w:tblGrid>
        <w:gridCol w:w="974"/>
        <w:gridCol w:w="8379"/>
        <w:gridCol w:w="624"/>
        <w:gridCol w:w="624"/>
        <w:gridCol w:w="624"/>
        <w:gridCol w:w="624"/>
        <w:gridCol w:w="624"/>
        <w:gridCol w:w="624"/>
        <w:gridCol w:w="624"/>
        <w:gridCol w:w="624"/>
      </w:tblGrid>
      <w:tr w:rsidR="00D66BF6" w:rsidRPr="000D3AA4" w14:paraId="00AD9B0F" w14:textId="6BAAC856" w:rsidTr="00307828">
        <w:trPr>
          <w:trHeight w:val="1022"/>
          <w:tblHeader/>
          <w:jc w:val="center"/>
        </w:trPr>
        <w:tc>
          <w:tcPr>
            <w:tcW w:w="9353" w:type="dxa"/>
            <w:gridSpan w:val="2"/>
            <w:shd w:val="clear" w:color="auto" w:fill="117CC0"/>
            <w:vAlign w:val="center"/>
            <w:hideMark/>
          </w:tcPr>
          <w:p w14:paraId="600B74F8" w14:textId="2A5B994F" w:rsidR="00D66BF6" w:rsidRPr="000D3AA4" w:rsidRDefault="00D66BF6" w:rsidP="00B51042">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 xml:space="preserve">Thinking and </w:t>
            </w:r>
            <w:r w:rsidR="00AC4B88" w:rsidRPr="000D3AA4">
              <w:rPr>
                <w:rFonts w:ascii="Arial" w:hAnsi="Arial" w:cs="Arial"/>
                <w:color w:val="FFFFFF" w:themeColor="background1"/>
                <w:sz w:val="28"/>
                <w:szCs w:val="28"/>
              </w:rPr>
              <w:t>W</w:t>
            </w:r>
            <w:r w:rsidRPr="000D3AA4">
              <w:rPr>
                <w:rFonts w:ascii="Arial" w:hAnsi="Arial" w:cs="Arial"/>
                <w:color w:val="FFFFFF" w:themeColor="background1"/>
                <w:sz w:val="28"/>
                <w:szCs w:val="28"/>
              </w:rPr>
              <w:t xml:space="preserve">orking </w:t>
            </w:r>
            <w:r w:rsidR="00AC4B88" w:rsidRPr="000D3AA4">
              <w:rPr>
                <w:rFonts w:ascii="Arial" w:hAnsi="Arial" w:cs="Arial"/>
                <w:color w:val="FFFFFF" w:themeColor="background1"/>
                <w:sz w:val="28"/>
                <w:szCs w:val="28"/>
              </w:rPr>
              <w:t>M</w:t>
            </w:r>
            <w:r w:rsidRPr="000D3AA4">
              <w:rPr>
                <w:rFonts w:ascii="Arial" w:hAnsi="Arial" w:cs="Arial"/>
                <w:color w:val="FFFFFF" w:themeColor="background1"/>
                <w:sz w:val="28"/>
                <w:szCs w:val="28"/>
              </w:rPr>
              <w:t>athematically characteristics:</w:t>
            </w:r>
          </w:p>
        </w:tc>
        <w:tc>
          <w:tcPr>
            <w:tcW w:w="624" w:type="dxa"/>
            <w:shd w:val="clear" w:color="auto" w:fill="117CC0"/>
            <w:vAlign w:val="center"/>
          </w:tcPr>
          <w:p w14:paraId="329348D4" w14:textId="31DAC6ED" w:rsidR="00D66BF6" w:rsidRPr="000D3AA4" w:rsidRDefault="00D66BF6" w:rsidP="0052483C">
            <w:pPr>
              <w:spacing w:before="60" w:after="60"/>
              <w:jc w:val="center"/>
              <w:rPr>
                <w:rFonts w:ascii="Arial" w:hAnsi="Arial" w:cs="Arial"/>
                <w:color w:val="FFFFFF" w:themeColor="background1"/>
                <w:sz w:val="22"/>
                <w:szCs w:val="22"/>
              </w:rPr>
            </w:pPr>
            <w:r w:rsidRPr="000D3AA4">
              <w:rPr>
                <w:rFonts w:ascii="Arial" w:hAnsi="Arial" w:cs="Arial"/>
                <w:color w:val="FFFFFF" w:themeColor="background1"/>
                <w:sz w:val="22"/>
                <w:szCs w:val="22"/>
              </w:rPr>
              <w:t>Unit 5.1</w:t>
            </w:r>
          </w:p>
        </w:tc>
        <w:tc>
          <w:tcPr>
            <w:tcW w:w="624" w:type="dxa"/>
            <w:shd w:val="clear" w:color="auto" w:fill="117CC0"/>
            <w:vAlign w:val="center"/>
          </w:tcPr>
          <w:p w14:paraId="575DB4B9" w14:textId="022169D8" w:rsidR="00D66BF6" w:rsidRPr="000D3AA4" w:rsidRDefault="00D66BF6" w:rsidP="0052483C">
            <w:pPr>
              <w:spacing w:before="60" w:after="60"/>
              <w:jc w:val="center"/>
              <w:rPr>
                <w:rFonts w:ascii="Arial" w:hAnsi="Arial" w:cs="Arial"/>
                <w:color w:val="FFFFFF" w:themeColor="background1"/>
                <w:sz w:val="22"/>
                <w:szCs w:val="22"/>
              </w:rPr>
            </w:pPr>
            <w:r w:rsidRPr="000D3AA4">
              <w:rPr>
                <w:rFonts w:ascii="Arial" w:hAnsi="Arial" w:cs="Arial"/>
                <w:color w:val="FFFFFF" w:themeColor="background1"/>
                <w:sz w:val="22"/>
                <w:szCs w:val="22"/>
              </w:rPr>
              <w:t>Unit 5.2</w:t>
            </w:r>
          </w:p>
        </w:tc>
        <w:tc>
          <w:tcPr>
            <w:tcW w:w="624" w:type="dxa"/>
            <w:shd w:val="clear" w:color="auto" w:fill="117CC0"/>
            <w:vAlign w:val="center"/>
          </w:tcPr>
          <w:p w14:paraId="40EAF087" w14:textId="1419C636" w:rsidR="00D66BF6" w:rsidRPr="000D3AA4" w:rsidRDefault="00D66BF6" w:rsidP="0052483C">
            <w:pPr>
              <w:spacing w:before="60" w:after="60"/>
              <w:jc w:val="center"/>
              <w:rPr>
                <w:rFonts w:ascii="Arial" w:hAnsi="Arial" w:cs="Arial"/>
                <w:color w:val="FFFFFF" w:themeColor="background1"/>
                <w:sz w:val="22"/>
                <w:szCs w:val="22"/>
              </w:rPr>
            </w:pPr>
            <w:r w:rsidRPr="000D3AA4">
              <w:rPr>
                <w:rFonts w:ascii="Arial" w:hAnsi="Arial" w:cs="Arial"/>
                <w:color w:val="FFFFFF" w:themeColor="background1"/>
                <w:sz w:val="22"/>
                <w:szCs w:val="22"/>
              </w:rPr>
              <w:t>Unit 5.3</w:t>
            </w:r>
          </w:p>
        </w:tc>
        <w:tc>
          <w:tcPr>
            <w:tcW w:w="624" w:type="dxa"/>
            <w:shd w:val="clear" w:color="auto" w:fill="117CC0"/>
            <w:vAlign w:val="center"/>
          </w:tcPr>
          <w:p w14:paraId="101A4449" w14:textId="4EC70022" w:rsidR="00D66BF6" w:rsidRPr="000D3AA4" w:rsidRDefault="00D66BF6" w:rsidP="0052483C">
            <w:pPr>
              <w:spacing w:before="60" w:after="60"/>
              <w:jc w:val="center"/>
              <w:rPr>
                <w:rFonts w:ascii="Arial" w:hAnsi="Arial" w:cs="Arial"/>
                <w:color w:val="FFFFFF" w:themeColor="background1"/>
                <w:sz w:val="22"/>
                <w:szCs w:val="22"/>
              </w:rPr>
            </w:pPr>
            <w:r w:rsidRPr="000D3AA4">
              <w:rPr>
                <w:rFonts w:ascii="Arial" w:hAnsi="Arial" w:cs="Arial"/>
                <w:color w:val="FFFFFF" w:themeColor="background1"/>
                <w:sz w:val="22"/>
                <w:szCs w:val="22"/>
              </w:rPr>
              <w:t>Unit 5.4</w:t>
            </w:r>
          </w:p>
        </w:tc>
        <w:tc>
          <w:tcPr>
            <w:tcW w:w="624" w:type="dxa"/>
            <w:shd w:val="clear" w:color="auto" w:fill="117CC0"/>
            <w:vAlign w:val="center"/>
          </w:tcPr>
          <w:p w14:paraId="5ABA64CF" w14:textId="0DCB9033" w:rsidR="00D66BF6" w:rsidRPr="000D3AA4" w:rsidRDefault="00D66BF6" w:rsidP="0052483C">
            <w:pPr>
              <w:spacing w:before="60" w:after="60"/>
              <w:jc w:val="center"/>
              <w:rPr>
                <w:rFonts w:ascii="Arial" w:hAnsi="Arial" w:cs="Arial"/>
                <w:color w:val="FFFFFF" w:themeColor="background1"/>
                <w:sz w:val="22"/>
                <w:szCs w:val="22"/>
              </w:rPr>
            </w:pPr>
            <w:r w:rsidRPr="000D3AA4">
              <w:rPr>
                <w:rFonts w:ascii="Arial" w:hAnsi="Arial" w:cs="Arial"/>
                <w:color w:val="FFFFFF" w:themeColor="background1"/>
                <w:sz w:val="22"/>
                <w:szCs w:val="22"/>
              </w:rPr>
              <w:t>Unit 5.5</w:t>
            </w:r>
          </w:p>
        </w:tc>
        <w:tc>
          <w:tcPr>
            <w:tcW w:w="624" w:type="dxa"/>
            <w:shd w:val="clear" w:color="auto" w:fill="117CC0"/>
            <w:vAlign w:val="center"/>
          </w:tcPr>
          <w:p w14:paraId="3BBA2D32" w14:textId="4647E715" w:rsidR="00D66BF6" w:rsidRPr="000D3AA4" w:rsidRDefault="00D66BF6" w:rsidP="0052483C">
            <w:pPr>
              <w:spacing w:before="60" w:after="60"/>
              <w:jc w:val="center"/>
              <w:rPr>
                <w:rFonts w:ascii="Arial" w:hAnsi="Arial" w:cs="Arial"/>
                <w:color w:val="FFFFFF" w:themeColor="background1"/>
                <w:sz w:val="22"/>
                <w:szCs w:val="22"/>
              </w:rPr>
            </w:pPr>
            <w:r w:rsidRPr="000D3AA4">
              <w:rPr>
                <w:rFonts w:ascii="Arial" w:hAnsi="Arial" w:cs="Arial"/>
                <w:color w:val="FFFFFF" w:themeColor="background1"/>
                <w:sz w:val="22"/>
                <w:szCs w:val="22"/>
              </w:rPr>
              <w:t>Unit 5.6</w:t>
            </w:r>
          </w:p>
        </w:tc>
        <w:tc>
          <w:tcPr>
            <w:tcW w:w="624" w:type="dxa"/>
            <w:shd w:val="clear" w:color="auto" w:fill="117CC0"/>
            <w:vAlign w:val="center"/>
          </w:tcPr>
          <w:p w14:paraId="7064A264" w14:textId="6F2C27F1" w:rsidR="00D66BF6" w:rsidRPr="000D3AA4" w:rsidRDefault="00D66BF6" w:rsidP="0052483C">
            <w:pPr>
              <w:spacing w:before="60" w:after="60"/>
              <w:jc w:val="center"/>
              <w:rPr>
                <w:rFonts w:ascii="Arial" w:hAnsi="Arial" w:cs="Arial"/>
                <w:color w:val="FFFFFF" w:themeColor="background1"/>
                <w:sz w:val="22"/>
                <w:szCs w:val="22"/>
              </w:rPr>
            </w:pPr>
            <w:r w:rsidRPr="000D3AA4">
              <w:rPr>
                <w:rFonts w:ascii="Arial" w:hAnsi="Arial" w:cs="Arial"/>
                <w:color w:val="FFFFFF" w:themeColor="background1"/>
                <w:sz w:val="22"/>
                <w:szCs w:val="22"/>
              </w:rPr>
              <w:t>Unit 5.7</w:t>
            </w:r>
          </w:p>
        </w:tc>
        <w:tc>
          <w:tcPr>
            <w:tcW w:w="624" w:type="dxa"/>
            <w:shd w:val="clear" w:color="auto" w:fill="117CC0"/>
            <w:vAlign w:val="center"/>
          </w:tcPr>
          <w:p w14:paraId="5FB6BE41" w14:textId="45C3348E" w:rsidR="00D66BF6" w:rsidRPr="000D3AA4" w:rsidRDefault="00D66BF6" w:rsidP="0052483C">
            <w:pPr>
              <w:spacing w:before="60" w:after="60"/>
              <w:jc w:val="center"/>
              <w:rPr>
                <w:rFonts w:ascii="Arial" w:hAnsi="Arial" w:cs="Arial"/>
                <w:color w:val="FFFFFF" w:themeColor="background1"/>
                <w:sz w:val="22"/>
                <w:szCs w:val="22"/>
              </w:rPr>
            </w:pPr>
            <w:r w:rsidRPr="000D3AA4">
              <w:rPr>
                <w:rFonts w:ascii="Arial" w:hAnsi="Arial" w:cs="Arial"/>
                <w:color w:val="FFFFFF" w:themeColor="background1"/>
                <w:sz w:val="22"/>
                <w:szCs w:val="22"/>
              </w:rPr>
              <w:t>Unit 5.8</w:t>
            </w:r>
          </w:p>
        </w:tc>
      </w:tr>
      <w:tr w:rsidR="00D66BF6" w:rsidRPr="000D3AA4" w14:paraId="2E80916B" w14:textId="20B75471" w:rsidTr="00307828">
        <w:trPr>
          <w:trHeight w:val="336"/>
          <w:jc w:val="center"/>
        </w:trPr>
        <w:tc>
          <w:tcPr>
            <w:tcW w:w="974" w:type="dxa"/>
            <w:shd w:val="clear" w:color="auto" w:fill="auto"/>
            <w:vAlign w:val="center"/>
          </w:tcPr>
          <w:p w14:paraId="1F2240F4" w14:textId="3AEB7556" w:rsidR="00D66BF6" w:rsidRPr="000D3AA4" w:rsidRDefault="00D66BF6" w:rsidP="0082688E">
            <w:pPr>
              <w:pStyle w:val="Body"/>
              <w:rPr>
                <w:b/>
                <w:lang w:eastAsia="en-GB"/>
              </w:rPr>
            </w:pPr>
            <w:r w:rsidRPr="000D3AA4">
              <w:rPr>
                <w:b/>
                <w:lang w:eastAsia="en-GB"/>
              </w:rPr>
              <w:t>TWM.01</w:t>
            </w:r>
          </w:p>
        </w:tc>
        <w:tc>
          <w:tcPr>
            <w:tcW w:w="8379" w:type="dxa"/>
            <w:shd w:val="clear" w:color="auto" w:fill="auto"/>
            <w:vAlign w:val="center"/>
          </w:tcPr>
          <w:p w14:paraId="00229475" w14:textId="60F86575" w:rsidR="00D66BF6" w:rsidRPr="000D3AA4" w:rsidRDefault="00307828" w:rsidP="0082688E">
            <w:pPr>
              <w:pStyle w:val="Body"/>
              <w:rPr>
                <w:lang w:eastAsia="en-GB"/>
              </w:rPr>
            </w:pPr>
            <w:r w:rsidRPr="00F37D57">
              <w:rPr>
                <w:b/>
                <w:bCs/>
                <w:lang w:eastAsia="en-GB"/>
              </w:rPr>
              <w:t>Specialising</w:t>
            </w:r>
            <w:r w:rsidRPr="00F37D57">
              <w:rPr>
                <w:lang w:eastAsia="en-GB"/>
              </w:rPr>
              <w:t xml:space="preserve"> – Choosing </w:t>
            </w:r>
            <w:r w:rsidRPr="00F37D57">
              <w:rPr>
                <w:i/>
                <w:iCs/>
                <w:lang w:eastAsia="en-GB"/>
              </w:rPr>
              <w:t xml:space="preserve">an example </w:t>
            </w:r>
            <w:r w:rsidRPr="00F37D57">
              <w:rPr>
                <w:lang w:eastAsia="en-GB"/>
              </w:rPr>
              <w:t>and checking to see if it satisfies or does not satisfy specific mathematical criteria</w:t>
            </w:r>
          </w:p>
        </w:tc>
        <w:tc>
          <w:tcPr>
            <w:tcW w:w="624" w:type="dxa"/>
            <w:vAlign w:val="center"/>
          </w:tcPr>
          <w:p w14:paraId="49A5F3E1" w14:textId="0EF74A2C"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7E89D6BD" w14:textId="77777777" w:rsidR="00D66BF6" w:rsidRPr="000D3AA4" w:rsidRDefault="00D66BF6" w:rsidP="0082688E">
            <w:pPr>
              <w:pStyle w:val="Body"/>
              <w:jc w:val="center"/>
              <w:rPr>
                <w:color w:val="000000"/>
                <w:lang w:eastAsia="en-GB"/>
              </w:rPr>
            </w:pPr>
          </w:p>
        </w:tc>
        <w:tc>
          <w:tcPr>
            <w:tcW w:w="624" w:type="dxa"/>
            <w:vAlign w:val="center"/>
          </w:tcPr>
          <w:p w14:paraId="090018F5" w14:textId="1DB83EB2"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63CA3210" w14:textId="655B54ED"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5EEF7F74" w14:textId="77777777" w:rsidR="00D66BF6" w:rsidRPr="000D3AA4" w:rsidRDefault="00D66BF6" w:rsidP="0082688E">
            <w:pPr>
              <w:pStyle w:val="Body"/>
              <w:jc w:val="center"/>
              <w:rPr>
                <w:color w:val="000000"/>
                <w:lang w:eastAsia="en-GB"/>
              </w:rPr>
            </w:pPr>
          </w:p>
        </w:tc>
        <w:tc>
          <w:tcPr>
            <w:tcW w:w="624" w:type="dxa"/>
            <w:vAlign w:val="center"/>
          </w:tcPr>
          <w:p w14:paraId="24F977B5" w14:textId="550E2835"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11722A2E" w14:textId="77777777" w:rsidR="00D66BF6" w:rsidRPr="000D3AA4" w:rsidRDefault="00D66BF6" w:rsidP="0082688E">
            <w:pPr>
              <w:pStyle w:val="Body"/>
              <w:jc w:val="center"/>
              <w:rPr>
                <w:color w:val="000000"/>
                <w:lang w:eastAsia="en-GB"/>
              </w:rPr>
            </w:pPr>
          </w:p>
        </w:tc>
        <w:tc>
          <w:tcPr>
            <w:tcW w:w="624" w:type="dxa"/>
            <w:shd w:val="clear" w:color="auto" w:fill="auto"/>
            <w:noWrap/>
            <w:vAlign w:val="center"/>
          </w:tcPr>
          <w:p w14:paraId="63C8EEDD" w14:textId="77777777" w:rsidR="00D66BF6" w:rsidRPr="000D3AA4" w:rsidRDefault="00D66BF6" w:rsidP="0082688E">
            <w:pPr>
              <w:pStyle w:val="Body"/>
              <w:jc w:val="center"/>
              <w:rPr>
                <w:color w:val="000000"/>
                <w:lang w:eastAsia="en-GB"/>
              </w:rPr>
            </w:pPr>
          </w:p>
        </w:tc>
      </w:tr>
      <w:tr w:rsidR="00D66BF6" w:rsidRPr="000D3AA4" w14:paraId="673B7A68" w14:textId="15243E53" w:rsidTr="00307828">
        <w:trPr>
          <w:trHeight w:val="336"/>
          <w:jc w:val="center"/>
        </w:trPr>
        <w:tc>
          <w:tcPr>
            <w:tcW w:w="974" w:type="dxa"/>
            <w:shd w:val="clear" w:color="auto" w:fill="auto"/>
            <w:vAlign w:val="center"/>
          </w:tcPr>
          <w:p w14:paraId="15577663" w14:textId="406DCFC6" w:rsidR="00D66BF6" w:rsidRPr="000D3AA4" w:rsidRDefault="00D66BF6" w:rsidP="0082688E">
            <w:pPr>
              <w:pStyle w:val="Body"/>
              <w:rPr>
                <w:b/>
                <w:lang w:eastAsia="en-GB"/>
              </w:rPr>
            </w:pPr>
            <w:r w:rsidRPr="000D3AA4">
              <w:rPr>
                <w:b/>
                <w:lang w:eastAsia="en-GB"/>
              </w:rPr>
              <w:t>TWM.02</w:t>
            </w:r>
          </w:p>
        </w:tc>
        <w:tc>
          <w:tcPr>
            <w:tcW w:w="8379" w:type="dxa"/>
            <w:shd w:val="clear" w:color="auto" w:fill="auto"/>
            <w:vAlign w:val="center"/>
          </w:tcPr>
          <w:p w14:paraId="57657680" w14:textId="6CE0AE46" w:rsidR="00D66BF6" w:rsidRPr="000D3AA4" w:rsidRDefault="00307828" w:rsidP="0082688E">
            <w:pPr>
              <w:pStyle w:val="Body"/>
              <w:rPr>
                <w:lang w:eastAsia="en-GB"/>
              </w:rPr>
            </w:pPr>
            <w:r w:rsidRPr="00F37D57">
              <w:rPr>
                <w:b/>
                <w:bCs/>
                <w:lang w:eastAsia="en-GB"/>
              </w:rPr>
              <w:t>Generalising</w:t>
            </w:r>
            <w:r w:rsidRPr="00F37D57">
              <w:rPr>
                <w:lang w:eastAsia="en-GB"/>
              </w:rPr>
              <w:t xml:space="preserve"> – Recognising an underlying pattern by identifying many examples that satisfy the same mathematical criteria</w:t>
            </w:r>
          </w:p>
        </w:tc>
        <w:tc>
          <w:tcPr>
            <w:tcW w:w="624" w:type="dxa"/>
            <w:vAlign w:val="center"/>
          </w:tcPr>
          <w:p w14:paraId="6A7FF1BA" w14:textId="2142BD6D" w:rsidR="00D66BF6" w:rsidRPr="000D3AA4" w:rsidRDefault="00C21A20" w:rsidP="0082688E">
            <w:pPr>
              <w:pStyle w:val="Body"/>
              <w:jc w:val="center"/>
              <w:rPr>
                <w:lang w:eastAsia="en-GB"/>
              </w:rPr>
            </w:pPr>
            <w:r w:rsidRPr="000D3AA4">
              <w:rPr>
                <w:color w:val="000000"/>
                <w:lang w:eastAsia="en-GB"/>
              </w:rPr>
              <w:sym w:font="Wingdings" w:char="F0FC"/>
            </w:r>
          </w:p>
        </w:tc>
        <w:tc>
          <w:tcPr>
            <w:tcW w:w="624" w:type="dxa"/>
            <w:vAlign w:val="center"/>
          </w:tcPr>
          <w:p w14:paraId="4969559F" w14:textId="77777777" w:rsidR="00D66BF6" w:rsidRPr="000D3AA4" w:rsidRDefault="00D66BF6" w:rsidP="0082688E">
            <w:pPr>
              <w:pStyle w:val="Body"/>
              <w:jc w:val="center"/>
              <w:rPr>
                <w:lang w:eastAsia="en-GB"/>
              </w:rPr>
            </w:pPr>
          </w:p>
        </w:tc>
        <w:tc>
          <w:tcPr>
            <w:tcW w:w="624" w:type="dxa"/>
            <w:vAlign w:val="center"/>
          </w:tcPr>
          <w:p w14:paraId="69068190" w14:textId="5D1FA108" w:rsidR="00D66BF6" w:rsidRPr="000D3AA4" w:rsidRDefault="00C21A20" w:rsidP="0082688E">
            <w:pPr>
              <w:pStyle w:val="Body"/>
              <w:jc w:val="center"/>
              <w:rPr>
                <w:lang w:eastAsia="en-GB"/>
              </w:rPr>
            </w:pPr>
            <w:r w:rsidRPr="000D3AA4">
              <w:rPr>
                <w:color w:val="000000"/>
                <w:lang w:eastAsia="en-GB"/>
              </w:rPr>
              <w:sym w:font="Wingdings" w:char="F0FC"/>
            </w:r>
          </w:p>
        </w:tc>
        <w:tc>
          <w:tcPr>
            <w:tcW w:w="624" w:type="dxa"/>
            <w:vAlign w:val="center"/>
          </w:tcPr>
          <w:p w14:paraId="39A5521F" w14:textId="528AB513" w:rsidR="00D66BF6" w:rsidRPr="000D3AA4" w:rsidRDefault="00C21A20" w:rsidP="0082688E">
            <w:pPr>
              <w:pStyle w:val="Body"/>
              <w:jc w:val="center"/>
              <w:rPr>
                <w:lang w:eastAsia="en-GB"/>
              </w:rPr>
            </w:pPr>
            <w:r w:rsidRPr="000D3AA4">
              <w:rPr>
                <w:color w:val="000000"/>
                <w:lang w:eastAsia="en-GB"/>
              </w:rPr>
              <w:sym w:font="Wingdings" w:char="F0FC"/>
            </w:r>
          </w:p>
        </w:tc>
        <w:tc>
          <w:tcPr>
            <w:tcW w:w="624" w:type="dxa"/>
            <w:vAlign w:val="center"/>
          </w:tcPr>
          <w:p w14:paraId="164C3CD1" w14:textId="77777777" w:rsidR="00D66BF6" w:rsidRPr="000D3AA4" w:rsidRDefault="00D66BF6" w:rsidP="0082688E">
            <w:pPr>
              <w:pStyle w:val="Body"/>
              <w:jc w:val="center"/>
              <w:rPr>
                <w:lang w:eastAsia="en-GB"/>
              </w:rPr>
            </w:pPr>
          </w:p>
        </w:tc>
        <w:tc>
          <w:tcPr>
            <w:tcW w:w="624" w:type="dxa"/>
            <w:vAlign w:val="center"/>
          </w:tcPr>
          <w:p w14:paraId="05C5D155" w14:textId="30527C0F" w:rsidR="00D66BF6" w:rsidRPr="000D3AA4" w:rsidRDefault="00C21A20" w:rsidP="0082688E">
            <w:pPr>
              <w:pStyle w:val="Body"/>
              <w:jc w:val="center"/>
              <w:rPr>
                <w:lang w:eastAsia="en-GB"/>
              </w:rPr>
            </w:pPr>
            <w:r w:rsidRPr="000D3AA4">
              <w:rPr>
                <w:color w:val="000000"/>
                <w:lang w:eastAsia="en-GB"/>
              </w:rPr>
              <w:sym w:font="Wingdings" w:char="F0FC"/>
            </w:r>
          </w:p>
        </w:tc>
        <w:tc>
          <w:tcPr>
            <w:tcW w:w="624" w:type="dxa"/>
            <w:vAlign w:val="center"/>
          </w:tcPr>
          <w:p w14:paraId="10FC4E39" w14:textId="77777777" w:rsidR="00D66BF6" w:rsidRPr="000D3AA4" w:rsidRDefault="00D66BF6" w:rsidP="0082688E">
            <w:pPr>
              <w:pStyle w:val="Body"/>
              <w:jc w:val="center"/>
              <w:rPr>
                <w:lang w:eastAsia="en-GB"/>
              </w:rPr>
            </w:pPr>
          </w:p>
        </w:tc>
        <w:tc>
          <w:tcPr>
            <w:tcW w:w="624" w:type="dxa"/>
            <w:shd w:val="clear" w:color="auto" w:fill="auto"/>
            <w:noWrap/>
            <w:vAlign w:val="center"/>
          </w:tcPr>
          <w:p w14:paraId="3A5197DB" w14:textId="77777777" w:rsidR="00D66BF6" w:rsidRPr="000D3AA4" w:rsidRDefault="00D66BF6" w:rsidP="0082688E">
            <w:pPr>
              <w:pStyle w:val="Body"/>
              <w:jc w:val="center"/>
              <w:rPr>
                <w:lang w:eastAsia="en-GB"/>
              </w:rPr>
            </w:pPr>
          </w:p>
        </w:tc>
      </w:tr>
      <w:tr w:rsidR="00D66BF6" w:rsidRPr="000D3AA4" w14:paraId="42768521" w14:textId="4AADC2EE" w:rsidTr="00307828">
        <w:trPr>
          <w:trHeight w:val="336"/>
          <w:jc w:val="center"/>
        </w:trPr>
        <w:tc>
          <w:tcPr>
            <w:tcW w:w="974" w:type="dxa"/>
            <w:shd w:val="clear" w:color="auto" w:fill="auto"/>
            <w:vAlign w:val="center"/>
          </w:tcPr>
          <w:p w14:paraId="6FD3DD6B" w14:textId="28A3AA68" w:rsidR="00D66BF6" w:rsidRPr="000D3AA4" w:rsidRDefault="00D66BF6" w:rsidP="0082688E">
            <w:pPr>
              <w:pStyle w:val="Body"/>
              <w:rPr>
                <w:b/>
                <w:lang w:eastAsia="en-GB"/>
              </w:rPr>
            </w:pPr>
            <w:r w:rsidRPr="000D3AA4">
              <w:rPr>
                <w:b/>
                <w:lang w:eastAsia="en-GB"/>
              </w:rPr>
              <w:t>TWM.03</w:t>
            </w:r>
          </w:p>
        </w:tc>
        <w:tc>
          <w:tcPr>
            <w:tcW w:w="8379" w:type="dxa"/>
            <w:shd w:val="clear" w:color="auto" w:fill="auto"/>
            <w:vAlign w:val="center"/>
          </w:tcPr>
          <w:p w14:paraId="2DE23275" w14:textId="4BDDBABB" w:rsidR="00D66BF6" w:rsidRPr="000D3AA4" w:rsidRDefault="00307828" w:rsidP="0082688E">
            <w:pPr>
              <w:pStyle w:val="Body"/>
              <w:rPr>
                <w:lang w:eastAsia="en-GB"/>
              </w:rPr>
            </w:pPr>
            <w:r w:rsidRPr="00F37D57">
              <w:rPr>
                <w:b/>
                <w:bCs/>
                <w:lang w:eastAsia="en-GB"/>
              </w:rPr>
              <w:t>Conjecturing</w:t>
            </w:r>
            <w:r w:rsidRPr="00F37D57">
              <w:rPr>
                <w:lang w:eastAsia="en-GB"/>
              </w:rPr>
              <w:t xml:space="preserve"> – </w:t>
            </w:r>
            <w:r w:rsidR="00AE187F" w:rsidRPr="00F37D57">
              <w:rPr>
                <w:lang w:eastAsia="en-GB"/>
              </w:rPr>
              <w:t>Forming mathematical questions or ideas</w:t>
            </w:r>
          </w:p>
        </w:tc>
        <w:tc>
          <w:tcPr>
            <w:tcW w:w="624" w:type="dxa"/>
            <w:vAlign w:val="center"/>
          </w:tcPr>
          <w:p w14:paraId="59B66B39" w14:textId="6F4A8ED7"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463C56CD" w14:textId="7D24BF76"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13DAE24C" w14:textId="0B57EE39"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4F283FB2" w14:textId="77777777" w:rsidR="00D66BF6" w:rsidRPr="000D3AA4" w:rsidRDefault="00D66BF6" w:rsidP="0082688E">
            <w:pPr>
              <w:pStyle w:val="Body"/>
              <w:jc w:val="center"/>
              <w:rPr>
                <w:color w:val="000000"/>
                <w:lang w:eastAsia="en-GB"/>
              </w:rPr>
            </w:pPr>
          </w:p>
        </w:tc>
        <w:tc>
          <w:tcPr>
            <w:tcW w:w="624" w:type="dxa"/>
            <w:vAlign w:val="center"/>
          </w:tcPr>
          <w:p w14:paraId="56207172" w14:textId="1DD1F1EA"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35ACFDD4" w14:textId="77777777" w:rsidR="00D66BF6" w:rsidRPr="000D3AA4" w:rsidRDefault="00D66BF6" w:rsidP="0082688E">
            <w:pPr>
              <w:pStyle w:val="Body"/>
              <w:jc w:val="center"/>
              <w:rPr>
                <w:color w:val="000000"/>
                <w:lang w:eastAsia="en-GB"/>
              </w:rPr>
            </w:pPr>
          </w:p>
        </w:tc>
        <w:tc>
          <w:tcPr>
            <w:tcW w:w="624" w:type="dxa"/>
            <w:vAlign w:val="center"/>
          </w:tcPr>
          <w:p w14:paraId="48927892" w14:textId="77777777" w:rsidR="00D66BF6" w:rsidRPr="000D3AA4" w:rsidRDefault="00D66BF6" w:rsidP="0082688E">
            <w:pPr>
              <w:pStyle w:val="Body"/>
              <w:jc w:val="center"/>
              <w:rPr>
                <w:color w:val="000000"/>
                <w:lang w:eastAsia="en-GB"/>
              </w:rPr>
            </w:pPr>
          </w:p>
        </w:tc>
        <w:tc>
          <w:tcPr>
            <w:tcW w:w="624" w:type="dxa"/>
            <w:shd w:val="clear" w:color="auto" w:fill="auto"/>
            <w:noWrap/>
            <w:vAlign w:val="center"/>
          </w:tcPr>
          <w:p w14:paraId="3628489D" w14:textId="77777777" w:rsidR="00D66BF6" w:rsidRPr="000D3AA4" w:rsidRDefault="00D66BF6" w:rsidP="0082688E">
            <w:pPr>
              <w:pStyle w:val="Body"/>
              <w:jc w:val="center"/>
              <w:rPr>
                <w:color w:val="000000"/>
                <w:lang w:eastAsia="en-GB"/>
              </w:rPr>
            </w:pPr>
          </w:p>
        </w:tc>
      </w:tr>
      <w:tr w:rsidR="00D66BF6" w:rsidRPr="000D3AA4" w14:paraId="5CD033C8" w14:textId="569BD14B" w:rsidTr="00307828">
        <w:trPr>
          <w:trHeight w:val="336"/>
          <w:jc w:val="center"/>
        </w:trPr>
        <w:tc>
          <w:tcPr>
            <w:tcW w:w="974" w:type="dxa"/>
            <w:shd w:val="clear" w:color="auto" w:fill="auto"/>
            <w:vAlign w:val="center"/>
          </w:tcPr>
          <w:p w14:paraId="57DE1183" w14:textId="4B88904D" w:rsidR="00D66BF6" w:rsidRPr="000D3AA4" w:rsidRDefault="00D66BF6" w:rsidP="0082688E">
            <w:pPr>
              <w:pStyle w:val="Body"/>
              <w:rPr>
                <w:b/>
                <w:lang w:eastAsia="en-GB"/>
              </w:rPr>
            </w:pPr>
            <w:r w:rsidRPr="000D3AA4">
              <w:rPr>
                <w:b/>
                <w:lang w:eastAsia="en-GB"/>
              </w:rPr>
              <w:t>TWM.04</w:t>
            </w:r>
          </w:p>
        </w:tc>
        <w:tc>
          <w:tcPr>
            <w:tcW w:w="8379" w:type="dxa"/>
            <w:shd w:val="clear" w:color="auto" w:fill="auto"/>
            <w:vAlign w:val="center"/>
          </w:tcPr>
          <w:p w14:paraId="7D52B636" w14:textId="3E8693B7" w:rsidR="00D66BF6" w:rsidRPr="000D3AA4" w:rsidRDefault="00307828" w:rsidP="0082688E">
            <w:pPr>
              <w:pStyle w:val="Body"/>
              <w:rPr>
                <w:lang w:eastAsia="en-GB"/>
              </w:rPr>
            </w:pPr>
            <w:r w:rsidRPr="00F37D57">
              <w:rPr>
                <w:b/>
                <w:bCs/>
                <w:lang w:eastAsia="en-GB"/>
              </w:rPr>
              <w:t>Convincing</w:t>
            </w:r>
            <w:r w:rsidRPr="00F37D57">
              <w:rPr>
                <w:lang w:eastAsia="en-GB"/>
              </w:rPr>
              <w:t xml:space="preserve"> – </w:t>
            </w:r>
            <w:r w:rsidR="00AE187F" w:rsidRPr="00F37D57">
              <w:rPr>
                <w:lang w:eastAsia="en-GB"/>
              </w:rPr>
              <w:t xml:space="preserve">Presenting evidence to </w:t>
            </w:r>
            <w:r w:rsidR="00AE187F" w:rsidRPr="00F37D57">
              <w:rPr>
                <w:i/>
                <w:iCs/>
                <w:lang w:eastAsia="en-GB"/>
              </w:rPr>
              <w:t xml:space="preserve">justify or challenge </w:t>
            </w:r>
            <w:r w:rsidR="00AE187F" w:rsidRPr="00F37D57">
              <w:rPr>
                <w:lang w:eastAsia="en-GB"/>
              </w:rPr>
              <w:t>a mathematical idea or solution</w:t>
            </w:r>
          </w:p>
        </w:tc>
        <w:tc>
          <w:tcPr>
            <w:tcW w:w="624" w:type="dxa"/>
            <w:vAlign w:val="center"/>
          </w:tcPr>
          <w:p w14:paraId="69253DD6" w14:textId="250B1D76"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54C21D46" w14:textId="77777777" w:rsidR="00D66BF6" w:rsidRPr="000D3AA4" w:rsidRDefault="00D66BF6" w:rsidP="0082688E">
            <w:pPr>
              <w:pStyle w:val="Body"/>
              <w:jc w:val="center"/>
              <w:rPr>
                <w:color w:val="000000"/>
                <w:lang w:eastAsia="en-GB"/>
              </w:rPr>
            </w:pPr>
          </w:p>
        </w:tc>
        <w:tc>
          <w:tcPr>
            <w:tcW w:w="624" w:type="dxa"/>
            <w:vAlign w:val="center"/>
          </w:tcPr>
          <w:p w14:paraId="35E9DACD" w14:textId="548A1117"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677BB22D" w14:textId="08E9AECA"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0F6F6209" w14:textId="7981EF86"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3F10A625" w14:textId="25AC6BD1"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7CC2C017" w14:textId="77777777" w:rsidR="00D66BF6" w:rsidRPr="000D3AA4" w:rsidRDefault="00D66BF6" w:rsidP="0082688E">
            <w:pPr>
              <w:pStyle w:val="Body"/>
              <w:jc w:val="center"/>
              <w:rPr>
                <w:color w:val="000000"/>
                <w:lang w:eastAsia="en-GB"/>
              </w:rPr>
            </w:pPr>
          </w:p>
        </w:tc>
        <w:tc>
          <w:tcPr>
            <w:tcW w:w="624" w:type="dxa"/>
            <w:shd w:val="clear" w:color="auto" w:fill="auto"/>
            <w:noWrap/>
            <w:vAlign w:val="center"/>
          </w:tcPr>
          <w:p w14:paraId="56502CB6" w14:textId="77777777" w:rsidR="00D66BF6" w:rsidRPr="000D3AA4" w:rsidRDefault="00D66BF6" w:rsidP="0082688E">
            <w:pPr>
              <w:pStyle w:val="Body"/>
              <w:jc w:val="center"/>
              <w:rPr>
                <w:color w:val="000000"/>
                <w:lang w:eastAsia="en-GB"/>
              </w:rPr>
            </w:pPr>
          </w:p>
        </w:tc>
      </w:tr>
      <w:tr w:rsidR="00D66BF6" w:rsidRPr="000D3AA4" w14:paraId="5996997F" w14:textId="7ECA7291" w:rsidTr="00307828">
        <w:trPr>
          <w:trHeight w:val="336"/>
          <w:jc w:val="center"/>
        </w:trPr>
        <w:tc>
          <w:tcPr>
            <w:tcW w:w="974" w:type="dxa"/>
            <w:shd w:val="clear" w:color="auto" w:fill="auto"/>
            <w:vAlign w:val="center"/>
          </w:tcPr>
          <w:p w14:paraId="3A5F6E8D" w14:textId="0147D45E" w:rsidR="00D66BF6" w:rsidRPr="000D3AA4" w:rsidRDefault="00D66BF6" w:rsidP="0082688E">
            <w:pPr>
              <w:pStyle w:val="Body"/>
              <w:rPr>
                <w:b/>
                <w:lang w:eastAsia="en-GB"/>
              </w:rPr>
            </w:pPr>
            <w:r w:rsidRPr="000D3AA4">
              <w:rPr>
                <w:b/>
                <w:lang w:eastAsia="en-GB"/>
              </w:rPr>
              <w:t>TWM.05</w:t>
            </w:r>
          </w:p>
        </w:tc>
        <w:tc>
          <w:tcPr>
            <w:tcW w:w="8379" w:type="dxa"/>
            <w:shd w:val="clear" w:color="auto" w:fill="auto"/>
            <w:vAlign w:val="center"/>
          </w:tcPr>
          <w:p w14:paraId="7A20EA77" w14:textId="7E91C24E" w:rsidR="00D66BF6" w:rsidRPr="000D3AA4" w:rsidRDefault="00307828" w:rsidP="0082688E">
            <w:pPr>
              <w:pStyle w:val="Body"/>
              <w:rPr>
                <w:lang w:eastAsia="en-GB"/>
              </w:rPr>
            </w:pPr>
            <w:r w:rsidRPr="00F37D57">
              <w:rPr>
                <w:b/>
                <w:bCs/>
                <w:lang w:eastAsia="en-GB"/>
              </w:rPr>
              <w:t>Characterisi</w:t>
            </w:r>
            <w:r w:rsidRPr="003D194C">
              <w:rPr>
                <w:b/>
                <w:bCs/>
                <w:lang w:eastAsia="en-GB"/>
              </w:rPr>
              <w:t>ng</w:t>
            </w:r>
            <w:r w:rsidRPr="00F37D57">
              <w:rPr>
                <w:lang w:eastAsia="en-GB"/>
              </w:rPr>
              <w:t xml:space="preserve"> – Identifying and describing the mathematical properties of an object</w:t>
            </w:r>
          </w:p>
        </w:tc>
        <w:tc>
          <w:tcPr>
            <w:tcW w:w="624" w:type="dxa"/>
            <w:vAlign w:val="center"/>
          </w:tcPr>
          <w:p w14:paraId="5BCFCFDD" w14:textId="53355459"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4E663C35" w14:textId="77777777" w:rsidR="00D66BF6" w:rsidRPr="000D3AA4" w:rsidRDefault="00D66BF6" w:rsidP="0082688E">
            <w:pPr>
              <w:pStyle w:val="Body"/>
              <w:jc w:val="center"/>
              <w:rPr>
                <w:color w:val="000000"/>
                <w:lang w:eastAsia="en-GB"/>
              </w:rPr>
            </w:pPr>
          </w:p>
        </w:tc>
        <w:tc>
          <w:tcPr>
            <w:tcW w:w="624" w:type="dxa"/>
            <w:vAlign w:val="center"/>
          </w:tcPr>
          <w:p w14:paraId="43209ED0" w14:textId="3DBBA0E3"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55795812" w14:textId="30373B2E"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2B348175" w14:textId="77777777" w:rsidR="00D66BF6" w:rsidRPr="000D3AA4" w:rsidRDefault="00D66BF6" w:rsidP="0082688E">
            <w:pPr>
              <w:pStyle w:val="Body"/>
              <w:jc w:val="center"/>
              <w:rPr>
                <w:color w:val="000000"/>
                <w:lang w:eastAsia="en-GB"/>
              </w:rPr>
            </w:pPr>
          </w:p>
        </w:tc>
        <w:tc>
          <w:tcPr>
            <w:tcW w:w="624" w:type="dxa"/>
            <w:vAlign w:val="center"/>
          </w:tcPr>
          <w:p w14:paraId="185733F5" w14:textId="3DAD6C06"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6470F84C" w14:textId="2F84D52F"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shd w:val="clear" w:color="auto" w:fill="auto"/>
            <w:noWrap/>
            <w:vAlign w:val="center"/>
          </w:tcPr>
          <w:p w14:paraId="5CF26196" w14:textId="4EB653C9" w:rsidR="00D66BF6" w:rsidRPr="000D3AA4" w:rsidRDefault="00830695" w:rsidP="0082688E">
            <w:pPr>
              <w:pStyle w:val="Body"/>
              <w:jc w:val="center"/>
              <w:rPr>
                <w:color w:val="000000"/>
                <w:lang w:eastAsia="en-GB"/>
              </w:rPr>
            </w:pPr>
            <w:r w:rsidRPr="000D3AA4">
              <w:rPr>
                <w:color w:val="000000"/>
                <w:lang w:eastAsia="en-GB"/>
              </w:rPr>
              <w:sym w:font="Wingdings" w:char="F0FC"/>
            </w:r>
          </w:p>
        </w:tc>
      </w:tr>
      <w:tr w:rsidR="00D66BF6" w:rsidRPr="000D3AA4" w14:paraId="07C10C75" w14:textId="2E074EC3" w:rsidTr="00307828">
        <w:trPr>
          <w:trHeight w:val="336"/>
          <w:jc w:val="center"/>
        </w:trPr>
        <w:tc>
          <w:tcPr>
            <w:tcW w:w="974" w:type="dxa"/>
            <w:shd w:val="clear" w:color="auto" w:fill="auto"/>
            <w:vAlign w:val="center"/>
          </w:tcPr>
          <w:p w14:paraId="018B8D75" w14:textId="2FADFE83" w:rsidR="00D66BF6" w:rsidRPr="000D3AA4" w:rsidRDefault="00D66BF6" w:rsidP="0082688E">
            <w:pPr>
              <w:pStyle w:val="Body"/>
              <w:rPr>
                <w:b/>
                <w:lang w:eastAsia="en-GB"/>
              </w:rPr>
            </w:pPr>
            <w:r w:rsidRPr="000D3AA4">
              <w:rPr>
                <w:b/>
                <w:lang w:eastAsia="en-GB"/>
              </w:rPr>
              <w:t>TWM.06</w:t>
            </w:r>
          </w:p>
        </w:tc>
        <w:tc>
          <w:tcPr>
            <w:tcW w:w="8379" w:type="dxa"/>
            <w:shd w:val="clear" w:color="auto" w:fill="auto"/>
            <w:vAlign w:val="center"/>
          </w:tcPr>
          <w:p w14:paraId="61BE7FB1" w14:textId="42B0753C" w:rsidR="00D66BF6" w:rsidRPr="000D3AA4" w:rsidRDefault="00307828" w:rsidP="0082688E">
            <w:pPr>
              <w:pStyle w:val="Body"/>
              <w:rPr>
                <w:lang w:eastAsia="en-GB"/>
              </w:rPr>
            </w:pPr>
            <w:r w:rsidRPr="00F37D57">
              <w:rPr>
                <w:b/>
                <w:bCs/>
                <w:lang w:eastAsia="en-GB"/>
              </w:rPr>
              <w:t>Classifying</w:t>
            </w:r>
            <w:r w:rsidRPr="00F37D57">
              <w:rPr>
                <w:lang w:eastAsia="en-GB"/>
              </w:rPr>
              <w:t xml:space="preserve"> – Organising objects into groups according to their mathematical properties</w:t>
            </w:r>
          </w:p>
        </w:tc>
        <w:tc>
          <w:tcPr>
            <w:tcW w:w="624" w:type="dxa"/>
            <w:vAlign w:val="center"/>
          </w:tcPr>
          <w:p w14:paraId="6435A05C" w14:textId="77777777" w:rsidR="00D66BF6" w:rsidRPr="000D3AA4" w:rsidRDefault="00D66BF6" w:rsidP="0082688E">
            <w:pPr>
              <w:pStyle w:val="Body"/>
              <w:jc w:val="center"/>
              <w:rPr>
                <w:color w:val="000000"/>
                <w:lang w:eastAsia="en-GB"/>
              </w:rPr>
            </w:pPr>
          </w:p>
        </w:tc>
        <w:tc>
          <w:tcPr>
            <w:tcW w:w="624" w:type="dxa"/>
            <w:vAlign w:val="center"/>
          </w:tcPr>
          <w:p w14:paraId="7855E6C6" w14:textId="77777777" w:rsidR="00D66BF6" w:rsidRPr="000D3AA4" w:rsidRDefault="00D66BF6" w:rsidP="0082688E">
            <w:pPr>
              <w:pStyle w:val="Body"/>
              <w:jc w:val="center"/>
              <w:rPr>
                <w:color w:val="000000"/>
                <w:lang w:eastAsia="en-GB"/>
              </w:rPr>
            </w:pPr>
          </w:p>
        </w:tc>
        <w:tc>
          <w:tcPr>
            <w:tcW w:w="624" w:type="dxa"/>
            <w:vAlign w:val="center"/>
          </w:tcPr>
          <w:p w14:paraId="128335B7" w14:textId="1BF94DE7"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4EB063A7" w14:textId="77777777" w:rsidR="00D66BF6" w:rsidRPr="000D3AA4" w:rsidRDefault="00D66BF6" w:rsidP="0082688E">
            <w:pPr>
              <w:pStyle w:val="Body"/>
              <w:jc w:val="center"/>
              <w:rPr>
                <w:color w:val="000000"/>
                <w:lang w:eastAsia="en-GB"/>
              </w:rPr>
            </w:pPr>
          </w:p>
        </w:tc>
        <w:tc>
          <w:tcPr>
            <w:tcW w:w="624" w:type="dxa"/>
            <w:vAlign w:val="center"/>
          </w:tcPr>
          <w:p w14:paraId="5FEBE405" w14:textId="77777777" w:rsidR="00D66BF6" w:rsidRPr="000D3AA4" w:rsidRDefault="00D66BF6" w:rsidP="0082688E">
            <w:pPr>
              <w:pStyle w:val="Body"/>
              <w:jc w:val="center"/>
              <w:rPr>
                <w:color w:val="000000"/>
                <w:lang w:eastAsia="en-GB"/>
              </w:rPr>
            </w:pPr>
          </w:p>
        </w:tc>
        <w:tc>
          <w:tcPr>
            <w:tcW w:w="624" w:type="dxa"/>
            <w:vAlign w:val="center"/>
          </w:tcPr>
          <w:p w14:paraId="7797724C" w14:textId="38F64098" w:rsidR="00D66BF6" w:rsidRPr="000D3AA4" w:rsidRDefault="00C21A20" w:rsidP="0082688E">
            <w:pPr>
              <w:pStyle w:val="Body"/>
              <w:jc w:val="center"/>
              <w:rPr>
                <w:color w:val="000000"/>
                <w:lang w:eastAsia="en-GB"/>
              </w:rPr>
            </w:pPr>
            <w:r w:rsidRPr="000D3AA4">
              <w:rPr>
                <w:color w:val="000000"/>
                <w:lang w:eastAsia="en-GB"/>
              </w:rPr>
              <w:sym w:font="Wingdings" w:char="F0FC"/>
            </w:r>
          </w:p>
        </w:tc>
        <w:tc>
          <w:tcPr>
            <w:tcW w:w="624" w:type="dxa"/>
            <w:vAlign w:val="center"/>
          </w:tcPr>
          <w:p w14:paraId="0808CFB0" w14:textId="77777777" w:rsidR="00D66BF6" w:rsidRPr="000D3AA4" w:rsidRDefault="00D66BF6" w:rsidP="0082688E">
            <w:pPr>
              <w:pStyle w:val="Body"/>
              <w:jc w:val="center"/>
              <w:rPr>
                <w:color w:val="000000"/>
                <w:lang w:eastAsia="en-GB"/>
              </w:rPr>
            </w:pPr>
          </w:p>
        </w:tc>
        <w:tc>
          <w:tcPr>
            <w:tcW w:w="624" w:type="dxa"/>
            <w:shd w:val="clear" w:color="auto" w:fill="auto"/>
            <w:noWrap/>
            <w:vAlign w:val="center"/>
          </w:tcPr>
          <w:p w14:paraId="55145300" w14:textId="1011BB8E" w:rsidR="00D66BF6" w:rsidRPr="000D3AA4" w:rsidRDefault="008E2701" w:rsidP="0082688E">
            <w:pPr>
              <w:pStyle w:val="Body"/>
              <w:jc w:val="center"/>
              <w:rPr>
                <w:color w:val="000000"/>
                <w:lang w:eastAsia="en-GB"/>
              </w:rPr>
            </w:pPr>
            <w:r w:rsidRPr="000D3AA4">
              <w:rPr>
                <w:color w:val="000000"/>
                <w:lang w:eastAsia="en-GB"/>
              </w:rPr>
              <w:sym w:font="Wingdings" w:char="F0FC"/>
            </w:r>
          </w:p>
        </w:tc>
      </w:tr>
      <w:tr w:rsidR="00066F29" w:rsidRPr="000D3AA4" w14:paraId="2A60F1FD" w14:textId="7059E4CE" w:rsidTr="00307828">
        <w:trPr>
          <w:trHeight w:val="336"/>
          <w:jc w:val="center"/>
        </w:trPr>
        <w:tc>
          <w:tcPr>
            <w:tcW w:w="974" w:type="dxa"/>
            <w:shd w:val="clear" w:color="auto" w:fill="auto"/>
            <w:vAlign w:val="center"/>
          </w:tcPr>
          <w:p w14:paraId="140795BC" w14:textId="20DD722C" w:rsidR="00066F29" w:rsidRPr="000D3AA4" w:rsidRDefault="00066F29" w:rsidP="00066F29">
            <w:pPr>
              <w:pStyle w:val="Body"/>
              <w:rPr>
                <w:b/>
                <w:lang w:eastAsia="en-GB"/>
              </w:rPr>
            </w:pPr>
            <w:r w:rsidRPr="000D3AA4">
              <w:rPr>
                <w:b/>
                <w:lang w:eastAsia="en-GB"/>
              </w:rPr>
              <w:t>TWM.07</w:t>
            </w:r>
          </w:p>
        </w:tc>
        <w:tc>
          <w:tcPr>
            <w:tcW w:w="8379" w:type="dxa"/>
            <w:shd w:val="clear" w:color="auto" w:fill="auto"/>
            <w:vAlign w:val="center"/>
          </w:tcPr>
          <w:p w14:paraId="02080DBD" w14:textId="16E9CFA1" w:rsidR="00066F29" w:rsidRPr="000D3AA4" w:rsidRDefault="00307828" w:rsidP="00066F29">
            <w:pPr>
              <w:pStyle w:val="Body"/>
              <w:rPr>
                <w:lang w:eastAsia="en-GB"/>
              </w:rPr>
            </w:pPr>
            <w:r w:rsidRPr="00F37D57">
              <w:rPr>
                <w:b/>
                <w:bCs/>
                <w:lang w:eastAsia="en-GB"/>
              </w:rPr>
              <w:t>Critiquing</w:t>
            </w:r>
            <w:r w:rsidRPr="00F37D57">
              <w:rPr>
                <w:lang w:eastAsia="en-GB"/>
              </w:rPr>
              <w:t xml:space="preserve"> – Comparing and evaluating mathematical ideas, representations or solutions to identify advantages and disadvantages</w:t>
            </w:r>
          </w:p>
        </w:tc>
        <w:tc>
          <w:tcPr>
            <w:tcW w:w="624" w:type="dxa"/>
            <w:vAlign w:val="center"/>
          </w:tcPr>
          <w:p w14:paraId="0A03C73B" w14:textId="45BD00E9" w:rsidR="00066F29" w:rsidRPr="000D3AA4" w:rsidRDefault="00066F29" w:rsidP="00066F29">
            <w:pPr>
              <w:pStyle w:val="Body"/>
              <w:jc w:val="center"/>
              <w:rPr>
                <w:color w:val="000000"/>
                <w:lang w:eastAsia="en-GB"/>
              </w:rPr>
            </w:pPr>
          </w:p>
        </w:tc>
        <w:tc>
          <w:tcPr>
            <w:tcW w:w="624" w:type="dxa"/>
            <w:vAlign w:val="center"/>
          </w:tcPr>
          <w:p w14:paraId="4DFEE56C" w14:textId="7D2CC8AC" w:rsidR="00066F29" w:rsidRPr="000D3AA4" w:rsidRDefault="00066F29" w:rsidP="00066F29">
            <w:pPr>
              <w:pStyle w:val="Body"/>
              <w:jc w:val="center"/>
              <w:rPr>
                <w:color w:val="000000"/>
                <w:lang w:eastAsia="en-GB"/>
              </w:rPr>
            </w:pPr>
            <w:r w:rsidRPr="000D3AA4">
              <w:rPr>
                <w:color w:val="000000"/>
                <w:lang w:eastAsia="en-GB"/>
              </w:rPr>
              <w:sym w:font="Wingdings" w:char="F0FC"/>
            </w:r>
          </w:p>
        </w:tc>
        <w:tc>
          <w:tcPr>
            <w:tcW w:w="624" w:type="dxa"/>
            <w:vAlign w:val="center"/>
          </w:tcPr>
          <w:p w14:paraId="46B4398A" w14:textId="77777777" w:rsidR="00066F29" w:rsidRPr="000D3AA4" w:rsidRDefault="00066F29" w:rsidP="00066F29">
            <w:pPr>
              <w:pStyle w:val="Body"/>
              <w:jc w:val="center"/>
              <w:rPr>
                <w:color w:val="000000"/>
                <w:lang w:eastAsia="en-GB"/>
              </w:rPr>
            </w:pPr>
          </w:p>
        </w:tc>
        <w:tc>
          <w:tcPr>
            <w:tcW w:w="624" w:type="dxa"/>
            <w:vAlign w:val="center"/>
          </w:tcPr>
          <w:p w14:paraId="0B104179" w14:textId="22719577" w:rsidR="00066F29" w:rsidRPr="000D3AA4" w:rsidRDefault="001001B4" w:rsidP="00066F29">
            <w:pPr>
              <w:pStyle w:val="Body"/>
              <w:jc w:val="center"/>
              <w:rPr>
                <w:color w:val="000000"/>
                <w:lang w:eastAsia="en-GB"/>
              </w:rPr>
            </w:pPr>
            <w:r w:rsidRPr="000D3AA4">
              <w:rPr>
                <w:color w:val="000000"/>
                <w:lang w:eastAsia="en-GB"/>
              </w:rPr>
              <w:sym w:font="Wingdings" w:char="F0FC"/>
            </w:r>
          </w:p>
        </w:tc>
        <w:tc>
          <w:tcPr>
            <w:tcW w:w="624" w:type="dxa"/>
            <w:vAlign w:val="center"/>
          </w:tcPr>
          <w:p w14:paraId="09AC665F" w14:textId="333CB8A4" w:rsidR="00066F29" w:rsidRPr="000D3AA4" w:rsidRDefault="00066F29" w:rsidP="00066F29">
            <w:pPr>
              <w:pStyle w:val="Body"/>
              <w:jc w:val="center"/>
              <w:rPr>
                <w:color w:val="000000"/>
                <w:lang w:eastAsia="en-GB"/>
              </w:rPr>
            </w:pPr>
            <w:r w:rsidRPr="000D3AA4">
              <w:rPr>
                <w:color w:val="000000"/>
                <w:lang w:eastAsia="en-GB"/>
              </w:rPr>
              <w:sym w:font="Wingdings" w:char="F0FC"/>
            </w:r>
          </w:p>
        </w:tc>
        <w:tc>
          <w:tcPr>
            <w:tcW w:w="624" w:type="dxa"/>
            <w:vAlign w:val="center"/>
          </w:tcPr>
          <w:p w14:paraId="35E012D2" w14:textId="77777777" w:rsidR="00066F29" w:rsidRPr="000D3AA4" w:rsidRDefault="00066F29" w:rsidP="00066F29">
            <w:pPr>
              <w:pStyle w:val="Body"/>
              <w:jc w:val="center"/>
              <w:rPr>
                <w:color w:val="000000"/>
                <w:lang w:eastAsia="en-GB"/>
              </w:rPr>
            </w:pPr>
          </w:p>
        </w:tc>
        <w:tc>
          <w:tcPr>
            <w:tcW w:w="624" w:type="dxa"/>
            <w:vAlign w:val="center"/>
          </w:tcPr>
          <w:p w14:paraId="703EC0A0" w14:textId="77777777" w:rsidR="00066F29" w:rsidRPr="000D3AA4" w:rsidRDefault="00066F29" w:rsidP="00066F29">
            <w:pPr>
              <w:pStyle w:val="Body"/>
              <w:jc w:val="center"/>
              <w:rPr>
                <w:color w:val="000000"/>
                <w:lang w:eastAsia="en-GB"/>
              </w:rPr>
            </w:pPr>
          </w:p>
        </w:tc>
        <w:tc>
          <w:tcPr>
            <w:tcW w:w="624" w:type="dxa"/>
            <w:shd w:val="clear" w:color="auto" w:fill="auto"/>
            <w:noWrap/>
            <w:vAlign w:val="center"/>
          </w:tcPr>
          <w:p w14:paraId="3270BF20" w14:textId="14E32679" w:rsidR="00066F29" w:rsidRPr="000D3AA4" w:rsidRDefault="00066F29" w:rsidP="00066F29">
            <w:pPr>
              <w:pStyle w:val="Body"/>
              <w:jc w:val="center"/>
              <w:rPr>
                <w:color w:val="000000"/>
                <w:lang w:eastAsia="en-GB"/>
              </w:rPr>
            </w:pPr>
            <w:r w:rsidRPr="000D3AA4">
              <w:rPr>
                <w:color w:val="000000"/>
                <w:lang w:eastAsia="en-GB"/>
              </w:rPr>
              <w:sym w:font="Wingdings" w:char="F0FC"/>
            </w:r>
          </w:p>
        </w:tc>
      </w:tr>
      <w:tr w:rsidR="00066F29" w:rsidRPr="000D3AA4" w14:paraId="531F838D" w14:textId="2C34417D" w:rsidTr="00307828">
        <w:trPr>
          <w:trHeight w:val="336"/>
          <w:jc w:val="center"/>
        </w:trPr>
        <w:tc>
          <w:tcPr>
            <w:tcW w:w="974" w:type="dxa"/>
            <w:shd w:val="clear" w:color="auto" w:fill="auto"/>
            <w:vAlign w:val="center"/>
          </w:tcPr>
          <w:p w14:paraId="643035B3" w14:textId="732924F7" w:rsidR="00066F29" w:rsidRPr="000D3AA4" w:rsidRDefault="00066F29" w:rsidP="00066F29">
            <w:pPr>
              <w:pStyle w:val="Body"/>
              <w:rPr>
                <w:b/>
                <w:lang w:eastAsia="en-GB"/>
              </w:rPr>
            </w:pPr>
            <w:r w:rsidRPr="000D3AA4">
              <w:rPr>
                <w:b/>
                <w:lang w:eastAsia="en-GB"/>
              </w:rPr>
              <w:t>TWM.08</w:t>
            </w:r>
          </w:p>
        </w:tc>
        <w:tc>
          <w:tcPr>
            <w:tcW w:w="8379" w:type="dxa"/>
            <w:shd w:val="clear" w:color="auto" w:fill="auto"/>
            <w:noWrap/>
            <w:vAlign w:val="center"/>
          </w:tcPr>
          <w:p w14:paraId="2888F61C" w14:textId="2D4C98A6" w:rsidR="00066F29" w:rsidRPr="000D3AA4" w:rsidRDefault="00307828" w:rsidP="00066F29">
            <w:pPr>
              <w:pStyle w:val="Body"/>
              <w:rPr>
                <w:lang w:eastAsia="en-GB"/>
              </w:rPr>
            </w:pPr>
            <w:r w:rsidRPr="00F37D57">
              <w:rPr>
                <w:b/>
                <w:bCs/>
                <w:lang w:eastAsia="en-GB"/>
              </w:rPr>
              <w:t>Improving</w:t>
            </w:r>
            <w:r w:rsidRPr="00F37D57">
              <w:rPr>
                <w:lang w:eastAsia="en-GB"/>
              </w:rPr>
              <w:t xml:space="preserve"> – Refining mathematical ideas or representations to develop a more effective approach or solution</w:t>
            </w:r>
          </w:p>
        </w:tc>
        <w:tc>
          <w:tcPr>
            <w:tcW w:w="624" w:type="dxa"/>
            <w:vAlign w:val="center"/>
          </w:tcPr>
          <w:p w14:paraId="29566119" w14:textId="7ED8C082" w:rsidR="00066F29" w:rsidRPr="000D3AA4" w:rsidRDefault="00066F29" w:rsidP="00066F29">
            <w:pPr>
              <w:pStyle w:val="Body"/>
              <w:jc w:val="center"/>
              <w:rPr>
                <w:lang w:eastAsia="en-GB"/>
              </w:rPr>
            </w:pPr>
          </w:p>
        </w:tc>
        <w:tc>
          <w:tcPr>
            <w:tcW w:w="624" w:type="dxa"/>
            <w:vAlign w:val="center"/>
          </w:tcPr>
          <w:p w14:paraId="71D7B626" w14:textId="3A1B694B" w:rsidR="00066F29" w:rsidRPr="000D3AA4" w:rsidRDefault="00066F29" w:rsidP="00066F29">
            <w:pPr>
              <w:pStyle w:val="Body"/>
              <w:jc w:val="center"/>
              <w:rPr>
                <w:lang w:eastAsia="en-GB"/>
              </w:rPr>
            </w:pPr>
            <w:r w:rsidRPr="000D3AA4">
              <w:rPr>
                <w:color w:val="000000"/>
                <w:lang w:eastAsia="en-GB"/>
              </w:rPr>
              <w:sym w:font="Wingdings" w:char="F0FC"/>
            </w:r>
          </w:p>
        </w:tc>
        <w:tc>
          <w:tcPr>
            <w:tcW w:w="624" w:type="dxa"/>
            <w:vAlign w:val="center"/>
          </w:tcPr>
          <w:p w14:paraId="7B73C73D" w14:textId="77777777" w:rsidR="00066F29" w:rsidRPr="000D3AA4" w:rsidRDefault="00066F29" w:rsidP="00066F29">
            <w:pPr>
              <w:pStyle w:val="Body"/>
              <w:jc w:val="center"/>
              <w:rPr>
                <w:lang w:eastAsia="en-GB"/>
              </w:rPr>
            </w:pPr>
          </w:p>
        </w:tc>
        <w:tc>
          <w:tcPr>
            <w:tcW w:w="624" w:type="dxa"/>
            <w:vAlign w:val="center"/>
          </w:tcPr>
          <w:p w14:paraId="23AF5DAE" w14:textId="77777777" w:rsidR="00066F29" w:rsidRPr="000D3AA4" w:rsidRDefault="00066F29" w:rsidP="00066F29">
            <w:pPr>
              <w:pStyle w:val="Body"/>
              <w:jc w:val="center"/>
              <w:rPr>
                <w:lang w:eastAsia="en-GB"/>
              </w:rPr>
            </w:pPr>
          </w:p>
        </w:tc>
        <w:tc>
          <w:tcPr>
            <w:tcW w:w="624" w:type="dxa"/>
            <w:vAlign w:val="center"/>
          </w:tcPr>
          <w:p w14:paraId="19A9B30E" w14:textId="77777777" w:rsidR="00066F29" w:rsidRPr="000D3AA4" w:rsidRDefault="00066F29" w:rsidP="00066F29">
            <w:pPr>
              <w:pStyle w:val="Body"/>
              <w:jc w:val="center"/>
              <w:rPr>
                <w:lang w:eastAsia="en-GB"/>
              </w:rPr>
            </w:pPr>
          </w:p>
        </w:tc>
        <w:tc>
          <w:tcPr>
            <w:tcW w:w="624" w:type="dxa"/>
            <w:vAlign w:val="center"/>
          </w:tcPr>
          <w:p w14:paraId="1E46E792" w14:textId="77777777" w:rsidR="00066F29" w:rsidRPr="000D3AA4" w:rsidRDefault="00066F29" w:rsidP="00066F29">
            <w:pPr>
              <w:pStyle w:val="Body"/>
              <w:jc w:val="center"/>
              <w:rPr>
                <w:lang w:eastAsia="en-GB"/>
              </w:rPr>
            </w:pPr>
          </w:p>
        </w:tc>
        <w:tc>
          <w:tcPr>
            <w:tcW w:w="624" w:type="dxa"/>
            <w:vAlign w:val="center"/>
          </w:tcPr>
          <w:p w14:paraId="212E8A75" w14:textId="77777777" w:rsidR="00066F29" w:rsidRPr="000D3AA4" w:rsidRDefault="00066F29" w:rsidP="00066F29">
            <w:pPr>
              <w:pStyle w:val="Body"/>
              <w:jc w:val="center"/>
              <w:rPr>
                <w:lang w:eastAsia="en-GB"/>
              </w:rPr>
            </w:pPr>
          </w:p>
        </w:tc>
        <w:tc>
          <w:tcPr>
            <w:tcW w:w="624" w:type="dxa"/>
            <w:shd w:val="clear" w:color="auto" w:fill="auto"/>
            <w:noWrap/>
            <w:vAlign w:val="center"/>
          </w:tcPr>
          <w:p w14:paraId="118269BF" w14:textId="6DAEFB9A" w:rsidR="00066F29" w:rsidRPr="000D3AA4" w:rsidRDefault="00066F29" w:rsidP="00066F29">
            <w:pPr>
              <w:pStyle w:val="Body"/>
              <w:jc w:val="center"/>
              <w:rPr>
                <w:lang w:eastAsia="en-GB"/>
              </w:rPr>
            </w:pPr>
            <w:r w:rsidRPr="000D3AA4">
              <w:rPr>
                <w:color w:val="000000"/>
                <w:lang w:eastAsia="en-GB"/>
              </w:rPr>
              <w:sym w:font="Wingdings" w:char="F0FC"/>
            </w:r>
          </w:p>
        </w:tc>
      </w:tr>
    </w:tbl>
    <w:p w14:paraId="04C3DD28" w14:textId="77777777" w:rsidR="00B51042" w:rsidRPr="000D3AA4" w:rsidRDefault="00B51042" w:rsidP="00672766">
      <w:pPr>
        <w:pStyle w:val="Body"/>
      </w:pPr>
    </w:p>
    <w:p w14:paraId="5D32621C" w14:textId="77777777" w:rsidR="00AC4B88" w:rsidRPr="000D3AA4" w:rsidRDefault="00AC4B88" w:rsidP="00AC4B88">
      <w:pPr>
        <w:pStyle w:val="DHead"/>
      </w:pPr>
      <w:bookmarkStart w:id="13" w:name="_Hlk30584062"/>
      <w:bookmarkStart w:id="14" w:name="Unit01"/>
      <w:r w:rsidRPr="000D3AA4">
        <w:t>Misconceptions</w:t>
      </w:r>
    </w:p>
    <w:p w14:paraId="70EAB30C" w14:textId="77777777" w:rsidR="00AC4B88" w:rsidRPr="000D3AA4" w:rsidRDefault="00AC4B88" w:rsidP="00AC4B88">
      <w:pPr>
        <w:pStyle w:val="Body"/>
      </w:pPr>
      <w:r w:rsidRPr="000D3AA4">
        <w:t>Mathematical misconceptions are usually incorrect generalisations made by learners. Misconceptions should not be avoided, but instead used for teaching purposes to reveal learners’ thinking. Research suggests that asking learners open-ended questions about mathematical concepts is the most appropriate way to uncover misconceptions. Once a learner’s misconceptions have been identified, the next step is to know how to correct them. One approach is to give learners a variety of mathematical strategies to draw upon when finding solutions so that they can gain a deeper understanding of each mathematical concept.</w:t>
      </w:r>
    </w:p>
    <w:p w14:paraId="76E3BC42" w14:textId="77777777" w:rsidR="00AC4B88" w:rsidRPr="000D3AA4" w:rsidRDefault="00AC4B88" w:rsidP="00AC4B88">
      <w:pPr>
        <w:pStyle w:val="Body"/>
      </w:pPr>
    </w:p>
    <w:p w14:paraId="19BA1535" w14:textId="77777777" w:rsidR="00AC4B88" w:rsidRPr="000D3AA4" w:rsidRDefault="00AC4B88" w:rsidP="00AC4B88">
      <w:pPr>
        <w:pStyle w:val="DHead"/>
      </w:pPr>
      <w:r w:rsidRPr="000D3AA4">
        <w:t>Mental strategies and calculators</w:t>
      </w:r>
    </w:p>
    <w:p w14:paraId="12CC5505" w14:textId="77777777" w:rsidR="00AC4B88" w:rsidRPr="000D3AA4" w:rsidRDefault="00AC4B88" w:rsidP="00AC4B88">
      <w:pPr>
        <w:pStyle w:val="Body"/>
      </w:pPr>
      <w:r w:rsidRPr="000D3AA4">
        <w:t>Mental calculation is a skill needed for everyday life, especially when paper or calculators are not available. Mental calculation relies on working memory, the organisation of thoughts and the use of efficient mathematical strategies when solving mathematical computations. It is important for learners to practise mental calculations and have a range of strategies as this improves understanding and recall as well as increasing confidence and proficiency.</w:t>
      </w:r>
    </w:p>
    <w:p w14:paraId="43E64E39" w14:textId="77777777" w:rsidR="00AC4B88" w:rsidRPr="000D3AA4" w:rsidRDefault="00AC4B88" w:rsidP="00AC4B88">
      <w:pPr>
        <w:pStyle w:val="Body"/>
      </w:pPr>
    </w:p>
    <w:p w14:paraId="7553BD64" w14:textId="77777777" w:rsidR="00AC4B88" w:rsidRPr="000D3AA4" w:rsidRDefault="00AC4B88" w:rsidP="00AC4B88">
      <w:pPr>
        <w:pStyle w:val="Body"/>
      </w:pPr>
      <w:r w:rsidRPr="000D3AA4">
        <w:t>Calculators are useful teaching aides. Although learners need to practise doing mental and written calculations, calculators can help them to notice patterns. They are also useful when learners are solving problems where non-calculator calculations would take the focus away from strategies. When well used, calculators can help learners to learn about numbers and the number system. Use calculators as a teaching aid to promote mental calculation and mental strategies and to explore mathematical patterns. Learners should understand when it is best to use calculators to help them calculate, and when to calculate mentally or using written methods.</w:t>
      </w:r>
    </w:p>
    <w:p w14:paraId="2895999E" w14:textId="77777777" w:rsidR="00AC4B88" w:rsidRPr="000D3AA4" w:rsidRDefault="00AC4B88" w:rsidP="00AC4B88">
      <w:pPr>
        <w:pStyle w:val="Body"/>
      </w:pPr>
    </w:p>
    <w:p w14:paraId="0E3318A5" w14:textId="77777777" w:rsidR="00AC4B88" w:rsidRPr="000D3AA4" w:rsidRDefault="00AC4B88" w:rsidP="00AC4B88">
      <w:pPr>
        <w:pStyle w:val="Body"/>
      </w:pPr>
      <w:r w:rsidRPr="000D3AA4">
        <w:t>As Cambridge International includes calculator-based assessments at Stages 5, 6, 7, 8 and 9, we recommend that learners begin to use calculators for performing and checking calculations from Stage 4. At Stages 5 and 6, learners should be developing effective use of calculators so that they are familiar with the buttons and functions of a basic calculator.</w:t>
      </w:r>
    </w:p>
    <w:bookmarkEnd w:id="13"/>
    <w:p w14:paraId="686285C9" w14:textId="77777777" w:rsidR="00AC4B88" w:rsidRPr="000D3AA4" w:rsidRDefault="00AC4B88">
      <w:pPr>
        <w:rPr>
          <w:rFonts w:ascii="Arial" w:hAnsi="Arial" w:cs="Arial"/>
          <w:bCs/>
          <w:color w:val="117CC0"/>
          <w:sz w:val="28"/>
          <w:szCs w:val="28"/>
        </w:rPr>
      </w:pPr>
      <w:r w:rsidRPr="000D3AA4">
        <w:br w:type="page"/>
      </w:r>
    </w:p>
    <w:p w14:paraId="4928EB6C" w14:textId="0F346710" w:rsidR="00C92F05" w:rsidRPr="000D3AA4" w:rsidRDefault="00BA79F9" w:rsidP="00A555B2">
      <w:pPr>
        <w:pStyle w:val="Heading1"/>
      </w:pPr>
      <w:bookmarkStart w:id="15" w:name="_Toc62635568"/>
      <w:r w:rsidRPr="000D3AA4">
        <w:lastRenderedPageBreak/>
        <w:t xml:space="preserve">Unit </w:t>
      </w:r>
      <w:r w:rsidR="0052483C" w:rsidRPr="000D3AA4">
        <w:t>5</w:t>
      </w:r>
      <w:r w:rsidRPr="000D3AA4">
        <w:t xml:space="preserve">.1 </w:t>
      </w:r>
      <w:r w:rsidR="00484467" w:rsidRPr="000D3AA4">
        <w:t>Number</w:t>
      </w:r>
      <w:bookmarkEnd w:id="15"/>
    </w:p>
    <w:bookmarkEnd w:id="14"/>
    <w:p w14:paraId="2B1ED2EC" w14:textId="24A3C6DD" w:rsidR="00412705" w:rsidRPr="000D3AA4" w:rsidRDefault="00412705" w:rsidP="00B02C37">
      <w:pPr>
        <w:pStyle w:val="Body"/>
      </w:pPr>
    </w:p>
    <w:tbl>
      <w:tblPr>
        <w:tblW w:w="14597"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Unit learning objectives by topic"/>
        <w:tblDescription w:val="Under the header row, the rows list the learning objectives covered in the unit. Each row gives: the learning objective number; the learning objective; ticks to indicate in which topics the learning objective is covered; and any Thinking and Working Mathematically characteristics that are covered with the learning objectives."/>
      </w:tblPr>
      <w:tblGrid>
        <w:gridCol w:w="872"/>
        <w:gridCol w:w="6588"/>
        <w:gridCol w:w="1522"/>
        <w:gridCol w:w="1559"/>
        <w:gridCol w:w="1505"/>
        <w:gridCol w:w="2551"/>
      </w:tblGrid>
      <w:tr w:rsidR="001D25D6" w:rsidRPr="000D3AA4" w14:paraId="2951D0BD" w14:textId="29091AE5" w:rsidTr="001D25D6">
        <w:trPr>
          <w:tblHeader/>
          <w:jc w:val="center"/>
        </w:trPr>
        <w:tc>
          <w:tcPr>
            <w:tcW w:w="7460" w:type="dxa"/>
            <w:gridSpan w:val="2"/>
            <w:shd w:val="clear" w:color="auto" w:fill="117CC0"/>
            <w:vAlign w:val="center"/>
            <w:hideMark/>
          </w:tcPr>
          <w:p w14:paraId="65202B30" w14:textId="2357281A" w:rsidR="001D25D6" w:rsidRPr="000D3AA4" w:rsidRDefault="001D25D6" w:rsidP="0052483C">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Learning objectives covered in Unit 5.1 and topic summary:</w:t>
            </w:r>
          </w:p>
        </w:tc>
        <w:tc>
          <w:tcPr>
            <w:tcW w:w="1522" w:type="dxa"/>
            <w:shd w:val="clear" w:color="auto" w:fill="117CC0"/>
            <w:vAlign w:val="center"/>
            <w:hideMark/>
          </w:tcPr>
          <w:p w14:paraId="2E591BD1" w14:textId="590377A9" w:rsidR="001D25D6" w:rsidRPr="000D3AA4" w:rsidRDefault="001D25D6" w:rsidP="00EF7C56">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5.1 Topic 1</w:t>
            </w:r>
          </w:p>
          <w:p w14:paraId="1E25B3CB" w14:textId="4E6648F5" w:rsidR="001D25D6" w:rsidRPr="000D3AA4" w:rsidRDefault="001D25D6" w:rsidP="00EF7C56">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Place value</w:t>
            </w:r>
          </w:p>
        </w:tc>
        <w:tc>
          <w:tcPr>
            <w:tcW w:w="1559" w:type="dxa"/>
            <w:shd w:val="clear" w:color="auto" w:fill="117CC0"/>
            <w:vAlign w:val="center"/>
            <w:hideMark/>
          </w:tcPr>
          <w:p w14:paraId="74DE9155" w14:textId="4BBF6A0A" w:rsidR="001D25D6" w:rsidRPr="000D3AA4" w:rsidRDefault="001D25D6" w:rsidP="00EF7C56">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5.1 Topic 2</w:t>
            </w:r>
          </w:p>
          <w:p w14:paraId="276F470B" w14:textId="6BA9CEF5" w:rsidR="001D25D6" w:rsidRPr="000D3AA4" w:rsidRDefault="001D25D6" w:rsidP="00EF7C56">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Explaining sequences</w:t>
            </w:r>
          </w:p>
        </w:tc>
        <w:tc>
          <w:tcPr>
            <w:tcW w:w="1505" w:type="dxa"/>
            <w:shd w:val="clear" w:color="auto" w:fill="117CC0"/>
            <w:vAlign w:val="center"/>
            <w:hideMark/>
          </w:tcPr>
          <w:p w14:paraId="590A3BAD" w14:textId="5B0803D5" w:rsidR="001D25D6" w:rsidRPr="000D3AA4" w:rsidRDefault="001D25D6" w:rsidP="00EF7C56">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5.1 Topic 3</w:t>
            </w:r>
          </w:p>
          <w:p w14:paraId="730531BB" w14:textId="5E1E7DFB" w:rsidR="001D25D6" w:rsidRPr="000D3AA4" w:rsidRDefault="001D25D6" w:rsidP="00EF7C56">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Special numbers</w:t>
            </w:r>
          </w:p>
        </w:tc>
        <w:tc>
          <w:tcPr>
            <w:tcW w:w="2551" w:type="dxa"/>
            <w:shd w:val="clear" w:color="auto" w:fill="117CC0"/>
            <w:vAlign w:val="center"/>
          </w:tcPr>
          <w:p w14:paraId="5D597D1C" w14:textId="175C2C0C" w:rsidR="001D25D6" w:rsidRPr="000D3AA4" w:rsidRDefault="001D25D6" w:rsidP="001D25D6">
            <w:pPr>
              <w:spacing w:before="60" w:after="60"/>
              <w:jc w:val="center"/>
              <w:rPr>
                <w:rFonts w:ascii="Arial" w:hAnsi="Arial" w:cs="Arial"/>
                <w:color w:val="FFFFFF" w:themeColor="background1"/>
                <w:sz w:val="20"/>
                <w:szCs w:val="20"/>
              </w:rPr>
            </w:pPr>
            <w:r>
              <w:rPr>
                <w:rFonts w:ascii="Arial" w:hAnsi="Arial" w:cs="Arial"/>
                <w:color w:val="FFFFFF" w:themeColor="background1"/>
                <w:sz w:val="20"/>
                <w:szCs w:val="20"/>
              </w:rPr>
              <w:t>T</w:t>
            </w:r>
            <w:r>
              <w:rPr>
                <w:rFonts w:ascii="Arial" w:hAnsi="Arial"/>
                <w:color w:val="FFFFFF" w:themeColor="background1"/>
                <w:sz w:val="20"/>
                <w:szCs w:val="20"/>
              </w:rPr>
              <w:t>hinking and Working Mathematically</w:t>
            </w:r>
          </w:p>
        </w:tc>
      </w:tr>
      <w:tr w:rsidR="001D25D6" w:rsidRPr="000D3AA4" w14:paraId="214DC20C" w14:textId="4D2184AC" w:rsidTr="001D25D6">
        <w:trPr>
          <w:trHeight w:val="624"/>
          <w:jc w:val="center"/>
        </w:trPr>
        <w:tc>
          <w:tcPr>
            <w:tcW w:w="872" w:type="dxa"/>
            <w:shd w:val="clear" w:color="auto" w:fill="auto"/>
            <w:vAlign w:val="center"/>
          </w:tcPr>
          <w:p w14:paraId="436D6EE4" w14:textId="5BC802CD" w:rsidR="001D25D6" w:rsidRPr="000D3AA4" w:rsidRDefault="001D25D6" w:rsidP="00AD3BE3">
            <w:pPr>
              <w:pStyle w:val="Body"/>
              <w:rPr>
                <w:b/>
                <w:lang w:eastAsia="en-GB"/>
              </w:rPr>
            </w:pPr>
            <w:r w:rsidRPr="000D3AA4">
              <w:rPr>
                <w:b/>
              </w:rPr>
              <w:t>5Nc.01</w:t>
            </w:r>
          </w:p>
        </w:tc>
        <w:tc>
          <w:tcPr>
            <w:tcW w:w="6588" w:type="dxa"/>
            <w:vAlign w:val="center"/>
          </w:tcPr>
          <w:p w14:paraId="584408D4" w14:textId="66329731" w:rsidR="001D25D6" w:rsidRPr="000D3AA4" w:rsidRDefault="001D25D6" w:rsidP="00AD3BE3">
            <w:pPr>
              <w:pStyle w:val="Body"/>
              <w:rPr>
                <w:lang w:eastAsia="en-GB"/>
              </w:rPr>
            </w:pPr>
            <w:r w:rsidRPr="000D3AA4">
              <w:t>Count on and count back in steps of constant size, and extend beyond zero to include negative numbers.</w:t>
            </w:r>
          </w:p>
        </w:tc>
        <w:tc>
          <w:tcPr>
            <w:tcW w:w="1522" w:type="dxa"/>
            <w:shd w:val="clear" w:color="auto" w:fill="auto"/>
            <w:noWrap/>
            <w:vAlign w:val="center"/>
          </w:tcPr>
          <w:p w14:paraId="45138B5A" w14:textId="77777777" w:rsidR="001D25D6" w:rsidRPr="000D3AA4" w:rsidRDefault="001D25D6" w:rsidP="00AD3BE3">
            <w:pPr>
              <w:pStyle w:val="Body"/>
              <w:jc w:val="center"/>
              <w:rPr>
                <w:lang w:eastAsia="en-GB"/>
              </w:rPr>
            </w:pPr>
          </w:p>
        </w:tc>
        <w:tc>
          <w:tcPr>
            <w:tcW w:w="1559" w:type="dxa"/>
            <w:shd w:val="clear" w:color="auto" w:fill="auto"/>
            <w:noWrap/>
            <w:vAlign w:val="center"/>
          </w:tcPr>
          <w:p w14:paraId="19D5C979" w14:textId="4FD64D9E" w:rsidR="001D25D6" w:rsidRPr="000D3AA4" w:rsidRDefault="001D25D6" w:rsidP="00AD3BE3">
            <w:pPr>
              <w:pStyle w:val="Body"/>
              <w:jc w:val="center"/>
              <w:rPr>
                <w:color w:val="000000"/>
                <w:lang w:eastAsia="en-GB"/>
              </w:rPr>
            </w:pPr>
            <w:r w:rsidRPr="000D3AA4">
              <w:rPr>
                <w:color w:val="000000"/>
                <w:lang w:eastAsia="en-GB"/>
              </w:rPr>
              <w:sym w:font="Wingdings" w:char="F0FC"/>
            </w:r>
          </w:p>
        </w:tc>
        <w:tc>
          <w:tcPr>
            <w:tcW w:w="1505" w:type="dxa"/>
            <w:shd w:val="clear" w:color="auto" w:fill="auto"/>
            <w:noWrap/>
            <w:vAlign w:val="center"/>
          </w:tcPr>
          <w:p w14:paraId="399EEF43" w14:textId="77777777" w:rsidR="001D25D6" w:rsidRPr="000D3AA4" w:rsidRDefault="001D25D6" w:rsidP="00AD3BE3">
            <w:pPr>
              <w:pStyle w:val="Body"/>
              <w:jc w:val="center"/>
              <w:rPr>
                <w:color w:val="000000"/>
                <w:lang w:eastAsia="en-GB"/>
              </w:rPr>
            </w:pPr>
          </w:p>
        </w:tc>
        <w:tc>
          <w:tcPr>
            <w:tcW w:w="2551" w:type="dxa"/>
            <w:vAlign w:val="center"/>
          </w:tcPr>
          <w:p w14:paraId="19EB8ABC" w14:textId="7101E6B8" w:rsidR="001D25D6" w:rsidRPr="001D25D6" w:rsidRDefault="008A206B" w:rsidP="001D25D6">
            <w:pPr>
              <w:pStyle w:val="Body"/>
              <w:rPr>
                <w:b/>
                <w:bCs/>
                <w:color w:val="000000"/>
                <w:lang w:eastAsia="en-GB"/>
              </w:rPr>
            </w:pPr>
            <w:r w:rsidRPr="00F37D57">
              <w:rPr>
                <w:b/>
              </w:rPr>
              <w:t>TWM.03 Conjecturing TWM.04 Convincing</w:t>
            </w:r>
          </w:p>
        </w:tc>
      </w:tr>
      <w:tr w:rsidR="001D25D6" w:rsidRPr="000D3AA4" w14:paraId="314E3292" w14:textId="7C361660" w:rsidTr="008A206B">
        <w:trPr>
          <w:trHeight w:val="1077"/>
          <w:jc w:val="center"/>
        </w:trPr>
        <w:tc>
          <w:tcPr>
            <w:tcW w:w="872" w:type="dxa"/>
            <w:shd w:val="clear" w:color="auto" w:fill="auto"/>
            <w:vAlign w:val="center"/>
          </w:tcPr>
          <w:p w14:paraId="09B8582F" w14:textId="42F6B3B9" w:rsidR="001D25D6" w:rsidRPr="000D3AA4" w:rsidRDefault="001D25D6" w:rsidP="00AD3BE3">
            <w:pPr>
              <w:pStyle w:val="Body"/>
              <w:rPr>
                <w:b/>
                <w:lang w:eastAsia="en-GB"/>
              </w:rPr>
            </w:pPr>
            <w:r w:rsidRPr="000D3AA4">
              <w:rPr>
                <w:b/>
              </w:rPr>
              <w:t>5Nc.03</w:t>
            </w:r>
          </w:p>
        </w:tc>
        <w:tc>
          <w:tcPr>
            <w:tcW w:w="6588" w:type="dxa"/>
            <w:vAlign w:val="center"/>
          </w:tcPr>
          <w:p w14:paraId="001BB0C9" w14:textId="1912AAB2" w:rsidR="001D25D6" w:rsidRPr="000D3AA4" w:rsidRDefault="001D25D6" w:rsidP="00AD3BE3">
            <w:pPr>
              <w:pStyle w:val="Body"/>
              <w:rPr>
                <w:lang w:eastAsia="en-GB"/>
              </w:rPr>
            </w:pPr>
            <w:r w:rsidRPr="000D3AA4">
              <w:t>Use the relationship between repeated addition of a constant and multiplication</w:t>
            </w:r>
            <w:r w:rsidRPr="000D3AA4" w:rsidDel="006008EA">
              <w:t xml:space="preserve"> </w:t>
            </w:r>
            <w:r w:rsidRPr="000D3AA4">
              <w:t>to find any term of a linear sequence.</w:t>
            </w:r>
          </w:p>
        </w:tc>
        <w:tc>
          <w:tcPr>
            <w:tcW w:w="1522" w:type="dxa"/>
            <w:shd w:val="clear" w:color="auto" w:fill="auto"/>
            <w:noWrap/>
            <w:vAlign w:val="center"/>
          </w:tcPr>
          <w:p w14:paraId="4159BADA" w14:textId="25D1A2AD" w:rsidR="001D25D6" w:rsidRPr="000D3AA4" w:rsidRDefault="001D25D6" w:rsidP="00AD3BE3">
            <w:pPr>
              <w:pStyle w:val="Body"/>
              <w:jc w:val="center"/>
              <w:rPr>
                <w:color w:val="000000"/>
                <w:lang w:eastAsia="en-GB"/>
              </w:rPr>
            </w:pPr>
          </w:p>
        </w:tc>
        <w:tc>
          <w:tcPr>
            <w:tcW w:w="1559" w:type="dxa"/>
            <w:shd w:val="clear" w:color="auto" w:fill="auto"/>
            <w:noWrap/>
            <w:vAlign w:val="center"/>
          </w:tcPr>
          <w:p w14:paraId="2A622101" w14:textId="3E1C6219" w:rsidR="001D25D6" w:rsidRPr="000D3AA4" w:rsidRDefault="001D25D6" w:rsidP="00AD3BE3">
            <w:pPr>
              <w:pStyle w:val="Body"/>
              <w:jc w:val="center"/>
              <w:rPr>
                <w:color w:val="000000"/>
                <w:lang w:eastAsia="en-GB"/>
              </w:rPr>
            </w:pPr>
            <w:r w:rsidRPr="000D3AA4">
              <w:rPr>
                <w:color w:val="000000"/>
                <w:lang w:eastAsia="en-GB"/>
              </w:rPr>
              <w:sym w:font="Wingdings" w:char="F0FC"/>
            </w:r>
          </w:p>
        </w:tc>
        <w:tc>
          <w:tcPr>
            <w:tcW w:w="1505" w:type="dxa"/>
            <w:shd w:val="clear" w:color="auto" w:fill="auto"/>
            <w:noWrap/>
            <w:vAlign w:val="center"/>
          </w:tcPr>
          <w:p w14:paraId="1198E321" w14:textId="77777777" w:rsidR="001D25D6" w:rsidRPr="000D3AA4" w:rsidRDefault="001D25D6" w:rsidP="00AD3BE3">
            <w:pPr>
              <w:pStyle w:val="Body"/>
              <w:jc w:val="center"/>
              <w:rPr>
                <w:lang w:eastAsia="en-GB"/>
              </w:rPr>
            </w:pPr>
          </w:p>
        </w:tc>
        <w:tc>
          <w:tcPr>
            <w:tcW w:w="2551" w:type="dxa"/>
            <w:vAlign w:val="center"/>
          </w:tcPr>
          <w:p w14:paraId="7CCB4658" w14:textId="77777777" w:rsidR="008A206B" w:rsidRDefault="008A206B" w:rsidP="001D25D6">
            <w:pPr>
              <w:pStyle w:val="Body"/>
              <w:rPr>
                <w:b/>
              </w:rPr>
            </w:pPr>
            <w:r w:rsidRPr="00F37D57">
              <w:rPr>
                <w:b/>
              </w:rPr>
              <w:t>TWM.01 Specialising</w:t>
            </w:r>
          </w:p>
          <w:p w14:paraId="4BA0B00D" w14:textId="799166C7" w:rsidR="001D25D6" w:rsidRDefault="008A206B" w:rsidP="001D25D6">
            <w:pPr>
              <w:pStyle w:val="Body"/>
              <w:rPr>
                <w:b/>
              </w:rPr>
            </w:pPr>
            <w:r w:rsidRPr="00F37D57">
              <w:rPr>
                <w:b/>
              </w:rPr>
              <w:t>TWM.02 Generalising</w:t>
            </w:r>
          </w:p>
          <w:p w14:paraId="5A20CB24" w14:textId="371DFED1" w:rsidR="008A206B" w:rsidRDefault="008A206B" w:rsidP="001D25D6">
            <w:pPr>
              <w:pStyle w:val="Body"/>
              <w:rPr>
                <w:b/>
              </w:rPr>
            </w:pPr>
            <w:r w:rsidRPr="00F37D57">
              <w:rPr>
                <w:b/>
              </w:rPr>
              <w:t>TWM.03 Conjecturing</w:t>
            </w:r>
          </w:p>
          <w:p w14:paraId="4205570A" w14:textId="6E8EC194" w:rsidR="008A206B" w:rsidRPr="001D25D6" w:rsidRDefault="008A206B" w:rsidP="001D25D6">
            <w:pPr>
              <w:pStyle w:val="Body"/>
              <w:rPr>
                <w:b/>
                <w:bCs/>
                <w:lang w:eastAsia="en-GB"/>
              </w:rPr>
            </w:pPr>
            <w:r w:rsidRPr="00F37D57">
              <w:rPr>
                <w:b/>
              </w:rPr>
              <w:t>TWM.04 Convincing</w:t>
            </w:r>
          </w:p>
        </w:tc>
      </w:tr>
      <w:tr w:rsidR="001D25D6" w:rsidRPr="000D3AA4" w14:paraId="6650ED6E" w14:textId="61E8DF57" w:rsidTr="001D25D6">
        <w:trPr>
          <w:trHeight w:val="624"/>
          <w:jc w:val="center"/>
        </w:trPr>
        <w:tc>
          <w:tcPr>
            <w:tcW w:w="872" w:type="dxa"/>
            <w:shd w:val="clear" w:color="auto" w:fill="auto"/>
            <w:vAlign w:val="center"/>
          </w:tcPr>
          <w:p w14:paraId="1FF6CCC1" w14:textId="425F81E0" w:rsidR="001D25D6" w:rsidRPr="000D3AA4" w:rsidRDefault="001D25D6" w:rsidP="00AD3BE3">
            <w:pPr>
              <w:pStyle w:val="Body"/>
              <w:rPr>
                <w:b/>
                <w:lang w:eastAsia="en-GB"/>
              </w:rPr>
            </w:pPr>
            <w:r w:rsidRPr="000D3AA4">
              <w:rPr>
                <w:b/>
              </w:rPr>
              <w:t>5Nc.04</w:t>
            </w:r>
          </w:p>
        </w:tc>
        <w:tc>
          <w:tcPr>
            <w:tcW w:w="6588" w:type="dxa"/>
            <w:vAlign w:val="center"/>
          </w:tcPr>
          <w:p w14:paraId="5A19C70D" w14:textId="57930522" w:rsidR="001D25D6" w:rsidRPr="000D3AA4" w:rsidRDefault="001D25D6" w:rsidP="00AD3BE3">
            <w:pPr>
              <w:pStyle w:val="Body"/>
              <w:rPr>
                <w:lang w:eastAsia="en-GB"/>
              </w:rPr>
            </w:pPr>
            <w:r w:rsidRPr="000D3AA4">
              <w:t>Recognise and extend the spatial pattern of square and triangular numbers.</w:t>
            </w:r>
          </w:p>
        </w:tc>
        <w:tc>
          <w:tcPr>
            <w:tcW w:w="1522" w:type="dxa"/>
            <w:shd w:val="clear" w:color="auto" w:fill="auto"/>
            <w:noWrap/>
            <w:vAlign w:val="center"/>
          </w:tcPr>
          <w:p w14:paraId="29F62DBE" w14:textId="765A80EA" w:rsidR="001D25D6" w:rsidRPr="000D3AA4" w:rsidRDefault="001D25D6" w:rsidP="00AD3BE3">
            <w:pPr>
              <w:pStyle w:val="Body"/>
              <w:jc w:val="center"/>
              <w:rPr>
                <w:color w:val="000000"/>
                <w:lang w:eastAsia="en-GB"/>
              </w:rPr>
            </w:pPr>
          </w:p>
        </w:tc>
        <w:tc>
          <w:tcPr>
            <w:tcW w:w="1559" w:type="dxa"/>
            <w:shd w:val="clear" w:color="auto" w:fill="auto"/>
            <w:noWrap/>
            <w:vAlign w:val="center"/>
          </w:tcPr>
          <w:p w14:paraId="64459AB4" w14:textId="79320C58" w:rsidR="001D25D6" w:rsidRPr="000D3AA4" w:rsidRDefault="001D25D6" w:rsidP="00AD3BE3">
            <w:pPr>
              <w:pStyle w:val="Body"/>
              <w:jc w:val="center"/>
              <w:rPr>
                <w:color w:val="000000"/>
                <w:lang w:eastAsia="en-GB"/>
              </w:rPr>
            </w:pPr>
            <w:r w:rsidRPr="000D3AA4">
              <w:rPr>
                <w:color w:val="000000"/>
                <w:lang w:eastAsia="en-GB"/>
              </w:rPr>
              <w:sym w:font="Wingdings" w:char="F0FC"/>
            </w:r>
          </w:p>
        </w:tc>
        <w:tc>
          <w:tcPr>
            <w:tcW w:w="1505" w:type="dxa"/>
            <w:shd w:val="clear" w:color="auto" w:fill="auto"/>
            <w:noWrap/>
            <w:vAlign w:val="center"/>
          </w:tcPr>
          <w:p w14:paraId="5D4CCC92" w14:textId="2C616340" w:rsidR="001D25D6" w:rsidRPr="000D3AA4" w:rsidRDefault="001D25D6" w:rsidP="00AD3BE3">
            <w:pPr>
              <w:pStyle w:val="Body"/>
              <w:jc w:val="center"/>
              <w:rPr>
                <w:lang w:eastAsia="en-GB"/>
              </w:rPr>
            </w:pPr>
            <w:r w:rsidRPr="000D3AA4">
              <w:rPr>
                <w:color w:val="000000"/>
                <w:lang w:eastAsia="en-GB"/>
              </w:rPr>
              <w:sym w:font="Wingdings" w:char="F0FC"/>
            </w:r>
          </w:p>
        </w:tc>
        <w:tc>
          <w:tcPr>
            <w:tcW w:w="2551" w:type="dxa"/>
            <w:vAlign w:val="center"/>
          </w:tcPr>
          <w:p w14:paraId="3DCCFC19" w14:textId="77777777" w:rsidR="001D25D6" w:rsidRPr="001D25D6" w:rsidRDefault="001D25D6" w:rsidP="001D25D6">
            <w:pPr>
              <w:pStyle w:val="Body"/>
              <w:rPr>
                <w:b/>
                <w:bCs/>
                <w:color w:val="000000"/>
                <w:lang w:eastAsia="en-GB"/>
              </w:rPr>
            </w:pPr>
          </w:p>
        </w:tc>
      </w:tr>
      <w:tr w:rsidR="001D25D6" w:rsidRPr="000D3AA4" w14:paraId="7E99C2B5" w14:textId="7BF02FB5" w:rsidTr="001D25D6">
        <w:trPr>
          <w:trHeight w:val="624"/>
          <w:jc w:val="center"/>
        </w:trPr>
        <w:tc>
          <w:tcPr>
            <w:tcW w:w="872" w:type="dxa"/>
            <w:shd w:val="clear" w:color="auto" w:fill="auto"/>
            <w:vAlign w:val="center"/>
          </w:tcPr>
          <w:p w14:paraId="49B1807C" w14:textId="3DEFD0D4" w:rsidR="001D25D6" w:rsidRPr="000D3AA4" w:rsidRDefault="001D25D6" w:rsidP="00AD3BE3">
            <w:pPr>
              <w:pStyle w:val="Body"/>
              <w:rPr>
                <w:b/>
                <w:lang w:eastAsia="en-GB"/>
              </w:rPr>
            </w:pPr>
            <w:r w:rsidRPr="000D3AA4">
              <w:rPr>
                <w:b/>
              </w:rPr>
              <w:t>5Ni.06</w:t>
            </w:r>
          </w:p>
        </w:tc>
        <w:tc>
          <w:tcPr>
            <w:tcW w:w="6588" w:type="dxa"/>
            <w:vAlign w:val="center"/>
          </w:tcPr>
          <w:p w14:paraId="399AE1A0" w14:textId="57785208" w:rsidR="001D25D6" w:rsidRPr="000D3AA4" w:rsidRDefault="001D25D6" w:rsidP="00AD3BE3">
            <w:pPr>
              <w:pStyle w:val="Body"/>
              <w:rPr>
                <w:lang w:eastAsia="en-GB"/>
              </w:rPr>
            </w:pPr>
            <w:r w:rsidRPr="000D3AA4">
              <w:t>Understand and explain the difference between prime and composite numbers.</w:t>
            </w:r>
          </w:p>
        </w:tc>
        <w:tc>
          <w:tcPr>
            <w:tcW w:w="1522" w:type="dxa"/>
            <w:shd w:val="clear" w:color="auto" w:fill="auto"/>
            <w:noWrap/>
            <w:vAlign w:val="center"/>
          </w:tcPr>
          <w:p w14:paraId="05CE8308" w14:textId="09108872" w:rsidR="001D25D6" w:rsidRPr="000D3AA4" w:rsidRDefault="001D25D6" w:rsidP="00AD3BE3">
            <w:pPr>
              <w:pStyle w:val="Body"/>
              <w:jc w:val="center"/>
              <w:rPr>
                <w:color w:val="000000"/>
                <w:lang w:eastAsia="en-GB"/>
              </w:rPr>
            </w:pPr>
          </w:p>
        </w:tc>
        <w:tc>
          <w:tcPr>
            <w:tcW w:w="1559" w:type="dxa"/>
            <w:shd w:val="clear" w:color="auto" w:fill="auto"/>
            <w:noWrap/>
            <w:vAlign w:val="center"/>
          </w:tcPr>
          <w:p w14:paraId="5E857D75" w14:textId="77777777" w:rsidR="001D25D6" w:rsidRPr="000D3AA4" w:rsidRDefault="001D25D6" w:rsidP="00AD3BE3">
            <w:pPr>
              <w:pStyle w:val="Body"/>
              <w:jc w:val="center"/>
              <w:rPr>
                <w:color w:val="000000"/>
                <w:lang w:eastAsia="en-GB"/>
              </w:rPr>
            </w:pPr>
          </w:p>
        </w:tc>
        <w:tc>
          <w:tcPr>
            <w:tcW w:w="1505" w:type="dxa"/>
            <w:shd w:val="clear" w:color="auto" w:fill="auto"/>
            <w:noWrap/>
            <w:vAlign w:val="center"/>
          </w:tcPr>
          <w:p w14:paraId="422ACA25" w14:textId="39F85DEE" w:rsidR="001D25D6" w:rsidRPr="000D3AA4" w:rsidRDefault="001D25D6" w:rsidP="00AD3BE3">
            <w:pPr>
              <w:pStyle w:val="Body"/>
              <w:jc w:val="center"/>
              <w:rPr>
                <w:lang w:eastAsia="en-GB"/>
              </w:rPr>
            </w:pPr>
            <w:r w:rsidRPr="000D3AA4">
              <w:rPr>
                <w:color w:val="000000"/>
                <w:lang w:eastAsia="en-GB"/>
              </w:rPr>
              <w:sym w:font="Wingdings" w:char="F0FC"/>
            </w:r>
          </w:p>
        </w:tc>
        <w:tc>
          <w:tcPr>
            <w:tcW w:w="2551" w:type="dxa"/>
            <w:vAlign w:val="center"/>
          </w:tcPr>
          <w:p w14:paraId="20DFEAEB" w14:textId="77777777" w:rsidR="001D25D6" w:rsidRDefault="008A206B" w:rsidP="001D25D6">
            <w:pPr>
              <w:pStyle w:val="Body"/>
              <w:rPr>
                <w:b/>
              </w:rPr>
            </w:pPr>
            <w:r w:rsidRPr="00F37D57">
              <w:rPr>
                <w:b/>
              </w:rPr>
              <w:t>TWM.04 Convincing</w:t>
            </w:r>
          </w:p>
          <w:p w14:paraId="486330C8" w14:textId="4943EA13" w:rsidR="008A206B" w:rsidRPr="001D25D6" w:rsidRDefault="008A206B" w:rsidP="001D25D6">
            <w:pPr>
              <w:pStyle w:val="Body"/>
              <w:rPr>
                <w:b/>
                <w:bCs/>
                <w:color w:val="000000"/>
                <w:lang w:eastAsia="en-GB"/>
              </w:rPr>
            </w:pPr>
            <w:r w:rsidRPr="00F37D57">
              <w:rPr>
                <w:b/>
              </w:rPr>
              <w:t>TWM.05 Characterising</w:t>
            </w:r>
          </w:p>
        </w:tc>
      </w:tr>
      <w:tr w:rsidR="001D25D6" w:rsidRPr="000D3AA4" w14:paraId="19255C6F" w14:textId="20535694" w:rsidTr="001D25D6">
        <w:trPr>
          <w:trHeight w:val="624"/>
          <w:jc w:val="center"/>
        </w:trPr>
        <w:tc>
          <w:tcPr>
            <w:tcW w:w="872" w:type="dxa"/>
            <w:shd w:val="clear" w:color="auto" w:fill="auto"/>
            <w:vAlign w:val="center"/>
          </w:tcPr>
          <w:p w14:paraId="6BCF8EB7" w14:textId="7E6486A6" w:rsidR="001D25D6" w:rsidRPr="000D3AA4" w:rsidRDefault="001D25D6" w:rsidP="00AD3BE3">
            <w:pPr>
              <w:pStyle w:val="Body"/>
              <w:rPr>
                <w:b/>
                <w:lang w:eastAsia="en-GB"/>
              </w:rPr>
            </w:pPr>
            <w:r w:rsidRPr="000D3AA4">
              <w:rPr>
                <w:b/>
              </w:rPr>
              <w:t>5Ni.07</w:t>
            </w:r>
          </w:p>
        </w:tc>
        <w:tc>
          <w:tcPr>
            <w:tcW w:w="6588" w:type="dxa"/>
            <w:vAlign w:val="center"/>
          </w:tcPr>
          <w:p w14:paraId="14A2F127" w14:textId="0BDED380" w:rsidR="001D25D6" w:rsidRPr="000D3AA4" w:rsidRDefault="001D25D6" w:rsidP="00AD3BE3">
            <w:pPr>
              <w:pStyle w:val="Body"/>
              <w:rPr>
                <w:lang w:eastAsia="en-GB"/>
              </w:rPr>
            </w:pPr>
            <w:r w:rsidRPr="000D3AA4">
              <w:t>Use knowledge of factors and multiples to understand tests of divisibility by 4 and 8.</w:t>
            </w:r>
          </w:p>
        </w:tc>
        <w:tc>
          <w:tcPr>
            <w:tcW w:w="1522" w:type="dxa"/>
            <w:shd w:val="clear" w:color="auto" w:fill="auto"/>
            <w:noWrap/>
            <w:vAlign w:val="center"/>
          </w:tcPr>
          <w:p w14:paraId="4A0A2395" w14:textId="5A4F4592" w:rsidR="001D25D6" w:rsidRPr="000D3AA4" w:rsidRDefault="001D25D6" w:rsidP="00AD3BE3">
            <w:pPr>
              <w:pStyle w:val="Body"/>
              <w:jc w:val="center"/>
              <w:rPr>
                <w:color w:val="000000"/>
                <w:lang w:eastAsia="en-GB"/>
              </w:rPr>
            </w:pPr>
          </w:p>
        </w:tc>
        <w:tc>
          <w:tcPr>
            <w:tcW w:w="1559" w:type="dxa"/>
            <w:shd w:val="clear" w:color="auto" w:fill="auto"/>
            <w:noWrap/>
            <w:vAlign w:val="center"/>
          </w:tcPr>
          <w:p w14:paraId="0203F0BC" w14:textId="77777777" w:rsidR="001D25D6" w:rsidRPr="000D3AA4" w:rsidRDefault="001D25D6" w:rsidP="00AD3BE3">
            <w:pPr>
              <w:pStyle w:val="Body"/>
              <w:jc w:val="center"/>
              <w:rPr>
                <w:color w:val="000000"/>
                <w:lang w:eastAsia="en-GB"/>
              </w:rPr>
            </w:pPr>
          </w:p>
        </w:tc>
        <w:tc>
          <w:tcPr>
            <w:tcW w:w="1505" w:type="dxa"/>
            <w:shd w:val="clear" w:color="auto" w:fill="auto"/>
            <w:noWrap/>
            <w:vAlign w:val="center"/>
          </w:tcPr>
          <w:p w14:paraId="6C371B76" w14:textId="10DA8B17" w:rsidR="001D25D6" w:rsidRPr="000D3AA4" w:rsidRDefault="001D25D6" w:rsidP="00AD3BE3">
            <w:pPr>
              <w:pStyle w:val="Body"/>
              <w:jc w:val="center"/>
              <w:rPr>
                <w:lang w:eastAsia="en-GB"/>
              </w:rPr>
            </w:pPr>
            <w:r w:rsidRPr="000D3AA4">
              <w:rPr>
                <w:color w:val="000000"/>
                <w:lang w:eastAsia="en-GB"/>
              </w:rPr>
              <w:sym w:font="Wingdings" w:char="F0FC"/>
            </w:r>
          </w:p>
        </w:tc>
        <w:tc>
          <w:tcPr>
            <w:tcW w:w="2551" w:type="dxa"/>
            <w:vAlign w:val="center"/>
          </w:tcPr>
          <w:p w14:paraId="775A71BA" w14:textId="77777777" w:rsidR="008A206B" w:rsidRDefault="008A206B" w:rsidP="001D25D6">
            <w:pPr>
              <w:pStyle w:val="Body"/>
              <w:rPr>
                <w:b/>
              </w:rPr>
            </w:pPr>
            <w:r w:rsidRPr="00F37D57">
              <w:rPr>
                <w:b/>
              </w:rPr>
              <w:t>TWM.01 Specialising</w:t>
            </w:r>
          </w:p>
          <w:p w14:paraId="382D3126" w14:textId="1EF35040" w:rsidR="001D25D6" w:rsidRPr="001D25D6" w:rsidRDefault="008A206B" w:rsidP="001D25D6">
            <w:pPr>
              <w:pStyle w:val="Body"/>
              <w:rPr>
                <w:b/>
                <w:bCs/>
                <w:color w:val="000000"/>
                <w:lang w:eastAsia="en-GB"/>
              </w:rPr>
            </w:pPr>
            <w:r w:rsidRPr="00F37D57">
              <w:rPr>
                <w:b/>
              </w:rPr>
              <w:t>TWM.02 Generalising</w:t>
            </w:r>
          </w:p>
        </w:tc>
      </w:tr>
      <w:tr w:rsidR="001D25D6" w:rsidRPr="000D3AA4" w14:paraId="29E871D6" w14:textId="38C3604A" w:rsidTr="001D25D6">
        <w:trPr>
          <w:trHeight w:val="624"/>
          <w:jc w:val="center"/>
        </w:trPr>
        <w:tc>
          <w:tcPr>
            <w:tcW w:w="872" w:type="dxa"/>
            <w:shd w:val="clear" w:color="auto" w:fill="auto"/>
            <w:vAlign w:val="center"/>
          </w:tcPr>
          <w:p w14:paraId="4957BB5B" w14:textId="1E141956" w:rsidR="001D25D6" w:rsidRPr="000D3AA4" w:rsidRDefault="001D25D6" w:rsidP="00AD3BE3">
            <w:pPr>
              <w:pStyle w:val="Body"/>
              <w:rPr>
                <w:b/>
                <w:lang w:eastAsia="en-GB"/>
              </w:rPr>
            </w:pPr>
            <w:r w:rsidRPr="000D3AA4">
              <w:rPr>
                <w:b/>
              </w:rPr>
              <w:t>5Ni.08</w:t>
            </w:r>
          </w:p>
        </w:tc>
        <w:tc>
          <w:tcPr>
            <w:tcW w:w="6588" w:type="dxa"/>
            <w:noWrap/>
            <w:vAlign w:val="center"/>
          </w:tcPr>
          <w:p w14:paraId="45BB7244" w14:textId="4956B2BF" w:rsidR="001D25D6" w:rsidRPr="000D3AA4" w:rsidRDefault="001D25D6" w:rsidP="00AD3BE3">
            <w:pPr>
              <w:pStyle w:val="Body"/>
              <w:rPr>
                <w:lang w:eastAsia="en-GB"/>
              </w:rPr>
            </w:pPr>
            <w:r w:rsidRPr="000D3AA4">
              <w:t>Use knowledge of multiplication to recognise square numbers (from 1 to 100).</w:t>
            </w:r>
          </w:p>
        </w:tc>
        <w:tc>
          <w:tcPr>
            <w:tcW w:w="1522" w:type="dxa"/>
            <w:shd w:val="clear" w:color="auto" w:fill="auto"/>
            <w:noWrap/>
            <w:vAlign w:val="center"/>
          </w:tcPr>
          <w:p w14:paraId="431B7D3C" w14:textId="77777777" w:rsidR="001D25D6" w:rsidRPr="000D3AA4" w:rsidRDefault="001D25D6" w:rsidP="00AD3BE3">
            <w:pPr>
              <w:pStyle w:val="Body"/>
              <w:jc w:val="center"/>
              <w:rPr>
                <w:lang w:eastAsia="en-GB"/>
              </w:rPr>
            </w:pPr>
          </w:p>
        </w:tc>
        <w:tc>
          <w:tcPr>
            <w:tcW w:w="1559" w:type="dxa"/>
            <w:shd w:val="clear" w:color="auto" w:fill="auto"/>
            <w:noWrap/>
            <w:vAlign w:val="center"/>
          </w:tcPr>
          <w:p w14:paraId="10A03B2B" w14:textId="2E2CC8CF" w:rsidR="001D25D6" w:rsidRPr="000D3AA4" w:rsidRDefault="001D25D6" w:rsidP="00AD3BE3">
            <w:pPr>
              <w:pStyle w:val="Body"/>
              <w:jc w:val="center"/>
              <w:rPr>
                <w:color w:val="000000"/>
                <w:lang w:eastAsia="en-GB"/>
              </w:rPr>
            </w:pPr>
          </w:p>
        </w:tc>
        <w:tc>
          <w:tcPr>
            <w:tcW w:w="1505" w:type="dxa"/>
            <w:shd w:val="clear" w:color="auto" w:fill="auto"/>
            <w:noWrap/>
            <w:vAlign w:val="center"/>
          </w:tcPr>
          <w:p w14:paraId="6E0AA853" w14:textId="1669FC55" w:rsidR="001D25D6" w:rsidRPr="000D3AA4" w:rsidRDefault="001D25D6" w:rsidP="00AD3BE3">
            <w:pPr>
              <w:pStyle w:val="Body"/>
              <w:jc w:val="center"/>
              <w:rPr>
                <w:color w:val="000000"/>
                <w:lang w:eastAsia="en-GB"/>
              </w:rPr>
            </w:pPr>
            <w:r w:rsidRPr="000D3AA4">
              <w:rPr>
                <w:color w:val="000000"/>
                <w:lang w:eastAsia="en-GB"/>
              </w:rPr>
              <w:sym w:font="Wingdings" w:char="F0FC"/>
            </w:r>
          </w:p>
        </w:tc>
        <w:tc>
          <w:tcPr>
            <w:tcW w:w="2551" w:type="dxa"/>
            <w:vAlign w:val="center"/>
          </w:tcPr>
          <w:p w14:paraId="3A51B66C" w14:textId="77777777" w:rsidR="001D25D6" w:rsidRPr="001D25D6" w:rsidRDefault="001D25D6" w:rsidP="001D25D6">
            <w:pPr>
              <w:pStyle w:val="Body"/>
              <w:rPr>
                <w:b/>
                <w:bCs/>
                <w:color w:val="000000"/>
                <w:lang w:eastAsia="en-GB"/>
              </w:rPr>
            </w:pPr>
          </w:p>
        </w:tc>
      </w:tr>
      <w:tr w:rsidR="001D25D6" w:rsidRPr="000D3AA4" w14:paraId="4AD0D596" w14:textId="6BD02845" w:rsidTr="008A206B">
        <w:trPr>
          <w:trHeight w:val="850"/>
          <w:jc w:val="center"/>
        </w:trPr>
        <w:tc>
          <w:tcPr>
            <w:tcW w:w="872" w:type="dxa"/>
            <w:shd w:val="clear" w:color="auto" w:fill="auto"/>
            <w:noWrap/>
            <w:vAlign w:val="center"/>
          </w:tcPr>
          <w:p w14:paraId="5563F7FB" w14:textId="3C4DAB66" w:rsidR="001D25D6" w:rsidRPr="000D3AA4" w:rsidRDefault="001D25D6" w:rsidP="00AD3BE3">
            <w:pPr>
              <w:pStyle w:val="Body"/>
              <w:rPr>
                <w:b/>
                <w:lang w:eastAsia="en-GB"/>
              </w:rPr>
            </w:pPr>
            <w:r w:rsidRPr="000D3AA4">
              <w:rPr>
                <w:b/>
              </w:rPr>
              <w:t>5Np.01</w:t>
            </w:r>
          </w:p>
        </w:tc>
        <w:tc>
          <w:tcPr>
            <w:tcW w:w="6588" w:type="dxa"/>
            <w:vAlign w:val="center"/>
          </w:tcPr>
          <w:p w14:paraId="772D3ED5" w14:textId="1898E31E" w:rsidR="001D25D6" w:rsidRPr="000D3AA4" w:rsidRDefault="001D25D6" w:rsidP="00AD3BE3">
            <w:pPr>
              <w:pStyle w:val="Body"/>
              <w:rPr>
                <w:lang w:eastAsia="en-GB"/>
              </w:rPr>
            </w:pPr>
            <w:r w:rsidRPr="000D3AA4">
              <w:t>Understand and explain the value of each digit in decimals (tenths and hundredths).</w:t>
            </w:r>
          </w:p>
        </w:tc>
        <w:tc>
          <w:tcPr>
            <w:tcW w:w="1522" w:type="dxa"/>
            <w:shd w:val="clear" w:color="auto" w:fill="auto"/>
            <w:noWrap/>
            <w:vAlign w:val="center"/>
          </w:tcPr>
          <w:p w14:paraId="1DD06BBD" w14:textId="56EC0D66" w:rsidR="001D25D6" w:rsidRPr="000D3AA4" w:rsidRDefault="001D25D6" w:rsidP="00AD3BE3">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5FC1FCF6" w14:textId="021DC805" w:rsidR="001D25D6" w:rsidRPr="000D3AA4" w:rsidRDefault="001D25D6" w:rsidP="00AD3BE3">
            <w:pPr>
              <w:pStyle w:val="Body"/>
              <w:jc w:val="center"/>
              <w:rPr>
                <w:color w:val="000000"/>
                <w:lang w:eastAsia="en-GB"/>
              </w:rPr>
            </w:pPr>
          </w:p>
        </w:tc>
        <w:tc>
          <w:tcPr>
            <w:tcW w:w="1505" w:type="dxa"/>
            <w:shd w:val="clear" w:color="auto" w:fill="auto"/>
            <w:noWrap/>
            <w:vAlign w:val="center"/>
          </w:tcPr>
          <w:p w14:paraId="30125843" w14:textId="07206DB7" w:rsidR="001D25D6" w:rsidRPr="000D3AA4" w:rsidRDefault="001D25D6" w:rsidP="00AD3BE3">
            <w:pPr>
              <w:pStyle w:val="Body"/>
              <w:jc w:val="center"/>
              <w:rPr>
                <w:color w:val="000000"/>
                <w:lang w:eastAsia="en-GB"/>
              </w:rPr>
            </w:pPr>
          </w:p>
        </w:tc>
        <w:tc>
          <w:tcPr>
            <w:tcW w:w="2551" w:type="dxa"/>
            <w:vAlign w:val="center"/>
          </w:tcPr>
          <w:p w14:paraId="07ACC57F" w14:textId="77777777" w:rsidR="001D25D6" w:rsidRDefault="008A206B" w:rsidP="001D25D6">
            <w:pPr>
              <w:pStyle w:val="Body"/>
              <w:rPr>
                <w:b/>
              </w:rPr>
            </w:pPr>
            <w:r w:rsidRPr="00F37D57">
              <w:rPr>
                <w:b/>
              </w:rPr>
              <w:t>TWM.02 Generalising</w:t>
            </w:r>
          </w:p>
          <w:p w14:paraId="30B439B3" w14:textId="77777777" w:rsidR="008A206B" w:rsidRDefault="008A206B" w:rsidP="001D25D6">
            <w:pPr>
              <w:pStyle w:val="Body"/>
              <w:rPr>
                <w:b/>
              </w:rPr>
            </w:pPr>
            <w:r w:rsidRPr="00F37D57">
              <w:rPr>
                <w:b/>
              </w:rPr>
              <w:t>TWM.04 Convincing</w:t>
            </w:r>
          </w:p>
          <w:p w14:paraId="2BA5D382" w14:textId="0D164300" w:rsidR="008A206B" w:rsidRPr="001D25D6" w:rsidRDefault="008A206B" w:rsidP="001D25D6">
            <w:pPr>
              <w:pStyle w:val="Body"/>
              <w:rPr>
                <w:b/>
                <w:bCs/>
                <w:color w:val="000000"/>
                <w:lang w:eastAsia="en-GB"/>
              </w:rPr>
            </w:pPr>
            <w:r w:rsidRPr="00F37D57">
              <w:rPr>
                <w:b/>
              </w:rPr>
              <w:t>TWM.05 Characterising</w:t>
            </w:r>
          </w:p>
        </w:tc>
      </w:tr>
      <w:tr w:rsidR="001D25D6" w:rsidRPr="000D3AA4" w14:paraId="269EA1D7" w14:textId="13AFE032" w:rsidTr="001D25D6">
        <w:trPr>
          <w:trHeight w:val="624"/>
          <w:jc w:val="center"/>
        </w:trPr>
        <w:tc>
          <w:tcPr>
            <w:tcW w:w="872" w:type="dxa"/>
            <w:shd w:val="clear" w:color="auto" w:fill="auto"/>
            <w:vAlign w:val="center"/>
          </w:tcPr>
          <w:p w14:paraId="3AB4ED83" w14:textId="63394FD0" w:rsidR="001D25D6" w:rsidRPr="000D3AA4" w:rsidRDefault="001D25D6" w:rsidP="00AD3BE3">
            <w:pPr>
              <w:pStyle w:val="Body"/>
              <w:rPr>
                <w:b/>
                <w:lang w:eastAsia="en-GB"/>
              </w:rPr>
            </w:pPr>
            <w:r w:rsidRPr="000D3AA4">
              <w:rPr>
                <w:b/>
              </w:rPr>
              <w:t>5Np.04</w:t>
            </w:r>
          </w:p>
        </w:tc>
        <w:tc>
          <w:tcPr>
            <w:tcW w:w="6588" w:type="dxa"/>
            <w:vAlign w:val="center"/>
          </w:tcPr>
          <w:p w14:paraId="4A08903C" w14:textId="768EE6CD" w:rsidR="001D25D6" w:rsidRPr="000D3AA4" w:rsidRDefault="001D25D6" w:rsidP="00AD3BE3">
            <w:pPr>
              <w:pStyle w:val="Body"/>
              <w:rPr>
                <w:lang w:eastAsia="en-GB"/>
              </w:rPr>
            </w:pPr>
            <w:r w:rsidRPr="000D3AA4">
              <w:t>Compose, decompose and regroup numbers, including decimals (tenths and hundredths).</w:t>
            </w:r>
          </w:p>
        </w:tc>
        <w:tc>
          <w:tcPr>
            <w:tcW w:w="1522" w:type="dxa"/>
            <w:shd w:val="clear" w:color="auto" w:fill="auto"/>
            <w:noWrap/>
            <w:vAlign w:val="center"/>
          </w:tcPr>
          <w:p w14:paraId="459218E0" w14:textId="1CD7CE80" w:rsidR="001D25D6" w:rsidRPr="000D3AA4" w:rsidRDefault="001D25D6" w:rsidP="00AD3BE3">
            <w:pPr>
              <w:pStyle w:val="Body"/>
              <w:jc w:val="center"/>
              <w:rPr>
                <w:lang w:eastAsia="en-GB"/>
              </w:rPr>
            </w:pPr>
            <w:r w:rsidRPr="000D3AA4">
              <w:rPr>
                <w:color w:val="000000"/>
                <w:lang w:eastAsia="en-GB"/>
              </w:rPr>
              <w:sym w:font="Wingdings" w:char="F0FC"/>
            </w:r>
          </w:p>
        </w:tc>
        <w:tc>
          <w:tcPr>
            <w:tcW w:w="1559" w:type="dxa"/>
            <w:shd w:val="clear" w:color="auto" w:fill="auto"/>
            <w:noWrap/>
            <w:vAlign w:val="center"/>
          </w:tcPr>
          <w:p w14:paraId="10D1235E" w14:textId="77777777" w:rsidR="001D25D6" w:rsidRPr="000D3AA4" w:rsidRDefault="001D25D6" w:rsidP="00AD3BE3">
            <w:pPr>
              <w:pStyle w:val="Body"/>
              <w:jc w:val="center"/>
              <w:rPr>
                <w:lang w:eastAsia="en-GB"/>
              </w:rPr>
            </w:pPr>
          </w:p>
        </w:tc>
        <w:tc>
          <w:tcPr>
            <w:tcW w:w="1505" w:type="dxa"/>
            <w:shd w:val="clear" w:color="auto" w:fill="auto"/>
            <w:noWrap/>
            <w:vAlign w:val="center"/>
          </w:tcPr>
          <w:p w14:paraId="42468665" w14:textId="18DE732F" w:rsidR="001D25D6" w:rsidRPr="000D3AA4" w:rsidRDefault="001D25D6" w:rsidP="00AD3BE3">
            <w:pPr>
              <w:pStyle w:val="Body"/>
              <w:jc w:val="center"/>
              <w:rPr>
                <w:color w:val="000000"/>
                <w:lang w:eastAsia="en-GB"/>
              </w:rPr>
            </w:pPr>
          </w:p>
        </w:tc>
        <w:tc>
          <w:tcPr>
            <w:tcW w:w="2551" w:type="dxa"/>
            <w:vAlign w:val="center"/>
          </w:tcPr>
          <w:p w14:paraId="5D3899F5" w14:textId="40F9BE30" w:rsidR="001D25D6" w:rsidRPr="001D25D6" w:rsidRDefault="008A206B" w:rsidP="001D25D6">
            <w:pPr>
              <w:pStyle w:val="Body"/>
              <w:rPr>
                <w:b/>
                <w:bCs/>
                <w:color w:val="000000"/>
                <w:lang w:eastAsia="en-GB"/>
              </w:rPr>
            </w:pPr>
            <w:r w:rsidRPr="00F37D57">
              <w:rPr>
                <w:b/>
              </w:rPr>
              <w:t>TWM.04 Convincing</w:t>
            </w:r>
          </w:p>
        </w:tc>
      </w:tr>
      <w:tr w:rsidR="001D25D6" w:rsidRPr="000D3AA4" w14:paraId="0F23FD7C" w14:textId="5F7723E5" w:rsidTr="001D25D6">
        <w:trPr>
          <w:trHeight w:val="624"/>
          <w:jc w:val="center"/>
        </w:trPr>
        <w:tc>
          <w:tcPr>
            <w:tcW w:w="872" w:type="dxa"/>
            <w:shd w:val="clear" w:color="auto" w:fill="auto"/>
            <w:noWrap/>
            <w:vAlign w:val="center"/>
          </w:tcPr>
          <w:p w14:paraId="2EB38415" w14:textId="7D97D4B5" w:rsidR="001D25D6" w:rsidRPr="000D3AA4" w:rsidRDefault="001D25D6" w:rsidP="00AD3BE3">
            <w:pPr>
              <w:pStyle w:val="Body"/>
              <w:rPr>
                <w:b/>
                <w:lang w:eastAsia="en-GB"/>
              </w:rPr>
            </w:pPr>
            <w:r w:rsidRPr="000D3AA4">
              <w:rPr>
                <w:b/>
              </w:rPr>
              <w:t>5Np.05</w:t>
            </w:r>
          </w:p>
        </w:tc>
        <w:tc>
          <w:tcPr>
            <w:tcW w:w="6588" w:type="dxa"/>
            <w:vAlign w:val="center"/>
          </w:tcPr>
          <w:p w14:paraId="37DEDE57" w14:textId="0394C6B6" w:rsidR="001D25D6" w:rsidRPr="000D3AA4" w:rsidRDefault="001D25D6" w:rsidP="00AD3BE3">
            <w:pPr>
              <w:pStyle w:val="Body"/>
              <w:rPr>
                <w:lang w:eastAsia="en-GB"/>
              </w:rPr>
            </w:pPr>
            <w:r w:rsidRPr="000D3AA4">
              <w:t>Round numbers with one decimal place</w:t>
            </w:r>
            <w:r w:rsidRPr="000D3AA4">
              <w:rPr>
                <w:rStyle w:val="CommentReference"/>
              </w:rPr>
              <w:t xml:space="preserve"> </w:t>
            </w:r>
            <w:r w:rsidRPr="000D3AA4">
              <w:t>to the nearest whole number.</w:t>
            </w:r>
          </w:p>
        </w:tc>
        <w:tc>
          <w:tcPr>
            <w:tcW w:w="1522" w:type="dxa"/>
            <w:shd w:val="clear" w:color="auto" w:fill="auto"/>
            <w:noWrap/>
            <w:vAlign w:val="center"/>
          </w:tcPr>
          <w:p w14:paraId="7C0478BB" w14:textId="14A57822" w:rsidR="001D25D6" w:rsidRPr="000D3AA4" w:rsidRDefault="001D25D6" w:rsidP="00AD3BE3">
            <w:pPr>
              <w:pStyle w:val="Body"/>
              <w:jc w:val="center"/>
              <w:rPr>
                <w:lang w:eastAsia="en-GB"/>
              </w:rPr>
            </w:pPr>
            <w:r w:rsidRPr="000D3AA4">
              <w:rPr>
                <w:color w:val="000000"/>
                <w:lang w:eastAsia="en-GB"/>
              </w:rPr>
              <w:sym w:font="Wingdings" w:char="F0FC"/>
            </w:r>
          </w:p>
        </w:tc>
        <w:tc>
          <w:tcPr>
            <w:tcW w:w="1559" w:type="dxa"/>
            <w:shd w:val="clear" w:color="auto" w:fill="auto"/>
            <w:noWrap/>
            <w:vAlign w:val="center"/>
          </w:tcPr>
          <w:p w14:paraId="5298A8ED" w14:textId="77777777" w:rsidR="001D25D6" w:rsidRPr="000D3AA4" w:rsidRDefault="001D25D6" w:rsidP="00AD3BE3">
            <w:pPr>
              <w:pStyle w:val="Body"/>
              <w:jc w:val="center"/>
              <w:rPr>
                <w:lang w:eastAsia="en-GB"/>
              </w:rPr>
            </w:pPr>
          </w:p>
        </w:tc>
        <w:tc>
          <w:tcPr>
            <w:tcW w:w="1505" w:type="dxa"/>
            <w:shd w:val="clear" w:color="auto" w:fill="auto"/>
            <w:noWrap/>
            <w:vAlign w:val="center"/>
          </w:tcPr>
          <w:p w14:paraId="459563D7" w14:textId="28F5A073" w:rsidR="001D25D6" w:rsidRPr="000D3AA4" w:rsidRDefault="001D25D6" w:rsidP="00AD3BE3">
            <w:pPr>
              <w:pStyle w:val="Body"/>
              <w:jc w:val="center"/>
              <w:rPr>
                <w:color w:val="000000"/>
                <w:lang w:eastAsia="en-GB"/>
              </w:rPr>
            </w:pPr>
          </w:p>
        </w:tc>
        <w:tc>
          <w:tcPr>
            <w:tcW w:w="2551" w:type="dxa"/>
            <w:vAlign w:val="center"/>
          </w:tcPr>
          <w:p w14:paraId="78A8E480" w14:textId="77777777" w:rsidR="001D25D6" w:rsidRPr="001D25D6" w:rsidRDefault="001D25D6" w:rsidP="001D25D6">
            <w:pPr>
              <w:pStyle w:val="Body"/>
              <w:rPr>
                <w:b/>
                <w:bCs/>
                <w:color w:val="000000"/>
                <w:lang w:eastAsia="en-GB"/>
              </w:rPr>
            </w:pPr>
          </w:p>
        </w:tc>
      </w:tr>
    </w:tbl>
    <w:p w14:paraId="100E9FF7" w14:textId="77777777" w:rsidR="00965398" w:rsidRPr="000D3AA4" w:rsidRDefault="00965398" w:rsidP="00B02C37">
      <w:pPr>
        <w:pStyle w:val="Body"/>
      </w:pPr>
      <w:bookmarkStart w:id="16" w:name="_Toc516813210"/>
      <w:r w:rsidRPr="000D3AA4">
        <w:br w:type="page"/>
      </w:r>
    </w:p>
    <w:bookmarkEnd w:id="16"/>
    <w:p w14:paraId="317F28CC" w14:textId="17866CBF" w:rsidR="00C818C9" w:rsidRPr="000D3AA4" w:rsidRDefault="00C818C9" w:rsidP="008B0FE9">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1 Topic 1 overview"/>
        <w:tblDescription w:val="An outline of the topic, including key vocabulary and phrases, and recommended prior knowledge."/>
      </w:tblPr>
      <w:tblGrid>
        <w:gridCol w:w="14621"/>
      </w:tblGrid>
      <w:tr w:rsidR="003D0495" w:rsidRPr="000D3AA4" w14:paraId="2F4B0A5B" w14:textId="77777777" w:rsidTr="0036392F">
        <w:trPr>
          <w:cantSplit/>
          <w:jc w:val="center"/>
        </w:trPr>
        <w:tc>
          <w:tcPr>
            <w:tcW w:w="14621" w:type="dxa"/>
            <w:shd w:val="clear" w:color="auto" w:fill="117CC0"/>
            <w:vAlign w:val="center"/>
          </w:tcPr>
          <w:p w14:paraId="4FB008B6" w14:textId="7B31A4EE" w:rsidR="003D0495" w:rsidRPr="000D3AA4" w:rsidRDefault="003D0495" w:rsidP="0052483C">
            <w:pPr>
              <w:pStyle w:val="CHead"/>
            </w:pPr>
            <w:bookmarkStart w:id="17" w:name="_Toc62635569"/>
            <w:r w:rsidRPr="000D3AA4">
              <w:t xml:space="preserve">Unit </w:t>
            </w:r>
            <w:r w:rsidR="0052483C" w:rsidRPr="000D3AA4">
              <w:t>5</w:t>
            </w:r>
            <w:r w:rsidRPr="000D3AA4">
              <w:t xml:space="preserve">.1 Topic 1 </w:t>
            </w:r>
            <w:r w:rsidR="00484467" w:rsidRPr="000D3AA4">
              <w:t>Place value</w:t>
            </w:r>
            <w:bookmarkEnd w:id="17"/>
          </w:p>
        </w:tc>
      </w:tr>
      <w:tr w:rsidR="00E92083" w:rsidRPr="000D3AA4" w14:paraId="59E885E7" w14:textId="77777777" w:rsidTr="0036392F">
        <w:trPr>
          <w:cantSplit/>
          <w:jc w:val="center"/>
        </w:trPr>
        <w:tc>
          <w:tcPr>
            <w:tcW w:w="14621" w:type="dxa"/>
            <w:shd w:val="clear" w:color="auto" w:fill="D9F0FA" w:themeFill="accent5" w:themeFillTint="33"/>
          </w:tcPr>
          <w:p w14:paraId="0B872023" w14:textId="0E456BD7" w:rsidR="00E92083" w:rsidRPr="000D3AA4" w:rsidRDefault="00E92083" w:rsidP="009C4BEB">
            <w:pPr>
              <w:pStyle w:val="Heading2"/>
            </w:pPr>
            <w:r w:rsidRPr="000D3AA4">
              <w:t xml:space="preserve">Outline of </w:t>
            </w:r>
            <w:r w:rsidR="009C4BEB" w:rsidRPr="000D3AA4">
              <w:t>t</w:t>
            </w:r>
            <w:r w:rsidR="009347CE" w:rsidRPr="000D3AA4">
              <w:t>opic</w:t>
            </w:r>
            <w:r w:rsidRPr="000D3AA4">
              <w:t>:</w:t>
            </w:r>
          </w:p>
        </w:tc>
      </w:tr>
      <w:tr w:rsidR="00FE54F3" w:rsidRPr="000D3AA4" w14:paraId="52A02B60" w14:textId="77777777" w:rsidTr="0036392F">
        <w:trPr>
          <w:cantSplit/>
          <w:jc w:val="center"/>
        </w:trPr>
        <w:tc>
          <w:tcPr>
            <w:tcW w:w="14621" w:type="dxa"/>
            <w:shd w:val="clear" w:color="auto" w:fill="auto"/>
          </w:tcPr>
          <w:p w14:paraId="5EB4A4A1" w14:textId="5A3A5D27" w:rsidR="00FE54F3" w:rsidRPr="000D3AA4" w:rsidRDefault="000B4F40" w:rsidP="000B4F40">
            <w:pPr>
              <w:pStyle w:val="Body"/>
            </w:pPr>
            <w:r w:rsidRPr="000D3AA4">
              <w:t>Learners will develop an</w:t>
            </w:r>
            <w:r w:rsidR="00FE54F3" w:rsidRPr="000D3AA4">
              <w:t xml:space="preserve"> understanding of the value of each digit in numbers with up to two decimal places. They will be able to use this knowledge to </w:t>
            </w:r>
            <w:r w:rsidR="00811B18" w:rsidRPr="000D3AA4">
              <w:t>compose, decompose and regroup whole numbers</w:t>
            </w:r>
            <w:r w:rsidR="00FE54F3" w:rsidRPr="000D3AA4">
              <w:t xml:space="preserve"> and decimals with up to two decimal places.</w:t>
            </w:r>
            <w:r w:rsidRPr="000D3AA4">
              <w:t xml:space="preserve"> </w:t>
            </w:r>
            <w:r w:rsidR="00FE54F3" w:rsidRPr="000D3AA4">
              <w:t>Learners will develop their rounding skills to round numbers with 1 decimal place to the nearest whole number.</w:t>
            </w:r>
          </w:p>
          <w:p w14:paraId="230D5C71" w14:textId="18F734E3" w:rsidR="000B4F40" w:rsidRPr="000D3AA4" w:rsidRDefault="000B4F40" w:rsidP="000B4F40">
            <w:pPr>
              <w:pStyle w:val="Body"/>
            </w:pPr>
          </w:p>
        </w:tc>
      </w:tr>
      <w:tr w:rsidR="00FE54F3" w:rsidRPr="000D3AA4" w14:paraId="41F33EB1" w14:textId="0B0C00A4" w:rsidTr="0036392F">
        <w:trPr>
          <w:cantSplit/>
          <w:jc w:val="center"/>
        </w:trPr>
        <w:tc>
          <w:tcPr>
            <w:tcW w:w="14621" w:type="dxa"/>
            <w:shd w:val="clear" w:color="auto" w:fill="D9F0FA" w:themeFill="accent5" w:themeFillTint="33"/>
          </w:tcPr>
          <w:p w14:paraId="668146D4" w14:textId="1BC4C909" w:rsidR="00FE54F3" w:rsidRPr="000D3AA4" w:rsidRDefault="00FE54F3" w:rsidP="00FE54F3">
            <w:pPr>
              <w:pStyle w:val="Heading2"/>
              <w:rPr>
                <w:sz w:val="20"/>
              </w:rPr>
            </w:pPr>
            <w:r w:rsidRPr="000D3AA4">
              <w:t>Language:</w:t>
            </w:r>
          </w:p>
        </w:tc>
      </w:tr>
      <w:tr w:rsidR="00FE54F3" w:rsidRPr="000D3AA4" w14:paraId="4FE54475" w14:textId="51353678" w:rsidTr="0036392F">
        <w:trPr>
          <w:cantSplit/>
          <w:jc w:val="center"/>
        </w:trPr>
        <w:tc>
          <w:tcPr>
            <w:tcW w:w="14621" w:type="dxa"/>
            <w:shd w:val="clear" w:color="auto" w:fill="auto"/>
          </w:tcPr>
          <w:p w14:paraId="2648A230" w14:textId="77777777" w:rsidR="00FE54F3" w:rsidRPr="000D3AA4" w:rsidRDefault="00FE54F3" w:rsidP="00FE54F3">
            <w:pPr>
              <w:pStyle w:val="Body"/>
              <w:rPr>
                <w:b/>
              </w:rPr>
            </w:pPr>
            <w:r w:rsidRPr="000D3AA4">
              <w:rPr>
                <w:b/>
              </w:rPr>
              <w:t>Key vocabulary:</w:t>
            </w:r>
          </w:p>
          <w:p w14:paraId="09B6A61B" w14:textId="638793C7" w:rsidR="00FE54F3" w:rsidRPr="000D3AA4" w:rsidRDefault="00FE54F3" w:rsidP="00FE54F3">
            <w:pPr>
              <w:pStyle w:val="Body"/>
            </w:pPr>
            <w:r w:rsidRPr="000D3AA4">
              <w:t>place value, digit, position</w:t>
            </w:r>
            <w:r w:rsidRPr="000D3AA4">
              <w:br/>
              <w:t>decimals, tenths, hundredths</w:t>
            </w:r>
          </w:p>
          <w:p w14:paraId="47412902" w14:textId="77777777" w:rsidR="00811B18" w:rsidRPr="000D3AA4" w:rsidRDefault="00811B18" w:rsidP="00FE54F3">
            <w:pPr>
              <w:pStyle w:val="Body"/>
            </w:pPr>
            <w:r w:rsidRPr="000D3AA4">
              <w:t>operation</w:t>
            </w:r>
          </w:p>
          <w:p w14:paraId="3F0F0C89" w14:textId="7E7ED271" w:rsidR="00FE54F3" w:rsidRPr="000D3AA4" w:rsidRDefault="00FE54F3" w:rsidP="00FE54F3">
            <w:pPr>
              <w:pStyle w:val="Body"/>
            </w:pPr>
            <w:r w:rsidRPr="000D3AA4">
              <w:t>round, estimate</w:t>
            </w:r>
          </w:p>
          <w:p w14:paraId="625C2CBD" w14:textId="02C0A597" w:rsidR="00200FBF" w:rsidRPr="000D3AA4" w:rsidRDefault="00200FBF" w:rsidP="00FE54F3">
            <w:pPr>
              <w:pStyle w:val="Body"/>
            </w:pPr>
            <w:r w:rsidRPr="000D3AA4">
              <w:t>compose</w:t>
            </w:r>
          </w:p>
          <w:p w14:paraId="4B82D4CB" w14:textId="77777777" w:rsidR="00FE54F3" w:rsidRPr="000D3AA4" w:rsidRDefault="00FE54F3" w:rsidP="00FE54F3">
            <w:pPr>
              <w:pStyle w:val="Body"/>
            </w:pPr>
          </w:p>
          <w:p w14:paraId="752A42EA" w14:textId="77777777" w:rsidR="00FE54F3" w:rsidRPr="000D3AA4" w:rsidRDefault="00FE54F3" w:rsidP="00FE54F3">
            <w:pPr>
              <w:pStyle w:val="Body"/>
              <w:rPr>
                <w:b/>
              </w:rPr>
            </w:pPr>
            <w:r w:rsidRPr="000D3AA4">
              <w:rPr>
                <w:b/>
              </w:rPr>
              <w:t>Key phrases:</w:t>
            </w:r>
          </w:p>
          <w:p w14:paraId="6341840D" w14:textId="50D09A14" w:rsidR="00FE54F3" w:rsidRPr="000D3AA4" w:rsidRDefault="001357EF" w:rsidP="00FE54F3">
            <w:pPr>
              <w:pStyle w:val="Body"/>
            </w:pPr>
            <w:r w:rsidRPr="000D3AA4">
              <w:t>D</w:t>
            </w:r>
            <w:r w:rsidR="00FE54F3" w:rsidRPr="000D3AA4">
              <w:t>ecompose</w:t>
            </w:r>
            <w:r w:rsidR="00912BBA" w:rsidRPr="000D3AA4">
              <w:t xml:space="preserve"> this number</w:t>
            </w:r>
            <w:r w:rsidRPr="000D3AA4">
              <w:t>…</w:t>
            </w:r>
          </w:p>
          <w:p w14:paraId="6CD69675" w14:textId="231E3CE6" w:rsidR="00811B18" w:rsidRPr="000D3AA4" w:rsidRDefault="00811B18" w:rsidP="00FE54F3">
            <w:pPr>
              <w:pStyle w:val="Body"/>
            </w:pPr>
            <w:r w:rsidRPr="000D3AA4">
              <w:t>Regroup</w:t>
            </w:r>
            <w:r w:rsidR="00912BBA" w:rsidRPr="000D3AA4">
              <w:t xml:space="preserve"> this number</w:t>
            </w:r>
            <w:r w:rsidRPr="000D3AA4">
              <w:t>…</w:t>
            </w:r>
          </w:p>
          <w:p w14:paraId="6373C821" w14:textId="77777777" w:rsidR="00FE54F3" w:rsidRPr="000D3AA4" w:rsidRDefault="00FE54F3" w:rsidP="00FE54F3">
            <w:pPr>
              <w:pStyle w:val="Body"/>
            </w:pPr>
            <w:r w:rsidRPr="000D3AA4">
              <w:t>Round … to the nearest …</w:t>
            </w:r>
          </w:p>
          <w:p w14:paraId="6BD178EC" w14:textId="7C6B0FB1" w:rsidR="00FE54F3" w:rsidRPr="000D3AA4" w:rsidRDefault="00FE54F3" w:rsidP="00FE54F3">
            <w:pPr>
              <w:pStyle w:val="Body"/>
            </w:pPr>
            <w:r w:rsidRPr="000D3AA4">
              <w:t>Write … to the nearest …</w:t>
            </w:r>
          </w:p>
          <w:p w14:paraId="3245FFB9" w14:textId="69F40DA9" w:rsidR="00200FBF" w:rsidRPr="000D3AA4" w:rsidRDefault="00200FBF" w:rsidP="00FE54F3">
            <w:pPr>
              <w:pStyle w:val="Body"/>
            </w:pPr>
            <w:r w:rsidRPr="000D3AA4">
              <w:t>What strategies can you use to…</w:t>
            </w:r>
          </w:p>
          <w:p w14:paraId="01777084" w14:textId="4DB39ED4" w:rsidR="00FE54F3" w:rsidRPr="000D3AA4" w:rsidRDefault="00FE54F3" w:rsidP="00FE54F3">
            <w:pPr>
              <w:pStyle w:val="Body"/>
            </w:pPr>
          </w:p>
        </w:tc>
      </w:tr>
      <w:tr w:rsidR="00FE54F3" w:rsidRPr="000D3AA4" w14:paraId="192E05BE" w14:textId="77777777" w:rsidTr="0052483C">
        <w:trPr>
          <w:cantSplit/>
          <w:jc w:val="center"/>
        </w:trPr>
        <w:tc>
          <w:tcPr>
            <w:tcW w:w="14621" w:type="dxa"/>
            <w:shd w:val="clear" w:color="auto" w:fill="D9F0FA" w:themeFill="accent5" w:themeFillTint="33"/>
          </w:tcPr>
          <w:p w14:paraId="551EC9BC" w14:textId="09A4E737" w:rsidR="00FE54F3" w:rsidRPr="000D3AA4" w:rsidRDefault="00FE54F3" w:rsidP="00FE54F3">
            <w:pPr>
              <w:pStyle w:val="Heading2"/>
              <w:rPr>
                <w:sz w:val="20"/>
              </w:rPr>
            </w:pPr>
            <w:r w:rsidRPr="000D3AA4">
              <w:t>Recommended prior knowledge:</w:t>
            </w:r>
          </w:p>
        </w:tc>
      </w:tr>
      <w:tr w:rsidR="00FE54F3" w:rsidRPr="000D3AA4" w14:paraId="13835A3B" w14:textId="77777777" w:rsidTr="0052483C">
        <w:trPr>
          <w:cantSplit/>
          <w:jc w:val="center"/>
        </w:trPr>
        <w:tc>
          <w:tcPr>
            <w:tcW w:w="14621" w:type="dxa"/>
            <w:shd w:val="clear" w:color="auto" w:fill="auto"/>
          </w:tcPr>
          <w:p w14:paraId="71631B3C" w14:textId="2CBF7877" w:rsidR="00FE54F3" w:rsidRPr="000D3AA4" w:rsidRDefault="00FD216A" w:rsidP="00FE54F3">
            <w:pPr>
              <w:pStyle w:val="Bulletedlist"/>
              <w:rPr>
                <w:lang w:val="en-GB"/>
              </w:rPr>
            </w:pPr>
            <w:r w:rsidRPr="000D3AA4">
              <w:rPr>
                <w:lang w:val="en-GB"/>
              </w:rPr>
              <w:t>Compose, decompose and regroup whole numbers</w:t>
            </w:r>
          </w:p>
          <w:p w14:paraId="487D41F9" w14:textId="29317465" w:rsidR="00FD216A" w:rsidRPr="000D3AA4" w:rsidRDefault="00FD216A" w:rsidP="00FE54F3">
            <w:pPr>
              <w:pStyle w:val="Bulletedlist"/>
              <w:rPr>
                <w:lang w:val="en-GB"/>
              </w:rPr>
            </w:pPr>
            <w:r w:rsidRPr="000D3AA4">
              <w:rPr>
                <w:lang w:val="en-GB"/>
              </w:rPr>
              <w:t>Understand place value of whole numbers</w:t>
            </w:r>
          </w:p>
          <w:p w14:paraId="694B0DDF" w14:textId="1DD1C991" w:rsidR="00FD216A" w:rsidRPr="000D3AA4" w:rsidRDefault="00FD216A" w:rsidP="00FE54F3">
            <w:pPr>
              <w:pStyle w:val="Bulletedlist"/>
              <w:rPr>
                <w:lang w:val="en-GB"/>
              </w:rPr>
            </w:pPr>
            <w:r w:rsidRPr="000D3AA4">
              <w:rPr>
                <w:lang w:val="en-GB"/>
              </w:rPr>
              <w:t>Round numbers to the nearest 10, 100, 1000, 10</w:t>
            </w:r>
            <w:r w:rsidRPr="000D3AA4">
              <w:rPr>
                <w:sz w:val="12"/>
                <w:szCs w:val="12"/>
                <w:lang w:val="en-GB"/>
              </w:rPr>
              <w:t> </w:t>
            </w:r>
            <w:r w:rsidRPr="000D3AA4">
              <w:rPr>
                <w:lang w:val="en-GB"/>
              </w:rPr>
              <w:t>000 or 100</w:t>
            </w:r>
            <w:r w:rsidRPr="000D3AA4">
              <w:rPr>
                <w:sz w:val="12"/>
                <w:szCs w:val="12"/>
                <w:lang w:val="en-GB"/>
              </w:rPr>
              <w:t> </w:t>
            </w:r>
            <w:r w:rsidRPr="000D3AA4">
              <w:rPr>
                <w:lang w:val="en-GB"/>
              </w:rPr>
              <w:t>000</w:t>
            </w:r>
          </w:p>
          <w:p w14:paraId="159F18B3" w14:textId="77777777" w:rsidR="00FE54F3" w:rsidRPr="000D3AA4" w:rsidRDefault="00FE54F3" w:rsidP="00FE54F3">
            <w:pPr>
              <w:pStyle w:val="Body"/>
            </w:pPr>
          </w:p>
        </w:tc>
      </w:tr>
    </w:tbl>
    <w:p w14:paraId="4A4B4E89" w14:textId="2DD41AFB" w:rsidR="00EA33E0" w:rsidRPr="000D3AA4" w:rsidRDefault="00EA33E0">
      <w:pPr>
        <w:rPr>
          <w:sz w:val="2"/>
        </w:rPr>
      </w:pPr>
    </w:p>
    <w:p w14:paraId="48FFFB5E" w14:textId="4ECB5B78" w:rsidR="00D97427" w:rsidRPr="000D3AA4" w:rsidRDefault="00D97427" w:rsidP="00B02C37">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054911" w:rsidRPr="000D3AA4" w14:paraId="4A58477F" w14:textId="77777777" w:rsidTr="0036392F">
        <w:trPr>
          <w:tblHeader/>
          <w:jc w:val="center"/>
        </w:trPr>
        <w:tc>
          <w:tcPr>
            <w:tcW w:w="2972" w:type="dxa"/>
            <w:shd w:val="clear" w:color="auto" w:fill="117CC0"/>
            <w:vAlign w:val="center"/>
          </w:tcPr>
          <w:p w14:paraId="658F4FC3" w14:textId="4F569E33" w:rsidR="00054911" w:rsidRPr="000D3AA4" w:rsidRDefault="00054911" w:rsidP="00555D60">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45F3EB5E" w14:textId="77777777" w:rsidR="00054911" w:rsidRPr="000D3AA4" w:rsidRDefault="00054911" w:rsidP="00555D60">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399954D5" w14:textId="0C8CD9FE" w:rsidR="00054911" w:rsidRPr="000D3AA4" w:rsidRDefault="000C1D2C" w:rsidP="000C1D2C">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w:t>
            </w:r>
            <w:r w:rsidR="00054911" w:rsidRPr="000D3AA4">
              <w:rPr>
                <w:rFonts w:ascii="Arial" w:hAnsi="Arial" w:cs="Arial"/>
                <w:color w:val="FFFFFF" w:themeColor="background1"/>
                <w:sz w:val="22"/>
                <w:szCs w:val="22"/>
              </w:rPr>
              <w:t>ossible misconceptions and comments</w:t>
            </w:r>
          </w:p>
        </w:tc>
      </w:tr>
      <w:tr w:rsidR="00FE54F3" w:rsidRPr="000D3AA4" w14:paraId="481385C5" w14:textId="77777777" w:rsidTr="00450DFD">
        <w:trPr>
          <w:jc w:val="center"/>
        </w:trPr>
        <w:tc>
          <w:tcPr>
            <w:tcW w:w="2972" w:type="dxa"/>
          </w:tcPr>
          <w:p w14:paraId="63CC21C7" w14:textId="77777777" w:rsidR="00FE54F3" w:rsidRPr="000D3AA4" w:rsidRDefault="00FE54F3" w:rsidP="00FE54F3">
            <w:pPr>
              <w:pStyle w:val="Body"/>
            </w:pPr>
            <w:r w:rsidRPr="000D3AA4">
              <w:rPr>
                <w:b/>
              </w:rPr>
              <w:t>5Np.01</w:t>
            </w:r>
            <w:r w:rsidRPr="000D3AA4">
              <w:t xml:space="preserve"> Understand and explain the value of each digit in decimals (tenths and hundredths).</w:t>
            </w:r>
          </w:p>
          <w:p w14:paraId="2C76AAE7" w14:textId="77777777" w:rsidR="00FE54F3" w:rsidRPr="000D3AA4" w:rsidRDefault="00FE54F3" w:rsidP="00FE54F3">
            <w:pPr>
              <w:pStyle w:val="Body"/>
            </w:pPr>
          </w:p>
          <w:p w14:paraId="73C0E3CB" w14:textId="77777777" w:rsidR="00FE54F3" w:rsidRPr="000D3AA4" w:rsidRDefault="00FE54F3" w:rsidP="00FE54F3">
            <w:pPr>
              <w:pStyle w:val="Body"/>
            </w:pPr>
          </w:p>
          <w:p w14:paraId="5A189117" w14:textId="77777777" w:rsidR="00FE54F3" w:rsidRPr="000D3AA4" w:rsidRDefault="00FE54F3" w:rsidP="00FE54F3">
            <w:pPr>
              <w:pStyle w:val="Body"/>
            </w:pPr>
          </w:p>
          <w:p w14:paraId="6B6BEA42" w14:textId="77777777" w:rsidR="00FE54F3" w:rsidRPr="000D3AA4" w:rsidRDefault="00FE54F3" w:rsidP="00FE54F3">
            <w:pPr>
              <w:pStyle w:val="Body"/>
            </w:pPr>
          </w:p>
          <w:p w14:paraId="69FC11B0" w14:textId="77777777" w:rsidR="00FE54F3" w:rsidRPr="000D3AA4" w:rsidRDefault="00FE54F3" w:rsidP="00FE54F3">
            <w:pPr>
              <w:pStyle w:val="Body"/>
            </w:pPr>
          </w:p>
          <w:p w14:paraId="5801CE8D" w14:textId="77777777" w:rsidR="00FE54F3" w:rsidRPr="000D3AA4" w:rsidRDefault="00FE54F3" w:rsidP="00FE54F3">
            <w:pPr>
              <w:pStyle w:val="Body"/>
            </w:pPr>
          </w:p>
          <w:p w14:paraId="3304E893" w14:textId="77777777" w:rsidR="00FE54F3" w:rsidRPr="000D3AA4" w:rsidRDefault="00FE54F3" w:rsidP="00FE54F3">
            <w:pPr>
              <w:pStyle w:val="Body"/>
            </w:pPr>
          </w:p>
          <w:p w14:paraId="43F00676" w14:textId="77777777" w:rsidR="00FE54F3" w:rsidRPr="000D3AA4" w:rsidRDefault="00FE54F3" w:rsidP="00FE54F3">
            <w:pPr>
              <w:pStyle w:val="Body"/>
            </w:pPr>
          </w:p>
          <w:p w14:paraId="6241FB25" w14:textId="77777777" w:rsidR="00FE54F3" w:rsidRPr="000D3AA4" w:rsidRDefault="00FE54F3" w:rsidP="00FE54F3">
            <w:pPr>
              <w:pStyle w:val="Body"/>
            </w:pPr>
          </w:p>
          <w:p w14:paraId="1474149C" w14:textId="77777777" w:rsidR="00FE54F3" w:rsidRPr="000D3AA4" w:rsidRDefault="00FE54F3" w:rsidP="00FE54F3">
            <w:pPr>
              <w:pStyle w:val="Body"/>
            </w:pPr>
          </w:p>
          <w:p w14:paraId="379B3039" w14:textId="77777777" w:rsidR="00FE54F3" w:rsidRPr="000D3AA4" w:rsidRDefault="00FE54F3" w:rsidP="00FE54F3">
            <w:pPr>
              <w:pStyle w:val="Body"/>
            </w:pPr>
          </w:p>
          <w:p w14:paraId="40408C3E" w14:textId="66571455" w:rsidR="00FE54F3" w:rsidRPr="000D3AA4" w:rsidRDefault="00FE54F3" w:rsidP="00FE54F3">
            <w:pPr>
              <w:pStyle w:val="Body"/>
            </w:pPr>
          </w:p>
          <w:p w14:paraId="7779FD4A" w14:textId="77777777" w:rsidR="00FE54F3" w:rsidRPr="000D3AA4" w:rsidRDefault="00FE54F3" w:rsidP="00FE54F3">
            <w:pPr>
              <w:pStyle w:val="Body"/>
            </w:pPr>
          </w:p>
          <w:p w14:paraId="6FC2425E" w14:textId="50E31691" w:rsidR="00FE54F3" w:rsidRPr="000D3AA4" w:rsidRDefault="00FE54F3" w:rsidP="00FE54F3">
            <w:pPr>
              <w:pStyle w:val="Body"/>
            </w:pPr>
          </w:p>
          <w:p w14:paraId="3CC4F24D" w14:textId="77777777" w:rsidR="00FE54F3" w:rsidRPr="000D3AA4" w:rsidRDefault="00FE54F3" w:rsidP="00FE54F3">
            <w:pPr>
              <w:pStyle w:val="Body"/>
            </w:pPr>
          </w:p>
          <w:p w14:paraId="6BF4951B" w14:textId="62796942" w:rsidR="00FE54F3" w:rsidRDefault="00FE54F3" w:rsidP="00FE54F3">
            <w:pPr>
              <w:pStyle w:val="Body"/>
              <w:rPr>
                <w:rStyle w:val="BodyChar"/>
                <w:lang w:val="en-GB"/>
              </w:rPr>
            </w:pPr>
            <w:r w:rsidRPr="000D3AA4">
              <w:rPr>
                <w:rStyle w:val="BodyChar"/>
                <w:b/>
                <w:lang w:val="en-GB"/>
              </w:rPr>
              <w:t xml:space="preserve">TWM.02 </w:t>
            </w:r>
            <w:r w:rsidRPr="00B3438B">
              <w:rPr>
                <w:rStyle w:val="BodyChar"/>
                <w:b/>
                <w:bCs/>
                <w:lang w:val="en-GB"/>
              </w:rPr>
              <w:t>Generalising</w:t>
            </w:r>
          </w:p>
          <w:p w14:paraId="66C80342" w14:textId="1C966B6E" w:rsidR="00B3438B" w:rsidRPr="00B3438B" w:rsidRDefault="00B3438B" w:rsidP="00FE54F3">
            <w:pPr>
              <w:pStyle w:val="Body"/>
              <w:rPr>
                <w:sz w:val="18"/>
                <w:szCs w:val="18"/>
                <w:lang w:eastAsia="en-GB"/>
              </w:rPr>
            </w:pPr>
            <w:r w:rsidRPr="00B3438B">
              <w:rPr>
                <w:sz w:val="18"/>
                <w:szCs w:val="18"/>
                <w:lang w:eastAsia="en-GB"/>
              </w:rPr>
              <w:t>Recognising an underlying pattern by identifying many examples that satisfy the same mathematical criteria</w:t>
            </w:r>
          </w:p>
          <w:p w14:paraId="51A41388" w14:textId="77777777" w:rsidR="00B3438B" w:rsidRPr="00B3438B" w:rsidRDefault="00B3438B" w:rsidP="00FE54F3">
            <w:pPr>
              <w:pStyle w:val="Body"/>
              <w:rPr>
                <w:rStyle w:val="BodyChar"/>
                <w:sz w:val="16"/>
                <w:szCs w:val="16"/>
                <w:lang w:val="en-GB"/>
              </w:rPr>
            </w:pPr>
          </w:p>
          <w:p w14:paraId="3F91DDA8" w14:textId="77777777" w:rsidR="00407645" w:rsidRPr="000D3AA4" w:rsidRDefault="00407645" w:rsidP="00FE54F3">
            <w:pPr>
              <w:pStyle w:val="Body"/>
              <w:rPr>
                <w:rStyle w:val="BodyChar"/>
                <w:lang w:val="en-GB"/>
              </w:rPr>
            </w:pPr>
            <w:r w:rsidRPr="000D3AA4">
              <w:rPr>
                <w:rStyle w:val="BodyChar"/>
                <w:b/>
                <w:lang w:val="en-GB"/>
              </w:rPr>
              <w:t>TWM.04</w:t>
            </w:r>
            <w:r w:rsidRPr="00B3438B">
              <w:rPr>
                <w:rStyle w:val="BodyChar"/>
                <w:b/>
                <w:bCs/>
                <w:lang w:val="en-GB"/>
              </w:rPr>
              <w:t xml:space="preserve"> Convincing</w:t>
            </w:r>
          </w:p>
          <w:p w14:paraId="1C41F4AF" w14:textId="0A72A0BE" w:rsidR="00912BBA" w:rsidRPr="00B3438B" w:rsidRDefault="00AE187F" w:rsidP="00FE54F3">
            <w:pPr>
              <w:pStyle w:val="Body"/>
              <w:rPr>
                <w:rStyle w:val="BodyChar"/>
                <w:sz w:val="18"/>
                <w:szCs w:val="18"/>
                <w:lang w:val="en-GB"/>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p w14:paraId="76EF8D28" w14:textId="77777777" w:rsidR="00912BBA" w:rsidRPr="00B3438B" w:rsidRDefault="00912BBA" w:rsidP="00FE54F3">
            <w:pPr>
              <w:pStyle w:val="Body"/>
              <w:rPr>
                <w:rStyle w:val="BodyChar"/>
                <w:sz w:val="18"/>
                <w:szCs w:val="18"/>
                <w:lang w:val="en-GB"/>
              </w:rPr>
            </w:pPr>
          </w:p>
          <w:p w14:paraId="3EFAFFFD" w14:textId="77777777" w:rsidR="00912BBA" w:rsidRPr="000D3AA4" w:rsidRDefault="00912BBA" w:rsidP="00FE54F3">
            <w:pPr>
              <w:pStyle w:val="Body"/>
              <w:rPr>
                <w:rStyle w:val="BodyChar"/>
                <w:lang w:val="en-GB"/>
              </w:rPr>
            </w:pPr>
          </w:p>
          <w:p w14:paraId="62AE3912" w14:textId="77777777" w:rsidR="00912BBA" w:rsidRPr="000D3AA4" w:rsidRDefault="00912BBA" w:rsidP="00FE54F3">
            <w:pPr>
              <w:pStyle w:val="Body"/>
              <w:rPr>
                <w:rStyle w:val="BodyChar"/>
                <w:lang w:val="en-GB"/>
              </w:rPr>
            </w:pPr>
          </w:p>
          <w:p w14:paraId="1359079B" w14:textId="62467BAF" w:rsidR="00912BBA" w:rsidRDefault="00912BBA" w:rsidP="00912BBA">
            <w:pPr>
              <w:pStyle w:val="Body"/>
            </w:pPr>
            <w:r w:rsidRPr="000D3AA4">
              <w:rPr>
                <w:b/>
              </w:rPr>
              <w:t>TWM.05</w:t>
            </w:r>
            <w:r w:rsidRPr="00B3438B">
              <w:rPr>
                <w:b/>
                <w:bCs/>
              </w:rPr>
              <w:t xml:space="preserve"> Characterising</w:t>
            </w:r>
          </w:p>
          <w:p w14:paraId="4503DB5D" w14:textId="1EC52B32" w:rsidR="00B3438B" w:rsidRPr="00B3438B" w:rsidRDefault="00B3438B" w:rsidP="00912BBA">
            <w:pPr>
              <w:pStyle w:val="Body"/>
              <w:rPr>
                <w:sz w:val="18"/>
                <w:szCs w:val="18"/>
              </w:rPr>
            </w:pPr>
            <w:r w:rsidRPr="00B3438B">
              <w:rPr>
                <w:sz w:val="18"/>
                <w:szCs w:val="18"/>
                <w:lang w:eastAsia="en-GB"/>
              </w:rPr>
              <w:t>Identifying and describing the mathematical properties of an object</w:t>
            </w:r>
          </w:p>
          <w:p w14:paraId="2DAB556A" w14:textId="27B629C6" w:rsidR="00912BBA" w:rsidRPr="000D3AA4" w:rsidRDefault="00912BBA" w:rsidP="00FE54F3">
            <w:pPr>
              <w:pStyle w:val="Body"/>
            </w:pPr>
          </w:p>
        </w:tc>
        <w:tc>
          <w:tcPr>
            <w:tcW w:w="7229" w:type="dxa"/>
            <w:shd w:val="clear" w:color="auto" w:fill="auto"/>
          </w:tcPr>
          <w:p w14:paraId="2E02AF8A" w14:textId="0DD11F06" w:rsidR="00FE54F3" w:rsidRPr="000D3AA4" w:rsidRDefault="00002702" w:rsidP="00FE54F3">
            <w:pPr>
              <w:pStyle w:val="Body"/>
            </w:pPr>
            <w:r w:rsidRPr="000D3AA4">
              <w:t>In pairs, a</w:t>
            </w:r>
            <w:r w:rsidR="00FE54F3" w:rsidRPr="000D3AA4">
              <w:t>sk</w:t>
            </w:r>
            <w:r w:rsidR="000B4F40" w:rsidRPr="000D3AA4">
              <w:t xml:space="preserve"> </w:t>
            </w:r>
            <w:r w:rsidR="004D0252" w:rsidRPr="000D3AA4">
              <w:t>each learner</w:t>
            </w:r>
            <w:r w:rsidR="00FE54F3" w:rsidRPr="000D3AA4">
              <w:t xml:space="preserve"> to </w:t>
            </w:r>
            <w:r w:rsidR="000B4F40" w:rsidRPr="000D3AA4">
              <w:t>draw</w:t>
            </w:r>
            <w:r w:rsidR="00FE54F3" w:rsidRPr="000D3AA4">
              <w:t xml:space="preserve"> the fo</w:t>
            </w:r>
            <w:r w:rsidR="000B4F40" w:rsidRPr="000D3AA4">
              <w:t>llowing placeholders on a mini whiteboard or a piece of paper:</w:t>
            </w:r>
          </w:p>
          <w:p w14:paraId="40415006" w14:textId="77777777" w:rsidR="000B4F40" w:rsidRPr="000D3AA4" w:rsidRDefault="000B4F40" w:rsidP="00FE54F3">
            <w:pPr>
              <w:pStyle w:val="Body"/>
            </w:pPr>
          </w:p>
          <w:p w14:paraId="3814FF66" w14:textId="40C0688D" w:rsidR="00FE54F3" w:rsidRPr="000D3AA4" w:rsidRDefault="00FE54F3" w:rsidP="000B4F40">
            <w:pPr>
              <w:pStyle w:val="Body"/>
              <w:jc w:val="center"/>
            </w:pPr>
            <w:r w:rsidRPr="000D3AA4">
              <w:t>___</w:t>
            </w:r>
            <w:r w:rsidR="000B4F40" w:rsidRPr="000D3AA4">
              <w:t xml:space="preserve"> </w:t>
            </w:r>
            <w:r w:rsidRPr="000D3AA4">
              <w:t xml:space="preserve"> ___</w:t>
            </w:r>
            <w:r w:rsidR="000B4F40" w:rsidRPr="000D3AA4">
              <w:t xml:space="preserve"> </w:t>
            </w:r>
            <w:r w:rsidRPr="000D3AA4">
              <w:rPr>
                <w:b/>
              </w:rPr>
              <w:t>.</w:t>
            </w:r>
            <w:r w:rsidR="000B4F40" w:rsidRPr="000D3AA4">
              <w:rPr>
                <w:b/>
              </w:rPr>
              <w:t xml:space="preserve"> </w:t>
            </w:r>
            <w:r w:rsidRPr="000D3AA4">
              <w:t>___</w:t>
            </w:r>
            <w:r w:rsidR="000B4F40" w:rsidRPr="000D3AA4">
              <w:t xml:space="preserve"> </w:t>
            </w:r>
            <w:r w:rsidRPr="000D3AA4">
              <w:t xml:space="preserve"> ___</w:t>
            </w:r>
          </w:p>
          <w:p w14:paraId="3EB0D1F9" w14:textId="0CCEB7DE" w:rsidR="000B4F40" w:rsidRPr="000D3AA4" w:rsidRDefault="000B4F40" w:rsidP="000B4F40">
            <w:pPr>
              <w:pStyle w:val="Body"/>
              <w:jc w:val="center"/>
            </w:pPr>
            <w:r w:rsidRPr="000D3AA4">
              <w:t xml:space="preserve">  </w:t>
            </w:r>
          </w:p>
          <w:p w14:paraId="1530FFD9" w14:textId="35207987" w:rsidR="00FE54F3" w:rsidRPr="000D3AA4" w:rsidRDefault="004D0252" w:rsidP="00FE54F3">
            <w:pPr>
              <w:pStyle w:val="Body"/>
              <w:rPr>
                <w:i/>
              </w:rPr>
            </w:pPr>
            <w:r w:rsidRPr="000D3AA4">
              <w:t>Learners</w:t>
            </w:r>
            <w:r w:rsidR="00AF6405" w:rsidRPr="000D3AA4">
              <w:t xml:space="preserve"> take it in turns to roll a 0–</w:t>
            </w:r>
            <w:r w:rsidR="00FE54F3" w:rsidRPr="000D3AA4">
              <w:t xml:space="preserve">9 die </w:t>
            </w:r>
            <w:r w:rsidR="00407645" w:rsidRPr="000D3AA4">
              <w:t xml:space="preserve">to generate 4 digits each </w:t>
            </w:r>
            <w:r w:rsidR="00FE54F3" w:rsidRPr="000D3AA4">
              <w:t xml:space="preserve">and then write </w:t>
            </w:r>
            <w:r w:rsidR="00407645" w:rsidRPr="000D3AA4">
              <w:t>each</w:t>
            </w:r>
            <w:r w:rsidR="00FE54F3" w:rsidRPr="000D3AA4">
              <w:t xml:space="preserve"> digit on one of the </w:t>
            </w:r>
            <w:r w:rsidR="000B4F40" w:rsidRPr="000D3AA4">
              <w:t xml:space="preserve">empty </w:t>
            </w:r>
            <w:r w:rsidR="00FE54F3" w:rsidRPr="000D3AA4">
              <w:t xml:space="preserve">placeholders. </w:t>
            </w:r>
            <w:r w:rsidR="000B4F40" w:rsidRPr="000D3AA4">
              <w:t>Learners should</w:t>
            </w:r>
            <w:r w:rsidR="00FE54F3" w:rsidRPr="000D3AA4">
              <w:t xml:space="preserve"> </w:t>
            </w:r>
            <w:r w:rsidR="000B4F40" w:rsidRPr="000D3AA4">
              <w:t>tell their partner the</w:t>
            </w:r>
            <w:r w:rsidR="00FE54F3" w:rsidRPr="000D3AA4">
              <w:t xml:space="preserve"> digit they are placing and the value it has. For example, if a learner rolled a 3 and placed it in the tenths place</w:t>
            </w:r>
            <w:r w:rsidR="0075373C" w:rsidRPr="000D3AA4">
              <w:t>,</w:t>
            </w:r>
            <w:r w:rsidR="00FE54F3" w:rsidRPr="000D3AA4">
              <w:t xml:space="preserve"> they would say</w:t>
            </w:r>
            <w:r w:rsidR="00606CB7" w:rsidRPr="000D3AA4">
              <w:t>,</w:t>
            </w:r>
            <w:r w:rsidR="00FE54F3" w:rsidRPr="000D3AA4">
              <w:t xml:space="preserve"> </w:t>
            </w:r>
            <w:r w:rsidR="00FE54F3" w:rsidRPr="000D3AA4">
              <w:rPr>
                <w:i/>
              </w:rPr>
              <w:t>‘I’m putting my 3 in the tenths place, it is worth 3 tenths’</w:t>
            </w:r>
            <w:r w:rsidR="00DA6860" w:rsidRPr="000D3AA4">
              <w:rPr>
                <w:i/>
              </w:rPr>
              <w:t>.</w:t>
            </w:r>
          </w:p>
          <w:p w14:paraId="13D3EB32" w14:textId="77777777" w:rsidR="00FE54F3" w:rsidRPr="000D3AA4" w:rsidRDefault="00FE54F3" w:rsidP="00FE54F3">
            <w:pPr>
              <w:pStyle w:val="Body"/>
            </w:pPr>
          </w:p>
          <w:p w14:paraId="43F29BF4" w14:textId="38847D54" w:rsidR="00FE54F3" w:rsidRPr="000D3AA4" w:rsidRDefault="004D0252" w:rsidP="00FE54F3">
            <w:pPr>
              <w:pStyle w:val="Body"/>
            </w:pPr>
            <w:r w:rsidRPr="000D3AA4">
              <w:t>The other learner the</w:t>
            </w:r>
            <w:r w:rsidR="00FE54F3" w:rsidRPr="000D3AA4">
              <w:t xml:space="preserve">n rolls the die and repeats the process. Once a learner has placed a digit, they cannot move it. Once both learners have filled all of their placeholders, they compare their numbers and the player with the highest number wins. </w:t>
            </w:r>
          </w:p>
          <w:p w14:paraId="4D55C1B9" w14:textId="77777777" w:rsidR="00FE54F3" w:rsidRPr="000D3AA4" w:rsidRDefault="00FE54F3" w:rsidP="00FE54F3">
            <w:pPr>
              <w:pStyle w:val="Body"/>
            </w:pPr>
          </w:p>
          <w:p w14:paraId="49A31DC5" w14:textId="1C4C64C6" w:rsidR="004D0252" w:rsidRPr="000D3AA4" w:rsidRDefault="00FE54F3" w:rsidP="00FE54F3">
            <w:pPr>
              <w:pStyle w:val="Body"/>
            </w:pPr>
            <w:r w:rsidRPr="000D3AA4">
              <w:t>Ask</w:t>
            </w:r>
            <w:r w:rsidR="004D0252" w:rsidRPr="000D3AA4">
              <w:t xml:space="preserve"> learners:</w:t>
            </w:r>
          </w:p>
          <w:p w14:paraId="7F60D120" w14:textId="77777777" w:rsidR="004D0252" w:rsidRPr="000D3AA4" w:rsidRDefault="00FE54F3" w:rsidP="00FE54F3">
            <w:pPr>
              <w:pStyle w:val="Body"/>
              <w:rPr>
                <w:i/>
              </w:rPr>
            </w:pPr>
            <w:r w:rsidRPr="000D3AA4">
              <w:rPr>
                <w:i/>
              </w:rPr>
              <w:t>What strategies are you using to help you win?</w:t>
            </w:r>
          </w:p>
          <w:p w14:paraId="6DF5A721" w14:textId="131CE71B" w:rsidR="00FE54F3" w:rsidRPr="000D3AA4" w:rsidRDefault="00FE54F3" w:rsidP="00FE54F3">
            <w:pPr>
              <w:pStyle w:val="Body"/>
            </w:pPr>
            <w:r w:rsidRPr="000D3AA4">
              <w:rPr>
                <w:i/>
              </w:rPr>
              <w:t>Does the digit you roll determine where you want to place it?</w:t>
            </w:r>
            <w:r w:rsidRPr="000D3AA4">
              <w:t xml:space="preserve"> </w:t>
            </w:r>
          </w:p>
          <w:p w14:paraId="40C0297A" w14:textId="241BF64A" w:rsidR="00FE54F3" w:rsidRPr="000D3AA4" w:rsidRDefault="00FE54F3" w:rsidP="00FE54F3">
            <w:pPr>
              <w:pStyle w:val="Body"/>
            </w:pPr>
          </w:p>
          <w:p w14:paraId="2703F674" w14:textId="7BA8BC8B" w:rsidR="00FE54F3" w:rsidRPr="000D3AA4" w:rsidRDefault="00BD2921" w:rsidP="00BD2921">
            <w:pPr>
              <w:pStyle w:val="Body"/>
              <w:ind w:left="737"/>
            </w:pPr>
            <w:r>
              <w:rPr>
                <w:noProof/>
              </w:rPr>
              <w:drawing>
                <wp:anchor distT="0" distB="0" distL="114300" distR="114300" simplePos="0" relativeHeight="251940864" behindDoc="0" locked="0" layoutInCell="1" allowOverlap="1" wp14:anchorId="13561DEE" wp14:editId="396E84CE">
                  <wp:simplePos x="0" y="0"/>
                  <wp:positionH relativeFrom="column">
                    <wp:posOffset>-2540</wp:posOffset>
                  </wp:positionH>
                  <wp:positionV relativeFrom="paragraph">
                    <wp:posOffset>3175</wp:posOffset>
                  </wp:positionV>
                  <wp:extent cx="349200" cy="349200"/>
                  <wp:effectExtent l="0" t="0" r="0" b="0"/>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4F3" w:rsidRPr="000D3AA4">
              <w:t xml:space="preserve">Learners will show they are </w:t>
            </w:r>
            <w:r w:rsidR="00FE54F3" w:rsidRPr="000D3AA4">
              <w:rPr>
                <w:b/>
              </w:rPr>
              <w:t xml:space="preserve">generalising (TWM.02) </w:t>
            </w:r>
            <w:r w:rsidR="00FE54F3" w:rsidRPr="000D3AA4">
              <w:t xml:space="preserve">when they </w:t>
            </w:r>
            <w:r w:rsidR="00246A5D" w:rsidRPr="000D3AA4">
              <w:t>notice strategies to help them win</w:t>
            </w:r>
            <w:r w:rsidR="00FE54F3" w:rsidRPr="000D3AA4">
              <w:t xml:space="preserve"> and </w:t>
            </w:r>
            <w:r w:rsidR="00407645" w:rsidRPr="000D3AA4">
              <w:rPr>
                <w:b/>
              </w:rPr>
              <w:t>convincing</w:t>
            </w:r>
            <w:r w:rsidR="00407645" w:rsidRPr="000D3AA4">
              <w:t xml:space="preserve"> </w:t>
            </w:r>
            <w:r w:rsidR="00407645" w:rsidRPr="000D3AA4">
              <w:rPr>
                <w:b/>
              </w:rPr>
              <w:t xml:space="preserve">(TWM.04) </w:t>
            </w:r>
            <w:r w:rsidR="00407645" w:rsidRPr="000D3AA4">
              <w:t xml:space="preserve">when </w:t>
            </w:r>
            <w:r w:rsidR="004459D9" w:rsidRPr="000D3AA4">
              <w:t xml:space="preserve">they can </w:t>
            </w:r>
            <w:r w:rsidR="00FE54F3" w:rsidRPr="000D3AA4">
              <w:t xml:space="preserve">explain their </w:t>
            </w:r>
            <w:r w:rsidR="004D0252" w:rsidRPr="000D3AA4">
              <w:t>strategies</w:t>
            </w:r>
            <w:r w:rsidR="00407645" w:rsidRPr="000D3AA4">
              <w:t xml:space="preserve">. </w:t>
            </w:r>
            <w:r w:rsidR="004D0252" w:rsidRPr="000D3AA4">
              <w:t xml:space="preserve">For example, they may notice that when they roll a high number, a good strategy would be to </w:t>
            </w:r>
            <w:r w:rsidR="00BC209C" w:rsidRPr="000D3AA4">
              <w:t>write</w:t>
            </w:r>
            <w:r w:rsidR="004D0252" w:rsidRPr="000D3AA4">
              <w:t xml:space="preserve"> this in the tens place, as this position has the most effect on how big their final number will be.</w:t>
            </w:r>
          </w:p>
          <w:p w14:paraId="6E499636" w14:textId="222E1AAA" w:rsidR="00407645" w:rsidRPr="000D3AA4" w:rsidRDefault="00407645" w:rsidP="00FE54F3">
            <w:pPr>
              <w:pStyle w:val="Body"/>
            </w:pPr>
          </w:p>
          <w:p w14:paraId="0860353F" w14:textId="3CA2534C" w:rsidR="00407645" w:rsidRPr="000D3AA4" w:rsidRDefault="00407645" w:rsidP="00407645">
            <w:pPr>
              <w:pStyle w:val="Body"/>
              <w:rPr>
                <w:i/>
              </w:rPr>
            </w:pPr>
            <w:r w:rsidRPr="000D3AA4">
              <w:t xml:space="preserve">This activity can be extended by asking learners to give alternative values for each digit. For example, </w:t>
            </w:r>
            <w:r w:rsidRPr="000D3AA4">
              <w:rPr>
                <w:i/>
              </w:rPr>
              <w:t>‘I’m putting my 3 in the tenths place, it is worth 3 tenths or 30 hundredths’.</w:t>
            </w:r>
          </w:p>
          <w:p w14:paraId="5DC1A201" w14:textId="51D77757" w:rsidR="00407645" w:rsidRPr="000D3AA4" w:rsidRDefault="00407645" w:rsidP="00FE54F3">
            <w:pPr>
              <w:pStyle w:val="Body"/>
            </w:pPr>
          </w:p>
          <w:p w14:paraId="79D9F387" w14:textId="5A068596" w:rsidR="00912BBA" w:rsidRPr="000D3AA4" w:rsidRDefault="00BD2921" w:rsidP="00912BBA">
            <w:pPr>
              <w:pStyle w:val="Body"/>
            </w:pPr>
            <w:r>
              <w:rPr>
                <w:noProof/>
              </w:rPr>
              <w:drawing>
                <wp:anchor distT="0" distB="0" distL="114300" distR="114300" simplePos="0" relativeHeight="251941888" behindDoc="0" locked="0" layoutInCell="1" allowOverlap="1" wp14:anchorId="473FB1EB" wp14:editId="5FE9B43E">
                  <wp:simplePos x="0" y="0"/>
                  <wp:positionH relativeFrom="column">
                    <wp:posOffset>-2540</wp:posOffset>
                  </wp:positionH>
                  <wp:positionV relativeFrom="paragraph">
                    <wp:posOffset>-2540</wp:posOffset>
                  </wp:positionV>
                  <wp:extent cx="349200" cy="349200"/>
                  <wp:effectExtent l="0" t="0" r="0" b="0"/>
                  <wp:wrapSquare wrapText="bothSides"/>
                  <wp:docPr id="308" name="Picture 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2BBA" w:rsidRPr="000D3AA4">
              <w:t xml:space="preserve">Learners will show they are </w:t>
            </w:r>
            <w:r w:rsidR="00912BBA" w:rsidRPr="000D3AA4">
              <w:rPr>
                <w:b/>
              </w:rPr>
              <w:t>characterising (TWM.05)</w:t>
            </w:r>
            <w:r w:rsidR="00912BBA" w:rsidRPr="000D3AA4">
              <w:t xml:space="preserve"> when they correctly identify and describe the place value properties of numbers.</w:t>
            </w:r>
          </w:p>
          <w:p w14:paraId="10168D17" w14:textId="30248815" w:rsidR="004D0252" w:rsidRPr="000D3AA4" w:rsidRDefault="004D0252" w:rsidP="00FE54F3">
            <w:pPr>
              <w:pStyle w:val="Body"/>
            </w:pPr>
          </w:p>
          <w:p w14:paraId="45CB2A54" w14:textId="77777777" w:rsidR="004D0252" w:rsidRPr="000D3AA4" w:rsidRDefault="004D0252" w:rsidP="004D0252">
            <w:pPr>
              <w:pStyle w:val="Body"/>
              <w:rPr>
                <w:b/>
              </w:rPr>
            </w:pPr>
            <w:r w:rsidRPr="000D3AA4">
              <w:rPr>
                <w:b/>
              </w:rPr>
              <w:t xml:space="preserve">Resources: </w:t>
            </w:r>
          </w:p>
          <w:p w14:paraId="1E23C550" w14:textId="339526F9" w:rsidR="004D0252" w:rsidRPr="000D3AA4" w:rsidRDefault="00DA6860" w:rsidP="004D0252">
            <w:pPr>
              <w:pStyle w:val="Body"/>
            </w:pPr>
            <w:r w:rsidRPr="000D3AA4">
              <w:t>0–</w:t>
            </w:r>
            <w:r w:rsidR="004D0252" w:rsidRPr="000D3AA4">
              <w:t>9 dice</w:t>
            </w:r>
          </w:p>
          <w:p w14:paraId="04854AB3" w14:textId="0E6C7D49" w:rsidR="004D0252" w:rsidRPr="000D3AA4" w:rsidRDefault="00EC65EE" w:rsidP="00FE54F3">
            <w:pPr>
              <w:pStyle w:val="Body"/>
            </w:pPr>
            <w:r w:rsidRPr="000D3AA4">
              <w:t>M</w:t>
            </w:r>
            <w:r w:rsidR="004D0252" w:rsidRPr="000D3AA4">
              <w:t xml:space="preserve">ini whiteboards </w:t>
            </w:r>
          </w:p>
          <w:p w14:paraId="20F89E06" w14:textId="338BC6C8" w:rsidR="00FE54F3" w:rsidRPr="000D3AA4" w:rsidRDefault="00FE54F3" w:rsidP="00FE54F3">
            <w:pPr>
              <w:pStyle w:val="Body"/>
            </w:pPr>
          </w:p>
        </w:tc>
        <w:tc>
          <w:tcPr>
            <w:tcW w:w="4420" w:type="dxa"/>
            <w:shd w:val="clear" w:color="auto" w:fill="auto"/>
          </w:tcPr>
          <w:p w14:paraId="5E127E68" w14:textId="58C51BAF" w:rsidR="00FE54F3" w:rsidRPr="000D3AA4" w:rsidRDefault="00FE54F3" w:rsidP="00FE54F3">
            <w:pPr>
              <w:pStyle w:val="Body"/>
            </w:pPr>
            <w:r w:rsidRPr="000D3AA4">
              <w:t xml:space="preserve">A secure understanding of the value of each digit is important for learners to accurately calculate and for them to compose, decompose and regroup numbers. </w:t>
            </w:r>
          </w:p>
          <w:p w14:paraId="06883374" w14:textId="77777777" w:rsidR="00FE54F3" w:rsidRPr="000D3AA4" w:rsidRDefault="00FE54F3" w:rsidP="00FE54F3">
            <w:pPr>
              <w:pStyle w:val="Body"/>
            </w:pPr>
          </w:p>
          <w:p w14:paraId="322A8A2F" w14:textId="77777777" w:rsidR="00FE54F3" w:rsidRPr="000D3AA4" w:rsidRDefault="00FE54F3" w:rsidP="00FE54F3">
            <w:pPr>
              <w:pStyle w:val="Body"/>
              <w:rPr>
                <w:b/>
              </w:rPr>
            </w:pPr>
            <w:r w:rsidRPr="000D3AA4">
              <w:rPr>
                <w:b/>
              </w:rPr>
              <w:t>Possible misconceptions:</w:t>
            </w:r>
          </w:p>
          <w:p w14:paraId="4372BE65" w14:textId="00D39255" w:rsidR="004A6FD9" w:rsidRPr="000D3AA4" w:rsidRDefault="00FE54F3" w:rsidP="00FE54F3">
            <w:pPr>
              <w:pStyle w:val="Body"/>
            </w:pPr>
            <w:r w:rsidRPr="000D3AA4">
              <w:t xml:space="preserve">Learners may call the tenths </w:t>
            </w:r>
            <w:r w:rsidR="00002702" w:rsidRPr="000D3AA4">
              <w:t>(</w:t>
            </w:r>
            <m:oMath>
              <m:f>
                <m:fPr>
                  <m:ctrlPr>
                    <w:rPr>
                      <w:rFonts w:ascii="Cambria Math" w:hAnsi="Cambria Math"/>
                      <w:i/>
                    </w:rPr>
                  </m:ctrlPr>
                </m:fPr>
                <m:num>
                  <m:r>
                    <w:rPr>
                      <w:rFonts w:ascii="Cambria Math" w:hAnsi="Cambria Math"/>
                    </w:rPr>
                    <m:t>1</m:t>
                  </m:r>
                </m:num>
                <m:den>
                  <m:r>
                    <w:rPr>
                      <w:rFonts w:ascii="Cambria Math" w:hAnsi="Cambria Math"/>
                    </w:rPr>
                    <m:t>10</m:t>
                  </m:r>
                </m:den>
              </m:f>
              <m:r>
                <m:rPr>
                  <m:sty m:val="p"/>
                </m:rPr>
                <w:rPr>
                  <w:rFonts w:ascii="Cambria Math" w:hAnsi="Cambria Math"/>
                </w:rPr>
                <m:t>s</m:t>
              </m:r>
            </m:oMath>
            <w:r w:rsidR="00002702" w:rsidRPr="000D3AA4">
              <w:t xml:space="preserve">) </w:t>
            </w:r>
            <w:r w:rsidRPr="000D3AA4">
              <w:t>place</w:t>
            </w:r>
            <w:r w:rsidR="00811B18" w:rsidRPr="000D3AA4">
              <w:t xml:space="preserve"> </w:t>
            </w:r>
            <w:r w:rsidRPr="000D3AA4">
              <w:t xml:space="preserve">the ‘one-ths’ </w:t>
            </w:r>
            <w:r w:rsidR="00002702" w:rsidRPr="000D3AA4">
              <w:t xml:space="preserve">(1s) </w:t>
            </w:r>
            <w:r w:rsidRPr="000D3AA4">
              <w:t xml:space="preserve">place. </w:t>
            </w:r>
          </w:p>
          <w:p w14:paraId="25040AE3" w14:textId="2461B0D7" w:rsidR="00FE54F3" w:rsidRPr="000D3AA4" w:rsidRDefault="004A6FD9" w:rsidP="00FE54F3">
            <w:pPr>
              <w:pStyle w:val="Body"/>
            </w:pPr>
            <w:r w:rsidRPr="000D3AA4">
              <w:t>Learners may confuse the hundredth</w:t>
            </w:r>
            <w:r w:rsidR="00114EC9" w:rsidRPr="000D3AA4">
              <w:t>s</w:t>
            </w:r>
            <w:r w:rsidRPr="000D3AA4">
              <w:t xml:space="preserve"> </w:t>
            </w:r>
            <w:r w:rsidR="00002702" w:rsidRPr="000D3AA4">
              <w:t>(</w:t>
            </w:r>
            <m:oMath>
              <m:f>
                <m:fPr>
                  <m:ctrlPr>
                    <w:rPr>
                      <w:rFonts w:ascii="Cambria Math" w:hAnsi="Cambria Math"/>
                      <w:i/>
                    </w:rPr>
                  </m:ctrlPr>
                </m:fPr>
                <m:num>
                  <m:r>
                    <w:rPr>
                      <w:rFonts w:ascii="Cambria Math" w:hAnsi="Cambria Math"/>
                    </w:rPr>
                    <m:t>1</m:t>
                  </m:r>
                </m:num>
                <m:den>
                  <m:r>
                    <w:rPr>
                      <w:rFonts w:ascii="Cambria Math" w:hAnsi="Cambria Math"/>
                    </w:rPr>
                    <m:t>100</m:t>
                  </m:r>
                </m:den>
              </m:f>
              <m:r>
                <m:rPr>
                  <m:sty m:val="p"/>
                </m:rPr>
                <w:rPr>
                  <w:rFonts w:ascii="Cambria Math" w:hAnsi="Cambria Math"/>
                </w:rPr>
                <m:t>s</m:t>
              </m:r>
            </m:oMath>
            <w:r w:rsidR="00002702" w:rsidRPr="000D3AA4">
              <w:t xml:space="preserve">) </w:t>
            </w:r>
            <w:r w:rsidRPr="000D3AA4">
              <w:t>place with the tenth</w:t>
            </w:r>
            <w:r w:rsidR="00114EC9" w:rsidRPr="000D3AA4">
              <w:t>s</w:t>
            </w:r>
            <w:r w:rsidRPr="000D3AA4">
              <w:t xml:space="preserve"> </w:t>
            </w:r>
            <w:r w:rsidR="00002702" w:rsidRPr="000D3AA4">
              <w:t>(</w:t>
            </w:r>
            <m:oMath>
              <m:f>
                <m:fPr>
                  <m:ctrlPr>
                    <w:rPr>
                      <w:rFonts w:ascii="Cambria Math" w:hAnsi="Cambria Math"/>
                      <w:i/>
                    </w:rPr>
                  </m:ctrlPr>
                </m:fPr>
                <m:num>
                  <m:r>
                    <w:rPr>
                      <w:rFonts w:ascii="Cambria Math" w:hAnsi="Cambria Math"/>
                    </w:rPr>
                    <m:t>1</m:t>
                  </m:r>
                </m:num>
                <m:den>
                  <m:r>
                    <w:rPr>
                      <w:rFonts w:ascii="Cambria Math" w:hAnsi="Cambria Math"/>
                    </w:rPr>
                    <m:t>10</m:t>
                  </m:r>
                </m:den>
              </m:f>
              <m:r>
                <m:rPr>
                  <m:sty m:val="p"/>
                </m:rPr>
                <w:rPr>
                  <w:rFonts w:ascii="Cambria Math" w:hAnsi="Cambria Math"/>
                </w:rPr>
                <m:t>s</m:t>
              </m:r>
            </m:oMath>
            <w:r w:rsidR="00002702" w:rsidRPr="000D3AA4">
              <w:t xml:space="preserve">) </w:t>
            </w:r>
            <w:r w:rsidRPr="000D3AA4">
              <w:t>place because it is the second space along.</w:t>
            </w:r>
          </w:p>
          <w:p w14:paraId="7CD30FD6" w14:textId="77777777" w:rsidR="00FE54F3" w:rsidRPr="000D3AA4" w:rsidRDefault="00FE54F3" w:rsidP="00FE54F3">
            <w:pPr>
              <w:pStyle w:val="Body"/>
            </w:pPr>
          </w:p>
        </w:tc>
      </w:tr>
      <w:tr w:rsidR="004F0329" w:rsidRPr="000D3AA4" w14:paraId="6188A047" w14:textId="77777777" w:rsidTr="00450DFD">
        <w:trPr>
          <w:jc w:val="center"/>
        </w:trPr>
        <w:tc>
          <w:tcPr>
            <w:tcW w:w="2972" w:type="dxa"/>
          </w:tcPr>
          <w:p w14:paraId="7DD4F127" w14:textId="77777777" w:rsidR="004F0329" w:rsidRPr="000D3AA4" w:rsidRDefault="004F0329" w:rsidP="004F0329">
            <w:pPr>
              <w:pStyle w:val="Body"/>
            </w:pPr>
            <w:r w:rsidRPr="000D3AA4">
              <w:rPr>
                <w:b/>
              </w:rPr>
              <w:lastRenderedPageBreak/>
              <w:t>5Np.01</w:t>
            </w:r>
            <w:r w:rsidRPr="000D3AA4">
              <w:t xml:space="preserve"> Understand and explain the value of each digit in decimals (tenths and hundredths).</w:t>
            </w:r>
          </w:p>
          <w:p w14:paraId="6598A8D6" w14:textId="77777777" w:rsidR="004F0329" w:rsidRPr="000D3AA4" w:rsidRDefault="004F0329" w:rsidP="00FE54F3">
            <w:pPr>
              <w:pStyle w:val="Body"/>
              <w:rPr>
                <w:b/>
              </w:rPr>
            </w:pPr>
          </w:p>
          <w:p w14:paraId="19FB394E" w14:textId="77777777" w:rsidR="002405E7" w:rsidRPr="000D3AA4" w:rsidRDefault="002405E7" w:rsidP="00FE54F3">
            <w:pPr>
              <w:pStyle w:val="Body"/>
              <w:rPr>
                <w:b/>
              </w:rPr>
            </w:pPr>
          </w:p>
          <w:p w14:paraId="12878C75" w14:textId="77777777" w:rsidR="002405E7" w:rsidRPr="000D3AA4" w:rsidRDefault="002405E7" w:rsidP="00FE54F3">
            <w:pPr>
              <w:pStyle w:val="Body"/>
              <w:rPr>
                <w:b/>
              </w:rPr>
            </w:pPr>
          </w:p>
          <w:p w14:paraId="6EF3367D" w14:textId="77777777" w:rsidR="002405E7" w:rsidRPr="000D3AA4" w:rsidRDefault="002405E7" w:rsidP="00FE54F3">
            <w:pPr>
              <w:pStyle w:val="Body"/>
              <w:rPr>
                <w:b/>
              </w:rPr>
            </w:pPr>
          </w:p>
          <w:p w14:paraId="1D54DA6C" w14:textId="77777777" w:rsidR="002405E7" w:rsidRPr="000D3AA4" w:rsidRDefault="002405E7" w:rsidP="00FE54F3">
            <w:pPr>
              <w:pStyle w:val="Body"/>
              <w:rPr>
                <w:b/>
              </w:rPr>
            </w:pPr>
          </w:p>
          <w:p w14:paraId="32F6196F" w14:textId="77777777" w:rsidR="002405E7" w:rsidRPr="000D3AA4" w:rsidRDefault="002405E7" w:rsidP="00FE54F3">
            <w:pPr>
              <w:pStyle w:val="Body"/>
              <w:rPr>
                <w:b/>
              </w:rPr>
            </w:pPr>
          </w:p>
          <w:p w14:paraId="5548C183" w14:textId="77777777" w:rsidR="002405E7" w:rsidRPr="000D3AA4" w:rsidRDefault="002405E7" w:rsidP="00FE54F3">
            <w:pPr>
              <w:pStyle w:val="Body"/>
              <w:rPr>
                <w:b/>
              </w:rPr>
            </w:pPr>
          </w:p>
          <w:p w14:paraId="5E54D00B" w14:textId="77777777" w:rsidR="002405E7" w:rsidRPr="000D3AA4" w:rsidRDefault="002405E7" w:rsidP="00FE54F3">
            <w:pPr>
              <w:pStyle w:val="Body"/>
              <w:rPr>
                <w:b/>
              </w:rPr>
            </w:pPr>
          </w:p>
          <w:p w14:paraId="2CA34786" w14:textId="77777777" w:rsidR="002405E7" w:rsidRPr="000D3AA4" w:rsidRDefault="002405E7" w:rsidP="00FE54F3">
            <w:pPr>
              <w:pStyle w:val="Body"/>
              <w:rPr>
                <w:b/>
              </w:rPr>
            </w:pPr>
          </w:p>
          <w:p w14:paraId="20DF3421" w14:textId="77777777" w:rsidR="002405E7" w:rsidRPr="000D3AA4" w:rsidRDefault="002405E7" w:rsidP="00FE54F3">
            <w:pPr>
              <w:pStyle w:val="Body"/>
              <w:rPr>
                <w:b/>
              </w:rPr>
            </w:pPr>
          </w:p>
          <w:p w14:paraId="37D34739" w14:textId="77777777" w:rsidR="002405E7" w:rsidRPr="000D3AA4" w:rsidRDefault="002405E7" w:rsidP="00FE54F3">
            <w:pPr>
              <w:pStyle w:val="Body"/>
              <w:rPr>
                <w:b/>
              </w:rPr>
            </w:pPr>
          </w:p>
          <w:p w14:paraId="3F0A1F02" w14:textId="77777777" w:rsidR="002405E7" w:rsidRPr="000D3AA4" w:rsidRDefault="002405E7" w:rsidP="00FE54F3">
            <w:pPr>
              <w:pStyle w:val="Body"/>
              <w:rPr>
                <w:b/>
              </w:rPr>
            </w:pPr>
          </w:p>
          <w:p w14:paraId="34886FE1" w14:textId="77777777" w:rsidR="002405E7" w:rsidRPr="000D3AA4" w:rsidRDefault="002405E7" w:rsidP="00FE54F3">
            <w:pPr>
              <w:pStyle w:val="Body"/>
              <w:rPr>
                <w:b/>
              </w:rPr>
            </w:pPr>
          </w:p>
          <w:p w14:paraId="3F446899" w14:textId="77777777" w:rsidR="002405E7" w:rsidRPr="000D3AA4" w:rsidRDefault="002405E7" w:rsidP="00FE54F3">
            <w:pPr>
              <w:pStyle w:val="Body"/>
              <w:rPr>
                <w:b/>
              </w:rPr>
            </w:pPr>
          </w:p>
          <w:p w14:paraId="183D4B5A" w14:textId="77777777" w:rsidR="002405E7" w:rsidRPr="000D3AA4" w:rsidRDefault="002405E7" w:rsidP="00FE54F3">
            <w:pPr>
              <w:pStyle w:val="Body"/>
              <w:rPr>
                <w:b/>
              </w:rPr>
            </w:pPr>
          </w:p>
          <w:p w14:paraId="0593C6E4" w14:textId="77777777" w:rsidR="002405E7" w:rsidRDefault="002405E7" w:rsidP="002405E7">
            <w:pPr>
              <w:pStyle w:val="Body"/>
            </w:pPr>
            <w:r w:rsidRPr="000D3AA4">
              <w:rPr>
                <w:b/>
              </w:rPr>
              <w:t xml:space="preserve">TWM.05 </w:t>
            </w:r>
            <w:r w:rsidRPr="00B3438B">
              <w:rPr>
                <w:b/>
                <w:bCs/>
              </w:rPr>
              <w:t>Characterising</w:t>
            </w:r>
          </w:p>
          <w:p w14:paraId="6CCA5EAD" w14:textId="02697F2F" w:rsidR="00B3438B" w:rsidRPr="00B3438B" w:rsidRDefault="00B3438B" w:rsidP="002405E7">
            <w:pPr>
              <w:pStyle w:val="Body"/>
              <w:rPr>
                <w:sz w:val="18"/>
                <w:szCs w:val="18"/>
                <w:lang w:eastAsia="en-GB"/>
              </w:rPr>
            </w:pPr>
            <w:r w:rsidRPr="00B3438B">
              <w:rPr>
                <w:sz w:val="18"/>
                <w:szCs w:val="18"/>
                <w:lang w:eastAsia="en-GB"/>
              </w:rPr>
              <w:t>Identifying and describing the mathematical properties of an object</w:t>
            </w:r>
          </w:p>
        </w:tc>
        <w:tc>
          <w:tcPr>
            <w:tcW w:w="7229" w:type="dxa"/>
            <w:shd w:val="clear" w:color="auto" w:fill="auto"/>
          </w:tcPr>
          <w:p w14:paraId="578B5B83" w14:textId="382271DC" w:rsidR="004F0329" w:rsidRPr="000D3AA4" w:rsidRDefault="004F0329" w:rsidP="004F0329">
            <w:pPr>
              <w:pStyle w:val="Body"/>
            </w:pPr>
            <w:r w:rsidRPr="000D3AA4">
              <w:t>Write a number with hundreds</w:t>
            </w:r>
            <w:r w:rsidR="00205320" w:rsidRPr="000D3AA4">
              <w:t xml:space="preserve"> (100s)</w:t>
            </w:r>
            <w:r w:rsidRPr="000D3AA4">
              <w:t>, tens</w:t>
            </w:r>
            <w:r w:rsidR="009406DC" w:rsidRPr="000D3AA4">
              <w:t xml:space="preserve"> (10s)</w:t>
            </w:r>
            <w:r w:rsidRPr="000D3AA4">
              <w:t>, one</w:t>
            </w:r>
            <w:r w:rsidR="009406DC" w:rsidRPr="000D3AA4">
              <w:t>s (1s)</w:t>
            </w:r>
            <w:r w:rsidRPr="000D3AA4">
              <w:t>, tenths</w:t>
            </w:r>
            <w:r w:rsidR="009406DC"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10</m:t>
                  </m:r>
                </m:den>
              </m:f>
              <m:r>
                <m:rPr>
                  <m:sty m:val="p"/>
                </m:rPr>
                <w:rPr>
                  <w:rFonts w:ascii="Cambria Math" w:hAnsi="Cambria Math"/>
                </w:rPr>
                <m:t>s)</m:t>
              </m:r>
            </m:oMath>
            <w:r w:rsidRPr="000D3AA4">
              <w:t xml:space="preserve"> and hundredths</w:t>
            </w:r>
            <w:r w:rsidR="009406DC"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100</m:t>
                  </m:r>
                </m:den>
              </m:f>
              <m:r>
                <m:rPr>
                  <m:sty m:val="p"/>
                </m:rPr>
                <w:rPr>
                  <w:rFonts w:ascii="Cambria Math" w:hAnsi="Cambria Math"/>
                </w:rPr>
                <m:t>s)</m:t>
              </m:r>
            </m:oMath>
            <w:r w:rsidR="009406DC" w:rsidRPr="000D3AA4">
              <w:t xml:space="preserve"> </w:t>
            </w:r>
            <w:r w:rsidRPr="000D3AA4">
              <w:t xml:space="preserve">on a piece of paper, </w:t>
            </w:r>
            <w:r w:rsidR="00652098" w:rsidRPr="000D3AA4">
              <w:t xml:space="preserve">for example 367.29, </w:t>
            </w:r>
            <w:r w:rsidRPr="000D3AA4">
              <w:t xml:space="preserve">and keep this hidden from learners. </w:t>
            </w:r>
          </w:p>
          <w:p w14:paraId="184294EC" w14:textId="77777777" w:rsidR="004F0329" w:rsidRPr="000D3AA4" w:rsidRDefault="004F0329" w:rsidP="004F0329">
            <w:pPr>
              <w:pStyle w:val="Body"/>
            </w:pPr>
          </w:p>
          <w:p w14:paraId="4D57DD87" w14:textId="6DB24772" w:rsidR="004F0329" w:rsidRPr="000D3AA4" w:rsidRDefault="009406DC" w:rsidP="004F0329">
            <w:pPr>
              <w:pStyle w:val="Body"/>
            </w:pPr>
            <w:r w:rsidRPr="000D3AA4">
              <w:t>Ask learners to guess your number by asking you questions. You can only answer</w:t>
            </w:r>
            <w:r w:rsidR="004F0329" w:rsidRPr="000D3AA4">
              <w:t xml:space="preserve"> ‘</w:t>
            </w:r>
            <w:r w:rsidR="004F0329" w:rsidRPr="000D3AA4">
              <w:rPr>
                <w:i/>
              </w:rPr>
              <w:t>yes</w:t>
            </w:r>
            <w:r w:rsidR="004F0329" w:rsidRPr="000D3AA4">
              <w:t>’ or ‘</w:t>
            </w:r>
            <w:r w:rsidR="004F0329" w:rsidRPr="000D3AA4">
              <w:rPr>
                <w:i/>
              </w:rPr>
              <w:t>no</w:t>
            </w:r>
            <w:r w:rsidR="004F0329" w:rsidRPr="000D3AA4">
              <w:t>’. For example, learners could ask:</w:t>
            </w:r>
          </w:p>
          <w:p w14:paraId="3EDA5BEF" w14:textId="77777777" w:rsidR="004F0329" w:rsidRPr="000D3AA4" w:rsidRDefault="004F0329" w:rsidP="004F0329">
            <w:pPr>
              <w:pStyle w:val="Body"/>
              <w:rPr>
                <w:i/>
              </w:rPr>
            </w:pPr>
            <w:r w:rsidRPr="000D3AA4">
              <w:t>‘</w:t>
            </w:r>
            <w:r w:rsidRPr="000D3AA4">
              <w:rPr>
                <w:i/>
              </w:rPr>
              <w:t xml:space="preserve">Is the number greater than 100?’ </w:t>
            </w:r>
          </w:p>
          <w:p w14:paraId="5A05BC22" w14:textId="77777777" w:rsidR="004F0329" w:rsidRPr="000D3AA4" w:rsidRDefault="004F0329" w:rsidP="004F0329">
            <w:pPr>
              <w:pStyle w:val="Body"/>
              <w:rPr>
                <w:i/>
              </w:rPr>
            </w:pPr>
            <w:r w:rsidRPr="000D3AA4">
              <w:rPr>
                <w:i/>
              </w:rPr>
              <w:t>‘Is the digit in your tenths place above 4?’</w:t>
            </w:r>
          </w:p>
          <w:p w14:paraId="290F5C2A" w14:textId="218F5664" w:rsidR="004F0329" w:rsidRPr="000D3AA4" w:rsidRDefault="004F0329" w:rsidP="004F0329">
            <w:pPr>
              <w:pStyle w:val="Body"/>
            </w:pPr>
            <w:r w:rsidRPr="000D3AA4">
              <w:rPr>
                <w:i/>
              </w:rPr>
              <w:t>‘Is the digit in your hundred</w:t>
            </w:r>
            <w:r w:rsidR="00652098" w:rsidRPr="000D3AA4">
              <w:rPr>
                <w:i/>
              </w:rPr>
              <w:t>th</w:t>
            </w:r>
            <w:r w:rsidRPr="000D3AA4">
              <w:rPr>
                <w:i/>
              </w:rPr>
              <w:t>s place even?’</w:t>
            </w:r>
          </w:p>
          <w:p w14:paraId="4D4F7BBE" w14:textId="77777777" w:rsidR="004F0329" w:rsidRPr="000D3AA4" w:rsidRDefault="004F0329" w:rsidP="004F0329">
            <w:pPr>
              <w:pStyle w:val="Body"/>
            </w:pPr>
          </w:p>
          <w:p w14:paraId="7D4B029C" w14:textId="7198ED24" w:rsidR="004F0329" w:rsidRPr="000D3AA4" w:rsidRDefault="004F0329" w:rsidP="004F0329">
            <w:pPr>
              <w:pStyle w:val="Body"/>
            </w:pPr>
            <w:r w:rsidRPr="000D3AA4">
              <w:t xml:space="preserve">Use this activity to ensure learners are </w:t>
            </w:r>
            <w:r w:rsidR="001963CF" w:rsidRPr="000D3AA4">
              <w:t>confident in</w:t>
            </w:r>
            <w:r w:rsidRPr="000D3AA4">
              <w:t xml:space="preserve"> using accurate place value terminology. </w:t>
            </w:r>
          </w:p>
          <w:p w14:paraId="41B00BAA" w14:textId="77777777" w:rsidR="004F0329" w:rsidRPr="000D3AA4" w:rsidRDefault="004F0329" w:rsidP="004F0329">
            <w:pPr>
              <w:pStyle w:val="Body"/>
            </w:pPr>
          </w:p>
          <w:p w14:paraId="19BC4F4D" w14:textId="29CB6D04" w:rsidR="004F0329" w:rsidRPr="000D3AA4" w:rsidRDefault="004F0329" w:rsidP="004F0329">
            <w:pPr>
              <w:pStyle w:val="Body"/>
            </w:pPr>
            <w:r w:rsidRPr="000D3AA4">
              <w:t>Learners can then play this game in pairs, taking turns to choose a number and to ask questions for their partner to answer</w:t>
            </w:r>
            <w:r w:rsidR="009406DC" w:rsidRPr="000D3AA4">
              <w:t xml:space="preserve"> either ‘yes’ or ‘no’</w:t>
            </w:r>
            <w:r w:rsidRPr="000D3AA4">
              <w:t xml:space="preserve">. </w:t>
            </w:r>
          </w:p>
          <w:p w14:paraId="7BB54A14" w14:textId="74E7CC56" w:rsidR="00D366A4" w:rsidRPr="000D3AA4" w:rsidRDefault="00D366A4" w:rsidP="004F0329">
            <w:pPr>
              <w:pStyle w:val="Body"/>
            </w:pPr>
          </w:p>
          <w:p w14:paraId="7B96EECF" w14:textId="2DAD35E7" w:rsidR="00D366A4" w:rsidRPr="000D3AA4" w:rsidRDefault="00D366A4" w:rsidP="004F0329">
            <w:pPr>
              <w:pStyle w:val="Body"/>
            </w:pPr>
            <w:r w:rsidRPr="000D3AA4">
              <w:t>Ask learners if they can guess their partner</w:t>
            </w:r>
            <w:r w:rsidR="00073785" w:rsidRPr="000D3AA4">
              <w:t>’</w:t>
            </w:r>
            <w:r w:rsidRPr="000D3AA4">
              <w:t xml:space="preserve">s number in 20 </w:t>
            </w:r>
            <w:r w:rsidR="00912BBA" w:rsidRPr="000D3AA4">
              <w:t xml:space="preserve">questions or less. </w:t>
            </w:r>
            <w:r w:rsidR="00912BBA" w:rsidRPr="000D3AA4">
              <w:rPr>
                <w:i/>
              </w:rPr>
              <w:t>W</w:t>
            </w:r>
            <w:r w:rsidRPr="000D3AA4">
              <w:rPr>
                <w:i/>
              </w:rPr>
              <w:t>h</w:t>
            </w:r>
            <w:r w:rsidR="00912BBA" w:rsidRPr="000D3AA4">
              <w:rPr>
                <w:i/>
              </w:rPr>
              <w:t>at</w:t>
            </w:r>
            <w:r w:rsidRPr="000D3AA4">
              <w:rPr>
                <w:i/>
              </w:rPr>
              <w:t xml:space="preserve"> questions might help </w:t>
            </w:r>
            <w:r w:rsidR="00912BBA" w:rsidRPr="000D3AA4">
              <w:rPr>
                <w:i/>
              </w:rPr>
              <w:t>you</w:t>
            </w:r>
            <w:r w:rsidRPr="000D3AA4">
              <w:rPr>
                <w:i/>
              </w:rPr>
              <w:t xml:space="preserve"> </w:t>
            </w:r>
            <w:r w:rsidR="00395405" w:rsidRPr="000D3AA4">
              <w:rPr>
                <w:i/>
              </w:rPr>
              <w:t>find</w:t>
            </w:r>
            <w:r w:rsidRPr="000D3AA4">
              <w:rPr>
                <w:i/>
              </w:rPr>
              <w:t xml:space="preserve"> the number more quickly?</w:t>
            </w:r>
          </w:p>
          <w:p w14:paraId="683B0EF1" w14:textId="77777777" w:rsidR="004F0329" w:rsidRPr="000D3AA4" w:rsidRDefault="004F0329" w:rsidP="004F0329">
            <w:pPr>
              <w:pStyle w:val="Body"/>
            </w:pPr>
          </w:p>
          <w:p w14:paraId="3CB928D0" w14:textId="0D7FB1F5" w:rsidR="004F0329" w:rsidRPr="000D3AA4" w:rsidRDefault="00BD2921" w:rsidP="004F0329">
            <w:pPr>
              <w:pStyle w:val="Body"/>
            </w:pPr>
            <w:r>
              <w:rPr>
                <w:noProof/>
              </w:rPr>
              <w:drawing>
                <wp:anchor distT="0" distB="0" distL="114300" distR="114300" simplePos="0" relativeHeight="251942912" behindDoc="0" locked="0" layoutInCell="1" allowOverlap="1" wp14:anchorId="76DAC2DE" wp14:editId="23B48D76">
                  <wp:simplePos x="0" y="0"/>
                  <wp:positionH relativeFrom="column">
                    <wp:posOffset>-2540</wp:posOffset>
                  </wp:positionH>
                  <wp:positionV relativeFrom="paragraph">
                    <wp:posOffset>4445</wp:posOffset>
                  </wp:positionV>
                  <wp:extent cx="349200" cy="349200"/>
                  <wp:effectExtent l="0" t="0" r="0" b="0"/>
                  <wp:wrapSquare wrapText="bothSides"/>
                  <wp:docPr id="91"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0329" w:rsidRPr="000D3AA4">
              <w:t xml:space="preserve">Learners will show they are </w:t>
            </w:r>
            <w:r w:rsidR="004F0329" w:rsidRPr="000D3AA4">
              <w:rPr>
                <w:b/>
              </w:rPr>
              <w:t>characterising (TWM.05)</w:t>
            </w:r>
            <w:r w:rsidR="004F0329" w:rsidRPr="000D3AA4">
              <w:t xml:space="preserve"> when they identify and describe the place value properties of numbers.</w:t>
            </w:r>
          </w:p>
          <w:p w14:paraId="2A9EF6BB" w14:textId="77777777" w:rsidR="004F0329" w:rsidRPr="000D3AA4" w:rsidRDefault="004F0329" w:rsidP="00FE54F3">
            <w:pPr>
              <w:pStyle w:val="Body"/>
            </w:pPr>
          </w:p>
        </w:tc>
        <w:tc>
          <w:tcPr>
            <w:tcW w:w="4420" w:type="dxa"/>
            <w:shd w:val="clear" w:color="auto" w:fill="auto"/>
          </w:tcPr>
          <w:p w14:paraId="61F1C733" w14:textId="77777777" w:rsidR="006A7470" w:rsidRPr="000D3AA4" w:rsidRDefault="006A7470" w:rsidP="006A7470">
            <w:pPr>
              <w:pStyle w:val="Body"/>
              <w:rPr>
                <w:b/>
              </w:rPr>
            </w:pPr>
            <w:r w:rsidRPr="000D3AA4">
              <w:rPr>
                <w:b/>
              </w:rPr>
              <w:t>Possible misconceptions:</w:t>
            </w:r>
          </w:p>
          <w:p w14:paraId="1373D429" w14:textId="1BAC7756" w:rsidR="006A7470" w:rsidRPr="000D3AA4" w:rsidRDefault="006A7470" w:rsidP="006A7470">
            <w:pPr>
              <w:pStyle w:val="Body"/>
            </w:pPr>
            <w:r w:rsidRPr="000D3AA4">
              <w:t>Learners may refer to the tenths and hundredths together as if they are whole numbers. For example, learners might refer to 54.32 as fifty-four point thirty-two instead of fifty-four point three two.</w:t>
            </w:r>
          </w:p>
          <w:p w14:paraId="2F6C1C5B" w14:textId="77777777" w:rsidR="004F0329" w:rsidRPr="000D3AA4" w:rsidRDefault="004F0329" w:rsidP="00FE54F3">
            <w:pPr>
              <w:pStyle w:val="Body"/>
            </w:pPr>
          </w:p>
        </w:tc>
      </w:tr>
      <w:tr w:rsidR="00FE54F3" w:rsidRPr="000D3AA4" w14:paraId="5FDBAC22" w14:textId="77777777" w:rsidTr="00450DFD">
        <w:trPr>
          <w:jc w:val="center"/>
        </w:trPr>
        <w:tc>
          <w:tcPr>
            <w:tcW w:w="2972" w:type="dxa"/>
          </w:tcPr>
          <w:p w14:paraId="2849754B" w14:textId="77777777" w:rsidR="00FE54F3" w:rsidRPr="000D3AA4" w:rsidRDefault="00FE54F3" w:rsidP="00FE54F3">
            <w:pPr>
              <w:pStyle w:val="Body"/>
            </w:pPr>
            <w:r w:rsidRPr="000D3AA4">
              <w:rPr>
                <w:b/>
              </w:rPr>
              <w:t>5Np.04</w:t>
            </w:r>
            <w:r w:rsidRPr="000D3AA4">
              <w:t xml:space="preserve"> Compose, decompose and regroup numbers, including decimals (tenths and hundredths).</w:t>
            </w:r>
          </w:p>
          <w:p w14:paraId="17AFBC21" w14:textId="77777777" w:rsidR="00FE54F3" w:rsidRPr="000D3AA4" w:rsidRDefault="00FE54F3" w:rsidP="00FE54F3">
            <w:pPr>
              <w:pStyle w:val="Body"/>
            </w:pPr>
          </w:p>
          <w:p w14:paraId="342812B7" w14:textId="77777777" w:rsidR="00FE54F3" w:rsidRPr="000D3AA4" w:rsidRDefault="00FE54F3" w:rsidP="00FE54F3">
            <w:pPr>
              <w:pStyle w:val="Body"/>
            </w:pPr>
          </w:p>
          <w:p w14:paraId="1FCE25F1" w14:textId="77777777" w:rsidR="00FE54F3" w:rsidRPr="000D3AA4" w:rsidRDefault="00FE54F3" w:rsidP="00FE54F3">
            <w:pPr>
              <w:pStyle w:val="Body"/>
            </w:pPr>
          </w:p>
          <w:p w14:paraId="0F4D0F23" w14:textId="77777777" w:rsidR="00FE54F3" w:rsidRPr="000D3AA4" w:rsidRDefault="00FE54F3" w:rsidP="00FE54F3">
            <w:pPr>
              <w:pStyle w:val="Body"/>
            </w:pPr>
          </w:p>
          <w:p w14:paraId="21013CB5" w14:textId="77777777" w:rsidR="00FE54F3" w:rsidRPr="000D3AA4" w:rsidRDefault="00FE54F3" w:rsidP="00FE54F3">
            <w:pPr>
              <w:pStyle w:val="Body"/>
            </w:pPr>
          </w:p>
          <w:p w14:paraId="551ACE8B" w14:textId="35370A1E" w:rsidR="00FE54F3" w:rsidRPr="000D3AA4" w:rsidRDefault="00FE54F3" w:rsidP="00FE54F3">
            <w:pPr>
              <w:pStyle w:val="Body"/>
            </w:pPr>
          </w:p>
          <w:p w14:paraId="1B8BF08D" w14:textId="77777777" w:rsidR="00FE1B50" w:rsidRPr="000D3AA4" w:rsidRDefault="00FE1B50" w:rsidP="00FE54F3">
            <w:pPr>
              <w:pStyle w:val="Body"/>
            </w:pPr>
          </w:p>
          <w:p w14:paraId="5AE425B0" w14:textId="77777777" w:rsidR="00FE54F3" w:rsidRPr="000D3AA4" w:rsidRDefault="00FE54F3" w:rsidP="00FE54F3">
            <w:pPr>
              <w:pStyle w:val="Body"/>
            </w:pPr>
          </w:p>
          <w:p w14:paraId="05D4DB07" w14:textId="77777777" w:rsidR="00FE54F3" w:rsidRPr="000D3AA4" w:rsidRDefault="00FE54F3" w:rsidP="00FE54F3">
            <w:pPr>
              <w:pStyle w:val="Body"/>
            </w:pPr>
          </w:p>
          <w:p w14:paraId="5BB21B34" w14:textId="5E4DBD27" w:rsidR="00FE54F3" w:rsidRPr="000D3AA4" w:rsidRDefault="00FE54F3" w:rsidP="00FE54F3">
            <w:pPr>
              <w:pStyle w:val="Body"/>
            </w:pPr>
          </w:p>
          <w:p w14:paraId="675E6220" w14:textId="742AA34A" w:rsidR="004F0329" w:rsidRPr="000D3AA4" w:rsidRDefault="004F0329" w:rsidP="00FE54F3">
            <w:pPr>
              <w:pStyle w:val="Body"/>
            </w:pPr>
          </w:p>
          <w:p w14:paraId="22C74073" w14:textId="1F086430" w:rsidR="00D24CC3" w:rsidRPr="000D3AA4" w:rsidRDefault="00D24CC3" w:rsidP="00FE54F3">
            <w:pPr>
              <w:pStyle w:val="Body"/>
            </w:pPr>
          </w:p>
          <w:p w14:paraId="1FF83638" w14:textId="28FC999C" w:rsidR="00D24CC3" w:rsidRPr="000D3AA4" w:rsidRDefault="00D24CC3" w:rsidP="00FE54F3">
            <w:pPr>
              <w:pStyle w:val="Body"/>
            </w:pPr>
          </w:p>
          <w:p w14:paraId="7D9DC578" w14:textId="6D892F62" w:rsidR="00D24CC3" w:rsidRPr="000D3AA4" w:rsidRDefault="00D24CC3" w:rsidP="00FE54F3">
            <w:pPr>
              <w:pStyle w:val="Body"/>
            </w:pPr>
          </w:p>
          <w:p w14:paraId="42EBAC8D" w14:textId="77777777" w:rsidR="00D24CC3" w:rsidRPr="000D3AA4" w:rsidRDefault="00D24CC3" w:rsidP="00FE54F3">
            <w:pPr>
              <w:pStyle w:val="Body"/>
            </w:pPr>
          </w:p>
          <w:p w14:paraId="141D5472" w14:textId="4F192A9F" w:rsidR="004F0329" w:rsidRPr="000D3AA4" w:rsidRDefault="004F0329" w:rsidP="00FE54F3">
            <w:pPr>
              <w:pStyle w:val="Body"/>
            </w:pPr>
          </w:p>
          <w:p w14:paraId="13850063" w14:textId="28C992D7" w:rsidR="00DA07B1" w:rsidRPr="000D3AA4" w:rsidRDefault="00DA07B1" w:rsidP="00FE54F3">
            <w:pPr>
              <w:pStyle w:val="Body"/>
            </w:pPr>
          </w:p>
          <w:p w14:paraId="5812FCC6" w14:textId="648235D0" w:rsidR="00DA07B1" w:rsidRPr="000D3AA4" w:rsidRDefault="00DA07B1" w:rsidP="00FE54F3">
            <w:pPr>
              <w:pStyle w:val="Body"/>
            </w:pPr>
          </w:p>
          <w:p w14:paraId="72574739" w14:textId="77777777" w:rsidR="00DA07B1" w:rsidRPr="000D3AA4" w:rsidRDefault="00DA07B1" w:rsidP="00FE54F3">
            <w:pPr>
              <w:pStyle w:val="Body"/>
            </w:pPr>
          </w:p>
          <w:p w14:paraId="31029DB6" w14:textId="77777777" w:rsidR="00DA07B1" w:rsidRPr="000D3AA4" w:rsidRDefault="00DA07B1" w:rsidP="00FE54F3">
            <w:pPr>
              <w:pStyle w:val="Body"/>
            </w:pPr>
          </w:p>
          <w:p w14:paraId="69A65E0C" w14:textId="77777777" w:rsidR="00FE54F3" w:rsidRDefault="004F0329" w:rsidP="004F0329">
            <w:pPr>
              <w:pStyle w:val="Body"/>
            </w:pPr>
            <w:r w:rsidRPr="000D3AA4">
              <w:rPr>
                <w:b/>
              </w:rPr>
              <w:t xml:space="preserve">TWM.04 </w:t>
            </w:r>
            <w:r w:rsidRPr="00B3438B">
              <w:rPr>
                <w:b/>
                <w:bCs/>
              </w:rPr>
              <w:t>Convincing</w:t>
            </w:r>
          </w:p>
          <w:p w14:paraId="44F590E7" w14:textId="6E1CF397" w:rsidR="00B3438B" w:rsidRPr="00B3438B" w:rsidRDefault="00AE187F" w:rsidP="004F0329">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45141243" w14:textId="29E79E27" w:rsidR="00FE54F3" w:rsidRPr="000D3AA4" w:rsidRDefault="004F0329" w:rsidP="00FE54F3">
            <w:pPr>
              <w:pStyle w:val="Body"/>
            </w:pPr>
            <w:r w:rsidRPr="000D3AA4">
              <w:lastRenderedPageBreak/>
              <w:t>Write a number with hundreds, tens, ones, tenths and hundredths o</w:t>
            </w:r>
            <w:r w:rsidR="00FE54F3" w:rsidRPr="000D3AA4">
              <w:t xml:space="preserve">n the </w:t>
            </w:r>
            <w:r w:rsidRPr="000D3AA4">
              <w:t>board, for example 104.32.</w:t>
            </w:r>
          </w:p>
          <w:p w14:paraId="35AB043A" w14:textId="77777777" w:rsidR="00FE1B50" w:rsidRPr="000D3AA4" w:rsidRDefault="00FE1B50" w:rsidP="00FE54F3">
            <w:pPr>
              <w:pStyle w:val="Body"/>
            </w:pPr>
          </w:p>
          <w:p w14:paraId="3F5DF1A9" w14:textId="0C26AA1F" w:rsidR="00FE1B50" w:rsidRPr="000D3AA4" w:rsidRDefault="00FE54F3" w:rsidP="00FE54F3">
            <w:pPr>
              <w:pStyle w:val="Body"/>
            </w:pPr>
            <w:r w:rsidRPr="000D3AA4">
              <w:t>Give learners 3 minutes to decompose</w:t>
            </w:r>
            <w:r w:rsidR="00652098" w:rsidRPr="000D3AA4">
              <w:t xml:space="preserve"> and regroup</w:t>
            </w:r>
            <w:r w:rsidRPr="000D3AA4">
              <w:t xml:space="preserve"> this number in as many different ways as they can. For example, </w:t>
            </w:r>
            <w:r w:rsidR="004F0329" w:rsidRPr="000D3AA4">
              <w:t xml:space="preserve">for the number 104.32 </w:t>
            </w:r>
            <w:r w:rsidRPr="000D3AA4">
              <w:t>learners could</w:t>
            </w:r>
            <w:r w:rsidR="004F0329" w:rsidRPr="000D3AA4">
              <w:t>:</w:t>
            </w:r>
            <w:r w:rsidRPr="000D3AA4">
              <w:t xml:space="preserve"> </w:t>
            </w:r>
          </w:p>
          <w:p w14:paraId="425910C6" w14:textId="77777777" w:rsidR="00BF51D6" w:rsidRPr="000D3AA4" w:rsidRDefault="00BF51D6" w:rsidP="00FE54F3">
            <w:pPr>
              <w:pStyle w:val="Body"/>
            </w:pPr>
          </w:p>
          <w:p w14:paraId="7CDA6852" w14:textId="365B4CEE" w:rsidR="00FE1B50" w:rsidRPr="000D3AA4" w:rsidRDefault="00BF51D6" w:rsidP="00A1457A">
            <w:pPr>
              <w:pStyle w:val="Body"/>
              <w:numPr>
                <w:ilvl w:val="0"/>
                <w:numId w:val="27"/>
              </w:numPr>
            </w:pPr>
            <w:r w:rsidRPr="000D3AA4">
              <w:t>Decompose</w:t>
            </w:r>
          </w:p>
          <w:p w14:paraId="7614D98C" w14:textId="68E6B063" w:rsidR="004F0329" w:rsidRPr="000D3AA4" w:rsidRDefault="004F0329" w:rsidP="00BF51D6">
            <w:pPr>
              <w:pStyle w:val="Body"/>
              <w:ind w:left="360"/>
            </w:pPr>
            <w:r w:rsidRPr="000D3AA4">
              <w:t xml:space="preserve">100 + </w:t>
            </w:r>
            <w:r w:rsidR="00D24CC3" w:rsidRPr="000D3AA4">
              <w:t xml:space="preserve">0 + </w:t>
            </w:r>
            <w:r w:rsidRPr="000D3AA4">
              <w:t>4 + 0.3 + 0.02</w:t>
            </w:r>
            <w:r w:rsidR="00BF51D6" w:rsidRPr="000D3AA4">
              <w:t xml:space="preserve"> </w:t>
            </w:r>
          </w:p>
          <w:p w14:paraId="47886E96" w14:textId="35ED3A6A" w:rsidR="00BF51D6" w:rsidRPr="000D3AA4" w:rsidRDefault="00BF51D6" w:rsidP="00A1457A">
            <w:pPr>
              <w:pStyle w:val="Body"/>
              <w:numPr>
                <w:ilvl w:val="0"/>
                <w:numId w:val="27"/>
              </w:numPr>
            </w:pPr>
            <w:r w:rsidRPr="000D3AA4">
              <w:t>Regroup</w:t>
            </w:r>
          </w:p>
          <w:p w14:paraId="5B393ACA" w14:textId="77777777" w:rsidR="00BF51D6" w:rsidRPr="000D3AA4" w:rsidRDefault="00BF51D6" w:rsidP="00BF51D6">
            <w:pPr>
              <w:pStyle w:val="Body"/>
              <w:ind w:left="360"/>
            </w:pPr>
            <w:r w:rsidRPr="000D3AA4">
              <w:t>100 + 4 + 0.2 + 0.1 + 0.01 + 0.01</w:t>
            </w:r>
          </w:p>
          <w:p w14:paraId="5910B06F" w14:textId="66096F5F" w:rsidR="00BF51D6" w:rsidRPr="000D3AA4" w:rsidRDefault="00BF51D6" w:rsidP="00BF51D6">
            <w:pPr>
              <w:pStyle w:val="Body"/>
              <w:ind w:left="360"/>
            </w:pPr>
            <w:r w:rsidRPr="000D3AA4">
              <w:t xml:space="preserve">52 + 52 + 0.15 + 0.15 + 0.02 </w:t>
            </w:r>
          </w:p>
          <w:p w14:paraId="13026E39" w14:textId="2DEC6568" w:rsidR="00BF51D6" w:rsidRPr="000D3AA4" w:rsidRDefault="00BF51D6" w:rsidP="00BF51D6">
            <w:pPr>
              <w:pStyle w:val="Body"/>
              <w:ind w:left="360"/>
            </w:pPr>
            <w:r w:rsidRPr="000D3AA4">
              <w:t>10</w:t>
            </w:r>
            <w:r w:rsidR="003A528E" w:rsidRPr="000D3AA4">
              <w:rPr>
                <w:sz w:val="12"/>
                <w:szCs w:val="12"/>
              </w:rPr>
              <w:t xml:space="preserve"> </w:t>
            </w:r>
            <w:r w:rsidRPr="000D3AA4">
              <w:t>432 hundredths</w:t>
            </w:r>
          </w:p>
          <w:p w14:paraId="55EC5980" w14:textId="196E6F0A" w:rsidR="00FE54F3" w:rsidRPr="000D3AA4" w:rsidRDefault="00FE54F3" w:rsidP="00FE54F3">
            <w:pPr>
              <w:pStyle w:val="Body"/>
            </w:pPr>
          </w:p>
          <w:p w14:paraId="20CB84B0" w14:textId="77777777" w:rsidR="0053507A" w:rsidRPr="000D3AA4" w:rsidRDefault="00FE54F3" w:rsidP="00FE54F3">
            <w:pPr>
              <w:pStyle w:val="Body"/>
            </w:pPr>
            <w:r w:rsidRPr="000D3AA4">
              <w:t xml:space="preserve">Then </w:t>
            </w:r>
            <w:r w:rsidR="004F0329" w:rsidRPr="000D3AA4">
              <w:t>ask</w:t>
            </w:r>
            <w:r w:rsidRPr="000D3AA4">
              <w:t xml:space="preserve"> learners to compare and discuss their answers with a partner. For each </w:t>
            </w:r>
            <w:r w:rsidR="00D24CC3" w:rsidRPr="000D3AA4">
              <w:t xml:space="preserve">correct answer they have that is different to their partner’s answer, </w:t>
            </w:r>
            <w:r w:rsidRPr="000D3AA4">
              <w:t xml:space="preserve">they earn one point. </w:t>
            </w:r>
            <w:r w:rsidR="00331708" w:rsidRPr="000D3AA4">
              <w:t xml:space="preserve">Ask learners </w:t>
            </w:r>
            <w:r w:rsidR="00D24CC3" w:rsidRPr="000D3AA4">
              <w:t xml:space="preserve">to explain these answers </w:t>
            </w:r>
            <w:r w:rsidR="00591771" w:rsidRPr="000D3AA4">
              <w:t>to</w:t>
            </w:r>
            <w:r w:rsidR="00D24CC3" w:rsidRPr="000D3AA4">
              <w:t xml:space="preserve"> their partner</w:t>
            </w:r>
            <w:r w:rsidRPr="000D3AA4">
              <w:t xml:space="preserve">. </w:t>
            </w:r>
          </w:p>
          <w:p w14:paraId="5186D8B6" w14:textId="77777777" w:rsidR="0053507A" w:rsidRPr="000D3AA4" w:rsidRDefault="0053507A" w:rsidP="00FE54F3">
            <w:pPr>
              <w:pStyle w:val="Body"/>
            </w:pPr>
          </w:p>
          <w:p w14:paraId="13F4101B" w14:textId="60F813E3" w:rsidR="00FE54F3" w:rsidRPr="000D3AA4" w:rsidRDefault="00331708" w:rsidP="00FE54F3">
            <w:pPr>
              <w:pStyle w:val="Body"/>
            </w:pPr>
            <w:r w:rsidRPr="000D3AA4">
              <w:lastRenderedPageBreak/>
              <w:t>E</w:t>
            </w:r>
            <w:r w:rsidR="00FE54F3" w:rsidRPr="000D3AA4">
              <w:t xml:space="preserve">ncourage learners to be creative and explore </w:t>
            </w:r>
            <w:r w:rsidR="004F0329" w:rsidRPr="000D3AA4">
              <w:t xml:space="preserve">ways of </w:t>
            </w:r>
            <w:r w:rsidR="0053507A" w:rsidRPr="000D3AA4">
              <w:t xml:space="preserve">decomposing and </w:t>
            </w:r>
            <w:r w:rsidR="00A8542F" w:rsidRPr="000D3AA4">
              <w:t>regroup</w:t>
            </w:r>
            <w:r w:rsidR="004F0329" w:rsidRPr="000D3AA4">
              <w:t xml:space="preserve">ing a number. </w:t>
            </w:r>
          </w:p>
          <w:p w14:paraId="527D4146" w14:textId="7D051C14" w:rsidR="00D24CC3" w:rsidRPr="000D3AA4" w:rsidRDefault="00D24CC3" w:rsidP="00FE54F3">
            <w:pPr>
              <w:pStyle w:val="Body"/>
              <w:rPr>
                <w:b/>
                <w:i/>
              </w:rPr>
            </w:pPr>
          </w:p>
          <w:p w14:paraId="74E1270E" w14:textId="77777777" w:rsidR="00BE4FD0" w:rsidRPr="000D3AA4" w:rsidRDefault="00D24CC3" w:rsidP="00FE54F3">
            <w:pPr>
              <w:pStyle w:val="Body"/>
            </w:pPr>
            <w:r w:rsidRPr="000D3AA4">
              <w:t xml:space="preserve">Then give learners a </w:t>
            </w:r>
            <w:r w:rsidR="00DA07B1" w:rsidRPr="000D3AA4">
              <w:t xml:space="preserve">decomposed or regrouped number and ask them to compose it as a decimal, e.g. </w:t>
            </w:r>
            <w:r w:rsidR="00523EAE" w:rsidRPr="000D3AA4">
              <w:t xml:space="preserve">                                                                      </w:t>
            </w:r>
          </w:p>
          <w:p w14:paraId="48132FAA" w14:textId="2072F301" w:rsidR="00D24CC3" w:rsidRPr="000D3AA4" w:rsidRDefault="00DA07B1" w:rsidP="00FE54F3">
            <w:pPr>
              <w:pStyle w:val="Body"/>
            </w:pPr>
            <w:r w:rsidRPr="000D3AA4">
              <w:t>4 tens, 7 ones and 56 hundredths = 47.56</w:t>
            </w:r>
            <w:r w:rsidR="00482C15" w:rsidRPr="000D3AA4">
              <w:t>.</w:t>
            </w:r>
          </w:p>
          <w:p w14:paraId="0897A826" w14:textId="77777777" w:rsidR="00DA07B1" w:rsidRPr="000D3AA4" w:rsidRDefault="00DA07B1" w:rsidP="00FE54F3">
            <w:pPr>
              <w:pStyle w:val="Body"/>
            </w:pPr>
          </w:p>
          <w:p w14:paraId="79C5483C" w14:textId="29A34AFC" w:rsidR="00D24CC3" w:rsidRPr="000D3AA4" w:rsidRDefault="00BD2921" w:rsidP="00FE54F3">
            <w:pPr>
              <w:pStyle w:val="Body"/>
            </w:pPr>
            <w:r>
              <w:rPr>
                <w:noProof/>
              </w:rPr>
              <w:drawing>
                <wp:anchor distT="0" distB="0" distL="114300" distR="114300" simplePos="0" relativeHeight="251943936" behindDoc="0" locked="0" layoutInCell="1" allowOverlap="1" wp14:anchorId="78808022" wp14:editId="60A3A0A9">
                  <wp:simplePos x="0" y="0"/>
                  <wp:positionH relativeFrom="column">
                    <wp:posOffset>-2540</wp:posOffset>
                  </wp:positionH>
                  <wp:positionV relativeFrom="paragraph">
                    <wp:posOffset>-3175</wp:posOffset>
                  </wp:positionV>
                  <wp:extent cx="349200" cy="349200"/>
                  <wp:effectExtent l="0" t="0" r="0" b="0"/>
                  <wp:wrapSquare wrapText="bothSides"/>
                  <wp:docPr id="354" name="Picture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4F3" w:rsidRPr="000D3AA4">
              <w:t xml:space="preserve">Learners will show they are </w:t>
            </w:r>
            <w:r w:rsidR="00FE54F3" w:rsidRPr="000D3AA4">
              <w:rPr>
                <w:b/>
              </w:rPr>
              <w:t>convincing</w:t>
            </w:r>
            <w:r w:rsidR="008B55BB" w:rsidRPr="000D3AA4">
              <w:rPr>
                <w:b/>
              </w:rPr>
              <w:t xml:space="preserve"> (TWM.0</w:t>
            </w:r>
            <w:r w:rsidR="00FE54F3" w:rsidRPr="000D3AA4">
              <w:rPr>
                <w:b/>
              </w:rPr>
              <w:t xml:space="preserve">4) </w:t>
            </w:r>
            <w:r w:rsidR="00FE54F3" w:rsidRPr="000D3AA4">
              <w:t>when they explain to their partne</w:t>
            </w:r>
            <w:r w:rsidR="00D24CC3" w:rsidRPr="000D3AA4">
              <w:t xml:space="preserve">r </w:t>
            </w:r>
            <w:r w:rsidR="00334181" w:rsidRPr="000D3AA4">
              <w:t>how they</w:t>
            </w:r>
            <w:r w:rsidR="00D24CC3" w:rsidRPr="000D3AA4">
              <w:t xml:space="preserve"> </w:t>
            </w:r>
            <w:r w:rsidR="00334181" w:rsidRPr="000D3AA4">
              <w:t>composed</w:t>
            </w:r>
            <w:r w:rsidR="00DA07B1" w:rsidRPr="000D3AA4">
              <w:t>,</w:t>
            </w:r>
            <w:r w:rsidR="00D24CC3" w:rsidRPr="000D3AA4">
              <w:t xml:space="preserve"> </w:t>
            </w:r>
            <w:r w:rsidR="00FE54F3" w:rsidRPr="000D3AA4">
              <w:t>decompos</w:t>
            </w:r>
            <w:r w:rsidR="00D24CC3" w:rsidRPr="000D3AA4">
              <w:t>e</w:t>
            </w:r>
            <w:r w:rsidR="00334181" w:rsidRPr="000D3AA4">
              <w:t>d</w:t>
            </w:r>
            <w:r w:rsidR="00FE54F3" w:rsidRPr="000D3AA4">
              <w:t xml:space="preserve"> </w:t>
            </w:r>
            <w:r w:rsidR="00A8542F" w:rsidRPr="000D3AA4">
              <w:t>or regroup</w:t>
            </w:r>
            <w:r w:rsidR="00334181" w:rsidRPr="000D3AA4">
              <w:t>ed</w:t>
            </w:r>
            <w:r w:rsidR="00A8542F" w:rsidRPr="000D3AA4">
              <w:t xml:space="preserve"> </w:t>
            </w:r>
            <w:r w:rsidR="00D24CC3" w:rsidRPr="000D3AA4">
              <w:t>a</w:t>
            </w:r>
            <w:r w:rsidR="00FE54F3" w:rsidRPr="000D3AA4">
              <w:t xml:space="preserve"> </w:t>
            </w:r>
            <w:r w:rsidR="00DA07B1" w:rsidRPr="000D3AA4">
              <w:t xml:space="preserve">given </w:t>
            </w:r>
            <w:r w:rsidR="00FE54F3" w:rsidRPr="000D3AA4">
              <w:t>number.</w:t>
            </w:r>
          </w:p>
          <w:p w14:paraId="09BFF34B" w14:textId="77777777" w:rsidR="004F0329" w:rsidRPr="000D3AA4" w:rsidRDefault="004F0329" w:rsidP="00FE54F3">
            <w:pPr>
              <w:pStyle w:val="Body"/>
            </w:pPr>
          </w:p>
          <w:p w14:paraId="4897CB1E" w14:textId="05E9A8B7" w:rsidR="00A8542F" w:rsidRPr="000D3AA4" w:rsidRDefault="00A8542F" w:rsidP="004F0329">
            <w:pPr>
              <w:pStyle w:val="Body"/>
            </w:pPr>
            <w:r w:rsidRPr="000D3AA4">
              <w:t>This activity can be extended by giving learners further challenges such as:</w:t>
            </w:r>
          </w:p>
          <w:p w14:paraId="6FFA3A9C" w14:textId="77777777" w:rsidR="00792F8E" w:rsidRPr="000D3AA4" w:rsidRDefault="00792F8E" w:rsidP="004F0329">
            <w:pPr>
              <w:pStyle w:val="Body"/>
            </w:pPr>
          </w:p>
          <w:p w14:paraId="7D594C0A" w14:textId="739C3CF4" w:rsidR="00A8542F" w:rsidRPr="000D3AA4" w:rsidRDefault="004F0329" w:rsidP="004F0329">
            <w:pPr>
              <w:pStyle w:val="Body"/>
            </w:pPr>
            <w:r w:rsidRPr="000D3AA4">
              <w:rPr>
                <w:i/>
              </w:rPr>
              <w:t xml:space="preserve">Can you </w:t>
            </w:r>
            <w:r w:rsidR="00D24CC3" w:rsidRPr="000D3AA4">
              <w:rPr>
                <w:i/>
              </w:rPr>
              <w:t>regroup</w:t>
            </w:r>
            <w:r w:rsidRPr="000D3AA4">
              <w:rPr>
                <w:i/>
              </w:rPr>
              <w:t xml:space="preserve"> </w:t>
            </w:r>
            <w:r w:rsidR="00A8542F" w:rsidRPr="000D3AA4">
              <w:rPr>
                <w:i/>
              </w:rPr>
              <w:t>104.32</w:t>
            </w:r>
            <w:r w:rsidRPr="000D3AA4">
              <w:rPr>
                <w:i/>
              </w:rPr>
              <w:t xml:space="preserve"> </w:t>
            </w:r>
            <w:r w:rsidR="008B55BB" w:rsidRPr="000D3AA4">
              <w:rPr>
                <w:i/>
              </w:rPr>
              <w:t xml:space="preserve">in a way </w:t>
            </w:r>
            <w:r w:rsidRPr="000D3AA4">
              <w:rPr>
                <w:i/>
              </w:rPr>
              <w:t>that includes 14?</w:t>
            </w:r>
          </w:p>
          <w:p w14:paraId="411C804D" w14:textId="77777777" w:rsidR="00D24CC3" w:rsidRPr="000D3AA4" w:rsidRDefault="004F0329" w:rsidP="00FE54F3">
            <w:pPr>
              <w:pStyle w:val="Body"/>
              <w:rPr>
                <w:i/>
              </w:rPr>
            </w:pPr>
            <w:r w:rsidRPr="000D3AA4">
              <w:rPr>
                <w:i/>
              </w:rPr>
              <w:t xml:space="preserve">Can you </w:t>
            </w:r>
            <w:r w:rsidR="00D24CC3" w:rsidRPr="000D3AA4">
              <w:rPr>
                <w:i/>
              </w:rPr>
              <w:t>regroup</w:t>
            </w:r>
            <w:r w:rsidR="00A8542F" w:rsidRPr="000D3AA4">
              <w:rPr>
                <w:i/>
              </w:rPr>
              <w:t xml:space="preserve"> 104.32 </w:t>
            </w:r>
            <w:r w:rsidR="008B55BB" w:rsidRPr="000D3AA4">
              <w:rPr>
                <w:i/>
              </w:rPr>
              <w:t>in a way that</w:t>
            </w:r>
            <w:r w:rsidR="00A8542F" w:rsidRPr="000D3AA4">
              <w:rPr>
                <w:i/>
              </w:rPr>
              <w:t xml:space="preserve"> includes 5</w:t>
            </w:r>
            <w:r w:rsidR="00D24CC3" w:rsidRPr="000D3AA4">
              <w:rPr>
                <w:i/>
              </w:rPr>
              <w:t xml:space="preserve"> hundredths?</w:t>
            </w:r>
          </w:p>
          <w:p w14:paraId="78F5709B" w14:textId="218AF74B" w:rsidR="00DA07B1" w:rsidRPr="000D3AA4" w:rsidRDefault="00DA07B1" w:rsidP="00FE54F3">
            <w:pPr>
              <w:pStyle w:val="Body"/>
              <w:rPr>
                <w:i/>
              </w:rPr>
            </w:pPr>
            <w:r w:rsidRPr="000D3AA4">
              <w:rPr>
                <w:i/>
              </w:rPr>
              <w:t>Can you write this number as a decimal</w:t>
            </w:r>
            <w:r w:rsidR="003E7783" w:rsidRPr="000D3AA4">
              <w:rPr>
                <w:i/>
              </w:rPr>
              <w:t>,</w:t>
            </w:r>
            <w:r w:rsidRPr="000D3AA4">
              <w:rPr>
                <w:i/>
              </w:rPr>
              <w:t xml:space="preserve"> 2 tens and 54 hundredths?</w:t>
            </w:r>
          </w:p>
          <w:p w14:paraId="1BC4CEA7" w14:textId="03373B95" w:rsidR="00DA07B1" w:rsidRPr="000D3AA4" w:rsidRDefault="00DA07B1" w:rsidP="00FE54F3">
            <w:pPr>
              <w:pStyle w:val="Body"/>
              <w:rPr>
                <w:i/>
              </w:rPr>
            </w:pPr>
          </w:p>
        </w:tc>
        <w:tc>
          <w:tcPr>
            <w:tcW w:w="4420" w:type="dxa"/>
            <w:shd w:val="clear" w:color="auto" w:fill="auto"/>
          </w:tcPr>
          <w:p w14:paraId="3CF34DB5" w14:textId="6306FFBE" w:rsidR="00D24CC3" w:rsidRPr="000D3AA4" w:rsidRDefault="00D24CC3" w:rsidP="00523EAE">
            <w:pPr>
              <w:pStyle w:val="Body"/>
            </w:pPr>
            <w:r w:rsidRPr="000D3AA4">
              <w:lastRenderedPageBreak/>
              <w:t>Compos</w:t>
            </w:r>
            <w:r w:rsidR="000674CE" w:rsidRPr="000D3AA4">
              <w:t>ing</w:t>
            </w:r>
            <w:r w:rsidRPr="000D3AA4">
              <w:t xml:space="preserve"> and decompos</w:t>
            </w:r>
            <w:r w:rsidR="000674CE" w:rsidRPr="000D3AA4">
              <w:t>ing</w:t>
            </w:r>
            <w:r w:rsidRPr="000D3AA4">
              <w:t xml:space="preserve"> should focus on every individual place value </w:t>
            </w:r>
            <w:r w:rsidRPr="000D3AA4">
              <w:rPr>
                <w:u w:val="single"/>
              </w:rPr>
              <w:t>position</w:t>
            </w:r>
            <w:r w:rsidRPr="000D3AA4">
              <w:t xml:space="preserve"> of numbers, including decimals </w:t>
            </w:r>
            <w:r w:rsidR="00523EAE" w:rsidRPr="000D3AA4">
              <w:t xml:space="preserve">(tenths, </w:t>
            </w:r>
            <m:oMath>
              <m:f>
                <m:fPr>
                  <m:ctrlPr>
                    <w:rPr>
                      <w:rFonts w:ascii="Cambria Math" w:hAnsi="Cambria Math"/>
                      <w:i/>
                      <w:sz w:val="16"/>
                    </w:rPr>
                  </m:ctrlPr>
                </m:fPr>
                <m:num>
                  <m:r>
                    <w:rPr>
                      <w:rFonts w:ascii="Cambria Math" w:hAnsi="Cambria Math"/>
                      <w:sz w:val="16"/>
                    </w:rPr>
                    <m:t>1</m:t>
                  </m:r>
                </m:num>
                <m:den>
                  <m:r>
                    <w:rPr>
                      <w:rFonts w:ascii="Cambria Math" w:hAnsi="Cambria Math"/>
                      <w:sz w:val="16"/>
                    </w:rPr>
                    <m:t>10</m:t>
                  </m:r>
                </m:den>
              </m:f>
            </m:oMath>
            <w:r w:rsidRPr="000D3AA4">
              <w:rPr>
                <w:sz w:val="16"/>
              </w:rPr>
              <w:t>s</w:t>
            </w:r>
            <w:r w:rsidR="00523EAE" w:rsidRPr="000D3AA4">
              <w:t>)</w:t>
            </w:r>
            <w:r w:rsidRPr="000D3AA4">
              <w:t xml:space="preserve"> and </w:t>
            </w:r>
            <w:r w:rsidR="00566DE6" w:rsidRPr="000D3AA4">
              <w:t>hundredths</w:t>
            </w:r>
            <w:r w:rsidR="00523EAE" w:rsidRPr="000D3AA4">
              <w:t xml:space="preserve">, </w:t>
            </w:r>
            <m:oMath>
              <m:f>
                <m:fPr>
                  <m:ctrlPr>
                    <w:rPr>
                      <w:rFonts w:ascii="Cambria Math" w:hAnsi="Cambria Math"/>
                      <w:i/>
                      <w:sz w:val="16"/>
                    </w:rPr>
                  </m:ctrlPr>
                </m:fPr>
                <m:num>
                  <m:r>
                    <w:rPr>
                      <w:rFonts w:ascii="Cambria Math" w:hAnsi="Cambria Math"/>
                      <w:sz w:val="16"/>
                    </w:rPr>
                    <m:t>1</m:t>
                  </m:r>
                </m:num>
                <m:den>
                  <m:r>
                    <w:rPr>
                      <w:rFonts w:ascii="Cambria Math" w:hAnsi="Cambria Math"/>
                      <w:sz w:val="16"/>
                    </w:rPr>
                    <m:t>100</m:t>
                  </m:r>
                </m:den>
              </m:f>
            </m:oMath>
            <w:r w:rsidRPr="000D3AA4">
              <w:rPr>
                <w:rFonts w:eastAsiaTheme="minorEastAsia"/>
                <w:sz w:val="16"/>
              </w:rPr>
              <w:t>s</w:t>
            </w:r>
            <w:r w:rsidR="00FE0A5B" w:rsidRPr="000D3AA4">
              <w:t>)</w:t>
            </w:r>
            <w:r w:rsidR="00523EAE" w:rsidRPr="000D3AA4">
              <w:t xml:space="preserve">, </w:t>
            </w:r>
            <w:r w:rsidRPr="000D3AA4">
              <w:t>e.g.</w:t>
            </w:r>
          </w:p>
          <w:p w14:paraId="5CF8FC2F" w14:textId="77777777" w:rsidR="00D24CC3" w:rsidRPr="000D3AA4" w:rsidRDefault="00D24CC3" w:rsidP="00D24CC3">
            <w:pPr>
              <w:pStyle w:val="Body"/>
            </w:pPr>
            <w:r w:rsidRPr="000D3AA4">
              <w:t xml:space="preserve">             </w:t>
            </w:r>
            <w:r w:rsidRPr="000D3AA4">
              <w:rPr>
                <w:sz w:val="12"/>
              </w:rPr>
              <w:t xml:space="preserve">=10s +  1s +    </w:t>
            </w:r>
            <m:oMath>
              <m:f>
                <m:fPr>
                  <m:ctrlPr>
                    <w:rPr>
                      <w:rFonts w:ascii="Cambria Math" w:hAnsi="Cambria Math"/>
                      <w:i/>
                      <w:sz w:val="16"/>
                    </w:rPr>
                  </m:ctrlPr>
                </m:fPr>
                <m:num>
                  <m:r>
                    <w:rPr>
                      <w:rFonts w:ascii="Cambria Math" w:hAnsi="Cambria Math"/>
                      <w:sz w:val="16"/>
                    </w:rPr>
                    <m:t>1</m:t>
                  </m:r>
                </m:num>
                <m:den>
                  <m:r>
                    <w:rPr>
                      <w:rFonts w:ascii="Cambria Math" w:hAnsi="Cambria Math"/>
                      <w:sz w:val="16"/>
                    </w:rPr>
                    <m:t>10</m:t>
                  </m:r>
                </m:den>
              </m:f>
            </m:oMath>
            <w:r w:rsidRPr="000D3AA4">
              <w:rPr>
                <w:sz w:val="12"/>
                <w:szCs w:val="12"/>
              </w:rPr>
              <w:t>s</w:t>
            </w:r>
            <w:r w:rsidRPr="000D3AA4">
              <w:rPr>
                <w:sz w:val="16"/>
              </w:rPr>
              <w:t xml:space="preserve"> +</w:t>
            </w:r>
            <m:oMath>
              <m:r>
                <w:rPr>
                  <w:rFonts w:ascii="Cambria Math" w:hAnsi="Cambria Math"/>
                  <w:sz w:val="16"/>
                </w:rPr>
                <m:t xml:space="preserve">    </m:t>
              </m:r>
              <m:f>
                <m:fPr>
                  <m:ctrlPr>
                    <w:rPr>
                      <w:rFonts w:ascii="Cambria Math" w:hAnsi="Cambria Math"/>
                      <w:i/>
                      <w:sz w:val="16"/>
                    </w:rPr>
                  </m:ctrlPr>
                </m:fPr>
                <m:num>
                  <m:r>
                    <w:rPr>
                      <w:rFonts w:ascii="Cambria Math" w:hAnsi="Cambria Math"/>
                      <w:sz w:val="16"/>
                    </w:rPr>
                    <m:t>1</m:t>
                  </m:r>
                </m:num>
                <m:den>
                  <m:r>
                    <w:rPr>
                      <w:rFonts w:ascii="Cambria Math" w:hAnsi="Cambria Math"/>
                      <w:sz w:val="16"/>
                    </w:rPr>
                    <m:t>100</m:t>
                  </m:r>
                </m:den>
              </m:f>
            </m:oMath>
            <w:r w:rsidRPr="000D3AA4">
              <w:rPr>
                <w:rFonts w:eastAsiaTheme="minorEastAsia"/>
                <w:sz w:val="12"/>
                <w:szCs w:val="12"/>
              </w:rPr>
              <w:t>s</w:t>
            </w:r>
          </w:p>
          <w:p w14:paraId="3F41DD4F" w14:textId="42143235" w:rsidR="00D24CC3" w:rsidRPr="000D3AA4" w:rsidRDefault="00D24CC3" w:rsidP="00D24CC3">
            <w:pPr>
              <w:pStyle w:val="Body"/>
            </w:pPr>
            <w:r w:rsidRPr="000D3AA4">
              <w:t>20.56 = 20 + 0 + 0.5 + 0.06</w:t>
            </w:r>
          </w:p>
          <w:p w14:paraId="1BD704FB" w14:textId="77777777" w:rsidR="00D24CC3" w:rsidRPr="000D3AA4" w:rsidRDefault="00D24CC3" w:rsidP="00D24CC3">
            <w:pPr>
              <w:pStyle w:val="Body"/>
            </w:pPr>
          </w:p>
          <w:p w14:paraId="1F90198F" w14:textId="77777777" w:rsidR="00523EAE" w:rsidRPr="000D3AA4" w:rsidRDefault="00D24CC3" w:rsidP="00523EAE">
            <w:pPr>
              <w:pStyle w:val="Body"/>
            </w:pPr>
            <w:r w:rsidRPr="000D3AA4">
              <w:t>Regrouping should focus on expressing a number in different wa</w:t>
            </w:r>
            <w:r w:rsidR="00523EAE" w:rsidRPr="000D3AA4">
              <w:t xml:space="preserve">ys to assist with calculations, </w:t>
            </w:r>
            <w:r w:rsidRPr="000D3AA4">
              <w:t xml:space="preserve">e.g. </w:t>
            </w:r>
          </w:p>
          <w:p w14:paraId="679363CA" w14:textId="49F6E3DB" w:rsidR="00D24CC3" w:rsidRPr="000D3AA4" w:rsidRDefault="00D24CC3" w:rsidP="00523EAE">
            <w:pPr>
              <w:pStyle w:val="Body"/>
            </w:pPr>
            <w:r w:rsidRPr="000D3AA4">
              <w:t>20.56 can be expressed as:</w:t>
            </w:r>
          </w:p>
          <w:p w14:paraId="1C68279C" w14:textId="77777777" w:rsidR="00D24CC3" w:rsidRPr="000D3AA4" w:rsidRDefault="00D24CC3" w:rsidP="00D24CC3">
            <w:pPr>
              <w:pStyle w:val="Body"/>
            </w:pPr>
            <w:r w:rsidRPr="000D3AA4">
              <w:t>20 + 0.56</w:t>
            </w:r>
          </w:p>
          <w:p w14:paraId="62C43C60" w14:textId="77777777" w:rsidR="00D24CC3" w:rsidRPr="000D3AA4" w:rsidRDefault="00D24CC3" w:rsidP="00D24CC3">
            <w:pPr>
              <w:pStyle w:val="Body"/>
            </w:pPr>
            <w:r w:rsidRPr="000D3AA4">
              <w:t>2056 hundredths</w:t>
            </w:r>
          </w:p>
          <w:p w14:paraId="218A11EC" w14:textId="77777777" w:rsidR="00D3558E" w:rsidRPr="000D3AA4" w:rsidRDefault="00D24CC3" w:rsidP="00D24CC3">
            <w:pPr>
              <w:pStyle w:val="Body"/>
            </w:pPr>
            <w:r w:rsidRPr="000D3AA4">
              <w:t xml:space="preserve">2 tens and 56 hundredths </w:t>
            </w:r>
          </w:p>
          <w:p w14:paraId="1D4D0B44" w14:textId="7CC80C3A" w:rsidR="00D24CC3" w:rsidRPr="000D3AA4" w:rsidRDefault="00D24CC3" w:rsidP="00D24CC3">
            <w:pPr>
              <w:pStyle w:val="Body"/>
            </w:pPr>
            <w:r w:rsidRPr="000D3AA4">
              <w:t>and in many other ways.</w:t>
            </w:r>
          </w:p>
          <w:p w14:paraId="7E6CEDD5" w14:textId="7C937023" w:rsidR="00FE54F3" w:rsidRPr="000D3AA4" w:rsidRDefault="00FE54F3" w:rsidP="00D24CC3">
            <w:pPr>
              <w:pStyle w:val="Body"/>
            </w:pPr>
            <w:r w:rsidRPr="000D3AA4">
              <w:lastRenderedPageBreak/>
              <w:t>If learners are able to compose, decompose and regroup numbers in many different ways they will become more efficient at cal</w:t>
            </w:r>
            <w:r w:rsidR="004F0329" w:rsidRPr="000D3AA4">
              <w:t xml:space="preserve">culating, especially mentally. </w:t>
            </w:r>
          </w:p>
          <w:p w14:paraId="33ED0E8C" w14:textId="2345967F" w:rsidR="00FE54F3" w:rsidRPr="000D3AA4" w:rsidRDefault="00D24CC3" w:rsidP="00FE54F3">
            <w:pPr>
              <w:pStyle w:val="Body"/>
              <w:rPr>
                <w:b/>
              </w:rPr>
            </w:pPr>
            <w:r w:rsidRPr="000D3AA4">
              <w:rPr>
                <w:b/>
              </w:rPr>
              <w:t xml:space="preserve"> </w:t>
            </w:r>
          </w:p>
          <w:p w14:paraId="2853E89A" w14:textId="77777777" w:rsidR="00FE54F3" w:rsidRPr="000D3AA4" w:rsidRDefault="00FE54F3" w:rsidP="00FE54F3">
            <w:pPr>
              <w:pStyle w:val="Body"/>
              <w:rPr>
                <w:b/>
              </w:rPr>
            </w:pPr>
            <w:r w:rsidRPr="000D3AA4">
              <w:rPr>
                <w:b/>
              </w:rPr>
              <w:t>Possible misconceptions:</w:t>
            </w:r>
          </w:p>
          <w:p w14:paraId="6838A340" w14:textId="0844ED49" w:rsidR="00FE54F3" w:rsidRPr="000D3AA4" w:rsidRDefault="00FE54F3" w:rsidP="00FE54F3">
            <w:pPr>
              <w:pStyle w:val="Body"/>
            </w:pPr>
            <w:r w:rsidRPr="000D3AA4">
              <w:t xml:space="preserve">Learners may think numbers can only be </w:t>
            </w:r>
            <w:r w:rsidR="00BF51D6" w:rsidRPr="000D3AA4">
              <w:t xml:space="preserve">regrouped using the </w:t>
            </w:r>
            <w:r w:rsidR="00BF6A6B" w:rsidRPr="000D3AA4">
              <w:t xml:space="preserve">place value boundaries, </w:t>
            </w:r>
            <w:r w:rsidR="00A8542F" w:rsidRPr="000D3AA4">
              <w:t xml:space="preserve">for example, </w:t>
            </w:r>
            <w:r w:rsidR="00BF51D6" w:rsidRPr="000D3AA4">
              <w:t>decompos</w:t>
            </w:r>
            <w:r w:rsidR="00B37C0E" w:rsidRPr="000D3AA4">
              <w:t>ing</w:t>
            </w:r>
            <w:r w:rsidR="00BF51D6" w:rsidRPr="000D3AA4">
              <w:t xml:space="preserve"> </w:t>
            </w:r>
            <w:r w:rsidRPr="000D3AA4">
              <w:t>104.3</w:t>
            </w:r>
            <w:r w:rsidR="00A8542F" w:rsidRPr="000D3AA4">
              <w:t>2 into</w:t>
            </w:r>
            <w:r w:rsidR="00523EAE" w:rsidRPr="000D3AA4">
              <w:t xml:space="preserve">                    </w:t>
            </w:r>
            <w:r w:rsidR="00A8542F" w:rsidRPr="000D3AA4">
              <w:t xml:space="preserve"> 100 + 4 + </w:t>
            </w:r>
            <w:r w:rsidRPr="000D3AA4">
              <w:t>0.3</w:t>
            </w:r>
            <w:r w:rsidR="00A8542F" w:rsidRPr="000D3AA4">
              <w:t xml:space="preserve"> + 0.02</w:t>
            </w:r>
            <w:r w:rsidR="00BF51D6" w:rsidRPr="000D3AA4">
              <w:t xml:space="preserve"> </w:t>
            </w:r>
            <w:r w:rsidR="00523EAE" w:rsidRPr="000D3AA4">
              <w:t xml:space="preserve">                                          </w:t>
            </w:r>
            <w:r w:rsidR="00BF51D6" w:rsidRPr="000D3AA4">
              <w:t>rather than regrouping as, for example</w:t>
            </w:r>
            <w:r w:rsidR="00BF6A6B" w:rsidRPr="000D3AA4">
              <w:t xml:space="preserve">, </w:t>
            </w:r>
            <w:r w:rsidR="00523EAE" w:rsidRPr="000D3AA4">
              <w:t xml:space="preserve">                 </w:t>
            </w:r>
            <w:r w:rsidR="00BF6A6B" w:rsidRPr="000D3AA4">
              <w:t xml:space="preserve">50 </w:t>
            </w:r>
            <w:r w:rsidRPr="000D3AA4">
              <w:t>+</w:t>
            </w:r>
            <w:r w:rsidR="00BF6A6B" w:rsidRPr="000D3AA4">
              <w:t xml:space="preserve"> </w:t>
            </w:r>
            <w:r w:rsidRPr="000D3AA4">
              <w:t>54</w:t>
            </w:r>
            <w:r w:rsidR="00BF6A6B" w:rsidRPr="000D3AA4">
              <w:t xml:space="preserve"> </w:t>
            </w:r>
            <w:r w:rsidRPr="000D3AA4">
              <w:t>+</w:t>
            </w:r>
            <w:r w:rsidR="00BF6A6B" w:rsidRPr="000D3AA4">
              <w:t xml:space="preserve"> </w:t>
            </w:r>
            <w:r w:rsidRPr="000D3AA4">
              <w:t>0</w:t>
            </w:r>
            <w:r w:rsidR="00A8542F" w:rsidRPr="000D3AA4">
              <w:t>.25</w:t>
            </w:r>
            <w:r w:rsidR="00BF6A6B" w:rsidRPr="000D3AA4">
              <w:t xml:space="preserve"> </w:t>
            </w:r>
            <w:r w:rsidR="00A8542F" w:rsidRPr="000D3AA4">
              <w:t>+</w:t>
            </w:r>
            <w:r w:rsidR="00BF6A6B" w:rsidRPr="000D3AA4">
              <w:t xml:space="preserve"> </w:t>
            </w:r>
            <w:r w:rsidR="00A8542F" w:rsidRPr="000D3AA4">
              <w:t>0.05</w:t>
            </w:r>
            <w:r w:rsidR="00BF6A6B" w:rsidRPr="000D3AA4">
              <w:t xml:space="preserve"> + 0.02</w:t>
            </w:r>
            <w:r w:rsidR="00D24CC3" w:rsidRPr="000D3AA4">
              <w:t>.</w:t>
            </w:r>
          </w:p>
        </w:tc>
      </w:tr>
      <w:tr w:rsidR="00FE54F3" w:rsidRPr="000D3AA4" w14:paraId="5F973866" w14:textId="77777777" w:rsidTr="00450DFD">
        <w:trPr>
          <w:jc w:val="center"/>
        </w:trPr>
        <w:tc>
          <w:tcPr>
            <w:tcW w:w="2972" w:type="dxa"/>
          </w:tcPr>
          <w:p w14:paraId="0967850C" w14:textId="0A0BBD0C" w:rsidR="00FE54F3" w:rsidRPr="000D3AA4" w:rsidRDefault="00FE54F3" w:rsidP="00FE54F3">
            <w:pPr>
              <w:pStyle w:val="Body"/>
            </w:pPr>
            <w:r w:rsidRPr="000D3AA4">
              <w:rPr>
                <w:b/>
              </w:rPr>
              <w:lastRenderedPageBreak/>
              <w:t>5Np.05</w:t>
            </w:r>
            <w:r w:rsidRPr="000D3AA4">
              <w:t xml:space="preserve"> Round numbers with one decimal place</w:t>
            </w:r>
            <w:r w:rsidRPr="000D3AA4">
              <w:rPr>
                <w:rStyle w:val="CommentReference"/>
              </w:rPr>
              <w:t xml:space="preserve"> </w:t>
            </w:r>
            <w:r w:rsidRPr="000D3AA4">
              <w:t>to the nearest whole number.</w:t>
            </w:r>
          </w:p>
        </w:tc>
        <w:tc>
          <w:tcPr>
            <w:tcW w:w="7229" w:type="dxa"/>
            <w:shd w:val="clear" w:color="auto" w:fill="auto"/>
          </w:tcPr>
          <w:p w14:paraId="726AFECF" w14:textId="77777777" w:rsidR="00781EB4" w:rsidRPr="000D3AA4" w:rsidRDefault="00397B22" w:rsidP="00523EAE">
            <w:pPr>
              <w:pStyle w:val="Body"/>
            </w:pPr>
            <w:r w:rsidRPr="000D3AA4">
              <w:t xml:space="preserve">Write </w:t>
            </w:r>
            <w:r w:rsidR="001357EF" w:rsidRPr="000D3AA4">
              <w:t>a</w:t>
            </w:r>
            <w:r w:rsidRPr="000D3AA4">
              <w:t xml:space="preserve"> number with one decimal place</w:t>
            </w:r>
            <w:r w:rsidR="00800D5A" w:rsidRPr="000D3AA4">
              <w:t xml:space="preserve"> on the board</w:t>
            </w:r>
            <w:r w:rsidRPr="000D3AA4">
              <w:t xml:space="preserve">. </w:t>
            </w:r>
            <w:r w:rsidR="008D784C" w:rsidRPr="000D3AA4">
              <w:t>Ask learners</w:t>
            </w:r>
            <w:r w:rsidR="00781EB4" w:rsidRPr="000D3AA4">
              <w:t>:</w:t>
            </w:r>
          </w:p>
          <w:p w14:paraId="52297B9D" w14:textId="35BB0895" w:rsidR="00984142" w:rsidRPr="000D3AA4" w:rsidRDefault="00781EB4" w:rsidP="00523EAE">
            <w:pPr>
              <w:pStyle w:val="Body"/>
              <w:rPr>
                <w:i/>
              </w:rPr>
            </w:pPr>
            <w:r w:rsidRPr="000D3AA4">
              <w:rPr>
                <w:i/>
              </w:rPr>
              <w:t>W</w:t>
            </w:r>
            <w:r w:rsidR="008D784C" w:rsidRPr="000D3AA4">
              <w:rPr>
                <w:i/>
              </w:rPr>
              <w:t xml:space="preserve">hich two whole numbers </w:t>
            </w:r>
            <w:r w:rsidR="00984142" w:rsidRPr="000D3AA4">
              <w:rPr>
                <w:i/>
              </w:rPr>
              <w:t xml:space="preserve">is </w:t>
            </w:r>
            <w:r w:rsidR="00395405" w:rsidRPr="000D3AA4">
              <w:rPr>
                <w:i/>
              </w:rPr>
              <w:t xml:space="preserve">this decimal </w:t>
            </w:r>
            <w:r w:rsidR="008D784C" w:rsidRPr="000D3AA4">
              <w:rPr>
                <w:i/>
              </w:rPr>
              <w:t>between</w:t>
            </w:r>
            <w:r w:rsidR="00984142" w:rsidRPr="000D3AA4">
              <w:rPr>
                <w:i/>
              </w:rPr>
              <w:t>?</w:t>
            </w:r>
          </w:p>
          <w:p w14:paraId="24E1D18F" w14:textId="7E670B4D" w:rsidR="00DA07B1" w:rsidRPr="000D3AA4" w:rsidRDefault="008D784C" w:rsidP="00274951">
            <w:pPr>
              <w:pStyle w:val="Body"/>
            </w:pPr>
            <w:r w:rsidRPr="000D3AA4">
              <w:t xml:space="preserve"> </w:t>
            </w:r>
          </w:p>
          <w:p w14:paraId="5E204A5B" w14:textId="22A8B64F" w:rsidR="00200FBF" w:rsidRPr="000D3AA4" w:rsidRDefault="008D784C" w:rsidP="00274951">
            <w:pPr>
              <w:pStyle w:val="Body"/>
            </w:pPr>
            <w:r w:rsidRPr="000D3AA4">
              <w:t xml:space="preserve">Check that the learners understand that the number </w:t>
            </w:r>
            <w:r w:rsidR="00395405" w:rsidRPr="000D3AA4">
              <w:t>is between</w:t>
            </w:r>
            <w:r w:rsidRPr="000D3AA4">
              <w:t xml:space="preserve"> two whole numbers. </w:t>
            </w:r>
            <w:r w:rsidR="00397B22" w:rsidRPr="000D3AA4">
              <w:t xml:space="preserve">Ask </w:t>
            </w:r>
            <w:r w:rsidR="00800D5A" w:rsidRPr="000D3AA4">
              <w:t>learner</w:t>
            </w:r>
            <w:r w:rsidR="00397B22" w:rsidRPr="000D3AA4">
              <w:t xml:space="preserve">s to round </w:t>
            </w:r>
            <w:r w:rsidR="00C80FC3" w:rsidRPr="000D3AA4">
              <w:t>th</w:t>
            </w:r>
            <w:r w:rsidR="00274951" w:rsidRPr="000D3AA4">
              <w:t>e</w:t>
            </w:r>
            <w:r w:rsidR="00DA07B1" w:rsidRPr="000D3AA4">
              <w:t xml:space="preserve"> number</w:t>
            </w:r>
            <w:r w:rsidR="00397B22" w:rsidRPr="000D3AA4">
              <w:t xml:space="preserve"> to the nearest </w:t>
            </w:r>
            <w:r w:rsidR="00800D5A" w:rsidRPr="000D3AA4">
              <w:t>whole number</w:t>
            </w:r>
            <w:r w:rsidRPr="000D3AA4">
              <w:t xml:space="preserve"> by asking which whole number it is nearest to.</w:t>
            </w:r>
            <w:r w:rsidR="00274951" w:rsidRPr="000D3AA4">
              <w:t xml:space="preserve"> </w:t>
            </w:r>
            <w:r w:rsidR="00EB57D6" w:rsidRPr="000D3AA4">
              <w:t>For example,</w:t>
            </w:r>
            <w:r w:rsidR="00200FBF" w:rsidRPr="000D3AA4">
              <w:t xml:space="preserve"> </w:t>
            </w:r>
            <w:r w:rsidR="00EB57D6" w:rsidRPr="000D3AA4">
              <w:t>t</w:t>
            </w:r>
            <w:r w:rsidR="00200FBF" w:rsidRPr="000D3AA4">
              <w:t>he decimal 5.2 is between the whole numbers 5 and 6, and rounds to 5</w:t>
            </w:r>
            <w:r w:rsidR="000A05FE" w:rsidRPr="000D3AA4">
              <w:t>.</w:t>
            </w:r>
          </w:p>
          <w:p w14:paraId="76CA6674" w14:textId="77777777" w:rsidR="007349CF" w:rsidRPr="000D3AA4" w:rsidRDefault="007349CF" w:rsidP="00274951">
            <w:pPr>
              <w:pStyle w:val="Body"/>
            </w:pPr>
          </w:p>
          <w:p w14:paraId="50ECBA86" w14:textId="4390E473" w:rsidR="00800D5A" w:rsidRPr="000D3AA4" w:rsidRDefault="008D784C" w:rsidP="00274951">
            <w:pPr>
              <w:pStyle w:val="Body"/>
            </w:pPr>
            <w:r w:rsidRPr="000D3AA4">
              <w:t>Discuss what happens when the number is half-way between two whole numbers</w:t>
            </w:r>
            <w:r w:rsidR="00397B22" w:rsidRPr="000D3AA4">
              <w:t xml:space="preserve">. Discuss </w:t>
            </w:r>
            <w:r w:rsidR="00800D5A" w:rsidRPr="000D3AA4">
              <w:t>answers and methods for rounding as a class</w:t>
            </w:r>
            <w:r w:rsidR="00397B22" w:rsidRPr="000D3AA4">
              <w:t xml:space="preserve">. </w:t>
            </w:r>
          </w:p>
          <w:p w14:paraId="20085742" w14:textId="77777777" w:rsidR="00800D5A" w:rsidRPr="000D3AA4" w:rsidRDefault="00800D5A" w:rsidP="00274951">
            <w:pPr>
              <w:pStyle w:val="Body"/>
            </w:pPr>
          </w:p>
          <w:p w14:paraId="78DB2F97" w14:textId="77777777" w:rsidR="00FE1B50" w:rsidRPr="000D3AA4" w:rsidRDefault="00800D5A" w:rsidP="00274951">
            <w:pPr>
              <w:pStyle w:val="Body"/>
            </w:pPr>
            <w:r w:rsidRPr="000D3AA4">
              <w:t>Then give learners a selection of s</w:t>
            </w:r>
            <w:r w:rsidR="00397B22" w:rsidRPr="000D3AA4">
              <w:t xml:space="preserve">tatements relating to rounding. </w:t>
            </w:r>
          </w:p>
          <w:p w14:paraId="281D4BDC" w14:textId="45DE3670" w:rsidR="00800D5A" w:rsidRPr="000D3AA4" w:rsidRDefault="00800D5A" w:rsidP="00274951">
            <w:pPr>
              <w:pStyle w:val="Body"/>
            </w:pPr>
            <w:r w:rsidRPr="000D3AA4">
              <w:t>For example:</w:t>
            </w:r>
          </w:p>
          <w:p w14:paraId="21BE4847" w14:textId="68587D6F" w:rsidR="00800D5A" w:rsidRPr="000D3AA4" w:rsidRDefault="00800D5A" w:rsidP="00964A1C">
            <w:pPr>
              <w:pStyle w:val="Bulletedlist"/>
              <w:rPr>
                <w:lang w:val="en-GB"/>
              </w:rPr>
            </w:pPr>
            <w:r w:rsidRPr="000D3AA4">
              <w:rPr>
                <w:lang w:val="en-GB"/>
              </w:rPr>
              <w:t>56.1 rounded to the nearest whole number is 50</w:t>
            </w:r>
          </w:p>
          <w:p w14:paraId="25D0ECBC" w14:textId="2EBDD2BB" w:rsidR="00800D5A" w:rsidRPr="000D3AA4" w:rsidRDefault="00800D5A" w:rsidP="00964A1C">
            <w:pPr>
              <w:pStyle w:val="Bulletedlist"/>
              <w:rPr>
                <w:lang w:val="en-GB"/>
              </w:rPr>
            </w:pPr>
            <w:r w:rsidRPr="000D3AA4">
              <w:rPr>
                <w:lang w:val="en-GB"/>
              </w:rPr>
              <w:t>92.9 rounded to the nearest whole number is 93</w:t>
            </w:r>
          </w:p>
          <w:p w14:paraId="434A2BB9" w14:textId="4238EDD7" w:rsidR="00800D5A" w:rsidRPr="000D3AA4" w:rsidRDefault="00800D5A" w:rsidP="00964A1C">
            <w:pPr>
              <w:pStyle w:val="Bulletedlist"/>
              <w:rPr>
                <w:lang w:val="en-GB"/>
              </w:rPr>
            </w:pPr>
            <w:r w:rsidRPr="000D3AA4">
              <w:rPr>
                <w:lang w:val="en-GB"/>
              </w:rPr>
              <w:t>55.5 rounded to the nearest whole number is 55</w:t>
            </w:r>
          </w:p>
          <w:p w14:paraId="1A848416" w14:textId="0C75C9E4" w:rsidR="00800D5A" w:rsidRPr="000D3AA4" w:rsidRDefault="00800D5A" w:rsidP="00964A1C">
            <w:pPr>
              <w:pStyle w:val="Bulletedlist"/>
              <w:rPr>
                <w:lang w:val="en-GB"/>
              </w:rPr>
            </w:pPr>
            <w:r w:rsidRPr="000D3AA4">
              <w:rPr>
                <w:lang w:val="en-GB"/>
              </w:rPr>
              <w:t>0.3 rounded to the nearest whole number is 0</w:t>
            </w:r>
          </w:p>
          <w:p w14:paraId="5621D0CF" w14:textId="77777777" w:rsidR="00800D5A" w:rsidRPr="000D3AA4" w:rsidRDefault="00800D5A" w:rsidP="009C7CDF">
            <w:pPr>
              <w:pStyle w:val="Body"/>
            </w:pPr>
          </w:p>
          <w:p w14:paraId="7145CD6F" w14:textId="41BCEC93" w:rsidR="008B55BB" w:rsidRPr="000D3AA4" w:rsidRDefault="00967119" w:rsidP="00274951">
            <w:pPr>
              <w:pStyle w:val="Body"/>
            </w:pPr>
            <w:r w:rsidRPr="000D3AA4">
              <w:t>Ask learners if these statements are true or false and why they think th</w:t>
            </w:r>
            <w:r w:rsidR="00200FBF" w:rsidRPr="000D3AA4">
              <w:t>ey are correct</w:t>
            </w:r>
            <w:r w:rsidRPr="000D3AA4">
              <w:t xml:space="preserve">. </w:t>
            </w:r>
            <w:r w:rsidR="00800D5A" w:rsidRPr="000D3AA4">
              <w:t>Learner</w:t>
            </w:r>
            <w:r w:rsidR="00397B22" w:rsidRPr="000D3AA4">
              <w:t>s work individually</w:t>
            </w:r>
            <w:r w:rsidR="00A6799D" w:rsidRPr="000D3AA4">
              <w:t xml:space="preserve"> and</w:t>
            </w:r>
            <w:r w:rsidR="00397B22" w:rsidRPr="000D3AA4">
              <w:t xml:space="preserve"> then </w:t>
            </w:r>
            <w:r w:rsidR="00A6799D" w:rsidRPr="000D3AA4">
              <w:t xml:space="preserve">discuss their answers </w:t>
            </w:r>
            <w:r w:rsidR="00397B22" w:rsidRPr="000D3AA4">
              <w:t>in pairs. Each pair can then join with a</w:t>
            </w:r>
            <w:r w:rsidR="00800D5A" w:rsidRPr="000D3AA4">
              <w:t>nother pair to see if they agree.</w:t>
            </w:r>
          </w:p>
          <w:p w14:paraId="51411F51" w14:textId="4BA0B72D" w:rsidR="008B55BB" w:rsidRPr="000D3AA4" w:rsidRDefault="008B55BB" w:rsidP="00FE54F3">
            <w:pPr>
              <w:pStyle w:val="Body"/>
            </w:pPr>
          </w:p>
          <w:p w14:paraId="1BCE9113" w14:textId="68F4F700" w:rsidR="00FE54F3" w:rsidRPr="000D3AA4" w:rsidRDefault="008B55BB" w:rsidP="00FE54F3">
            <w:pPr>
              <w:pStyle w:val="Body"/>
            </w:pPr>
            <w:r w:rsidRPr="000D3AA4">
              <w:lastRenderedPageBreak/>
              <w:t>For another challenge involving rounding numbers, try the NRICH task: Reasoned Rounding (</w:t>
            </w:r>
            <w:hyperlink r:id="rId29" w:history="1">
              <w:r w:rsidRPr="000D3AA4">
                <w:rPr>
                  <w:rStyle w:val="Hyperlink"/>
                  <w:rFonts w:cs="Arial"/>
                </w:rPr>
                <w:t>https://nrich.maths.org/10945</w:t>
              </w:r>
            </w:hyperlink>
            <w:r w:rsidRPr="000D3AA4">
              <w:t xml:space="preserve">). </w:t>
            </w:r>
            <w:r w:rsidR="00FE54F3" w:rsidRPr="000D3AA4">
              <w:t>Use the ‘Reasoned Rounding to the nearest whole number’ re</w:t>
            </w:r>
            <w:r w:rsidR="00201473" w:rsidRPr="000D3AA4">
              <w:t>cording</w:t>
            </w:r>
            <w:r w:rsidRPr="000D3AA4">
              <w:t xml:space="preserve"> sheet that can be found under</w:t>
            </w:r>
            <w:r w:rsidR="00FE54F3" w:rsidRPr="000D3AA4">
              <w:t xml:space="preserve"> </w:t>
            </w:r>
            <w:r w:rsidRPr="000D3AA4">
              <w:t>‘Possible extensions’ in the ‘Teacher resources’</w:t>
            </w:r>
            <w:r w:rsidR="00FE54F3" w:rsidRPr="000D3AA4">
              <w:t xml:space="preserve"> section of this task.</w:t>
            </w:r>
          </w:p>
          <w:p w14:paraId="49A42C8D" w14:textId="138D4CAE" w:rsidR="00FE54F3" w:rsidRPr="000D3AA4" w:rsidRDefault="00FE54F3" w:rsidP="00FE54F3">
            <w:pPr>
              <w:pStyle w:val="Body"/>
            </w:pPr>
          </w:p>
          <w:p w14:paraId="3A4DFACF" w14:textId="77777777" w:rsidR="00FE54F3" w:rsidRPr="000D3AA4" w:rsidRDefault="00FE54F3" w:rsidP="00FE54F3">
            <w:pPr>
              <w:pStyle w:val="Body"/>
              <w:rPr>
                <w:b/>
              </w:rPr>
            </w:pPr>
            <w:r w:rsidRPr="000D3AA4">
              <w:rPr>
                <w:b/>
              </w:rPr>
              <w:t>Resources:</w:t>
            </w:r>
          </w:p>
          <w:p w14:paraId="44094F18" w14:textId="1D883E94" w:rsidR="008B55BB" w:rsidRPr="000D3AA4" w:rsidRDefault="008B55BB" w:rsidP="00FE54F3">
            <w:pPr>
              <w:pStyle w:val="Body"/>
            </w:pPr>
            <w:r w:rsidRPr="000D3AA4">
              <w:t>NRICH task</w:t>
            </w:r>
          </w:p>
          <w:p w14:paraId="5C9BAC04" w14:textId="4ACF8DA3" w:rsidR="00FE54F3" w:rsidRPr="000D3AA4" w:rsidRDefault="00FE54F3" w:rsidP="00FE54F3">
            <w:pPr>
              <w:pStyle w:val="Body"/>
            </w:pPr>
            <w:r w:rsidRPr="000D3AA4">
              <w:t>Recording sheet from N</w:t>
            </w:r>
            <w:r w:rsidR="008B55BB" w:rsidRPr="000D3AA4">
              <w:t>RICH</w:t>
            </w:r>
          </w:p>
          <w:p w14:paraId="1E154D94" w14:textId="4436B9B7" w:rsidR="00FE54F3" w:rsidRPr="000D3AA4" w:rsidRDefault="00274951" w:rsidP="00FE54F3">
            <w:pPr>
              <w:pStyle w:val="Body"/>
            </w:pPr>
            <w:r w:rsidRPr="000D3AA4">
              <w:t xml:space="preserve">0–9 </w:t>
            </w:r>
            <w:r w:rsidR="008B55BB" w:rsidRPr="000D3AA4">
              <w:t>dice</w:t>
            </w:r>
          </w:p>
          <w:p w14:paraId="6367D807" w14:textId="3BB4B1C9" w:rsidR="00F6067B" w:rsidRPr="000D3AA4" w:rsidRDefault="00F6067B" w:rsidP="00FE54F3">
            <w:pPr>
              <w:pStyle w:val="Body"/>
            </w:pPr>
          </w:p>
        </w:tc>
        <w:tc>
          <w:tcPr>
            <w:tcW w:w="4420" w:type="dxa"/>
            <w:shd w:val="clear" w:color="auto" w:fill="auto"/>
          </w:tcPr>
          <w:p w14:paraId="4DCC8336" w14:textId="77777777" w:rsidR="00FE54F3" w:rsidRPr="000D3AA4" w:rsidRDefault="00FE54F3" w:rsidP="00FE54F3">
            <w:pPr>
              <w:pStyle w:val="Body"/>
            </w:pPr>
            <w:r w:rsidRPr="000D3AA4">
              <w:lastRenderedPageBreak/>
              <w:t xml:space="preserve">Rounding is particularly useful to learners to when they are making reasonable estimations to the answer of a calculation. </w:t>
            </w:r>
          </w:p>
          <w:p w14:paraId="09FE9993" w14:textId="20E89AEF" w:rsidR="00FE1B50" w:rsidRPr="000D3AA4" w:rsidRDefault="00FE1B50" w:rsidP="00FE54F3">
            <w:pPr>
              <w:pStyle w:val="Body"/>
            </w:pPr>
          </w:p>
          <w:p w14:paraId="5B8AB088" w14:textId="77777777" w:rsidR="00FE54F3" w:rsidRPr="000D3AA4" w:rsidRDefault="00FE54F3" w:rsidP="00FE54F3">
            <w:pPr>
              <w:pStyle w:val="Body"/>
              <w:rPr>
                <w:b/>
              </w:rPr>
            </w:pPr>
            <w:r w:rsidRPr="000D3AA4">
              <w:rPr>
                <w:b/>
              </w:rPr>
              <w:t>Possible misconceptions:</w:t>
            </w:r>
          </w:p>
          <w:p w14:paraId="3852EC69" w14:textId="6B990D4B" w:rsidR="00FE54F3" w:rsidRPr="000D3AA4" w:rsidRDefault="008D784C" w:rsidP="00FE54F3">
            <w:pPr>
              <w:pStyle w:val="Body"/>
            </w:pPr>
            <w:r w:rsidRPr="000D3AA4">
              <w:t xml:space="preserve">Learners may not understand that a number with a decimal </w:t>
            </w:r>
            <w:r w:rsidR="00395405" w:rsidRPr="000D3AA4">
              <w:t>is</w:t>
            </w:r>
            <w:r w:rsidRPr="000D3AA4">
              <w:t xml:space="preserve"> between two whole numbers. </w:t>
            </w:r>
            <w:r w:rsidR="008F3FAA" w:rsidRPr="000D3AA4">
              <w:t>Learners may incorrectly round 4.7</w:t>
            </w:r>
            <w:r w:rsidR="00FE54F3" w:rsidRPr="000D3AA4">
              <w:t xml:space="preserve"> to 4 because it starts with a 4.</w:t>
            </w:r>
            <w:r w:rsidR="008F3FAA" w:rsidRPr="000D3AA4">
              <w:t xml:space="preserve"> </w:t>
            </w:r>
            <w:r w:rsidR="00FE54F3" w:rsidRPr="000D3AA4">
              <w:t>Learner</w:t>
            </w:r>
            <w:r w:rsidR="008F3FAA" w:rsidRPr="000D3AA4">
              <w:t>s</w:t>
            </w:r>
            <w:r w:rsidR="00FE54F3" w:rsidRPr="000D3AA4">
              <w:t xml:space="preserve"> may</w:t>
            </w:r>
            <w:r w:rsidR="008F3FAA" w:rsidRPr="000D3AA4">
              <w:t xml:space="preserve"> incorrectly</w:t>
            </w:r>
            <w:r w:rsidR="00FE54F3" w:rsidRPr="000D3AA4">
              <w:t xml:space="preserve"> round 199.9 to 19</w:t>
            </w:r>
            <w:r w:rsidR="008F3FAA" w:rsidRPr="000D3AA4">
              <w:t xml:space="preserve">9.10, or 1910, </w:t>
            </w:r>
            <w:r w:rsidR="00FE54F3" w:rsidRPr="000D3AA4">
              <w:t>as they are not regrouping.</w:t>
            </w:r>
            <w:r w:rsidR="008F3FAA" w:rsidRPr="000D3AA4">
              <w:t xml:space="preserve"> Use number lines to give a visual representation of how to round these numbers.</w:t>
            </w:r>
          </w:p>
          <w:p w14:paraId="21D76700" w14:textId="1C20FB3C" w:rsidR="008F3FAA" w:rsidRPr="000D3AA4" w:rsidRDefault="008F3FAA" w:rsidP="00FE54F3">
            <w:pPr>
              <w:pStyle w:val="Body"/>
            </w:pPr>
          </w:p>
        </w:tc>
      </w:tr>
    </w:tbl>
    <w:p w14:paraId="3FC9B1DF" w14:textId="7BE0F642" w:rsidR="00930DCA" w:rsidRPr="000D3AA4" w:rsidRDefault="00930DCA" w:rsidP="00B02C37">
      <w:pPr>
        <w:pStyle w:val="Body"/>
      </w:pPr>
      <w:r w:rsidRPr="000D3AA4">
        <w:br w:type="page"/>
      </w:r>
    </w:p>
    <w:p w14:paraId="05BC6702" w14:textId="2D61A343"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1 Topic 2 overview"/>
        <w:tblDescription w:val="An outline of the topic, including key vocabulary and phrases, and recommended prior knowledge."/>
      </w:tblPr>
      <w:tblGrid>
        <w:gridCol w:w="14621"/>
      </w:tblGrid>
      <w:tr w:rsidR="00684F84" w:rsidRPr="000D3AA4" w14:paraId="4CABF3BF" w14:textId="77777777" w:rsidTr="0036392F">
        <w:trPr>
          <w:cantSplit/>
          <w:jc w:val="center"/>
        </w:trPr>
        <w:tc>
          <w:tcPr>
            <w:tcW w:w="14621" w:type="dxa"/>
            <w:shd w:val="clear" w:color="auto" w:fill="117CC0"/>
            <w:vAlign w:val="center"/>
          </w:tcPr>
          <w:p w14:paraId="27C85D31" w14:textId="714B74B7" w:rsidR="00684F84" w:rsidRPr="000D3AA4" w:rsidRDefault="00684F84" w:rsidP="0052483C">
            <w:pPr>
              <w:pStyle w:val="CHead"/>
            </w:pPr>
            <w:bookmarkStart w:id="18" w:name="_Toc62635570"/>
            <w:r w:rsidRPr="000D3AA4">
              <w:t xml:space="preserve">Unit </w:t>
            </w:r>
            <w:r w:rsidR="0052483C" w:rsidRPr="000D3AA4">
              <w:t>5</w:t>
            </w:r>
            <w:r w:rsidRPr="000D3AA4">
              <w:t xml:space="preserve">.1 Topic 2 </w:t>
            </w:r>
            <w:r w:rsidR="00484467" w:rsidRPr="000D3AA4">
              <w:t>Explaining sequences</w:t>
            </w:r>
            <w:bookmarkEnd w:id="18"/>
          </w:p>
        </w:tc>
      </w:tr>
      <w:tr w:rsidR="00684F84" w:rsidRPr="000D3AA4" w14:paraId="13F55DB4" w14:textId="77777777" w:rsidTr="0036392F">
        <w:trPr>
          <w:cantSplit/>
          <w:jc w:val="center"/>
        </w:trPr>
        <w:tc>
          <w:tcPr>
            <w:tcW w:w="14621" w:type="dxa"/>
            <w:shd w:val="clear" w:color="auto" w:fill="D9F0FA" w:themeFill="accent5" w:themeFillTint="33"/>
          </w:tcPr>
          <w:p w14:paraId="7BB2C325" w14:textId="37E4073B" w:rsidR="00684F84" w:rsidRPr="000D3AA4" w:rsidRDefault="00684F84" w:rsidP="009C4BEB">
            <w:pPr>
              <w:pStyle w:val="Heading2"/>
            </w:pPr>
            <w:r w:rsidRPr="000D3AA4">
              <w:t xml:space="preserve">Outline of </w:t>
            </w:r>
            <w:r w:rsidR="009C4BEB" w:rsidRPr="000D3AA4">
              <w:t>t</w:t>
            </w:r>
            <w:r w:rsidRPr="000D3AA4">
              <w:t>opic:</w:t>
            </w:r>
          </w:p>
        </w:tc>
      </w:tr>
      <w:tr w:rsidR="00FE54F3" w:rsidRPr="000D3AA4" w14:paraId="0F496484" w14:textId="77777777" w:rsidTr="0036392F">
        <w:trPr>
          <w:cantSplit/>
          <w:jc w:val="center"/>
        </w:trPr>
        <w:tc>
          <w:tcPr>
            <w:tcW w:w="14621" w:type="dxa"/>
            <w:shd w:val="clear" w:color="auto" w:fill="auto"/>
          </w:tcPr>
          <w:p w14:paraId="036487F4" w14:textId="7D8D5F40" w:rsidR="00FE54F3" w:rsidRPr="000D3AA4" w:rsidRDefault="00FE54F3" w:rsidP="00FE54F3">
            <w:pPr>
              <w:pStyle w:val="Body"/>
            </w:pPr>
            <w:r w:rsidRPr="000D3AA4">
              <w:t xml:space="preserve">Learners </w:t>
            </w:r>
            <w:r w:rsidR="00200FBF" w:rsidRPr="000D3AA4">
              <w:t xml:space="preserve">will </w:t>
            </w:r>
            <w:r w:rsidRPr="000D3AA4">
              <w:t xml:space="preserve">explore number sequences that have steps of a constant size, including those that involve negative numbers. </w:t>
            </w:r>
            <w:r w:rsidR="00EA312B" w:rsidRPr="000D3AA4">
              <w:t>They</w:t>
            </w:r>
            <w:r w:rsidRPr="000D3AA4">
              <w:t xml:space="preserve"> </w:t>
            </w:r>
            <w:r w:rsidR="00200FBF" w:rsidRPr="000D3AA4">
              <w:t xml:space="preserve">will </w:t>
            </w:r>
            <w:r w:rsidRPr="000D3AA4">
              <w:t>explore how the relationship between repeated addition and multiplication can be used to help them identify any term within a linear number sequence.</w:t>
            </w:r>
            <w:r w:rsidR="00EA312B" w:rsidRPr="000D3AA4">
              <w:t xml:space="preserve"> </w:t>
            </w:r>
            <w:r w:rsidRPr="000D3AA4">
              <w:t xml:space="preserve">Learners </w:t>
            </w:r>
            <w:r w:rsidR="00200FBF" w:rsidRPr="000D3AA4">
              <w:t xml:space="preserve">will </w:t>
            </w:r>
            <w:r w:rsidRPr="000D3AA4">
              <w:t xml:space="preserve">then begin to explore the special number </w:t>
            </w:r>
            <w:r w:rsidR="00B55675" w:rsidRPr="000D3AA4">
              <w:t>sequences of square and triangular</w:t>
            </w:r>
            <w:r w:rsidRPr="000D3AA4">
              <w:t xml:space="preserve"> numbers by using spatial patterns.</w:t>
            </w:r>
          </w:p>
          <w:p w14:paraId="47186E39" w14:textId="02DD24EE" w:rsidR="00FE54F3" w:rsidRPr="000D3AA4" w:rsidRDefault="00FE54F3" w:rsidP="00FE54F3">
            <w:pPr>
              <w:pStyle w:val="Body"/>
            </w:pPr>
            <w:r w:rsidRPr="000D3AA4">
              <w:t xml:space="preserve"> </w:t>
            </w:r>
          </w:p>
        </w:tc>
      </w:tr>
      <w:tr w:rsidR="00FE54F3" w:rsidRPr="000D3AA4" w14:paraId="134F0442" w14:textId="77777777" w:rsidTr="0036392F">
        <w:trPr>
          <w:cantSplit/>
          <w:jc w:val="center"/>
        </w:trPr>
        <w:tc>
          <w:tcPr>
            <w:tcW w:w="14621" w:type="dxa"/>
            <w:shd w:val="clear" w:color="auto" w:fill="D9F0FA" w:themeFill="accent5" w:themeFillTint="33"/>
          </w:tcPr>
          <w:p w14:paraId="0DA1CD56" w14:textId="77777777" w:rsidR="00FE54F3" w:rsidRPr="000D3AA4" w:rsidRDefault="00FE54F3" w:rsidP="00FE54F3">
            <w:pPr>
              <w:pStyle w:val="Heading2"/>
              <w:rPr>
                <w:sz w:val="20"/>
              </w:rPr>
            </w:pPr>
            <w:r w:rsidRPr="000D3AA4">
              <w:t>Language:</w:t>
            </w:r>
          </w:p>
        </w:tc>
      </w:tr>
      <w:tr w:rsidR="00FE54F3" w:rsidRPr="000D3AA4" w14:paraId="47B57312" w14:textId="77777777" w:rsidTr="0036392F">
        <w:trPr>
          <w:cantSplit/>
          <w:jc w:val="center"/>
        </w:trPr>
        <w:tc>
          <w:tcPr>
            <w:tcW w:w="14621" w:type="dxa"/>
            <w:shd w:val="clear" w:color="auto" w:fill="auto"/>
          </w:tcPr>
          <w:p w14:paraId="1A9F25C3" w14:textId="77777777" w:rsidR="00FE54F3" w:rsidRPr="000D3AA4" w:rsidRDefault="00FE54F3" w:rsidP="00FE54F3">
            <w:pPr>
              <w:pStyle w:val="Body"/>
              <w:rPr>
                <w:b/>
              </w:rPr>
            </w:pPr>
            <w:r w:rsidRPr="000D3AA4">
              <w:rPr>
                <w:b/>
              </w:rPr>
              <w:t>Key vocabulary:</w:t>
            </w:r>
          </w:p>
          <w:p w14:paraId="5DE71E0F" w14:textId="16B5530D" w:rsidR="00EA312B" w:rsidRPr="000D3AA4" w:rsidRDefault="00EA312B" w:rsidP="00FE54F3">
            <w:pPr>
              <w:pStyle w:val="Body"/>
            </w:pPr>
            <w:r w:rsidRPr="000D3AA4">
              <w:t>sequence, linear sequence</w:t>
            </w:r>
          </w:p>
          <w:p w14:paraId="60245D8C" w14:textId="77777777" w:rsidR="00EA312B" w:rsidRPr="000D3AA4" w:rsidRDefault="00FE54F3" w:rsidP="00FE54F3">
            <w:pPr>
              <w:pStyle w:val="Body"/>
            </w:pPr>
            <w:r w:rsidRPr="000D3AA4">
              <w:t>c</w:t>
            </w:r>
            <w:r w:rsidR="00EA312B" w:rsidRPr="000D3AA4">
              <w:t>onstant size</w:t>
            </w:r>
          </w:p>
          <w:p w14:paraId="6D0E40AB" w14:textId="77777777" w:rsidR="00EA312B" w:rsidRPr="000D3AA4" w:rsidRDefault="00EA312B" w:rsidP="00FE54F3">
            <w:pPr>
              <w:pStyle w:val="Body"/>
            </w:pPr>
            <w:r w:rsidRPr="000D3AA4">
              <w:t>negative number</w:t>
            </w:r>
          </w:p>
          <w:p w14:paraId="336CD4EB" w14:textId="49405F8F" w:rsidR="00FE54F3" w:rsidRPr="000D3AA4" w:rsidRDefault="00FE54F3" w:rsidP="00FE54F3">
            <w:pPr>
              <w:pStyle w:val="Body"/>
            </w:pPr>
            <w:r w:rsidRPr="000D3AA4">
              <w:t>term</w:t>
            </w:r>
          </w:p>
          <w:p w14:paraId="7130FCB5" w14:textId="3C00DDAB" w:rsidR="00FE54F3" w:rsidRPr="000D3AA4" w:rsidRDefault="00EA312B" w:rsidP="00FE54F3">
            <w:pPr>
              <w:pStyle w:val="Body"/>
            </w:pPr>
            <w:r w:rsidRPr="000D3AA4">
              <w:t>a</w:t>
            </w:r>
            <w:r w:rsidR="00FE54F3" w:rsidRPr="000D3AA4">
              <w:t>ddition, subtraction, multiplication</w:t>
            </w:r>
          </w:p>
          <w:p w14:paraId="7F5B9493" w14:textId="2DC158AB" w:rsidR="00FE54F3" w:rsidRPr="000D3AA4" w:rsidRDefault="00EA312B" w:rsidP="00FE54F3">
            <w:pPr>
              <w:pStyle w:val="Body"/>
            </w:pPr>
            <w:r w:rsidRPr="000D3AA4">
              <w:t>square number, t</w:t>
            </w:r>
            <w:r w:rsidR="00FC102D" w:rsidRPr="000D3AA4">
              <w:t>riangular</w:t>
            </w:r>
            <w:r w:rsidRPr="000D3AA4">
              <w:t xml:space="preserve"> number</w:t>
            </w:r>
          </w:p>
          <w:p w14:paraId="775FD019" w14:textId="77777777" w:rsidR="00FE54F3" w:rsidRPr="000D3AA4" w:rsidRDefault="00FE54F3" w:rsidP="00FE54F3">
            <w:pPr>
              <w:pStyle w:val="Body"/>
            </w:pPr>
          </w:p>
          <w:p w14:paraId="31BF434C" w14:textId="77777777" w:rsidR="00FE54F3" w:rsidRPr="000D3AA4" w:rsidRDefault="00FE54F3" w:rsidP="00FE54F3">
            <w:pPr>
              <w:pStyle w:val="Body"/>
              <w:rPr>
                <w:b/>
              </w:rPr>
            </w:pPr>
            <w:r w:rsidRPr="000D3AA4">
              <w:rPr>
                <w:b/>
              </w:rPr>
              <w:t>Key phrases:</w:t>
            </w:r>
          </w:p>
          <w:p w14:paraId="118589F6" w14:textId="27DEC5EA" w:rsidR="00FE54F3" w:rsidRPr="000D3AA4" w:rsidRDefault="00EA312B" w:rsidP="00FE54F3">
            <w:pPr>
              <w:pStyle w:val="Body"/>
            </w:pPr>
            <w:r w:rsidRPr="000D3AA4">
              <w:t>The … term of the sequence is …</w:t>
            </w:r>
          </w:p>
          <w:p w14:paraId="4B0A638E" w14:textId="3FCC5738" w:rsidR="00FE54F3" w:rsidRPr="000D3AA4" w:rsidRDefault="00FE54F3" w:rsidP="00FE54F3">
            <w:pPr>
              <w:pStyle w:val="Body"/>
            </w:pPr>
            <w:r w:rsidRPr="000D3AA4">
              <w:t xml:space="preserve">The sequence </w:t>
            </w:r>
            <w:r w:rsidR="00EA312B" w:rsidRPr="000D3AA4">
              <w:t>increases by …</w:t>
            </w:r>
          </w:p>
          <w:p w14:paraId="1D3AD810" w14:textId="717509C3" w:rsidR="00EA312B" w:rsidRPr="000D3AA4" w:rsidRDefault="00EA312B" w:rsidP="00FE54F3">
            <w:pPr>
              <w:pStyle w:val="Body"/>
            </w:pPr>
            <w:r w:rsidRPr="000D3AA4">
              <w:t>The sequence decreases by …</w:t>
            </w:r>
          </w:p>
          <w:p w14:paraId="59630B4D" w14:textId="77777777" w:rsidR="00FE54F3" w:rsidRPr="000D3AA4" w:rsidRDefault="00FE54F3" w:rsidP="00FE54F3">
            <w:pPr>
              <w:pStyle w:val="Body"/>
            </w:pPr>
          </w:p>
        </w:tc>
      </w:tr>
      <w:tr w:rsidR="00FE54F3" w:rsidRPr="000D3AA4" w14:paraId="2835D520" w14:textId="77777777" w:rsidTr="0052483C">
        <w:trPr>
          <w:cantSplit/>
          <w:jc w:val="center"/>
        </w:trPr>
        <w:tc>
          <w:tcPr>
            <w:tcW w:w="14621" w:type="dxa"/>
            <w:shd w:val="clear" w:color="auto" w:fill="D9F0FA" w:themeFill="accent5" w:themeFillTint="33"/>
          </w:tcPr>
          <w:p w14:paraId="4870BE00" w14:textId="14AAAEF9" w:rsidR="00FE54F3" w:rsidRPr="000D3AA4" w:rsidRDefault="00FE54F3" w:rsidP="00FE54F3">
            <w:pPr>
              <w:pStyle w:val="Heading2"/>
              <w:rPr>
                <w:sz w:val="20"/>
              </w:rPr>
            </w:pPr>
            <w:r w:rsidRPr="000D3AA4">
              <w:t>Recommended prior knowledge:</w:t>
            </w:r>
          </w:p>
        </w:tc>
      </w:tr>
      <w:tr w:rsidR="00FE54F3" w:rsidRPr="000D3AA4" w14:paraId="4976E151" w14:textId="77777777" w:rsidTr="0052483C">
        <w:trPr>
          <w:cantSplit/>
          <w:jc w:val="center"/>
        </w:trPr>
        <w:tc>
          <w:tcPr>
            <w:tcW w:w="14621" w:type="dxa"/>
            <w:shd w:val="clear" w:color="auto" w:fill="auto"/>
          </w:tcPr>
          <w:p w14:paraId="2634F9F3" w14:textId="7723AC4E" w:rsidR="00187387" w:rsidRPr="000D3AA4" w:rsidRDefault="00187387" w:rsidP="00FE54F3">
            <w:pPr>
              <w:pStyle w:val="Bulletedlist"/>
              <w:rPr>
                <w:lang w:val="en-GB"/>
              </w:rPr>
            </w:pPr>
            <w:r w:rsidRPr="000D3AA4">
              <w:rPr>
                <w:lang w:val="en-GB"/>
              </w:rPr>
              <w:t>Recognise and extend linear sequences</w:t>
            </w:r>
          </w:p>
          <w:p w14:paraId="730743E5" w14:textId="68AF4B1E" w:rsidR="00FE54F3" w:rsidRPr="000D3AA4" w:rsidRDefault="00187387" w:rsidP="00FE54F3">
            <w:pPr>
              <w:pStyle w:val="Bulletedlist"/>
              <w:rPr>
                <w:lang w:val="en-GB"/>
              </w:rPr>
            </w:pPr>
            <w:r w:rsidRPr="000D3AA4">
              <w:rPr>
                <w:lang w:val="en-GB"/>
              </w:rPr>
              <w:t>Describe term-to-term rules of</w:t>
            </w:r>
            <w:r w:rsidR="00602D04" w:rsidRPr="000D3AA4">
              <w:rPr>
                <w:lang w:val="en-GB"/>
              </w:rPr>
              <w:t xml:space="preserve"> linear</w:t>
            </w:r>
            <w:r w:rsidRPr="000D3AA4">
              <w:rPr>
                <w:lang w:val="en-GB"/>
              </w:rPr>
              <w:t xml:space="preserve"> sequences</w:t>
            </w:r>
          </w:p>
          <w:p w14:paraId="2264F3A7" w14:textId="7339343F" w:rsidR="00187387" w:rsidRPr="000D3AA4" w:rsidRDefault="00602D04" w:rsidP="00FE54F3">
            <w:pPr>
              <w:pStyle w:val="Bulletedlist"/>
              <w:rPr>
                <w:lang w:val="en-GB"/>
              </w:rPr>
            </w:pPr>
            <w:r w:rsidRPr="000D3AA4">
              <w:rPr>
                <w:lang w:val="en-GB"/>
              </w:rPr>
              <w:t>Recognise and extend the spatial pattern of square numbers</w:t>
            </w:r>
          </w:p>
          <w:p w14:paraId="343DFF46" w14:textId="77777777" w:rsidR="00FE54F3" w:rsidRPr="000D3AA4" w:rsidRDefault="00FE54F3" w:rsidP="00FE54F3">
            <w:pPr>
              <w:pStyle w:val="Body"/>
            </w:pPr>
          </w:p>
        </w:tc>
      </w:tr>
    </w:tbl>
    <w:p w14:paraId="170C5B2C" w14:textId="77777777" w:rsidR="00684F84" w:rsidRPr="000D3AA4" w:rsidRDefault="00684F84" w:rsidP="00684F84">
      <w:pPr>
        <w:rPr>
          <w:sz w:val="2"/>
        </w:rPr>
      </w:pPr>
    </w:p>
    <w:p w14:paraId="50127476"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77799012" w14:textId="77777777" w:rsidTr="0036392F">
        <w:trPr>
          <w:tblHeader/>
          <w:jc w:val="center"/>
        </w:trPr>
        <w:tc>
          <w:tcPr>
            <w:tcW w:w="2972" w:type="dxa"/>
            <w:shd w:val="clear" w:color="auto" w:fill="117CC0"/>
            <w:vAlign w:val="center"/>
          </w:tcPr>
          <w:p w14:paraId="6F0AA5A9"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06823996"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4CE7E644"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37538" w:rsidRPr="000D3AA4" w14:paraId="67C05976" w14:textId="77777777" w:rsidTr="006C3DB4">
        <w:trPr>
          <w:jc w:val="center"/>
        </w:trPr>
        <w:tc>
          <w:tcPr>
            <w:tcW w:w="2972" w:type="dxa"/>
          </w:tcPr>
          <w:p w14:paraId="629F412C" w14:textId="77777777" w:rsidR="00937538" w:rsidRPr="000D3AA4" w:rsidRDefault="00937538" w:rsidP="006C3DB4">
            <w:pPr>
              <w:pStyle w:val="Body"/>
            </w:pPr>
            <w:r w:rsidRPr="000D3AA4">
              <w:rPr>
                <w:b/>
              </w:rPr>
              <w:t>5Nc.03</w:t>
            </w:r>
            <w:r w:rsidRPr="000D3AA4">
              <w:t xml:space="preserve"> Use the relationship between repeated addition of a constant and multiplication</w:t>
            </w:r>
            <w:r w:rsidRPr="000D3AA4" w:rsidDel="006008EA">
              <w:t xml:space="preserve"> </w:t>
            </w:r>
            <w:r w:rsidRPr="000D3AA4">
              <w:t>to find any term of a linear sequence.</w:t>
            </w:r>
          </w:p>
          <w:p w14:paraId="129429BA" w14:textId="77777777" w:rsidR="00937538" w:rsidRPr="000D3AA4" w:rsidRDefault="00937538" w:rsidP="006C3DB4">
            <w:pPr>
              <w:pStyle w:val="Body"/>
            </w:pPr>
          </w:p>
          <w:p w14:paraId="591177E5" w14:textId="77777777" w:rsidR="00937538" w:rsidRPr="000D3AA4" w:rsidRDefault="00937538" w:rsidP="006C3DB4">
            <w:pPr>
              <w:pStyle w:val="Body"/>
            </w:pPr>
          </w:p>
          <w:p w14:paraId="0E31764B" w14:textId="77777777" w:rsidR="00937538" w:rsidRPr="000D3AA4" w:rsidRDefault="00937538" w:rsidP="006C3DB4">
            <w:pPr>
              <w:pStyle w:val="Body"/>
            </w:pPr>
          </w:p>
          <w:p w14:paraId="1A93D684" w14:textId="77777777" w:rsidR="00937538" w:rsidRPr="000D3AA4" w:rsidRDefault="00937538" w:rsidP="006C3DB4">
            <w:pPr>
              <w:pStyle w:val="Body"/>
            </w:pPr>
          </w:p>
          <w:p w14:paraId="3499536E" w14:textId="77777777" w:rsidR="00937538" w:rsidRPr="000D3AA4" w:rsidRDefault="00937538" w:rsidP="006C3DB4">
            <w:pPr>
              <w:pStyle w:val="Body"/>
            </w:pPr>
          </w:p>
          <w:p w14:paraId="792275C1" w14:textId="77777777" w:rsidR="00937538" w:rsidRPr="000D3AA4" w:rsidRDefault="00937538" w:rsidP="006C3DB4">
            <w:pPr>
              <w:pStyle w:val="Body"/>
            </w:pPr>
          </w:p>
          <w:p w14:paraId="3A0C624D" w14:textId="77777777" w:rsidR="00937538" w:rsidRPr="000D3AA4" w:rsidRDefault="00937538" w:rsidP="006C3DB4">
            <w:pPr>
              <w:pStyle w:val="Body"/>
            </w:pPr>
          </w:p>
          <w:p w14:paraId="0824011D" w14:textId="77777777" w:rsidR="00937538" w:rsidRPr="000D3AA4" w:rsidRDefault="00937538" w:rsidP="006C3DB4">
            <w:pPr>
              <w:pStyle w:val="Body"/>
            </w:pPr>
          </w:p>
          <w:p w14:paraId="684B608B" w14:textId="77777777" w:rsidR="00937538" w:rsidRPr="000D3AA4" w:rsidRDefault="00937538" w:rsidP="006C3DB4">
            <w:pPr>
              <w:pStyle w:val="Body"/>
            </w:pPr>
          </w:p>
          <w:p w14:paraId="2EC39860" w14:textId="77777777" w:rsidR="00937538" w:rsidRPr="000D3AA4" w:rsidRDefault="00937538" w:rsidP="006C3DB4">
            <w:pPr>
              <w:pStyle w:val="Body"/>
            </w:pPr>
          </w:p>
          <w:p w14:paraId="20B97996" w14:textId="77777777" w:rsidR="00937538" w:rsidRPr="000D3AA4" w:rsidRDefault="00937538" w:rsidP="006C3DB4">
            <w:pPr>
              <w:pStyle w:val="Body"/>
            </w:pPr>
          </w:p>
          <w:p w14:paraId="067A39C0" w14:textId="77777777" w:rsidR="00937538" w:rsidRPr="000D3AA4" w:rsidRDefault="00937538" w:rsidP="006C3DB4">
            <w:pPr>
              <w:pStyle w:val="Body"/>
            </w:pPr>
          </w:p>
          <w:p w14:paraId="081C6358" w14:textId="77777777" w:rsidR="00937538" w:rsidRPr="000D3AA4" w:rsidRDefault="00937538" w:rsidP="006C3DB4">
            <w:pPr>
              <w:pStyle w:val="Body"/>
            </w:pPr>
          </w:p>
          <w:p w14:paraId="49E2E29A" w14:textId="76F05831" w:rsidR="00937538" w:rsidRPr="000D3AA4" w:rsidRDefault="00740831" w:rsidP="006C3DB4">
            <w:pPr>
              <w:pStyle w:val="Body"/>
            </w:pPr>
            <w:r w:rsidRPr="000D3AA4">
              <w:rPr>
                <w:b/>
              </w:rPr>
              <w:t>T</w:t>
            </w:r>
            <w:r w:rsidR="00937538" w:rsidRPr="000D3AA4">
              <w:rPr>
                <w:b/>
              </w:rPr>
              <w:t xml:space="preserve">WM.01 </w:t>
            </w:r>
            <w:r w:rsidR="00937538" w:rsidRPr="00B3438B">
              <w:rPr>
                <w:b/>
                <w:bCs/>
              </w:rPr>
              <w:t>Specialising</w:t>
            </w:r>
          </w:p>
          <w:p w14:paraId="249B5A4F" w14:textId="22E5D96E" w:rsidR="0092427F" w:rsidRPr="00B3438B" w:rsidRDefault="00B3438B" w:rsidP="006C3DB4">
            <w:pPr>
              <w:pStyle w:val="Body"/>
              <w:rPr>
                <w:sz w:val="18"/>
                <w:szCs w:val="18"/>
                <w:lang w:eastAsia="en-GB"/>
              </w:rPr>
            </w:pPr>
            <w:r w:rsidRPr="00B3438B">
              <w:rPr>
                <w:sz w:val="18"/>
                <w:szCs w:val="18"/>
                <w:lang w:eastAsia="en-GB"/>
              </w:rPr>
              <w:t xml:space="preserve">Choosing </w:t>
            </w:r>
            <w:r w:rsidRPr="00B3438B">
              <w:rPr>
                <w:i/>
                <w:iCs/>
                <w:sz w:val="18"/>
                <w:szCs w:val="18"/>
                <w:lang w:eastAsia="en-GB"/>
              </w:rPr>
              <w:t xml:space="preserve">an example </w:t>
            </w:r>
            <w:r w:rsidRPr="00B3438B">
              <w:rPr>
                <w:sz w:val="18"/>
                <w:szCs w:val="18"/>
                <w:lang w:eastAsia="en-GB"/>
              </w:rPr>
              <w:t>and checking to see if it satisfies or does not satisfy specific mathematical criteria</w:t>
            </w:r>
          </w:p>
          <w:p w14:paraId="66D30A0E" w14:textId="77777777" w:rsidR="00B3438B" w:rsidRPr="00B3438B" w:rsidRDefault="00B3438B" w:rsidP="006C3DB4">
            <w:pPr>
              <w:pStyle w:val="Body"/>
              <w:rPr>
                <w:sz w:val="16"/>
                <w:szCs w:val="16"/>
              </w:rPr>
            </w:pPr>
          </w:p>
          <w:p w14:paraId="29FABE9D" w14:textId="77777777" w:rsidR="00937538" w:rsidRDefault="00937538" w:rsidP="006C3DB4">
            <w:pPr>
              <w:pStyle w:val="Body"/>
            </w:pPr>
            <w:r w:rsidRPr="000D3AA4">
              <w:rPr>
                <w:b/>
              </w:rPr>
              <w:t xml:space="preserve">TWM.02 </w:t>
            </w:r>
            <w:r w:rsidRPr="00B3438B">
              <w:rPr>
                <w:b/>
                <w:bCs/>
              </w:rPr>
              <w:t>Generalising</w:t>
            </w:r>
          </w:p>
          <w:p w14:paraId="70FDB90E" w14:textId="77777777" w:rsidR="00B3438B" w:rsidRDefault="00B3438B" w:rsidP="006C3DB4">
            <w:pPr>
              <w:pStyle w:val="Body"/>
              <w:rPr>
                <w:sz w:val="18"/>
                <w:szCs w:val="18"/>
                <w:lang w:eastAsia="en-GB"/>
              </w:rPr>
            </w:pPr>
            <w:r w:rsidRPr="00B3438B">
              <w:rPr>
                <w:sz w:val="18"/>
                <w:szCs w:val="18"/>
                <w:lang w:eastAsia="en-GB"/>
              </w:rPr>
              <w:t>Recognising an underlying pattern by identifying many examples that satisfy the same mathematical criteria</w:t>
            </w:r>
          </w:p>
          <w:p w14:paraId="201C01F1" w14:textId="77CF9115" w:rsidR="00B3438B" w:rsidRPr="00B3438B" w:rsidRDefault="00B3438B" w:rsidP="006C3DB4">
            <w:pPr>
              <w:pStyle w:val="Body"/>
              <w:rPr>
                <w:rStyle w:val="BodyChar"/>
                <w:sz w:val="18"/>
                <w:szCs w:val="18"/>
                <w:lang w:val="en-GB"/>
              </w:rPr>
            </w:pPr>
          </w:p>
        </w:tc>
        <w:tc>
          <w:tcPr>
            <w:tcW w:w="7229" w:type="dxa"/>
            <w:shd w:val="clear" w:color="auto" w:fill="auto"/>
          </w:tcPr>
          <w:p w14:paraId="6D8345C7" w14:textId="77777777" w:rsidR="00937538" w:rsidRPr="000D3AA4" w:rsidRDefault="00937538" w:rsidP="006C3DB4">
            <w:pPr>
              <w:pStyle w:val="Body"/>
            </w:pPr>
            <w:r w:rsidRPr="000D3AA4">
              <w:t>Show learners a simple linear number sequence, based on known multiplication facts, such as:</w:t>
            </w:r>
          </w:p>
          <w:p w14:paraId="6018CB38" w14:textId="1D4687FF" w:rsidR="00937538" w:rsidRPr="000D3AA4" w:rsidRDefault="00937538" w:rsidP="006C3DB4">
            <w:pPr>
              <w:pStyle w:val="Body"/>
              <w:jc w:val="center"/>
            </w:pPr>
            <w:r w:rsidRPr="000D3AA4">
              <w:t>6, 12, 18, 24</w:t>
            </w:r>
            <w:r w:rsidR="008C4167" w:rsidRPr="000D3AA4">
              <w:t xml:space="preserve">, </w:t>
            </w:r>
            <w:r w:rsidRPr="000D3AA4">
              <w:t>…</w:t>
            </w:r>
          </w:p>
          <w:p w14:paraId="3238FAC9" w14:textId="77777777" w:rsidR="00937538" w:rsidRPr="000D3AA4" w:rsidRDefault="00937538" w:rsidP="006C3DB4">
            <w:pPr>
              <w:pStyle w:val="Body"/>
            </w:pPr>
          </w:p>
          <w:p w14:paraId="4EF9C9E2" w14:textId="77777777" w:rsidR="00937538" w:rsidRPr="000D3AA4" w:rsidRDefault="00937538" w:rsidP="006C3DB4">
            <w:pPr>
              <w:pStyle w:val="Body"/>
            </w:pPr>
            <w:r w:rsidRPr="000D3AA4">
              <w:t>Ask learners:</w:t>
            </w:r>
          </w:p>
          <w:p w14:paraId="56443620" w14:textId="0C9268C9" w:rsidR="007C3793" w:rsidRPr="000D3AA4" w:rsidRDefault="007C3793" w:rsidP="006C3DB4">
            <w:pPr>
              <w:pStyle w:val="Body"/>
              <w:rPr>
                <w:i/>
              </w:rPr>
            </w:pPr>
            <w:r w:rsidRPr="000D3AA4">
              <w:rPr>
                <w:i/>
              </w:rPr>
              <w:t>Can you see a pattern with these numbers?</w:t>
            </w:r>
          </w:p>
          <w:p w14:paraId="5FC2CD46" w14:textId="37BFDB13" w:rsidR="00937538" w:rsidRPr="000D3AA4" w:rsidRDefault="00937538" w:rsidP="006C3DB4">
            <w:pPr>
              <w:pStyle w:val="Body"/>
              <w:rPr>
                <w:i/>
              </w:rPr>
            </w:pPr>
            <w:r w:rsidRPr="000D3AA4">
              <w:rPr>
                <w:i/>
              </w:rPr>
              <w:t xml:space="preserve">How could you find the 15th </w:t>
            </w:r>
            <w:r w:rsidR="0073148D" w:rsidRPr="000D3AA4">
              <w:rPr>
                <w:i/>
              </w:rPr>
              <w:t>term</w:t>
            </w:r>
            <w:r w:rsidRPr="000D3AA4">
              <w:rPr>
                <w:i/>
              </w:rPr>
              <w:t xml:space="preserve"> in th</w:t>
            </w:r>
            <w:r w:rsidR="0073148D" w:rsidRPr="000D3AA4">
              <w:rPr>
                <w:i/>
              </w:rPr>
              <w:t>is</w:t>
            </w:r>
            <w:r w:rsidRPr="000D3AA4">
              <w:rPr>
                <w:i/>
              </w:rPr>
              <w:t xml:space="preserve"> sequence? </w:t>
            </w:r>
          </w:p>
          <w:p w14:paraId="4F49DF07" w14:textId="77777777" w:rsidR="00937538" w:rsidRPr="000D3AA4" w:rsidRDefault="00937538" w:rsidP="006C3DB4">
            <w:pPr>
              <w:pStyle w:val="Body"/>
            </w:pPr>
          </w:p>
          <w:p w14:paraId="5FFDFF42" w14:textId="268EFDA8" w:rsidR="00937538" w:rsidRPr="000D3AA4" w:rsidRDefault="00937538" w:rsidP="006C3DB4">
            <w:pPr>
              <w:pStyle w:val="Body"/>
            </w:pPr>
            <w:r w:rsidRPr="000D3AA4">
              <w:t>Discuss as a class different methods for finding the 15th term. Some learners may suggest continuing the sequence by adding 6 each time. Some may notice the sequence is the 6 times table, so we could find the 15</w:t>
            </w:r>
            <w:r w:rsidRPr="000D3AA4">
              <w:rPr>
                <w:vertAlign w:val="superscript"/>
              </w:rPr>
              <w:t>th</w:t>
            </w:r>
            <w:r w:rsidRPr="000D3AA4">
              <w:t xml:space="preserve"> number in the sequence by multiplying 6 by 15. </w:t>
            </w:r>
          </w:p>
          <w:p w14:paraId="2E368083" w14:textId="77777777" w:rsidR="00937538" w:rsidRPr="000D3AA4" w:rsidRDefault="00937538" w:rsidP="006C3DB4">
            <w:pPr>
              <w:pStyle w:val="Body"/>
            </w:pPr>
          </w:p>
          <w:p w14:paraId="7BECECE4" w14:textId="6C8973F7" w:rsidR="00937538" w:rsidRPr="000D3AA4" w:rsidRDefault="00937538" w:rsidP="006C3DB4">
            <w:pPr>
              <w:pStyle w:val="Body"/>
            </w:pPr>
            <w:r w:rsidRPr="000D3AA4">
              <w:t>Give learners similar problems to solve so they begin to draw connections between repeated addition and multiplication, for example:</w:t>
            </w:r>
          </w:p>
          <w:p w14:paraId="5E00512D" w14:textId="750A80B1" w:rsidR="00937538" w:rsidRPr="000D3AA4" w:rsidRDefault="00937538" w:rsidP="00937538">
            <w:pPr>
              <w:pStyle w:val="Body"/>
              <w:rPr>
                <w:i/>
              </w:rPr>
            </w:pPr>
            <w:r w:rsidRPr="000D3AA4">
              <w:rPr>
                <w:i/>
              </w:rPr>
              <w:t>How could you find the 11th term of the sequence 3, 6, 9, 12, …?</w:t>
            </w:r>
          </w:p>
          <w:p w14:paraId="3CA2D737" w14:textId="17EDCCEE" w:rsidR="00937538" w:rsidRPr="000D3AA4" w:rsidRDefault="00937538" w:rsidP="006C3DB4">
            <w:pPr>
              <w:pStyle w:val="Body"/>
              <w:rPr>
                <w:i/>
              </w:rPr>
            </w:pPr>
            <w:r w:rsidRPr="000D3AA4">
              <w:rPr>
                <w:i/>
              </w:rPr>
              <w:t xml:space="preserve">How could you find the </w:t>
            </w:r>
            <w:r w:rsidR="00D84141" w:rsidRPr="000D3AA4">
              <w:rPr>
                <w:i/>
              </w:rPr>
              <w:t xml:space="preserve">20th </w:t>
            </w:r>
            <w:r w:rsidRPr="000D3AA4">
              <w:rPr>
                <w:i/>
              </w:rPr>
              <w:t xml:space="preserve">term of the sequence </w:t>
            </w:r>
            <w:r w:rsidR="00D84141" w:rsidRPr="000D3AA4">
              <w:rPr>
                <w:i/>
              </w:rPr>
              <w:t>9, 18, 27, 36</w:t>
            </w:r>
            <w:r w:rsidRPr="000D3AA4">
              <w:rPr>
                <w:i/>
              </w:rPr>
              <w:t>, …?</w:t>
            </w:r>
          </w:p>
          <w:p w14:paraId="4F61A32C" w14:textId="416D57D0" w:rsidR="00937538" w:rsidRPr="000D3AA4" w:rsidRDefault="00937538" w:rsidP="006C3DB4">
            <w:pPr>
              <w:pStyle w:val="Body"/>
              <w:rPr>
                <w:i/>
              </w:rPr>
            </w:pPr>
            <w:r w:rsidRPr="000D3AA4">
              <w:rPr>
                <w:i/>
              </w:rPr>
              <w:t>How could you find the 34th term of the sequence 5, 10, 15, 20, …?</w:t>
            </w:r>
          </w:p>
          <w:p w14:paraId="20073C68" w14:textId="42374BE7" w:rsidR="007B0284" w:rsidRPr="000D3AA4" w:rsidRDefault="007B0284" w:rsidP="006C3DB4">
            <w:pPr>
              <w:pStyle w:val="Body"/>
              <w:rPr>
                <w:i/>
              </w:rPr>
            </w:pPr>
            <w:r w:rsidRPr="000D3AA4">
              <w:rPr>
                <w:i/>
              </w:rPr>
              <w:t>What do you notice about the sequences? What is the same and what is different?</w:t>
            </w:r>
          </w:p>
          <w:p w14:paraId="5015A31C" w14:textId="77777777" w:rsidR="008C4167" w:rsidRPr="000D3AA4" w:rsidRDefault="008C4167" w:rsidP="006C3DB4">
            <w:pPr>
              <w:pStyle w:val="Body"/>
            </w:pPr>
          </w:p>
          <w:p w14:paraId="32CC30C2" w14:textId="5CA86D15" w:rsidR="008C4167" w:rsidRPr="000D3AA4" w:rsidRDefault="00BD2921" w:rsidP="00BD2921">
            <w:pPr>
              <w:pStyle w:val="Body"/>
              <w:ind w:left="737"/>
            </w:pPr>
            <w:r>
              <w:rPr>
                <w:noProof/>
              </w:rPr>
              <w:drawing>
                <wp:anchor distT="0" distB="0" distL="114300" distR="114300" simplePos="0" relativeHeight="251944960" behindDoc="0" locked="0" layoutInCell="1" allowOverlap="1" wp14:anchorId="446D9E9D" wp14:editId="00576776">
                  <wp:simplePos x="0" y="0"/>
                  <wp:positionH relativeFrom="column">
                    <wp:posOffset>-2540</wp:posOffset>
                  </wp:positionH>
                  <wp:positionV relativeFrom="paragraph">
                    <wp:posOffset>0</wp:posOffset>
                  </wp:positionV>
                  <wp:extent cx="349200" cy="349200"/>
                  <wp:effectExtent l="0" t="0" r="0" b="0"/>
                  <wp:wrapSquare wrapText="bothSides"/>
                  <wp:docPr id="383" name="Picture 3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167" w:rsidRPr="000D3AA4">
              <w:t>Throughout this</w:t>
            </w:r>
            <w:r w:rsidR="00937538" w:rsidRPr="000D3AA4">
              <w:t xml:space="preserve"> activity learners will show they are </w:t>
            </w:r>
            <w:r w:rsidR="00937538" w:rsidRPr="000D3AA4">
              <w:rPr>
                <w:b/>
              </w:rPr>
              <w:t>specialising (TWM.01)</w:t>
            </w:r>
            <w:r w:rsidR="00937538" w:rsidRPr="000D3AA4">
              <w:t xml:space="preserve"> as they </w:t>
            </w:r>
            <w:r w:rsidR="008C4167" w:rsidRPr="000D3AA4">
              <w:t xml:space="preserve">explore how to find specific terms of each sequence. They will show they </w:t>
            </w:r>
            <w:r w:rsidR="00937538" w:rsidRPr="000D3AA4">
              <w:t xml:space="preserve">are </w:t>
            </w:r>
            <w:r w:rsidR="00937538" w:rsidRPr="000D3AA4">
              <w:rPr>
                <w:b/>
              </w:rPr>
              <w:t>generalising</w:t>
            </w:r>
            <w:r w:rsidR="00937538" w:rsidRPr="000D3AA4">
              <w:t xml:space="preserve"> </w:t>
            </w:r>
            <w:r w:rsidR="00937538" w:rsidRPr="000D3AA4">
              <w:rPr>
                <w:b/>
              </w:rPr>
              <w:t>(TWM.02)</w:t>
            </w:r>
            <w:r w:rsidR="0073148D" w:rsidRPr="000D3AA4">
              <w:t xml:space="preserve"> </w:t>
            </w:r>
            <w:r w:rsidR="0092427F" w:rsidRPr="000D3AA4">
              <w:t>when</w:t>
            </w:r>
            <w:r w:rsidR="0073148D" w:rsidRPr="000D3AA4">
              <w:t xml:space="preserve"> they identify</w:t>
            </w:r>
            <w:r w:rsidR="00937538" w:rsidRPr="000D3AA4">
              <w:t xml:space="preserve"> rules and</w:t>
            </w:r>
            <w:r w:rsidR="008C4167" w:rsidRPr="000D3AA4">
              <w:t xml:space="preserve"> patterns</w:t>
            </w:r>
            <w:r w:rsidR="00740831" w:rsidRPr="000D3AA4">
              <w:t>.</w:t>
            </w:r>
          </w:p>
          <w:p w14:paraId="093B9577" w14:textId="3335D229" w:rsidR="00740831" w:rsidRPr="000D3AA4" w:rsidRDefault="00740831" w:rsidP="00740831">
            <w:pPr>
              <w:pStyle w:val="Body"/>
            </w:pPr>
          </w:p>
        </w:tc>
        <w:tc>
          <w:tcPr>
            <w:tcW w:w="4420" w:type="dxa"/>
            <w:shd w:val="clear" w:color="auto" w:fill="auto"/>
          </w:tcPr>
          <w:p w14:paraId="4387BF6F" w14:textId="1EC94ED9" w:rsidR="002E0ED2" w:rsidRPr="000D3AA4" w:rsidRDefault="002E0ED2" w:rsidP="006C3DB4">
            <w:pPr>
              <w:pStyle w:val="Body"/>
            </w:pPr>
            <w:r w:rsidRPr="000D3AA4">
              <w:t xml:space="preserve">Use diagrams to </w:t>
            </w:r>
            <w:r w:rsidR="0092427F" w:rsidRPr="000D3AA4">
              <w:t xml:space="preserve">show the relationship between repeated addition and multiplication when trying to find a </w:t>
            </w:r>
            <w:r w:rsidR="00334181" w:rsidRPr="000D3AA4">
              <w:t>term</w:t>
            </w:r>
            <w:r w:rsidR="0092427F" w:rsidRPr="000D3AA4">
              <w:t xml:space="preserve"> in a</w:t>
            </w:r>
            <w:r w:rsidRPr="000D3AA4">
              <w:t xml:space="preserve"> linear sequence</w:t>
            </w:r>
            <w:r w:rsidR="00334181" w:rsidRPr="000D3AA4">
              <w:t>.</w:t>
            </w:r>
          </w:p>
          <w:p w14:paraId="526933EA" w14:textId="7CEA549A" w:rsidR="002E0ED2" w:rsidRPr="000D3AA4" w:rsidRDefault="002E0ED2" w:rsidP="006C3DB4">
            <w:pPr>
              <w:pStyle w:val="Body"/>
            </w:pPr>
          </w:p>
          <w:tbl>
            <w:tblPr>
              <w:tblStyle w:val="TableGrid"/>
              <w:tblW w:w="4245" w:type="dxa"/>
              <w:tblLayout w:type="fixed"/>
              <w:tblLook w:val="04A0" w:firstRow="1" w:lastRow="0" w:firstColumn="1" w:lastColumn="0" w:noHBand="0" w:noVBand="1"/>
              <w:tblCaption w:val="Diagram showing repeated addition of 6"/>
            </w:tblPr>
            <w:tblGrid>
              <w:gridCol w:w="283"/>
              <w:gridCol w:w="283"/>
              <w:gridCol w:w="283"/>
              <w:gridCol w:w="283"/>
              <w:gridCol w:w="283"/>
              <w:gridCol w:w="283"/>
              <w:gridCol w:w="283"/>
              <w:gridCol w:w="283"/>
              <w:gridCol w:w="283"/>
              <w:gridCol w:w="283"/>
              <w:gridCol w:w="283"/>
              <w:gridCol w:w="283"/>
              <w:gridCol w:w="283"/>
              <w:gridCol w:w="283"/>
              <w:gridCol w:w="283"/>
            </w:tblGrid>
            <w:tr w:rsidR="002E0ED2" w:rsidRPr="000D3AA4" w14:paraId="6BA6E3C1" w14:textId="77777777" w:rsidTr="002E0ED2">
              <w:tc>
                <w:tcPr>
                  <w:tcW w:w="283" w:type="dxa"/>
                </w:tcPr>
                <w:p w14:paraId="380FE291" w14:textId="0D5B6AC5" w:rsidR="002E0ED2" w:rsidRPr="000D3AA4" w:rsidRDefault="002E0ED2" w:rsidP="002E0ED2">
                  <w:pPr>
                    <w:pStyle w:val="Body"/>
                    <w:ind w:left="-57" w:right="-57"/>
                    <w:rPr>
                      <w:sz w:val="16"/>
                      <w:szCs w:val="16"/>
                    </w:rPr>
                  </w:pPr>
                  <w:r w:rsidRPr="000D3AA4">
                    <w:rPr>
                      <w:sz w:val="16"/>
                      <w:szCs w:val="16"/>
                    </w:rPr>
                    <w:t>6</w:t>
                  </w:r>
                </w:p>
              </w:tc>
              <w:tc>
                <w:tcPr>
                  <w:tcW w:w="283" w:type="dxa"/>
                </w:tcPr>
                <w:p w14:paraId="547394BD" w14:textId="5BE693C4" w:rsidR="002E0ED2" w:rsidRPr="000D3AA4" w:rsidRDefault="002E0ED2" w:rsidP="002E0ED2">
                  <w:pPr>
                    <w:pStyle w:val="Body"/>
                    <w:ind w:left="-57" w:right="-57"/>
                    <w:rPr>
                      <w:sz w:val="16"/>
                      <w:szCs w:val="16"/>
                    </w:rPr>
                  </w:pPr>
                  <w:r w:rsidRPr="000D3AA4">
                    <w:rPr>
                      <w:sz w:val="16"/>
                      <w:szCs w:val="16"/>
                    </w:rPr>
                    <w:t>12</w:t>
                  </w:r>
                </w:p>
              </w:tc>
              <w:tc>
                <w:tcPr>
                  <w:tcW w:w="283" w:type="dxa"/>
                </w:tcPr>
                <w:p w14:paraId="711DFC1C" w14:textId="4FEA49DC" w:rsidR="002E0ED2" w:rsidRPr="000D3AA4" w:rsidRDefault="002E0ED2" w:rsidP="002E0ED2">
                  <w:pPr>
                    <w:pStyle w:val="Body"/>
                    <w:ind w:left="-57" w:right="-57"/>
                    <w:rPr>
                      <w:sz w:val="16"/>
                      <w:szCs w:val="16"/>
                    </w:rPr>
                  </w:pPr>
                  <w:r w:rsidRPr="000D3AA4">
                    <w:rPr>
                      <w:sz w:val="16"/>
                      <w:szCs w:val="16"/>
                    </w:rPr>
                    <w:t>18</w:t>
                  </w:r>
                </w:p>
              </w:tc>
              <w:tc>
                <w:tcPr>
                  <w:tcW w:w="283" w:type="dxa"/>
                </w:tcPr>
                <w:p w14:paraId="265DBC21" w14:textId="4926D3B0" w:rsidR="002E0ED2" w:rsidRPr="000D3AA4" w:rsidRDefault="002E0ED2" w:rsidP="002E0ED2">
                  <w:pPr>
                    <w:pStyle w:val="Body"/>
                    <w:ind w:left="-57" w:right="-57"/>
                    <w:rPr>
                      <w:sz w:val="16"/>
                      <w:szCs w:val="16"/>
                    </w:rPr>
                  </w:pPr>
                  <w:r w:rsidRPr="000D3AA4">
                    <w:rPr>
                      <w:sz w:val="16"/>
                      <w:szCs w:val="16"/>
                    </w:rPr>
                    <w:t>24</w:t>
                  </w:r>
                </w:p>
              </w:tc>
              <w:tc>
                <w:tcPr>
                  <w:tcW w:w="283" w:type="dxa"/>
                </w:tcPr>
                <w:p w14:paraId="7506FE80" w14:textId="77777777" w:rsidR="002E0ED2" w:rsidRPr="000D3AA4" w:rsidRDefault="002E0ED2" w:rsidP="002E0ED2">
                  <w:pPr>
                    <w:pStyle w:val="Body"/>
                    <w:ind w:left="-57" w:right="-57"/>
                    <w:rPr>
                      <w:sz w:val="16"/>
                      <w:szCs w:val="16"/>
                    </w:rPr>
                  </w:pPr>
                </w:p>
              </w:tc>
              <w:tc>
                <w:tcPr>
                  <w:tcW w:w="283" w:type="dxa"/>
                </w:tcPr>
                <w:p w14:paraId="285E5D67" w14:textId="77777777" w:rsidR="002E0ED2" w:rsidRPr="000D3AA4" w:rsidRDefault="002E0ED2" w:rsidP="002E0ED2">
                  <w:pPr>
                    <w:pStyle w:val="Body"/>
                    <w:ind w:left="-57" w:right="-57"/>
                    <w:rPr>
                      <w:sz w:val="16"/>
                      <w:szCs w:val="16"/>
                    </w:rPr>
                  </w:pPr>
                </w:p>
              </w:tc>
              <w:tc>
                <w:tcPr>
                  <w:tcW w:w="283" w:type="dxa"/>
                </w:tcPr>
                <w:p w14:paraId="4731F748" w14:textId="77777777" w:rsidR="002E0ED2" w:rsidRPr="000D3AA4" w:rsidRDefault="002E0ED2" w:rsidP="002E0ED2">
                  <w:pPr>
                    <w:pStyle w:val="Body"/>
                    <w:ind w:left="-57" w:right="-57"/>
                    <w:rPr>
                      <w:sz w:val="16"/>
                      <w:szCs w:val="16"/>
                    </w:rPr>
                  </w:pPr>
                </w:p>
              </w:tc>
              <w:tc>
                <w:tcPr>
                  <w:tcW w:w="283" w:type="dxa"/>
                </w:tcPr>
                <w:p w14:paraId="62E86E34" w14:textId="77777777" w:rsidR="002E0ED2" w:rsidRPr="000D3AA4" w:rsidRDefault="002E0ED2" w:rsidP="002E0ED2">
                  <w:pPr>
                    <w:pStyle w:val="Body"/>
                    <w:ind w:left="-57" w:right="-57"/>
                    <w:rPr>
                      <w:sz w:val="16"/>
                      <w:szCs w:val="16"/>
                    </w:rPr>
                  </w:pPr>
                </w:p>
              </w:tc>
              <w:tc>
                <w:tcPr>
                  <w:tcW w:w="283" w:type="dxa"/>
                </w:tcPr>
                <w:p w14:paraId="09D8B40F" w14:textId="77777777" w:rsidR="002E0ED2" w:rsidRPr="000D3AA4" w:rsidRDefault="002E0ED2" w:rsidP="002E0ED2">
                  <w:pPr>
                    <w:pStyle w:val="Body"/>
                    <w:ind w:left="-57" w:right="-57"/>
                    <w:rPr>
                      <w:sz w:val="16"/>
                      <w:szCs w:val="16"/>
                    </w:rPr>
                  </w:pPr>
                </w:p>
              </w:tc>
              <w:tc>
                <w:tcPr>
                  <w:tcW w:w="283" w:type="dxa"/>
                </w:tcPr>
                <w:p w14:paraId="59805DE4" w14:textId="77777777" w:rsidR="002E0ED2" w:rsidRPr="000D3AA4" w:rsidRDefault="002E0ED2" w:rsidP="002E0ED2">
                  <w:pPr>
                    <w:pStyle w:val="Body"/>
                    <w:ind w:left="-57" w:right="-57"/>
                    <w:rPr>
                      <w:sz w:val="16"/>
                      <w:szCs w:val="16"/>
                    </w:rPr>
                  </w:pPr>
                </w:p>
              </w:tc>
              <w:tc>
                <w:tcPr>
                  <w:tcW w:w="283" w:type="dxa"/>
                </w:tcPr>
                <w:p w14:paraId="2C9EE7BE" w14:textId="77777777" w:rsidR="002E0ED2" w:rsidRPr="000D3AA4" w:rsidRDefault="002E0ED2" w:rsidP="002E0ED2">
                  <w:pPr>
                    <w:pStyle w:val="Body"/>
                    <w:ind w:left="-57" w:right="-57"/>
                    <w:rPr>
                      <w:sz w:val="16"/>
                      <w:szCs w:val="16"/>
                    </w:rPr>
                  </w:pPr>
                </w:p>
              </w:tc>
              <w:tc>
                <w:tcPr>
                  <w:tcW w:w="283" w:type="dxa"/>
                </w:tcPr>
                <w:p w14:paraId="672D3DC9" w14:textId="77777777" w:rsidR="002E0ED2" w:rsidRPr="000D3AA4" w:rsidRDefault="002E0ED2" w:rsidP="002E0ED2">
                  <w:pPr>
                    <w:pStyle w:val="Body"/>
                    <w:ind w:left="-57" w:right="-57"/>
                    <w:rPr>
                      <w:sz w:val="16"/>
                      <w:szCs w:val="16"/>
                    </w:rPr>
                  </w:pPr>
                </w:p>
              </w:tc>
              <w:tc>
                <w:tcPr>
                  <w:tcW w:w="283" w:type="dxa"/>
                </w:tcPr>
                <w:p w14:paraId="4DA83916" w14:textId="77777777" w:rsidR="002E0ED2" w:rsidRPr="000D3AA4" w:rsidRDefault="002E0ED2" w:rsidP="002E0ED2">
                  <w:pPr>
                    <w:pStyle w:val="Body"/>
                    <w:ind w:left="-57" w:right="-57"/>
                    <w:rPr>
                      <w:sz w:val="16"/>
                      <w:szCs w:val="16"/>
                    </w:rPr>
                  </w:pPr>
                </w:p>
              </w:tc>
              <w:tc>
                <w:tcPr>
                  <w:tcW w:w="283" w:type="dxa"/>
                </w:tcPr>
                <w:p w14:paraId="49A2DE81" w14:textId="77777777" w:rsidR="002E0ED2" w:rsidRPr="000D3AA4" w:rsidRDefault="002E0ED2" w:rsidP="002E0ED2">
                  <w:pPr>
                    <w:pStyle w:val="Body"/>
                    <w:ind w:left="-57" w:right="-57"/>
                    <w:rPr>
                      <w:sz w:val="16"/>
                      <w:szCs w:val="16"/>
                    </w:rPr>
                  </w:pPr>
                </w:p>
              </w:tc>
              <w:tc>
                <w:tcPr>
                  <w:tcW w:w="283" w:type="dxa"/>
                </w:tcPr>
                <w:p w14:paraId="083EC8B8" w14:textId="78751A55" w:rsidR="002E0ED2" w:rsidRPr="000D3AA4" w:rsidRDefault="002E0ED2" w:rsidP="002E0ED2">
                  <w:pPr>
                    <w:pStyle w:val="Body"/>
                    <w:ind w:left="-57" w:right="-57"/>
                    <w:rPr>
                      <w:sz w:val="16"/>
                      <w:szCs w:val="16"/>
                    </w:rPr>
                  </w:pPr>
                  <w:r w:rsidRPr="000D3AA4">
                    <w:rPr>
                      <w:sz w:val="16"/>
                      <w:szCs w:val="16"/>
                    </w:rPr>
                    <w:t>90</w:t>
                  </w:r>
                </w:p>
              </w:tc>
            </w:tr>
          </w:tbl>
          <w:p w14:paraId="68C6AFF7" w14:textId="07A65346" w:rsidR="002E0ED2" w:rsidRPr="000D3AA4" w:rsidRDefault="002E1B4E" w:rsidP="006C3DB4">
            <w:pPr>
              <w:pStyle w:val="Body"/>
            </w:pPr>
            <w:r w:rsidRPr="000D3AA4">
              <w:rPr>
                <w:b/>
                <w:noProof/>
                <w:lang w:eastAsia="en-GB"/>
              </w:rPr>
              <mc:AlternateContent>
                <mc:Choice Requires="wps">
                  <w:drawing>
                    <wp:anchor distT="0" distB="0" distL="114300" distR="114300" simplePos="0" relativeHeight="251872256" behindDoc="0" locked="0" layoutInCell="1" allowOverlap="1" wp14:anchorId="104FDBA5" wp14:editId="3428DB35">
                      <wp:simplePos x="0" y="0"/>
                      <wp:positionH relativeFrom="column">
                        <wp:posOffset>526415</wp:posOffset>
                      </wp:positionH>
                      <wp:positionV relativeFrom="paragraph">
                        <wp:posOffset>32385</wp:posOffset>
                      </wp:positionV>
                      <wp:extent cx="133350" cy="200025"/>
                      <wp:effectExtent l="0" t="0" r="19050" b="28575"/>
                      <wp:wrapNone/>
                      <wp:docPr id="304" name="Freeform 3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8E290" id="Freeform 304" o:spid="_x0000_s1026" alt="&quot;&quot;" style="position:absolute;margin-left:41.45pt;margin-top:2.55pt;width:10.5pt;height:15.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9075,352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" path="m,c38894,173831,77788,347663,114300,352425v36513,4763,70644,-159544,104775,-323850e" filled="f" strokecolor="black [3213]" strokeweight="1pt">
                      <v:path arrowok="t" o:connecttype="custom" o:connectlocs="0,0;69574,199968;133350,16214" o:connectangles="0,0,0"/>
                    </v:shape>
                  </w:pict>
                </mc:Fallback>
              </mc:AlternateContent>
            </w:r>
            <w:r w:rsidRPr="000D3AA4">
              <w:rPr>
                <w:b/>
                <w:noProof/>
                <w:lang w:eastAsia="en-GB"/>
              </w:rPr>
              <mc:AlternateContent>
                <mc:Choice Requires="wps">
                  <w:drawing>
                    <wp:anchor distT="0" distB="0" distL="114300" distR="114300" simplePos="0" relativeHeight="251870208" behindDoc="0" locked="0" layoutInCell="1" allowOverlap="1" wp14:anchorId="1D2E806C" wp14:editId="1E6E42B8">
                      <wp:simplePos x="0" y="0"/>
                      <wp:positionH relativeFrom="column">
                        <wp:posOffset>335915</wp:posOffset>
                      </wp:positionH>
                      <wp:positionV relativeFrom="paragraph">
                        <wp:posOffset>22860</wp:posOffset>
                      </wp:positionV>
                      <wp:extent cx="133350" cy="200025"/>
                      <wp:effectExtent l="0" t="0" r="19050" b="28575"/>
                      <wp:wrapNone/>
                      <wp:docPr id="303" name="Freeform 3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DC88F" id="Freeform 303" o:spid="_x0000_s1026" alt="&quot;&quot;" style="position:absolute;margin-left:26.45pt;margin-top:1.8pt;width:10.5pt;height:15.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9075,352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" path="m,c38894,173831,77788,347663,114300,352425v36513,4763,70644,-159544,104775,-323850e" filled="f" strokecolor="black [3213]" strokeweight="1pt">
                      <v:path arrowok="t" o:connecttype="custom" o:connectlocs="0,0;69574,199968;133350,16214" o:connectangles="0,0,0"/>
                    </v:shape>
                  </w:pict>
                </mc:Fallback>
              </mc:AlternateContent>
            </w:r>
            <w:r w:rsidRPr="000D3AA4">
              <w:rPr>
                <w:b/>
                <w:noProof/>
                <w:lang w:eastAsia="en-GB"/>
              </w:rPr>
              <mc:AlternateContent>
                <mc:Choice Requires="wps">
                  <w:drawing>
                    <wp:anchor distT="0" distB="0" distL="114300" distR="114300" simplePos="0" relativeHeight="251867136" behindDoc="0" locked="0" layoutInCell="1" allowOverlap="1" wp14:anchorId="04D2AA76" wp14:editId="07025321">
                      <wp:simplePos x="0" y="0"/>
                      <wp:positionH relativeFrom="column">
                        <wp:posOffset>121920</wp:posOffset>
                      </wp:positionH>
                      <wp:positionV relativeFrom="paragraph">
                        <wp:posOffset>16510</wp:posOffset>
                      </wp:positionV>
                      <wp:extent cx="133350" cy="200025"/>
                      <wp:effectExtent l="0" t="0" r="19050" b="28575"/>
                      <wp:wrapNone/>
                      <wp:docPr id="301" name="Freeform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530F1" id="Freeform 301" o:spid="_x0000_s1026" alt="&quot;&quot;" style="position:absolute;margin-left:9.6pt;margin-top:1.3pt;width:10.5pt;height:15.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9075,352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" path="m,c38894,173831,77788,347663,114300,352425v36513,4763,70644,-159544,104775,-323850e" filled="f" strokecolor="black [3213]" strokeweight="1pt">
                      <v:path arrowok="t" o:connecttype="custom" o:connectlocs="0,0;69574,199968;133350,16214" o:connectangles="0,0,0"/>
                    </v:shape>
                  </w:pict>
                </mc:Fallback>
              </mc:AlternateContent>
            </w:r>
          </w:p>
          <w:p w14:paraId="65C02141" w14:textId="0F92A3E5" w:rsidR="002E0ED2" w:rsidRPr="000D3AA4" w:rsidRDefault="002E1B4E" w:rsidP="006C3DB4">
            <w:pPr>
              <w:pStyle w:val="Body"/>
              <w:rPr>
                <w:b/>
              </w:rPr>
            </w:pPr>
            <w:r w:rsidRPr="000D3AA4">
              <w:rPr>
                <w:b/>
                <w:noProof/>
                <w:lang w:eastAsia="en-GB"/>
              </w:rPr>
              <mc:AlternateContent>
                <mc:Choice Requires="wps">
                  <w:drawing>
                    <wp:anchor distT="0" distB="0" distL="114300" distR="114300" simplePos="0" relativeHeight="251868160" behindDoc="0" locked="0" layoutInCell="1" allowOverlap="1" wp14:anchorId="0EB52F86" wp14:editId="7F3BDAFF">
                      <wp:simplePos x="0" y="0"/>
                      <wp:positionH relativeFrom="column">
                        <wp:posOffset>26670</wp:posOffset>
                      </wp:positionH>
                      <wp:positionV relativeFrom="paragraph">
                        <wp:posOffset>137160</wp:posOffset>
                      </wp:positionV>
                      <wp:extent cx="1838325" cy="238125"/>
                      <wp:effectExtent l="0" t="0" r="9525" b="9525"/>
                      <wp:wrapNone/>
                      <wp:docPr id="302" name="Text Box 302"/>
                      <wp:cNvGraphicFramePr/>
                      <a:graphic xmlns:a="http://schemas.openxmlformats.org/drawingml/2006/main">
                        <a:graphicData uri="http://schemas.microsoft.com/office/word/2010/wordprocessingShape">
                          <wps:wsp>
                            <wps:cNvSpPr txBox="1"/>
                            <wps:spPr>
                              <a:xfrm>
                                <a:off x="0" y="0"/>
                                <a:ext cx="1838325" cy="238125"/>
                              </a:xfrm>
                              <a:prstGeom prst="rect">
                                <a:avLst/>
                              </a:prstGeom>
                              <a:solidFill>
                                <a:schemeClr val="lt1"/>
                              </a:solidFill>
                              <a:ln w="6350">
                                <a:noFill/>
                              </a:ln>
                            </wps:spPr>
                            <wps:txbx>
                              <w:txbxContent>
                                <w:p w14:paraId="4513C777" w14:textId="78528B34" w:rsidR="006C4EFB" w:rsidRPr="002E1B4E" w:rsidRDefault="006C4EFB">
                                  <w:pPr>
                                    <w:rPr>
                                      <w:rFonts w:ascii="Arial" w:hAnsi="Arial" w:cs="Arial"/>
                                      <w:sz w:val="18"/>
                                      <w:szCs w:val="18"/>
                                    </w:rPr>
                                  </w:pPr>
                                  <w:r w:rsidRPr="002E1B4E">
                                    <w:rPr>
                                      <w:rFonts w:ascii="Arial" w:hAnsi="Arial" w:cs="Arial"/>
                                      <w:sz w:val="18"/>
                                      <w:szCs w:val="18"/>
                                    </w:rPr>
                                    <w:t>+6</w:t>
                                  </w:r>
                                  <w:r>
                                    <w:rPr>
                                      <w:rFonts w:ascii="Arial" w:hAnsi="Arial" w:cs="Arial"/>
                                      <w:sz w:val="18"/>
                                      <w:szCs w:val="18"/>
                                    </w:rPr>
                                    <w:t xml:space="preserve">   </w:t>
                                  </w:r>
                                  <w:r w:rsidRPr="002E1B4E">
                                    <w:rPr>
                                      <w:rFonts w:ascii="Arial" w:hAnsi="Arial" w:cs="Arial"/>
                                      <w:sz w:val="18"/>
                                      <w:szCs w:val="18"/>
                                    </w:rPr>
                                    <w:t>+6</w:t>
                                  </w:r>
                                  <w:r>
                                    <w:rPr>
                                      <w:rFonts w:ascii="Arial" w:hAnsi="Arial" w:cs="Arial"/>
                                      <w:sz w:val="18"/>
                                      <w:szCs w:val="18"/>
                                    </w:rPr>
                                    <w:t xml:space="preserve">   </w:t>
                                  </w:r>
                                  <w:r w:rsidRPr="002E1B4E">
                                    <w:rPr>
                                      <w:rFonts w:ascii="Arial" w:hAnsi="Arial" w:cs="Arial"/>
                                      <w:sz w:val="18"/>
                                      <w:szCs w:val="18"/>
                                    </w:rPr>
                                    <w:t>+6</w:t>
                                  </w:r>
                                  <w:r>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B52F86" id="_x0000_t202" coordsize="21600,21600" o:spt="202" path="m,l,21600r21600,l21600,xe">
                      <v:stroke joinstyle="miter"/>
                      <v:path gradientshapeok="t" o:connecttype="rect"/>
                    </v:shapetype>
                    <v:shape id="Text Box 302" o:spid="_x0000_s1026" type="#_x0000_t202" style="position:absolute;margin-left:2.1pt;margin-top:10.8pt;width:144.75pt;height:18.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" fillcolor="white [3201]" stroked="f" strokeweight=".5pt">
                      <v:textbox>
                        <w:txbxContent>
                          <w:p w14:paraId="4513C777" w14:textId="78528B34" w:rsidR="006C4EFB" w:rsidRPr="002E1B4E" w:rsidRDefault="006C4EFB">
                            <w:pPr>
                              <w:rPr>
                                <w:rFonts w:ascii="Arial" w:hAnsi="Arial" w:cs="Arial"/>
                                <w:sz w:val="18"/>
                                <w:szCs w:val="18"/>
                              </w:rPr>
                            </w:pPr>
                            <w:r w:rsidRPr="002E1B4E">
                              <w:rPr>
                                <w:rFonts w:ascii="Arial" w:hAnsi="Arial" w:cs="Arial"/>
                                <w:sz w:val="18"/>
                                <w:szCs w:val="18"/>
                              </w:rPr>
                              <w:t>+6</w:t>
                            </w:r>
                            <w:r>
                              <w:rPr>
                                <w:rFonts w:ascii="Arial" w:hAnsi="Arial" w:cs="Arial"/>
                                <w:sz w:val="18"/>
                                <w:szCs w:val="18"/>
                              </w:rPr>
                              <w:t xml:space="preserve">   </w:t>
                            </w:r>
                            <w:r w:rsidRPr="002E1B4E">
                              <w:rPr>
                                <w:rFonts w:ascii="Arial" w:hAnsi="Arial" w:cs="Arial"/>
                                <w:sz w:val="18"/>
                                <w:szCs w:val="18"/>
                              </w:rPr>
                              <w:t>+6</w:t>
                            </w:r>
                            <w:r>
                              <w:rPr>
                                <w:rFonts w:ascii="Arial" w:hAnsi="Arial" w:cs="Arial"/>
                                <w:sz w:val="18"/>
                                <w:szCs w:val="18"/>
                              </w:rPr>
                              <w:t xml:space="preserve">   </w:t>
                            </w:r>
                            <w:r w:rsidRPr="002E1B4E">
                              <w:rPr>
                                <w:rFonts w:ascii="Arial" w:hAnsi="Arial" w:cs="Arial"/>
                                <w:sz w:val="18"/>
                                <w:szCs w:val="18"/>
                              </w:rPr>
                              <w:t>+6</w:t>
                            </w:r>
                            <w:r>
                              <w:rPr>
                                <w:rFonts w:ascii="Arial" w:hAnsi="Arial" w:cs="Arial"/>
                                <w:sz w:val="18"/>
                                <w:szCs w:val="18"/>
                              </w:rPr>
                              <w:t xml:space="preserve">   </w:t>
                            </w:r>
                          </w:p>
                        </w:txbxContent>
                      </v:textbox>
                    </v:shape>
                  </w:pict>
                </mc:Fallback>
              </mc:AlternateContent>
            </w:r>
          </w:p>
          <w:p w14:paraId="052525B8" w14:textId="7DCA9D8B" w:rsidR="002E0ED2" w:rsidRPr="000D3AA4" w:rsidRDefault="002E0ED2" w:rsidP="006C3DB4">
            <w:pPr>
              <w:pStyle w:val="Body"/>
              <w:rPr>
                <w:b/>
              </w:rPr>
            </w:pPr>
          </w:p>
          <w:p w14:paraId="62FEC7C8" w14:textId="2FFD3CB8" w:rsidR="002E0ED2" w:rsidRPr="000D3AA4" w:rsidRDefault="002E0ED2" w:rsidP="006C3DB4">
            <w:pPr>
              <w:pStyle w:val="Body"/>
              <w:rPr>
                <w:b/>
              </w:rPr>
            </w:pPr>
          </w:p>
          <w:p w14:paraId="33C7A559" w14:textId="77777777" w:rsidR="002E0ED2" w:rsidRPr="000D3AA4" w:rsidRDefault="002E0ED2" w:rsidP="006C3DB4">
            <w:pPr>
              <w:pStyle w:val="Body"/>
              <w:rPr>
                <w:b/>
              </w:rPr>
            </w:pPr>
          </w:p>
          <w:p w14:paraId="4DE1BD69" w14:textId="1175B070" w:rsidR="00937538" w:rsidRPr="000D3AA4" w:rsidRDefault="00937538" w:rsidP="006C3DB4">
            <w:pPr>
              <w:pStyle w:val="Body"/>
              <w:rPr>
                <w:b/>
              </w:rPr>
            </w:pPr>
            <w:r w:rsidRPr="000D3AA4">
              <w:rPr>
                <w:b/>
              </w:rPr>
              <w:t>Possible misconceptions:</w:t>
            </w:r>
          </w:p>
          <w:p w14:paraId="682C5469" w14:textId="77777777" w:rsidR="00937538" w:rsidRPr="000D3AA4" w:rsidRDefault="00937538" w:rsidP="006C3DB4">
            <w:pPr>
              <w:pStyle w:val="Body"/>
            </w:pPr>
            <w:r w:rsidRPr="000D3AA4">
              <w:t xml:space="preserve">Learners may incorrectly identify the step size. </w:t>
            </w:r>
          </w:p>
          <w:p w14:paraId="07AF363C" w14:textId="77777777" w:rsidR="00937538" w:rsidRPr="000D3AA4" w:rsidRDefault="00937538" w:rsidP="006C3DB4">
            <w:pPr>
              <w:pStyle w:val="Body"/>
            </w:pPr>
          </w:p>
        </w:tc>
      </w:tr>
      <w:tr w:rsidR="00FE54F3" w:rsidRPr="000D3AA4" w14:paraId="333206F0" w14:textId="77777777" w:rsidTr="00450DFD">
        <w:trPr>
          <w:jc w:val="center"/>
        </w:trPr>
        <w:tc>
          <w:tcPr>
            <w:tcW w:w="2972" w:type="dxa"/>
          </w:tcPr>
          <w:p w14:paraId="59E89C9E" w14:textId="77777777" w:rsidR="00FE54F3" w:rsidRPr="000D3AA4" w:rsidRDefault="00FE54F3" w:rsidP="00FE54F3">
            <w:pPr>
              <w:pStyle w:val="Body"/>
            </w:pPr>
            <w:r w:rsidRPr="000D3AA4">
              <w:rPr>
                <w:b/>
              </w:rPr>
              <w:t>5Nc.01</w:t>
            </w:r>
            <w:r w:rsidRPr="000D3AA4">
              <w:t xml:space="preserve"> Count on and count back in steps of constant size, and extend beyond zero to include negative numbers.</w:t>
            </w:r>
          </w:p>
          <w:p w14:paraId="1754ED23" w14:textId="578DCBCB" w:rsidR="00FE54F3" w:rsidRPr="000D3AA4" w:rsidRDefault="00FE54F3" w:rsidP="00FE54F3">
            <w:pPr>
              <w:pStyle w:val="Body"/>
            </w:pPr>
          </w:p>
          <w:p w14:paraId="137BC4E5" w14:textId="77777777" w:rsidR="00937538" w:rsidRPr="000D3AA4" w:rsidRDefault="00937538" w:rsidP="00937538">
            <w:pPr>
              <w:pStyle w:val="Body"/>
            </w:pPr>
            <w:r w:rsidRPr="000D3AA4">
              <w:rPr>
                <w:b/>
              </w:rPr>
              <w:t>5Nc.03</w:t>
            </w:r>
            <w:r w:rsidRPr="000D3AA4">
              <w:t xml:space="preserve"> Use the relationship between repeated addition of a constant and multiplication</w:t>
            </w:r>
            <w:r w:rsidRPr="000D3AA4" w:rsidDel="006008EA">
              <w:t xml:space="preserve"> </w:t>
            </w:r>
            <w:r w:rsidRPr="000D3AA4">
              <w:t>to find any term of a linear sequence.</w:t>
            </w:r>
          </w:p>
          <w:p w14:paraId="2D82803B" w14:textId="7AA7DCFD" w:rsidR="00FE54F3" w:rsidRPr="000D3AA4" w:rsidRDefault="00FE54F3" w:rsidP="00FE54F3">
            <w:pPr>
              <w:pStyle w:val="Body"/>
            </w:pPr>
          </w:p>
          <w:p w14:paraId="14D5CD6C" w14:textId="69367748" w:rsidR="00CE2EF9" w:rsidRPr="000D3AA4" w:rsidRDefault="00CE2EF9" w:rsidP="00FE54F3">
            <w:pPr>
              <w:pStyle w:val="Body"/>
            </w:pPr>
          </w:p>
          <w:p w14:paraId="698AF732" w14:textId="0F733ED0" w:rsidR="00CE2EF9" w:rsidRDefault="00CE2EF9" w:rsidP="00FE54F3">
            <w:pPr>
              <w:pStyle w:val="Body"/>
            </w:pPr>
          </w:p>
          <w:p w14:paraId="533D796B" w14:textId="7867DF20" w:rsidR="00B3438B" w:rsidRDefault="00B3438B" w:rsidP="00FE54F3">
            <w:pPr>
              <w:pStyle w:val="Body"/>
            </w:pPr>
          </w:p>
          <w:p w14:paraId="43E7C5FC" w14:textId="2DA33C06" w:rsidR="00B3438B" w:rsidRDefault="00B3438B" w:rsidP="00FE54F3">
            <w:pPr>
              <w:pStyle w:val="Body"/>
            </w:pPr>
          </w:p>
          <w:p w14:paraId="6A428619" w14:textId="151F57B5" w:rsidR="00B3438B" w:rsidRDefault="00B3438B" w:rsidP="00FE54F3">
            <w:pPr>
              <w:pStyle w:val="Body"/>
            </w:pPr>
          </w:p>
          <w:p w14:paraId="6E74806F" w14:textId="77777777" w:rsidR="00B3438B" w:rsidRPr="000D3AA4" w:rsidRDefault="00B3438B" w:rsidP="00FE54F3">
            <w:pPr>
              <w:pStyle w:val="Body"/>
            </w:pPr>
          </w:p>
          <w:p w14:paraId="2D57042C" w14:textId="77777777" w:rsidR="00FE54F3" w:rsidRPr="000D3AA4" w:rsidRDefault="00FE54F3" w:rsidP="00FE54F3">
            <w:pPr>
              <w:pStyle w:val="Body"/>
            </w:pPr>
            <w:r w:rsidRPr="000D3AA4">
              <w:rPr>
                <w:b/>
              </w:rPr>
              <w:t>TWM.03</w:t>
            </w:r>
            <w:r w:rsidRPr="00B3438B">
              <w:rPr>
                <w:b/>
                <w:bCs/>
              </w:rPr>
              <w:t xml:space="preserve"> Conjecturing</w:t>
            </w:r>
          </w:p>
          <w:p w14:paraId="3860DDE0" w14:textId="241A6A2D" w:rsidR="00FE54F3" w:rsidRPr="00B3438B" w:rsidRDefault="00AE187F" w:rsidP="00FE54F3">
            <w:pPr>
              <w:pStyle w:val="Body"/>
              <w:rPr>
                <w:sz w:val="18"/>
                <w:szCs w:val="18"/>
                <w:lang w:eastAsia="en-GB"/>
              </w:rPr>
            </w:pPr>
            <w:r w:rsidRPr="00AE187F">
              <w:rPr>
                <w:sz w:val="18"/>
                <w:szCs w:val="18"/>
                <w:lang w:eastAsia="en-GB"/>
              </w:rPr>
              <w:t>Forming mathematical questions or ideas</w:t>
            </w:r>
          </w:p>
          <w:p w14:paraId="60EECA0B" w14:textId="77777777" w:rsidR="00B3438B" w:rsidRPr="00B3438B" w:rsidRDefault="00B3438B" w:rsidP="00FE54F3">
            <w:pPr>
              <w:pStyle w:val="Body"/>
              <w:rPr>
                <w:sz w:val="16"/>
                <w:szCs w:val="16"/>
              </w:rPr>
            </w:pPr>
          </w:p>
          <w:p w14:paraId="3675F78C" w14:textId="77777777" w:rsidR="00FE54F3" w:rsidRDefault="00FE54F3" w:rsidP="00FE54F3">
            <w:pPr>
              <w:pStyle w:val="Body"/>
            </w:pPr>
            <w:r w:rsidRPr="000D3AA4">
              <w:rPr>
                <w:b/>
              </w:rPr>
              <w:t xml:space="preserve">TWM.04 </w:t>
            </w:r>
            <w:r w:rsidRPr="00B3438B">
              <w:rPr>
                <w:b/>
                <w:bCs/>
              </w:rPr>
              <w:t>Convincing</w:t>
            </w:r>
          </w:p>
          <w:p w14:paraId="4C97098A" w14:textId="6656F970" w:rsidR="00B3438B" w:rsidRPr="00B3438B" w:rsidRDefault="00AE187F" w:rsidP="00FE54F3">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0E4BC2D5" w14:textId="3C219461" w:rsidR="00FE54F3" w:rsidRPr="000D3AA4" w:rsidRDefault="00FE54F3" w:rsidP="00FE54F3">
            <w:pPr>
              <w:pStyle w:val="Body"/>
            </w:pPr>
            <w:r w:rsidRPr="000D3AA4">
              <w:lastRenderedPageBreak/>
              <w:t xml:space="preserve">Write a </w:t>
            </w:r>
            <w:r w:rsidR="00EA38C2" w:rsidRPr="000D3AA4">
              <w:t xml:space="preserve">number sequence on a piece of paper and keep it hidden from learners, for example </w:t>
            </w:r>
            <w:r w:rsidRPr="000D3AA4">
              <w:t>-7, -5, -3, -1, 1, 3, 5, 7</w:t>
            </w:r>
            <w:r w:rsidR="00EA38C2" w:rsidRPr="000D3AA4">
              <w:t>. Then write the n</w:t>
            </w:r>
            <w:r w:rsidR="00C225A1" w:rsidRPr="000D3AA4">
              <w:t xml:space="preserve">umber sequence on the board, but </w:t>
            </w:r>
            <w:r w:rsidR="00EA38C2" w:rsidRPr="000D3AA4">
              <w:t>only provide two numbers for learners to see, for example:</w:t>
            </w:r>
          </w:p>
          <w:p w14:paraId="0B7E2CB7" w14:textId="77777777" w:rsidR="00FE54F3" w:rsidRPr="000D3AA4" w:rsidRDefault="00FE54F3" w:rsidP="00FE54F3">
            <w:pPr>
              <w:pStyle w:val="Body"/>
            </w:pPr>
          </w:p>
          <w:p w14:paraId="6D785CD9" w14:textId="1C303E94" w:rsidR="00FE54F3" w:rsidRPr="000D3AA4" w:rsidRDefault="00EA38C2" w:rsidP="00937538">
            <w:pPr>
              <w:pStyle w:val="Body"/>
              <w:jc w:val="center"/>
            </w:pPr>
            <w:r w:rsidRPr="000D3AA4">
              <w:t xml:space="preserve">___, </w:t>
            </w:r>
            <w:r w:rsidR="00FE54F3" w:rsidRPr="000D3AA4">
              <w:t xml:space="preserve"> ___</w:t>
            </w:r>
            <w:r w:rsidRPr="000D3AA4">
              <w:t xml:space="preserve">, </w:t>
            </w:r>
            <w:r w:rsidR="00FE54F3" w:rsidRPr="000D3AA4">
              <w:t xml:space="preserve"> -3</w:t>
            </w:r>
            <w:r w:rsidRPr="000D3AA4">
              <w:t>,</w:t>
            </w:r>
            <w:r w:rsidR="00FE54F3" w:rsidRPr="000D3AA4">
              <w:t xml:space="preserve"> ___</w:t>
            </w:r>
            <w:r w:rsidRPr="000D3AA4">
              <w:t xml:space="preserve">, </w:t>
            </w:r>
            <w:r w:rsidR="00FE54F3" w:rsidRPr="000D3AA4">
              <w:t xml:space="preserve"> ___</w:t>
            </w:r>
            <w:r w:rsidRPr="000D3AA4">
              <w:t>,  ___,  ___,  7</w:t>
            </w:r>
          </w:p>
          <w:p w14:paraId="3A797978" w14:textId="6A70F227" w:rsidR="00EA38C2" w:rsidRPr="000D3AA4" w:rsidRDefault="00EA38C2" w:rsidP="00530F5B">
            <w:pPr>
              <w:pStyle w:val="Body"/>
            </w:pPr>
          </w:p>
          <w:p w14:paraId="07F8152F" w14:textId="50B1339D" w:rsidR="00DB5F32" w:rsidRDefault="00C225A1" w:rsidP="009C7CDF">
            <w:pPr>
              <w:pStyle w:val="Body"/>
            </w:pPr>
            <w:r w:rsidRPr="000D3AA4">
              <w:t>Ask l</w:t>
            </w:r>
            <w:r w:rsidR="00FE54F3" w:rsidRPr="000D3AA4">
              <w:t xml:space="preserve">earners </w:t>
            </w:r>
            <w:r w:rsidRPr="000D3AA4">
              <w:t>to</w:t>
            </w:r>
            <w:r w:rsidR="00FE54F3" w:rsidRPr="000D3AA4">
              <w:t xml:space="preserve"> discuss in small groups what the other n</w:t>
            </w:r>
            <w:r w:rsidRPr="000D3AA4">
              <w:t>umbers could be in the sequence</w:t>
            </w:r>
            <w:r w:rsidR="00FE54F3" w:rsidRPr="000D3AA4">
              <w:t xml:space="preserve">. </w:t>
            </w:r>
            <w:r w:rsidRPr="000D3AA4">
              <w:t>Encourage learners to</w:t>
            </w:r>
            <w:r w:rsidR="00FE54F3" w:rsidRPr="000D3AA4">
              <w:t xml:space="preserve"> consider what </w:t>
            </w:r>
            <w:r w:rsidRPr="000D3AA4">
              <w:t>the difference between each of the terms could be and to count on or count back to see if the sequence is correct.</w:t>
            </w:r>
            <w:r w:rsidR="00CF4532" w:rsidRPr="000D3AA4">
              <w:t xml:space="preserve"> Explain that the </w:t>
            </w:r>
            <w:r w:rsidR="00334181" w:rsidRPr="000D3AA4">
              <w:t>constant step size</w:t>
            </w:r>
            <w:r w:rsidR="00CF4532" w:rsidRPr="000D3AA4">
              <w:t xml:space="preserve"> in this linear sequence is +2.</w:t>
            </w:r>
          </w:p>
          <w:p w14:paraId="3915ECAC" w14:textId="77777777" w:rsidR="00B3438B" w:rsidRPr="000D3AA4" w:rsidRDefault="00B3438B" w:rsidP="009C7CDF">
            <w:pPr>
              <w:pStyle w:val="Body"/>
            </w:pPr>
          </w:p>
          <w:p w14:paraId="6DFFB372" w14:textId="77777777" w:rsidR="009C7CDF" w:rsidRPr="000D3AA4" w:rsidRDefault="009C7CDF" w:rsidP="009C7CDF">
            <w:pPr>
              <w:pStyle w:val="Body"/>
              <w:jc w:val="center"/>
            </w:pPr>
            <w:r w:rsidRPr="000D3AA4">
              <w:lastRenderedPageBreak/>
              <w:t>___,  ___,  -3, ___,  ___,  ___,  ___,  7</w:t>
            </w:r>
          </w:p>
          <w:p w14:paraId="059420BE" w14:textId="00E79BAA" w:rsidR="009C7CDF" w:rsidRPr="000D3AA4" w:rsidRDefault="00C3213F" w:rsidP="009C7CDF">
            <w:pPr>
              <w:pStyle w:val="Body"/>
            </w:pPr>
            <w:r>
              <w:rPr>
                <w:noProof/>
              </w:rPr>
              <mc:AlternateContent>
                <mc:Choice Requires="wpg">
                  <w:drawing>
                    <wp:anchor distT="0" distB="0" distL="114300" distR="114300" simplePos="0" relativeHeight="251933696" behindDoc="0" locked="0" layoutInCell="1" allowOverlap="1" wp14:anchorId="504B70FE" wp14:editId="364D69D0">
                      <wp:simplePos x="0" y="0"/>
                      <wp:positionH relativeFrom="column">
                        <wp:posOffset>1883410</wp:posOffset>
                      </wp:positionH>
                      <wp:positionV relativeFrom="paragraph">
                        <wp:posOffset>53975</wp:posOffset>
                      </wp:positionV>
                      <wp:extent cx="1343025" cy="238125"/>
                      <wp:effectExtent l="0" t="0" r="28575" b="28575"/>
                      <wp:wrapNone/>
                      <wp:docPr id="431" name="Group 431" descr="Lines showing links between steps from -3 to 7, in steps of +2"/>
                      <wp:cNvGraphicFramePr/>
                      <a:graphic xmlns:a="http://schemas.openxmlformats.org/drawingml/2006/main">
                        <a:graphicData uri="http://schemas.microsoft.com/office/word/2010/wordprocessingGroup">
                          <wpg:wgp>
                            <wpg:cNvGrpSpPr/>
                            <wpg:grpSpPr>
                              <a:xfrm>
                                <a:off x="0" y="0"/>
                                <a:ext cx="1343025" cy="238125"/>
                                <a:chOff x="0" y="0"/>
                                <a:chExt cx="1343025" cy="238125"/>
                              </a:xfrm>
                            </wpg:grpSpPr>
                            <wps:wsp>
                              <wps:cNvPr id="381" name="Freeform 381"/>
                              <wps:cNvSpPr/>
                              <wps:spPr>
                                <a:xfrm>
                                  <a:off x="0" y="9525"/>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Freeform 380"/>
                              <wps:cNvSpPr/>
                              <wps:spPr>
                                <a:xfrm>
                                  <a:off x="285750" y="28575"/>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Freeform 369"/>
                              <wps:cNvSpPr/>
                              <wps:spPr>
                                <a:xfrm>
                                  <a:off x="600075" y="0"/>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Freeform 368"/>
                              <wps:cNvSpPr/>
                              <wps:spPr>
                                <a:xfrm>
                                  <a:off x="914400" y="38100"/>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Freeform 363"/>
                              <wps:cNvSpPr/>
                              <wps:spPr>
                                <a:xfrm>
                                  <a:off x="1209675" y="19050"/>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A6298B" id="Group 431" o:spid="_x0000_s1026" alt="Lines showing links between steps from -3 to 7, in steps of +2" style="position:absolute;margin-left:148.3pt;margin-top:4.25pt;width:105.75pt;height:18.75pt;z-index:251933696" coordsize="13430,2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">
                      <v:shape id="Freeform 381" o:spid="_x0000_s1027" style="position:absolute;top:95;width:1333;height:2000;visibility:visible;mso-wrap-style:square;v-text-anchor:middle" coordsize="219075,35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" path="m,c38894,173831,77788,347663,114300,352425v36513,4763,70644,-159544,104775,-323850e" filled="f" strokecolor="black [3213]" strokeweight="1pt">
                        <v:path arrowok="t" o:connecttype="custom" o:connectlocs="0,0;69574,199968;133350,16214" o:connectangles="0,0,0"/>
                      </v:shape>
                      <v:shape id="Freeform 380" o:spid="_x0000_s1028" style="position:absolute;left:2857;top:285;width:1334;height:2001;visibility:visible;mso-wrap-style:square;v-text-anchor:middle" coordsize="219075,35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" path="m,c38894,173831,77788,347663,114300,352425v36513,4763,70644,-159544,104775,-323850e" filled="f" strokecolor="black [3213]" strokeweight="1pt">
                        <v:path arrowok="t" o:connecttype="custom" o:connectlocs="0,0;69574,199968;133350,16214" o:connectangles="0,0,0"/>
                      </v:shape>
                      <v:shape id="Freeform 369" o:spid="_x0000_s1029" style="position:absolute;left:6000;width:1334;height:2000;visibility:visible;mso-wrap-style:square;v-text-anchor:middle" coordsize="219075,35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" path="m,c38894,173831,77788,347663,114300,352425v36513,4763,70644,-159544,104775,-323850e" filled="f" strokecolor="black [3213]" strokeweight="1pt">
                        <v:path arrowok="t" o:connecttype="custom" o:connectlocs="0,0;69574,199968;133350,16214" o:connectangles="0,0,0"/>
                      </v:shape>
                      <v:shape id="Freeform 368" o:spid="_x0000_s1030" style="position:absolute;left:9144;top:381;width:1333;height:2000;visibility:visible;mso-wrap-style:square;v-text-anchor:middle" coordsize="219075,35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" path="m,c38894,173831,77788,347663,114300,352425v36513,4763,70644,-159544,104775,-323850e" filled="f" strokecolor="black [3213]" strokeweight="1pt">
                        <v:path arrowok="t" o:connecttype="custom" o:connectlocs="0,0;69574,199968;133350,16214" o:connectangles="0,0,0"/>
                      </v:shape>
                      <v:shape id="Freeform 363" o:spid="_x0000_s1031" style="position:absolute;left:12096;top:190;width:1334;height:2000;visibility:visible;mso-wrap-style:square;v-text-anchor:middle" coordsize="219075,35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" path="m,c38894,173831,77788,347663,114300,352425v36513,4763,70644,-159544,104775,-323850e" filled="f" strokecolor="black [3213]" strokeweight="1pt">
                        <v:path arrowok="t" o:connecttype="custom" o:connectlocs="0,0;69574,199968;133350,16214" o:connectangles="0,0,0"/>
                      </v:shape>
                    </v:group>
                  </w:pict>
                </mc:Fallback>
              </mc:AlternateContent>
            </w:r>
          </w:p>
          <w:p w14:paraId="1EB8C41C" w14:textId="77777777" w:rsidR="009C7CDF" w:rsidRPr="000D3AA4" w:rsidRDefault="009C7CDF" w:rsidP="009C7CDF">
            <w:pPr>
              <w:pStyle w:val="Body"/>
            </w:pPr>
          </w:p>
          <w:p w14:paraId="31482AA8" w14:textId="77777777" w:rsidR="009C7CDF" w:rsidRPr="000D3AA4" w:rsidRDefault="009C7CDF" w:rsidP="009C7CDF">
            <w:pPr>
              <w:pStyle w:val="Body"/>
            </w:pPr>
            <w:r w:rsidRPr="000D3AA4">
              <w:rPr>
                <w:noProof/>
                <w:lang w:eastAsia="en-GB"/>
              </w:rPr>
              <mc:AlternateContent>
                <mc:Choice Requires="wps">
                  <w:drawing>
                    <wp:anchor distT="0" distB="0" distL="114300" distR="114300" simplePos="0" relativeHeight="251934720" behindDoc="0" locked="0" layoutInCell="1" allowOverlap="1" wp14:anchorId="0F3EA264" wp14:editId="52E13018">
                      <wp:simplePos x="0" y="0"/>
                      <wp:positionH relativeFrom="column">
                        <wp:posOffset>1824899</wp:posOffset>
                      </wp:positionH>
                      <wp:positionV relativeFrom="paragraph">
                        <wp:posOffset>37374</wp:posOffset>
                      </wp:positionV>
                      <wp:extent cx="1752600" cy="239486"/>
                      <wp:effectExtent l="0" t="0" r="0" b="8255"/>
                      <wp:wrapNone/>
                      <wp:docPr id="382" name="Text Box 382"/>
                      <wp:cNvGraphicFramePr/>
                      <a:graphic xmlns:a="http://schemas.openxmlformats.org/drawingml/2006/main">
                        <a:graphicData uri="http://schemas.microsoft.com/office/word/2010/wordprocessingShape">
                          <wps:wsp>
                            <wps:cNvSpPr txBox="1"/>
                            <wps:spPr>
                              <a:xfrm>
                                <a:off x="0" y="0"/>
                                <a:ext cx="1752600" cy="239486"/>
                              </a:xfrm>
                              <a:prstGeom prst="rect">
                                <a:avLst/>
                              </a:prstGeom>
                              <a:solidFill>
                                <a:schemeClr val="lt1"/>
                              </a:solidFill>
                              <a:ln w="6350">
                                <a:noFill/>
                              </a:ln>
                            </wps:spPr>
                            <wps:txbx>
                              <w:txbxContent>
                                <w:p w14:paraId="658CCA78" w14:textId="77777777" w:rsidR="006C4EFB" w:rsidRPr="00085EFD" w:rsidRDefault="006C4EFB" w:rsidP="009C7CDF">
                                  <w:pPr>
                                    <w:pStyle w:val="Body"/>
                                  </w:pPr>
                                  <w:r w:rsidRPr="00085EFD">
                                    <w:t xml:space="preserve">+2   +2   +2     +2  </w:t>
                                  </w:r>
                                  <w:r>
                                    <w:t xml:space="preserve">   </w:t>
                                  </w:r>
                                  <w:r w:rsidRPr="00085EFD">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EA264" id="Text Box 382" o:spid="_x0000_s1027" type="#_x0000_t202" style="position:absolute;margin-left:143.7pt;margin-top:2.95pt;width:138pt;height:18.8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" fillcolor="white [3201]" stroked="f" strokeweight=".5pt">
                      <v:textbox>
                        <w:txbxContent>
                          <w:p w14:paraId="658CCA78" w14:textId="77777777" w:rsidR="006C4EFB" w:rsidRPr="00085EFD" w:rsidRDefault="006C4EFB" w:rsidP="009C7CDF">
                            <w:pPr>
                              <w:pStyle w:val="Body"/>
                            </w:pPr>
                            <w:r w:rsidRPr="00085EFD">
                              <w:t xml:space="preserve">+2   +2   +2     +2  </w:t>
                            </w:r>
                            <w:r>
                              <w:t xml:space="preserve">   </w:t>
                            </w:r>
                            <w:r w:rsidRPr="00085EFD">
                              <w:t>+2</w:t>
                            </w:r>
                          </w:p>
                        </w:txbxContent>
                      </v:textbox>
                    </v:shape>
                  </w:pict>
                </mc:Fallback>
              </mc:AlternateContent>
            </w:r>
          </w:p>
          <w:p w14:paraId="41814C12" w14:textId="77777777" w:rsidR="009C7CDF" w:rsidRPr="000D3AA4" w:rsidRDefault="009C7CDF" w:rsidP="00FE54F3">
            <w:pPr>
              <w:pStyle w:val="Body"/>
            </w:pPr>
          </w:p>
          <w:p w14:paraId="3D8ED59D" w14:textId="55AA7930" w:rsidR="00FE54F3" w:rsidRPr="000D3AA4" w:rsidRDefault="00CE2EF9" w:rsidP="00FE54F3">
            <w:pPr>
              <w:pStyle w:val="Body"/>
            </w:pPr>
            <w:r w:rsidRPr="000D3AA4">
              <w:t xml:space="preserve">Ask learners: </w:t>
            </w:r>
            <w:r w:rsidRPr="000D3AA4">
              <w:rPr>
                <w:i/>
              </w:rPr>
              <w:t>Is zero in the sequence and if not why not?</w:t>
            </w:r>
          </w:p>
          <w:p w14:paraId="2BA5BE47" w14:textId="77777777" w:rsidR="00FE54F3" w:rsidRPr="000D3AA4" w:rsidRDefault="00FE54F3" w:rsidP="00FE54F3">
            <w:pPr>
              <w:pStyle w:val="Body"/>
            </w:pPr>
          </w:p>
          <w:p w14:paraId="5D3F888F" w14:textId="4524A814" w:rsidR="00C225A1" w:rsidRPr="000D3AA4" w:rsidRDefault="00BD2921" w:rsidP="00BD2921">
            <w:pPr>
              <w:pStyle w:val="Body"/>
              <w:ind w:left="737"/>
            </w:pPr>
            <w:r>
              <w:rPr>
                <w:noProof/>
              </w:rPr>
              <w:drawing>
                <wp:anchor distT="0" distB="0" distL="114300" distR="114300" simplePos="0" relativeHeight="251945984" behindDoc="0" locked="0" layoutInCell="1" allowOverlap="1" wp14:anchorId="7D1BAA6C" wp14:editId="23FEF943">
                  <wp:simplePos x="0" y="0"/>
                  <wp:positionH relativeFrom="column">
                    <wp:posOffset>-2540</wp:posOffset>
                  </wp:positionH>
                  <wp:positionV relativeFrom="paragraph">
                    <wp:posOffset>0</wp:posOffset>
                  </wp:positionV>
                  <wp:extent cx="349200" cy="349200"/>
                  <wp:effectExtent l="0" t="0" r="0" b="0"/>
                  <wp:wrapSquare wrapText="bothSides"/>
                  <wp:docPr id="384" name="Picture 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4F3" w:rsidRPr="000D3AA4">
              <w:t xml:space="preserve">Learners will show they are </w:t>
            </w:r>
            <w:r w:rsidR="00FE54F3" w:rsidRPr="000D3AA4">
              <w:rPr>
                <w:b/>
              </w:rPr>
              <w:t>conjecturing (TWM.03)</w:t>
            </w:r>
            <w:r w:rsidR="00FE54F3" w:rsidRPr="000D3AA4">
              <w:t xml:space="preserve"> as they explore what the missing numbers in the sequence could be.</w:t>
            </w:r>
            <w:r w:rsidR="00C225A1" w:rsidRPr="000D3AA4">
              <w:t xml:space="preserve"> </w:t>
            </w:r>
            <w:r w:rsidR="00562BC1" w:rsidRPr="000D3AA4">
              <w:t>Learners</w:t>
            </w:r>
            <w:r w:rsidR="00C225A1" w:rsidRPr="000D3AA4">
              <w:t xml:space="preserve"> will show they are </w:t>
            </w:r>
            <w:r w:rsidR="00C225A1" w:rsidRPr="000D3AA4">
              <w:rPr>
                <w:b/>
              </w:rPr>
              <w:t>convincing (TWM.04)</w:t>
            </w:r>
            <w:r w:rsidR="00C225A1" w:rsidRPr="000D3AA4">
              <w:t xml:space="preserve"> when they justify the number and position in the sequence that they have suggested.</w:t>
            </w:r>
          </w:p>
          <w:p w14:paraId="10818642" w14:textId="607336A5" w:rsidR="00FE54F3" w:rsidRPr="000D3AA4" w:rsidRDefault="00FE54F3" w:rsidP="00FE54F3">
            <w:pPr>
              <w:pStyle w:val="Body"/>
            </w:pPr>
          </w:p>
          <w:p w14:paraId="4C94A83B" w14:textId="60B66FA1" w:rsidR="00FE54F3" w:rsidRPr="000D3AA4" w:rsidRDefault="00C225A1" w:rsidP="00FE54F3">
            <w:pPr>
              <w:pStyle w:val="Body"/>
            </w:pPr>
            <w:r w:rsidRPr="000D3AA4">
              <w:t xml:space="preserve">Repeat the activity above several times </w:t>
            </w:r>
            <w:r w:rsidR="00074C41" w:rsidRPr="000D3AA4">
              <w:t>with different and more difficult sequences. For example:</w:t>
            </w:r>
          </w:p>
          <w:p w14:paraId="51E56082" w14:textId="77777777" w:rsidR="00074C41" w:rsidRPr="000D3AA4" w:rsidRDefault="00074C41" w:rsidP="00FE54F3">
            <w:pPr>
              <w:pStyle w:val="Body"/>
            </w:pPr>
          </w:p>
          <w:p w14:paraId="559E46A6" w14:textId="724C6897" w:rsidR="00085EFD" w:rsidRPr="000D3AA4" w:rsidRDefault="00074C41" w:rsidP="00074C41">
            <w:pPr>
              <w:pStyle w:val="Body"/>
            </w:pPr>
            <w:r w:rsidRPr="000D3AA4">
              <w:t xml:space="preserve">108, </w:t>
            </w:r>
            <w:r w:rsidR="00B97415" w:rsidRPr="000D3AA4">
              <w:t>_</w:t>
            </w:r>
            <w:r w:rsidRPr="000D3AA4">
              <w:t xml:space="preserve">_, </w:t>
            </w:r>
            <w:r w:rsidR="00B97415" w:rsidRPr="000D3AA4">
              <w:t xml:space="preserve"> </w:t>
            </w:r>
            <w:r w:rsidRPr="000D3AA4">
              <w:t>__,</w:t>
            </w:r>
            <w:r w:rsidR="00B97415" w:rsidRPr="000D3AA4">
              <w:t xml:space="preserve"> </w:t>
            </w:r>
            <w:r w:rsidRPr="000D3AA4">
              <w:t>__, __, __, __,</w:t>
            </w:r>
            <w:r w:rsidR="00B97415" w:rsidRPr="000D3AA4">
              <w:t xml:space="preserve"> 59</w:t>
            </w:r>
            <w:r w:rsidRPr="000D3AA4">
              <w:t xml:space="preserve">  </w:t>
            </w:r>
            <w:r w:rsidR="00B97415" w:rsidRPr="000D3AA4">
              <w:t xml:space="preserve"> (Answer: 108, 101, 94, 87, 80, 73, 66, 59</w:t>
            </w:r>
            <w:r w:rsidR="00D42404" w:rsidRPr="000D3AA4">
              <w:t>)</w:t>
            </w:r>
          </w:p>
          <w:p w14:paraId="7075DA77" w14:textId="77777777" w:rsidR="00085EFD" w:rsidRPr="000D3AA4" w:rsidRDefault="00085EFD" w:rsidP="00074C41">
            <w:pPr>
              <w:pStyle w:val="Body"/>
            </w:pPr>
          </w:p>
          <w:p w14:paraId="3EC59E83" w14:textId="17637FC8" w:rsidR="00074C41" w:rsidRPr="000D3AA4" w:rsidRDefault="00085EFD" w:rsidP="00074C41">
            <w:pPr>
              <w:pStyle w:val="Body"/>
            </w:pPr>
            <w:r w:rsidRPr="000D3AA4">
              <w:t>The constant</w:t>
            </w:r>
            <w:r w:rsidR="00334181" w:rsidRPr="000D3AA4">
              <w:t xml:space="preserve"> step size </w:t>
            </w:r>
            <w:r w:rsidR="004C09EE" w:rsidRPr="000D3AA4">
              <w:t>in this linear sequence</w:t>
            </w:r>
            <w:r w:rsidR="00CF4532" w:rsidRPr="000D3AA4">
              <w:t xml:space="preserve"> </w:t>
            </w:r>
            <w:r w:rsidR="00334181" w:rsidRPr="000D3AA4">
              <w:t>is -7</w:t>
            </w:r>
            <w:r w:rsidRPr="000D3AA4">
              <w:t>.</w:t>
            </w:r>
            <w:r w:rsidR="00074C41" w:rsidRPr="000D3AA4">
              <w:t xml:space="preserve"> </w:t>
            </w:r>
          </w:p>
          <w:p w14:paraId="49FB4882" w14:textId="741120A1" w:rsidR="00074C41" w:rsidRPr="000D3AA4" w:rsidRDefault="00074C41" w:rsidP="00FE54F3">
            <w:pPr>
              <w:pStyle w:val="Body"/>
            </w:pPr>
          </w:p>
          <w:p w14:paraId="0A2011A9" w14:textId="4EDA3B4D" w:rsidR="00085EFD" w:rsidRPr="000D3AA4" w:rsidRDefault="00B97415" w:rsidP="00B97415">
            <w:pPr>
              <w:pStyle w:val="Body"/>
            </w:pPr>
            <w:r w:rsidRPr="000D3AA4">
              <w:t xml:space="preserve"> __, -55,  __, </w:t>
            </w:r>
            <w:r w:rsidR="00123846" w:rsidRPr="000D3AA4">
              <w:t xml:space="preserve">__, __, __, 0, __     (Answer: </w:t>
            </w:r>
            <w:r w:rsidR="00DF4D30" w:rsidRPr="000D3AA4">
              <w:t>-</w:t>
            </w:r>
            <w:r w:rsidRPr="000D3AA4">
              <w:t>66, -55, -44, -33, -22, -11, 0, 11</w:t>
            </w:r>
            <w:r w:rsidR="002F413A" w:rsidRPr="000D3AA4">
              <w:t>)</w:t>
            </w:r>
            <w:r w:rsidR="00085EFD" w:rsidRPr="000D3AA4">
              <w:t xml:space="preserve"> </w:t>
            </w:r>
          </w:p>
          <w:p w14:paraId="5612EAE7" w14:textId="77777777" w:rsidR="00085EFD" w:rsidRPr="000D3AA4" w:rsidRDefault="00085EFD" w:rsidP="00B97415">
            <w:pPr>
              <w:pStyle w:val="Body"/>
            </w:pPr>
          </w:p>
          <w:p w14:paraId="3985A46A" w14:textId="311AD5EA" w:rsidR="00B97415" w:rsidRPr="000D3AA4" w:rsidRDefault="00CF4532" w:rsidP="00B97415">
            <w:pPr>
              <w:pStyle w:val="Body"/>
            </w:pPr>
            <w:r w:rsidRPr="000D3AA4">
              <w:t>The</w:t>
            </w:r>
            <w:r w:rsidR="00085EFD" w:rsidRPr="000D3AA4">
              <w:t xml:space="preserve"> constant</w:t>
            </w:r>
            <w:r w:rsidRPr="000D3AA4">
              <w:t xml:space="preserve"> </w:t>
            </w:r>
            <w:r w:rsidR="00334181" w:rsidRPr="000D3AA4">
              <w:t>step size</w:t>
            </w:r>
            <w:r w:rsidR="004C09EE" w:rsidRPr="000D3AA4">
              <w:t xml:space="preserve"> in this linear sequence</w:t>
            </w:r>
            <w:r w:rsidR="00334181" w:rsidRPr="000D3AA4">
              <w:t xml:space="preserve"> is 11</w:t>
            </w:r>
            <w:r w:rsidR="00085EFD" w:rsidRPr="000D3AA4">
              <w:t>.</w:t>
            </w:r>
          </w:p>
          <w:p w14:paraId="6C8208B9" w14:textId="3CB9A898" w:rsidR="00074C41" w:rsidRPr="000D3AA4" w:rsidRDefault="00074C41" w:rsidP="00074C41">
            <w:pPr>
              <w:pStyle w:val="Body"/>
            </w:pPr>
          </w:p>
          <w:p w14:paraId="50550ACB" w14:textId="268AE29C" w:rsidR="00FE54F3" w:rsidRPr="000D3AA4" w:rsidRDefault="00B97415" w:rsidP="00FE54F3">
            <w:pPr>
              <w:pStyle w:val="Body"/>
            </w:pPr>
            <w:r w:rsidRPr="000D3AA4">
              <w:t>Then ask l</w:t>
            </w:r>
            <w:r w:rsidR="00EA38C2" w:rsidRPr="000D3AA4">
              <w:t xml:space="preserve">earners </w:t>
            </w:r>
            <w:r w:rsidRPr="000D3AA4">
              <w:t>to</w:t>
            </w:r>
            <w:r w:rsidR="00EA38C2" w:rsidRPr="000D3AA4">
              <w:t xml:space="preserve"> </w:t>
            </w:r>
            <w:r w:rsidRPr="000D3AA4">
              <w:t>work in pairs and take turns</w:t>
            </w:r>
            <w:r w:rsidR="00FE54F3" w:rsidRPr="000D3AA4">
              <w:t xml:space="preserve"> to create </w:t>
            </w:r>
            <w:r w:rsidR="00085EFD" w:rsidRPr="000D3AA4">
              <w:t>their own</w:t>
            </w:r>
            <w:r w:rsidR="00FE54F3" w:rsidRPr="000D3AA4">
              <w:t xml:space="preserve"> sequence</w:t>
            </w:r>
            <w:r w:rsidRPr="000D3AA4">
              <w:t>, similar to those above, and to find</w:t>
            </w:r>
            <w:r w:rsidR="00FE54F3" w:rsidRPr="000D3AA4">
              <w:t xml:space="preserve"> the m</w:t>
            </w:r>
            <w:r w:rsidRPr="000D3AA4">
              <w:t>issing</w:t>
            </w:r>
            <w:r w:rsidR="00FE54F3" w:rsidRPr="000D3AA4">
              <w:t xml:space="preserve"> numbers.</w:t>
            </w:r>
            <w:r w:rsidR="00AA4F4E" w:rsidRPr="000D3AA4">
              <w:t xml:space="preserve"> Ask learners to explain and justify their sequences to the</w:t>
            </w:r>
            <w:r w:rsidR="00085EFD" w:rsidRPr="000D3AA4">
              <w:t>ir</w:t>
            </w:r>
            <w:r w:rsidR="00AA4F4E" w:rsidRPr="000D3AA4">
              <w:t xml:space="preserve"> partner.</w:t>
            </w:r>
          </w:p>
          <w:p w14:paraId="5955C3AE" w14:textId="76F5D764" w:rsidR="00EA38C2" w:rsidRPr="000D3AA4" w:rsidRDefault="00EA38C2" w:rsidP="00FE54F3">
            <w:pPr>
              <w:pStyle w:val="Body"/>
            </w:pPr>
          </w:p>
        </w:tc>
        <w:tc>
          <w:tcPr>
            <w:tcW w:w="4420" w:type="dxa"/>
            <w:shd w:val="clear" w:color="auto" w:fill="auto"/>
          </w:tcPr>
          <w:p w14:paraId="18313A99" w14:textId="68E8241A" w:rsidR="00FE54F3" w:rsidRPr="000D3AA4" w:rsidRDefault="00FE54F3" w:rsidP="00FE54F3">
            <w:pPr>
              <w:pStyle w:val="Body"/>
              <w:rPr>
                <w:b/>
              </w:rPr>
            </w:pPr>
            <w:r w:rsidRPr="000D3AA4">
              <w:rPr>
                <w:b/>
              </w:rPr>
              <w:lastRenderedPageBreak/>
              <w:t xml:space="preserve">Possible </w:t>
            </w:r>
            <w:r w:rsidR="00373224" w:rsidRPr="000D3AA4">
              <w:rPr>
                <w:b/>
              </w:rPr>
              <w:t>misconceptions:</w:t>
            </w:r>
          </w:p>
          <w:p w14:paraId="3CBCE86F" w14:textId="77777777" w:rsidR="00FE54F3" w:rsidRPr="000D3AA4" w:rsidRDefault="00FE54F3" w:rsidP="00C225A1">
            <w:pPr>
              <w:pStyle w:val="Body"/>
            </w:pPr>
            <w:r w:rsidRPr="000D3AA4">
              <w:t xml:space="preserve">Learners may </w:t>
            </w:r>
            <w:r w:rsidR="00C225A1" w:rsidRPr="000D3AA4">
              <w:t>incorrectly think</w:t>
            </w:r>
            <w:r w:rsidRPr="000D3AA4">
              <w:t xml:space="preserve"> that sequences cannot extend below 0. </w:t>
            </w:r>
          </w:p>
          <w:p w14:paraId="451314E2" w14:textId="0EC6656B" w:rsidR="00CE2EF9" w:rsidRPr="000D3AA4" w:rsidRDefault="00CE2EF9" w:rsidP="00C225A1">
            <w:pPr>
              <w:pStyle w:val="Body"/>
            </w:pPr>
            <w:r w:rsidRPr="000D3AA4">
              <w:t>Learners might confuse the order of negative numbers by incorrectly relating the absolute value to its relative size. For example</w:t>
            </w:r>
            <w:r w:rsidR="009612F9" w:rsidRPr="000D3AA4">
              <w:t>,</w:t>
            </w:r>
            <w:r w:rsidRPr="000D3AA4">
              <w:t xml:space="preserve"> learners might place -7, -5, -3, -1, 1, 3, 5, 7 incorrectly as -1, -3, -5, -7, 1, 3, 5, 7.</w:t>
            </w:r>
          </w:p>
          <w:p w14:paraId="4A40CE2A" w14:textId="11EFBC2F" w:rsidR="00AA4F4E" w:rsidRPr="000D3AA4" w:rsidRDefault="00AA4F4E" w:rsidP="00C225A1">
            <w:pPr>
              <w:pStyle w:val="Body"/>
            </w:pPr>
            <w:r w:rsidRPr="000D3AA4">
              <w:t>Learners might not understand that sequences can go through zero but not necessarily include zero.</w:t>
            </w:r>
          </w:p>
        </w:tc>
      </w:tr>
      <w:tr w:rsidR="00FE54F3" w:rsidRPr="000D3AA4" w14:paraId="461A7A12" w14:textId="77777777" w:rsidTr="00450DFD">
        <w:trPr>
          <w:jc w:val="center"/>
        </w:trPr>
        <w:tc>
          <w:tcPr>
            <w:tcW w:w="2972" w:type="dxa"/>
          </w:tcPr>
          <w:p w14:paraId="2A17FB00" w14:textId="5F5048C3" w:rsidR="00FE54F3" w:rsidRPr="000D3AA4" w:rsidRDefault="00FE54F3" w:rsidP="00FE54F3">
            <w:pPr>
              <w:pStyle w:val="Body"/>
            </w:pPr>
            <w:r w:rsidRPr="000D3AA4">
              <w:rPr>
                <w:b/>
              </w:rPr>
              <w:t>5Nc.04</w:t>
            </w:r>
            <w:r w:rsidRPr="000D3AA4">
              <w:t xml:space="preserve"> Recognise and extend the spatial pattern of square and triangular numbers.</w:t>
            </w:r>
          </w:p>
        </w:tc>
        <w:tc>
          <w:tcPr>
            <w:tcW w:w="7229" w:type="dxa"/>
            <w:shd w:val="clear" w:color="auto" w:fill="auto"/>
          </w:tcPr>
          <w:p w14:paraId="79BC4BF3" w14:textId="60CA41AD" w:rsidR="00FE54F3" w:rsidRPr="000D3AA4" w:rsidRDefault="009C7CDF" w:rsidP="00FE54F3">
            <w:pPr>
              <w:pStyle w:val="Body"/>
            </w:pPr>
            <w:r w:rsidRPr="000D3AA4">
              <w:rPr>
                <w:noProof/>
                <w:lang w:eastAsia="en-GB"/>
              </w:rPr>
              <w:drawing>
                <wp:anchor distT="0" distB="0" distL="114300" distR="114300" simplePos="0" relativeHeight="251935744" behindDoc="1" locked="0" layoutInCell="1" allowOverlap="1" wp14:anchorId="0693B159" wp14:editId="07AD5270">
                  <wp:simplePos x="0" y="0"/>
                  <wp:positionH relativeFrom="column">
                    <wp:posOffset>643220</wp:posOffset>
                  </wp:positionH>
                  <wp:positionV relativeFrom="paragraph">
                    <wp:posOffset>-118830</wp:posOffset>
                  </wp:positionV>
                  <wp:extent cx="3203404" cy="1314450"/>
                  <wp:effectExtent l="0" t="0" r="0" b="0"/>
                  <wp:wrapNone/>
                  <wp:docPr id="25" name="Picture 25" descr="Image result for square number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number pattern"/>
                          <pic:cNvPicPr>
                            <a:picLocks noChangeAspect="1" noChangeArrowheads="1"/>
                          </pic:cNvPicPr>
                        </pic:nvPicPr>
                        <pic:blipFill rotWithShape="1">
                          <a:blip r:embed="rId30">
                            <a:extLst>
                              <a:ext uri="{28A0092B-C50C-407E-A947-70E740481C1C}">
                                <a14:useLocalDpi xmlns:a14="http://schemas.microsoft.com/office/drawing/2010/main" val="0"/>
                              </a:ext>
                            </a:extLst>
                          </a:blip>
                          <a:srcRect l="16804" r="24041" b="45300"/>
                          <a:stretch/>
                        </pic:blipFill>
                        <pic:spPr bwMode="auto">
                          <a:xfrm>
                            <a:off x="0" y="0"/>
                            <a:ext cx="3203404" cy="1314450"/>
                          </a:xfrm>
                          <a:prstGeom prst="rect">
                            <a:avLst/>
                          </a:prstGeom>
                          <a:noFill/>
                          <a:ln>
                            <a:noFill/>
                          </a:ln>
                          <a:extLst>
                            <a:ext uri="{53640926-AAD7-44D8-BBD7-CCE9431645EC}">
                              <a14:shadowObscured xmlns:a14="http://schemas.microsoft.com/office/drawing/2010/main"/>
                            </a:ext>
                          </a:extLst>
                        </pic:spPr>
                      </pic:pic>
                    </a:graphicData>
                  </a:graphic>
                </wp:anchor>
              </w:drawing>
            </w:r>
            <w:r w:rsidR="00FE54F3" w:rsidRPr="000D3AA4">
              <w:t xml:space="preserve">Show </w:t>
            </w:r>
            <w:r w:rsidR="00C9788C" w:rsidRPr="000D3AA4">
              <w:t xml:space="preserve">learners the following </w:t>
            </w:r>
            <w:r w:rsidR="00CA22F3" w:rsidRPr="000D3AA4">
              <w:t>spatial pattern of square numbers</w:t>
            </w:r>
            <w:r w:rsidR="009E7A8C" w:rsidRPr="000D3AA4">
              <w:t>:</w:t>
            </w:r>
          </w:p>
          <w:p w14:paraId="47BAAEF3" w14:textId="3CF3672F" w:rsidR="00FE54F3" w:rsidRPr="000D3AA4" w:rsidRDefault="00FE54F3" w:rsidP="0073148D">
            <w:pPr>
              <w:jc w:val="center"/>
            </w:pPr>
          </w:p>
          <w:p w14:paraId="7C228113" w14:textId="07B83FAE" w:rsidR="004C09EE" w:rsidRPr="000D3AA4" w:rsidRDefault="004C09EE" w:rsidP="00FE54F3">
            <w:pPr>
              <w:rPr>
                <w:rFonts w:ascii="Arial" w:hAnsi="Arial" w:cs="Arial"/>
                <w:sz w:val="20"/>
                <w:szCs w:val="20"/>
              </w:rPr>
            </w:pPr>
          </w:p>
          <w:p w14:paraId="426FB3CD" w14:textId="0556298F" w:rsidR="009C7CDF" w:rsidRPr="000D3AA4" w:rsidRDefault="009C7CDF" w:rsidP="00FE54F3">
            <w:pPr>
              <w:rPr>
                <w:rFonts w:ascii="Arial" w:hAnsi="Arial" w:cs="Arial"/>
                <w:sz w:val="20"/>
                <w:szCs w:val="20"/>
              </w:rPr>
            </w:pPr>
          </w:p>
          <w:p w14:paraId="5584FC9C" w14:textId="1664C7C2" w:rsidR="009C7CDF" w:rsidRPr="000D3AA4" w:rsidRDefault="009C7CDF" w:rsidP="00FE54F3">
            <w:pPr>
              <w:rPr>
                <w:rFonts w:ascii="Arial" w:hAnsi="Arial" w:cs="Arial"/>
                <w:sz w:val="20"/>
                <w:szCs w:val="20"/>
              </w:rPr>
            </w:pPr>
          </w:p>
          <w:p w14:paraId="33500E55" w14:textId="4DF54775" w:rsidR="009C7CDF" w:rsidRPr="000D3AA4" w:rsidRDefault="009C7CDF" w:rsidP="00FE54F3">
            <w:pPr>
              <w:rPr>
                <w:rFonts w:ascii="Arial" w:hAnsi="Arial" w:cs="Arial"/>
                <w:sz w:val="20"/>
                <w:szCs w:val="20"/>
              </w:rPr>
            </w:pPr>
          </w:p>
          <w:p w14:paraId="55C32EB1" w14:textId="723FA248" w:rsidR="009C7CDF" w:rsidRPr="000D3AA4" w:rsidRDefault="009C7CDF" w:rsidP="00FE54F3">
            <w:pPr>
              <w:rPr>
                <w:rFonts w:ascii="Arial" w:hAnsi="Arial" w:cs="Arial"/>
                <w:sz w:val="20"/>
                <w:szCs w:val="20"/>
              </w:rPr>
            </w:pPr>
          </w:p>
          <w:p w14:paraId="0E41AA48" w14:textId="77777777" w:rsidR="009C7CDF" w:rsidRPr="000D3AA4" w:rsidRDefault="009C7CDF" w:rsidP="00FE54F3">
            <w:pPr>
              <w:rPr>
                <w:rFonts w:ascii="Arial" w:hAnsi="Arial" w:cs="Arial"/>
                <w:sz w:val="20"/>
                <w:szCs w:val="20"/>
              </w:rPr>
            </w:pPr>
          </w:p>
          <w:p w14:paraId="7EC0DF8B" w14:textId="77777777" w:rsidR="009C7CDF" w:rsidRPr="000D3AA4" w:rsidRDefault="009C7CDF" w:rsidP="009C7CDF">
            <w:pPr>
              <w:pStyle w:val="Body"/>
            </w:pPr>
          </w:p>
          <w:p w14:paraId="6CA5AA16" w14:textId="74C32DCC" w:rsidR="007816E9" w:rsidRPr="000D3AA4" w:rsidRDefault="00FE54F3" w:rsidP="009C7CDF">
            <w:pPr>
              <w:pStyle w:val="Body"/>
            </w:pPr>
            <w:r w:rsidRPr="000D3AA4">
              <w:t xml:space="preserve">Ask learners to discuss what they notice about the </w:t>
            </w:r>
            <w:r w:rsidR="00602D04" w:rsidRPr="000D3AA4">
              <w:t>spatial pattern</w:t>
            </w:r>
            <w:r w:rsidR="00C9788C" w:rsidRPr="000D3AA4">
              <w:t xml:space="preserve"> and to write a number sequence from the images</w:t>
            </w:r>
            <w:r w:rsidRPr="000D3AA4">
              <w:t>.</w:t>
            </w:r>
            <w:r w:rsidR="00C9788C" w:rsidRPr="000D3AA4">
              <w:t xml:space="preserve"> Learners should notice that the area of the squares forms the sequence 1, 4, 9, 16.</w:t>
            </w:r>
            <w:r w:rsidR="004E4323" w:rsidRPr="000D3AA4">
              <w:t xml:space="preserve"> </w:t>
            </w:r>
          </w:p>
          <w:p w14:paraId="4B27A527" w14:textId="77777777" w:rsidR="007816E9" w:rsidRPr="000D3AA4" w:rsidRDefault="007816E9" w:rsidP="009C7CDF">
            <w:pPr>
              <w:pStyle w:val="Body"/>
            </w:pPr>
          </w:p>
          <w:p w14:paraId="0F63BA54" w14:textId="77777777" w:rsidR="00543825" w:rsidRPr="000D3AA4" w:rsidRDefault="007816E9" w:rsidP="00543825">
            <w:pPr>
              <w:pStyle w:val="Body"/>
            </w:pPr>
            <w:r w:rsidRPr="000D3AA4">
              <w:t xml:space="preserve">Ask learners: </w:t>
            </w:r>
          </w:p>
          <w:p w14:paraId="1A96E57E" w14:textId="0FC839F2" w:rsidR="007816E9" w:rsidRPr="000D3AA4" w:rsidRDefault="007816E9" w:rsidP="00A1457A">
            <w:pPr>
              <w:pStyle w:val="Body"/>
              <w:numPr>
                <w:ilvl w:val="0"/>
                <w:numId w:val="27"/>
              </w:numPr>
              <w:rPr>
                <w:i/>
              </w:rPr>
            </w:pPr>
            <w:r w:rsidRPr="000D3AA4">
              <w:rPr>
                <w:i/>
              </w:rPr>
              <w:t>What else do you notice?</w:t>
            </w:r>
          </w:p>
          <w:p w14:paraId="1D45668D" w14:textId="496582EA" w:rsidR="007816E9" w:rsidRPr="000D3AA4" w:rsidRDefault="007816E9" w:rsidP="00A1457A">
            <w:pPr>
              <w:pStyle w:val="Body"/>
              <w:numPr>
                <w:ilvl w:val="0"/>
                <w:numId w:val="27"/>
              </w:numPr>
              <w:rPr>
                <w:i/>
              </w:rPr>
            </w:pPr>
            <w:r w:rsidRPr="000D3AA4">
              <w:rPr>
                <w:i/>
              </w:rPr>
              <w:t xml:space="preserve">What is the same and what is </w:t>
            </w:r>
            <w:r w:rsidR="009C7CDF" w:rsidRPr="000D3AA4">
              <w:rPr>
                <w:i/>
              </w:rPr>
              <w:t>different between each pattern?</w:t>
            </w:r>
          </w:p>
          <w:p w14:paraId="2A6C3BC0" w14:textId="1D24641C" w:rsidR="00C9788C" w:rsidRPr="000D3AA4" w:rsidRDefault="004E4323" w:rsidP="009C7CDF">
            <w:pPr>
              <w:pStyle w:val="Body"/>
            </w:pPr>
            <w:r w:rsidRPr="000D3AA4">
              <w:t xml:space="preserve">Some learners may notice these numbers can be found by multiplying the </w:t>
            </w:r>
            <w:r w:rsidR="00CA22F3" w:rsidRPr="000D3AA4">
              <w:t>number</w:t>
            </w:r>
            <w:r w:rsidRPr="000D3AA4">
              <w:t xml:space="preserve"> by itself, i.e. 1</w:t>
            </w:r>
            <w:r w:rsidR="009C7CDF" w:rsidRPr="000D3AA4">
              <w:t xml:space="preserve"> </w:t>
            </w:r>
            <w:r w:rsidRPr="000D3AA4">
              <w:t>×</w:t>
            </w:r>
            <w:r w:rsidR="009C7CDF" w:rsidRPr="000D3AA4">
              <w:t xml:space="preserve"> </w:t>
            </w:r>
            <w:r w:rsidRPr="000D3AA4">
              <w:t>1, 2</w:t>
            </w:r>
            <w:r w:rsidR="009C7CDF" w:rsidRPr="000D3AA4">
              <w:t xml:space="preserve"> </w:t>
            </w:r>
            <w:r w:rsidRPr="000D3AA4">
              <w:t>×</w:t>
            </w:r>
            <w:r w:rsidR="009C7CDF" w:rsidRPr="000D3AA4">
              <w:t xml:space="preserve"> </w:t>
            </w:r>
            <w:r w:rsidRPr="000D3AA4">
              <w:t>2, 3</w:t>
            </w:r>
            <w:r w:rsidR="009C7CDF" w:rsidRPr="000D3AA4">
              <w:t xml:space="preserve"> </w:t>
            </w:r>
            <w:r w:rsidRPr="000D3AA4">
              <w:t>×</w:t>
            </w:r>
            <w:r w:rsidR="009C7CDF" w:rsidRPr="000D3AA4">
              <w:t xml:space="preserve"> </w:t>
            </w:r>
            <w:r w:rsidRPr="000D3AA4">
              <w:t>3, … and some learners may notice they can continue the sequence by adding the next odd number i.e. +3, +5, +7, …</w:t>
            </w:r>
          </w:p>
          <w:p w14:paraId="07B5878B" w14:textId="77777777" w:rsidR="009C7CDF" w:rsidRPr="000D3AA4" w:rsidRDefault="009C7CDF" w:rsidP="009C7CDF">
            <w:pPr>
              <w:pStyle w:val="Body"/>
            </w:pPr>
          </w:p>
          <w:p w14:paraId="0FA55EB4" w14:textId="0975CFE7" w:rsidR="00FE54F3" w:rsidRPr="000D3AA4" w:rsidRDefault="00602D04" w:rsidP="009C7CDF">
            <w:pPr>
              <w:pStyle w:val="Body"/>
            </w:pPr>
            <w:r w:rsidRPr="000D3AA4">
              <w:t xml:space="preserve">Ask learners to draw the next two diagrams in the </w:t>
            </w:r>
            <w:r w:rsidR="00C9788C" w:rsidRPr="000D3AA4">
              <w:t xml:space="preserve">spatial pattern </w:t>
            </w:r>
            <w:r w:rsidRPr="000D3AA4">
              <w:t>and write the next two terms of the sequence</w:t>
            </w:r>
            <w:r w:rsidR="00C9788C" w:rsidRPr="000D3AA4">
              <w:t xml:space="preserve"> (Answer: 25, 36)</w:t>
            </w:r>
            <w:r w:rsidRPr="000D3AA4">
              <w:t>.</w:t>
            </w:r>
            <w:r w:rsidR="007816E9" w:rsidRPr="000D3AA4">
              <w:t xml:space="preserve"> Ask learners to explain how they know what the next terms are.</w:t>
            </w:r>
            <w:r w:rsidRPr="000D3AA4">
              <w:rPr>
                <w:i/>
              </w:rPr>
              <w:t xml:space="preserve"> </w:t>
            </w:r>
            <w:r w:rsidR="00FE54F3" w:rsidRPr="000D3AA4">
              <w:t xml:space="preserve">Explain that the </w:t>
            </w:r>
            <w:r w:rsidR="00C9788C" w:rsidRPr="000D3AA4">
              <w:t xml:space="preserve">sequence of </w:t>
            </w:r>
            <w:r w:rsidR="00FE54F3" w:rsidRPr="000D3AA4">
              <w:t xml:space="preserve">numbers </w:t>
            </w:r>
            <w:r w:rsidR="00C9788C" w:rsidRPr="000D3AA4">
              <w:t>1, 4, 9, 16, 25, 36,</w:t>
            </w:r>
            <w:r w:rsidR="004E4323" w:rsidRPr="000D3AA4">
              <w:t xml:space="preserve"> </w:t>
            </w:r>
            <w:r w:rsidR="00C9788C" w:rsidRPr="000D3AA4">
              <w:t>…</w:t>
            </w:r>
            <w:r w:rsidRPr="000D3AA4">
              <w:t xml:space="preserve"> are called square</w:t>
            </w:r>
            <w:r w:rsidR="00FE54F3" w:rsidRPr="000D3AA4">
              <w:t xml:space="preserve"> numbers.</w:t>
            </w:r>
          </w:p>
          <w:p w14:paraId="7F456E8B" w14:textId="76C6A765" w:rsidR="00602D04" w:rsidRPr="000D3AA4" w:rsidRDefault="00602D04" w:rsidP="009C7CDF">
            <w:pPr>
              <w:pStyle w:val="Body"/>
            </w:pPr>
          </w:p>
          <w:p w14:paraId="584C052D" w14:textId="23FEEFAE" w:rsidR="00602D04" w:rsidRPr="000D3AA4" w:rsidRDefault="00602D04" w:rsidP="009C7CDF">
            <w:pPr>
              <w:pStyle w:val="Body"/>
            </w:pPr>
            <w:r w:rsidRPr="000D3AA4">
              <w:t>Then show learners the following pattern:</w:t>
            </w:r>
          </w:p>
          <w:p w14:paraId="21745E15" w14:textId="6AE3BF32" w:rsidR="00602D04" w:rsidRPr="000D3AA4" w:rsidRDefault="00D84141" w:rsidP="0073148D">
            <w:pPr>
              <w:jc w:val="center"/>
              <w:rPr>
                <w:rFonts w:ascii="Arial" w:hAnsi="Arial" w:cs="Arial"/>
                <w:sz w:val="20"/>
                <w:szCs w:val="20"/>
              </w:rPr>
            </w:pPr>
            <w:r w:rsidRPr="000D3AA4">
              <w:rPr>
                <w:noProof/>
                <w:sz w:val="20"/>
                <w:szCs w:val="20"/>
                <w:lang w:eastAsia="en-GB"/>
              </w:rPr>
              <w:drawing>
                <wp:inline distT="0" distB="0" distL="0" distR="0" wp14:anchorId="3E2AD2C1" wp14:editId="1F405706">
                  <wp:extent cx="2554888" cy="1076325"/>
                  <wp:effectExtent l="0" t="0" r="0" b="0"/>
                  <wp:docPr id="27" name="Picture 27" descr="Left: one counter&#10;Centre: three counters arranged as a triangle&#10;Right: six counters arranged as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eft: one counter&#10;Centre: three counters arranged as a triangle&#10;Right: six counters arranged as a triangle"/>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rcRect r="35496" b="14923"/>
                          <a:stretch/>
                        </pic:blipFill>
                        <pic:spPr bwMode="auto">
                          <a:xfrm>
                            <a:off x="0" y="0"/>
                            <a:ext cx="2582982" cy="1088161"/>
                          </a:xfrm>
                          <a:prstGeom prst="rect">
                            <a:avLst/>
                          </a:prstGeom>
                          <a:noFill/>
                          <a:ln>
                            <a:noFill/>
                          </a:ln>
                          <a:extLst>
                            <a:ext uri="{53640926-AAD7-44D8-BBD7-CCE9431645EC}">
                              <a14:shadowObscured xmlns:a14="http://schemas.microsoft.com/office/drawing/2010/main"/>
                            </a:ext>
                          </a:extLst>
                        </pic:spPr>
                      </pic:pic>
                    </a:graphicData>
                  </a:graphic>
                </wp:inline>
              </w:drawing>
            </w:r>
          </w:p>
          <w:p w14:paraId="3A405A53" w14:textId="77777777" w:rsidR="00D84141" w:rsidRPr="000D3AA4" w:rsidRDefault="00D84141" w:rsidP="00C9788C">
            <w:pPr>
              <w:rPr>
                <w:rFonts w:ascii="Arial" w:hAnsi="Arial" w:cs="Arial"/>
                <w:sz w:val="20"/>
                <w:szCs w:val="20"/>
              </w:rPr>
            </w:pPr>
          </w:p>
          <w:p w14:paraId="0A7406E3" w14:textId="42981358" w:rsidR="004E4323" w:rsidRPr="000D3AA4" w:rsidRDefault="00C9788C" w:rsidP="009C7CDF">
            <w:pPr>
              <w:pStyle w:val="Body"/>
            </w:pPr>
            <w:r w:rsidRPr="000D3AA4">
              <w:t xml:space="preserve">Ask learners to discuss what they notice about the spatial pattern and to write a number sequence from the images. </w:t>
            </w:r>
            <w:r w:rsidR="00D84141" w:rsidRPr="000D3AA4">
              <w:t>A</w:t>
            </w:r>
            <w:r w:rsidRPr="000D3AA4">
              <w:t xml:space="preserve">sk learners to continue the spatial pattern and </w:t>
            </w:r>
            <w:r w:rsidR="004E4323" w:rsidRPr="000D3AA4">
              <w:t xml:space="preserve">write the first 10 terms of the </w:t>
            </w:r>
            <w:r w:rsidRPr="000D3AA4">
              <w:t>number sequence</w:t>
            </w:r>
            <w:r w:rsidR="004E4323" w:rsidRPr="000D3AA4">
              <w:t>.</w:t>
            </w:r>
            <w:r w:rsidR="00D84141" w:rsidRPr="000D3AA4">
              <w:t xml:space="preserve"> </w:t>
            </w:r>
          </w:p>
          <w:p w14:paraId="13D682C6" w14:textId="77777777" w:rsidR="00A84DCE" w:rsidRPr="000D3AA4" w:rsidRDefault="00A84DCE" w:rsidP="009C7CDF">
            <w:pPr>
              <w:pStyle w:val="Body"/>
            </w:pPr>
          </w:p>
          <w:p w14:paraId="5F2AE7F7" w14:textId="162B3D2C" w:rsidR="007816E9" w:rsidRPr="000D3AA4" w:rsidRDefault="007816E9" w:rsidP="009C7CDF">
            <w:pPr>
              <w:pStyle w:val="Body"/>
            </w:pPr>
            <w:r w:rsidRPr="000D3AA4">
              <w:t>Ask learners:</w:t>
            </w:r>
          </w:p>
          <w:p w14:paraId="7BF14BB5" w14:textId="4D6F5D3B" w:rsidR="007816E9" w:rsidRPr="000D3AA4" w:rsidRDefault="007816E9" w:rsidP="009C7CDF">
            <w:pPr>
              <w:pStyle w:val="Body"/>
              <w:rPr>
                <w:i/>
              </w:rPr>
            </w:pPr>
            <w:r w:rsidRPr="000D3AA4">
              <w:rPr>
                <w:i/>
              </w:rPr>
              <w:t>How do you know what the next terms are? Explain how you know.</w:t>
            </w:r>
          </w:p>
          <w:p w14:paraId="383961B7" w14:textId="77777777" w:rsidR="004E4323" w:rsidRPr="000D3AA4" w:rsidRDefault="004E4323" w:rsidP="009C7CDF">
            <w:pPr>
              <w:pStyle w:val="Body"/>
            </w:pPr>
          </w:p>
          <w:p w14:paraId="4338B0EC" w14:textId="77777777" w:rsidR="00FE54F3" w:rsidRPr="000D3AA4" w:rsidRDefault="00D84141" w:rsidP="009C7CDF">
            <w:pPr>
              <w:pStyle w:val="Body"/>
            </w:pPr>
            <w:r w:rsidRPr="000D3AA4">
              <w:t>Ask learners if they can identify what the name of the numbers in the sequence could be and explain that the sequence of numbers 1, 3, 6, 10, 15, 21, … are called triangular numbers.</w:t>
            </w:r>
            <w:r w:rsidR="00C9788C" w:rsidRPr="000D3AA4">
              <w:t xml:space="preserve"> </w:t>
            </w:r>
            <w:r w:rsidRPr="000D3AA4">
              <w:t>Learners should notice the next term in the number sequence can be</w:t>
            </w:r>
            <w:r w:rsidR="00C9788C" w:rsidRPr="000D3AA4">
              <w:t xml:space="preserve"> found by </w:t>
            </w:r>
            <w:r w:rsidR="004E4323" w:rsidRPr="000D3AA4">
              <w:t>adding one more each time, i.e. +2, +3, +4, +5, …</w:t>
            </w:r>
          </w:p>
          <w:p w14:paraId="7504F20F" w14:textId="2060F8E2" w:rsidR="00D84141" w:rsidRPr="000D3AA4" w:rsidRDefault="00D84141" w:rsidP="00D84141">
            <w:pPr>
              <w:rPr>
                <w:rFonts w:ascii="Arial" w:hAnsi="Arial" w:cs="Arial"/>
                <w:sz w:val="20"/>
                <w:szCs w:val="20"/>
              </w:rPr>
            </w:pPr>
          </w:p>
        </w:tc>
        <w:tc>
          <w:tcPr>
            <w:tcW w:w="4420" w:type="dxa"/>
            <w:shd w:val="clear" w:color="auto" w:fill="auto"/>
          </w:tcPr>
          <w:p w14:paraId="6CB1B917" w14:textId="14114214" w:rsidR="00FE54F3" w:rsidRPr="000D3AA4" w:rsidRDefault="004C09EE" w:rsidP="004C09EE">
            <w:pPr>
              <w:pStyle w:val="Body"/>
            </w:pPr>
            <w:r w:rsidRPr="000D3AA4">
              <w:lastRenderedPageBreak/>
              <w:t xml:space="preserve">Use diagrams to assist learners </w:t>
            </w:r>
            <w:r w:rsidR="00324C31" w:rsidRPr="000D3AA4">
              <w:t>in understanding the</w:t>
            </w:r>
            <w:r w:rsidRPr="000D3AA4">
              <w:t xml:space="preserve"> concept of square numbers.</w:t>
            </w:r>
          </w:p>
          <w:p w14:paraId="129596ED" w14:textId="77777777" w:rsidR="00324C31" w:rsidRPr="000D3AA4" w:rsidRDefault="00324C31" w:rsidP="00FE54F3">
            <w:pPr>
              <w:pStyle w:val="Body"/>
            </w:pPr>
          </w:p>
          <w:p w14:paraId="612DB5AD" w14:textId="77777777" w:rsidR="00324C31" w:rsidRPr="000D3AA4" w:rsidRDefault="00324C31" w:rsidP="00FE54F3">
            <w:pPr>
              <w:pStyle w:val="Body"/>
            </w:pPr>
          </w:p>
          <w:p w14:paraId="46AA0BBF" w14:textId="77777777" w:rsidR="00324C31" w:rsidRPr="000D3AA4" w:rsidRDefault="00324C31" w:rsidP="00FE54F3">
            <w:pPr>
              <w:pStyle w:val="Body"/>
            </w:pPr>
          </w:p>
          <w:p w14:paraId="67414C7E" w14:textId="77777777" w:rsidR="00324C31" w:rsidRPr="000D3AA4" w:rsidRDefault="00324C31" w:rsidP="00FE54F3">
            <w:pPr>
              <w:pStyle w:val="Body"/>
            </w:pPr>
          </w:p>
          <w:p w14:paraId="2B28F1F5" w14:textId="77777777" w:rsidR="00324C31" w:rsidRPr="000D3AA4" w:rsidRDefault="00324C31" w:rsidP="00FE54F3">
            <w:pPr>
              <w:pStyle w:val="Body"/>
            </w:pPr>
          </w:p>
          <w:p w14:paraId="385DBF34" w14:textId="77777777" w:rsidR="00324C31" w:rsidRPr="000D3AA4" w:rsidRDefault="00324C31" w:rsidP="00FE54F3">
            <w:pPr>
              <w:pStyle w:val="Body"/>
            </w:pPr>
          </w:p>
          <w:p w14:paraId="2129DB7E" w14:textId="77777777" w:rsidR="00324C31" w:rsidRPr="000D3AA4" w:rsidRDefault="00324C31" w:rsidP="00FE54F3">
            <w:pPr>
              <w:pStyle w:val="Body"/>
            </w:pPr>
          </w:p>
          <w:p w14:paraId="226FE0F5" w14:textId="77777777" w:rsidR="00324C31" w:rsidRPr="000D3AA4" w:rsidRDefault="00324C31" w:rsidP="00FE54F3">
            <w:pPr>
              <w:pStyle w:val="Body"/>
            </w:pPr>
          </w:p>
          <w:p w14:paraId="0A3C878E" w14:textId="77777777" w:rsidR="00324C31" w:rsidRPr="000D3AA4" w:rsidRDefault="00324C31" w:rsidP="00FE54F3">
            <w:pPr>
              <w:pStyle w:val="Body"/>
            </w:pPr>
          </w:p>
          <w:p w14:paraId="01E3B942" w14:textId="77777777" w:rsidR="00324C31" w:rsidRPr="000D3AA4" w:rsidRDefault="00324C31" w:rsidP="00FE54F3">
            <w:pPr>
              <w:pStyle w:val="Body"/>
            </w:pPr>
          </w:p>
          <w:p w14:paraId="4D28A4FE" w14:textId="3B044E17" w:rsidR="00324C31" w:rsidRPr="000D3AA4" w:rsidRDefault="00324C31" w:rsidP="00FE54F3">
            <w:pPr>
              <w:pStyle w:val="Body"/>
            </w:pPr>
          </w:p>
          <w:p w14:paraId="1AF7E1A8" w14:textId="2FDF5B63" w:rsidR="00324C31" w:rsidRPr="000D3AA4" w:rsidRDefault="00324C31" w:rsidP="00FE54F3">
            <w:pPr>
              <w:pStyle w:val="Body"/>
            </w:pPr>
          </w:p>
          <w:p w14:paraId="26C1A601" w14:textId="4C87BEFE" w:rsidR="009C7CDF" w:rsidRPr="000D3AA4" w:rsidRDefault="009C7CDF" w:rsidP="00FE54F3">
            <w:pPr>
              <w:pStyle w:val="Body"/>
            </w:pPr>
          </w:p>
          <w:p w14:paraId="0EB6FC67" w14:textId="77777777" w:rsidR="009C7CDF" w:rsidRPr="000D3AA4" w:rsidRDefault="009C7CDF" w:rsidP="00FE54F3">
            <w:pPr>
              <w:pStyle w:val="Body"/>
            </w:pPr>
          </w:p>
          <w:p w14:paraId="00122561" w14:textId="5913CCC7" w:rsidR="00324C31" w:rsidRPr="000D3AA4" w:rsidRDefault="00324C31" w:rsidP="00FE54F3">
            <w:pPr>
              <w:pStyle w:val="Body"/>
            </w:pPr>
          </w:p>
          <w:p w14:paraId="67A3C3DC" w14:textId="13CE358A" w:rsidR="009C7CDF" w:rsidRPr="000D3AA4" w:rsidRDefault="009C7CDF" w:rsidP="00FE54F3">
            <w:pPr>
              <w:pStyle w:val="Body"/>
            </w:pPr>
          </w:p>
          <w:p w14:paraId="68E8BA35" w14:textId="77777777" w:rsidR="009C7CDF" w:rsidRPr="000D3AA4" w:rsidRDefault="009C7CDF" w:rsidP="00FE54F3">
            <w:pPr>
              <w:pStyle w:val="Body"/>
            </w:pPr>
          </w:p>
          <w:tbl>
            <w:tblPr>
              <w:tblStyle w:val="TableGrid"/>
              <w:tblW w:w="3860" w:type="dxa"/>
              <w:tblLayout w:type="fixed"/>
              <w:tblLook w:val="04A0" w:firstRow="1" w:lastRow="0" w:firstColumn="1" w:lastColumn="0" w:noHBand="0" w:noVBand="1"/>
              <w:tblCaption w:val="Table of 'Number of squares' and 'Adding odd numbers'"/>
            </w:tblPr>
            <w:tblGrid>
              <w:gridCol w:w="1025"/>
              <w:gridCol w:w="426"/>
              <w:gridCol w:w="567"/>
              <w:gridCol w:w="567"/>
              <w:gridCol w:w="567"/>
              <w:gridCol w:w="708"/>
            </w:tblGrid>
            <w:tr w:rsidR="005E0526" w:rsidRPr="000D3AA4" w14:paraId="12C51600" w14:textId="451F14E8" w:rsidTr="009C7CDF">
              <w:tc>
                <w:tcPr>
                  <w:tcW w:w="1025" w:type="dxa"/>
                  <w:tcBorders>
                    <w:top w:val="single" w:sz="4" w:space="0" w:color="auto"/>
                  </w:tcBorders>
                </w:tcPr>
                <w:p w14:paraId="75ADC89A" w14:textId="0C707E54" w:rsidR="005E0526" w:rsidRPr="000D3AA4" w:rsidRDefault="005E0526" w:rsidP="00324C31">
                  <w:pPr>
                    <w:pStyle w:val="Body"/>
                    <w:jc w:val="center"/>
                  </w:pPr>
                  <w:r w:rsidRPr="000D3AA4">
                    <w:t>Number of squares</w:t>
                  </w:r>
                </w:p>
              </w:tc>
              <w:tc>
                <w:tcPr>
                  <w:tcW w:w="426" w:type="dxa"/>
                  <w:tcBorders>
                    <w:top w:val="single" w:sz="4" w:space="0" w:color="auto"/>
                  </w:tcBorders>
                </w:tcPr>
                <w:p w14:paraId="26F5B81A" w14:textId="5A25B71E" w:rsidR="005E0526" w:rsidRPr="000D3AA4" w:rsidRDefault="006C4EFB" w:rsidP="00324C31">
                  <w:pPr>
                    <w:pStyle w:val="Body"/>
                    <w:rPr>
                      <w:sz w:val="18"/>
                      <w:szCs w:val="18"/>
                    </w:rPr>
                  </w:pPr>
                  <w:r>
                    <w:rPr>
                      <w:noProof/>
                      <w:sz w:val="18"/>
                      <w:szCs w:val="18"/>
                    </w:rPr>
                    <mc:AlternateContent>
                      <mc:Choice Requires="wpg">
                        <w:drawing>
                          <wp:anchor distT="0" distB="0" distL="114300" distR="114300" simplePos="0" relativeHeight="251895808" behindDoc="0" locked="0" layoutInCell="1" allowOverlap="1" wp14:anchorId="73EEDE13" wp14:editId="02574DD6">
                            <wp:simplePos x="0" y="0"/>
                            <wp:positionH relativeFrom="column">
                              <wp:posOffset>66040</wp:posOffset>
                            </wp:positionH>
                            <wp:positionV relativeFrom="paragraph">
                              <wp:posOffset>117475</wp:posOffset>
                            </wp:positionV>
                            <wp:extent cx="1261353" cy="339658"/>
                            <wp:effectExtent l="0" t="0" r="72390" b="60960"/>
                            <wp:wrapNone/>
                            <wp:docPr id="435" name="Group 435" descr="Arrows showing links between number of squares and adding odd numbers"/>
                            <wp:cNvGraphicFramePr/>
                            <a:graphic xmlns:a="http://schemas.openxmlformats.org/drawingml/2006/main">
                              <a:graphicData uri="http://schemas.microsoft.com/office/word/2010/wordprocessingGroup">
                                <wpg:wgp>
                                  <wpg:cNvGrpSpPr/>
                                  <wpg:grpSpPr>
                                    <a:xfrm>
                                      <a:off x="0" y="0"/>
                                      <a:ext cx="1261353" cy="339658"/>
                                      <a:chOff x="0" y="0"/>
                                      <a:chExt cx="1261353" cy="339658"/>
                                    </a:xfrm>
                                  </wpg:grpSpPr>
                                  <wps:wsp>
                                    <wps:cNvPr id="355" name="Straight Arrow Connector 355">
                                      <a:extLst>
                                        <a:ext uri="{C183D7F6-B498-43B3-948B-1728B52AA6E4}">
                                          <adec:decorative xmlns:adec="http://schemas.microsoft.com/office/drawing/2017/decorative" val="1"/>
                                        </a:ext>
                                      </a:extLst>
                                    </wps:cNvPr>
                                    <wps:cNvCnPr/>
                                    <wps:spPr>
                                      <a:xfrm>
                                        <a:off x="0" y="28575"/>
                                        <a:ext cx="194553" cy="301558"/>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6" name="Straight Arrow Connector 356">
                                      <a:extLst>
                                        <a:ext uri="{C183D7F6-B498-43B3-948B-1728B52AA6E4}">
                                          <adec:decorative xmlns:adec="http://schemas.microsoft.com/office/drawing/2017/decorative" val="1"/>
                                        </a:ext>
                                      </a:extLst>
                                    </wps:cNvPr>
                                    <wps:cNvCnPr/>
                                    <wps:spPr>
                                      <a:xfrm>
                                        <a:off x="304800" y="38100"/>
                                        <a:ext cx="194553" cy="301558"/>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7" name="Straight Arrow Connector 357">
                                      <a:extLst>
                                        <a:ext uri="{C183D7F6-B498-43B3-948B-1728B52AA6E4}">
                                          <adec:decorative xmlns:adec="http://schemas.microsoft.com/office/drawing/2017/decorative" val="1"/>
                                        </a:ext>
                                      </a:extLst>
                                    </wps:cNvPr>
                                    <wps:cNvCnPr/>
                                    <wps:spPr>
                                      <a:xfrm>
                                        <a:off x="695325" y="28575"/>
                                        <a:ext cx="194553" cy="301558"/>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8" name="Straight Arrow Connector 358">
                                      <a:extLst>
                                        <a:ext uri="{C183D7F6-B498-43B3-948B-1728B52AA6E4}">
                                          <adec:decorative xmlns:adec="http://schemas.microsoft.com/office/drawing/2017/decorative" val="1"/>
                                        </a:ext>
                                      </a:extLst>
                                    </wps:cNvPr>
                                    <wps:cNvCnPr/>
                                    <wps:spPr>
                                      <a:xfrm>
                                        <a:off x="1066800" y="0"/>
                                        <a:ext cx="194553" cy="301558"/>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09CD06" id="Group 435" o:spid="_x0000_s1026" alt="Arrows showing links between number of squares and adding odd numbers" style="position:absolute;margin-left:5.2pt;margin-top:9.25pt;width:99.3pt;height:26.75pt;z-index:251895808" coordsize="12613,3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">
                            <v:shapetype id="_x0000_t32" coordsize="21600,21600" o:spt="32" o:oned="t" path="m,l21600,21600e" filled="f">
                              <v:path arrowok="t" fillok="f" o:connecttype="none"/>
                              <o:lock v:ext="edit" shapetype="t"/>
                            </v:shapetype>
                            <v:shape id="Straight Arrow Connector 355" o:spid="_x0000_s1027" type="#_x0000_t32" alt="&quot;&quot;" style="position:absolute;top:285;width:1945;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" strokecolor="#002060">
                              <v:stroke endarrow="block"/>
                            </v:shape>
                            <v:shape id="Straight Arrow Connector 356" o:spid="_x0000_s1028" type="#_x0000_t32" alt="&quot;&quot;" style="position:absolute;left:3048;top:381;width:1945;height:30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" strokecolor="#002060">
                              <v:stroke endarrow="block"/>
                            </v:shape>
                            <v:shape id="Straight Arrow Connector 357" o:spid="_x0000_s1029" type="#_x0000_t32" alt="&quot;&quot;" style="position:absolute;left:6953;top:285;width:1945;height:30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" strokecolor="#002060">
                              <v:stroke endarrow="block"/>
                            </v:shape>
                            <v:shape id="Straight Arrow Connector 358" o:spid="_x0000_s1030" type="#_x0000_t32" alt="&quot;&quot;" style="position:absolute;left:10668;width:1945;height:30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" strokecolor="#002060">
                              <v:stroke endarrow="block"/>
                            </v:shape>
                          </v:group>
                        </w:pict>
                      </mc:Fallback>
                    </mc:AlternateContent>
                  </w:r>
                  <w:r w:rsidR="005E0526" w:rsidRPr="000D3AA4">
                    <w:rPr>
                      <w:sz w:val="18"/>
                      <w:szCs w:val="18"/>
                    </w:rPr>
                    <w:t>1</w:t>
                  </w:r>
                </w:p>
              </w:tc>
              <w:tc>
                <w:tcPr>
                  <w:tcW w:w="567" w:type="dxa"/>
                  <w:tcBorders>
                    <w:top w:val="single" w:sz="4" w:space="0" w:color="auto"/>
                  </w:tcBorders>
                </w:tcPr>
                <w:p w14:paraId="3BA49689" w14:textId="6CB10115" w:rsidR="005E0526" w:rsidRPr="000D3AA4" w:rsidRDefault="005E0526" w:rsidP="00324C31">
                  <w:pPr>
                    <w:pStyle w:val="Body"/>
                    <w:rPr>
                      <w:sz w:val="18"/>
                      <w:szCs w:val="18"/>
                    </w:rPr>
                  </w:pPr>
                  <w:r w:rsidRPr="000D3AA4">
                    <w:rPr>
                      <w:sz w:val="18"/>
                      <w:szCs w:val="18"/>
                    </w:rPr>
                    <w:t>4</w:t>
                  </w:r>
                </w:p>
              </w:tc>
              <w:tc>
                <w:tcPr>
                  <w:tcW w:w="567" w:type="dxa"/>
                  <w:tcBorders>
                    <w:top w:val="single" w:sz="4" w:space="0" w:color="auto"/>
                  </w:tcBorders>
                </w:tcPr>
                <w:p w14:paraId="342FDE7C" w14:textId="49B1783D" w:rsidR="005E0526" w:rsidRPr="000D3AA4" w:rsidRDefault="005E0526" w:rsidP="00324C31">
                  <w:pPr>
                    <w:pStyle w:val="Body"/>
                    <w:rPr>
                      <w:sz w:val="18"/>
                      <w:szCs w:val="18"/>
                    </w:rPr>
                  </w:pPr>
                  <w:r w:rsidRPr="000D3AA4">
                    <w:rPr>
                      <w:sz w:val="18"/>
                      <w:szCs w:val="18"/>
                    </w:rPr>
                    <w:t>9</w:t>
                  </w:r>
                </w:p>
              </w:tc>
              <w:tc>
                <w:tcPr>
                  <w:tcW w:w="567" w:type="dxa"/>
                  <w:tcBorders>
                    <w:top w:val="single" w:sz="4" w:space="0" w:color="auto"/>
                  </w:tcBorders>
                </w:tcPr>
                <w:p w14:paraId="2B771749" w14:textId="07600A98" w:rsidR="005E0526" w:rsidRPr="000D3AA4" w:rsidRDefault="005E0526" w:rsidP="00324C31">
                  <w:pPr>
                    <w:pStyle w:val="Body"/>
                    <w:rPr>
                      <w:sz w:val="18"/>
                      <w:szCs w:val="18"/>
                    </w:rPr>
                  </w:pPr>
                  <w:r w:rsidRPr="000D3AA4">
                    <w:rPr>
                      <w:sz w:val="18"/>
                      <w:szCs w:val="18"/>
                    </w:rPr>
                    <w:t>16</w:t>
                  </w:r>
                </w:p>
              </w:tc>
              <w:tc>
                <w:tcPr>
                  <w:tcW w:w="708" w:type="dxa"/>
                  <w:tcBorders>
                    <w:top w:val="single" w:sz="4" w:space="0" w:color="auto"/>
                  </w:tcBorders>
                </w:tcPr>
                <w:p w14:paraId="5471E292" w14:textId="5B4A3456" w:rsidR="005E0526" w:rsidRPr="000D3AA4" w:rsidRDefault="005E0526" w:rsidP="00324C31">
                  <w:pPr>
                    <w:pStyle w:val="Body"/>
                    <w:rPr>
                      <w:sz w:val="18"/>
                      <w:szCs w:val="18"/>
                    </w:rPr>
                  </w:pPr>
                  <w:r w:rsidRPr="000D3AA4">
                    <w:rPr>
                      <w:sz w:val="18"/>
                      <w:szCs w:val="18"/>
                    </w:rPr>
                    <w:t>25</w:t>
                  </w:r>
                </w:p>
              </w:tc>
            </w:tr>
            <w:tr w:rsidR="005E0526" w:rsidRPr="000D3AA4" w14:paraId="29A6C072" w14:textId="300DD029" w:rsidTr="005E0526">
              <w:tc>
                <w:tcPr>
                  <w:tcW w:w="1025" w:type="dxa"/>
                </w:tcPr>
                <w:p w14:paraId="56D8347C" w14:textId="0A15F6D2" w:rsidR="005E0526" w:rsidRPr="000D3AA4" w:rsidRDefault="005E0526" w:rsidP="00324C31">
                  <w:pPr>
                    <w:pStyle w:val="Body"/>
                    <w:jc w:val="center"/>
                  </w:pPr>
                  <w:r w:rsidRPr="000D3AA4">
                    <w:t>Adding odd numbers</w:t>
                  </w:r>
                </w:p>
              </w:tc>
              <w:tc>
                <w:tcPr>
                  <w:tcW w:w="426" w:type="dxa"/>
                </w:tcPr>
                <w:p w14:paraId="3F624C11" w14:textId="5D9CEF14" w:rsidR="005E0526" w:rsidRPr="000D3AA4" w:rsidRDefault="005E0526" w:rsidP="00324C31">
                  <w:pPr>
                    <w:pStyle w:val="Body"/>
                    <w:rPr>
                      <w:sz w:val="18"/>
                      <w:szCs w:val="18"/>
                    </w:rPr>
                  </w:pPr>
                </w:p>
              </w:tc>
              <w:tc>
                <w:tcPr>
                  <w:tcW w:w="567" w:type="dxa"/>
                </w:tcPr>
                <w:p w14:paraId="390D0BE8" w14:textId="1C9CB883" w:rsidR="005E0526" w:rsidRPr="000D3AA4" w:rsidRDefault="005E0526" w:rsidP="00324C31">
                  <w:pPr>
                    <w:pStyle w:val="Body"/>
                    <w:rPr>
                      <w:sz w:val="18"/>
                      <w:szCs w:val="18"/>
                    </w:rPr>
                  </w:pPr>
                  <w:r w:rsidRPr="000D3AA4">
                    <w:rPr>
                      <w:sz w:val="18"/>
                      <w:szCs w:val="18"/>
                    </w:rPr>
                    <w:t>1</w:t>
                  </w:r>
                  <w:r w:rsidRPr="000D3AA4">
                    <w:rPr>
                      <w:b/>
                      <w:sz w:val="18"/>
                      <w:szCs w:val="18"/>
                    </w:rPr>
                    <w:t>+3</w:t>
                  </w:r>
                </w:p>
              </w:tc>
              <w:tc>
                <w:tcPr>
                  <w:tcW w:w="567" w:type="dxa"/>
                </w:tcPr>
                <w:p w14:paraId="448E940E" w14:textId="14D5DA80" w:rsidR="005E0526" w:rsidRPr="000D3AA4" w:rsidRDefault="005E0526" w:rsidP="00324C31">
                  <w:pPr>
                    <w:pStyle w:val="Body"/>
                    <w:rPr>
                      <w:sz w:val="18"/>
                      <w:szCs w:val="18"/>
                    </w:rPr>
                  </w:pPr>
                  <w:r w:rsidRPr="000D3AA4">
                    <w:rPr>
                      <w:sz w:val="18"/>
                      <w:szCs w:val="18"/>
                    </w:rPr>
                    <w:t>4</w:t>
                  </w:r>
                  <w:r w:rsidRPr="000D3AA4">
                    <w:rPr>
                      <w:b/>
                      <w:sz w:val="18"/>
                      <w:szCs w:val="18"/>
                    </w:rPr>
                    <w:t>+5</w:t>
                  </w:r>
                </w:p>
              </w:tc>
              <w:tc>
                <w:tcPr>
                  <w:tcW w:w="567" w:type="dxa"/>
                </w:tcPr>
                <w:p w14:paraId="2CD2AF95" w14:textId="5F2F69EC" w:rsidR="005E0526" w:rsidRPr="000D3AA4" w:rsidRDefault="005E0526" w:rsidP="00324C31">
                  <w:pPr>
                    <w:pStyle w:val="Body"/>
                    <w:rPr>
                      <w:sz w:val="18"/>
                      <w:szCs w:val="18"/>
                    </w:rPr>
                  </w:pPr>
                  <w:r w:rsidRPr="000D3AA4">
                    <w:rPr>
                      <w:sz w:val="18"/>
                      <w:szCs w:val="18"/>
                    </w:rPr>
                    <w:t>9</w:t>
                  </w:r>
                  <w:r w:rsidRPr="000D3AA4">
                    <w:rPr>
                      <w:b/>
                      <w:sz w:val="18"/>
                      <w:szCs w:val="18"/>
                    </w:rPr>
                    <w:t>+7</w:t>
                  </w:r>
                </w:p>
              </w:tc>
              <w:tc>
                <w:tcPr>
                  <w:tcW w:w="708" w:type="dxa"/>
                </w:tcPr>
                <w:p w14:paraId="1CF7758F" w14:textId="3AC4F2CA" w:rsidR="005E0526" w:rsidRPr="000D3AA4" w:rsidRDefault="005E0526" w:rsidP="00324C31">
                  <w:pPr>
                    <w:pStyle w:val="Body"/>
                    <w:rPr>
                      <w:sz w:val="18"/>
                      <w:szCs w:val="18"/>
                    </w:rPr>
                  </w:pPr>
                  <w:r w:rsidRPr="000D3AA4">
                    <w:rPr>
                      <w:sz w:val="18"/>
                      <w:szCs w:val="18"/>
                    </w:rPr>
                    <w:t>16</w:t>
                  </w:r>
                  <w:r w:rsidRPr="000D3AA4">
                    <w:rPr>
                      <w:b/>
                      <w:sz w:val="18"/>
                      <w:szCs w:val="18"/>
                    </w:rPr>
                    <w:t>+9</w:t>
                  </w:r>
                </w:p>
              </w:tc>
            </w:tr>
          </w:tbl>
          <w:p w14:paraId="6F1FC243" w14:textId="77777777" w:rsidR="00324C31" w:rsidRPr="000D3AA4" w:rsidRDefault="00324C31" w:rsidP="00FE54F3">
            <w:pPr>
              <w:pStyle w:val="Body"/>
            </w:pPr>
          </w:p>
          <w:p w14:paraId="660D269A" w14:textId="77777777" w:rsidR="005E0526" w:rsidRPr="000D3AA4" w:rsidRDefault="005E0526" w:rsidP="00FE54F3">
            <w:pPr>
              <w:pStyle w:val="Body"/>
            </w:pPr>
          </w:p>
          <w:p w14:paraId="771F36A2" w14:textId="77777777" w:rsidR="005E0526" w:rsidRPr="000D3AA4" w:rsidRDefault="005E0526" w:rsidP="00FE54F3">
            <w:pPr>
              <w:pStyle w:val="Body"/>
            </w:pPr>
          </w:p>
          <w:p w14:paraId="423B8C05" w14:textId="77777777" w:rsidR="005E0526" w:rsidRPr="000D3AA4" w:rsidRDefault="005E0526" w:rsidP="00FE54F3">
            <w:pPr>
              <w:pStyle w:val="Body"/>
            </w:pPr>
          </w:p>
          <w:p w14:paraId="5802895A" w14:textId="5EF31727" w:rsidR="005E0526" w:rsidRPr="000D3AA4" w:rsidRDefault="005E0526" w:rsidP="00FE54F3">
            <w:pPr>
              <w:pStyle w:val="Body"/>
            </w:pPr>
          </w:p>
          <w:p w14:paraId="2ECC17F3" w14:textId="5DDC2731" w:rsidR="005E0526" w:rsidRPr="000D3AA4" w:rsidRDefault="005E0526" w:rsidP="00FE54F3">
            <w:pPr>
              <w:pStyle w:val="Body"/>
            </w:pPr>
          </w:p>
          <w:p w14:paraId="61D878E3" w14:textId="479803AE" w:rsidR="005E0526" w:rsidRPr="000D3AA4" w:rsidRDefault="005E0526" w:rsidP="00FE54F3">
            <w:pPr>
              <w:pStyle w:val="Body"/>
            </w:pPr>
          </w:p>
          <w:p w14:paraId="2DD21450" w14:textId="23D1032C" w:rsidR="005E0526" w:rsidRPr="000D3AA4" w:rsidRDefault="005E0526" w:rsidP="00FE54F3">
            <w:pPr>
              <w:pStyle w:val="Body"/>
            </w:pPr>
          </w:p>
          <w:p w14:paraId="24737438" w14:textId="04F49F19" w:rsidR="005E0526" w:rsidRPr="000D3AA4" w:rsidRDefault="005E0526" w:rsidP="00FE54F3">
            <w:pPr>
              <w:pStyle w:val="Body"/>
            </w:pPr>
          </w:p>
          <w:p w14:paraId="3788266C" w14:textId="6833B61A" w:rsidR="005E0526" w:rsidRPr="000D3AA4" w:rsidRDefault="005E0526" w:rsidP="00FE54F3">
            <w:pPr>
              <w:pStyle w:val="Body"/>
            </w:pPr>
          </w:p>
          <w:p w14:paraId="22DE04C6" w14:textId="77777777" w:rsidR="005E0526" w:rsidRPr="000D3AA4" w:rsidRDefault="005E0526" w:rsidP="00FE54F3">
            <w:pPr>
              <w:pStyle w:val="Body"/>
            </w:pPr>
          </w:p>
          <w:p w14:paraId="77CDD53E" w14:textId="31716DFB" w:rsidR="005E0526" w:rsidRPr="000D3AA4" w:rsidRDefault="005E0526" w:rsidP="00FE54F3">
            <w:pPr>
              <w:pStyle w:val="Body"/>
            </w:pPr>
          </w:p>
          <w:tbl>
            <w:tblPr>
              <w:tblStyle w:val="TableGrid"/>
              <w:tblW w:w="0" w:type="auto"/>
              <w:tblLayout w:type="fixed"/>
              <w:tblLook w:val="04A0" w:firstRow="1" w:lastRow="0" w:firstColumn="1" w:lastColumn="0" w:noHBand="0" w:noVBand="1"/>
              <w:tblCaption w:val="Number of circules in the spatial pattern"/>
            </w:tblPr>
            <w:tblGrid>
              <w:gridCol w:w="1025"/>
              <w:gridCol w:w="284"/>
              <w:gridCol w:w="283"/>
              <w:gridCol w:w="284"/>
              <w:gridCol w:w="284"/>
              <w:gridCol w:w="284"/>
              <w:gridCol w:w="284"/>
              <w:gridCol w:w="284"/>
              <w:gridCol w:w="284"/>
              <w:gridCol w:w="284"/>
              <w:gridCol w:w="270"/>
            </w:tblGrid>
            <w:tr w:rsidR="005E0526" w:rsidRPr="000D3AA4" w14:paraId="3F5C8BC9" w14:textId="775652D2" w:rsidTr="009C7CDF">
              <w:tc>
                <w:tcPr>
                  <w:tcW w:w="1025" w:type="dxa"/>
                </w:tcPr>
                <w:p w14:paraId="769F0DA8" w14:textId="69AD30D1" w:rsidR="005E0526" w:rsidRPr="000D3AA4" w:rsidRDefault="005E0526" w:rsidP="005E0526">
                  <w:pPr>
                    <w:pStyle w:val="Body"/>
                  </w:pPr>
                  <w:r w:rsidRPr="000D3AA4">
                    <w:t>Number of circles</w:t>
                  </w:r>
                </w:p>
              </w:tc>
              <w:tc>
                <w:tcPr>
                  <w:tcW w:w="284" w:type="dxa"/>
                  <w:vAlign w:val="center"/>
                </w:tcPr>
                <w:p w14:paraId="4EDBCB69" w14:textId="77777777" w:rsidR="005E0526" w:rsidRPr="000D3AA4" w:rsidRDefault="005E0526" w:rsidP="005E0526">
                  <w:pPr>
                    <w:pStyle w:val="Body"/>
                    <w:rPr>
                      <w:sz w:val="18"/>
                      <w:szCs w:val="18"/>
                    </w:rPr>
                  </w:pPr>
                  <w:r w:rsidRPr="000D3AA4">
                    <w:rPr>
                      <w:sz w:val="18"/>
                      <w:szCs w:val="18"/>
                    </w:rPr>
                    <w:t>1</w:t>
                  </w:r>
                </w:p>
              </w:tc>
              <w:tc>
                <w:tcPr>
                  <w:tcW w:w="283" w:type="dxa"/>
                  <w:vAlign w:val="center"/>
                </w:tcPr>
                <w:p w14:paraId="61174BD7" w14:textId="414ED4D1" w:rsidR="005E0526" w:rsidRPr="000D3AA4" w:rsidRDefault="005E0526" w:rsidP="005E0526">
                  <w:pPr>
                    <w:pStyle w:val="Body"/>
                    <w:rPr>
                      <w:sz w:val="18"/>
                      <w:szCs w:val="18"/>
                    </w:rPr>
                  </w:pPr>
                  <w:r w:rsidRPr="000D3AA4">
                    <w:rPr>
                      <w:sz w:val="18"/>
                      <w:szCs w:val="18"/>
                    </w:rPr>
                    <w:t>3</w:t>
                  </w:r>
                </w:p>
              </w:tc>
              <w:tc>
                <w:tcPr>
                  <w:tcW w:w="284" w:type="dxa"/>
                  <w:vAlign w:val="center"/>
                </w:tcPr>
                <w:p w14:paraId="55C568FF" w14:textId="30075154" w:rsidR="005E0526" w:rsidRPr="000D3AA4" w:rsidRDefault="005E0526" w:rsidP="005E0526">
                  <w:pPr>
                    <w:pStyle w:val="Body"/>
                    <w:rPr>
                      <w:sz w:val="18"/>
                      <w:szCs w:val="18"/>
                    </w:rPr>
                  </w:pPr>
                  <w:r w:rsidRPr="000D3AA4">
                    <w:rPr>
                      <w:sz w:val="18"/>
                      <w:szCs w:val="18"/>
                    </w:rPr>
                    <w:t>6</w:t>
                  </w:r>
                </w:p>
              </w:tc>
              <w:tc>
                <w:tcPr>
                  <w:tcW w:w="284" w:type="dxa"/>
                  <w:vAlign w:val="center"/>
                </w:tcPr>
                <w:p w14:paraId="5CC2D99F" w14:textId="77777777" w:rsidR="005E0526" w:rsidRPr="000D3AA4" w:rsidRDefault="005E0526" w:rsidP="005E0526">
                  <w:pPr>
                    <w:pStyle w:val="Body"/>
                  </w:pPr>
                </w:p>
              </w:tc>
              <w:tc>
                <w:tcPr>
                  <w:tcW w:w="284" w:type="dxa"/>
                  <w:vAlign w:val="center"/>
                </w:tcPr>
                <w:p w14:paraId="3A239868" w14:textId="77777777" w:rsidR="005E0526" w:rsidRPr="000D3AA4" w:rsidRDefault="005E0526" w:rsidP="005E0526">
                  <w:pPr>
                    <w:pStyle w:val="Body"/>
                  </w:pPr>
                </w:p>
              </w:tc>
              <w:tc>
                <w:tcPr>
                  <w:tcW w:w="284" w:type="dxa"/>
                  <w:vAlign w:val="center"/>
                </w:tcPr>
                <w:p w14:paraId="029A99FD" w14:textId="77777777" w:rsidR="005E0526" w:rsidRPr="000D3AA4" w:rsidRDefault="005E0526" w:rsidP="005E0526">
                  <w:pPr>
                    <w:pStyle w:val="Body"/>
                  </w:pPr>
                </w:p>
              </w:tc>
              <w:tc>
                <w:tcPr>
                  <w:tcW w:w="284" w:type="dxa"/>
                  <w:vAlign w:val="center"/>
                </w:tcPr>
                <w:p w14:paraId="6D5E89BA" w14:textId="77777777" w:rsidR="005E0526" w:rsidRPr="000D3AA4" w:rsidRDefault="005E0526" w:rsidP="005E0526">
                  <w:pPr>
                    <w:pStyle w:val="Body"/>
                  </w:pPr>
                </w:p>
              </w:tc>
              <w:tc>
                <w:tcPr>
                  <w:tcW w:w="284" w:type="dxa"/>
                  <w:vAlign w:val="center"/>
                </w:tcPr>
                <w:p w14:paraId="5ED69603" w14:textId="77777777" w:rsidR="005E0526" w:rsidRPr="000D3AA4" w:rsidRDefault="005E0526" w:rsidP="005E0526">
                  <w:pPr>
                    <w:pStyle w:val="Body"/>
                  </w:pPr>
                </w:p>
              </w:tc>
              <w:tc>
                <w:tcPr>
                  <w:tcW w:w="284" w:type="dxa"/>
                  <w:vAlign w:val="center"/>
                </w:tcPr>
                <w:p w14:paraId="6945CB3A" w14:textId="77777777" w:rsidR="005E0526" w:rsidRPr="000D3AA4" w:rsidRDefault="005E0526" w:rsidP="005E0526">
                  <w:pPr>
                    <w:pStyle w:val="Body"/>
                  </w:pPr>
                </w:p>
              </w:tc>
              <w:tc>
                <w:tcPr>
                  <w:tcW w:w="270" w:type="dxa"/>
                  <w:vAlign w:val="center"/>
                </w:tcPr>
                <w:p w14:paraId="45B4457D" w14:textId="77777777" w:rsidR="005E0526" w:rsidRPr="000D3AA4" w:rsidRDefault="005E0526" w:rsidP="005E0526">
                  <w:pPr>
                    <w:pStyle w:val="Body"/>
                  </w:pPr>
                </w:p>
              </w:tc>
            </w:tr>
          </w:tbl>
          <w:p w14:paraId="59C71917" w14:textId="7DB29321" w:rsidR="005E0526" w:rsidRPr="000D3AA4" w:rsidRDefault="007F3D09" w:rsidP="00FE54F3">
            <w:pPr>
              <w:pStyle w:val="Body"/>
            </w:pPr>
            <w:r>
              <w:rPr>
                <w:b/>
                <w:noProof/>
                <w:lang w:eastAsia="en-GB"/>
              </w:rPr>
              <mc:AlternateContent>
                <mc:Choice Requires="wpg">
                  <w:drawing>
                    <wp:anchor distT="0" distB="0" distL="114300" distR="114300" simplePos="0" relativeHeight="251904000" behindDoc="0" locked="0" layoutInCell="1" allowOverlap="1" wp14:anchorId="46C366FA" wp14:editId="6A51B73F">
                      <wp:simplePos x="0" y="0"/>
                      <wp:positionH relativeFrom="column">
                        <wp:posOffset>788670</wp:posOffset>
                      </wp:positionH>
                      <wp:positionV relativeFrom="paragraph">
                        <wp:posOffset>29210</wp:posOffset>
                      </wp:positionV>
                      <wp:extent cx="523875" cy="209550"/>
                      <wp:effectExtent l="0" t="0" r="28575" b="19050"/>
                      <wp:wrapNone/>
                      <wp:docPr id="436" name="Group 436" descr="Lines showing links between 1, 3, 6 , etc. when adding 2, 3 and 4"/>
                      <wp:cNvGraphicFramePr/>
                      <a:graphic xmlns:a="http://schemas.openxmlformats.org/drawingml/2006/main">
                        <a:graphicData uri="http://schemas.microsoft.com/office/word/2010/wordprocessingGroup">
                          <wpg:wgp>
                            <wpg:cNvGrpSpPr/>
                            <wpg:grpSpPr>
                              <a:xfrm>
                                <a:off x="0" y="0"/>
                                <a:ext cx="523875" cy="209550"/>
                                <a:chOff x="0" y="0"/>
                                <a:chExt cx="523875" cy="209550"/>
                              </a:xfrm>
                            </wpg:grpSpPr>
                            <wps:wsp>
                              <wps:cNvPr id="359" name="Freeform 359">
                                <a:extLst>
                                  <a:ext uri="{C183D7F6-B498-43B3-948B-1728B52AA6E4}">
                                    <adec:decorative xmlns:adec="http://schemas.microsoft.com/office/drawing/2017/decorative" val="1"/>
                                  </a:ext>
                                </a:extLst>
                              </wps:cNvPr>
                              <wps:cNvSpPr/>
                              <wps:spPr>
                                <a:xfrm>
                                  <a:off x="0" y="9525"/>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Freeform 360">
                                <a:extLst>
                                  <a:ext uri="{C183D7F6-B498-43B3-948B-1728B52AA6E4}">
                                    <adec:decorative xmlns:adec="http://schemas.microsoft.com/office/drawing/2017/decorative" val="1"/>
                                  </a:ext>
                                </a:extLst>
                              </wps:cNvPr>
                              <wps:cNvSpPr/>
                              <wps:spPr>
                                <a:xfrm>
                                  <a:off x="200025" y="0"/>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Freeform 362">
                                <a:extLst>
                                  <a:ext uri="{C183D7F6-B498-43B3-948B-1728B52AA6E4}">
                                    <adec:decorative xmlns:adec="http://schemas.microsoft.com/office/drawing/2017/decorative" val="1"/>
                                  </a:ext>
                                </a:extLst>
                              </wps:cNvPr>
                              <wps:cNvSpPr/>
                              <wps:spPr>
                                <a:xfrm>
                                  <a:off x="390525" y="9525"/>
                                  <a:ext cx="133350" cy="200025"/>
                                </a:xfrm>
                                <a:custGeom>
                                  <a:avLst/>
                                  <a:gdLst>
                                    <a:gd name="connsiteX0" fmla="*/ 0 w 219075"/>
                                    <a:gd name="connsiteY0" fmla="*/ 0 h 352526"/>
                                    <a:gd name="connsiteX1" fmla="*/ 114300 w 219075"/>
                                    <a:gd name="connsiteY1" fmla="*/ 352425 h 352526"/>
                                    <a:gd name="connsiteX2" fmla="*/ 219075 w 219075"/>
                                    <a:gd name="connsiteY2" fmla="*/ 28575 h 352526"/>
                                  </a:gdLst>
                                  <a:ahLst/>
                                  <a:cxnLst>
                                    <a:cxn ang="0">
                                      <a:pos x="connsiteX0" y="connsiteY0"/>
                                    </a:cxn>
                                    <a:cxn ang="0">
                                      <a:pos x="connsiteX1" y="connsiteY1"/>
                                    </a:cxn>
                                    <a:cxn ang="0">
                                      <a:pos x="connsiteX2" y="connsiteY2"/>
                                    </a:cxn>
                                  </a:cxnLst>
                                  <a:rect l="l" t="t" r="r" b="b"/>
                                  <a:pathLst>
                                    <a:path w="219075" h="352526">
                                      <a:moveTo>
                                        <a:pt x="0" y="0"/>
                                      </a:moveTo>
                                      <a:cubicBezTo>
                                        <a:pt x="38894" y="173831"/>
                                        <a:pt x="77788" y="347663"/>
                                        <a:pt x="114300" y="352425"/>
                                      </a:cubicBezTo>
                                      <a:cubicBezTo>
                                        <a:pt x="150813" y="357188"/>
                                        <a:pt x="184944" y="192881"/>
                                        <a:pt x="219075" y="28575"/>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6002F77" id="Group 436" o:spid="_x0000_s1026" alt="Lines showing links between 1, 3, 6 , etc. when adding 2, 3 and 4" style="position:absolute;margin-left:62.1pt;margin-top:2.3pt;width:41.25pt;height:16.5pt;z-index:251904000" coordsize="523875,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">
                      <v:shape id="Freeform 359" o:spid="_x0000_s1027" alt="&quot;&quot;" style="position:absolute;top:9525;width:133350;height:200025;visibility:visible;mso-wrap-style:square;v-text-anchor:middle" coordsize="219075,35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" path="m,c38894,173831,77788,347663,114300,352425v36513,4763,70644,-159544,104775,-323850e" filled="f" strokecolor="black [3213]" strokeweight="1pt">
                        <v:path arrowok="t" o:connecttype="custom" o:connectlocs="0,0;69574,199968;133350,16214" o:connectangles="0,0,0"/>
                      </v:shape>
                      <v:shape id="Freeform 360" o:spid="_x0000_s1028" alt="&quot;&quot;" style="position:absolute;left:200025;width:133350;height:200025;visibility:visible;mso-wrap-style:square;v-text-anchor:middle" coordsize="219075,35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" path="m,c38894,173831,77788,347663,114300,352425v36513,4763,70644,-159544,104775,-323850e" filled="f" strokecolor="black [3213]" strokeweight="1pt">
                        <v:path arrowok="t" o:connecttype="custom" o:connectlocs="0,0;69574,199968;133350,16214" o:connectangles="0,0,0"/>
                      </v:shape>
                      <v:shape id="Freeform 362" o:spid="_x0000_s1029" alt="&quot;&quot;" style="position:absolute;left:390525;top:9525;width:133350;height:200025;visibility:visible;mso-wrap-style:square;v-text-anchor:middle" coordsize="219075,35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" path="m,c38894,173831,77788,347663,114300,352425v36513,4763,70644,-159544,104775,-323850e" filled="f" strokecolor="black [3213]" strokeweight="1pt">
                        <v:path arrowok="t" o:connecttype="custom" o:connectlocs="0,0;69574,199968;133350,16214" o:connectangles="0,0,0"/>
                      </v:shape>
                    </v:group>
                  </w:pict>
                </mc:Fallback>
              </mc:AlternateContent>
            </w:r>
            <w:r w:rsidR="00684BF3" w:rsidRPr="000D3AA4">
              <w:rPr>
                <w:b/>
                <w:noProof/>
                <w:lang w:eastAsia="en-GB"/>
              </w:rPr>
              <mc:AlternateContent>
                <mc:Choice Requires="wps">
                  <w:drawing>
                    <wp:anchor distT="0" distB="0" distL="114300" distR="114300" simplePos="0" relativeHeight="251900928" behindDoc="0" locked="0" layoutInCell="1" allowOverlap="1" wp14:anchorId="25EA49E2" wp14:editId="5BEFE80B">
                      <wp:simplePos x="0" y="0"/>
                      <wp:positionH relativeFrom="column">
                        <wp:posOffset>626110</wp:posOffset>
                      </wp:positionH>
                      <wp:positionV relativeFrom="paragraph">
                        <wp:posOffset>266700</wp:posOffset>
                      </wp:positionV>
                      <wp:extent cx="1304925" cy="314325"/>
                      <wp:effectExtent l="0" t="0" r="9525" b="9525"/>
                      <wp:wrapNone/>
                      <wp:docPr id="361" name="Text Box 361"/>
                      <wp:cNvGraphicFramePr/>
                      <a:graphic xmlns:a="http://schemas.openxmlformats.org/drawingml/2006/main">
                        <a:graphicData uri="http://schemas.microsoft.com/office/word/2010/wordprocessingShape">
                          <wps:wsp>
                            <wps:cNvSpPr txBox="1"/>
                            <wps:spPr>
                              <a:xfrm>
                                <a:off x="0" y="0"/>
                                <a:ext cx="1304925" cy="314325"/>
                              </a:xfrm>
                              <a:prstGeom prst="rect">
                                <a:avLst/>
                              </a:prstGeom>
                              <a:solidFill>
                                <a:schemeClr val="lt1"/>
                              </a:solidFill>
                              <a:ln w="6350">
                                <a:noFill/>
                              </a:ln>
                            </wps:spPr>
                            <wps:txbx>
                              <w:txbxContent>
                                <w:p w14:paraId="18B40D97" w14:textId="778918A4" w:rsidR="006C4EFB" w:rsidRDefault="006C4EFB" w:rsidP="00A904AB">
                                  <w:pPr>
                                    <w:pStyle w:val="Body"/>
                                  </w:pPr>
                                  <w:r>
                                    <w:t xml:space="preserve"> +2  +3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A49E2" id="Text Box 361" o:spid="_x0000_s1028" type="#_x0000_t202" style="position:absolute;margin-left:49.3pt;margin-top:21pt;width:102.75pt;height:24.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" fillcolor="white [3201]" stroked="f" strokeweight=".5pt">
                      <v:textbox>
                        <w:txbxContent>
                          <w:p w14:paraId="18B40D97" w14:textId="778918A4" w:rsidR="006C4EFB" w:rsidRDefault="006C4EFB" w:rsidP="00A904AB">
                            <w:pPr>
                              <w:pStyle w:val="Body"/>
                            </w:pPr>
                            <w:r>
                              <w:t xml:space="preserve"> +2  +3  +4</w:t>
                            </w:r>
                          </w:p>
                        </w:txbxContent>
                      </v:textbox>
                    </v:shape>
                  </w:pict>
                </mc:Fallback>
              </mc:AlternateContent>
            </w:r>
          </w:p>
        </w:tc>
      </w:tr>
    </w:tbl>
    <w:p w14:paraId="6674B3A6" w14:textId="77777777" w:rsidR="00684F84" w:rsidRPr="000D3AA4" w:rsidRDefault="00684F84" w:rsidP="00684F84">
      <w:pPr>
        <w:pStyle w:val="Body"/>
      </w:pPr>
      <w:r w:rsidRPr="000D3AA4">
        <w:lastRenderedPageBreak/>
        <w:br w:type="page"/>
      </w:r>
    </w:p>
    <w:p w14:paraId="7A0C1C4F" w14:textId="3020D808"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1 Topic 3 overview"/>
        <w:tblDescription w:val="An outline of the topic, including key vocabulary and phrases, and recommended prior knowledge."/>
      </w:tblPr>
      <w:tblGrid>
        <w:gridCol w:w="14621"/>
      </w:tblGrid>
      <w:tr w:rsidR="00684F84" w:rsidRPr="000D3AA4" w14:paraId="498EFC07" w14:textId="77777777" w:rsidTr="0036392F">
        <w:trPr>
          <w:cantSplit/>
          <w:jc w:val="center"/>
        </w:trPr>
        <w:tc>
          <w:tcPr>
            <w:tcW w:w="14621" w:type="dxa"/>
            <w:shd w:val="clear" w:color="auto" w:fill="117CC0"/>
            <w:vAlign w:val="center"/>
          </w:tcPr>
          <w:p w14:paraId="3DA6F843" w14:textId="4D5FC260" w:rsidR="00684F84" w:rsidRPr="000D3AA4" w:rsidRDefault="00684F84" w:rsidP="0052483C">
            <w:pPr>
              <w:pStyle w:val="CHead"/>
            </w:pPr>
            <w:bookmarkStart w:id="19" w:name="_Toc62635571"/>
            <w:r w:rsidRPr="000D3AA4">
              <w:t xml:space="preserve">Unit </w:t>
            </w:r>
            <w:r w:rsidR="0052483C" w:rsidRPr="000D3AA4">
              <w:t>5</w:t>
            </w:r>
            <w:r w:rsidRPr="000D3AA4">
              <w:t xml:space="preserve">.1 Topic 3 </w:t>
            </w:r>
            <w:r w:rsidR="00484467" w:rsidRPr="000D3AA4">
              <w:t>Special numbers</w:t>
            </w:r>
            <w:bookmarkEnd w:id="19"/>
          </w:p>
        </w:tc>
      </w:tr>
      <w:tr w:rsidR="00684F84" w:rsidRPr="000D3AA4" w14:paraId="570BAF35" w14:textId="77777777" w:rsidTr="0036392F">
        <w:trPr>
          <w:cantSplit/>
          <w:jc w:val="center"/>
        </w:trPr>
        <w:tc>
          <w:tcPr>
            <w:tcW w:w="14621" w:type="dxa"/>
            <w:shd w:val="clear" w:color="auto" w:fill="D9F0FA" w:themeFill="accent5" w:themeFillTint="33"/>
          </w:tcPr>
          <w:p w14:paraId="0D6782A5" w14:textId="1CF6BFA4" w:rsidR="00684F84" w:rsidRPr="000D3AA4" w:rsidRDefault="00684F84" w:rsidP="009C4BEB">
            <w:pPr>
              <w:pStyle w:val="Heading2"/>
            </w:pPr>
            <w:r w:rsidRPr="000D3AA4">
              <w:t xml:space="preserve">Outline of </w:t>
            </w:r>
            <w:r w:rsidR="009C4BEB" w:rsidRPr="000D3AA4">
              <w:t>t</w:t>
            </w:r>
            <w:r w:rsidRPr="000D3AA4">
              <w:t>opic:</w:t>
            </w:r>
          </w:p>
        </w:tc>
      </w:tr>
      <w:tr w:rsidR="00FE54F3" w:rsidRPr="000D3AA4" w14:paraId="15050384" w14:textId="77777777" w:rsidTr="0036392F">
        <w:trPr>
          <w:cantSplit/>
          <w:jc w:val="center"/>
        </w:trPr>
        <w:tc>
          <w:tcPr>
            <w:tcW w:w="14621" w:type="dxa"/>
            <w:shd w:val="clear" w:color="auto" w:fill="auto"/>
          </w:tcPr>
          <w:p w14:paraId="35317455" w14:textId="6BCB9FFA" w:rsidR="00FE54F3" w:rsidRPr="000D3AA4" w:rsidRDefault="00B55675" w:rsidP="00FE54F3">
            <w:pPr>
              <w:pStyle w:val="Body"/>
            </w:pPr>
            <w:r w:rsidRPr="000D3AA4">
              <w:t>Learners</w:t>
            </w:r>
            <w:r w:rsidR="00A904AB" w:rsidRPr="000D3AA4">
              <w:t xml:space="preserve"> will</w:t>
            </w:r>
            <w:r w:rsidRPr="000D3AA4">
              <w:t xml:space="preserve"> continue to build on their understanding of the spatial pattern of square numbers and use connections with multiplication to help them identify all the square numbers up to 100.</w:t>
            </w:r>
            <w:r w:rsidR="00FC102D" w:rsidRPr="000D3AA4">
              <w:t xml:space="preserve"> </w:t>
            </w:r>
            <w:r w:rsidR="00FE54F3" w:rsidRPr="000D3AA4">
              <w:t xml:space="preserve">Learners </w:t>
            </w:r>
            <w:r w:rsidR="00A904AB" w:rsidRPr="000D3AA4">
              <w:t xml:space="preserve">will </w:t>
            </w:r>
            <w:r w:rsidR="00FE54F3" w:rsidRPr="000D3AA4">
              <w:t>investigate the differences between prime and composite numbers, before using their knowledge of factors and multiples to explore the</w:t>
            </w:r>
            <w:r w:rsidR="00FC102D" w:rsidRPr="000D3AA4">
              <w:t xml:space="preserve"> tests of divisibility by </w:t>
            </w:r>
            <w:r w:rsidR="00FE54F3" w:rsidRPr="000D3AA4">
              <w:t>4 and 8.</w:t>
            </w:r>
          </w:p>
          <w:p w14:paraId="764D7817" w14:textId="2F7C1944" w:rsidR="00FE54F3" w:rsidRPr="000D3AA4" w:rsidRDefault="00FE54F3" w:rsidP="00FE54F3">
            <w:pPr>
              <w:pStyle w:val="Body"/>
            </w:pPr>
          </w:p>
        </w:tc>
      </w:tr>
      <w:tr w:rsidR="00FE54F3" w:rsidRPr="000D3AA4" w14:paraId="3D6E684D" w14:textId="77777777" w:rsidTr="0036392F">
        <w:trPr>
          <w:cantSplit/>
          <w:jc w:val="center"/>
        </w:trPr>
        <w:tc>
          <w:tcPr>
            <w:tcW w:w="14621" w:type="dxa"/>
            <w:shd w:val="clear" w:color="auto" w:fill="D9F0FA" w:themeFill="accent5" w:themeFillTint="33"/>
          </w:tcPr>
          <w:p w14:paraId="7C64ADD9" w14:textId="77777777" w:rsidR="00FE54F3" w:rsidRPr="000D3AA4" w:rsidRDefault="00FE54F3" w:rsidP="00FE54F3">
            <w:pPr>
              <w:pStyle w:val="Heading2"/>
              <w:rPr>
                <w:sz w:val="20"/>
              </w:rPr>
            </w:pPr>
            <w:r w:rsidRPr="000D3AA4">
              <w:t>Language:</w:t>
            </w:r>
          </w:p>
        </w:tc>
      </w:tr>
      <w:tr w:rsidR="00FE54F3" w:rsidRPr="000D3AA4" w14:paraId="664EB1F6" w14:textId="77777777" w:rsidTr="0036392F">
        <w:trPr>
          <w:cantSplit/>
          <w:jc w:val="center"/>
        </w:trPr>
        <w:tc>
          <w:tcPr>
            <w:tcW w:w="14621" w:type="dxa"/>
            <w:shd w:val="clear" w:color="auto" w:fill="auto"/>
          </w:tcPr>
          <w:p w14:paraId="28B354EE" w14:textId="77777777" w:rsidR="00FE54F3" w:rsidRPr="000D3AA4" w:rsidRDefault="00FE54F3" w:rsidP="00FE54F3">
            <w:pPr>
              <w:pStyle w:val="Body"/>
              <w:rPr>
                <w:b/>
              </w:rPr>
            </w:pPr>
            <w:r w:rsidRPr="000D3AA4">
              <w:rPr>
                <w:b/>
              </w:rPr>
              <w:t>Key vocabulary:</w:t>
            </w:r>
          </w:p>
          <w:p w14:paraId="354981D6" w14:textId="1AD6FA19" w:rsidR="00FE54F3" w:rsidRPr="000D3AA4" w:rsidRDefault="00FC102D" w:rsidP="00FE54F3">
            <w:pPr>
              <w:pStyle w:val="Body"/>
            </w:pPr>
            <w:r w:rsidRPr="000D3AA4">
              <w:t>square number</w:t>
            </w:r>
            <w:r w:rsidR="00FE54F3" w:rsidRPr="000D3AA4">
              <w:t xml:space="preserve">, </w:t>
            </w:r>
            <w:r w:rsidRPr="000D3AA4">
              <w:t>triangular number</w:t>
            </w:r>
          </w:p>
          <w:p w14:paraId="58C59921" w14:textId="1B245EA2" w:rsidR="00FC102D" w:rsidRPr="000D3AA4" w:rsidRDefault="00FC102D" w:rsidP="00FE54F3">
            <w:pPr>
              <w:pStyle w:val="Body"/>
            </w:pPr>
            <w:r w:rsidRPr="000D3AA4">
              <w:t>factors, multiples</w:t>
            </w:r>
          </w:p>
          <w:p w14:paraId="7C5306F1" w14:textId="4AED5016" w:rsidR="00FE54F3" w:rsidRPr="000D3AA4" w:rsidRDefault="00FC102D" w:rsidP="00FE54F3">
            <w:pPr>
              <w:pStyle w:val="Body"/>
            </w:pPr>
            <w:r w:rsidRPr="000D3AA4">
              <w:t>prime number, composite number</w:t>
            </w:r>
          </w:p>
          <w:p w14:paraId="2067D67E" w14:textId="77777777" w:rsidR="00FC102D" w:rsidRPr="000D3AA4" w:rsidRDefault="00FC102D" w:rsidP="00FE54F3">
            <w:pPr>
              <w:pStyle w:val="Body"/>
            </w:pPr>
          </w:p>
          <w:p w14:paraId="183E5007" w14:textId="77777777" w:rsidR="00FE54F3" w:rsidRPr="000D3AA4" w:rsidRDefault="00FE54F3" w:rsidP="00FE54F3">
            <w:pPr>
              <w:pStyle w:val="Body"/>
              <w:rPr>
                <w:b/>
              </w:rPr>
            </w:pPr>
            <w:r w:rsidRPr="000D3AA4">
              <w:rPr>
                <w:b/>
              </w:rPr>
              <w:t>Key phrases:</w:t>
            </w:r>
          </w:p>
          <w:p w14:paraId="2990D56A" w14:textId="1A216EC2" w:rsidR="00FE54F3" w:rsidRPr="000D3AA4" w:rsidRDefault="00FC102D" w:rsidP="00FE54F3">
            <w:pPr>
              <w:pStyle w:val="Body"/>
            </w:pPr>
            <w:r w:rsidRPr="000D3AA4">
              <w:t>…</w:t>
            </w:r>
            <w:r w:rsidR="00FE54F3" w:rsidRPr="000D3AA4">
              <w:t xml:space="preserve"> is a prime number</w:t>
            </w:r>
          </w:p>
          <w:p w14:paraId="4285084B" w14:textId="1DBD6760" w:rsidR="00FC102D" w:rsidRPr="000D3AA4" w:rsidRDefault="00FC102D" w:rsidP="00FC102D">
            <w:pPr>
              <w:pStyle w:val="Body"/>
            </w:pPr>
            <w:r w:rsidRPr="000D3AA4">
              <w:t>… is a composite number</w:t>
            </w:r>
          </w:p>
          <w:p w14:paraId="3458182E" w14:textId="1141ACFE" w:rsidR="00FE54F3" w:rsidRPr="000D3AA4" w:rsidRDefault="00FE54F3" w:rsidP="00FE54F3">
            <w:pPr>
              <w:pStyle w:val="Body"/>
            </w:pPr>
            <w:r w:rsidRPr="000D3AA4">
              <w:t xml:space="preserve">The </w:t>
            </w:r>
            <w:r w:rsidR="00FC102D" w:rsidRPr="000D3AA4">
              <w:t>multiples</w:t>
            </w:r>
            <w:r w:rsidRPr="000D3AA4">
              <w:t xml:space="preserve"> of </w:t>
            </w:r>
            <w:r w:rsidR="00FC102D" w:rsidRPr="000D3AA4">
              <w:t>…</w:t>
            </w:r>
            <w:r w:rsidRPr="000D3AA4">
              <w:t xml:space="preserve"> are </w:t>
            </w:r>
            <w:r w:rsidR="00FC102D" w:rsidRPr="000D3AA4">
              <w:t>…</w:t>
            </w:r>
          </w:p>
          <w:p w14:paraId="03905194" w14:textId="77777777" w:rsidR="00FE54F3" w:rsidRPr="000D3AA4" w:rsidRDefault="00FE54F3" w:rsidP="00FE54F3">
            <w:pPr>
              <w:pStyle w:val="Body"/>
            </w:pPr>
            <w:r w:rsidRPr="000D3AA4">
              <w:t xml:space="preserve">The factors </w:t>
            </w:r>
            <w:r w:rsidR="00FC102D" w:rsidRPr="000D3AA4">
              <w:t>of … are …</w:t>
            </w:r>
          </w:p>
          <w:p w14:paraId="4FA41F39" w14:textId="05F42DDE" w:rsidR="00FC102D" w:rsidRPr="000D3AA4" w:rsidRDefault="00FC102D" w:rsidP="00FE54F3">
            <w:pPr>
              <w:pStyle w:val="Body"/>
            </w:pPr>
          </w:p>
        </w:tc>
      </w:tr>
      <w:tr w:rsidR="00FE54F3" w:rsidRPr="000D3AA4" w14:paraId="56C6DDBC" w14:textId="77777777" w:rsidTr="0052483C">
        <w:trPr>
          <w:cantSplit/>
          <w:jc w:val="center"/>
        </w:trPr>
        <w:tc>
          <w:tcPr>
            <w:tcW w:w="14621" w:type="dxa"/>
            <w:shd w:val="clear" w:color="auto" w:fill="D9F0FA" w:themeFill="accent5" w:themeFillTint="33"/>
          </w:tcPr>
          <w:p w14:paraId="68065A66" w14:textId="7344D0EF" w:rsidR="00FE54F3" w:rsidRPr="000D3AA4" w:rsidRDefault="00FE54F3" w:rsidP="00FE54F3">
            <w:pPr>
              <w:pStyle w:val="Heading2"/>
              <w:rPr>
                <w:sz w:val="20"/>
              </w:rPr>
            </w:pPr>
            <w:r w:rsidRPr="000D3AA4">
              <w:t>Recommended prior knowledge:</w:t>
            </w:r>
          </w:p>
        </w:tc>
      </w:tr>
      <w:tr w:rsidR="00FE54F3" w:rsidRPr="000D3AA4" w14:paraId="676E94C5" w14:textId="77777777" w:rsidTr="0052483C">
        <w:trPr>
          <w:cantSplit/>
          <w:jc w:val="center"/>
        </w:trPr>
        <w:tc>
          <w:tcPr>
            <w:tcW w:w="14621" w:type="dxa"/>
            <w:shd w:val="clear" w:color="auto" w:fill="auto"/>
          </w:tcPr>
          <w:p w14:paraId="32104DFF" w14:textId="4B4475C2" w:rsidR="00FE54F3" w:rsidRPr="000D3AA4" w:rsidRDefault="00FC102D" w:rsidP="00FE54F3">
            <w:pPr>
              <w:pStyle w:val="Bulletedlist"/>
              <w:rPr>
                <w:lang w:val="en-GB"/>
              </w:rPr>
            </w:pPr>
            <w:r w:rsidRPr="000D3AA4">
              <w:rPr>
                <w:lang w:val="en-GB"/>
              </w:rPr>
              <w:t>Understand the relationship between factors and multiples</w:t>
            </w:r>
          </w:p>
          <w:p w14:paraId="1C667B2E" w14:textId="7B936025" w:rsidR="00FC102D" w:rsidRPr="000D3AA4" w:rsidRDefault="00FC102D" w:rsidP="00FE54F3">
            <w:pPr>
              <w:pStyle w:val="Bulletedlist"/>
              <w:rPr>
                <w:lang w:val="en-GB"/>
              </w:rPr>
            </w:pPr>
            <w:r w:rsidRPr="000D3AA4">
              <w:rPr>
                <w:lang w:val="en-GB"/>
              </w:rPr>
              <w:t>1-10 times tables</w:t>
            </w:r>
          </w:p>
          <w:p w14:paraId="5FDC73A9" w14:textId="67F41EF9" w:rsidR="00FC102D" w:rsidRPr="000D3AA4" w:rsidRDefault="00FC102D" w:rsidP="00FE54F3">
            <w:pPr>
              <w:pStyle w:val="Bulletedlist"/>
              <w:rPr>
                <w:lang w:val="en-GB"/>
              </w:rPr>
            </w:pPr>
            <w:r w:rsidRPr="000D3AA4">
              <w:rPr>
                <w:lang w:val="en-GB"/>
              </w:rPr>
              <w:t>Understand tests of divisibility by 2, 5, 10, 25, 50 and 100</w:t>
            </w:r>
          </w:p>
          <w:p w14:paraId="1B552EF2" w14:textId="1EA205C2" w:rsidR="008A214B" w:rsidRPr="000D3AA4" w:rsidRDefault="008A214B" w:rsidP="00FE54F3">
            <w:pPr>
              <w:pStyle w:val="Bulletedlist"/>
              <w:rPr>
                <w:lang w:val="en-GB"/>
              </w:rPr>
            </w:pPr>
            <w:r w:rsidRPr="000D3AA4">
              <w:rPr>
                <w:lang w:val="en-GB"/>
              </w:rPr>
              <w:t>Understand the spatial pattern of square numbers</w:t>
            </w:r>
          </w:p>
          <w:p w14:paraId="2635579B" w14:textId="77777777" w:rsidR="00FE54F3" w:rsidRPr="000D3AA4" w:rsidRDefault="00FE54F3" w:rsidP="00FE54F3">
            <w:pPr>
              <w:pStyle w:val="Body"/>
            </w:pPr>
          </w:p>
        </w:tc>
      </w:tr>
    </w:tbl>
    <w:p w14:paraId="740E058D" w14:textId="77777777" w:rsidR="00684F84" w:rsidRPr="000D3AA4" w:rsidRDefault="00684F84" w:rsidP="00684F84">
      <w:pPr>
        <w:rPr>
          <w:sz w:val="2"/>
        </w:rPr>
      </w:pPr>
    </w:p>
    <w:p w14:paraId="58F7F499"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01A37A64" w14:textId="77777777" w:rsidTr="0036392F">
        <w:trPr>
          <w:tblHeader/>
          <w:jc w:val="center"/>
        </w:trPr>
        <w:tc>
          <w:tcPr>
            <w:tcW w:w="2972" w:type="dxa"/>
            <w:shd w:val="clear" w:color="auto" w:fill="117CC0"/>
            <w:vAlign w:val="center"/>
          </w:tcPr>
          <w:p w14:paraId="3B6F6D85"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3CC95C49"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13E6359D"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FE54F3" w:rsidRPr="000D3AA4" w14:paraId="23AF82DC" w14:textId="77777777" w:rsidTr="00450DFD">
        <w:trPr>
          <w:jc w:val="center"/>
        </w:trPr>
        <w:tc>
          <w:tcPr>
            <w:tcW w:w="2972" w:type="dxa"/>
          </w:tcPr>
          <w:p w14:paraId="5923F194" w14:textId="77777777" w:rsidR="00FE54F3" w:rsidRPr="000D3AA4" w:rsidRDefault="00FE54F3" w:rsidP="00FE54F3">
            <w:pPr>
              <w:pStyle w:val="Body"/>
            </w:pPr>
            <w:r w:rsidRPr="000D3AA4">
              <w:rPr>
                <w:b/>
              </w:rPr>
              <w:t>5Ni.06</w:t>
            </w:r>
            <w:r w:rsidRPr="000D3AA4">
              <w:t xml:space="preserve"> Understand and explain the difference between prime and composite numbers.</w:t>
            </w:r>
          </w:p>
          <w:p w14:paraId="73B4E8BE" w14:textId="77777777" w:rsidR="00FE54F3" w:rsidRPr="000D3AA4" w:rsidRDefault="00FE54F3" w:rsidP="00FE54F3">
            <w:pPr>
              <w:pStyle w:val="Body"/>
            </w:pPr>
          </w:p>
          <w:p w14:paraId="3148D812" w14:textId="77777777" w:rsidR="00FE54F3" w:rsidRPr="000D3AA4" w:rsidRDefault="00FE54F3" w:rsidP="00FE54F3">
            <w:pPr>
              <w:pStyle w:val="Body"/>
            </w:pPr>
          </w:p>
          <w:p w14:paraId="78EE5720" w14:textId="77777777" w:rsidR="00FE54F3" w:rsidRPr="000D3AA4" w:rsidRDefault="00FE54F3" w:rsidP="00FE54F3">
            <w:pPr>
              <w:pStyle w:val="Body"/>
            </w:pPr>
          </w:p>
          <w:p w14:paraId="7C010F19" w14:textId="77777777" w:rsidR="00FE54F3" w:rsidRPr="000D3AA4" w:rsidRDefault="00FE54F3" w:rsidP="00FE54F3">
            <w:pPr>
              <w:pStyle w:val="Body"/>
            </w:pPr>
          </w:p>
          <w:p w14:paraId="4E6D319F" w14:textId="77777777" w:rsidR="00FE54F3" w:rsidRPr="000D3AA4" w:rsidRDefault="00FE54F3" w:rsidP="00FE54F3">
            <w:pPr>
              <w:pStyle w:val="Body"/>
            </w:pPr>
          </w:p>
          <w:p w14:paraId="73EE4186" w14:textId="77777777" w:rsidR="00FE54F3" w:rsidRPr="000D3AA4" w:rsidRDefault="00FE54F3" w:rsidP="00FE54F3">
            <w:pPr>
              <w:pStyle w:val="Body"/>
            </w:pPr>
          </w:p>
          <w:p w14:paraId="27E0F167" w14:textId="77777777" w:rsidR="00FE54F3" w:rsidRPr="000D3AA4" w:rsidRDefault="00FE54F3" w:rsidP="00FE54F3">
            <w:pPr>
              <w:pStyle w:val="Body"/>
            </w:pPr>
          </w:p>
          <w:p w14:paraId="41DF29BA" w14:textId="77777777" w:rsidR="00FE54F3" w:rsidRPr="000D3AA4" w:rsidRDefault="00FE54F3" w:rsidP="00FE54F3">
            <w:pPr>
              <w:pStyle w:val="Body"/>
            </w:pPr>
          </w:p>
          <w:p w14:paraId="54EA61CA" w14:textId="77777777" w:rsidR="00FE54F3" w:rsidRPr="000D3AA4" w:rsidRDefault="00FE54F3" w:rsidP="00FE54F3">
            <w:pPr>
              <w:pStyle w:val="Body"/>
            </w:pPr>
          </w:p>
          <w:p w14:paraId="4F092787" w14:textId="77777777" w:rsidR="00FE54F3" w:rsidRPr="000D3AA4" w:rsidRDefault="00FE54F3" w:rsidP="00FE54F3">
            <w:pPr>
              <w:pStyle w:val="Body"/>
            </w:pPr>
          </w:p>
          <w:p w14:paraId="30B77ACA" w14:textId="77777777" w:rsidR="00FE54F3" w:rsidRPr="000D3AA4" w:rsidRDefault="00FE54F3" w:rsidP="00FE54F3">
            <w:pPr>
              <w:pStyle w:val="Body"/>
            </w:pPr>
          </w:p>
          <w:p w14:paraId="3B6D29C5" w14:textId="77777777" w:rsidR="00FE54F3" w:rsidRPr="000D3AA4" w:rsidRDefault="00FE54F3" w:rsidP="00FE54F3">
            <w:pPr>
              <w:pStyle w:val="Body"/>
            </w:pPr>
          </w:p>
          <w:p w14:paraId="07180411" w14:textId="77777777" w:rsidR="00FE54F3" w:rsidRPr="000D3AA4" w:rsidRDefault="00FE54F3" w:rsidP="00FE54F3">
            <w:pPr>
              <w:pStyle w:val="Body"/>
            </w:pPr>
          </w:p>
          <w:p w14:paraId="30935D69" w14:textId="77777777" w:rsidR="00FE54F3" w:rsidRPr="000D3AA4" w:rsidRDefault="00FE54F3" w:rsidP="00FE54F3">
            <w:pPr>
              <w:pStyle w:val="Body"/>
            </w:pPr>
          </w:p>
          <w:p w14:paraId="00DA582F" w14:textId="77777777" w:rsidR="00FE54F3" w:rsidRPr="000D3AA4" w:rsidRDefault="00FE54F3" w:rsidP="00FE54F3">
            <w:pPr>
              <w:pStyle w:val="Body"/>
            </w:pPr>
          </w:p>
          <w:p w14:paraId="486FFB6B" w14:textId="77777777" w:rsidR="00FE54F3" w:rsidRPr="000D3AA4" w:rsidRDefault="00FE54F3" w:rsidP="00FE54F3">
            <w:pPr>
              <w:pStyle w:val="Body"/>
            </w:pPr>
          </w:p>
          <w:p w14:paraId="68D2297B" w14:textId="0859E20F" w:rsidR="00FE54F3" w:rsidRPr="000D3AA4" w:rsidRDefault="00FE54F3" w:rsidP="00FE54F3">
            <w:pPr>
              <w:pStyle w:val="Body"/>
            </w:pPr>
          </w:p>
          <w:p w14:paraId="1B801F0D" w14:textId="5AA2701D" w:rsidR="00964A1C" w:rsidRDefault="00964A1C" w:rsidP="00FE54F3">
            <w:pPr>
              <w:pStyle w:val="Body"/>
            </w:pPr>
          </w:p>
          <w:p w14:paraId="24B3EC1E" w14:textId="77777777" w:rsidR="00B3438B" w:rsidRPr="000D3AA4" w:rsidRDefault="00B3438B" w:rsidP="00FE54F3">
            <w:pPr>
              <w:pStyle w:val="Body"/>
            </w:pPr>
          </w:p>
          <w:p w14:paraId="02EFF580" w14:textId="77777777" w:rsidR="00FE54F3" w:rsidRPr="000D3AA4" w:rsidRDefault="00FE54F3" w:rsidP="00FE54F3">
            <w:pPr>
              <w:pStyle w:val="Body"/>
            </w:pPr>
            <w:r w:rsidRPr="000D3AA4">
              <w:rPr>
                <w:b/>
              </w:rPr>
              <w:t xml:space="preserve">TWM.05 </w:t>
            </w:r>
            <w:r w:rsidRPr="00B3438B">
              <w:rPr>
                <w:b/>
                <w:bCs/>
              </w:rPr>
              <w:t>Characterising</w:t>
            </w:r>
          </w:p>
          <w:p w14:paraId="11491F73" w14:textId="34A57BE5" w:rsidR="00F4498A" w:rsidRPr="00B3438B" w:rsidRDefault="00B3438B" w:rsidP="00FE54F3">
            <w:pPr>
              <w:pStyle w:val="Body"/>
              <w:rPr>
                <w:sz w:val="18"/>
                <w:szCs w:val="18"/>
              </w:rPr>
            </w:pPr>
            <w:r w:rsidRPr="00B3438B">
              <w:rPr>
                <w:sz w:val="18"/>
                <w:szCs w:val="18"/>
                <w:lang w:eastAsia="en-GB"/>
              </w:rPr>
              <w:t>Identifying and describing the mathematical properties of an object</w:t>
            </w:r>
          </w:p>
          <w:p w14:paraId="0FF6B6A2" w14:textId="77777777" w:rsidR="00F4498A" w:rsidRPr="000D3AA4" w:rsidRDefault="00F4498A" w:rsidP="00FE54F3">
            <w:pPr>
              <w:pStyle w:val="Body"/>
            </w:pPr>
          </w:p>
          <w:p w14:paraId="2B77FE2B" w14:textId="77777777" w:rsidR="00964A1C" w:rsidRPr="000D3AA4" w:rsidRDefault="00964A1C" w:rsidP="00FE54F3">
            <w:pPr>
              <w:pStyle w:val="Body"/>
            </w:pPr>
          </w:p>
          <w:p w14:paraId="7048D477" w14:textId="77777777" w:rsidR="00F4498A" w:rsidRDefault="00F4498A" w:rsidP="00FE54F3">
            <w:pPr>
              <w:pStyle w:val="Body"/>
            </w:pPr>
            <w:r w:rsidRPr="000D3AA4">
              <w:rPr>
                <w:b/>
              </w:rPr>
              <w:t>TWM.04</w:t>
            </w:r>
            <w:r w:rsidRPr="00B3438B">
              <w:rPr>
                <w:b/>
                <w:bCs/>
              </w:rPr>
              <w:t xml:space="preserve"> Convincing</w:t>
            </w:r>
          </w:p>
          <w:p w14:paraId="75CBEE61" w14:textId="7ABA5FA1" w:rsidR="00B3438B" w:rsidRPr="00B3438B" w:rsidRDefault="00AE187F" w:rsidP="00FE54F3">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7A68BD8A" w14:textId="77777777" w:rsidR="00FE54F3" w:rsidRPr="000D3AA4" w:rsidRDefault="00FE54F3" w:rsidP="009C7CDF">
            <w:pPr>
              <w:pStyle w:val="Body"/>
            </w:pPr>
            <w:r w:rsidRPr="000D3AA4">
              <w:t>Show learners a collection of whole numbers less than 100, such as:</w:t>
            </w:r>
          </w:p>
          <w:p w14:paraId="1F3C5AA2" w14:textId="77777777" w:rsidR="00FE54F3" w:rsidRPr="000D3AA4" w:rsidRDefault="00FE54F3" w:rsidP="009C7CDF">
            <w:pPr>
              <w:pStyle w:val="Body"/>
            </w:pPr>
          </w:p>
          <w:tbl>
            <w:tblPr>
              <w:tblStyle w:val="TableGrid"/>
              <w:tblW w:w="0" w:type="auto"/>
              <w:jc w:val="center"/>
              <w:tblLayout w:type="fixed"/>
              <w:tblLook w:val="04A0" w:firstRow="1" w:lastRow="0" w:firstColumn="1" w:lastColumn="0" w:noHBand="0" w:noVBand="1"/>
              <w:tblCaption w:val="Collection of whole numbers less than 100 in a 4x10 grid"/>
            </w:tblPr>
            <w:tblGrid>
              <w:gridCol w:w="1300"/>
              <w:gridCol w:w="1300"/>
              <w:gridCol w:w="1300"/>
              <w:gridCol w:w="1300"/>
            </w:tblGrid>
            <w:tr w:rsidR="00FE54F3" w:rsidRPr="000D3AA4" w14:paraId="43044EE0" w14:textId="77777777" w:rsidTr="00FE54F3">
              <w:trPr>
                <w:trHeight w:val="320"/>
                <w:jc w:val="center"/>
              </w:trPr>
              <w:tc>
                <w:tcPr>
                  <w:tcW w:w="1300" w:type="dxa"/>
                  <w:noWrap/>
                  <w:hideMark/>
                </w:tcPr>
                <w:p w14:paraId="696DCA4C"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23</w:t>
                  </w:r>
                </w:p>
              </w:tc>
              <w:tc>
                <w:tcPr>
                  <w:tcW w:w="1300" w:type="dxa"/>
                  <w:noWrap/>
                  <w:hideMark/>
                </w:tcPr>
                <w:p w14:paraId="33F6B075"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26</w:t>
                  </w:r>
                </w:p>
              </w:tc>
              <w:tc>
                <w:tcPr>
                  <w:tcW w:w="1300" w:type="dxa"/>
                  <w:noWrap/>
                  <w:hideMark/>
                </w:tcPr>
                <w:p w14:paraId="19DC5318"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96</w:t>
                  </w:r>
                </w:p>
              </w:tc>
              <w:tc>
                <w:tcPr>
                  <w:tcW w:w="1300" w:type="dxa"/>
                  <w:noWrap/>
                  <w:hideMark/>
                </w:tcPr>
                <w:p w14:paraId="346C8A59"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46</w:t>
                  </w:r>
                </w:p>
              </w:tc>
            </w:tr>
            <w:tr w:rsidR="00FE54F3" w:rsidRPr="000D3AA4" w14:paraId="2908D7DB" w14:textId="77777777" w:rsidTr="00FE54F3">
              <w:trPr>
                <w:trHeight w:val="320"/>
                <w:jc w:val="center"/>
              </w:trPr>
              <w:tc>
                <w:tcPr>
                  <w:tcW w:w="1300" w:type="dxa"/>
                  <w:noWrap/>
                  <w:hideMark/>
                </w:tcPr>
                <w:p w14:paraId="1752B959"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6</w:t>
                  </w:r>
                </w:p>
              </w:tc>
              <w:tc>
                <w:tcPr>
                  <w:tcW w:w="1300" w:type="dxa"/>
                  <w:noWrap/>
                  <w:hideMark/>
                </w:tcPr>
                <w:p w14:paraId="5B9D5A3B"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64</w:t>
                  </w:r>
                </w:p>
              </w:tc>
              <w:tc>
                <w:tcPr>
                  <w:tcW w:w="1300" w:type="dxa"/>
                  <w:noWrap/>
                  <w:hideMark/>
                </w:tcPr>
                <w:p w14:paraId="3E9B6D8A"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37</w:t>
                  </w:r>
                </w:p>
              </w:tc>
              <w:tc>
                <w:tcPr>
                  <w:tcW w:w="1300" w:type="dxa"/>
                  <w:noWrap/>
                  <w:hideMark/>
                </w:tcPr>
                <w:p w14:paraId="6BC61462"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48</w:t>
                  </w:r>
                </w:p>
              </w:tc>
            </w:tr>
            <w:tr w:rsidR="00FE54F3" w:rsidRPr="000D3AA4" w14:paraId="01F7255B" w14:textId="77777777" w:rsidTr="00FE54F3">
              <w:trPr>
                <w:trHeight w:val="320"/>
                <w:jc w:val="center"/>
              </w:trPr>
              <w:tc>
                <w:tcPr>
                  <w:tcW w:w="1300" w:type="dxa"/>
                  <w:noWrap/>
                  <w:hideMark/>
                </w:tcPr>
                <w:p w14:paraId="534DC7E5"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16</w:t>
                  </w:r>
                </w:p>
              </w:tc>
              <w:tc>
                <w:tcPr>
                  <w:tcW w:w="1300" w:type="dxa"/>
                  <w:noWrap/>
                  <w:hideMark/>
                </w:tcPr>
                <w:p w14:paraId="69FA8623"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12</w:t>
                  </w:r>
                </w:p>
              </w:tc>
              <w:tc>
                <w:tcPr>
                  <w:tcW w:w="1300" w:type="dxa"/>
                  <w:noWrap/>
                  <w:hideMark/>
                </w:tcPr>
                <w:p w14:paraId="4AF8E6C6"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81</w:t>
                  </w:r>
                </w:p>
              </w:tc>
              <w:tc>
                <w:tcPr>
                  <w:tcW w:w="1300" w:type="dxa"/>
                  <w:noWrap/>
                  <w:hideMark/>
                </w:tcPr>
                <w:p w14:paraId="49BA0FA6"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62</w:t>
                  </w:r>
                </w:p>
              </w:tc>
            </w:tr>
            <w:tr w:rsidR="00FE54F3" w:rsidRPr="000D3AA4" w14:paraId="14C6FD9E" w14:textId="77777777" w:rsidTr="00FE54F3">
              <w:trPr>
                <w:trHeight w:val="320"/>
                <w:jc w:val="center"/>
              </w:trPr>
              <w:tc>
                <w:tcPr>
                  <w:tcW w:w="1300" w:type="dxa"/>
                  <w:noWrap/>
                  <w:hideMark/>
                </w:tcPr>
                <w:p w14:paraId="0160C391"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1</w:t>
                  </w:r>
                </w:p>
              </w:tc>
              <w:tc>
                <w:tcPr>
                  <w:tcW w:w="1300" w:type="dxa"/>
                  <w:noWrap/>
                  <w:hideMark/>
                </w:tcPr>
                <w:p w14:paraId="783B4B4B"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50</w:t>
                  </w:r>
                </w:p>
              </w:tc>
              <w:tc>
                <w:tcPr>
                  <w:tcW w:w="1300" w:type="dxa"/>
                  <w:noWrap/>
                  <w:hideMark/>
                </w:tcPr>
                <w:p w14:paraId="15C4873C"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79</w:t>
                  </w:r>
                </w:p>
              </w:tc>
              <w:tc>
                <w:tcPr>
                  <w:tcW w:w="1300" w:type="dxa"/>
                  <w:noWrap/>
                  <w:hideMark/>
                </w:tcPr>
                <w:p w14:paraId="2F84CD5C"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95</w:t>
                  </w:r>
                </w:p>
              </w:tc>
            </w:tr>
            <w:tr w:rsidR="00FE54F3" w:rsidRPr="000D3AA4" w14:paraId="5F9B6E72" w14:textId="77777777" w:rsidTr="00FE54F3">
              <w:trPr>
                <w:trHeight w:val="320"/>
                <w:jc w:val="center"/>
              </w:trPr>
              <w:tc>
                <w:tcPr>
                  <w:tcW w:w="1300" w:type="dxa"/>
                  <w:noWrap/>
                  <w:hideMark/>
                </w:tcPr>
                <w:p w14:paraId="30FC5CE8"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53</w:t>
                  </w:r>
                </w:p>
              </w:tc>
              <w:tc>
                <w:tcPr>
                  <w:tcW w:w="1300" w:type="dxa"/>
                  <w:noWrap/>
                  <w:hideMark/>
                </w:tcPr>
                <w:p w14:paraId="5C850732"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17</w:t>
                  </w:r>
                </w:p>
              </w:tc>
              <w:tc>
                <w:tcPr>
                  <w:tcW w:w="1300" w:type="dxa"/>
                  <w:noWrap/>
                  <w:hideMark/>
                </w:tcPr>
                <w:p w14:paraId="7671FDF9"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45</w:t>
                  </w:r>
                </w:p>
              </w:tc>
              <w:tc>
                <w:tcPr>
                  <w:tcW w:w="1300" w:type="dxa"/>
                  <w:noWrap/>
                  <w:hideMark/>
                </w:tcPr>
                <w:p w14:paraId="0E29407B"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33</w:t>
                  </w:r>
                </w:p>
              </w:tc>
            </w:tr>
            <w:tr w:rsidR="00FE54F3" w:rsidRPr="000D3AA4" w14:paraId="7EACCD9D" w14:textId="77777777" w:rsidTr="00FE54F3">
              <w:trPr>
                <w:trHeight w:val="320"/>
                <w:jc w:val="center"/>
              </w:trPr>
              <w:tc>
                <w:tcPr>
                  <w:tcW w:w="1300" w:type="dxa"/>
                  <w:noWrap/>
                  <w:hideMark/>
                </w:tcPr>
                <w:p w14:paraId="68E8FB5B"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22</w:t>
                  </w:r>
                </w:p>
              </w:tc>
              <w:tc>
                <w:tcPr>
                  <w:tcW w:w="1300" w:type="dxa"/>
                  <w:noWrap/>
                  <w:hideMark/>
                </w:tcPr>
                <w:p w14:paraId="4CFFBA22"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52</w:t>
                  </w:r>
                </w:p>
              </w:tc>
              <w:tc>
                <w:tcPr>
                  <w:tcW w:w="1300" w:type="dxa"/>
                  <w:noWrap/>
                  <w:hideMark/>
                </w:tcPr>
                <w:p w14:paraId="09948FA9"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65</w:t>
                  </w:r>
                </w:p>
              </w:tc>
              <w:tc>
                <w:tcPr>
                  <w:tcW w:w="1300" w:type="dxa"/>
                  <w:noWrap/>
                  <w:hideMark/>
                </w:tcPr>
                <w:p w14:paraId="2357E9B0"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27</w:t>
                  </w:r>
                </w:p>
              </w:tc>
            </w:tr>
            <w:tr w:rsidR="00FE54F3" w:rsidRPr="000D3AA4" w14:paraId="4914CDDD" w14:textId="77777777" w:rsidTr="00FE54F3">
              <w:trPr>
                <w:trHeight w:val="320"/>
                <w:jc w:val="center"/>
              </w:trPr>
              <w:tc>
                <w:tcPr>
                  <w:tcW w:w="1300" w:type="dxa"/>
                  <w:noWrap/>
                  <w:hideMark/>
                </w:tcPr>
                <w:p w14:paraId="46590795"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63</w:t>
                  </w:r>
                </w:p>
              </w:tc>
              <w:tc>
                <w:tcPr>
                  <w:tcW w:w="1300" w:type="dxa"/>
                  <w:noWrap/>
                  <w:hideMark/>
                </w:tcPr>
                <w:p w14:paraId="6084A93B"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2</w:t>
                  </w:r>
                </w:p>
              </w:tc>
              <w:tc>
                <w:tcPr>
                  <w:tcW w:w="1300" w:type="dxa"/>
                  <w:noWrap/>
                  <w:hideMark/>
                </w:tcPr>
                <w:p w14:paraId="5C5D2EEC"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10</w:t>
                  </w:r>
                </w:p>
              </w:tc>
              <w:tc>
                <w:tcPr>
                  <w:tcW w:w="1300" w:type="dxa"/>
                  <w:noWrap/>
                  <w:hideMark/>
                </w:tcPr>
                <w:p w14:paraId="7DDE028D"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25</w:t>
                  </w:r>
                </w:p>
              </w:tc>
            </w:tr>
            <w:tr w:rsidR="00FE54F3" w:rsidRPr="000D3AA4" w14:paraId="04DC6576" w14:textId="77777777" w:rsidTr="00FE54F3">
              <w:trPr>
                <w:trHeight w:val="320"/>
                <w:jc w:val="center"/>
              </w:trPr>
              <w:tc>
                <w:tcPr>
                  <w:tcW w:w="1300" w:type="dxa"/>
                  <w:noWrap/>
                  <w:hideMark/>
                </w:tcPr>
                <w:p w14:paraId="3E2A6DD4"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87</w:t>
                  </w:r>
                </w:p>
              </w:tc>
              <w:tc>
                <w:tcPr>
                  <w:tcW w:w="1300" w:type="dxa"/>
                  <w:noWrap/>
                  <w:hideMark/>
                </w:tcPr>
                <w:p w14:paraId="7CC42FFC"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85</w:t>
                  </w:r>
                </w:p>
              </w:tc>
              <w:tc>
                <w:tcPr>
                  <w:tcW w:w="1300" w:type="dxa"/>
                  <w:noWrap/>
                  <w:hideMark/>
                </w:tcPr>
                <w:p w14:paraId="0D71CBD0"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45</w:t>
                  </w:r>
                </w:p>
              </w:tc>
              <w:tc>
                <w:tcPr>
                  <w:tcW w:w="1300" w:type="dxa"/>
                  <w:noWrap/>
                  <w:hideMark/>
                </w:tcPr>
                <w:p w14:paraId="61A4A860"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51</w:t>
                  </w:r>
                </w:p>
              </w:tc>
            </w:tr>
            <w:tr w:rsidR="00FE54F3" w:rsidRPr="000D3AA4" w14:paraId="61B02C89" w14:textId="77777777" w:rsidTr="00FE54F3">
              <w:trPr>
                <w:trHeight w:val="320"/>
                <w:jc w:val="center"/>
              </w:trPr>
              <w:tc>
                <w:tcPr>
                  <w:tcW w:w="1300" w:type="dxa"/>
                  <w:noWrap/>
                  <w:hideMark/>
                </w:tcPr>
                <w:p w14:paraId="162D19A4"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54</w:t>
                  </w:r>
                </w:p>
              </w:tc>
              <w:tc>
                <w:tcPr>
                  <w:tcW w:w="1300" w:type="dxa"/>
                  <w:noWrap/>
                  <w:hideMark/>
                </w:tcPr>
                <w:p w14:paraId="5B3D5DC7"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39</w:t>
                  </w:r>
                </w:p>
              </w:tc>
              <w:tc>
                <w:tcPr>
                  <w:tcW w:w="1300" w:type="dxa"/>
                  <w:noWrap/>
                  <w:hideMark/>
                </w:tcPr>
                <w:p w14:paraId="5C4373C8"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14</w:t>
                  </w:r>
                </w:p>
              </w:tc>
              <w:tc>
                <w:tcPr>
                  <w:tcW w:w="1300" w:type="dxa"/>
                  <w:noWrap/>
                  <w:hideMark/>
                </w:tcPr>
                <w:p w14:paraId="22BDAD5A"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91</w:t>
                  </w:r>
                </w:p>
              </w:tc>
            </w:tr>
            <w:tr w:rsidR="00FE54F3" w:rsidRPr="000D3AA4" w14:paraId="78841EA7" w14:textId="77777777" w:rsidTr="00FE54F3">
              <w:trPr>
                <w:trHeight w:val="320"/>
                <w:jc w:val="center"/>
              </w:trPr>
              <w:tc>
                <w:tcPr>
                  <w:tcW w:w="1300" w:type="dxa"/>
                  <w:noWrap/>
                  <w:hideMark/>
                </w:tcPr>
                <w:p w14:paraId="3EA9719D"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88</w:t>
                  </w:r>
                </w:p>
              </w:tc>
              <w:tc>
                <w:tcPr>
                  <w:tcW w:w="1300" w:type="dxa"/>
                  <w:noWrap/>
                  <w:hideMark/>
                </w:tcPr>
                <w:p w14:paraId="057878D1"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80</w:t>
                  </w:r>
                </w:p>
              </w:tc>
              <w:tc>
                <w:tcPr>
                  <w:tcW w:w="1300" w:type="dxa"/>
                  <w:noWrap/>
                  <w:hideMark/>
                </w:tcPr>
                <w:p w14:paraId="79BFA929"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68</w:t>
                  </w:r>
                </w:p>
              </w:tc>
              <w:tc>
                <w:tcPr>
                  <w:tcW w:w="1300" w:type="dxa"/>
                  <w:noWrap/>
                  <w:hideMark/>
                </w:tcPr>
                <w:p w14:paraId="48C995C9" w14:textId="77777777" w:rsidR="00FE54F3" w:rsidRPr="000D3AA4" w:rsidRDefault="00FE54F3" w:rsidP="00FE54F3">
                  <w:pPr>
                    <w:jc w:val="center"/>
                    <w:rPr>
                      <w:rFonts w:ascii="Arial" w:hAnsi="Arial" w:cs="Arial"/>
                      <w:sz w:val="20"/>
                      <w:szCs w:val="20"/>
                    </w:rPr>
                  </w:pPr>
                  <w:r w:rsidRPr="000D3AA4">
                    <w:rPr>
                      <w:rFonts w:ascii="Arial" w:hAnsi="Arial" w:cs="Arial"/>
                      <w:sz w:val="20"/>
                      <w:szCs w:val="20"/>
                    </w:rPr>
                    <w:t>20</w:t>
                  </w:r>
                </w:p>
              </w:tc>
            </w:tr>
          </w:tbl>
          <w:p w14:paraId="7F98D650" w14:textId="77777777" w:rsidR="00FE54F3" w:rsidRPr="000D3AA4" w:rsidRDefault="00FE54F3" w:rsidP="00FE54F3">
            <w:pPr>
              <w:rPr>
                <w:rFonts w:ascii="Arial" w:hAnsi="Arial" w:cs="Arial"/>
                <w:sz w:val="20"/>
                <w:szCs w:val="20"/>
              </w:rPr>
            </w:pPr>
          </w:p>
          <w:p w14:paraId="2562BFC3" w14:textId="77777777" w:rsidR="00FE54F3" w:rsidRPr="000D3AA4" w:rsidRDefault="00FE54F3" w:rsidP="009C7CDF">
            <w:pPr>
              <w:pStyle w:val="Body"/>
            </w:pPr>
            <w:r w:rsidRPr="000D3AA4">
              <w:t>Ask learners:</w:t>
            </w:r>
          </w:p>
          <w:p w14:paraId="586369B0" w14:textId="77777777" w:rsidR="00FE54F3" w:rsidRPr="000D3AA4" w:rsidRDefault="00FE54F3" w:rsidP="009C7CDF">
            <w:pPr>
              <w:pStyle w:val="Bulletedlist"/>
              <w:rPr>
                <w:i/>
                <w:lang w:val="en-GB"/>
              </w:rPr>
            </w:pPr>
            <w:r w:rsidRPr="000D3AA4">
              <w:rPr>
                <w:i/>
                <w:lang w:val="en-GB"/>
              </w:rPr>
              <w:t xml:space="preserve">Which of these numbers are prime numbers and which are not? </w:t>
            </w:r>
          </w:p>
          <w:p w14:paraId="78DA7A92" w14:textId="55871466" w:rsidR="00FE54F3" w:rsidRPr="000D3AA4" w:rsidRDefault="009734FD" w:rsidP="009C7CDF">
            <w:pPr>
              <w:pStyle w:val="Bulletedlist"/>
              <w:rPr>
                <w:i/>
                <w:lang w:val="en-GB"/>
              </w:rPr>
            </w:pPr>
            <w:r w:rsidRPr="000D3AA4">
              <w:rPr>
                <w:i/>
                <w:lang w:val="en-GB"/>
              </w:rPr>
              <w:t>Choose</w:t>
            </w:r>
            <w:r w:rsidR="00FE54F3" w:rsidRPr="000D3AA4">
              <w:rPr>
                <w:i/>
                <w:lang w:val="en-GB"/>
              </w:rPr>
              <w:t xml:space="preserve"> a number and tell me whether it is prime and how you know.</w:t>
            </w:r>
          </w:p>
          <w:p w14:paraId="709D39FB" w14:textId="77777777" w:rsidR="00FE54F3" w:rsidRPr="000D3AA4" w:rsidRDefault="00FE54F3" w:rsidP="009C7CDF">
            <w:pPr>
              <w:pStyle w:val="Body"/>
            </w:pPr>
          </w:p>
          <w:p w14:paraId="66132A72" w14:textId="32824E4C" w:rsidR="00A35B11" w:rsidRDefault="00BD2921" w:rsidP="00BD2921">
            <w:pPr>
              <w:pStyle w:val="Body"/>
              <w:ind w:left="737"/>
            </w:pPr>
            <w:r>
              <w:rPr>
                <w:noProof/>
              </w:rPr>
              <w:drawing>
                <wp:anchor distT="0" distB="0" distL="114300" distR="114300" simplePos="0" relativeHeight="251947008" behindDoc="0" locked="0" layoutInCell="1" allowOverlap="1" wp14:anchorId="7DC4245D" wp14:editId="1DA5DE04">
                  <wp:simplePos x="0" y="0"/>
                  <wp:positionH relativeFrom="column">
                    <wp:posOffset>-2540</wp:posOffset>
                  </wp:positionH>
                  <wp:positionV relativeFrom="paragraph">
                    <wp:posOffset>1905</wp:posOffset>
                  </wp:positionV>
                  <wp:extent cx="349200" cy="349200"/>
                  <wp:effectExtent l="0" t="0" r="0" b="0"/>
                  <wp:wrapSquare wrapText="bothSides"/>
                  <wp:docPr id="390" name="Picture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4F3" w:rsidRPr="000D3AA4">
              <w:t xml:space="preserve">Learners will show they are </w:t>
            </w:r>
            <w:r w:rsidR="00FE54F3" w:rsidRPr="000D3AA4">
              <w:rPr>
                <w:b/>
              </w:rPr>
              <w:t xml:space="preserve">characterising (TWM.05) </w:t>
            </w:r>
            <w:r w:rsidR="00FE54F3" w:rsidRPr="000D3AA4">
              <w:t xml:space="preserve">when they are able to identify and explain the properties of a prime number or </w:t>
            </w:r>
            <w:r w:rsidR="00F4498A" w:rsidRPr="000D3AA4">
              <w:t>a composite number</w:t>
            </w:r>
            <w:r w:rsidR="00FE54F3" w:rsidRPr="000D3AA4">
              <w:t>. For example, learners may notice patterns, such as the fact that all even numbers (except for 2) cannot be prime. They may have to work systematically for some of the larger prime numbers to be sure that they have only have two factors.</w:t>
            </w:r>
          </w:p>
          <w:p w14:paraId="4C027B79" w14:textId="77777777" w:rsidR="00BD2921" w:rsidRPr="000D3AA4" w:rsidRDefault="00BD2921" w:rsidP="009C7CDF">
            <w:pPr>
              <w:pStyle w:val="Body"/>
            </w:pPr>
          </w:p>
          <w:p w14:paraId="5AC657A1" w14:textId="16479DD6" w:rsidR="00FE54F3" w:rsidRPr="000D3AA4" w:rsidRDefault="00BD2921" w:rsidP="00A35B11">
            <w:pPr>
              <w:pStyle w:val="Body"/>
            </w:pPr>
            <w:r>
              <w:rPr>
                <w:noProof/>
              </w:rPr>
              <w:drawing>
                <wp:anchor distT="0" distB="0" distL="114300" distR="114300" simplePos="0" relativeHeight="251948032" behindDoc="0" locked="0" layoutInCell="1" allowOverlap="1" wp14:anchorId="547EDC27" wp14:editId="7F430821">
                  <wp:simplePos x="0" y="0"/>
                  <wp:positionH relativeFrom="column">
                    <wp:posOffset>-2540</wp:posOffset>
                  </wp:positionH>
                  <wp:positionV relativeFrom="paragraph">
                    <wp:posOffset>-1270</wp:posOffset>
                  </wp:positionV>
                  <wp:extent cx="349200" cy="349200"/>
                  <wp:effectExtent l="0" t="0" r="0" b="0"/>
                  <wp:wrapSquare wrapText="bothSides"/>
                  <wp:docPr id="391" name="Picture 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5B11" w:rsidRPr="000D3AA4">
              <w:t xml:space="preserve">Learners will show they are </w:t>
            </w:r>
            <w:r w:rsidR="00A35B11" w:rsidRPr="000D3AA4">
              <w:rPr>
                <w:b/>
              </w:rPr>
              <w:t>convincing (TWM.04)</w:t>
            </w:r>
            <w:r w:rsidR="00A35B11" w:rsidRPr="000D3AA4">
              <w:t xml:space="preserve"> when they are able to</w:t>
            </w:r>
            <w:r w:rsidR="002712E7" w:rsidRPr="000D3AA4">
              <w:t xml:space="preserve"> explain how they know which</w:t>
            </w:r>
            <w:r w:rsidR="00A35B11" w:rsidRPr="000D3AA4">
              <w:t xml:space="preserve"> numbers are prime and show </w:t>
            </w:r>
            <w:r w:rsidR="002712E7" w:rsidRPr="000D3AA4">
              <w:t>that they have found all the possible factors.</w:t>
            </w:r>
          </w:p>
          <w:p w14:paraId="7B688585" w14:textId="77777777" w:rsidR="00FE54F3" w:rsidRPr="000D3AA4" w:rsidRDefault="00FE54F3" w:rsidP="00FE54F3">
            <w:pPr>
              <w:pStyle w:val="Body"/>
            </w:pPr>
          </w:p>
        </w:tc>
        <w:tc>
          <w:tcPr>
            <w:tcW w:w="4420" w:type="dxa"/>
            <w:shd w:val="clear" w:color="auto" w:fill="auto"/>
          </w:tcPr>
          <w:p w14:paraId="061CA8AA" w14:textId="77777777" w:rsidR="00FE54F3" w:rsidRPr="000D3AA4" w:rsidRDefault="00FE54F3" w:rsidP="00FE54F3">
            <w:pPr>
              <w:pStyle w:val="Body"/>
            </w:pPr>
            <w:r w:rsidRPr="000D3AA4">
              <w:t xml:space="preserve">All whole numbers above 1 are either prime or composite. </w:t>
            </w:r>
          </w:p>
          <w:p w14:paraId="147F27D3" w14:textId="497278F2" w:rsidR="00FE54F3" w:rsidRPr="000D3AA4" w:rsidRDefault="00FE54F3" w:rsidP="003A528E">
            <w:pPr>
              <w:pStyle w:val="Body"/>
            </w:pPr>
            <w:r w:rsidRPr="000D3AA4">
              <w:t xml:space="preserve">For example, 6 is a composite number as 2 × 3 = 6. However, 5 cannot be made by multiplying whole numbers other than </w:t>
            </w:r>
            <w:r w:rsidR="003A528E" w:rsidRPr="000D3AA4">
              <w:t xml:space="preserve">                1 </w:t>
            </w:r>
            <w:r w:rsidR="00337906" w:rsidRPr="000D3AA4">
              <w:t>and</w:t>
            </w:r>
            <w:r w:rsidRPr="000D3AA4">
              <w:t> 5, so 5 is not a composite number, it is a prime number.</w:t>
            </w:r>
          </w:p>
          <w:p w14:paraId="6D27879E" w14:textId="77777777" w:rsidR="00FE54F3" w:rsidRPr="000D3AA4" w:rsidRDefault="00FE54F3" w:rsidP="00FE54F3">
            <w:pPr>
              <w:pStyle w:val="Body"/>
              <w:rPr>
                <w:b/>
              </w:rPr>
            </w:pPr>
          </w:p>
          <w:p w14:paraId="208A9A8F" w14:textId="77777777" w:rsidR="00FE54F3" w:rsidRPr="000D3AA4" w:rsidRDefault="00FE54F3" w:rsidP="00FE54F3">
            <w:pPr>
              <w:pStyle w:val="Body"/>
              <w:rPr>
                <w:b/>
              </w:rPr>
            </w:pPr>
            <w:r w:rsidRPr="000D3AA4">
              <w:rPr>
                <w:b/>
              </w:rPr>
              <w:t>Possible misconceptions:</w:t>
            </w:r>
          </w:p>
          <w:p w14:paraId="005811A2" w14:textId="77777777" w:rsidR="00FE54F3" w:rsidRPr="000D3AA4" w:rsidRDefault="00FE54F3" w:rsidP="00FE54F3">
            <w:pPr>
              <w:pStyle w:val="Body"/>
            </w:pPr>
            <w:r w:rsidRPr="000D3AA4">
              <w:t>Learners may think that all odd numbers are prime numbers. To help them realise this is not correct, encourage learners to consider numbers that end in 5 and recall the tests for divisibility they learned in Stage 4.</w:t>
            </w:r>
          </w:p>
          <w:p w14:paraId="4DA9115F" w14:textId="77777777" w:rsidR="00FE54F3" w:rsidRPr="000D3AA4" w:rsidRDefault="00FE54F3" w:rsidP="00FE54F3">
            <w:pPr>
              <w:pStyle w:val="Body"/>
            </w:pPr>
          </w:p>
          <w:p w14:paraId="2F11CDDF" w14:textId="23A02103" w:rsidR="00FE54F3" w:rsidRPr="000D3AA4" w:rsidRDefault="00FE54F3" w:rsidP="00FE54F3">
            <w:pPr>
              <w:pStyle w:val="Body"/>
            </w:pPr>
            <w:r w:rsidRPr="000D3AA4">
              <w:t>Learners may think that 1 is a prime number</w:t>
            </w:r>
            <w:r w:rsidR="002712E7" w:rsidRPr="000D3AA4">
              <w:t xml:space="preserve"> and that 2 is not prime</w:t>
            </w:r>
            <w:r w:rsidRPr="000D3AA4">
              <w:t xml:space="preserve">. Explain to learners that </w:t>
            </w:r>
            <w:r w:rsidR="00C3502A" w:rsidRPr="000D3AA4">
              <w:t xml:space="preserve">a </w:t>
            </w:r>
            <w:r w:rsidRPr="000D3AA4">
              <w:t xml:space="preserve">prime number </w:t>
            </w:r>
            <w:r w:rsidR="00C3502A" w:rsidRPr="000D3AA4">
              <w:t>must</w:t>
            </w:r>
            <w:r w:rsidRPr="000D3AA4">
              <w:t xml:space="preserve"> have exactly two factors</w:t>
            </w:r>
            <w:r w:rsidR="002712E7" w:rsidRPr="000D3AA4">
              <w:t xml:space="preserve"> which are 1 and itself</w:t>
            </w:r>
            <w:r w:rsidRPr="000D3AA4">
              <w:t>.</w:t>
            </w:r>
            <w:r w:rsidR="002712E7" w:rsidRPr="000D3AA4">
              <w:t xml:space="preserve"> </w:t>
            </w:r>
            <w:r w:rsidRPr="000D3AA4">
              <w:t>Since 1 has only one factor, it cannot be prime.</w:t>
            </w:r>
            <w:r w:rsidR="002712E7" w:rsidRPr="000D3AA4">
              <w:t xml:space="preserve"> However, 2 is the only even prime number because it has exactly the two factors needed. All other even numbers are multiples of 2, so cannot be prime.</w:t>
            </w:r>
          </w:p>
          <w:p w14:paraId="73D73F97" w14:textId="77734482" w:rsidR="002712E7" w:rsidRPr="000D3AA4" w:rsidRDefault="002712E7" w:rsidP="00FE54F3">
            <w:pPr>
              <w:pStyle w:val="Body"/>
            </w:pPr>
            <w:r w:rsidRPr="000D3AA4">
              <w:t xml:space="preserve"> </w:t>
            </w:r>
          </w:p>
        </w:tc>
      </w:tr>
      <w:tr w:rsidR="00FE54F3" w:rsidRPr="000D3AA4" w14:paraId="6B60023E" w14:textId="77777777" w:rsidTr="004C2C8D">
        <w:trPr>
          <w:jc w:val="center"/>
        </w:trPr>
        <w:tc>
          <w:tcPr>
            <w:tcW w:w="2972" w:type="dxa"/>
          </w:tcPr>
          <w:p w14:paraId="26750294" w14:textId="2698DFF3" w:rsidR="00FE54F3" w:rsidRPr="000D3AA4" w:rsidRDefault="00FE54F3" w:rsidP="00FE54F3">
            <w:pPr>
              <w:pStyle w:val="Body"/>
            </w:pPr>
            <w:r w:rsidRPr="000D3AA4">
              <w:rPr>
                <w:b/>
              </w:rPr>
              <w:t>5Ni.07</w:t>
            </w:r>
            <w:r w:rsidRPr="000D3AA4">
              <w:t xml:space="preserve"> Use knowledge of factors and multiples to understand tests of divisibility by 4 and 8.</w:t>
            </w:r>
          </w:p>
          <w:p w14:paraId="01781304" w14:textId="77777777" w:rsidR="00FE54F3" w:rsidRPr="000D3AA4" w:rsidRDefault="00FE54F3" w:rsidP="00FE54F3">
            <w:pPr>
              <w:pStyle w:val="Body"/>
            </w:pPr>
          </w:p>
          <w:p w14:paraId="10E28F30" w14:textId="77777777" w:rsidR="00FE54F3" w:rsidRPr="000D3AA4" w:rsidRDefault="00FE54F3" w:rsidP="00FE54F3">
            <w:pPr>
              <w:pStyle w:val="Body"/>
            </w:pPr>
          </w:p>
          <w:p w14:paraId="237D1F5B" w14:textId="77777777" w:rsidR="00FE54F3" w:rsidRPr="000D3AA4" w:rsidRDefault="00FE54F3" w:rsidP="00FE54F3">
            <w:pPr>
              <w:pStyle w:val="Body"/>
            </w:pPr>
          </w:p>
          <w:p w14:paraId="4FE524C0" w14:textId="77777777" w:rsidR="00FE54F3" w:rsidRPr="000D3AA4" w:rsidRDefault="00FE54F3" w:rsidP="00FE54F3">
            <w:pPr>
              <w:pStyle w:val="Body"/>
            </w:pPr>
          </w:p>
          <w:p w14:paraId="1E2716ED" w14:textId="77777777" w:rsidR="00FE54F3" w:rsidRPr="000D3AA4" w:rsidRDefault="00FE54F3" w:rsidP="00FE54F3">
            <w:pPr>
              <w:pStyle w:val="Body"/>
            </w:pPr>
          </w:p>
          <w:p w14:paraId="69A556C3" w14:textId="77777777" w:rsidR="00FE54F3" w:rsidRPr="000D3AA4" w:rsidRDefault="00FE54F3" w:rsidP="00FE54F3">
            <w:pPr>
              <w:pStyle w:val="Body"/>
            </w:pPr>
          </w:p>
          <w:p w14:paraId="6FBF6FBE" w14:textId="77777777" w:rsidR="00FE54F3" w:rsidRPr="000D3AA4" w:rsidRDefault="00FE54F3" w:rsidP="00FE54F3">
            <w:pPr>
              <w:pStyle w:val="Body"/>
            </w:pPr>
          </w:p>
          <w:p w14:paraId="4848CB86" w14:textId="77777777" w:rsidR="00FE54F3" w:rsidRPr="000D3AA4" w:rsidRDefault="00FE54F3" w:rsidP="00FE54F3">
            <w:pPr>
              <w:pStyle w:val="Body"/>
            </w:pPr>
          </w:p>
          <w:p w14:paraId="3914F97D" w14:textId="77777777" w:rsidR="00FE54F3" w:rsidRPr="000D3AA4" w:rsidRDefault="00FE54F3" w:rsidP="00FE54F3">
            <w:pPr>
              <w:pStyle w:val="Body"/>
            </w:pPr>
          </w:p>
          <w:p w14:paraId="10C78B77" w14:textId="77777777" w:rsidR="00FE54F3" w:rsidRPr="000D3AA4" w:rsidRDefault="00FE54F3" w:rsidP="00FE54F3">
            <w:pPr>
              <w:pStyle w:val="Body"/>
            </w:pPr>
          </w:p>
          <w:p w14:paraId="59109FE3" w14:textId="77777777" w:rsidR="00FE54F3" w:rsidRPr="000D3AA4" w:rsidRDefault="00FE54F3" w:rsidP="00FE54F3">
            <w:pPr>
              <w:pStyle w:val="Body"/>
            </w:pPr>
          </w:p>
          <w:p w14:paraId="63F3028F" w14:textId="77777777" w:rsidR="00FE54F3" w:rsidRPr="000D3AA4" w:rsidRDefault="00FE54F3" w:rsidP="00FE54F3">
            <w:pPr>
              <w:pStyle w:val="Body"/>
            </w:pPr>
          </w:p>
          <w:p w14:paraId="38DBAFDF" w14:textId="77777777" w:rsidR="00FE54F3" w:rsidRPr="000D3AA4" w:rsidRDefault="00FE54F3" w:rsidP="00FE54F3">
            <w:pPr>
              <w:pStyle w:val="Body"/>
            </w:pPr>
          </w:p>
          <w:p w14:paraId="576A4773" w14:textId="77777777" w:rsidR="00FE54F3" w:rsidRPr="000D3AA4" w:rsidRDefault="00FE54F3" w:rsidP="00FE54F3">
            <w:pPr>
              <w:pStyle w:val="Body"/>
            </w:pPr>
          </w:p>
          <w:p w14:paraId="524F12B1" w14:textId="77777777" w:rsidR="00FE54F3" w:rsidRPr="000D3AA4" w:rsidRDefault="00FE54F3" w:rsidP="00FE54F3">
            <w:pPr>
              <w:pStyle w:val="Body"/>
            </w:pPr>
          </w:p>
          <w:p w14:paraId="532123ED" w14:textId="77777777" w:rsidR="00FE54F3" w:rsidRPr="000D3AA4" w:rsidRDefault="00FE54F3" w:rsidP="00FE54F3">
            <w:pPr>
              <w:pStyle w:val="Body"/>
            </w:pPr>
          </w:p>
          <w:p w14:paraId="257C1808" w14:textId="77777777" w:rsidR="00FE54F3" w:rsidRPr="000D3AA4" w:rsidRDefault="00FE54F3" w:rsidP="00FE54F3">
            <w:pPr>
              <w:pStyle w:val="Body"/>
            </w:pPr>
          </w:p>
          <w:p w14:paraId="12C3E65F" w14:textId="0177F387" w:rsidR="00FE54F3" w:rsidRPr="000D3AA4" w:rsidRDefault="00FE54F3" w:rsidP="00FE54F3">
            <w:pPr>
              <w:pStyle w:val="Body"/>
            </w:pPr>
          </w:p>
          <w:p w14:paraId="570EAA55" w14:textId="77777777" w:rsidR="00FE54F3" w:rsidRPr="000D3AA4" w:rsidRDefault="00FE54F3" w:rsidP="00FE54F3">
            <w:pPr>
              <w:pStyle w:val="Body"/>
            </w:pPr>
          </w:p>
          <w:p w14:paraId="39213E6E" w14:textId="77777777" w:rsidR="00FE54F3" w:rsidRPr="000D3AA4" w:rsidRDefault="00FE54F3" w:rsidP="00FE54F3">
            <w:pPr>
              <w:pStyle w:val="Body"/>
            </w:pPr>
          </w:p>
          <w:p w14:paraId="2C387F96" w14:textId="77777777" w:rsidR="00FE54F3" w:rsidRPr="000D3AA4" w:rsidRDefault="00FE54F3" w:rsidP="00FE54F3">
            <w:pPr>
              <w:pStyle w:val="Body"/>
            </w:pPr>
          </w:p>
          <w:p w14:paraId="5A334119" w14:textId="58238387" w:rsidR="00FE54F3" w:rsidRPr="000D3AA4" w:rsidRDefault="00FE54F3" w:rsidP="00FE54F3">
            <w:pPr>
              <w:pStyle w:val="Body"/>
            </w:pPr>
          </w:p>
          <w:p w14:paraId="6F30D17B" w14:textId="77777777" w:rsidR="00FE54F3" w:rsidRPr="000D3AA4" w:rsidRDefault="00FE54F3" w:rsidP="00FE54F3">
            <w:pPr>
              <w:pStyle w:val="Body"/>
            </w:pPr>
          </w:p>
          <w:p w14:paraId="7FE0B136" w14:textId="77777777" w:rsidR="00FE54F3" w:rsidRPr="000D3AA4" w:rsidRDefault="00FE54F3" w:rsidP="00FE54F3">
            <w:pPr>
              <w:pStyle w:val="Body"/>
            </w:pPr>
          </w:p>
          <w:p w14:paraId="0680F537" w14:textId="534F865D" w:rsidR="00582C7F" w:rsidRPr="000D3AA4" w:rsidRDefault="00582C7F" w:rsidP="00FE54F3">
            <w:pPr>
              <w:pStyle w:val="Body"/>
            </w:pPr>
          </w:p>
          <w:p w14:paraId="2CE2712F" w14:textId="574280BB" w:rsidR="00CA22F3" w:rsidRPr="000D3AA4" w:rsidRDefault="00CA22F3" w:rsidP="00FE54F3">
            <w:pPr>
              <w:pStyle w:val="Body"/>
            </w:pPr>
          </w:p>
          <w:p w14:paraId="2D516445" w14:textId="3DFA58A1" w:rsidR="00CA22F3" w:rsidRPr="000D3AA4" w:rsidRDefault="00CA22F3" w:rsidP="00FE54F3">
            <w:pPr>
              <w:pStyle w:val="Body"/>
            </w:pPr>
          </w:p>
          <w:p w14:paraId="4826E9C9" w14:textId="53413B76" w:rsidR="00CA22F3" w:rsidRPr="000D3AA4" w:rsidRDefault="00CA22F3" w:rsidP="00FE54F3">
            <w:pPr>
              <w:pStyle w:val="Body"/>
            </w:pPr>
          </w:p>
          <w:p w14:paraId="08930B57" w14:textId="77777777" w:rsidR="00CA22F3" w:rsidRPr="000D3AA4" w:rsidRDefault="00CA22F3" w:rsidP="00FE54F3">
            <w:pPr>
              <w:pStyle w:val="Body"/>
            </w:pPr>
          </w:p>
          <w:p w14:paraId="2B3E1219" w14:textId="31EDA387" w:rsidR="00582C7F" w:rsidRPr="000D3AA4" w:rsidRDefault="00582C7F" w:rsidP="00FE54F3">
            <w:pPr>
              <w:pStyle w:val="Body"/>
            </w:pPr>
          </w:p>
          <w:p w14:paraId="1B15A8B0" w14:textId="28F53378" w:rsidR="00582C7F" w:rsidRPr="000D3AA4" w:rsidRDefault="00582C7F" w:rsidP="00FE54F3">
            <w:pPr>
              <w:pStyle w:val="Body"/>
            </w:pPr>
          </w:p>
          <w:p w14:paraId="61C439AA" w14:textId="3FE51C01" w:rsidR="00582C7F" w:rsidRPr="000D3AA4" w:rsidRDefault="00582C7F" w:rsidP="00FE54F3">
            <w:pPr>
              <w:pStyle w:val="Body"/>
            </w:pPr>
          </w:p>
          <w:p w14:paraId="1BEF5AC8" w14:textId="77777777" w:rsidR="00AF6532" w:rsidRPr="000D3AA4" w:rsidRDefault="00AF6532" w:rsidP="00FE54F3">
            <w:pPr>
              <w:pStyle w:val="Body"/>
              <w:rPr>
                <w:b/>
              </w:rPr>
            </w:pPr>
          </w:p>
          <w:p w14:paraId="7CEE1BC7" w14:textId="65EBA394" w:rsidR="00FE54F3" w:rsidRPr="000D3AA4" w:rsidRDefault="00FE54F3" w:rsidP="00FE54F3">
            <w:pPr>
              <w:pStyle w:val="Body"/>
            </w:pPr>
            <w:r w:rsidRPr="000D3AA4">
              <w:rPr>
                <w:b/>
              </w:rPr>
              <w:t xml:space="preserve">TWM.01 </w:t>
            </w:r>
            <w:r w:rsidRPr="00B3438B">
              <w:rPr>
                <w:b/>
                <w:bCs/>
              </w:rPr>
              <w:t>Specialising</w:t>
            </w:r>
          </w:p>
          <w:p w14:paraId="4CF19FD8" w14:textId="5A499095" w:rsidR="000E1192" w:rsidRDefault="00B3438B" w:rsidP="00FE54F3">
            <w:pPr>
              <w:pStyle w:val="Body"/>
              <w:rPr>
                <w:sz w:val="18"/>
                <w:szCs w:val="18"/>
                <w:lang w:eastAsia="en-GB"/>
              </w:rPr>
            </w:pPr>
            <w:r w:rsidRPr="00B3438B">
              <w:rPr>
                <w:sz w:val="18"/>
                <w:szCs w:val="18"/>
                <w:lang w:eastAsia="en-GB"/>
              </w:rPr>
              <w:t xml:space="preserve">Choosing </w:t>
            </w:r>
            <w:r w:rsidRPr="00B3438B">
              <w:rPr>
                <w:i/>
                <w:iCs/>
                <w:sz w:val="18"/>
                <w:szCs w:val="18"/>
                <w:lang w:eastAsia="en-GB"/>
              </w:rPr>
              <w:t xml:space="preserve">an example </w:t>
            </w:r>
            <w:r w:rsidRPr="00B3438B">
              <w:rPr>
                <w:sz w:val="18"/>
                <w:szCs w:val="18"/>
                <w:lang w:eastAsia="en-GB"/>
              </w:rPr>
              <w:t>and checking to see if it satisfies or does not satisfy specific mathematical criteria</w:t>
            </w:r>
          </w:p>
          <w:p w14:paraId="533C86F5" w14:textId="77777777" w:rsidR="00B3438B" w:rsidRPr="00B3438B" w:rsidRDefault="00B3438B" w:rsidP="00FE54F3">
            <w:pPr>
              <w:pStyle w:val="Body"/>
              <w:rPr>
                <w:sz w:val="16"/>
                <w:szCs w:val="16"/>
              </w:rPr>
            </w:pPr>
          </w:p>
          <w:p w14:paraId="0D832F5D" w14:textId="77777777" w:rsidR="00FE54F3" w:rsidRDefault="00FE54F3" w:rsidP="00FE54F3">
            <w:pPr>
              <w:pStyle w:val="Body"/>
            </w:pPr>
            <w:r w:rsidRPr="000D3AA4">
              <w:rPr>
                <w:b/>
              </w:rPr>
              <w:t xml:space="preserve">TWM.02 </w:t>
            </w:r>
            <w:r w:rsidRPr="00B3438B">
              <w:rPr>
                <w:b/>
                <w:bCs/>
              </w:rPr>
              <w:t>Generalising</w:t>
            </w:r>
          </w:p>
          <w:p w14:paraId="1F3C0744" w14:textId="1EABC74A" w:rsidR="00B3438B" w:rsidRPr="00B3438B" w:rsidRDefault="00B3438B" w:rsidP="00FE54F3">
            <w:pPr>
              <w:pStyle w:val="Body"/>
              <w:rPr>
                <w:rStyle w:val="BodyChar"/>
                <w:sz w:val="18"/>
                <w:szCs w:val="18"/>
                <w:lang w:val="en-GB"/>
              </w:rPr>
            </w:pPr>
            <w:r w:rsidRPr="00B3438B">
              <w:rPr>
                <w:sz w:val="18"/>
                <w:szCs w:val="18"/>
                <w:lang w:eastAsia="en-GB"/>
              </w:rPr>
              <w:t>Recognising an underlying pattern by identifying many examples that satisfy the same mathematical criteria</w:t>
            </w:r>
          </w:p>
        </w:tc>
        <w:tc>
          <w:tcPr>
            <w:tcW w:w="7229" w:type="dxa"/>
            <w:shd w:val="clear" w:color="auto" w:fill="auto"/>
          </w:tcPr>
          <w:p w14:paraId="65ABE319" w14:textId="5ADBA778" w:rsidR="008B2DD1" w:rsidRPr="000D3AA4" w:rsidRDefault="00F4498A" w:rsidP="004C2C8D">
            <w:pPr>
              <w:pStyle w:val="Body"/>
            </w:pPr>
            <w:r w:rsidRPr="000D3AA4">
              <w:lastRenderedPageBreak/>
              <w:t>Ask</w:t>
            </w:r>
            <w:r w:rsidR="008B2DD1" w:rsidRPr="000D3AA4">
              <w:t xml:space="preserve"> learners if they </w:t>
            </w:r>
            <w:r w:rsidRPr="000D3AA4">
              <w:t xml:space="preserve">can </w:t>
            </w:r>
            <w:r w:rsidR="008B2DD1" w:rsidRPr="000D3AA4">
              <w:t xml:space="preserve">recall some of the tests for divisibility for </w:t>
            </w:r>
            <w:r w:rsidR="00140D0B" w:rsidRPr="000D3AA4">
              <w:t xml:space="preserve">the </w:t>
            </w:r>
            <w:r w:rsidR="008B2DD1" w:rsidRPr="000D3AA4">
              <w:t xml:space="preserve">numbers 2, 3 and 5. </w:t>
            </w:r>
          </w:p>
          <w:p w14:paraId="01FF981F" w14:textId="064C9444" w:rsidR="008B2DD1" w:rsidRPr="000D3AA4" w:rsidRDefault="008B2DD1" w:rsidP="004C2C8D">
            <w:pPr>
              <w:pStyle w:val="Body"/>
            </w:pPr>
            <w:r w:rsidRPr="000D3AA4">
              <w:t xml:space="preserve">Ask learners: </w:t>
            </w:r>
            <w:r w:rsidR="00A745AD" w:rsidRPr="000D3AA4">
              <w:rPr>
                <w:i/>
              </w:rPr>
              <w:t>What are the factors of</w:t>
            </w:r>
            <w:r w:rsidRPr="000D3AA4">
              <w:rPr>
                <w:i/>
              </w:rPr>
              <w:t xml:space="preserve"> 36? How do you know?</w:t>
            </w:r>
          </w:p>
          <w:p w14:paraId="1E598D57" w14:textId="7150DC8D" w:rsidR="00184ACF" w:rsidRPr="000D3AA4" w:rsidRDefault="008B2DD1" w:rsidP="00582C7F">
            <w:pPr>
              <w:pStyle w:val="Body"/>
            </w:pPr>
            <w:r w:rsidRPr="000D3AA4">
              <w:t xml:space="preserve">Check </w:t>
            </w:r>
            <w:r w:rsidR="008F6062" w:rsidRPr="000D3AA4">
              <w:t>learners’</w:t>
            </w:r>
            <w:r w:rsidRPr="000D3AA4">
              <w:t xml:space="preserve"> reasoning based on the rules of divisibility. </w:t>
            </w:r>
          </w:p>
          <w:p w14:paraId="4202EAAE" w14:textId="50220B37" w:rsidR="006C5511" w:rsidRPr="000D3AA4" w:rsidRDefault="006C5511" w:rsidP="00582C7F">
            <w:pPr>
              <w:pStyle w:val="Body"/>
            </w:pPr>
          </w:p>
          <w:p w14:paraId="7F78003C" w14:textId="74EA7FC6" w:rsidR="003743C3" w:rsidRPr="000D3AA4" w:rsidRDefault="008B2DD1" w:rsidP="006C5511">
            <w:pPr>
              <w:pStyle w:val="Body"/>
            </w:pPr>
            <w:r w:rsidRPr="000D3AA4">
              <w:t xml:space="preserve">Then </w:t>
            </w:r>
            <w:r w:rsidR="00582C7F" w:rsidRPr="000D3AA4">
              <w:t xml:space="preserve">explore </w:t>
            </w:r>
            <w:r w:rsidR="00FE54F3" w:rsidRPr="000D3AA4">
              <w:t xml:space="preserve">the </w:t>
            </w:r>
            <w:r w:rsidR="004C2C8D" w:rsidRPr="000D3AA4">
              <w:t>test of divisibility</w:t>
            </w:r>
            <w:r w:rsidR="008F6062" w:rsidRPr="000D3AA4">
              <w:t xml:space="preserve"> by 4 with </w:t>
            </w:r>
            <w:r w:rsidR="00FE54F3" w:rsidRPr="000D3AA4">
              <w:t>learners.</w:t>
            </w:r>
            <w:r w:rsidR="004C2C8D" w:rsidRPr="000D3AA4">
              <w:t xml:space="preserve"> </w:t>
            </w:r>
            <w:r w:rsidR="00FE54F3" w:rsidRPr="000D3AA4">
              <w:t xml:space="preserve">Write the following numbers on the board and ask </w:t>
            </w:r>
            <w:r w:rsidR="004C2C8D" w:rsidRPr="000D3AA4">
              <w:t>learners what they notice:</w:t>
            </w:r>
          </w:p>
          <w:p w14:paraId="6FBC9A6D" w14:textId="79057115" w:rsidR="00A35B11" w:rsidRPr="000D3AA4" w:rsidRDefault="004C2C8D" w:rsidP="006C5511">
            <w:pPr>
              <w:pStyle w:val="Body"/>
              <w:jc w:val="center"/>
            </w:pPr>
            <w:r w:rsidRPr="000D3AA4">
              <w:lastRenderedPageBreak/>
              <w:t>16, 36, 112, 136, 812, 948, 2 304 940</w:t>
            </w:r>
          </w:p>
          <w:p w14:paraId="0A7D05DA" w14:textId="395662C3" w:rsidR="004C2C8D" w:rsidRPr="000D3AA4" w:rsidRDefault="004C2C8D" w:rsidP="00A35B11">
            <w:pPr>
              <w:pStyle w:val="Body"/>
            </w:pPr>
            <w:r w:rsidRPr="000D3AA4">
              <w:t>Ask some learners to share their ideas with the class</w:t>
            </w:r>
            <w:r w:rsidR="00FE54F3" w:rsidRPr="000D3AA4">
              <w:t xml:space="preserve"> and </w:t>
            </w:r>
            <w:r w:rsidR="008F6062" w:rsidRPr="000D3AA4">
              <w:t xml:space="preserve">then </w:t>
            </w:r>
            <w:r w:rsidR="000E1192" w:rsidRPr="000D3AA4">
              <w:t>ask</w:t>
            </w:r>
            <w:r w:rsidR="00FE54F3" w:rsidRPr="000D3AA4">
              <w:t xml:space="preserve"> learners</w:t>
            </w:r>
            <w:r w:rsidR="000E1192" w:rsidRPr="000D3AA4">
              <w:t xml:space="preserve"> to confirm</w:t>
            </w:r>
            <w:r w:rsidR="00FE54F3" w:rsidRPr="000D3AA4">
              <w:t xml:space="preserve"> </w:t>
            </w:r>
            <w:r w:rsidR="008F6062" w:rsidRPr="000D3AA4">
              <w:t>if</w:t>
            </w:r>
            <w:r w:rsidR="00FE54F3" w:rsidRPr="000D3AA4">
              <w:t xml:space="preserve"> all of these numbers are divisible by 4.</w:t>
            </w:r>
            <w:r w:rsidR="000E1192" w:rsidRPr="000D3AA4">
              <w:t xml:space="preserve"> Learners may use a calculator for the larger numbers.</w:t>
            </w:r>
            <w:r w:rsidR="00FE54F3" w:rsidRPr="000D3AA4">
              <w:t xml:space="preserve"> </w:t>
            </w:r>
          </w:p>
          <w:p w14:paraId="52DF87FB" w14:textId="77777777" w:rsidR="00A35B11" w:rsidRPr="000D3AA4" w:rsidRDefault="00A35B11" w:rsidP="004C2C8D">
            <w:pPr>
              <w:pStyle w:val="Body"/>
            </w:pPr>
          </w:p>
          <w:p w14:paraId="45B21398" w14:textId="487F334A" w:rsidR="004C2C8D" w:rsidRPr="000D3AA4" w:rsidRDefault="00FE54F3" w:rsidP="004C2C8D">
            <w:pPr>
              <w:pStyle w:val="Body"/>
            </w:pPr>
            <w:r w:rsidRPr="000D3AA4">
              <w:t>Ask learners</w:t>
            </w:r>
            <w:r w:rsidR="004C2C8D" w:rsidRPr="000D3AA4">
              <w:t>:</w:t>
            </w:r>
          </w:p>
          <w:p w14:paraId="03EDD893" w14:textId="27D7A350" w:rsidR="00F15A97" w:rsidRPr="000D3AA4" w:rsidRDefault="004C2C8D" w:rsidP="00A35B11">
            <w:pPr>
              <w:pStyle w:val="Body"/>
              <w:rPr>
                <w:i/>
              </w:rPr>
            </w:pPr>
            <w:r w:rsidRPr="000D3AA4">
              <w:rPr>
                <w:i/>
              </w:rPr>
              <w:t xml:space="preserve">How </w:t>
            </w:r>
            <w:r w:rsidR="009734FD" w:rsidRPr="000D3AA4">
              <w:rPr>
                <w:i/>
              </w:rPr>
              <w:t>do we know</w:t>
            </w:r>
            <w:r w:rsidRPr="000D3AA4">
              <w:rPr>
                <w:i/>
              </w:rPr>
              <w:t xml:space="preserve"> if a number is </w:t>
            </w:r>
            <w:r w:rsidR="003743C3" w:rsidRPr="000D3AA4">
              <w:rPr>
                <w:i/>
              </w:rPr>
              <w:t xml:space="preserve">divisible </w:t>
            </w:r>
            <w:r w:rsidR="00A35B11" w:rsidRPr="000D3AA4">
              <w:rPr>
                <w:i/>
              </w:rPr>
              <w:t xml:space="preserve">or is not divisible by 4? </w:t>
            </w:r>
          </w:p>
          <w:p w14:paraId="0EC521CB" w14:textId="1360CEE5" w:rsidR="00FE54F3" w:rsidRPr="000D3AA4" w:rsidRDefault="00FE54F3" w:rsidP="004C2C8D">
            <w:pPr>
              <w:pStyle w:val="Body"/>
            </w:pPr>
            <w:r w:rsidRPr="000D3AA4">
              <w:t>Learners may</w:t>
            </w:r>
            <w:r w:rsidR="008F6062" w:rsidRPr="000D3AA4">
              <w:t xml:space="preserve"> notice</w:t>
            </w:r>
            <w:r w:rsidR="009E7A8C" w:rsidRPr="000D3AA4">
              <w:t xml:space="preserve"> that:</w:t>
            </w:r>
          </w:p>
          <w:p w14:paraId="3BAE0F56" w14:textId="0F9F892F" w:rsidR="00FE54F3" w:rsidRPr="000D3AA4" w:rsidRDefault="004C2C8D" w:rsidP="00A1457A">
            <w:pPr>
              <w:pStyle w:val="Body"/>
              <w:numPr>
                <w:ilvl w:val="0"/>
                <w:numId w:val="7"/>
              </w:numPr>
            </w:pPr>
            <w:r w:rsidRPr="000D3AA4">
              <w:t>16 and 36</w:t>
            </w:r>
            <w:r w:rsidR="00FE54F3" w:rsidRPr="000D3AA4">
              <w:t xml:space="preserve"> are </w:t>
            </w:r>
            <w:r w:rsidRPr="000D3AA4">
              <w:t>in</w:t>
            </w:r>
            <w:r w:rsidR="00FE54F3" w:rsidRPr="000D3AA4">
              <w:t xml:space="preserve"> the 4 times table</w:t>
            </w:r>
            <w:r w:rsidRPr="000D3AA4">
              <w:t>, so these are divisible by 4</w:t>
            </w:r>
          </w:p>
          <w:p w14:paraId="3E556DD7" w14:textId="5479FAD3" w:rsidR="00FE54F3" w:rsidRPr="000D3AA4" w:rsidRDefault="004C2C8D" w:rsidP="00A1457A">
            <w:pPr>
              <w:pStyle w:val="Body"/>
              <w:numPr>
                <w:ilvl w:val="0"/>
                <w:numId w:val="7"/>
              </w:numPr>
            </w:pPr>
            <w:r w:rsidRPr="000D3AA4">
              <w:t>odd numbers are not divisible by 4</w:t>
            </w:r>
          </w:p>
          <w:p w14:paraId="18FDE89B" w14:textId="3A2FDD07" w:rsidR="004C2C8D" w:rsidRPr="000D3AA4" w:rsidRDefault="004C2C8D" w:rsidP="00A1457A">
            <w:pPr>
              <w:pStyle w:val="Body"/>
              <w:numPr>
                <w:ilvl w:val="0"/>
                <w:numId w:val="7"/>
              </w:numPr>
            </w:pPr>
            <w:r w:rsidRPr="000D3AA4">
              <w:t>numbers are divisible by 4 if you can hal</w:t>
            </w:r>
            <w:r w:rsidR="008B2DD1" w:rsidRPr="000D3AA4">
              <w:t>ve</w:t>
            </w:r>
            <w:r w:rsidRPr="000D3AA4">
              <w:t xml:space="preserve"> them and hal</w:t>
            </w:r>
            <w:r w:rsidR="008B2DD1" w:rsidRPr="000D3AA4">
              <w:t>ve</w:t>
            </w:r>
            <w:r w:rsidRPr="000D3AA4">
              <w:t xml:space="preserve"> them again and get a whole number</w:t>
            </w:r>
          </w:p>
          <w:p w14:paraId="2E3DABD5" w14:textId="021A16AB" w:rsidR="00582C7F" w:rsidRPr="000D3AA4" w:rsidRDefault="00582C7F" w:rsidP="004C2C8D">
            <w:pPr>
              <w:pStyle w:val="Body"/>
            </w:pPr>
          </w:p>
          <w:p w14:paraId="7D4EFDDD" w14:textId="6816B5C6" w:rsidR="00FE54F3" w:rsidRPr="000D3AA4" w:rsidRDefault="008F6062" w:rsidP="004C2C8D">
            <w:pPr>
              <w:pStyle w:val="Body"/>
            </w:pPr>
            <w:r w:rsidRPr="000D3AA4">
              <w:t>Ask learners to look at</w:t>
            </w:r>
            <w:r w:rsidR="00FE54F3" w:rsidRPr="000D3AA4">
              <w:t xml:space="preserve"> the last 2 digits of each number given on the board. Ask them what they notice, and after some time for discussion, identify together that the last two digits of </w:t>
            </w:r>
            <w:r w:rsidR="000E1192" w:rsidRPr="000D3AA4">
              <w:t>each of the</w:t>
            </w:r>
            <w:r w:rsidR="00FE54F3" w:rsidRPr="000D3AA4">
              <w:t xml:space="preserve"> numbers are </w:t>
            </w:r>
            <w:r w:rsidR="000E1192" w:rsidRPr="000D3AA4">
              <w:t>divisible by</w:t>
            </w:r>
            <w:r w:rsidR="00FE54F3" w:rsidRPr="000D3AA4">
              <w:t xml:space="preserve"> 4. </w:t>
            </w:r>
            <w:r w:rsidR="000E1192" w:rsidRPr="000D3AA4">
              <w:t>Ask</w:t>
            </w:r>
            <w:r w:rsidR="00FE54F3" w:rsidRPr="000D3AA4">
              <w:t xml:space="preserve"> learners </w:t>
            </w:r>
            <w:r w:rsidR="00CA22F3" w:rsidRPr="000D3AA4">
              <w:t xml:space="preserve">to </w:t>
            </w:r>
            <w:r w:rsidR="000E1192" w:rsidRPr="000D3AA4">
              <w:t>write other</w:t>
            </w:r>
            <w:r w:rsidR="00FE54F3" w:rsidRPr="000D3AA4">
              <w:t xml:space="preserve"> numbers where the last two digits are a multiple of 4, and </w:t>
            </w:r>
            <w:r w:rsidR="000E1192" w:rsidRPr="000D3AA4">
              <w:t>check</w:t>
            </w:r>
            <w:r w:rsidR="00FE54F3" w:rsidRPr="000D3AA4">
              <w:t xml:space="preserve"> if these are </w:t>
            </w:r>
            <w:r w:rsidR="000E1192" w:rsidRPr="000D3AA4">
              <w:t xml:space="preserve">also divisible by 4. </w:t>
            </w:r>
          </w:p>
          <w:p w14:paraId="10BEBB32" w14:textId="69A89730" w:rsidR="000E1192" w:rsidRPr="000D3AA4" w:rsidRDefault="000E1192" w:rsidP="004C2C8D">
            <w:pPr>
              <w:pStyle w:val="Body"/>
            </w:pPr>
          </w:p>
          <w:p w14:paraId="79EE9580" w14:textId="4DB9B26D" w:rsidR="00582C7F" w:rsidRPr="000D3AA4" w:rsidRDefault="00582C7F" w:rsidP="00582C7F">
            <w:pPr>
              <w:pStyle w:val="Body"/>
              <w:rPr>
                <w:i/>
              </w:rPr>
            </w:pPr>
            <w:r w:rsidRPr="000D3AA4">
              <w:t>Ask learners:</w:t>
            </w:r>
          </w:p>
          <w:p w14:paraId="50EA4583" w14:textId="77777777" w:rsidR="00582C7F" w:rsidRPr="000D3AA4" w:rsidRDefault="00582C7F" w:rsidP="00582C7F">
            <w:pPr>
              <w:pStyle w:val="Body"/>
              <w:rPr>
                <w:i/>
              </w:rPr>
            </w:pPr>
            <w:r w:rsidRPr="000D3AA4">
              <w:rPr>
                <w:i/>
              </w:rPr>
              <w:t>Can you explain how you know this rule will work for all numbers?</w:t>
            </w:r>
          </w:p>
          <w:p w14:paraId="03BD0C0B" w14:textId="0683C24A" w:rsidR="00582C7F" w:rsidRPr="000D3AA4" w:rsidRDefault="00582C7F" w:rsidP="004C2C8D">
            <w:pPr>
              <w:pStyle w:val="Body"/>
            </w:pPr>
          </w:p>
          <w:p w14:paraId="07C13E85" w14:textId="77777777" w:rsidR="00582C7F" w:rsidRPr="000D3AA4" w:rsidRDefault="00582C7F" w:rsidP="004C2C8D">
            <w:pPr>
              <w:pStyle w:val="Body"/>
            </w:pPr>
          </w:p>
          <w:p w14:paraId="48EBA620" w14:textId="7E5A9A14" w:rsidR="00FE54F3" w:rsidRPr="000D3AA4" w:rsidRDefault="00FE54F3" w:rsidP="004C2C8D">
            <w:pPr>
              <w:pStyle w:val="Body"/>
            </w:pPr>
            <w:r w:rsidRPr="000D3AA4">
              <w:t xml:space="preserve">Repeat the above process to explore the tests of divisibility for 8, writing the </w:t>
            </w:r>
            <w:r w:rsidR="009E7A8C" w:rsidRPr="000D3AA4">
              <w:t>following numbers on the board:</w:t>
            </w:r>
          </w:p>
          <w:p w14:paraId="74D5F849" w14:textId="77777777" w:rsidR="00585A49" w:rsidRPr="000D3AA4" w:rsidRDefault="00585A49" w:rsidP="004C2C8D">
            <w:pPr>
              <w:pStyle w:val="Body"/>
            </w:pPr>
          </w:p>
          <w:p w14:paraId="1350EAB3" w14:textId="06E98B87" w:rsidR="00FE54F3" w:rsidRPr="000D3AA4" w:rsidRDefault="000E1192" w:rsidP="000E1192">
            <w:pPr>
              <w:pStyle w:val="Body"/>
              <w:jc w:val="center"/>
            </w:pPr>
            <w:r w:rsidRPr="000D3AA4">
              <w:t>88, 488, 432, 1432, 1896, 5</w:t>
            </w:r>
            <w:r w:rsidR="00FE54F3" w:rsidRPr="000D3AA4">
              <w:t>144</w:t>
            </w:r>
          </w:p>
          <w:p w14:paraId="22489D09" w14:textId="77777777" w:rsidR="00FE54F3" w:rsidRPr="000D3AA4" w:rsidRDefault="00FE54F3" w:rsidP="004C2C8D">
            <w:pPr>
              <w:pStyle w:val="Body"/>
            </w:pPr>
          </w:p>
          <w:p w14:paraId="5366EE38" w14:textId="78399DDE" w:rsidR="00675694" w:rsidRPr="000D3AA4" w:rsidRDefault="00FE54F3" w:rsidP="004C2C8D">
            <w:pPr>
              <w:pStyle w:val="Body"/>
            </w:pPr>
            <w:r w:rsidRPr="000D3AA4">
              <w:t xml:space="preserve">Learners should </w:t>
            </w:r>
            <w:r w:rsidR="008F6062" w:rsidRPr="000D3AA4">
              <w:t>notice</w:t>
            </w:r>
            <w:r w:rsidRPr="000D3AA4">
              <w:t xml:space="preserve"> t</w:t>
            </w:r>
            <w:r w:rsidR="000E1192" w:rsidRPr="000D3AA4">
              <w:t>hat if the last 3 digits are</w:t>
            </w:r>
            <w:r w:rsidRPr="000D3AA4">
              <w:t xml:space="preserve"> </w:t>
            </w:r>
            <w:r w:rsidR="000E1192" w:rsidRPr="000D3AA4">
              <w:t>divisible by</w:t>
            </w:r>
            <w:r w:rsidRPr="000D3AA4">
              <w:t xml:space="preserve"> 8, then the number is divisible by 8. </w:t>
            </w:r>
            <w:r w:rsidR="00222D1E" w:rsidRPr="000D3AA4">
              <w:t>They should a</w:t>
            </w:r>
            <w:r w:rsidR="008B2DD1" w:rsidRPr="000D3AA4">
              <w:t xml:space="preserve">lso </w:t>
            </w:r>
            <w:r w:rsidR="00222D1E" w:rsidRPr="000D3AA4">
              <w:t xml:space="preserve">notice </w:t>
            </w:r>
            <w:r w:rsidR="008B2DD1" w:rsidRPr="000D3AA4">
              <w:t xml:space="preserve">that numbers are divisible by 8 if you can halve them three times and still have a whole number. </w:t>
            </w:r>
          </w:p>
          <w:p w14:paraId="0C41B277" w14:textId="2CB268B0" w:rsidR="00AF6532" w:rsidRPr="000D3AA4" w:rsidRDefault="008B2DD1" w:rsidP="004C2C8D">
            <w:pPr>
              <w:pStyle w:val="Body"/>
            </w:pPr>
            <w:r w:rsidRPr="000D3AA4">
              <w:t>Ask learners</w:t>
            </w:r>
            <w:r w:rsidR="00AF6532" w:rsidRPr="000D3AA4">
              <w:t>:</w:t>
            </w:r>
          </w:p>
          <w:p w14:paraId="322B4D34" w14:textId="6D678ECB" w:rsidR="00FE54F3" w:rsidRPr="000D3AA4" w:rsidRDefault="0053507A" w:rsidP="004C2C8D">
            <w:pPr>
              <w:pStyle w:val="Body"/>
            </w:pPr>
            <w:r w:rsidRPr="000D3AA4">
              <w:rPr>
                <w:i/>
                <w:iCs/>
              </w:rPr>
              <w:t xml:space="preserve">How can you use this rule to test for divisibility by other numbers? </w:t>
            </w:r>
            <w:r w:rsidRPr="000D3AA4">
              <w:t xml:space="preserve">(e.g. divisibility by 16)    </w:t>
            </w:r>
          </w:p>
          <w:p w14:paraId="38DE04CC" w14:textId="77777777" w:rsidR="0053507A" w:rsidRPr="000D3AA4" w:rsidRDefault="0053507A" w:rsidP="004C2C8D">
            <w:pPr>
              <w:pStyle w:val="Body"/>
            </w:pPr>
          </w:p>
          <w:p w14:paraId="423D85AE" w14:textId="14AFAD0D" w:rsidR="00FE54F3" w:rsidRPr="000D3AA4" w:rsidRDefault="00BD2921" w:rsidP="00BD2921">
            <w:pPr>
              <w:pStyle w:val="Body"/>
              <w:ind w:left="737"/>
            </w:pPr>
            <w:r>
              <w:rPr>
                <w:noProof/>
              </w:rPr>
              <w:drawing>
                <wp:anchor distT="0" distB="0" distL="114300" distR="114300" simplePos="0" relativeHeight="251949056" behindDoc="0" locked="0" layoutInCell="1" allowOverlap="1" wp14:anchorId="328E9B73" wp14:editId="499BE189">
                  <wp:simplePos x="0" y="0"/>
                  <wp:positionH relativeFrom="column">
                    <wp:posOffset>-2540</wp:posOffset>
                  </wp:positionH>
                  <wp:positionV relativeFrom="paragraph">
                    <wp:posOffset>-3175</wp:posOffset>
                  </wp:positionV>
                  <wp:extent cx="349200" cy="349200"/>
                  <wp:effectExtent l="0" t="0" r="0" b="0"/>
                  <wp:wrapSquare wrapText="bothSides"/>
                  <wp:docPr id="392" name="Picture 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4F3" w:rsidRPr="000D3AA4">
              <w:t xml:space="preserve">Throughout the activity learners will show they are </w:t>
            </w:r>
            <w:r w:rsidR="00FE54F3" w:rsidRPr="000D3AA4">
              <w:rPr>
                <w:b/>
              </w:rPr>
              <w:t>specialising (TWM.01)</w:t>
            </w:r>
            <w:r w:rsidR="00FE54F3" w:rsidRPr="000D3AA4">
              <w:t xml:space="preserve"> as they explore </w:t>
            </w:r>
            <w:r w:rsidR="000E1192" w:rsidRPr="000D3AA4">
              <w:t xml:space="preserve">the divisibility of </w:t>
            </w:r>
            <w:r w:rsidR="00FE54F3" w:rsidRPr="000D3AA4">
              <w:t xml:space="preserve">specific numbers, and that they are </w:t>
            </w:r>
            <w:r w:rsidR="00FE54F3" w:rsidRPr="000D3AA4">
              <w:rPr>
                <w:b/>
              </w:rPr>
              <w:t>generalising (TWM.02)</w:t>
            </w:r>
            <w:r w:rsidR="00FE54F3" w:rsidRPr="000D3AA4">
              <w:t xml:space="preserve"> as they </w:t>
            </w:r>
            <w:r w:rsidR="000E1192" w:rsidRPr="000D3AA4">
              <w:t>identify</w:t>
            </w:r>
            <w:r w:rsidR="00FE54F3" w:rsidRPr="000D3AA4">
              <w:t xml:space="preserve"> the </w:t>
            </w:r>
            <w:r w:rsidR="000E1192" w:rsidRPr="000D3AA4">
              <w:t>tests for divisibility and apply them to other numbers</w:t>
            </w:r>
            <w:r w:rsidR="00FE54F3" w:rsidRPr="000D3AA4">
              <w:t>.</w:t>
            </w:r>
          </w:p>
          <w:p w14:paraId="5CEF9145" w14:textId="77777777" w:rsidR="00FE54F3" w:rsidRPr="000D3AA4" w:rsidRDefault="00FE54F3" w:rsidP="004C2C8D">
            <w:pPr>
              <w:pStyle w:val="Body"/>
            </w:pPr>
          </w:p>
        </w:tc>
        <w:tc>
          <w:tcPr>
            <w:tcW w:w="4420" w:type="dxa"/>
            <w:shd w:val="clear" w:color="auto" w:fill="auto"/>
          </w:tcPr>
          <w:p w14:paraId="68FDDE59" w14:textId="1FA3DE1D" w:rsidR="008B2DD1" w:rsidRPr="000D3AA4" w:rsidRDefault="008B2DD1" w:rsidP="00FE54F3">
            <w:pPr>
              <w:pStyle w:val="Body"/>
            </w:pPr>
            <w:r w:rsidRPr="000D3AA4">
              <w:lastRenderedPageBreak/>
              <w:t>Learners might not recall the meaning of tests of divisibility and that th</w:t>
            </w:r>
            <w:r w:rsidR="00F70C1D" w:rsidRPr="000D3AA4">
              <w:t>e</w:t>
            </w:r>
            <w:r w:rsidRPr="000D3AA4">
              <w:t>s</w:t>
            </w:r>
            <w:r w:rsidR="00F70C1D" w:rsidRPr="000D3AA4">
              <w:t>e</w:t>
            </w:r>
            <w:r w:rsidRPr="000D3AA4">
              <w:t xml:space="preserve"> </w:t>
            </w:r>
            <w:r w:rsidR="00F4498A" w:rsidRPr="000D3AA4">
              <w:t>show</w:t>
            </w:r>
            <w:r w:rsidRPr="000D3AA4">
              <w:t xml:space="preserve"> which factors relate to a particular number.</w:t>
            </w:r>
          </w:p>
          <w:p w14:paraId="6B9DE141" w14:textId="6C3FF1FD" w:rsidR="00184ACF" w:rsidRPr="000D3AA4" w:rsidRDefault="00184ACF" w:rsidP="00FE54F3">
            <w:pPr>
              <w:pStyle w:val="Body"/>
            </w:pPr>
          </w:p>
          <w:p w14:paraId="4D3E2A1E" w14:textId="6C9001B1" w:rsidR="00FE54F3" w:rsidRPr="000D3AA4" w:rsidRDefault="00FE54F3" w:rsidP="00FE54F3">
            <w:pPr>
              <w:pStyle w:val="Body"/>
            </w:pPr>
            <w:r w:rsidRPr="000D3AA4">
              <w:t xml:space="preserve">Numbers </w:t>
            </w:r>
            <w:r w:rsidR="004C2C8D" w:rsidRPr="000D3AA4">
              <w:t>a</w:t>
            </w:r>
            <w:r w:rsidRPr="000D3AA4">
              <w:t>re divisible by 4 if the last two</w:t>
            </w:r>
            <w:r w:rsidR="000E1192" w:rsidRPr="000D3AA4">
              <w:t xml:space="preserve"> digits of</w:t>
            </w:r>
            <w:r w:rsidR="004C2C8D" w:rsidRPr="000D3AA4">
              <w:t xml:space="preserve"> the number are divisi</w:t>
            </w:r>
            <w:r w:rsidR="000E1192" w:rsidRPr="000D3AA4">
              <w:t>ble by 4, e.g. 37</w:t>
            </w:r>
            <w:r w:rsidR="000E1192" w:rsidRPr="000D3AA4">
              <w:rPr>
                <w:b/>
              </w:rPr>
              <w:t>28</w:t>
            </w:r>
            <w:r w:rsidR="000E1192" w:rsidRPr="000D3AA4">
              <w:t xml:space="preserve"> is divisible by 4, as 28 is divisible by 4.</w:t>
            </w:r>
          </w:p>
          <w:p w14:paraId="64E2ACCB" w14:textId="77777777" w:rsidR="00FE54F3" w:rsidRPr="000D3AA4" w:rsidRDefault="00FE54F3" w:rsidP="00FE54F3">
            <w:pPr>
              <w:pStyle w:val="Body"/>
            </w:pPr>
          </w:p>
          <w:p w14:paraId="23E05B16" w14:textId="77777777" w:rsidR="008F6062" w:rsidRPr="000D3AA4" w:rsidRDefault="008F6062" w:rsidP="00FE54F3">
            <w:pPr>
              <w:pStyle w:val="Body"/>
            </w:pPr>
          </w:p>
          <w:p w14:paraId="788AA28A" w14:textId="77777777" w:rsidR="008F6062" w:rsidRPr="000D3AA4" w:rsidRDefault="008F6062" w:rsidP="00FE54F3">
            <w:pPr>
              <w:pStyle w:val="Body"/>
            </w:pPr>
          </w:p>
          <w:p w14:paraId="119F5FB8" w14:textId="77777777" w:rsidR="008F6062" w:rsidRPr="000D3AA4" w:rsidRDefault="008F6062" w:rsidP="00FE54F3">
            <w:pPr>
              <w:pStyle w:val="Body"/>
            </w:pPr>
          </w:p>
          <w:p w14:paraId="7BED3332" w14:textId="77777777" w:rsidR="008F6062" w:rsidRPr="000D3AA4" w:rsidRDefault="008F6062" w:rsidP="00FE54F3">
            <w:pPr>
              <w:pStyle w:val="Body"/>
            </w:pPr>
          </w:p>
          <w:p w14:paraId="4597EF4C" w14:textId="77777777" w:rsidR="008F6062" w:rsidRPr="000D3AA4" w:rsidRDefault="008F6062" w:rsidP="00FE54F3">
            <w:pPr>
              <w:pStyle w:val="Body"/>
            </w:pPr>
          </w:p>
          <w:p w14:paraId="4F818838" w14:textId="77777777" w:rsidR="008F6062" w:rsidRPr="000D3AA4" w:rsidRDefault="008F6062" w:rsidP="00FE54F3">
            <w:pPr>
              <w:pStyle w:val="Body"/>
            </w:pPr>
          </w:p>
          <w:p w14:paraId="3781C12F" w14:textId="77777777" w:rsidR="008F6062" w:rsidRPr="000D3AA4" w:rsidRDefault="008F6062" w:rsidP="00FE54F3">
            <w:pPr>
              <w:pStyle w:val="Body"/>
            </w:pPr>
          </w:p>
          <w:p w14:paraId="1882A041" w14:textId="77777777" w:rsidR="008F6062" w:rsidRPr="000D3AA4" w:rsidRDefault="008F6062" w:rsidP="00FE54F3">
            <w:pPr>
              <w:pStyle w:val="Body"/>
            </w:pPr>
          </w:p>
          <w:p w14:paraId="754A6CC2" w14:textId="77777777" w:rsidR="008F6062" w:rsidRPr="000D3AA4" w:rsidRDefault="008F6062" w:rsidP="00FE54F3">
            <w:pPr>
              <w:pStyle w:val="Body"/>
            </w:pPr>
          </w:p>
          <w:p w14:paraId="2403BED7" w14:textId="77777777" w:rsidR="008F6062" w:rsidRPr="000D3AA4" w:rsidRDefault="008F6062" w:rsidP="00FE54F3">
            <w:pPr>
              <w:pStyle w:val="Body"/>
            </w:pPr>
          </w:p>
          <w:p w14:paraId="6B7A04E2" w14:textId="77777777" w:rsidR="008F6062" w:rsidRPr="000D3AA4" w:rsidRDefault="008F6062" w:rsidP="00FE54F3">
            <w:pPr>
              <w:pStyle w:val="Body"/>
            </w:pPr>
          </w:p>
          <w:p w14:paraId="2CCFFB58" w14:textId="77777777" w:rsidR="008F6062" w:rsidRPr="000D3AA4" w:rsidRDefault="008F6062" w:rsidP="00FE54F3">
            <w:pPr>
              <w:pStyle w:val="Body"/>
            </w:pPr>
          </w:p>
          <w:p w14:paraId="15CD1B03" w14:textId="77777777" w:rsidR="008F6062" w:rsidRPr="000D3AA4" w:rsidRDefault="008F6062" w:rsidP="00FE54F3">
            <w:pPr>
              <w:pStyle w:val="Body"/>
            </w:pPr>
          </w:p>
          <w:p w14:paraId="2901BA39" w14:textId="77777777" w:rsidR="008F6062" w:rsidRPr="000D3AA4" w:rsidRDefault="008F6062" w:rsidP="00FE54F3">
            <w:pPr>
              <w:pStyle w:val="Body"/>
            </w:pPr>
          </w:p>
          <w:p w14:paraId="4BDFC207" w14:textId="77777777" w:rsidR="008F6062" w:rsidRPr="000D3AA4" w:rsidRDefault="008F6062" w:rsidP="00FE54F3">
            <w:pPr>
              <w:pStyle w:val="Body"/>
            </w:pPr>
          </w:p>
          <w:p w14:paraId="4300D313" w14:textId="77777777" w:rsidR="008F6062" w:rsidRPr="000D3AA4" w:rsidRDefault="008F6062" w:rsidP="00FE54F3">
            <w:pPr>
              <w:pStyle w:val="Body"/>
            </w:pPr>
          </w:p>
          <w:p w14:paraId="5650E130" w14:textId="77777777" w:rsidR="008F6062" w:rsidRPr="000D3AA4" w:rsidRDefault="008F6062" w:rsidP="00FE54F3">
            <w:pPr>
              <w:pStyle w:val="Body"/>
            </w:pPr>
          </w:p>
          <w:p w14:paraId="3DCBFA48" w14:textId="77777777" w:rsidR="008F6062" w:rsidRPr="000D3AA4" w:rsidRDefault="008F6062" w:rsidP="00FE54F3">
            <w:pPr>
              <w:pStyle w:val="Body"/>
            </w:pPr>
          </w:p>
          <w:p w14:paraId="06964CEE" w14:textId="77777777" w:rsidR="008F6062" w:rsidRPr="000D3AA4" w:rsidRDefault="008F6062" w:rsidP="00FE54F3">
            <w:pPr>
              <w:pStyle w:val="Body"/>
            </w:pPr>
          </w:p>
          <w:p w14:paraId="19E4F424" w14:textId="77777777" w:rsidR="008F6062" w:rsidRPr="000D3AA4" w:rsidRDefault="008F6062" w:rsidP="00FE54F3">
            <w:pPr>
              <w:pStyle w:val="Body"/>
            </w:pPr>
          </w:p>
          <w:p w14:paraId="16B0BBFC" w14:textId="77777777" w:rsidR="008F6062" w:rsidRPr="000D3AA4" w:rsidRDefault="008F6062" w:rsidP="00FE54F3">
            <w:pPr>
              <w:pStyle w:val="Body"/>
            </w:pPr>
          </w:p>
          <w:p w14:paraId="7514DC06" w14:textId="203EFD9A" w:rsidR="006C5511" w:rsidRPr="000D3AA4" w:rsidRDefault="006C5511" w:rsidP="00FE54F3">
            <w:pPr>
              <w:pStyle w:val="Body"/>
            </w:pPr>
          </w:p>
          <w:p w14:paraId="6DA4EE89" w14:textId="120D036D" w:rsidR="00FE54F3" w:rsidRPr="000D3AA4" w:rsidRDefault="00FE54F3" w:rsidP="00FE54F3">
            <w:pPr>
              <w:pStyle w:val="Body"/>
            </w:pPr>
            <w:r w:rsidRPr="000D3AA4">
              <w:t>Numbers are divisible by 8 if the last three digit</w:t>
            </w:r>
            <w:r w:rsidR="000E1192" w:rsidRPr="000D3AA4">
              <w:t>s</w:t>
            </w:r>
            <w:r w:rsidRPr="000D3AA4">
              <w:t xml:space="preserve"> of a number are divisible </w:t>
            </w:r>
            <w:r w:rsidR="000E1192" w:rsidRPr="000D3AA4">
              <w:t>by 8, e.g. 3</w:t>
            </w:r>
            <w:r w:rsidR="000E1192" w:rsidRPr="000D3AA4">
              <w:rPr>
                <w:b/>
              </w:rPr>
              <w:t>728</w:t>
            </w:r>
            <w:r w:rsidR="000E1192" w:rsidRPr="000D3AA4">
              <w:t xml:space="preserve"> is divisible by 8, as 728 is divisible by 8.</w:t>
            </w:r>
          </w:p>
        </w:tc>
      </w:tr>
      <w:tr w:rsidR="00FE54F3" w:rsidRPr="000D3AA4" w14:paraId="649833E8" w14:textId="77777777" w:rsidTr="00FE54F3">
        <w:trPr>
          <w:jc w:val="center"/>
        </w:trPr>
        <w:tc>
          <w:tcPr>
            <w:tcW w:w="2972" w:type="dxa"/>
          </w:tcPr>
          <w:p w14:paraId="16E6941E" w14:textId="77777777" w:rsidR="00FE54F3" w:rsidRPr="000D3AA4" w:rsidRDefault="00FE54F3" w:rsidP="00FE54F3">
            <w:pPr>
              <w:pStyle w:val="Body"/>
            </w:pPr>
            <w:r w:rsidRPr="000D3AA4">
              <w:rPr>
                <w:b/>
              </w:rPr>
              <w:lastRenderedPageBreak/>
              <w:t>5Ni.08</w:t>
            </w:r>
            <w:r w:rsidRPr="000D3AA4">
              <w:t xml:space="preserve"> Use knowledge of multiplication to recognise square numbers (from 1 to 100).</w:t>
            </w:r>
          </w:p>
          <w:p w14:paraId="7F842144" w14:textId="77777777" w:rsidR="005976B9" w:rsidRPr="000D3AA4" w:rsidRDefault="005976B9" w:rsidP="00FE54F3">
            <w:pPr>
              <w:pStyle w:val="Body"/>
            </w:pPr>
          </w:p>
          <w:p w14:paraId="5D42E3C1" w14:textId="0675F929" w:rsidR="005976B9" w:rsidRPr="000D3AA4" w:rsidRDefault="005976B9" w:rsidP="00FE54F3">
            <w:pPr>
              <w:pStyle w:val="Body"/>
            </w:pPr>
            <w:r w:rsidRPr="000D3AA4">
              <w:rPr>
                <w:b/>
              </w:rPr>
              <w:t>5Nc.04</w:t>
            </w:r>
            <w:r w:rsidRPr="000D3AA4">
              <w:t xml:space="preserve"> Recognise and extend the spatial pattern of square and triangular numbers.</w:t>
            </w:r>
          </w:p>
        </w:tc>
        <w:tc>
          <w:tcPr>
            <w:tcW w:w="7229" w:type="dxa"/>
            <w:shd w:val="clear" w:color="auto" w:fill="auto"/>
            <w:vAlign w:val="center"/>
          </w:tcPr>
          <w:p w14:paraId="7EADD66B" w14:textId="6A82D16C" w:rsidR="00FE54F3" w:rsidRPr="000D3AA4" w:rsidRDefault="00FE54F3" w:rsidP="00FE54F3">
            <w:pPr>
              <w:pStyle w:val="Body"/>
            </w:pPr>
            <w:r w:rsidRPr="000D3AA4">
              <w:t>Revisit the spat</w:t>
            </w:r>
            <w:r w:rsidR="006C3DB4" w:rsidRPr="000D3AA4">
              <w:t>ial pattern for square numbers:</w:t>
            </w:r>
          </w:p>
          <w:p w14:paraId="37A8FFD1" w14:textId="398D7A9A" w:rsidR="006C3DB4" w:rsidRPr="000D3AA4" w:rsidRDefault="006C3DB4" w:rsidP="006C3DB4">
            <w:pPr>
              <w:pStyle w:val="Body"/>
              <w:jc w:val="center"/>
            </w:pPr>
            <w:r w:rsidRPr="000D3AA4">
              <w:rPr>
                <w:noProof/>
                <w:lang w:eastAsia="en-GB"/>
              </w:rPr>
              <w:drawing>
                <wp:inline distT="0" distB="0" distL="0" distR="0" wp14:anchorId="03A530E1" wp14:editId="7C280EDF">
                  <wp:extent cx="3203404" cy="1314450"/>
                  <wp:effectExtent l="0" t="0" r="0" b="0"/>
                  <wp:docPr id="37" name="Picture 37" descr="Square number patterns: 1 square; 4 squares (2x2); 9 squares (3x3); 12 squares (4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quare number patterns: 1 square; 4 squares (2x2); 9 squares (3x3); 12 squares (4x4)"/>
                          <pic:cNvPicPr>
                            <a:picLocks noChangeAspect="1" noChangeArrowheads="1"/>
                          </pic:cNvPicPr>
                        </pic:nvPicPr>
                        <pic:blipFill rotWithShape="1">
                          <a:blip r:embed="rId30">
                            <a:extLst>
                              <a:ext uri="{28A0092B-C50C-407E-A947-70E740481C1C}">
                                <a14:useLocalDpi xmlns:a14="http://schemas.microsoft.com/office/drawing/2010/main" val="0"/>
                              </a:ext>
                            </a:extLst>
                          </a:blip>
                          <a:srcRect l="16804" r="24041" b="45300"/>
                          <a:stretch/>
                        </pic:blipFill>
                        <pic:spPr bwMode="auto">
                          <a:xfrm>
                            <a:off x="0" y="0"/>
                            <a:ext cx="3234099" cy="1327045"/>
                          </a:xfrm>
                          <a:prstGeom prst="rect">
                            <a:avLst/>
                          </a:prstGeom>
                          <a:noFill/>
                          <a:ln>
                            <a:noFill/>
                          </a:ln>
                          <a:extLst>
                            <a:ext uri="{53640926-AAD7-44D8-BBD7-CCE9431645EC}">
                              <a14:shadowObscured xmlns:a14="http://schemas.microsoft.com/office/drawing/2010/main"/>
                            </a:ext>
                          </a:extLst>
                        </pic:spPr>
                      </pic:pic>
                    </a:graphicData>
                  </a:graphic>
                </wp:inline>
              </w:drawing>
            </w:r>
          </w:p>
          <w:p w14:paraId="75783894" w14:textId="3E739667" w:rsidR="003743C3" w:rsidRPr="000D3AA4" w:rsidRDefault="00B65C0A" w:rsidP="00FE54F3">
            <w:pPr>
              <w:pStyle w:val="Body"/>
            </w:pPr>
            <w:r w:rsidRPr="000D3AA4">
              <w:t>Remind learners about the lesson previously where they drew the sequence of squares. Ask learners:</w:t>
            </w:r>
          </w:p>
          <w:p w14:paraId="735DC0E3" w14:textId="6F48EE06" w:rsidR="00B65C0A" w:rsidRPr="000D3AA4" w:rsidRDefault="00B65C0A" w:rsidP="00A1457A">
            <w:pPr>
              <w:pStyle w:val="Body"/>
              <w:numPr>
                <w:ilvl w:val="0"/>
                <w:numId w:val="33"/>
              </w:numPr>
              <w:ind w:left="360"/>
              <w:rPr>
                <w:i/>
              </w:rPr>
            </w:pPr>
            <w:r w:rsidRPr="000D3AA4">
              <w:rPr>
                <w:i/>
              </w:rPr>
              <w:t xml:space="preserve">What </w:t>
            </w:r>
            <w:r w:rsidR="0053507A" w:rsidRPr="000D3AA4">
              <w:rPr>
                <w:i/>
              </w:rPr>
              <w:t xml:space="preserve">do you notice about </w:t>
            </w:r>
            <w:r w:rsidRPr="000D3AA4">
              <w:rPr>
                <w:i/>
              </w:rPr>
              <w:t>these squares?</w:t>
            </w:r>
          </w:p>
          <w:p w14:paraId="7BA431AE" w14:textId="6CF7E97C" w:rsidR="00B65C0A" w:rsidRPr="000D3AA4" w:rsidRDefault="00B65C0A" w:rsidP="00A1457A">
            <w:pPr>
              <w:pStyle w:val="Body"/>
              <w:numPr>
                <w:ilvl w:val="0"/>
                <w:numId w:val="33"/>
              </w:numPr>
              <w:ind w:left="360"/>
              <w:rPr>
                <w:i/>
              </w:rPr>
            </w:pPr>
            <w:r w:rsidRPr="000D3AA4">
              <w:rPr>
                <w:i/>
              </w:rPr>
              <w:t xml:space="preserve">How could </w:t>
            </w:r>
            <w:r w:rsidR="00103F13" w:rsidRPr="000D3AA4">
              <w:rPr>
                <w:i/>
              </w:rPr>
              <w:t>you</w:t>
            </w:r>
            <w:r w:rsidRPr="000D3AA4">
              <w:rPr>
                <w:i/>
              </w:rPr>
              <w:t xml:space="preserve"> work out the next one in the pattern?</w:t>
            </w:r>
          </w:p>
          <w:p w14:paraId="0C203B51" w14:textId="2A560EDE" w:rsidR="00B65C0A" w:rsidRPr="000D3AA4" w:rsidRDefault="00B65C0A" w:rsidP="00A1457A">
            <w:pPr>
              <w:pStyle w:val="Body"/>
              <w:numPr>
                <w:ilvl w:val="0"/>
                <w:numId w:val="33"/>
              </w:numPr>
              <w:ind w:left="360"/>
              <w:rPr>
                <w:i/>
              </w:rPr>
            </w:pPr>
            <w:r w:rsidRPr="000D3AA4">
              <w:rPr>
                <w:i/>
              </w:rPr>
              <w:t>What was special about the number of each squares in each pattern?</w:t>
            </w:r>
          </w:p>
          <w:p w14:paraId="7987C014" w14:textId="53463CFB" w:rsidR="006C3DB4" w:rsidRPr="000D3AA4" w:rsidRDefault="006C3DB4" w:rsidP="00FE54F3">
            <w:pPr>
              <w:pStyle w:val="Body"/>
            </w:pPr>
          </w:p>
          <w:p w14:paraId="7A36C4BD" w14:textId="19B64016" w:rsidR="006C3DB4" w:rsidRPr="000D3AA4" w:rsidRDefault="006C3DB4" w:rsidP="00FE54F3">
            <w:pPr>
              <w:pStyle w:val="Body"/>
            </w:pPr>
            <w:r w:rsidRPr="000D3AA4">
              <w:t>Ask learners:</w:t>
            </w:r>
          </w:p>
          <w:p w14:paraId="7FC54F0D" w14:textId="00A6B951" w:rsidR="006C3DB4" w:rsidRPr="000D3AA4" w:rsidRDefault="006C3DB4" w:rsidP="00FE54F3">
            <w:pPr>
              <w:pStyle w:val="Body"/>
              <w:rPr>
                <w:i/>
              </w:rPr>
            </w:pPr>
            <w:r w:rsidRPr="000D3AA4">
              <w:rPr>
                <w:i/>
              </w:rPr>
              <w:t>How could you find a square number without drawing a diagram?</w:t>
            </w:r>
          </w:p>
          <w:p w14:paraId="7E9DCD74" w14:textId="198E7259" w:rsidR="006C3DB4" w:rsidRPr="000D3AA4" w:rsidRDefault="006C3DB4" w:rsidP="00FE54F3">
            <w:pPr>
              <w:pStyle w:val="Body"/>
              <w:rPr>
                <w:i/>
              </w:rPr>
            </w:pPr>
          </w:p>
          <w:p w14:paraId="0CD1883E" w14:textId="7643959E" w:rsidR="006C3DB4" w:rsidRPr="000D3AA4" w:rsidRDefault="006C3DB4" w:rsidP="006C3DB4">
            <w:pPr>
              <w:pStyle w:val="Body"/>
            </w:pPr>
            <w:r w:rsidRPr="000D3AA4">
              <w:t>Identify that square numbers are formed by multiplying a number by itself, for example 3 × 3 = 9, so 9 is a square number. Then introduce learners to the index notation for square numbers i.e. instead of 3 × 3 = 9 we can use the notation 3</w:t>
            </w:r>
            <w:r w:rsidRPr="000D3AA4">
              <w:rPr>
                <w:vertAlign w:val="superscript"/>
              </w:rPr>
              <w:t xml:space="preserve">2 </w:t>
            </w:r>
            <w:r w:rsidRPr="000D3AA4">
              <w:t>= 9.</w:t>
            </w:r>
          </w:p>
          <w:p w14:paraId="256371BB" w14:textId="77777777" w:rsidR="006C3DB4" w:rsidRPr="000D3AA4" w:rsidRDefault="006C3DB4" w:rsidP="00FE54F3">
            <w:pPr>
              <w:pStyle w:val="Body"/>
            </w:pPr>
          </w:p>
          <w:p w14:paraId="1A54FED3" w14:textId="0CB3E83A" w:rsidR="00FE54F3" w:rsidRPr="000D3AA4" w:rsidRDefault="00C644D6" w:rsidP="00FE54F3">
            <w:pPr>
              <w:pStyle w:val="Body"/>
            </w:pPr>
            <w:r w:rsidRPr="000D3AA4">
              <w:t>Ask</w:t>
            </w:r>
            <w:r w:rsidR="006C3DB4" w:rsidRPr="000D3AA4">
              <w:t xml:space="preserve"> learners some </w:t>
            </w:r>
            <w:r w:rsidRPr="000D3AA4">
              <w:t>questions</w:t>
            </w:r>
            <w:r w:rsidR="006C3DB4" w:rsidRPr="000D3AA4">
              <w:t>:</w:t>
            </w:r>
          </w:p>
          <w:p w14:paraId="7D28AB69" w14:textId="77777777" w:rsidR="00806B1F" w:rsidRPr="000D3AA4" w:rsidRDefault="00806B1F" w:rsidP="00A1457A">
            <w:pPr>
              <w:pStyle w:val="Body"/>
              <w:numPr>
                <w:ilvl w:val="0"/>
                <w:numId w:val="34"/>
              </w:numPr>
              <w:rPr>
                <w:i/>
              </w:rPr>
            </w:pPr>
            <w:r w:rsidRPr="000D3AA4">
              <w:rPr>
                <w:i/>
              </w:rPr>
              <w:t>Is 4 a square number?</w:t>
            </w:r>
          </w:p>
          <w:p w14:paraId="54303F39" w14:textId="43A5BD68" w:rsidR="006C3DB4" w:rsidRPr="000D3AA4" w:rsidRDefault="006C3DB4" w:rsidP="00A1457A">
            <w:pPr>
              <w:pStyle w:val="Body"/>
              <w:numPr>
                <w:ilvl w:val="0"/>
                <w:numId w:val="34"/>
              </w:numPr>
              <w:rPr>
                <w:i/>
              </w:rPr>
            </w:pPr>
            <w:r w:rsidRPr="000D3AA4">
              <w:rPr>
                <w:i/>
              </w:rPr>
              <w:t>Is 3 a square number?</w:t>
            </w:r>
          </w:p>
          <w:p w14:paraId="77B09A70" w14:textId="1925E3F3" w:rsidR="006C3DB4" w:rsidRPr="000D3AA4" w:rsidRDefault="006C3DB4" w:rsidP="00A1457A">
            <w:pPr>
              <w:pStyle w:val="Body"/>
              <w:numPr>
                <w:ilvl w:val="0"/>
                <w:numId w:val="34"/>
              </w:numPr>
              <w:rPr>
                <w:i/>
              </w:rPr>
            </w:pPr>
            <w:r w:rsidRPr="000D3AA4">
              <w:rPr>
                <w:i/>
              </w:rPr>
              <w:t>What is the 7th square number?</w:t>
            </w:r>
          </w:p>
          <w:p w14:paraId="7CCA7D83" w14:textId="5A9A183C" w:rsidR="006C3DB4" w:rsidRPr="000D3AA4" w:rsidRDefault="006C3DB4" w:rsidP="00A1457A">
            <w:pPr>
              <w:pStyle w:val="Body"/>
              <w:numPr>
                <w:ilvl w:val="0"/>
                <w:numId w:val="34"/>
              </w:numPr>
              <w:rPr>
                <w:i/>
              </w:rPr>
            </w:pPr>
            <w:r w:rsidRPr="000D3AA4">
              <w:rPr>
                <w:i/>
              </w:rPr>
              <w:t>What is 5</w:t>
            </w:r>
            <w:r w:rsidRPr="000D3AA4">
              <w:rPr>
                <w:i/>
                <w:vertAlign w:val="superscript"/>
              </w:rPr>
              <w:t>2</w:t>
            </w:r>
            <w:r w:rsidRPr="000D3AA4">
              <w:rPr>
                <w:i/>
              </w:rPr>
              <w:t>?</w:t>
            </w:r>
          </w:p>
          <w:p w14:paraId="546153E6" w14:textId="77777777" w:rsidR="006C3DB4" w:rsidRPr="000D3AA4" w:rsidRDefault="006C3DB4" w:rsidP="00FE54F3">
            <w:pPr>
              <w:pStyle w:val="Body"/>
            </w:pPr>
          </w:p>
          <w:p w14:paraId="4AE90D7C" w14:textId="77777777" w:rsidR="006C3DB4" w:rsidRPr="000D3AA4" w:rsidRDefault="006C3DB4" w:rsidP="00FE54F3">
            <w:pPr>
              <w:pStyle w:val="Body"/>
              <w:rPr>
                <w:b/>
              </w:rPr>
            </w:pPr>
            <w:r w:rsidRPr="000D3AA4">
              <w:rPr>
                <w:b/>
              </w:rPr>
              <w:t>Resources:</w:t>
            </w:r>
          </w:p>
          <w:p w14:paraId="0289294E" w14:textId="5C8E9044" w:rsidR="006C3DB4" w:rsidRPr="000D3AA4" w:rsidRDefault="006C3DB4" w:rsidP="00FE54F3">
            <w:pPr>
              <w:pStyle w:val="Body"/>
            </w:pPr>
            <w:r w:rsidRPr="000D3AA4">
              <w:t>Squared paper</w:t>
            </w:r>
          </w:p>
          <w:p w14:paraId="64415DC3" w14:textId="5143311F" w:rsidR="006C3DB4" w:rsidRPr="000D3AA4" w:rsidRDefault="006C3DB4" w:rsidP="00FE54F3">
            <w:pPr>
              <w:pStyle w:val="Body"/>
            </w:pPr>
            <w:r w:rsidRPr="000D3AA4">
              <w:t>Mini whiteboards</w:t>
            </w:r>
          </w:p>
          <w:p w14:paraId="6A285E38" w14:textId="22EC30DF" w:rsidR="003743C3" w:rsidRPr="000D3AA4" w:rsidRDefault="003743C3" w:rsidP="00543825">
            <w:pPr>
              <w:pStyle w:val="Body"/>
            </w:pPr>
          </w:p>
        </w:tc>
        <w:tc>
          <w:tcPr>
            <w:tcW w:w="4420" w:type="dxa"/>
            <w:shd w:val="clear" w:color="auto" w:fill="auto"/>
          </w:tcPr>
          <w:p w14:paraId="2C9C78E8" w14:textId="5BB48F89" w:rsidR="00FE54F3" w:rsidRPr="000D3AA4" w:rsidRDefault="008F6062" w:rsidP="00FE54F3">
            <w:pPr>
              <w:pStyle w:val="Body"/>
            </w:pPr>
            <w:r w:rsidRPr="000D3AA4">
              <w:t>Use diagrams</w:t>
            </w:r>
            <w:r w:rsidR="00222090" w:rsidRPr="000D3AA4">
              <w:t>, tables</w:t>
            </w:r>
            <w:r w:rsidR="00C644D6" w:rsidRPr="000D3AA4">
              <w:t>, blocks or square paper</w:t>
            </w:r>
            <w:r w:rsidRPr="000D3AA4">
              <w:t xml:space="preserve"> to assist learners in finding square numbers.</w:t>
            </w:r>
          </w:p>
          <w:p w14:paraId="0CFF0016" w14:textId="4404EF50" w:rsidR="008F6062" w:rsidRPr="000D3AA4" w:rsidRDefault="008F6062" w:rsidP="00FE54F3">
            <w:pPr>
              <w:pStyle w:val="Body"/>
            </w:pPr>
          </w:p>
          <w:tbl>
            <w:tblPr>
              <w:tblStyle w:val="TableGrid"/>
              <w:tblW w:w="0" w:type="auto"/>
              <w:tblLayout w:type="fixed"/>
              <w:tblLook w:val="04A0" w:firstRow="1" w:lastRow="0" w:firstColumn="1" w:lastColumn="0" w:noHBand="0" w:noVBand="1"/>
              <w:tblCaption w:val="Table for finding square numbers"/>
            </w:tblPr>
            <w:tblGrid>
              <w:gridCol w:w="419"/>
              <w:gridCol w:w="419"/>
              <w:gridCol w:w="419"/>
              <w:gridCol w:w="467"/>
              <w:gridCol w:w="371"/>
              <w:gridCol w:w="419"/>
              <w:gridCol w:w="420"/>
              <w:gridCol w:w="420"/>
              <w:gridCol w:w="420"/>
              <w:gridCol w:w="420"/>
            </w:tblGrid>
            <w:tr w:rsidR="008F6062" w:rsidRPr="000D3AA4" w14:paraId="27FCC84D" w14:textId="77777777" w:rsidTr="00C644D6">
              <w:tc>
                <w:tcPr>
                  <w:tcW w:w="419" w:type="dxa"/>
                </w:tcPr>
                <w:p w14:paraId="0B3EAFEA" w14:textId="2A8B9AF2" w:rsidR="008F6062" w:rsidRPr="000D3AA4" w:rsidRDefault="00C644D6" w:rsidP="00FE54F3">
                  <w:pPr>
                    <w:pStyle w:val="Body"/>
                    <w:rPr>
                      <w:sz w:val="18"/>
                      <w:szCs w:val="18"/>
                    </w:rPr>
                  </w:pPr>
                  <w:r w:rsidRPr="000D3AA4">
                    <w:rPr>
                      <w:sz w:val="18"/>
                      <w:szCs w:val="18"/>
                    </w:rPr>
                    <w:t>1</w:t>
                  </w:r>
                </w:p>
              </w:tc>
              <w:tc>
                <w:tcPr>
                  <w:tcW w:w="419" w:type="dxa"/>
                </w:tcPr>
                <w:p w14:paraId="7EEF5AA1" w14:textId="520F8328" w:rsidR="008F6062" w:rsidRPr="000D3AA4" w:rsidRDefault="00C644D6" w:rsidP="00FE54F3">
                  <w:pPr>
                    <w:pStyle w:val="Body"/>
                    <w:rPr>
                      <w:sz w:val="18"/>
                      <w:szCs w:val="18"/>
                    </w:rPr>
                  </w:pPr>
                  <w:r w:rsidRPr="000D3AA4">
                    <w:rPr>
                      <w:sz w:val="18"/>
                      <w:szCs w:val="18"/>
                    </w:rPr>
                    <w:t>2</w:t>
                  </w:r>
                </w:p>
              </w:tc>
              <w:tc>
                <w:tcPr>
                  <w:tcW w:w="419" w:type="dxa"/>
                </w:tcPr>
                <w:p w14:paraId="3F74BC4A" w14:textId="461D866F" w:rsidR="008F6062" w:rsidRPr="000D3AA4" w:rsidRDefault="00C644D6" w:rsidP="00FE54F3">
                  <w:pPr>
                    <w:pStyle w:val="Body"/>
                    <w:rPr>
                      <w:sz w:val="18"/>
                      <w:szCs w:val="18"/>
                    </w:rPr>
                  </w:pPr>
                  <w:r w:rsidRPr="000D3AA4">
                    <w:rPr>
                      <w:sz w:val="18"/>
                      <w:szCs w:val="18"/>
                    </w:rPr>
                    <w:t>3</w:t>
                  </w:r>
                </w:p>
              </w:tc>
              <w:tc>
                <w:tcPr>
                  <w:tcW w:w="467" w:type="dxa"/>
                </w:tcPr>
                <w:p w14:paraId="7C6828A3" w14:textId="65AF86EC" w:rsidR="008F6062" w:rsidRPr="000D3AA4" w:rsidRDefault="00C644D6" w:rsidP="00FE54F3">
                  <w:pPr>
                    <w:pStyle w:val="Body"/>
                    <w:rPr>
                      <w:sz w:val="18"/>
                      <w:szCs w:val="18"/>
                    </w:rPr>
                  </w:pPr>
                  <w:r w:rsidRPr="000D3AA4">
                    <w:rPr>
                      <w:sz w:val="18"/>
                      <w:szCs w:val="18"/>
                    </w:rPr>
                    <w:t>4</w:t>
                  </w:r>
                </w:p>
              </w:tc>
              <w:tc>
                <w:tcPr>
                  <w:tcW w:w="371" w:type="dxa"/>
                </w:tcPr>
                <w:p w14:paraId="42EBF98A" w14:textId="240F552A" w:rsidR="008F6062" w:rsidRPr="000D3AA4" w:rsidRDefault="00C644D6" w:rsidP="00FE54F3">
                  <w:pPr>
                    <w:pStyle w:val="Body"/>
                    <w:rPr>
                      <w:sz w:val="18"/>
                      <w:szCs w:val="18"/>
                    </w:rPr>
                  </w:pPr>
                  <w:r w:rsidRPr="000D3AA4">
                    <w:rPr>
                      <w:sz w:val="18"/>
                      <w:szCs w:val="18"/>
                    </w:rPr>
                    <w:t>5</w:t>
                  </w:r>
                </w:p>
              </w:tc>
              <w:tc>
                <w:tcPr>
                  <w:tcW w:w="419" w:type="dxa"/>
                </w:tcPr>
                <w:p w14:paraId="71D0F494" w14:textId="1A446795" w:rsidR="008F6062" w:rsidRPr="000D3AA4" w:rsidRDefault="00C644D6" w:rsidP="00FE54F3">
                  <w:pPr>
                    <w:pStyle w:val="Body"/>
                    <w:rPr>
                      <w:sz w:val="18"/>
                      <w:szCs w:val="18"/>
                    </w:rPr>
                  </w:pPr>
                  <w:r w:rsidRPr="000D3AA4">
                    <w:rPr>
                      <w:sz w:val="18"/>
                      <w:szCs w:val="18"/>
                    </w:rPr>
                    <w:t>6</w:t>
                  </w:r>
                </w:p>
              </w:tc>
              <w:tc>
                <w:tcPr>
                  <w:tcW w:w="420" w:type="dxa"/>
                </w:tcPr>
                <w:p w14:paraId="7843BC9C" w14:textId="706D71E5" w:rsidR="008F6062" w:rsidRPr="000D3AA4" w:rsidRDefault="00C644D6" w:rsidP="00FE54F3">
                  <w:pPr>
                    <w:pStyle w:val="Body"/>
                    <w:rPr>
                      <w:sz w:val="18"/>
                      <w:szCs w:val="18"/>
                    </w:rPr>
                  </w:pPr>
                  <w:r w:rsidRPr="000D3AA4">
                    <w:rPr>
                      <w:sz w:val="18"/>
                      <w:szCs w:val="18"/>
                    </w:rPr>
                    <w:t>7</w:t>
                  </w:r>
                </w:p>
              </w:tc>
              <w:tc>
                <w:tcPr>
                  <w:tcW w:w="420" w:type="dxa"/>
                </w:tcPr>
                <w:p w14:paraId="59A7ADC6" w14:textId="579E0BBC" w:rsidR="008F6062" w:rsidRPr="000D3AA4" w:rsidRDefault="00C644D6" w:rsidP="00FE54F3">
                  <w:pPr>
                    <w:pStyle w:val="Body"/>
                    <w:rPr>
                      <w:sz w:val="18"/>
                      <w:szCs w:val="18"/>
                    </w:rPr>
                  </w:pPr>
                  <w:r w:rsidRPr="000D3AA4">
                    <w:rPr>
                      <w:sz w:val="18"/>
                      <w:szCs w:val="18"/>
                    </w:rPr>
                    <w:t>8</w:t>
                  </w:r>
                </w:p>
              </w:tc>
              <w:tc>
                <w:tcPr>
                  <w:tcW w:w="420" w:type="dxa"/>
                </w:tcPr>
                <w:p w14:paraId="10C25D93" w14:textId="0B578B23" w:rsidR="008F6062" w:rsidRPr="000D3AA4" w:rsidRDefault="00C644D6" w:rsidP="00FE54F3">
                  <w:pPr>
                    <w:pStyle w:val="Body"/>
                    <w:rPr>
                      <w:sz w:val="18"/>
                      <w:szCs w:val="18"/>
                    </w:rPr>
                  </w:pPr>
                  <w:r w:rsidRPr="000D3AA4">
                    <w:rPr>
                      <w:sz w:val="18"/>
                      <w:szCs w:val="18"/>
                    </w:rPr>
                    <w:t>9</w:t>
                  </w:r>
                </w:p>
              </w:tc>
              <w:tc>
                <w:tcPr>
                  <w:tcW w:w="420" w:type="dxa"/>
                </w:tcPr>
                <w:p w14:paraId="0B8C7F50" w14:textId="25D32679" w:rsidR="008F6062" w:rsidRPr="000D3AA4" w:rsidRDefault="00C644D6" w:rsidP="00FE54F3">
                  <w:pPr>
                    <w:pStyle w:val="Body"/>
                    <w:rPr>
                      <w:sz w:val="18"/>
                      <w:szCs w:val="18"/>
                    </w:rPr>
                  </w:pPr>
                  <w:r w:rsidRPr="000D3AA4">
                    <w:rPr>
                      <w:sz w:val="18"/>
                      <w:szCs w:val="18"/>
                    </w:rPr>
                    <w:t>10</w:t>
                  </w:r>
                </w:p>
              </w:tc>
            </w:tr>
            <w:tr w:rsidR="008F6062" w:rsidRPr="000D3AA4" w14:paraId="6C41B613" w14:textId="77777777" w:rsidTr="00C644D6">
              <w:tc>
                <w:tcPr>
                  <w:tcW w:w="419" w:type="dxa"/>
                </w:tcPr>
                <w:p w14:paraId="279CFA35" w14:textId="60793A20" w:rsidR="008F6062" w:rsidRPr="000D3AA4" w:rsidRDefault="00C644D6" w:rsidP="00FE54F3">
                  <w:pPr>
                    <w:pStyle w:val="Body"/>
                    <w:rPr>
                      <w:sz w:val="18"/>
                      <w:szCs w:val="18"/>
                    </w:rPr>
                  </w:pPr>
                  <w:r w:rsidRPr="000D3AA4">
                    <w:rPr>
                      <w:sz w:val="18"/>
                      <w:szCs w:val="18"/>
                    </w:rPr>
                    <w:t>1</w:t>
                  </w:r>
                </w:p>
              </w:tc>
              <w:tc>
                <w:tcPr>
                  <w:tcW w:w="419" w:type="dxa"/>
                </w:tcPr>
                <w:p w14:paraId="4C377AA0" w14:textId="1605E90D" w:rsidR="008F6062" w:rsidRPr="000D3AA4" w:rsidRDefault="00C644D6" w:rsidP="00FE54F3">
                  <w:pPr>
                    <w:pStyle w:val="Body"/>
                    <w:rPr>
                      <w:sz w:val="18"/>
                      <w:szCs w:val="18"/>
                    </w:rPr>
                  </w:pPr>
                  <w:r w:rsidRPr="000D3AA4">
                    <w:rPr>
                      <w:sz w:val="18"/>
                      <w:szCs w:val="18"/>
                    </w:rPr>
                    <w:t>4</w:t>
                  </w:r>
                </w:p>
              </w:tc>
              <w:tc>
                <w:tcPr>
                  <w:tcW w:w="419" w:type="dxa"/>
                </w:tcPr>
                <w:p w14:paraId="07682EE2" w14:textId="3471D7BD" w:rsidR="008F6062" w:rsidRPr="000D3AA4" w:rsidRDefault="00C644D6" w:rsidP="00FE54F3">
                  <w:pPr>
                    <w:pStyle w:val="Body"/>
                    <w:rPr>
                      <w:sz w:val="18"/>
                      <w:szCs w:val="18"/>
                    </w:rPr>
                  </w:pPr>
                  <w:r w:rsidRPr="000D3AA4">
                    <w:rPr>
                      <w:sz w:val="18"/>
                      <w:szCs w:val="18"/>
                    </w:rPr>
                    <w:t>9</w:t>
                  </w:r>
                </w:p>
              </w:tc>
              <w:tc>
                <w:tcPr>
                  <w:tcW w:w="467" w:type="dxa"/>
                </w:tcPr>
                <w:p w14:paraId="42DB5703" w14:textId="01694A33" w:rsidR="008F6062" w:rsidRPr="000D3AA4" w:rsidRDefault="00C644D6" w:rsidP="00FE54F3">
                  <w:pPr>
                    <w:pStyle w:val="Body"/>
                    <w:rPr>
                      <w:sz w:val="18"/>
                      <w:szCs w:val="18"/>
                    </w:rPr>
                  </w:pPr>
                  <w:r w:rsidRPr="000D3AA4">
                    <w:rPr>
                      <w:sz w:val="18"/>
                      <w:szCs w:val="18"/>
                    </w:rPr>
                    <w:t>16</w:t>
                  </w:r>
                </w:p>
              </w:tc>
              <w:tc>
                <w:tcPr>
                  <w:tcW w:w="371" w:type="dxa"/>
                </w:tcPr>
                <w:p w14:paraId="73A5EFCB" w14:textId="77777777" w:rsidR="008F6062" w:rsidRPr="000D3AA4" w:rsidRDefault="008F6062" w:rsidP="00FE54F3">
                  <w:pPr>
                    <w:pStyle w:val="Body"/>
                  </w:pPr>
                </w:p>
              </w:tc>
              <w:tc>
                <w:tcPr>
                  <w:tcW w:w="419" w:type="dxa"/>
                </w:tcPr>
                <w:p w14:paraId="3FED398E" w14:textId="77777777" w:rsidR="008F6062" w:rsidRPr="000D3AA4" w:rsidRDefault="008F6062" w:rsidP="00FE54F3">
                  <w:pPr>
                    <w:pStyle w:val="Body"/>
                  </w:pPr>
                </w:p>
              </w:tc>
              <w:tc>
                <w:tcPr>
                  <w:tcW w:w="420" w:type="dxa"/>
                </w:tcPr>
                <w:p w14:paraId="0AC5CB57" w14:textId="77777777" w:rsidR="008F6062" w:rsidRPr="000D3AA4" w:rsidRDefault="008F6062" w:rsidP="00FE54F3">
                  <w:pPr>
                    <w:pStyle w:val="Body"/>
                  </w:pPr>
                </w:p>
              </w:tc>
              <w:tc>
                <w:tcPr>
                  <w:tcW w:w="420" w:type="dxa"/>
                </w:tcPr>
                <w:p w14:paraId="61167868" w14:textId="77777777" w:rsidR="008F6062" w:rsidRPr="000D3AA4" w:rsidRDefault="008F6062" w:rsidP="00FE54F3">
                  <w:pPr>
                    <w:pStyle w:val="Body"/>
                  </w:pPr>
                </w:p>
              </w:tc>
              <w:tc>
                <w:tcPr>
                  <w:tcW w:w="420" w:type="dxa"/>
                </w:tcPr>
                <w:p w14:paraId="361629A3" w14:textId="77777777" w:rsidR="008F6062" w:rsidRPr="000D3AA4" w:rsidRDefault="008F6062" w:rsidP="00FE54F3">
                  <w:pPr>
                    <w:pStyle w:val="Body"/>
                  </w:pPr>
                </w:p>
              </w:tc>
              <w:tc>
                <w:tcPr>
                  <w:tcW w:w="420" w:type="dxa"/>
                </w:tcPr>
                <w:p w14:paraId="0B4835B9" w14:textId="77777777" w:rsidR="008F6062" w:rsidRPr="000D3AA4" w:rsidRDefault="008F6062" w:rsidP="00FE54F3">
                  <w:pPr>
                    <w:pStyle w:val="Body"/>
                  </w:pPr>
                </w:p>
              </w:tc>
            </w:tr>
          </w:tbl>
          <w:p w14:paraId="0C5DA483" w14:textId="77777777" w:rsidR="008F6062" w:rsidRPr="000D3AA4" w:rsidRDefault="008F6062" w:rsidP="00FE54F3">
            <w:pPr>
              <w:pStyle w:val="Body"/>
            </w:pPr>
          </w:p>
          <w:p w14:paraId="55E9FCBF" w14:textId="77777777" w:rsidR="008F6062" w:rsidRPr="000D3AA4" w:rsidRDefault="008F6062" w:rsidP="00FE54F3">
            <w:pPr>
              <w:pStyle w:val="Body"/>
            </w:pPr>
          </w:p>
          <w:p w14:paraId="2B807FD2" w14:textId="77777777" w:rsidR="008F6062" w:rsidRPr="000D3AA4" w:rsidRDefault="008F6062" w:rsidP="00FE54F3">
            <w:pPr>
              <w:pStyle w:val="Body"/>
            </w:pPr>
          </w:p>
          <w:p w14:paraId="03630B67" w14:textId="77777777" w:rsidR="00C644D6" w:rsidRPr="000D3AA4" w:rsidRDefault="00C644D6" w:rsidP="00FE54F3">
            <w:pPr>
              <w:pStyle w:val="Body"/>
            </w:pPr>
          </w:p>
          <w:p w14:paraId="2876DF6C" w14:textId="77777777" w:rsidR="00C644D6" w:rsidRPr="000D3AA4" w:rsidRDefault="00C644D6" w:rsidP="00FE54F3">
            <w:pPr>
              <w:pStyle w:val="Body"/>
            </w:pPr>
          </w:p>
          <w:p w14:paraId="1C69BD50" w14:textId="77777777" w:rsidR="00C644D6" w:rsidRPr="000D3AA4" w:rsidRDefault="00C644D6" w:rsidP="00FE54F3">
            <w:pPr>
              <w:pStyle w:val="Body"/>
            </w:pPr>
          </w:p>
          <w:p w14:paraId="3F09EB05" w14:textId="77777777" w:rsidR="00C644D6" w:rsidRPr="000D3AA4" w:rsidRDefault="00C644D6" w:rsidP="00FE54F3">
            <w:pPr>
              <w:pStyle w:val="Body"/>
            </w:pPr>
          </w:p>
          <w:p w14:paraId="26E76AD6" w14:textId="77777777" w:rsidR="00C644D6" w:rsidRPr="000D3AA4" w:rsidRDefault="00C644D6" w:rsidP="00FE54F3">
            <w:pPr>
              <w:pStyle w:val="Body"/>
            </w:pPr>
          </w:p>
          <w:p w14:paraId="121C4050" w14:textId="77777777" w:rsidR="00C644D6" w:rsidRPr="000D3AA4" w:rsidRDefault="00C644D6" w:rsidP="00FE54F3">
            <w:pPr>
              <w:pStyle w:val="Body"/>
            </w:pPr>
          </w:p>
          <w:p w14:paraId="52B342F7" w14:textId="77777777" w:rsidR="00C644D6" w:rsidRPr="000D3AA4" w:rsidRDefault="00C644D6" w:rsidP="00FE54F3">
            <w:pPr>
              <w:pStyle w:val="Body"/>
            </w:pPr>
          </w:p>
          <w:p w14:paraId="2EC74B55" w14:textId="77777777" w:rsidR="00C644D6" w:rsidRPr="000D3AA4" w:rsidRDefault="00C644D6" w:rsidP="00FE54F3">
            <w:pPr>
              <w:pStyle w:val="Body"/>
            </w:pPr>
          </w:p>
          <w:p w14:paraId="102030B7" w14:textId="77777777" w:rsidR="00C644D6" w:rsidRPr="000D3AA4" w:rsidRDefault="00C644D6" w:rsidP="00FE54F3">
            <w:pPr>
              <w:pStyle w:val="Body"/>
            </w:pPr>
          </w:p>
          <w:p w14:paraId="4F5FE1DC" w14:textId="77777777" w:rsidR="00C644D6" w:rsidRPr="000D3AA4" w:rsidRDefault="00C644D6" w:rsidP="00FE54F3">
            <w:pPr>
              <w:pStyle w:val="Body"/>
            </w:pPr>
          </w:p>
          <w:p w14:paraId="3A65D8B1" w14:textId="77777777" w:rsidR="00C644D6" w:rsidRPr="000D3AA4" w:rsidRDefault="00C644D6" w:rsidP="00FE54F3">
            <w:pPr>
              <w:pStyle w:val="Body"/>
            </w:pPr>
          </w:p>
          <w:p w14:paraId="6B291F9E" w14:textId="77777777" w:rsidR="00C644D6" w:rsidRPr="000D3AA4" w:rsidRDefault="00C644D6" w:rsidP="00FE54F3">
            <w:pPr>
              <w:pStyle w:val="Body"/>
            </w:pPr>
          </w:p>
          <w:p w14:paraId="5FD7345B" w14:textId="77777777" w:rsidR="00C644D6" w:rsidRPr="000D3AA4" w:rsidRDefault="00C644D6" w:rsidP="00FE54F3">
            <w:pPr>
              <w:pStyle w:val="Body"/>
            </w:pPr>
          </w:p>
          <w:p w14:paraId="69E2E79E" w14:textId="085B8FBA" w:rsidR="00C644D6" w:rsidRPr="000D3AA4" w:rsidRDefault="00C644D6" w:rsidP="00FE54F3">
            <w:pPr>
              <w:pStyle w:val="Body"/>
            </w:pPr>
            <w:r w:rsidRPr="000D3AA4">
              <w:t>Make connections with cm</w:t>
            </w:r>
            <w:r w:rsidRPr="000D3AA4">
              <w:rPr>
                <w:vertAlign w:val="superscript"/>
              </w:rPr>
              <w:t>2</w:t>
            </w:r>
            <w:r w:rsidRPr="000D3AA4">
              <w:t xml:space="preserve"> and m</w:t>
            </w:r>
            <w:r w:rsidRPr="000D3AA4">
              <w:rPr>
                <w:vertAlign w:val="superscript"/>
              </w:rPr>
              <w:t>2</w:t>
            </w:r>
            <w:r w:rsidR="0053507A" w:rsidRPr="000D3AA4">
              <w:t>.</w:t>
            </w:r>
          </w:p>
          <w:p w14:paraId="3DA9074D" w14:textId="3ADE3386" w:rsidR="00C644D6" w:rsidRPr="000D3AA4" w:rsidRDefault="00C644D6" w:rsidP="00FE54F3">
            <w:pPr>
              <w:pStyle w:val="Body"/>
            </w:pPr>
          </w:p>
          <w:p w14:paraId="796B645B" w14:textId="22C536CF" w:rsidR="00C644D6" w:rsidRPr="000D3AA4" w:rsidRDefault="00C644D6" w:rsidP="00FE54F3">
            <w:pPr>
              <w:pStyle w:val="Body"/>
            </w:pPr>
          </w:p>
          <w:p w14:paraId="02D45B53" w14:textId="7E4D806D" w:rsidR="00C644D6" w:rsidRPr="000D3AA4" w:rsidRDefault="00C644D6" w:rsidP="00FE54F3">
            <w:pPr>
              <w:pStyle w:val="Body"/>
            </w:pPr>
          </w:p>
          <w:p w14:paraId="18717CFD" w14:textId="05FC3782" w:rsidR="00C644D6" w:rsidRPr="000D3AA4" w:rsidRDefault="00C644D6" w:rsidP="00FE54F3">
            <w:pPr>
              <w:pStyle w:val="Body"/>
            </w:pPr>
            <w:r w:rsidRPr="000D3AA4">
              <w:t>If learners have mini whiteboards, then ask them to think about their answer first and then show their answers on their whiteboards.</w:t>
            </w:r>
          </w:p>
          <w:p w14:paraId="7FE79033" w14:textId="77777777" w:rsidR="00C644D6" w:rsidRPr="000D3AA4" w:rsidRDefault="00C644D6" w:rsidP="00FE54F3">
            <w:pPr>
              <w:pStyle w:val="Body"/>
            </w:pPr>
          </w:p>
          <w:p w14:paraId="126CFEBD" w14:textId="77777777" w:rsidR="00C644D6" w:rsidRPr="000D3AA4" w:rsidRDefault="00C644D6" w:rsidP="00FE54F3">
            <w:pPr>
              <w:pStyle w:val="Body"/>
            </w:pPr>
          </w:p>
          <w:p w14:paraId="29B374E5" w14:textId="614796B1" w:rsidR="00C644D6" w:rsidRPr="000D3AA4" w:rsidRDefault="00C644D6" w:rsidP="00FE54F3">
            <w:pPr>
              <w:pStyle w:val="Body"/>
            </w:pPr>
          </w:p>
        </w:tc>
      </w:tr>
    </w:tbl>
    <w:p w14:paraId="3F43E622" w14:textId="77777777" w:rsidR="00684F84" w:rsidRPr="000D3AA4" w:rsidRDefault="00684F84" w:rsidP="00684F84">
      <w:pPr>
        <w:pStyle w:val="Body"/>
      </w:pPr>
      <w:r w:rsidRPr="000D3AA4">
        <w:br w:type="page"/>
      </w:r>
    </w:p>
    <w:p w14:paraId="167F9267" w14:textId="610BF563" w:rsidR="00684F84" w:rsidRPr="000D3AA4" w:rsidRDefault="00684F84" w:rsidP="00684F84">
      <w:pPr>
        <w:pStyle w:val="Heading1"/>
      </w:pPr>
      <w:bookmarkStart w:id="20" w:name="_Toc62635572"/>
      <w:r w:rsidRPr="000D3AA4">
        <w:lastRenderedPageBreak/>
        <w:t xml:space="preserve">Unit </w:t>
      </w:r>
      <w:r w:rsidR="0052483C" w:rsidRPr="000D3AA4">
        <w:t>5</w:t>
      </w:r>
      <w:r w:rsidRPr="000D3AA4">
        <w:t xml:space="preserve">.2 </w:t>
      </w:r>
      <w:r w:rsidR="00484467" w:rsidRPr="000D3AA4">
        <w:t>Time</w:t>
      </w:r>
      <w:bookmarkEnd w:id="20"/>
    </w:p>
    <w:p w14:paraId="37203849" w14:textId="77777777" w:rsidR="00684F84" w:rsidRPr="000D3AA4" w:rsidRDefault="00684F84" w:rsidP="00684F84">
      <w:pPr>
        <w:pStyle w:val="Body"/>
      </w:pPr>
    </w:p>
    <w:tbl>
      <w:tblPr>
        <w:tblW w:w="14612"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Unit learning objectives by topic"/>
        <w:tblDescription w:val="Under the header row, the rows list the learning objectives covered in the unit. Each row gives: the learning objective number; the learning objective; ticks to indicate in which topics the learning objective is covered; and any Thinking and Working Mathematically characteristics that are covered with the learning objectives."/>
      </w:tblPr>
      <w:tblGrid>
        <w:gridCol w:w="950"/>
        <w:gridCol w:w="9402"/>
        <w:gridCol w:w="1709"/>
        <w:gridCol w:w="2551"/>
      </w:tblGrid>
      <w:tr w:rsidR="00D508D1" w:rsidRPr="000D3AA4" w14:paraId="7ACC074C" w14:textId="0C8900B6" w:rsidTr="00D508D1">
        <w:trPr>
          <w:tblHeader/>
          <w:jc w:val="center"/>
        </w:trPr>
        <w:tc>
          <w:tcPr>
            <w:tcW w:w="10352" w:type="dxa"/>
            <w:gridSpan w:val="2"/>
            <w:shd w:val="clear" w:color="auto" w:fill="117CC0"/>
            <w:vAlign w:val="center"/>
            <w:hideMark/>
          </w:tcPr>
          <w:p w14:paraId="21C6C7D1" w14:textId="698C77A9" w:rsidR="00D508D1" w:rsidRPr="000D3AA4" w:rsidRDefault="00D508D1" w:rsidP="0052483C">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Learning objectives covered in Unit 5.2 and topic summary:</w:t>
            </w:r>
          </w:p>
        </w:tc>
        <w:tc>
          <w:tcPr>
            <w:tcW w:w="1709" w:type="dxa"/>
            <w:shd w:val="clear" w:color="auto" w:fill="117CC0"/>
            <w:vAlign w:val="center"/>
            <w:hideMark/>
          </w:tcPr>
          <w:p w14:paraId="61EC62FB" w14:textId="255989CF" w:rsidR="00D508D1" w:rsidRPr="000D3AA4" w:rsidRDefault="00D508D1"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5.2 Topic 1</w:t>
            </w:r>
          </w:p>
          <w:p w14:paraId="449E3104" w14:textId="7A388D4D" w:rsidR="00D508D1" w:rsidRPr="000D3AA4" w:rsidRDefault="00D508D1"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Time problems</w:t>
            </w:r>
          </w:p>
        </w:tc>
        <w:tc>
          <w:tcPr>
            <w:tcW w:w="2551" w:type="dxa"/>
            <w:shd w:val="clear" w:color="auto" w:fill="117CC0"/>
            <w:vAlign w:val="center"/>
          </w:tcPr>
          <w:p w14:paraId="7EECFB76" w14:textId="7AB77EE0" w:rsidR="00D508D1" w:rsidRPr="000D3AA4" w:rsidRDefault="00D508D1" w:rsidP="00D508D1">
            <w:pPr>
              <w:spacing w:before="60" w:after="60"/>
              <w:jc w:val="center"/>
              <w:rPr>
                <w:rFonts w:ascii="Arial" w:hAnsi="Arial" w:cs="Arial"/>
                <w:color w:val="FFFFFF" w:themeColor="background1"/>
                <w:sz w:val="20"/>
                <w:szCs w:val="20"/>
              </w:rPr>
            </w:pPr>
            <w:r>
              <w:rPr>
                <w:rFonts w:ascii="Arial" w:hAnsi="Arial" w:cs="Arial"/>
                <w:color w:val="FFFFFF" w:themeColor="background1"/>
                <w:sz w:val="20"/>
                <w:szCs w:val="20"/>
              </w:rPr>
              <w:t>Thinking and Working Mathematically</w:t>
            </w:r>
          </w:p>
        </w:tc>
      </w:tr>
      <w:tr w:rsidR="00D508D1" w:rsidRPr="000D3AA4" w14:paraId="0380549B" w14:textId="6477EAA8" w:rsidTr="00D508D1">
        <w:trPr>
          <w:trHeight w:val="624"/>
          <w:jc w:val="center"/>
        </w:trPr>
        <w:tc>
          <w:tcPr>
            <w:tcW w:w="950" w:type="dxa"/>
            <w:shd w:val="clear" w:color="auto" w:fill="auto"/>
            <w:vAlign w:val="center"/>
          </w:tcPr>
          <w:p w14:paraId="5DDF1AAA" w14:textId="2BF4157F" w:rsidR="00D508D1" w:rsidRPr="000D3AA4" w:rsidRDefault="00D508D1" w:rsidP="001338E8">
            <w:pPr>
              <w:pStyle w:val="Body"/>
              <w:rPr>
                <w:b/>
                <w:lang w:eastAsia="en-GB"/>
              </w:rPr>
            </w:pPr>
            <w:r w:rsidRPr="000D3AA4">
              <w:rPr>
                <w:b/>
              </w:rPr>
              <w:t>5Gt.01</w:t>
            </w:r>
          </w:p>
        </w:tc>
        <w:tc>
          <w:tcPr>
            <w:tcW w:w="9402" w:type="dxa"/>
            <w:shd w:val="clear" w:color="auto" w:fill="auto"/>
            <w:vAlign w:val="center"/>
          </w:tcPr>
          <w:p w14:paraId="530EC4FF" w14:textId="3C372E32" w:rsidR="00D508D1" w:rsidRPr="000D3AA4" w:rsidRDefault="00D508D1" w:rsidP="001338E8">
            <w:pPr>
              <w:pStyle w:val="Body"/>
              <w:rPr>
                <w:lang w:eastAsia="en-GB"/>
              </w:rPr>
            </w:pPr>
            <w:r w:rsidRPr="000D3AA4">
              <w:t>Understand time intervals less than one second.</w:t>
            </w:r>
          </w:p>
        </w:tc>
        <w:tc>
          <w:tcPr>
            <w:tcW w:w="1709" w:type="dxa"/>
            <w:shd w:val="clear" w:color="auto" w:fill="auto"/>
            <w:noWrap/>
            <w:vAlign w:val="center"/>
          </w:tcPr>
          <w:p w14:paraId="78A85149" w14:textId="01B5C224" w:rsidR="00D508D1" w:rsidRPr="000D3AA4" w:rsidRDefault="00D508D1" w:rsidP="001338E8">
            <w:pPr>
              <w:pStyle w:val="Body"/>
              <w:jc w:val="center"/>
              <w:rPr>
                <w:lang w:eastAsia="en-GB"/>
              </w:rPr>
            </w:pPr>
            <w:r w:rsidRPr="000D3AA4">
              <w:rPr>
                <w:color w:val="000000"/>
                <w:lang w:eastAsia="en-GB"/>
              </w:rPr>
              <w:sym w:font="Wingdings" w:char="F0FC"/>
            </w:r>
          </w:p>
        </w:tc>
        <w:tc>
          <w:tcPr>
            <w:tcW w:w="2551" w:type="dxa"/>
            <w:vAlign w:val="center"/>
          </w:tcPr>
          <w:p w14:paraId="6772148F" w14:textId="05599AEF" w:rsidR="00D508D1" w:rsidRPr="00D508D1" w:rsidRDefault="00D508D1" w:rsidP="00D508D1">
            <w:pPr>
              <w:pStyle w:val="Body"/>
              <w:rPr>
                <w:b/>
                <w:bCs/>
                <w:color w:val="000000"/>
                <w:lang w:eastAsia="en-GB"/>
              </w:rPr>
            </w:pPr>
            <w:r w:rsidRPr="00F37D57">
              <w:rPr>
                <w:b/>
              </w:rPr>
              <w:t>TWM.03 Conjecturing</w:t>
            </w:r>
          </w:p>
        </w:tc>
      </w:tr>
      <w:tr w:rsidR="00D508D1" w:rsidRPr="000D3AA4" w14:paraId="6850E36A" w14:textId="1E8B9083" w:rsidTr="00D508D1">
        <w:trPr>
          <w:trHeight w:val="624"/>
          <w:jc w:val="center"/>
        </w:trPr>
        <w:tc>
          <w:tcPr>
            <w:tcW w:w="950" w:type="dxa"/>
            <w:shd w:val="clear" w:color="auto" w:fill="auto"/>
            <w:vAlign w:val="center"/>
          </w:tcPr>
          <w:p w14:paraId="6D3A723B" w14:textId="38F6A037" w:rsidR="00D508D1" w:rsidRPr="000D3AA4" w:rsidRDefault="00D508D1" w:rsidP="001338E8">
            <w:pPr>
              <w:pStyle w:val="Body"/>
              <w:rPr>
                <w:b/>
                <w:lang w:eastAsia="en-GB"/>
              </w:rPr>
            </w:pPr>
            <w:r w:rsidRPr="000D3AA4">
              <w:rPr>
                <w:b/>
              </w:rPr>
              <w:t>5Gt.02</w:t>
            </w:r>
          </w:p>
        </w:tc>
        <w:tc>
          <w:tcPr>
            <w:tcW w:w="9402" w:type="dxa"/>
            <w:shd w:val="clear" w:color="auto" w:fill="auto"/>
            <w:vAlign w:val="center"/>
          </w:tcPr>
          <w:p w14:paraId="763D3CEA" w14:textId="0D420641" w:rsidR="00D508D1" w:rsidRPr="000D3AA4" w:rsidRDefault="00D508D1" w:rsidP="001338E8">
            <w:pPr>
              <w:pStyle w:val="Body"/>
              <w:rPr>
                <w:lang w:eastAsia="en-GB"/>
              </w:rPr>
            </w:pPr>
            <w:r w:rsidRPr="000D3AA4">
              <w:t>Compare times between time zones in digital notation (12- and 24-hour) and on analogue clocks.</w:t>
            </w:r>
          </w:p>
        </w:tc>
        <w:tc>
          <w:tcPr>
            <w:tcW w:w="1709" w:type="dxa"/>
            <w:shd w:val="clear" w:color="auto" w:fill="auto"/>
            <w:noWrap/>
            <w:vAlign w:val="center"/>
          </w:tcPr>
          <w:p w14:paraId="2656C409" w14:textId="4F36BC96" w:rsidR="00D508D1" w:rsidRPr="000D3AA4" w:rsidRDefault="00D508D1" w:rsidP="001338E8">
            <w:pPr>
              <w:pStyle w:val="Body"/>
              <w:jc w:val="center"/>
              <w:rPr>
                <w:color w:val="000000"/>
                <w:lang w:eastAsia="en-GB"/>
              </w:rPr>
            </w:pPr>
            <w:r w:rsidRPr="000D3AA4">
              <w:rPr>
                <w:color w:val="000000"/>
                <w:lang w:eastAsia="en-GB"/>
              </w:rPr>
              <w:sym w:font="Wingdings" w:char="F0FC"/>
            </w:r>
          </w:p>
        </w:tc>
        <w:tc>
          <w:tcPr>
            <w:tcW w:w="2551" w:type="dxa"/>
            <w:vAlign w:val="center"/>
          </w:tcPr>
          <w:p w14:paraId="6B33ADE8" w14:textId="77777777" w:rsidR="00D508D1" w:rsidRPr="00D508D1" w:rsidRDefault="00D508D1" w:rsidP="00D508D1">
            <w:pPr>
              <w:pStyle w:val="Body"/>
              <w:rPr>
                <w:b/>
                <w:bCs/>
                <w:color w:val="000000"/>
                <w:lang w:eastAsia="en-GB"/>
              </w:rPr>
            </w:pPr>
          </w:p>
        </w:tc>
      </w:tr>
      <w:tr w:rsidR="00D508D1" w:rsidRPr="000D3AA4" w14:paraId="786A2D71" w14:textId="38A37F97" w:rsidTr="00D508D1">
        <w:trPr>
          <w:trHeight w:val="624"/>
          <w:jc w:val="center"/>
        </w:trPr>
        <w:tc>
          <w:tcPr>
            <w:tcW w:w="950" w:type="dxa"/>
            <w:shd w:val="clear" w:color="auto" w:fill="auto"/>
            <w:vAlign w:val="center"/>
          </w:tcPr>
          <w:p w14:paraId="02314615" w14:textId="23332DD3" w:rsidR="00D508D1" w:rsidRPr="000D3AA4" w:rsidRDefault="00D508D1" w:rsidP="001338E8">
            <w:pPr>
              <w:pStyle w:val="Body"/>
              <w:rPr>
                <w:b/>
                <w:lang w:eastAsia="en-GB"/>
              </w:rPr>
            </w:pPr>
            <w:r w:rsidRPr="000D3AA4">
              <w:rPr>
                <w:b/>
              </w:rPr>
              <w:t>5Gt.03</w:t>
            </w:r>
          </w:p>
        </w:tc>
        <w:tc>
          <w:tcPr>
            <w:tcW w:w="9402" w:type="dxa"/>
            <w:shd w:val="clear" w:color="auto" w:fill="auto"/>
            <w:vAlign w:val="center"/>
          </w:tcPr>
          <w:p w14:paraId="375A4EAC" w14:textId="7B5FBF19" w:rsidR="00D508D1" w:rsidRPr="000D3AA4" w:rsidRDefault="00D508D1" w:rsidP="001338E8">
            <w:pPr>
              <w:pStyle w:val="Body"/>
              <w:rPr>
                <w:lang w:eastAsia="en-GB"/>
              </w:rPr>
            </w:pPr>
            <w:r w:rsidRPr="000D3AA4">
              <w:t>Find time intervals in seconds, minutes and hours that bridge through 60.</w:t>
            </w:r>
          </w:p>
        </w:tc>
        <w:tc>
          <w:tcPr>
            <w:tcW w:w="1709" w:type="dxa"/>
            <w:shd w:val="clear" w:color="auto" w:fill="auto"/>
            <w:noWrap/>
            <w:vAlign w:val="center"/>
          </w:tcPr>
          <w:p w14:paraId="1E88FB6C" w14:textId="22F3B0F8" w:rsidR="00D508D1" w:rsidRPr="000D3AA4" w:rsidRDefault="00D508D1" w:rsidP="001338E8">
            <w:pPr>
              <w:pStyle w:val="Body"/>
              <w:jc w:val="center"/>
              <w:rPr>
                <w:color w:val="000000"/>
                <w:lang w:eastAsia="en-GB"/>
              </w:rPr>
            </w:pPr>
            <w:r w:rsidRPr="000D3AA4">
              <w:rPr>
                <w:color w:val="000000"/>
                <w:lang w:eastAsia="en-GB"/>
              </w:rPr>
              <w:sym w:font="Wingdings" w:char="F0FC"/>
            </w:r>
          </w:p>
        </w:tc>
        <w:tc>
          <w:tcPr>
            <w:tcW w:w="2551" w:type="dxa"/>
            <w:vAlign w:val="center"/>
          </w:tcPr>
          <w:p w14:paraId="682042CC" w14:textId="77777777" w:rsidR="00D508D1" w:rsidRPr="00F37D57" w:rsidRDefault="00D508D1" w:rsidP="00D508D1">
            <w:pPr>
              <w:rPr>
                <w:rFonts w:ascii="Arial" w:hAnsi="Arial" w:cs="Arial"/>
                <w:b/>
                <w:sz w:val="20"/>
                <w:szCs w:val="20"/>
              </w:rPr>
            </w:pPr>
            <w:r w:rsidRPr="00F37D57">
              <w:rPr>
                <w:rFonts w:ascii="Arial" w:hAnsi="Arial" w:cs="Arial"/>
                <w:b/>
                <w:sz w:val="20"/>
                <w:szCs w:val="20"/>
              </w:rPr>
              <w:t>TWM.07 Critiquing</w:t>
            </w:r>
          </w:p>
          <w:p w14:paraId="73628351" w14:textId="38AF8798" w:rsidR="00D508D1" w:rsidRPr="00D508D1" w:rsidRDefault="00D508D1" w:rsidP="00D508D1">
            <w:pPr>
              <w:pStyle w:val="Body"/>
              <w:rPr>
                <w:b/>
                <w:bCs/>
                <w:color w:val="000000"/>
                <w:lang w:eastAsia="en-GB"/>
              </w:rPr>
            </w:pPr>
            <w:r w:rsidRPr="00F37D57">
              <w:rPr>
                <w:b/>
              </w:rPr>
              <w:t>TWM.08 Improving</w:t>
            </w:r>
          </w:p>
        </w:tc>
      </w:tr>
      <w:tr w:rsidR="00D508D1" w:rsidRPr="000D3AA4" w14:paraId="031C7635" w14:textId="2554B4DC" w:rsidTr="00D508D1">
        <w:trPr>
          <w:trHeight w:val="624"/>
          <w:jc w:val="center"/>
        </w:trPr>
        <w:tc>
          <w:tcPr>
            <w:tcW w:w="950" w:type="dxa"/>
            <w:shd w:val="clear" w:color="auto" w:fill="auto"/>
            <w:vAlign w:val="center"/>
          </w:tcPr>
          <w:p w14:paraId="1C5E30CE" w14:textId="2031F859" w:rsidR="00D508D1" w:rsidRPr="000D3AA4" w:rsidRDefault="00D508D1" w:rsidP="001338E8">
            <w:pPr>
              <w:pStyle w:val="Body"/>
              <w:rPr>
                <w:b/>
                <w:lang w:eastAsia="en-GB"/>
              </w:rPr>
            </w:pPr>
            <w:r w:rsidRPr="000D3AA4">
              <w:rPr>
                <w:b/>
              </w:rPr>
              <w:t>5Gt.04</w:t>
            </w:r>
          </w:p>
        </w:tc>
        <w:tc>
          <w:tcPr>
            <w:tcW w:w="9402" w:type="dxa"/>
            <w:shd w:val="clear" w:color="auto" w:fill="auto"/>
            <w:vAlign w:val="center"/>
          </w:tcPr>
          <w:p w14:paraId="6482FFE9" w14:textId="0A98BA5B" w:rsidR="00D508D1" w:rsidRPr="000D3AA4" w:rsidRDefault="00D508D1" w:rsidP="001338E8">
            <w:pPr>
              <w:pStyle w:val="Body"/>
              <w:rPr>
                <w:lang w:eastAsia="en-GB"/>
              </w:rPr>
            </w:pPr>
            <w:r w:rsidRPr="000D3AA4">
              <w:t>Recognise that a time interval can be expressed as a decimal, or in mixed units.</w:t>
            </w:r>
          </w:p>
        </w:tc>
        <w:tc>
          <w:tcPr>
            <w:tcW w:w="1709" w:type="dxa"/>
            <w:shd w:val="clear" w:color="auto" w:fill="auto"/>
            <w:noWrap/>
            <w:vAlign w:val="center"/>
          </w:tcPr>
          <w:p w14:paraId="10A08CE0" w14:textId="55CB9A4A" w:rsidR="00D508D1" w:rsidRPr="000D3AA4" w:rsidRDefault="00D508D1" w:rsidP="001338E8">
            <w:pPr>
              <w:pStyle w:val="Body"/>
              <w:jc w:val="center"/>
              <w:rPr>
                <w:color w:val="000000"/>
                <w:lang w:eastAsia="en-GB"/>
              </w:rPr>
            </w:pPr>
            <w:r w:rsidRPr="000D3AA4">
              <w:rPr>
                <w:color w:val="000000"/>
                <w:lang w:eastAsia="en-GB"/>
              </w:rPr>
              <w:sym w:font="Wingdings" w:char="F0FC"/>
            </w:r>
          </w:p>
        </w:tc>
        <w:tc>
          <w:tcPr>
            <w:tcW w:w="2551" w:type="dxa"/>
            <w:vAlign w:val="center"/>
          </w:tcPr>
          <w:p w14:paraId="3DAB2E45" w14:textId="77777777" w:rsidR="00D508D1" w:rsidRPr="00D508D1" w:rsidRDefault="00D508D1" w:rsidP="00D508D1">
            <w:pPr>
              <w:pStyle w:val="Body"/>
              <w:rPr>
                <w:b/>
                <w:bCs/>
                <w:color w:val="000000"/>
                <w:lang w:eastAsia="en-GB"/>
              </w:rPr>
            </w:pPr>
          </w:p>
        </w:tc>
      </w:tr>
    </w:tbl>
    <w:p w14:paraId="10AF7FC1" w14:textId="77777777" w:rsidR="00684F84" w:rsidRPr="000D3AA4" w:rsidRDefault="00684F84" w:rsidP="00684F84">
      <w:pPr>
        <w:pStyle w:val="Body"/>
      </w:pPr>
      <w:r w:rsidRPr="000D3AA4">
        <w:br w:type="page"/>
      </w:r>
    </w:p>
    <w:p w14:paraId="37C4DBFE" w14:textId="0B3D0A60"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2 Topic 1 overview"/>
        <w:tblDescription w:val="An outline of the topic, including key vocabulary and phrases, and recommended prior knowledge."/>
      </w:tblPr>
      <w:tblGrid>
        <w:gridCol w:w="14621"/>
      </w:tblGrid>
      <w:tr w:rsidR="00684F84" w:rsidRPr="000D3AA4" w14:paraId="0BE2095F" w14:textId="77777777" w:rsidTr="0036392F">
        <w:trPr>
          <w:cantSplit/>
          <w:jc w:val="center"/>
        </w:trPr>
        <w:tc>
          <w:tcPr>
            <w:tcW w:w="14621" w:type="dxa"/>
            <w:shd w:val="clear" w:color="auto" w:fill="117CC0"/>
            <w:vAlign w:val="center"/>
          </w:tcPr>
          <w:p w14:paraId="163860B0" w14:textId="4B8C6B74" w:rsidR="00684F84" w:rsidRPr="000D3AA4" w:rsidRDefault="00684F84" w:rsidP="0052483C">
            <w:pPr>
              <w:pStyle w:val="CHead"/>
            </w:pPr>
            <w:bookmarkStart w:id="21" w:name="_Toc62635573"/>
            <w:r w:rsidRPr="000D3AA4">
              <w:t xml:space="preserve">Unit </w:t>
            </w:r>
            <w:r w:rsidR="0052483C" w:rsidRPr="000D3AA4">
              <w:t>5</w:t>
            </w:r>
            <w:r w:rsidRPr="000D3AA4">
              <w:t xml:space="preserve">.2 Topic 1 </w:t>
            </w:r>
            <w:r w:rsidR="00484467" w:rsidRPr="000D3AA4">
              <w:t>Time problems</w:t>
            </w:r>
            <w:bookmarkEnd w:id="21"/>
          </w:p>
        </w:tc>
      </w:tr>
      <w:tr w:rsidR="00684F84" w:rsidRPr="000D3AA4" w14:paraId="5F9F1F10" w14:textId="77777777" w:rsidTr="0036392F">
        <w:trPr>
          <w:cantSplit/>
          <w:jc w:val="center"/>
        </w:trPr>
        <w:tc>
          <w:tcPr>
            <w:tcW w:w="14621" w:type="dxa"/>
            <w:shd w:val="clear" w:color="auto" w:fill="D9F0FA" w:themeFill="accent5" w:themeFillTint="33"/>
          </w:tcPr>
          <w:p w14:paraId="798E3549" w14:textId="6C13969C" w:rsidR="00684F84" w:rsidRPr="000D3AA4" w:rsidRDefault="00684F84" w:rsidP="009C4BEB">
            <w:pPr>
              <w:pStyle w:val="Heading2"/>
            </w:pPr>
            <w:r w:rsidRPr="000D3AA4">
              <w:t xml:space="preserve">Outline of </w:t>
            </w:r>
            <w:r w:rsidR="009C4BEB" w:rsidRPr="000D3AA4">
              <w:t>t</w:t>
            </w:r>
            <w:r w:rsidRPr="000D3AA4">
              <w:t>opic:</w:t>
            </w:r>
          </w:p>
        </w:tc>
      </w:tr>
      <w:tr w:rsidR="00FE54F3" w:rsidRPr="000D3AA4" w14:paraId="6517ED18" w14:textId="77777777" w:rsidTr="0036392F">
        <w:trPr>
          <w:cantSplit/>
          <w:jc w:val="center"/>
        </w:trPr>
        <w:tc>
          <w:tcPr>
            <w:tcW w:w="14621" w:type="dxa"/>
            <w:shd w:val="clear" w:color="auto" w:fill="auto"/>
          </w:tcPr>
          <w:p w14:paraId="30959A77" w14:textId="315B2311" w:rsidR="00BE127B" w:rsidRPr="000D3AA4" w:rsidRDefault="00FE54F3" w:rsidP="00BE127B">
            <w:pPr>
              <w:pStyle w:val="Body"/>
            </w:pPr>
            <w:r w:rsidRPr="000D3AA4">
              <w:t>Learners will be introduced to unit</w:t>
            </w:r>
            <w:r w:rsidR="006A2ED8" w:rsidRPr="000D3AA4">
              <w:t>s</w:t>
            </w:r>
            <w:r w:rsidRPr="000D3AA4">
              <w:t xml:space="preserve"> of time </w:t>
            </w:r>
            <w:r w:rsidR="006A2ED8" w:rsidRPr="000D3AA4">
              <w:t xml:space="preserve">less than one second </w:t>
            </w:r>
            <w:r w:rsidRPr="000D3AA4">
              <w:t>and will practise converting between second</w:t>
            </w:r>
            <w:r w:rsidR="006A2ED8" w:rsidRPr="000D3AA4">
              <w:t>s</w:t>
            </w:r>
            <w:r w:rsidRPr="000D3AA4">
              <w:t xml:space="preserve"> and milliseconds. They will then be introduced to calculating time intervals, includi</w:t>
            </w:r>
            <w:r w:rsidR="006A2ED8" w:rsidRPr="000D3AA4">
              <w:t xml:space="preserve">ng those </w:t>
            </w:r>
            <w:r w:rsidR="00CC4AE6" w:rsidRPr="000D3AA4">
              <w:t>that</w:t>
            </w:r>
            <w:r w:rsidR="006A2ED8" w:rsidRPr="000D3AA4">
              <w:t xml:space="preserve"> bridge through </w:t>
            </w:r>
            <w:r w:rsidRPr="000D3AA4">
              <w:t xml:space="preserve">an hour. </w:t>
            </w:r>
            <w:r w:rsidR="00BE127B" w:rsidRPr="000D3AA4">
              <w:t xml:space="preserve">Learners will consider how </w:t>
            </w:r>
            <w:r w:rsidR="00CC4AE6" w:rsidRPr="000D3AA4">
              <w:t>to</w:t>
            </w:r>
            <w:r w:rsidR="00BE127B" w:rsidRPr="000D3AA4">
              <w:t xml:space="preserve"> calculate and compare times in different time zones around the world, using both 12</w:t>
            </w:r>
            <w:r w:rsidR="00763023" w:rsidRPr="000D3AA4">
              <w:t>-</w:t>
            </w:r>
            <w:r w:rsidR="00BE127B" w:rsidRPr="000D3AA4">
              <w:t xml:space="preserve"> and 24</w:t>
            </w:r>
            <w:r w:rsidR="00763023" w:rsidRPr="000D3AA4">
              <w:t>-</w:t>
            </w:r>
            <w:r w:rsidR="00BE127B" w:rsidRPr="000D3AA4">
              <w:t>hour notation.</w:t>
            </w:r>
          </w:p>
          <w:p w14:paraId="7677983A" w14:textId="024981F1" w:rsidR="00FE54F3" w:rsidRPr="000D3AA4" w:rsidRDefault="00FE54F3" w:rsidP="00BE127B">
            <w:pPr>
              <w:pStyle w:val="Body"/>
            </w:pPr>
          </w:p>
        </w:tc>
      </w:tr>
      <w:tr w:rsidR="00FE54F3" w:rsidRPr="000D3AA4" w14:paraId="3E1A3B00" w14:textId="77777777" w:rsidTr="0036392F">
        <w:trPr>
          <w:cantSplit/>
          <w:jc w:val="center"/>
        </w:trPr>
        <w:tc>
          <w:tcPr>
            <w:tcW w:w="14621" w:type="dxa"/>
            <w:shd w:val="clear" w:color="auto" w:fill="D9F0FA" w:themeFill="accent5" w:themeFillTint="33"/>
          </w:tcPr>
          <w:p w14:paraId="61EF8DA7" w14:textId="77777777" w:rsidR="00FE54F3" w:rsidRPr="000D3AA4" w:rsidRDefault="00FE54F3" w:rsidP="00FE54F3">
            <w:pPr>
              <w:pStyle w:val="Heading2"/>
              <w:rPr>
                <w:sz w:val="20"/>
              </w:rPr>
            </w:pPr>
            <w:r w:rsidRPr="000D3AA4">
              <w:t>Language:</w:t>
            </w:r>
          </w:p>
        </w:tc>
      </w:tr>
      <w:tr w:rsidR="00FE54F3" w:rsidRPr="000D3AA4" w14:paraId="7C187311" w14:textId="77777777" w:rsidTr="0036392F">
        <w:trPr>
          <w:cantSplit/>
          <w:jc w:val="center"/>
        </w:trPr>
        <w:tc>
          <w:tcPr>
            <w:tcW w:w="14621" w:type="dxa"/>
            <w:shd w:val="clear" w:color="auto" w:fill="auto"/>
          </w:tcPr>
          <w:p w14:paraId="3DFD1C14" w14:textId="77777777" w:rsidR="00FE54F3" w:rsidRPr="000D3AA4" w:rsidRDefault="00FE54F3" w:rsidP="00FE54F3">
            <w:pPr>
              <w:pStyle w:val="Body"/>
              <w:rPr>
                <w:b/>
              </w:rPr>
            </w:pPr>
            <w:r w:rsidRPr="000D3AA4">
              <w:rPr>
                <w:b/>
              </w:rPr>
              <w:t>Key vocabulary:</w:t>
            </w:r>
          </w:p>
          <w:p w14:paraId="322AFE36" w14:textId="73364B3E" w:rsidR="00FE54F3" w:rsidRPr="000D3AA4" w:rsidRDefault="006A2ED8" w:rsidP="00FE54F3">
            <w:pPr>
              <w:pStyle w:val="Body"/>
            </w:pPr>
            <w:r w:rsidRPr="000D3AA4">
              <w:t>second, minute, hour, m</w:t>
            </w:r>
            <w:r w:rsidR="00BE127B" w:rsidRPr="000D3AA4">
              <w:t xml:space="preserve">illisecond, </w:t>
            </w:r>
            <w:r w:rsidRPr="000D3AA4">
              <w:t>i</w:t>
            </w:r>
            <w:r w:rsidR="00FE54F3" w:rsidRPr="000D3AA4">
              <w:t>nterval</w:t>
            </w:r>
          </w:p>
          <w:p w14:paraId="203AE898" w14:textId="529CD015" w:rsidR="006A2ED8" w:rsidRPr="000D3AA4" w:rsidRDefault="006A2ED8" w:rsidP="00BE127B">
            <w:pPr>
              <w:pStyle w:val="Body"/>
            </w:pPr>
            <w:r w:rsidRPr="000D3AA4">
              <w:t xml:space="preserve">time, time zones, local time </w:t>
            </w:r>
          </w:p>
          <w:p w14:paraId="302923B1" w14:textId="2A939761" w:rsidR="00BE127B" w:rsidRPr="000D3AA4" w:rsidRDefault="00BE127B" w:rsidP="00BE127B">
            <w:pPr>
              <w:pStyle w:val="Body"/>
            </w:pPr>
            <w:r w:rsidRPr="000D3AA4">
              <w:t>12</w:t>
            </w:r>
            <w:r w:rsidR="007C7C20" w:rsidRPr="000D3AA4">
              <w:t>-</w:t>
            </w:r>
            <w:r w:rsidRPr="000D3AA4">
              <w:t>hour clock, 24</w:t>
            </w:r>
            <w:r w:rsidR="007C7C20" w:rsidRPr="000D3AA4">
              <w:t>-</w:t>
            </w:r>
            <w:r w:rsidRPr="000D3AA4">
              <w:t>hour clock</w:t>
            </w:r>
          </w:p>
          <w:p w14:paraId="36673A61" w14:textId="77777777" w:rsidR="00FE54F3" w:rsidRPr="000D3AA4" w:rsidRDefault="00FE54F3" w:rsidP="00FE54F3">
            <w:pPr>
              <w:pStyle w:val="Body"/>
            </w:pPr>
          </w:p>
          <w:p w14:paraId="31377022" w14:textId="43E66A0C" w:rsidR="00FE54F3" w:rsidRPr="000D3AA4" w:rsidRDefault="00373224" w:rsidP="00FE54F3">
            <w:pPr>
              <w:pStyle w:val="Body"/>
              <w:rPr>
                <w:b/>
              </w:rPr>
            </w:pPr>
            <w:r w:rsidRPr="000D3AA4">
              <w:rPr>
                <w:b/>
              </w:rPr>
              <w:t>Key phrases:</w:t>
            </w:r>
          </w:p>
          <w:p w14:paraId="36D59A79" w14:textId="2C52694C" w:rsidR="00FE54F3" w:rsidRPr="000D3AA4" w:rsidRDefault="006A2ED8" w:rsidP="00FE54F3">
            <w:pPr>
              <w:pStyle w:val="Body"/>
            </w:pPr>
            <w:r w:rsidRPr="000D3AA4">
              <w:t xml:space="preserve">The time interval between … and … </w:t>
            </w:r>
            <w:r w:rsidR="00FE54F3" w:rsidRPr="000D3AA4">
              <w:t>is….</w:t>
            </w:r>
          </w:p>
          <w:p w14:paraId="6E292A10" w14:textId="2B54E151" w:rsidR="00BE127B" w:rsidRPr="000D3AA4" w:rsidRDefault="006A2ED8" w:rsidP="00BE127B">
            <w:pPr>
              <w:pStyle w:val="Body"/>
            </w:pPr>
            <w:r w:rsidRPr="000D3AA4">
              <w:t>The local time in … would be …</w:t>
            </w:r>
          </w:p>
          <w:p w14:paraId="0F564818" w14:textId="754AFFE8" w:rsidR="00FE54F3" w:rsidRPr="000D3AA4" w:rsidRDefault="00FE54F3" w:rsidP="00FE54F3">
            <w:pPr>
              <w:pStyle w:val="Body"/>
            </w:pPr>
          </w:p>
        </w:tc>
      </w:tr>
      <w:tr w:rsidR="00FE54F3" w:rsidRPr="000D3AA4" w14:paraId="151603B4" w14:textId="77777777" w:rsidTr="0052483C">
        <w:trPr>
          <w:cantSplit/>
          <w:jc w:val="center"/>
        </w:trPr>
        <w:tc>
          <w:tcPr>
            <w:tcW w:w="14621" w:type="dxa"/>
            <w:shd w:val="clear" w:color="auto" w:fill="D9F0FA" w:themeFill="accent5" w:themeFillTint="33"/>
          </w:tcPr>
          <w:p w14:paraId="1F30255C" w14:textId="21D7A44F" w:rsidR="00FE54F3" w:rsidRPr="000D3AA4" w:rsidRDefault="00FE54F3" w:rsidP="00FE54F3">
            <w:pPr>
              <w:pStyle w:val="Heading2"/>
              <w:rPr>
                <w:sz w:val="20"/>
              </w:rPr>
            </w:pPr>
            <w:r w:rsidRPr="000D3AA4">
              <w:t>Recommended prior knowledge:</w:t>
            </w:r>
          </w:p>
        </w:tc>
      </w:tr>
      <w:tr w:rsidR="00FE54F3" w:rsidRPr="000D3AA4" w14:paraId="5B9F4DFF" w14:textId="77777777" w:rsidTr="0036392F">
        <w:trPr>
          <w:cantSplit/>
          <w:jc w:val="center"/>
        </w:trPr>
        <w:tc>
          <w:tcPr>
            <w:tcW w:w="14621" w:type="dxa"/>
            <w:shd w:val="clear" w:color="auto" w:fill="auto"/>
          </w:tcPr>
          <w:p w14:paraId="68C740DD" w14:textId="260F216A" w:rsidR="00FE54F3" w:rsidRPr="000D3AA4" w:rsidRDefault="00633C8F" w:rsidP="00FE54F3">
            <w:pPr>
              <w:pStyle w:val="Bulletedlist"/>
              <w:rPr>
                <w:lang w:val="en-GB"/>
              </w:rPr>
            </w:pPr>
            <w:r w:rsidRPr="000D3AA4">
              <w:rPr>
                <w:lang w:val="en-GB"/>
              </w:rPr>
              <w:t>Read and record time accurately in digital notation and on analogue clocks</w:t>
            </w:r>
          </w:p>
          <w:p w14:paraId="2D819B87" w14:textId="33EA9AD3" w:rsidR="00633C8F" w:rsidRPr="000D3AA4" w:rsidRDefault="00633C8F" w:rsidP="00FE54F3">
            <w:pPr>
              <w:pStyle w:val="Bulletedlist"/>
              <w:rPr>
                <w:lang w:val="en-GB"/>
              </w:rPr>
            </w:pPr>
            <w:r w:rsidRPr="000D3AA4">
              <w:rPr>
                <w:lang w:val="en-GB"/>
              </w:rPr>
              <w:t>Use 12</w:t>
            </w:r>
            <w:r w:rsidR="00EC088F" w:rsidRPr="000D3AA4">
              <w:rPr>
                <w:lang w:val="en-GB"/>
              </w:rPr>
              <w:t>-</w:t>
            </w:r>
            <w:r w:rsidRPr="000D3AA4">
              <w:rPr>
                <w:lang w:val="en-GB"/>
              </w:rPr>
              <w:t>hour and 24</w:t>
            </w:r>
            <w:r w:rsidR="00EC088F" w:rsidRPr="000D3AA4">
              <w:rPr>
                <w:lang w:val="en-GB"/>
              </w:rPr>
              <w:t>-</w:t>
            </w:r>
            <w:r w:rsidRPr="000D3AA4">
              <w:rPr>
                <w:lang w:val="en-GB"/>
              </w:rPr>
              <w:t>hour digital clock notation</w:t>
            </w:r>
          </w:p>
          <w:p w14:paraId="495CB199" w14:textId="01E09C71" w:rsidR="00633C8F" w:rsidRPr="000D3AA4" w:rsidRDefault="00633C8F" w:rsidP="00FE54F3">
            <w:pPr>
              <w:pStyle w:val="Bulletedlist"/>
              <w:rPr>
                <w:lang w:val="en-GB"/>
              </w:rPr>
            </w:pPr>
            <w:r w:rsidRPr="000D3AA4">
              <w:rPr>
                <w:lang w:val="en-GB"/>
              </w:rPr>
              <w:t>Convert between units of time</w:t>
            </w:r>
          </w:p>
          <w:p w14:paraId="20DE4F0E" w14:textId="6DA3E1FC" w:rsidR="00633C8F" w:rsidRPr="000D3AA4" w:rsidRDefault="00633C8F" w:rsidP="00FE54F3">
            <w:pPr>
              <w:pStyle w:val="Bulletedlist"/>
              <w:rPr>
                <w:lang w:val="en-GB"/>
              </w:rPr>
            </w:pPr>
            <w:r w:rsidRPr="000D3AA4">
              <w:rPr>
                <w:lang w:val="en-GB"/>
              </w:rPr>
              <w:t>Find time intervals that do not bridge through the hour</w:t>
            </w:r>
          </w:p>
          <w:p w14:paraId="4825579F" w14:textId="77777777" w:rsidR="00FE54F3" w:rsidRPr="000D3AA4" w:rsidRDefault="00FE54F3" w:rsidP="00FE54F3">
            <w:pPr>
              <w:pStyle w:val="Body"/>
            </w:pPr>
          </w:p>
        </w:tc>
      </w:tr>
    </w:tbl>
    <w:p w14:paraId="510355C6" w14:textId="77777777" w:rsidR="00684F84" w:rsidRPr="000D3AA4" w:rsidRDefault="00684F84" w:rsidP="00684F84">
      <w:pPr>
        <w:rPr>
          <w:sz w:val="2"/>
        </w:rPr>
      </w:pPr>
    </w:p>
    <w:p w14:paraId="07FE7DDA"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2F02962F" w14:textId="77777777" w:rsidTr="0036392F">
        <w:trPr>
          <w:tblHeader/>
          <w:jc w:val="center"/>
        </w:trPr>
        <w:tc>
          <w:tcPr>
            <w:tcW w:w="2972" w:type="dxa"/>
            <w:shd w:val="clear" w:color="auto" w:fill="117CC0"/>
            <w:vAlign w:val="center"/>
          </w:tcPr>
          <w:p w14:paraId="492EBD68"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212514E0"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269EA3E7"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FE54F3" w:rsidRPr="000D3AA4" w14:paraId="4C532AE4" w14:textId="77777777" w:rsidTr="00143CC6">
        <w:trPr>
          <w:jc w:val="center"/>
        </w:trPr>
        <w:tc>
          <w:tcPr>
            <w:tcW w:w="2972" w:type="dxa"/>
            <w:shd w:val="clear" w:color="auto" w:fill="auto"/>
          </w:tcPr>
          <w:p w14:paraId="4CEF4757" w14:textId="77777777" w:rsidR="00FE54F3" w:rsidRPr="000D3AA4" w:rsidRDefault="00FE54F3" w:rsidP="00FE54F3">
            <w:pPr>
              <w:pStyle w:val="Body"/>
            </w:pPr>
            <w:r w:rsidRPr="000D3AA4">
              <w:rPr>
                <w:b/>
              </w:rPr>
              <w:t>5Gt.01</w:t>
            </w:r>
            <w:r w:rsidRPr="000D3AA4">
              <w:t xml:space="preserve"> Understand time intervals less than one second.</w:t>
            </w:r>
          </w:p>
          <w:p w14:paraId="6B823C74" w14:textId="77777777" w:rsidR="00FE54F3" w:rsidRPr="000D3AA4" w:rsidRDefault="00FE54F3" w:rsidP="00FE54F3">
            <w:pPr>
              <w:pStyle w:val="Body"/>
            </w:pPr>
          </w:p>
          <w:p w14:paraId="3AA6C6EE" w14:textId="77777777" w:rsidR="00FE54F3" w:rsidRPr="000D3AA4" w:rsidRDefault="00FE54F3" w:rsidP="00FE54F3">
            <w:pPr>
              <w:pStyle w:val="Body"/>
            </w:pPr>
          </w:p>
          <w:p w14:paraId="70A39BBE" w14:textId="77777777" w:rsidR="00FE54F3" w:rsidRPr="000D3AA4" w:rsidRDefault="00FE54F3" w:rsidP="00FE54F3">
            <w:pPr>
              <w:pStyle w:val="Body"/>
            </w:pPr>
          </w:p>
          <w:p w14:paraId="135D61EF" w14:textId="77777777" w:rsidR="00FE54F3" w:rsidRPr="000D3AA4" w:rsidRDefault="00FE54F3" w:rsidP="00FE54F3">
            <w:pPr>
              <w:pStyle w:val="Body"/>
            </w:pPr>
          </w:p>
          <w:p w14:paraId="3B3C9DEF" w14:textId="6D37D050" w:rsidR="00FE54F3" w:rsidRPr="000D3AA4" w:rsidRDefault="00FE54F3" w:rsidP="00FE54F3">
            <w:pPr>
              <w:pStyle w:val="Body"/>
            </w:pPr>
          </w:p>
          <w:p w14:paraId="113F919D" w14:textId="58E2BF01" w:rsidR="00143CC6" w:rsidRPr="000D3AA4" w:rsidRDefault="00143CC6" w:rsidP="00FE54F3">
            <w:pPr>
              <w:pStyle w:val="Body"/>
            </w:pPr>
          </w:p>
          <w:p w14:paraId="0DC66C59" w14:textId="2342A815" w:rsidR="00143CC6" w:rsidRPr="000D3AA4" w:rsidRDefault="00143CC6" w:rsidP="00FE54F3">
            <w:pPr>
              <w:pStyle w:val="Body"/>
            </w:pPr>
          </w:p>
          <w:p w14:paraId="4F36F08A" w14:textId="37561ADE" w:rsidR="00143CC6" w:rsidRPr="000D3AA4" w:rsidRDefault="00143CC6" w:rsidP="00FE54F3">
            <w:pPr>
              <w:pStyle w:val="Body"/>
            </w:pPr>
          </w:p>
          <w:p w14:paraId="7D5176B5" w14:textId="0D04810F" w:rsidR="00143CC6" w:rsidRPr="000D3AA4" w:rsidRDefault="00143CC6" w:rsidP="00FE54F3">
            <w:pPr>
              <w:pStyle w:val="Body"/>
            </w:pPr>
          </w:p>
          <w:p w14:paraId="00D7DCE4" w14:textId="1083185C" w:rsidR="00143CC6" w:rsidRPr="000D3AA4" w:rsidRDefault="00143CC6" w:rsidP="00FE54F3">
            <w:pPr>
              <w:pStyle w:val="Body"/>
            </w:pPr>
          </w:p>
          <w:p w14:paraId="104A4A1B" w14:textId="4DB1AF53" w:rsidR="00143CC6" w:rsidRPr="000D3AA4" w:rsidRDefault="00143CC6" w:rsidP="00FE54F3">
            <w:pPr>
              <w:pStyle w:val="Body"/>
            </w:pPr>
          </w:p>
          <w:p w14:paraId="349FE8C2" w14:textId="7EB1042B" w:rsidR="00143CC6" w:rsidRPr="000D3AA4" w:rsidRDefault="00143CC6" w:rsidP="00FE54F3">
            <w:pPr>
              <w:pStyle w:val="Body"/>
            </w:pPr>
          </w:p>
          <w:p w14:paraId="67F9ED94" w14:textId="21C80CAD" w:rsidR="00143CC6" w:rsidRPr="000D3AA4" w:rsidRDefault="00143CC6" w:rsidP="00FE54F3">
            <w:pPr>
              <w:pStyle w:val="Body"/>
            </w:pPr>
          </w:p>
          <w:p w14:paraId="129B1760" w14:textId="29A9CE42" w:rsidR="00143CC6" w:rsidRPr="000D3AA4" w:rsidRDefault="00143CC6" w:rsidP="00FE54F3">
            <w:pPr>
              <w:pStyle w:val="Body"/>
            </w:pPr>
          </w:p>
          <w:p w14:paraId="725A8128" w14:textId="77777777" w:rsidR="00A80819" w:rsidRPr="000D3AA4" w:rsidRDefault="00A80819" w:rsidP="00FE54F3">
            <w:pPr>
              <w:pStyle w:val="Body"/>
            </w:pPr>
          </w:p>
          <w:p w14:paraId="42D71EA6" w14:textId="0F70EB8C" w:rsidR="00FE54F3" w:rsidRPr="000D3AA4" w:rsidRDefault="00FE54F3" w:rsidP="00FE54F3">
            <w:pPr>
              <w:pStyle w:val="Body"/>
            </w:pPr>
          </w:p>
          <w:p w14:paraId="7A091859" w14:textId="2CFD9029" w:rsidR="008B1C99" w:rsidRPr="000D3AA4" w:rsidRDefault="008B1C99" w:rsidP="00FE54F3">
            <w:pPr>
              <w:pStyle w:val="Body"/>
            </w:pPr>
          </w:p>
          <w:p w14:paraId="1690472B" w14:textId="77777777" w:rsidR="008B1C99" w:rsidRPr="000D3AA4" w:rsidRDefault="008B1C99" w:rsidP="00FE54F3">
            <w:pPr>
              <w:pStyle w:val="Body"/>
            </w:pPr>
          </w:p>
          <w:p w14:paraId="5C699FC7" w14:textId="77777777" w:rsidR="00FE54F3" w:rsidRPr="000D3AA4" w:rsidRDefault="00FE54F3" w:rsidP="00FE54F3">
            <w:pPr>
              <w:pStyle w:val="Body"/>
            </w:pPr>
          </w:p>
          <w:p w14:paraId="01CAE273" w14:textId="77777777" w:rsidR="00FE54F3" w:rsidRDefault="00FE54F3" w:rsidP="00FE54F3">
            <w:pPr>
              <w:pStyle w:val="Body"/>
            </w:pPr>
            <w:r w:rsidRPr="000D3AA4">
              <w:rPr>
                <w:b/>
              </w:rPr>
              <w:t xml:space="preserve">TWM.03 </w:t>
            </w:r>
            <w:r w:rsidRPr="00B3438B">
              <w:rPr>
                <w:b/>
                <w:bCs/>
              </w:rPr>
              <w:t>Conjecturing</w:t>
            </w:r>
          </w:p>
          <w:p w14:paraId="22047D4C" w14:textId="2CD93ECD" w:rsidR="00B3438B" w:rsidRPr="00B3438B" w:rsidRDefault="00AE187F" w:rsidP="00FE54F3">
            <w:pPr>
              <w:pStyle w:val="Body"/>
              <w:rPr>
                <w:sz w:val="18"/>
                <w:szCs w:val="18"/>
              </w:rPr>
            </w:pPr>
            <w:r w:rsidRPr="00AE187F">
              <w:rPr>
                <w:sz w:val="18"/>
                <w:szCs w:val="18"/>
                <w:lang w:eastAsia="en-GB"/>
              </w:rPr>
              <w:t>Forming mathematical questions or ideas</w:t>
            </w:r>
          </w:p>
        </w:tc>
        <w:tc>
          <w:tcPr>
            <w:tcW w:w="7229" w:type="dxa"/>
            <w:shd w:val="clear" w:color="auto" w:fill="auto"/>
          </w:tcPr>
          <w:p w14:paraId="3047A210" w14:textId="1C263329" w:rsidR="00143CC6" w:rsidRPr="000D3AA4" w:rsidRDefault="00143CC6" w:rsidP="00143CC6">
            <w:pPr>
              <w:pStyle w:val="Body"/>
              <w:rPr>
                <w:color w:val="000000"/>
              </w:rPr>
            </w:pPr>
            <w:r w:rsidRPr="000D3AA4">
              <w:rPr>
                <w:color w:val="000000"/>
              </w:rPr>
              <w:t>This activity is based on</w:t>
            </w:r>
            <w:r w:rsidR="00107948" w:rsidRPr="000D3AA4">
              <w:rPr>
                <w:color w:val="000000"/>
              </w:rPr>
              <w:t xml:space="preserve"> the interactive NRICH task: Estimating Time (</w:t>
            </w:r>
            <w:hyperlink r:id="rId33" w:history="1">
              <w:r w:rsidR="00FE54F3" w:rsidRPr="000D3AA4">
                <w:rPr>
                  <w:rStyle w:val="Hyperlink"/>
                  <w:rFonts w:cs="Arial"/>
                </w:rPr>
                <w:t>https://nrich.maths.org/10629</w:t>
              </w:r>
            </w:hyperlink>
            <w:r w:rsidR="00107948" w:rsidRPr="000D3AA4">
              <w:rPr>
                <w:color w:val="000000"/>
              </w:rPr>
              <w:t>).</w:t>
            </w:r>
            <w:r w:rsidR="00FE54F3" w:rsidRPr="000D3AA4">
              <w:rPr>
                <w:color w:val="000000"/>
              </w:rPr>
              <w:t xml:space="preserve"> </w:t>
            </w:r>
          </w:p>
          <w:p w14:paraId="396CFB2D" w14:textId="515715EE" w:rsidR="00143CC6" w:rsidRPr="000D3AA4" w:rsidRDefault="00143CC6" w:rsidP="00143CC6">
            <w:pPr>
              <w:pStyle w:val="Body"/>
              <w:rPr>
                <w:color w:val="000000"/>
              </w:rPr>
            </w:pPr>
          </w:p>
          <w:p w14:paraId="50D9BE4C" w14:textId="66DD70A5" w:rsidR="00A80819" w:rsidRPr="000D3AA4" w:rsidRDefault="00CC4AE6" w:rsidP="00143CC6">
            <w:pPr>
              <w:pStyle w:val="Body"/>
              <w:rPr>
                <w:color w:val="000000"/>
              </w:rPr>
            </w:pPr>
            <w:r w:rsidRPr="000D3AA4">
              <w:rPr>
                <w:color w:val="000000"/>
              </w:rPr>
              <w:t>Explain that you</w:t>
            </w:r>
            <w:r w:rsidR="00143CC6" w:rsidRPr="000D3AA4">
              <w:rPr>
                <w:color w:val="000000"/>
              </w:rPr>
              <w:t xml:space="preserve"> are going to measure which learner is the best at guessing 10 seconds. </w:t>
            </w:r>
          </w:p>
          <w:p w14:paraId="14F13962" w14:textId="62437483" w:rsidR="00143CC6" w:rsidRPr="000D3AA4" w:rsidRDefault="00143CC6" w:rsidP="00143CC6">
            <w:pPr>
              <w:pStyle w:val="Body"/>
              <w:rPr>
                <w:color w:val="000000"/>
              </w:rPr>
            </w:pPr>
            <w:r w:rsidRPr="000D3AA4">
              <w:rPr>
                <w:color w:val="000000"/>
              </w:rPr>
              <w:t>Ask learners:</w:t>
            </w:r>
          </w:p>
          <w:p w14:paraId="457445F9" w14:textId="6F8BEDC2" w:rsidR="00143CC6" w:rsidRPr="000D3AA4" w:rsidRDefault="00143CC6" w:rsidP="00143CC6">
            <w:pPr>
              <w:pStyle w:val="Body"/>
              <w:rPr>
                <w:i/>
                <w:color w:val="000000"/>
              </w:rPr>
            </w:pPr>
            <w:r w:rsidRPr="000D3AA4">
              <w:rPr>
                <w:i/>
                <w:color w:val="000000"/>
              </w:rPr>
              <w:t>How could we decide who is the best?</w:t>
            </w:r>
          </w:p>
          <w:p w14:paraId="662D1ABE" w14:textId="0952E052" w:rsidR="00143CC6" w:rsidRPr="000D3AA4" w:rsidRDefault="00143CC6" w:rsidP="00143CC6">
            <w:pPr>
              <w:pStyle w:val="Body"/>
              <w:rPr>
                <w:i/>
                <w:color w:val="000000"/>
              </w:rPr>
            </w:pPr>
          </w:p>
          <w:p w14:paraId="4B746043" w14:textId="2C2C0AE3" w:rsidR="00143CC6" w:rsidRPr="000D3AA4" w:rsidRDefault="00143CC6" w:rsidP="00143CC6">
            <w:pPr>
              <w:pStyle w:val="Body"/>
              <w:rPr>
                <w:color w:val="000000"/>
              </w:rPr>
            </w:pPr>
            <w:r w:rsidRPr="000D3AA4">
              <w:rPr>
                <w:color w:val="000000"/>
              </w:rPr>
              <w:t xml:space="preserve">Learners should identify the need for </w:t>
            </w:r>
            <w:r w:rsidR="008B1C99" w:rsidRPr="000D3AA4">
              <w:rPr>
                <w:color w:val="000000"/>
              </w:rPr>
              <w:t xml:space="preserve">measurement and </w:t>
            </w:r>
            <w:r w:rsidRPr="000D3AA4">
              <w:rPr>
                <w:color w:val="000000"/>
              </w:rPr>
              <w:t>accuracy</w:t>
            </w:r>
            <w:r w:rsidR="008B1C99" w:rsidRPr="000D3AA4">
              <w:rPr>
                <w:color w:val="000000"/>
              </w:rPr>
              <w:t>. T</w:t>
            </w:r>
            <w:r w:rsidRPr="000D3AA4">
              <w:rPr>
                <w:color w:val="000000"/>
              </w:rPr>
              <w:t xml:space="preserve">hey </w:t>
            </w:r>
            <w:r w:rsidR="008B1C99" w:rsidRPr="000D3AA4">
              <w:rPr>
                <w:color w:val="000000"/>
              </w:rPr>
              <w:t xml:space="preserve">may realise that they </w:t>
            </w:r>
            <w:r w:rsidRPr="000D3AA4">
              <w:rPr>
                <w:color w:val="000000"/>
              </w:rPr>
              <w:t>will need to measure each learner</w:t>
            </w:r>
            <w:r w:rsidR="005060A7" w:rsidRPr="000D3AA4">
              <w:rPr>
                <w:color w:val="000000"/>
              </w:rPr>
              <w:t>’</w:t>
            </w:r>
            <w:r w:rsidRPr="000D3AA4">
              <w:rPr>
                <w:color w:val="000000"/>
              </w:rPr>
              <w:t>s time to a better level of accuracy than to the nearest second</w:t>
            </w:r>
            <w:r w:rsidR="008B1C99" w:rsidRPr="000D3AA4">
              <w:rPr>
                <w:color w:val="000000"/>
              </w:rPr>
              <w:t xml:space="preserve">, </w:t>
            </w:r>
            <w:r w:rsidR="00CC4AE6" w:rsidRPr="000D3AA4">
              <w:rPr>
                <w:color w:val="000000"/>
              </w:rPr>
              <w:t>because</w:t>
            </w:r>
            <w:r w:rsidR="008B1C99" w:rsidRPr="000D3AA4">
              <w:rPr>
                <w:color w:val="000000"/>
              </w:rPr>
              <w:t xml:space="preserve"> many learners may guess 9 seconds and it would </w:t>
            </w:r>
            <w:r w:rsidR="00CC4AE6" w:rsidRPr="000D3AA4">
              <w:rPr>
                <w:color w:val="000000"/>
              </w:rPr>
              <w:t xml:space="preserve">then </w:t>
            </w:r>
            <w:r w:rsidR="008B1C99" w:rsidRPr="000D3AA4">
              <w:rPr>
                <w:color w:val="000000"/>
              </w:rPr>
              <w:t>be unclear who was best</w:t>
            </w:r>
            <w:r w:rsidRPr="000D3AA4">
              <w:rPr>
                <w:color w:val="000000"/>
              </w:rPr>
              <w:t xml:space="preserve">.  </w:t>
            </w:r>
          </w:p>
          <w:p w14:paraId="7FB38502" w14:textId="77777777" w:rsidR="00143CC6" w:rsidRPr="000D3AA4" w:rsidRDefault="00143CC6" w:rsidP="00143CC6">
            <w:pPr>
              <w:pStyle w:val="Body"/>
              <w:rPr>
                <w:color w:val="000000"/>
              </w:rPr>
            </w:pPr>
          </w:p>
          <w:p w14:paraId="6433A43A" w14:textId="57AB550E" w:rsidR="00FE54F3" w:rsidRPr="000D3AA4" w:rsidRDefault="00143CC6" w:rsidP="00143CC6">
            <w:pPr>
              <w:pStyle w:val="Body"/>
              <w:rPr>
                <w:color w:val="000000"/>
              </w:rPr>
            </w:pPr>
            <w:r w:rsidRPr="000D3AA4">
              <w:rPr>
                <w:color w:val="000000"/>
              </w:rPr>
              <w:t>Ask each learner to use the interac</w:t>
            </w:r>
            <w:r w:rsidR="00CC4AE6" w:rsidRPr="000D3AA4">
              <w:rPr>
                <w:color w:val="000000"/>
              </w:rPr>
              <w:t>tive activity</w:t>
            </w:r>
            <w:r w:rsidRPr="000D3AA4">
              <w:rPr>
                <w:color w:val="000000"/>
              </w:rPr>
              <w:t xml:space="preserve"> on the NRICH website to estimate when 10 seconds has elapsed. The results are shown but the </w:t>
            </w:r>
            <w:r w:rsidR="00FE54F3" w:rsidRPr="000D3AA4">
              <w:rPr>
                <w:color w:val="000000"/>
              </w:rPr>
              <w:t xml:space="preserve">time elapsed </w:t>
            </w:r>
            <w:r w:rsidRPr="000D3AA4">
              <w:rPr>
                <w:color w:val="000000"/>
              </w:rPr>
              <w:t xml:space="preserve">is displayed </w:t>
            </w:r>
            <w:r w:rsidR="00FE54F3" w:rsidRPr="000D3AA4">
              <w:rPr>
                <w:color w:val="000000"/>
              </w:rPr>
              <w:t xml:space="preserve">in milliseconds. </w:t>
            </w:r>
          </w:p>
          <w:p w14:paraId="4D290936" w14:textId="77777777" w:rsidR="008B1C99" w:rsidRPr="000D3AA4" w:rsidRDefault="008B1C99" w:rsidP="00143CC6">
            <w:pPr>
              <w:pStyle w:val="Body"/>
              <w:rPr>
                <w:color w:val="000000"/>
              </w:rPr>
            </w:pPr>
          </w:p>
          <w:p w14:paraId="777A5383" w14:textId="77777777" w:rsidR="00143CC6" w:rsidRPr="000D3AA4" w:rsidRDefault="00143CC6" w:rsidP="00143CC6">
            <w:pPr>
              <w:pStyle w:val="Body"/>
              <w:rPr>
                <w:color w:val="000000"/>
              </w:rPr>
            </w:pPr>
            <w:r w:rsidRPr="000D3AA4">
              <w:rPr>
                <w:color w:val="000000"/>
              </w:rPr>
              <w:t>Ask learners:</w:t>
            </w:r>
          </w:p>
          <w:p w14:paraId="1F7B9A0A" w14:textId="77777777" w:rsidR="00143CC6" w:rsidRPr="000D3AA4" w:rsidRDefault="00FE54F3" w:rsidP="00143CC6">
            <w:pPr>
              <w:pStyle w:val="Body"/>
              <w:rPr>
                <w:i/>
                <w:color w:val="000000"/>
              </w:rPr>
            </w:pPr>
            <w:r w:rsidRPr="000D3AA4">
              <w:rPr>
                <w:i/>
                <w:color w:val="000000"/>
              </w:rPr>
              <w:t>What do you notice about the way the time has been shown?</w:t>
            </w:r>
          </w:p>
          <w:p w14:paraId="4DFBF85C" w14:textId="6202965B" w:rsidR="00FE54F3" w:rsidRPr="000D3AA4" w:rsidRDefault="00FE54F3" w:rsidP="00143CC6">
            <w:pPr>
              <w:pStyle w:val="Body"/>
              <w:rPr>
                <w:i/>
                <w:color w:val="000000"/>
              </w:rPr>
            </w:pPr>
            <w:r w:rsidRPr="000D3AA4">
              <w:rPr>
                <w:i/>
                <w:color w:val="000000"/>
              </w:rPr>
              <w:t xml:space="preserve">What could </w:t>
            </w:r>
            <w:r w:rsidR="00143CC6" w:rsidRPr="000D3AA4">
              <w:rPr>
                <w:i/>
                <w:color w:val="000000"/>
              </w:rPr>
              <w:t>‘</w:t>
            </w:r>
            <w:r w:rsidRPr="000D3AA4">
              <w:rPr>
                <w:i/>
                <w:color w:val="000000"/>
              </w:rPr>
              <w:t>ms</w:t>
            </w:r>
            <w:r w:rsidR="00143CC6" w:rsidRPr="000D3AA4">
              <w:rPr>
                <w:i/>
                <w:color w:val="000000"/>
              </w:rPr>
              <w:t>’</w:t>
            </w:r>
            <w:r w:rsidRPr="000D3AA4">
              <w:rPr>
                <w:i/>
                <w:color w:val="000000"/>
              </w:rPr>
              <w:t xml:space="preserve"> mean?</w:t>
            </w:r>
            <w:r w:rsidRPr="000D3AA4">
              <w:rPr>
                <w:color w:val="000000"/>
              </w:rPr>
              <w:t xml:space="preserve"> </w:t>
            </w:r>
          </w:p>
          <w:p w14:paraId="5673B065" w14:textId="77777777" w:rsidR="00FE54F3" w:rsidRPr="000D3AA4" w:rsidRDefault="00FE54F3" w:rsidP="00143CC6">
            <w:pPr>
              <w:pStyle w:val="Body"/>
              <w:rPr>
                <w:color w:val="000000"/>
              </w:rPr>
            </w:pPr>
          </w:p>
          <w:p w14:paraId="2F42FDC4" w14:textId="4694D672" w:rsidR="00FE54F3" w:rsidRPr="000D3AA4" w:rsidRDefault="00BD2921" w:rsidP="00143CC6">
            <w:r>
              <w:rPr>
                <w:noProof/>
              </w:rPr>
              <w:drawing>
                <wp:anchor distT="0" distB="0" distL="114300" distR="114300" simplePos="0" relativeHeight="251950080" behindDoc="0" locked="0" layoutInCell="1" allowOverlap="1" wp14:anchorId="56F3B2F2" wp14:editId="27CF7381">
                  <wp:simplePos x="0" y="0"/>
                  <wp:positionH relativeFrom="column">
                    <wp:posOffset>-2540</wp:posOffset>
                  </wp:positionH>
                  <wp:positionV relativeFrom="paragraph">
                    <wp:posOffset>0</wp:posOffset>
                  </wp:positionV>
                  <wp:extent cx="349200" cy="349200"/>
                  <wp:effectExtent l="0" t="0" r="0" b="0"/>
                  <wp:wrapSquare wrapText="bothSides"/>
                  <wp:docPr id="393" name="Picture 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4F3" w:rsidRPr="000D3AA4">
              <w:rPr>
                <w:rFonts w:ascii="Arial" w:hAnsi="Arial" w:cs="Arial"/>
                <w:sz w:val="20"/>
                <w:szCs w:val="20"/>
              </w:rPr>
              <w:t xml:space="preserve">Learners will show they are </w:t>
            </w:r>
            <w:r w:rsidR="00FE54F3" w:rsidRPr="000D3AA4">
              <w:rPr>
                <w:rFonts w:ascii="Arial" w:hAnsi="Arial" w:cs="Arial"/>
                <w:b/>
                <w:sz w:val="20"/>
                <w:szCs w:val="20"/>
              </w:rPr>
              <w:t>conjecturing (TWM.03)</w:t>
            </w:r>
            <w:r w:rsidR="00FE54F3" w:rsidRPr="000D3AA4">
              <w:rPr>
                <w:rFonts w:ascii="Arial" w:hAnsi="Arial" w:cs="Arial"/>
                <w:sz w:val="20"/>
                <w:szCs w:val="20"/>
              </w:rPr>
              <w:t xml:space="preserve"> when they </w:t>
            </w:r>
            <w:r w:rsidR="009734FD" w:rsidRPr="000D3AA4">
              <w:rPr>
                <w:rFonts w:ascii="Arial" w:hAnsi="Arial" w:cs="Arial"/>
                <w:sz w:val="20"/>
                <w:szCs w:val="20"/>
              </w:rPr>
              <w:t>suggest</w:t>
            </w:r>
            <w:r w:rsidR="00FE54F3" w:rsidRPr="000D3AA4">
              <w:rPr>
                <w:rFonts w:ascii="Arial" w:hAnsi="Arial" w:cs="Arial"/>
                <w:sz w:val="20"/>
                <w:szCs w:val="20"/>
              </w:rPr>
              <w:t xml:space="preserve"> ideas about the unit of time (</w:t>
            </w:r>
            <w:r w:rsidR="00FE54F3" w:rsidRPr="000D3AA4">
              <w:rPr>
                <w:rFonts w:ascii="Arial" w:hAnsi="Arial" w:cs="Arial"/>
                <w:i/>
                <w:sz w:val="20"/>
                <w:szCs w:val="20"/>
              </w:rPr>
              <w:t>ms</w:t>
            </w:r>
            <w:r w:rsidR="00FE54F3" w:rsidRPr="000D3AA4">
              <w:rPr>
                <w:rFonts w:ascii="Arial" w:hAnsi="Arial" w:cs="Arial"/>
                <w:sz w:val="20"/>
                <w:szCs w:val="20"/>
              </w:rPr>
              <w:t xml:space="preserve">) that is used within the activity and </w:t>
            </w:r>
            <w:r w:rsidR="00143CC6" w:rsidRPr="000D3AA4">
              <w:rPr>
                <w:rFonts w:ascii="Arial" w:hAnsi="Arial" w:cs="Arial"/>
                <w:sz w:val="20"/>
                <w:szCs w:val="20"/>
              </w:rPr>
              <w:t>its</w:t>
            </w:r>
            <w:r w:rsidR="00FE54F3" w:rsidRPr="000D3AA4">
              <w:rPr>
                <w:rFonts w:ascii="Arial" w:hAnsi="Arial" w:cs="Arial"/>
                <w:sz w:val="20"/>
                <w:szCs w:val="20"/>
              </w:rPr>
              <w:t xml:space="preserve"> relationship to units of time that they are already familiar with.</w:t>
            </w:r>
          </w:p>
          <w:p w14:paraId="380E1155" w14:textId="77777777" w:rsidR="00FE54F3" w:rsidRPr="000D3AA4" w:rsidRDefault="00FE54F3" w:rsidP="00143CC6">
            <w:pPr>
              <w:pStyle w:val="Body"/>
              <w:rPr>
                <w:color w:val="000000"/>
              </w:rPr>
            </w:pPr>
          </w:p>
          <w:p w14:paraId="5AF51ADC" w14:textId="1D7A953A" w:rsidR="008B1C99" w:rsidRPr="000D3AA4" w:rsidRDefault="00FE54F3" w:rsidP="00143CC6">
            <w:pPr>
              <w:pStyle w:val="Body"/>
              <w:rPr>
                <w:color w:val="000000"/>
              </w:rPr>
            </w:pPr>
            <w:r w:rsidRPr="000D3AA4">
              <w:rPr>
                <w:color w:val="000000"/>
              </w:rPr>
              <w:t>Through this discussion</w:t>
            </w:r>
            <w:r w:rsidR="007B1074" w:rsidRPr="000D3AA4">
              <w:rPr>
                <w:color w:val="000000"/>
              </w:rPr>
              <w:t xml:space="preserve"> learners may</w:t>
            </w:r>
            <w:r w:rsidRPr="000D3AA4">
              <w:rPr>
                <w:color w:val="000000"/>
              </w:rPr>
              <w:t xml:space="preserve"> establish that </w:t>
            </w:r>
            <w:r w:rsidRPr="000D3AA4">
              <w:rPr>
                <w:i/>
                <w:color w:val="000000"/>
              </w:rPr>
              <w:t>ms</w:t>
            </w:r>
            <w:r w:rsidRPr="000D3AA4">
              <w:rPr>
                <w:color w:val="000000"/>
              </w:rPr>
              <w:t xml:space="preserve"> must </w:t>
            </w:r>
            <w:r w:rsidR="007B1074" w:rsidRPr="000D3AA4">
              <w:rPr>
                <w:color w:val="000000"/>
              </w:rPr>
              <w:t>represent</w:t>
            </w:r>
            <w:r w:rsidRPr="000D3AA4">
              <w:rPr>
                <w:color w:val="000000"/>
              </w:rPr>
              <w:t xml:space="preserve"> a unit of time that is less than a second, and it is called </w:t>
            </w:r>
            <w:r w:rsidRPr="000D3AA4">
              <w:rPr>
                <w:i/>
                <w:color w:val="000000"/>
              </w:rPr>
              <w:t>milliseconds</w:t>
            </w:r>
            <w:r w:rsidRPr="000D3AA4">
              <w:rPr>
                <w:color w:val="000000"/>
              </w:rPr>
              <w:t xml:space="preserve">. </w:t>
            </w:r>
          </w:p>
          <w:p w14:paraId="4589F7A8" w14:textId="77777777" w:rsidR="008B1C99" w:rsidRPr="000D3AA4" w:rsidRDefault="008B1C99" w:rsidP="00143CC6">
            <w:pPr>
              <w:pStyle w:val="Body"/>
              <w:rPr>
                <w:color w:val="000000"/>
              </w:rPr>
            </w:pPr>
          </w:p>
          <w:p w14:paraId="2CA3A099" w14:textId="1BF2ED6B" w:rsidR="00FE54F3" w:rsidRPr="000D3AA4" w:rsidRDefault="00107948" w:rsidP="00143CC6">
            <w:pPr>
              <w:pStyle w:val="Body"/>
              <w:rPr>
                <w:color w:val="000000"/>
              </w:rPr>
            </w:pPr>
            <w:r w:rsidRPr="000D3AA4">
              <w:rPr>
                <w:color w:val="000000"/>
              </w:rPr>
              <w:t>This activity c</w:t>
            </w:r>
            <w:r w:rsidR="00A2037A" w:rsidRPr="000D3AA4">
              <w:rPr>
                <w:color w:val="000000"/>
              </w:rPr>
              <w:t>an</w:t>
            </w:r>
            <w:r w:rsidRPr="000D3AA4">
              <w:rPr>
                <w:color w:val="000000"/>
              </w:rPr>
              <w:t xml:space="preserve"> be extended by a</w:t>
            </w:r>
            <w:r w:rsidR="00FE54F3" w:rsidRPr="000D3AA4">
              <w:rPr>
                <w:color w:val="000000"/>
              </w:rPr>
              <w:t>sk</w:t>
            </w:r>
            <w:r w:rsidRPr="000D3AA4">
              <w:rPr>
                <w:color w:val="000000"/>
              </w:rPr>
              <w:t>ing</w:t>
            </w:r>
            <w:r w:rsidR="00FE54F3" w:rsidRPr="000D3AA4">
              <w:rPr>
                <w:color w:val="000000"/>
              </w:rPr>
              <w:t xml:space="preserve"> learners to</w:t>
            </w:r>
            <w:r w:rsidR="008B1C99" w:rsidRPr="000D3AA4">
              <w:rPr>
                <w:color w:val="000000"/>
              </w:rPr>
              <w:t xml:space="preserve"> reason how many milliseconds are in a second and to</w:t>
            </w:r>
            <w:r w:rsidR="00FE54F3" w:rsidRPr="000D3AA4">
              <w:rPr>
                <w:color w:val="000000"/>
              </w:rPr>
              <w:t xml:space="preserve"> convert their scores from the ‘Estimating Time’ interactivity </w:t>
            </w:r>
            <w:r w:rsidR="008B1C99" w:rsidRPr="000D3AA4">
              <w:rPr>
                <w:color w:val="000000"/>
              </w:rPr>
              <w:t>into seconds and milliseconds. Ask</w:t>
            </w:r>
            <w:r w:rsidR="00FE54F3" w:rsidRPr="000D3AA4">
              <w:rPr>
                <w:color w:val="000000"/>
              </w:rPr>
              <w:t xml:space="preserve"> learners to discuss in pairs how they could do this, and to explore converting and comparing </w:t>
            </w:r>
            <w:r w:rsidR="007B1074" w:rsidRPr="000D3AA4">
              <w:rPr>
                <w:color w:val="000000"/>
              </w:rPr>
              <w:t xml:space="preserve">their scores from the </w:t>
            </w:r>
            <w:r w:rsidR="009E562C" w:rsidRPr="000D3AA4">
              <w:rPr>
                <w:color w:val="000000"/>
              </w:rPr>
              <w:t>NRICH</w:t>
            </w:r>
            <w:r w:rsidR="007B1074" w:rsidRPr="000D3AA4">
              <w:rPr>
                <w:color w:val="000000"/>
              </w:rPr>
              <w:t xml:space="preserve"> activity</w:t>
            </w:r>
            <w:r w:rsidR="00FE54F3" w:rsidRPr="000D3AA4">
              <w:rPr>
                <w:color w:val="000000"/>
              </w:rPr>
              <w:t xml:space="preserve"> together. </w:t>
            </w:r>
          </w:p>
          <w:p w14:paraId="4F98DD8F" w14:textId="4C5876E6" w:rsidR="00A910B1" w:rsidRPr="000D3AA4" w:rsidRDefault="00395405" w:rsidP="00543825">
            <w:pPr>
              <w:pStyle w:val="Body"/>
              <w:rPr>
                <w:color w:val="000000"/>
              </w:rPr>
            </w:pPr>
            <w:r w:rsidRPr="000D3AA4">
              <w:rPr>
                <w:color w:val="000000"/>
              </w:rPr>
              <w:t>This</w:t>
            </w:r>
            <w:r w:rsidR="00A910B1" w:rsidRPr="000D3AA4">
              <w:rPr>
                <w:color w:val="000000"/>
              </w:rPr>
              <w:t xml:space="preserve"> activity c</w:t>
            </w:r>
            <w:r w:rsidR="009E562C" w:rsidRPr="000D3AA4">
              <w:rPr>
                <w:color w:val="000000"/>
              </w:rPr>
              <w:t>an</w:t>
            </w:r>
            <w:r w:rsidR="00A910B1" w:rsidRPr="000D3AA4">
              <w:rPr>
                <w:color w:val="000000"/>
              </w:rPr>
              <w:t xml:space="preserve"> also be </w:t>
            </w:r>
            <w:r w:rsidRPr="000D3AA4">
              <w:rPr>
                <w:color w:val="000000"/>
              </w:rPr>
              <w:t>extended by</w:t>
            </w:r>
            <w:r w:rsidR="00A910B1" w:rsidRPr="000D3AA4">
              <w:rPr>
                <w:color w:val="000000"/>
              </w:rPr>
              <w:t xml:space="preserve"> measur</w:t>
            </w:r>
            <w:r w:rsidRPr="000D3AA4">
              <w:rPr>
                <w:color w:val="000000"/>
              </w:rPr>
              <w:t>ing</w:t>
            </w:r>
            <w:r w:rsidR="00543825" w:rsidRPr="000D3AA4">
              <w:rPr>
                <w:color w:val="000000"/>
              </w:rPr>
              <w:t xml:space="preserve"> their reaction times to turn</w:t>
            </w:r>
            <w:r w:rsidR="00A910B1" w:rsidRPr="000D3AA4">
              <w:rPr>
                <w:color w:val="000000"/>
              </w:rPr>
              <w:t xml:space="preserve"> </w:t>
            </w:r>
            <w:r w:rsidR="0030280B" w:rsidRPr="000D3AA4">
              <w:rPr>
                <w:color w:val="000000"/>
              </w:rPr>
              <w:t xml:space="preserve">the red button </w:t>
            </w:r>
            <w:r w:rsidR="00543825" w:rsidRPr="000D3AA4">
              <w:rPr>
                <w:color w:val="000000"/>
              </w:rPr>
              <w:t xml:space="preserve">in the interactive activity </w:t>
            </w:r>
            <w:r w:rsidR="00A910B1" w:rsidRPr="000D3AA4">
              <w:rPr>
                <w:color w:val="000000"/>
              </w:rPr>
              <w:t>on and off again. Ask learners to convert the time given into seconds. Learners would then realise very short times less than a second would</w:t>
            </w:r>
            <w:r w:rsidR="00570ABF" w:rsidRPr="000D3AA4">
              <w:rPr>
                <w:color w:val="000000"/>
              </w:rPr>
              <w:t xml:space="preserve"> give milliseconds less than 1000.</w:t>
            </w:r>
          </w:p>
          <w:p w14:paraId="5D80E8E0" w14:textId="3BD0C467" w:rsidR="00FE54F3" w:rsidRPr="000D3AA4" w:rsidRDefault="00FE54F3" w:rsidP="00143CC6">
            <w:pPr>
              <w:pStyle w:val="Body"/>
              <w:rPr>
                <w:color w:val="000000"/>
              </w:rPr>
            </w:pPr>
          </w:p>
          <w:p w14:paraId="3572BB75" w14:textId="228866FC" w:rsidR="00FE54F3" w:rsidRPr="000D3AA4" w:rsidRDefault="00FE54F3" w:rsidP="00143CC6">
            <w:pPr>
              <w:pStyle w:val="Body"/>
              <w:rPr>
                <w:b/>
                <w:color w:val="000000"/>
              </w:rPr>
            </w:pPr>
            <w:r w:rsidRPr="000D3AA4">
              <w:rPr>
                <w:b/>
                <w:color w:val="000000"/>
              </w:rPr>
              <w:t>Resources</w:t>
            </w:r>
            <w:r w:rsidR="005C6F42" w:rsidRPr="000D3AA4">
              <w:rPr>
                <w:b/>
                <w:color w:val="000000"/>
              </w:rPr>
              <w:t>:</w:t>
            </w:r>
          </w:p>
          <w:p w14:paraId="21478688" w14:textId="5B0A7AFC" w:rsidR="00A80819" w:rsidRPr="000D3AA4" w:rsidRDefault="00107948" w:rsidP="00143CC6">
            <w:pPr>
              <w:pStyle w:val="Body"/>
              <w:rPr>
                <w:color w:val="000000"/>
              </w:rPr>
            </w:pPr>
            <w:r w:rsidRPr="000D3AA4">
              <w:rPr>
                <w:color w:val="000000"/>
              </w:rPr>
              <w:t>NRICH task</w:t>
            </w:r>
          </w:p>
        </w:tc>
        <w:tc>
          <w:tcPr>
            <w:tcW w:w="4420" w:type="dxa"/>
            <w:shd w:val="clear" w:color="auto" w:fill="auto"/>
          </w:tcPr>
          <w:p w14:paraId="7444A0A9" w14:textId="77777777" w:rsidR="00143CC6" w:rsidRPr="000D3AA4" w:rsidRDefault="00143CC6" w:rsidP="00FE54F3">
            <w:pPr>
              <w:pStyle w:val="Body"/>
              <w:rPr>
                <w:b/>
              </w:rPr>
            </w:pPr>
          </w:p>
          <w:p w14:paraId="439D3F72" w14:textId="77777777" w:rsidR="00143CC6" w:rsidRPr="000D3AA4" w:rsidRDefault="00143CC6" w:rsidP="00FE54F3">
            <w:pPr>
              <w:pStyle w:val="Body"/>
              <w:rPr>
                <w:b/>
              </w:rPr>
            </w:pPr>
          </w:p>
          <w:p w14:paraId="660C37E5" w14:textId="77777777" w:rsidR="00143CC6" w:rsidRPr="000D3AA4" w:rsidRDefault="00143CC6" w:rsidP="00FE54F3">
            <w:pPr>
              <w:pStyle w:val="Body"/>
              <w:rPr>
                <w:b/>
              </w:rPr>
            </w:pPr>
          </w:p>
          <w:p w14:paraId="58A26F54" w14:textId="77777777" w:rsidR="00143CC6" w:rsidRPr="000D3AA4" w:rsidRDefault="00143CC6" w:rsidP="00FE54F3">
            <w:pPr>
              <w:pStyle w:val="Body"/>
              <w:rPr>
                <w:b/>
              </w:rPr>
            </w:pPr>
          </w:p>
          <w:p w14:paraId="013EF893" w14:textId="77777777" w:rsidR="00143CC6" w:rsidRPr="000D3AA4" w:rsidRDefault="00143CC6" w:rsidP="00FE54F3">
            <w:pPr>
              <w:pStyle w:val="Body"/>
              <w:rPr>
                <w:b/>
              </w:rPr>
            </w:pPr>
          </w:p>
          <w:p w14:paraId="3DAB7B64" w14:textId="77777777" w:rsidR="00143CC6" w:rsidRPr="000D3AA4" w:rsidRDefault="00143CC6" w:rsidP="00FE54F3">
            <w:pPr>
              <w:pStyle w:val="Body"/>
              <w:rPr>
                <w:b/>
              </w:rPr>
            </w:pPr>
          </w:p>
          <w:p w14:paraId="73E69890" w14:textId="77777777" w:rsidR="00143CC6" w:rsidRPr="000D3AA4" w:rsidRDefault="00143CC6" w:rsidP="00FE54F3">
            <w:pPr>
              <w:pStyle w:val="Body"/>
              <w:rPr>
                <w:b/>
              </w:rPr>
            </w:pPr>
          </w:p>
          <w:p w14:paraId="4147EF22" w14:textId="77777777" w:rsidR="00143CC6" w:rsidRPr="000D3AA4" w:rsidRDefault="00143CC6" w:rsidP="00FE54F3">
            <w:pPr>
              <w:pStyle w:val="Body"/>
              <w:rPr>
                <w:b/>
              </w:rPr>
            </w:pPr>
          </w:p>
          <w:p w14:paraId="6E8B21AB" w14:textId="77777777" w:rsidR="00143CC6" w:rsidRPr="000D3AA4" w:rsidRDefault="00143CC6" w:rsidP="00FE54F3">
            <w:pPr>
              <w:pStyle w:val="Body"/>
              <w:rPr>
                <w:b/>
              </w:rPr>
            </w:pPr>
          </w:p>
          <w:p w14:paraId="572BC464" w14:textId="77777777" w:rsidR="00143CC6" w:rsidRPr="000D3AA4" w:rsidRDefault="00143CC6" w:rsidP="00FE54F3">
            <w:pPr>
              <w:pStyle w:val="Body"/>
              <w:rPr>
                <w:b/>
              </w:rPr>
            </w:pPr>
          </w:p>
          <w:p w14:paraId="3FA030E4" w14:textId="77777777" w:rsidR="00143CC6" w:rsidRPr="000D3AA4" w:rsidRDefault="00143CC6" w:rsidP="00FE54F3">
            <w:pPr>
              <w:pStyle w:val="Body"/>
              <w:rPr>
                <w:b/>
              </w:rPr>
            </w:pPr>
          </w:p>
          <w:p w14:paraId="68486C51" w14:textId="77777777" w:rsidR="00143CC6" w:rsidRPr="000D3AA4" w:rsidRDefault="00143CC6" w:rsidP="00FE54F3">
            <w:pPr>
              <w:pStyle w:val="Body"/>
              <w:rPr>
                <w:b/>
              </w:rPr>
            </w:pPr>
          </w:p>
          <w:p w14:paraId="77F0511C" w14:textId="77777777" w:rsidR="00143CC6" w:rsidRPr="000D3AA4" w:rsidRDefault="00143CC6" w:rsidP="00FE54F3">
            <w:pPr>
              <w:pStyle w:val="Body"/>
              <w:rPr>
                <w:b/>
              </w:rPr>
            </w:pPr>
          </w:p>
          <w:p w14:paraId="3B577B05" w14:textId="77777777" w:rsidR="00143CC6" w:rsidRPr="000D3AA4" w:rsidRDefault="00143CC6" w:rsidP="00FE54F3">
            <w:pPr>
              <w:pStyle w:val="Body"/>
              <w:rPr>
                <w:b/>
              </w:rPr>
            </w:pPr>
          </w:p>
          <w:p w14:paraId="0B44640A" w14:textId="3EFF3DDE" w:rsidR="008B1C99" w:rsidRPr="000D3AA4" w:rsidRDefault="008B1C99" w:rsidP="00FE54F3">
            <w:pPr>
              <w:pStyle w:val="Body"/>
              <w:rPr>
                <w:b/>
              </w:rPr>
            </w:pPr>
          </w:p>
          <w:p w14:paraId="59830F3E" w14:textId="2630CD3F" w:rsidR="008B1C99" w:rsidRPr="000D3AA4" w:rsidRDefault="008B1C99" w:rsidP="00FE54F3">
            <w:pPr>
              <w:pStyle w:val="Body"/>
              <w:rPr>
                <w:b/>
              </w:rPr>
            </w:pPr>
          </w:p>
          <w:p w14:paraId="393EB231" w14:textId="77777777" w:rsidR="00A80819" w:rsidRPr="000D3AA4" w:rsidRDefault="00A80819" w:rsidP="00FE54F3">
            <w:pPr>
              <w:pStyle w:val="Body"/>
              <w:rPr>
                <w:b/>
              </w:rPr>
            </w:pPr>
          </w:p>
          <w:p w14:paraId="31C968B4" w14:textId="0BA8B5C4" w:rsidR="00143CC6" w:rsidRPr="000D3AA4" w:rsidRDefault="00143CC6" w:rsidP="00FE54F3">
            <w:pPr>
              <w:pStyle w:val="Body"/>
              <w:rPr>
                <w:b/>
              </w:rPr>
            </w:pPr>
          </w:p>
          <w:p w14:paraId="6251D8C6" w14:textId="56C402D1" w:rsidR="008B1C99" w:rsidRPr="000D3AA4" w:rsidRDefault="008B1C99" w:rsidP="00FE54F3">
            <w:pPr>
              <w:pStyle w:val="Body"/>
              <w:rPr>
                <w:b/>
              </w:rPr>
            </w:pPr>
          </w:p>
          <w:p w14:paraId="38AD0203" w14:textId="77777777" w:rsidR="008B1C99" w:rsidRPr="000D3AA4" w:rsidRDefault="008B1C99" w:rsidP="00FE54F3">
            <w:pPr>
              <w:pStyle w:val="Body"/>
              <w:rPr>
                <w:b/>
              </w:rPr>
            </w:pPr>
          </w:p>
          <w:p w14:paraId="5E413DF1" w14:textId="77777777" w:rsidR="00143CC6" w:rsidRPr="000D3AA4" w:rsidRDefault="00143CC6" w:rsidP="00FE54F3">
            <w:pPr>
              <w:pStyle w:val="Body"/>
              <w:rPr>
                <w:b/>
              </w:rPr>
            </w:pPr>
          </w:p>
          <w:p w14:paraId="2D85308F" w14:textId="0EFA3C17" w:rsidR="00143CC6" w:rsidRPr="000D3AA4" w:rsidRDefault="008B1C99" w:rsidP="00FE54F3">
            <w:pPr>
              <w:pStyle w:val="Body"/>
              <w:rPr>
                <w:b/>
              </w:rPr>
            </w:pPr>
            <w:r w:rsidRPr="000D3AA4">
              <w:rPr>
                <w:color w:val="000000"/>
              </w:rPr>
              <w:t>Learners may</w:t>
            </w:r>
            <w:r w:rsidR="00143CC6" w:rsidRPr="000D3AA4">
              <w:rPr>
                <w:color w:val="000000"/>
              </w:rPr>
              <w:t xml:space="preserve"> be able to make connections between ‘milli</w:t>
            </w:r>
            <w:r w:rsidR="00A80819" w:rsidRPr="000D3AA4">
              <w:rPr>
                <w:color w:val="000000"/>
              </w:rPr>
              <w:t>’</w:t>
            </w:r>
            <w:r w:rsidR="00143CC6" w:rsidRPr="000D3AA4">
              <w:rPr>
                <w:color w:val="000000"/>
              </w:rPr>
              <w:t xml:space="preserve"> in milliseconds and their knowledge of ‘milli</w:t>
            </w:r>
            <w:r w:rsidR="00A80819" w:rsidRPr="000D3AA4">
              <w:rPr>
                <w:color w:val="000000"/>
              </w:rPr>
              <w:t>’ in other type of measurements,</w:t>
            </w:r>
            <w:r w:rsidR="00143CC6" w:rsidRPr="000D3AA4">
              <w:rPr>
                <w:color w:val="000000"/>
              </w:rPr>
              <w:t xml:space="preserve"> for example</w:t>
            </w:r>
            <w:r w:rsidR="00543825" w:rsidRPr="000D3AA4">
              <w:rPr>
                <w:color w:val="000000"/>
              </w:rPr>
              <w:t>,</w:t>
            </w:r>
            <w:r w:rsidR="00A63CD4" w:rsidRPr="000D3AA4">
              <w:rPr>
                <w:color w:val="000000"/>
              </w:rPr>
              <w:t xml:space="preserve"> knowing</w:t>
            </w:r>
            <w:r w:rsidR="00543825" w:rsidRPr="000D3AA4">
              <w:rPr>
                <w:color w:val="000000"/>
              </w:rPr>
              <w:t xml:space="preserve"> that there are 1</w:t>
            </w:r>
            <w:r w:rsidR="00143CC6" w:rsidRPr="000D3AA4">
              <w:rPr>
                <w:color w:val="000000"/>
              </w:rPr>
              <w:t xml:space="preserve">000 </w:t>
            </w:r>
            <w:r w:rsidR="00143CC6" w:rsidRPr="000D3AA4">
              <w:rPr>
                <w:b/>
                <w:color w:val="000000"/>
              </w:rPr>
              <w:t>milli</w:t>
            </w:r>
            <w:r w:rsidR="00143CC6" w:rsidRPr="000D3AA4">
              <w:rPr>
                <w:color w:val="000000"/>
              </w:rPr>
              <w:t xml:space="preserve">litres in a litre. </w:t>
            </w:r>
            <w:r w:rsidR="007B1074" w:rsidRPr="000D3AA4">
              <w:rPr>
                <w:color w:val="000000"/>
              </w:rPr>
              <w:t>This</w:t>
            </w:r>
            <w:r w:rsidR="00143CC6" w:rsidRPr="000D3AA4">
              <w:rPr>
                <w:color w:val="000000"/>
              </w:rPr>
              <w:t xml:space="preserve"> discussion </w:t>
            </w:r>
            <w:r w:rsidR="007B1074" w:rsidRPr="000D3AA4">
              <w:rPr>
                <w:color w:val="000000"/>
              </w:rPr>
              <w:t xml:space="preserve">may </w:t>
            </w:r>
            <w:r w:rsidR="00543825" w:rsidRPr="000D3AA4">
              <w:rPr>
                <w:color w:val="000000"/>
              </w:rPr>
              <w:t>establish that there are 1</w:t>
            </w:r>
            <w:r w:rsidR="00143CC6" w:rsidRPr="000D3AA4">
              <w:rPr>
                <w:color w:val="000000"/>
              </w:rPr>
              <w:t>000 milliseconds in a second.</w:t>
            </w:r>
          </w:p>
          <w:p w14:paraId="2F058960" w14:textId="77777777" w:rsidR="00143CC6" w:rsidRPr="000D3AA4" w:rsidRDefault="00143CC6" w:rsidP="00FE54F3">
            <w:pPr>
              <w:pStyle w:val="Body"/>
              <w:rPr>
                <w:b/>
              </w:rPr>
            </w:pPr>
          </w:p>
          <w:p w14:paraId="6C9BBA16" w14:textId="155D1544" w:rsidR="00FE54F3" w:rsidRPr="000D3AA4" w:rsidRDefault="00FE54F3" w:rsidP="00FE54F3">
            <w:pPr>
              <w:pStyle w:val="Body"/>
              <w:rPr>
                <w:b/>
              </w:rPr>
            </w:pPr>
            <w:r w:rsidRPr="000D3AA4">
              <w:rPr>
                <w:b/>
              </w:rPr>
              <w:t>Possible misconceptions:</w:t>
            </w:r>
          </w:p>
          <w:p w14:paraId="5000DE0B" w14:textId="062DEC99" w:rsidR="00FE54F3" w:rsidRPr="000D3AA4" w:rsidRDefault="00FE54F3" w:rsidP="00FE54F3">
            <w:pPr>
              <w:pStyle w:val="Body"/>
            </w:pPr>
            <w:r w:rsidRPr="000D3AA4">
              <w:t>Learners may incorrectly believe there are 10 milliseconds in a second. This is likely to be because they have incorrectly applied the conversion of 10</w:t>
            </w:r>
            <w:r w:rsidR="00543825" w:rsidRPr="000D3AA4">
              <w:rPr>
                <w:sz w:val="12"/>
                <w:szCs w:val="12"/>
              </w:rPr>
              <w:t xml:space="preserve"> </w:t>
            </w:r>
            <w:r w:rsidRPr="000D3AA4">
              <w:t>mm = 1</w:t>
            </w:r>
            <w:r w:rsidR="00543825" w:rsidRPr="000D3AA4">
              <w:rPr>
                <w:sz w:val="12"/>
                <w:szCs w:val="12"/>
              </w:rPr>
              <w:t xml:space="preserve"> </w:t>
            </w:r>
            <w:r w:rsidRPr="000D3AA4">
              <w:t>cm to milliseconds and seconds (whereas the correct reference to use for length would be 1000</w:t>
            </w:r>
            <w:r w:rsidR="00543825" w:rsidRPr="000D3AA4">
              <w:rPr>
                <w:sz w:val="12"/>
                <w:szCs w:val="12"/>
              </w:rPr>
              <w:t xml:space="preserve"> </w:t>
            </w:r>
            <w:r w:rsidRPr="000D3AA4">
              <w:t>mm</w:t>
            </w:r>
            <w:r w:rsidR="00A2037A" w:rsidRPr="000D3AA4">
              <w:t xml:space="preserve"> </w:t>
            </w:r>
            <w:r w:rsidRPr="000D3AA4">
              <w:t>= 1</w:t>
            </w:r>
            <w:r w:rsidR="00543825" w:rsidRPr="000D3AA4">
              <w:rPr>
                <w:sz w:val="12"/>
                <w:szCs w:val="12"/>
              </w:rPr>
              <w:t xml:space="preserve"> </w:t>
            </w:r>
            <w:r w:rsidRPr="000D3AA4">
              <w:t>m)</w:t>
            </w:r>
            <w:r w:rsidR="00107948" w:rsidRPr="000D3AA4">
              <w:t>.</w:t>
            </w:r>
          </w:p>
        </w:tc>
      </w:tr>
      <w:tr w:rsidR="00FE54F3" w:rsidRPr="000D3AA4" w14:paraId="79AE8DF9" w14:textId="77777777" w:rsidTr="00A80819">
        <w:trPr>
          <w:jc w:val="center"/>
        </w:trPr>
        <w:tc>
          <w:tcPr>
            <w:tcW w:w="2972" w:type="dxa"/>
            <w:shd w:val="clear" w:color="auto" w:fill="auto"/>
          </w:tcPr>
          <w:p w14:paraId="77EF4AC3" w14:textId="77777777" w:rsidR="00FE54F3" w:rsidRPr="000D3AA4" w:rsidRDefault="00FE54F3" w:rsidP="00FE54F3">
            <w:pPr>
              <w:pStyle w:val="Body"/>
            </w:pPr>
            <w:r w:rsidRPr="000D3AA4">
              <w:rPr>
                <w:b/>
              </w:rPr>
              <w:lastRenderedPageBreak/>
              <w:t>5Gt.03</w:t>
            </w:r>
            <w:r w:rsidRPr="000D3AA4">
              <w:t xml:space="preserve"> Find time intervals in seconds, minutes and hours that bridge through 60.</w:t>
            </w:r>
          </w:p>
          <w:p w14:paraId="49B1777B" w14:textId="77777777" w:rsidR="004B2136" w:rsidRPr="000D3AA4" w:rsidRDefault="004B2136" w:rsidP="00FE54F3">
            <w:pPr>
              <w:pStyle w:val="Body"/>
            </w:pPr>
          </w:p>
          <w:p w14:paraId="4736BCA2" w14:textId="77777777" w:rsidR="004B2136" w:rsidRPr="003219ED" w:rsidRDefault="004B2136" w:rsidP="00FE54F3">
            <w:pPr>
              <w:pStyle w:val="Body"/>
              <w:rPr>
                <w:sz w:val="16"/>
                <w:szCs w:val="16"/>
              </w:rPr>
            </w:pPr>
          </w:p>
          <w:p w14:paraId="1012C085" w14:textId="77777777" w:rsidR="004B2136" w:rsidRPr="003219ED" w:rsidRDefault="004B2136" w:rsidP="00FE54F3">
            <w:pPr>
              <w:pStyle w:val="Body"/>
              <w:rPr>
                <w:sz w:val="16"/>
                <w:szCs w:val="16"/>
              </w:rPr>
            </w:pPr>
          </w:p>
          <w:p w14:paraId="2535A769" w14:textId="58942839" w:rsidR="004B2136" w:rsidRPr="000D3AA4" w:rsidRDefault="004B2136" w:rsidP="00FE54F3">
            <w:pPr>
              <w:pStyle w:val="Body"/>
            </w:pPr>
            <w:r w:rsidRPr="000D3AA4">
              <w:rPr>
                <w:b/>
              </w:rPr>
              <w:t xml:space="preserve">TWM.07 </w:t>
            </w:r>
            <w:r w:rsidRPr="00B3438B">
              <w:rPr>
                <w:b/>
                <w:bCs/>
              </w:rPr>
              <w:t>Critiquing</w:t>
            </w:r>
          </w:p>
          <w:p w14:paraId="1D9CA68D" w14:textId="2E2F0FD7" w:rsidR="004B2136" w:rsidRPr="00B3438B" w:rsidRDefault="00B3438B" w:rsidP="00FE54F3">
            <w:pPr>
              <w:pStyle w:val="Body"/>
              <w:rPr>
                <w:sz w:val="18"/>
                <w:szCs w:val="18"/>
              </w:rPr>
            </w:pPr>
            <w:r w:rsidRPr="00B3438B">
              <w:rPr>
                <w:sz w:val="18"/>
                <w:szCs w:val="18"/>
                <w:lang w:eastAsia="en-GB"/>
              </w:rPr>
              <w:t>Comparing and evaluating mathematical ideas, representations or solutions to identify advantages and disadvantages</w:t>
            </w:r>
          </w:p>
          <w:p w14:paraId="3EA9655A" w14:textId="76173332" w:rsidR="004B2136" w:rsidRPr="003219ED" w:rsidRDefault="004B2136" w:rsidP="00FE54F3">
            <w:pPr>
              <w:pStyle w:val="Body"/>
              <w:rPr>
                <w:sz w:val="16"/>
                <w:szCs w:val="16"/>
              </w:rPr>
            </w:pPr>
          </w:p>
          <w:p w14:paraId="7313F494" w14:textId="77777777" w:rsidR="003219ED" w:rsidRPr="003219ED" w:rsidRDefault="003219ED" w:rsidP="00FE54F3">
            <w:pPr>
              <w:pStyle w:val="Body"/>
              <w:rPr>
                <w:sz w:val="16"/>
                <w:szCs w:val="16"/>
              </w:rPr>
            </w:pPr>
          </w:p>
          <w:p w14:paraId="785E1198" w14:textId="77777777" w:rsidR="004B2136" w:rsidRDefault="004B2136" w:rsidP="00FE54F3">
            <w:pPr>
              <w:pStyle w:val="Body"/>
              <w:rPr>
                <w:b/>
              </w:rPr>
            </w:pPr>
            <w:r w:rsidRPr="000D3AA4">
              <w:rPr>
                <w:b/>
              </w:rPr>
              <w:t>TWM.08 Improving</w:t>
            </w:r>
          </w:p>
          <w:p w14:paraId="3DDA33FE" w14:textId="42F644BB" w:rsidR="00B3438B" w:rsidRPr="00B3438B" w:rsidRDefault="00B3438B" w:rsidP="00FE54F3">
            <w:pPr>
              <w:pStyle w:val="Body"/>
              <w:rPr>
                <w:rStyle w:val="BodyChar"/>
                <w:sz w:val="18"/>
                <w:szCs w:val="18"/>
                <w:lang w:val="en-GB"/>
              </w:rPr>
            </w:pPr>
            <w:r w:rsidRPr="00B3438B">
              <w:rPr>
                <w:sz w:val="18"/>
                <w:szCs w:val="18"/>
                <w:lang w:eastAsia="en-GB"/>
              </w:rPr>
              <w:t>Refining mathematical ideas or representations to develop a more effective approach or solution</w:t>
            </w:r>
          </w:p>
        </w:tc>
        <w:tc>
          <w:tcPr>
            <w:tcW w:w="7229" w:type="dxa"/>
            <w:shd w:val="clear" w:color="auto" w:fill="auto"/>
          </w:tcPr>
          <w:p w14:paraId="1CA67B39" w14:textId="163FDFDA" w:rsidR="004B2136" w:rsidRPr="000D3AA4" w:rsidRDefault="00FE54F3" w:rsidP="00A80819">
            <w:pPr>
              <w:pStyle w:val="Body"/>
            </w:pPr>
            <w:r w:rsidRPr="000D3AA4">
              <w:t xml:space="preserve">Begin by asking learners how </w:t>
            </w:r>
            <w:r w:rsidR="00A80819" w:rsidRPr="000D3AA4">
              <w:t>much time</w:t>
            </w:r>
            <w:r w:rsidRPr="000D3AA4">
              <w:t xml:space="preserve"> has elapsed sin</w:t>
            </w:r>
            <w:r w:rsidR="00A80819" w:rsidRPr="000D3AA4">
              <w:t xml:space="preserve">ce the start of the school day, or </w:t>
            </w:r>
            <w:r w:rsidRPr="000D3AA4">
              <w:t>if your maths le</w:t>
            </w:r>
            <w:r w:rsidR="00A80819" w:rsidRPr="000D3AA4">
              <w:t>sson is at the start of the day</w:t>
            </w:r>
            <w:r w:rsidRPr="000D3AA4">
              <w:t xml:space="preserve"> you may w</w:t>
            </w:r>
            <w:r w:rsidR="00A80819" w:rsidRPr="000D3AA4">
              <w:t xml:space="preserve">ish to choose a different time, </w:t>
            </w:r>
            <w:r w:rsidRPr="000D3AA4">
              <w:t>for example, how</w:t>
            </w:r>
            <w:r w:rsidR="00A80819" w:rsidRPr="000D3AA4">
              <w:t xml:space="preserve"> long has elapsed since </w:t>
            </w:r>
            <w:r w:rsidR="007B1074" w:rsidRPr="000D3AA4">
              <w:t>5</w:t>
            </w:r>
            <w:r w:rsidR="00A80819" w:rsidRPr="000D3AA4">
              <w:t>:40 am</w:t>
            </w:r>
            <w:r w:rsidRPr="000D3AA4">
              <w:t>. Encourage learner</w:t>
            </w:r>
            <w:r w:rsidR="00A80819" w:rsidRPr="000D3AA4">
              <w:t>s to discuss their approaches for</w:t>
            </w:r>
            <w:r w:rsidRPr="000D3AA4">
              <w:t xml:space="preserve"> calculating the elapsed time</w:t>
            </w:r>
            <w:r w:rsidR="00A80819" w:rsidRPr="000D3AA4">
              <w:t xml:space="preserve"> with a partner</w:t>
            </w:r>
            <w:r w:rsidR="00830695" w:rsidRPr="000D3AA4">
              <w:t xml:space="preserve">. </w:t>
            </w:r>
          </w:p>
          <w:p w14:paraId="487EB379" w14:textId="77777777" w:rsidR="004B2136" w:rsidRPr="000D3AA4" w:rsidRDefault="004B2136" w:rsidP="00A80819">
            <w:pPr>
              <w:pStyle w:val="Body"/>
            </w:pPr>
          </w:p>
          <w:p w14:paraId="58FC7A55" w14:textId="0059D7D0" w:rsidR="00FE54F3" w:rsidRPr="000D3AA4" w:rsidRDefault="00BD2921" w:rsidP="00A80819">
            <w:pPr>
              <w:pStyle w:val="Body"/>
            </w:pPr>
            <w:r>
              <w:rPr>
                <w:noProof/>
              </w:rPr>
              <w:drawing>
                <wp:anchor distT="0" distB="0" distL="114300" distR="114300" simplePos="0" relativeHeight="251951104" behindDoc="0" locked="0" layoutInCell="1" allowOverlap="1" wp14:anchorId="11B8F313" wp14:editId="5C8EE451">
                  <wp:simplePos x="0" y="0"/>
                  <wp:positionH relativeFrom="column">
                    <wp:posOffset>-2540</wp:posOffset>
                  </wp:positionH>
                  <wp:positionV relativeFrom="paragraph">
                    <wp:posOffset>0</wp:posOffset>
                  </wp:positionV>
                  <wp:extent cx="349200" cy="349200"/>
                  <wp:effectExtent l="0" t="0" r="0" b="0"/>
                  <wp:wrapSquare wrapText="bothSides"/>
                  <wp:docPr id="394" name="Picture 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0695" w:rsidRPr="000D3AA4">
              <w:t xml:space="preserve">Learners will show they are </w:t>
            </w:r>
            <w:r w:rsidR="00830695" w:rsidRPr="000D3AA4">
              <w:rPr>
                <w:b/>
              </w:rPr>
              <w:t xml:space="preserve">critiquing (TWM.07) </w:t>
            </w:r>
            <w:r w:rsidR="00830695" w:rsidRPr="000D3AA4">
              <w:t xml:space="preserve">when they </w:t>
            </w:r>
            <w:r w:rsidR="00556E1E" w:rsidRPr="000D3AA4">
              <w:t xml:space="preserve">evaluate different approaches and </w:t>
            </w:r>
            <w:r w:rsidR="00830695" w:rsidRPr="000D3AA4">
              <w:t xml:space="preserve">suggest </w:t>
            </w:r>
            <w:r w:rsidR="00556E1E" w:rsidRPr="000D3AA4">
              <w:t>advantages and disadvantages of their methods.</w:t>
            </w:r>
          </w:p>
          <w:p w14:paraId="68EE0770" w14:textId="77777777" w:rsidR="00FE54F3" w:rsidRPr="000D3AA4" w:rsidRDefault="00FE54F3" w:rsidP="00A80819">
            <w:pPr>
              <w:pStyle w:val="Body"/>
            </w:pPr>
          </w:p>
          <w:p w14:paraId="28B5F0BB" w14:textId="77777777" w:rsidR="00556E1E" w:rsidRPr="000D3AA4" w:rsidRDefault="00A80819" w:rsidP="00A80819">
            <w:pPr>
              <w:pStyle w:val="Body"/>
            </w:pPr>
            <w:r w:rsidRPr="000D3AA4">
              <w:t>Discuss different</w:t>
            </w:r>
            <w:r w:rsidR="00FE54F3" w:rsidRPr="000D3AA4">
              <w:t xml:space="preserve"> approaches </w:t>
            </w:r>
            <w:r w:rsidRPr="000D3AA4">
              <w:t xml:space="preserve">as a class and </w:t>
            </w:r>
            <w:r w:rsidR="00556E1E" w:rsidRPr="000D3AA4">
              <w:t>ask learners:</w:t>
            </w:r>
          </w:p>
          <w:p w14:paraId="14B79C8B" w14:textId="7603FAA5" w:rsidR="00556E1E" w:rsidRPr="000D3AA4" w:rsidRDefault="00556E1E" w:rsidP="00A80819">
            <w:pPr>
              <w:pStyle w:val="Body"/>
              <w:rPr>
                <w:i/>
              </w:rPr>
            </w:pPr>
            <w:r w:rsidRPr="000D3AA4">
              <w:rPr>
                <w:i/>
              </w:rPr>
              <w:t>Can you draw a diagram to help explain and show your thinking more clearly?</w:t>
            </w:r>
          </w:p>
          <w:p w14:paraId="3713237A" w14:textId="4EDCA417" w:rsidR="00556E1E" w:rsidRPr="000D3AA4" w:rsidRDefault="00556E1E" w:rsidP="00A80819">
            <w:pPr>
              <w:pStyle w:val="Body"/>
              <w:rPr>
                <w:i/>
              </w:rPr>
            </w:pPr>
          </w:p>
          <w:p w14:paraId="018FDD6D" w14:textId="6C05A1EB" w:rsidR="00556E1E" w:rsidRPr="000D3AA4" w:rsidRDefault="00BD2921" w:rsidP="00A80819">
            <w:pPr>
              <w:pStyle w:val="Body"/>
            </w:pPr>
            <w:r>
              <w:rPr>
                <w:noProof/>
              </w:rPr>
              <w:drawing>
                <wp:anchor distT="0" distB="0" distL="114300" distR="114300" simplePos="0" relativeHeight="251952128" behindDoc="0" locked="0" layoutInCell="1" allowOverlap="1" wp14:anchorId="2F219CB6" wp14:editId="70D9EA10">
                  <wp:simplePos x="0" y="0"/>
                  <wp:positionH relativeFrom="column">
                    <wp:posOffset>-2540</wp:posOffset>
                  </wp:positionH>
                  <wp:positionV relativeFrom="paragraph">
                    <wp:posOffset>-3175</wp:posOffset>
                  </wp:positionV>
                  <wp:extent cx="349200" cy="349200"/>
                  <wp:effectExtent l="0" t="0" r="0" b="0"/>
                  <wp:wrapSquare wrapText="bothSides"/>
                  <wp:docPr id="395" name="Picture 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56E1E" w:rsidRPr="000D3AA4">
              <w:t xml:space="preserve">Learners will show they are </w:t>
            </w:r>
            <w:r w:rsidR="00556E1E" w:rsidRPr="000D3AA4">
              <w:rPr>
                <w:b/>
              </w:rPr>
              <w:t xml:space="preserve">improving (TWM.08) </w:t>
            </w:r>
            <w:r w:rsidR="00556E1E" w:rsidRPr="000D3AA4">
              <w:t>when they suggest ways to refine their representation of their solution.</w:t>
            </w:r>
          </w:p>
          <w:p w14:paraId="69C6E2B8" w14:textId="77777777" w:rsidR="00556E1E" w:rsidRPr="000D3AA4" w:rsidRDefault="00556E1E" w:rsidP="00A80819">
            <w:pPr>
              <w:pStyle w:val="Body"/>
            </w:pPr>
          </w:p>
          <w:p w14:paraId="0EA0377F" w14:textId="4521D791" w:rsidR="00FE54F3" w:rsidRPr="000D3AA4" w:rsidRDefault="00556E1E" w:rsidP="00A80819">
            <w:pPr>
              <w:pStyle w:val="Body"/>
            </w:pPr>
            <w:r w:rsidRPr="000D3AA4">
              <w:t>E</w:t>
            </w:r>
            <w:r w:rsidR="00FE54F3" w:rsidRPr="000D3AA4">
              <w:t xml:space="preserve">xplore how they could use </w:t>
            </w:r>
            <w:r w:rsidR="00A80819" w:rsidRPr="000D3AA4">
              <w:t>a time number line to help them calcula</w:t>
            </w:r>
            <w:r w:rsidR="00FE54F3" w:rsidRPr="000D3AA4">
              <w:t>te the time intervals, bridging through whole hours. For example, if the school day started at</w:t>
            </w:r>
            <w:r w:rsidR="00A80819" w:rsidRPr="000D3AA4">
              <w:t xml:space="preserve"> 8:50</w:t>
            </w:r>
            <w:r w:rsidR="00543825" w:rsidRPr="000D3AA4">
              <w:t xml:space="preserve"> </w:t>
            </w:r>
            <w:r w:rsidR="00A80819" w:rsidRPr="000D3AA4">
              <w:t>a</w:t>
            </w:r>
            <w:r w:rsidR="00EB1631" w:rsidRPr="000D3AA4">
              <w:t>.</w:t>
            </w:r>
            <w:r w:rsidR="00A80819" w:rsidRPr="000D3AA4">
              <w:t>m</w:t>
            </w:r>
            <w:r w:rsidR="00EB1631" w:rsidRPr="000D3AA4">
              <w:t>.</w:t>
            </w:r>
            <w:r w:rsidR="00A80819" w:rsidRPr="000D3AA4">
              <w:t xml:space="preserve"> and it was now 10:15</w:t>
            </w:r>
            <w:r w:rsidR="00543825" w:rsidRPr="000D3AA4">
              <w:t xml:space="preserve"> </w:t>
            </w:r>
            <w:r w:rsidR="00A80819" w:rsidRPr="000D3AA4">
              <w:t>a</w:t>
            </w:r>
            <w:r w:rsidR="00EB1631" w:rsidRPr="000D3AA4">
              <w:t>.</w:t>
            </w:r>
            <w:r w:rsidR="00A80819" w:rsidRPr="000D3AA4">
              <w:t>m</w:t>
            </w:r>
            <w:r w:rsidR="00EB1631" w:rsidRPr="000D3AA4">
              <w:t>.</w:t>
            </w:r>
            <w:r w:rsidR="00A80819" w:rsidRPr="000D3AA4">
              <w:t>:</w:t>
            </w:r>
          </w:p>
          <w:p w14:paraId="337DB484" w14:textId="77777777" w:rsidR="00FE54F3" w:rsidRPr="000D3AA4" w:rsidRDefault="00FE54F3" w:rsidP="00A80819">
            <w:pPr>
              <w:pStyle w:val="Body"/>
            </w:pPr>
          </w:p>
          <w:p w14:paraId="7882FA53" w14:textId="2C374AD7" w:rsidR="00FE54F3" w:rsidRPr="000D3AA4" w:rsidRDefault="00135EBD" w:rsidP="00135EBD">
            <w:pPr>
              <w:pStyle w:val="Body"/>
              <w:jc w:val="center"/>
            </w:pPr>
            <w:r w:rsidRPr="000D3AA4">
              <w:rPr>
                <w:noProof/>
                <w:lang w:eastAsia="en-GB"/>
              </w:rPr>
              <w:drawing>
                <wp:inline distT="0" distB="0" distL="0" distR="0" wp14:anchorId="603EDDD7" wp14:editId="72F56491">
                  <wp:extent cx="3268980" cy="953239"/>
                  <wp:effectExtent l="0" t="0" r="7620" b="0"/>
                  <wp:docPr id="35" name="Picture 35" descr="Time number line from 8:50am to 10:15am with +10 minutes, +1 hour and +15 minutes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ime number line from 8:50am to 10:15am with +10 minutes, +1 hour and +15 minutes marked"/>
                          <pic:cNvPicPr/>
                        </pic:nvPicPr>
                        <pic:blipFill>
                          <a:blip r:embed="rId34"/>
                          <a:stretch>
                            <a:fillRect/>
                          </a:stretch>
                        </pic:blipFill>
                        <pic:spPr>
                          <a:xfrm>
                            <a:off x="0" y="0"/>
                            <a:ext cx="3297405" cy="961528"/>
                          </a:xfrm>
                          <a:prstGeom prst="rect">
                            <a:avLst/>
                          </a:prstGeom>
                        </pic:spPr>
                      </pic:pic>
                    </a:graphicData>
                  </a:graphic>
                </wp:inline>
              </w:drawing>
            </w:r>
          </w:p>
          <w:p w14:paraId="4728EF0C" w14:textId="77777777" w:rsidR="00135EBD" w:rsidRPr="000D3AA4" w:rsidRDefault="00135EBD" w:rsidP="00A80819">
            <w:pPr>
              <w:pStyle w:val="Body"/>
            </w:pPr>
          </w:p>
          <w:p w14:paraId="452A56F5" w14:textId="3AED92E3" w:rsidR="00A80819" w:rsidRPr="000D3AA4" w:rsidRDefault="00A80819" w:rsidP="00A80819">
            <w:pPr>
              <w:pStyle w:val="Body"/>
            </w:pPr>
            <w:r w:rsidRPr="000D3AA4">
              <w:t xml:space="preserve">The time number line shows the total time interval is </w:t>
            </w:r>
            <w:r w:rsidRPr="000D3AA4">
              <w:br/>
              <w:t>10 minutes + 1 hour + 15 minutes = 1 hour 25 minutes</w:t>
            </w:r>
            <w:r w:rsidR="00675D90" w:rsidRPr="000D3AA4">
              <w:t>.</w:t>
            </w:r>
          </w:p>
          <w:p w14:paraId="18217296" w14:textId="77777777" w:rsidR="00A80819" w:rsidRPr="000D3AA4" w:rsidRDefault="00A80819" w:rsidP="00A80819">
            <w:pPr>
              <w:pStyle w:val="Body"/>
            </w:pPr>
          </w:p>
          <w:p w14:paraId="53CA4234" w14:textId="77141D6B" w:rsidR="00FE54F3" w:rsidRPr="000D3AA4" w:rsidRDefault="00FE54F3" w:rsidP="00A80819">
            <w:pPr>
              <w:pStyle w:val="Body"/>
            </w:pPr>
            <w:r w:rsidRPr="000D3AA4">
              <w:t xml:space="preserve">Provide learners with a set of cards, each with a time on them. </w:t>
            </w:r>
            <w:r w:rsidR="0067699A" w:rsidRPr="000D3AA4">
              <w:t>Ask</w:t>
            </w:r>
            <w:r w:rsidRPr="000D3AA4">
              <w:t xml:space="preserve"> learners to turn over two cards and to calculate the time </w:t>
            </w:r>
            <w:r w:rsidR="00675D90" w:rsidRPr="000D3AA4">
              <w:t>interval</w:t>
            </w:r>
            <w:r w:rsidRPr="000D3AA4">
              <w:t xml:space="preserve"> between them. Repeat this until learners feel confident at calculating any time difference.</w:t>
            </w:r>
          </w:p>
          <w:p w14:paraId="115AAF11" w14:textId="77777777" w:rsidR="00FE54F3" w:rsidRPr="000D3AA4" w:rsidRDefault="00FE54F3" w:rsidP="00A80819">
            <w:pPr>
              <w:pStyle w:val="Body"/>
            </w:pPr>
          </w:p>
          <w:p w14:paraId="59A668DD" w14:textId="2E240D54" w:rsidR="00FE54F3" w:rsidRPr="000D3AA4" w:rsidRDefault="00FE54F3" w:rsidP="00A80819">
            <w:pPr>
              <w:pStyle w:val="Body"/>
            </w:pPr>
            <w:r w:rsidRPr="000D3AA4">
              <w:t>The N</w:t>
            </w:r>
            <w:r w:rsidR="00675D90" w:rsidRPr="000D3AA4">
              <w:t>RICH task: Train Timetable</w:t>
            </w:r>
            <w:r w:rsidRPr="000D3AA4">
              <w:t xml:space="preserve"> </w:t>
            </w:r>
            <w:r w:rsidR="00675D90" w:rsidRPr="000D3AA4">
              <w:t>(</w:t>
            </w:r>
            <w:hyperlink r:id="rId35" w:history="1">
              <w:r w:rsidRPr="000D3AA4">
                <w:rPr>
                  <w:rStyle w:val="Hyperlink"/>
                  <w:rFonts w:cs="Arial"/>
                </w:rPr>
                <w:t>https://nrich.maths.org/958</w:t>
              </w:r>
            </w:hyperlink>
            <w:r w:rsidR="00675D90" w:rsidRPr="000D3AA4">
              <w:t xml:space="preserve">) </w:t>
            </w:r>
            <w:r w:rsidRPr="000D3AA4">
              <w:t>provides an opportunity for learners to reason with and apply their abili</w:t>
            </w:r>
            <w:r w:rsidR="00675D90" w:rsidRPr="000D3AA4">
              <w:t>ty to calculate time intervals.</w:t>
            </w:r>
          </w:p>
          <w:p w14:paraId="6011B974" w14:textId="725FD307" w:rsidR="00FE54F3" w:rsidRDefault="00FE54F3" w:rsidP="00A80819">
            <w:pPr>
              <w:pStyle w:val="Body"/>
            </w:pPr>
          </w:p>
          <w:p w14:paraId="612FB41E" w14:textId="7E1DD769" w:rsidR="00BD2921" w:rsidRDefault="00BD2921" w:rsidP="00A80819">
            <w:pPr>
              <w:pStyle w:val="Body"/>
            </w:pPr>
          </w:p>
          <w:p w14:paraId="59DDC24A" w14:textId="77777777" w:rsidR="00BD2921" w:rsidRPr="000D3AA4" w:rsidRDefault="00BD2921" w:rsidP="00A80819">
            <w:pPr>
              <w:pStyle w:val="Body"/>
            </w:pPr>
          </w:p>
          <w:p w14:paraId="230488CF" w14:textId="329E7A8A" w:rsidR="00FE54F3" w:rsidRPr="000D3AA4" w:rsidRDefault="00FE54F3" w:rsidP="00A80819">
            <w:pPr>
              <w:pStyle w:val="Body"/>
            </w:pPr>
            <w:r w:rsidRPr="000D3AA4">
              <w:rPr>
                <w:b/>
              </w:rPr>
              <w:lastRenderedPageBreak/>
              <w:t>Resources</w:t>
            </w:r>
            <w:r w:rsidR="00317A40" w:rsidRPr="000D3AA4">
              <w:rPr>
                <w:b/>
              </w:rPr>
              <w:t>:</w:t>
            </w:r>
          </w:p>
          <w:p w14:paraId="000135BC" w14:textId="6AF15805" w:rsidR="00FE54F3" w:rsidRPr="000D3AA4" w:rsidRDefault="00675D90" w:rsidP="00A80819">
            <w:pPr>
              <w:pStyle w:val="Body"/>
            </w:pPr>
            <w:r w:rsidRPr="000D3AA4">
              <w:t>Set of time cards</w:t>
            </w:r>
            <w:r w:rsidR="00FE54F3" w:rsidRPr="000D3AA4">
              <w:t xml:space="preserve"> </w:t>
            </w:r>
          </w:p>
          <w:p w14:paraId="0A21DB39" w14:textId="77777777" w:rsidR="00BF3D9E" w:rsidRDefault="00675D90" w:rsidP="00A80819">
            <w:pPr>
              <w:pStyle w:val="Body"/>
            </w:pPr>
            <w:r w:rsidRPr="000D3AA4">
              <w:t xml:space="preserve">NRICH </w:t>
            </w:r>
            <w:r w:rsidR="00FE54F3" w:rsidRPr="000D3AA4">
              <w:t>task</w:t>
            </w:r>
          </w:p>
          <w:p w14:paraId="77096605" w14:textId="2B73877F" w:rsidR="00BD2921" w:rsidRPr="000D3AA4" w:rsidRDefault="00BD2921" w:rsidP="00A80819">
            <w:pPr>
              <w:pStyle w:val="Body"/>
            </w:pPr>
          </w:p>
        </w:tc>
        <w:tc>
          <w:tcPr>
            <w:tcW w:w="4420" w:type="dxa"/>
            <w:shd w:val="clear" w:color="auto" w:fill="auto"/>
          </w:tcPr>
          <w:p w14:paraId="44D67DD7" w14:textId="2E8C7FA8" w:rsidR="00FE54F3" w:rsidRPr="000D3AA4" w:rsidRDefault="00373224" w:rsidP="00FE54F3">
            <w:pPr>
              <w:pStyle w:val="Body"/>
              <w:rPr>
                <w:b/>
              </w:rPr>
            </w:pPr>
            <w:r w:rsidRPr="000D3AA4">
              <w:rPr>
                <w:b/>
              </w:rPr>
              <w:lastRenderedPageBreak/>
              <w:t>Possible misconceptions:</w:t>
            </w:r>
          </w:p>
          <w:p w14:paraId="65C0D1B5" w14:textId="2E3C961A" w:rsidR="00FE54F3" w:rsidRPr="000D3AA4" w:rsidRDefault="00FE54F3" w:rsidP="00FE54F3">
            <w:pPr>
              <w:pStyle w:val="Body"/>
            </w:pPr>
            <w:r w:rsidRPr="000D3AA4">
              <w:t>Learners may</w:t>
            </w:r>
            <w:r w:rsidR="00675D90" w:rsidRPr="000D3AA4">
              <w:t xml:space="preserve"> incorrectly</w:t>
            </w:r>
            <w:r w:rsidRPr="000D3AA4">
              <w:t xml:space="preserve"> calculate time intervals using </w:t>
            </w:r>
            <w:r w:rsidR="00675D90" w:rsidRPr="000D3AA4">
              <w:t>the assumption there are</w:t>
            </w:r>
            <w:r w:rsidRPr="000D3AA4">
              <w:t xml:space="preserve"> 100 minutes in an hour, rather than using multiples of 60. </w:t>
            </w:r>
            <w:r w:rsidR="00675D90" w:rsidRPr="000D3AA4">
              <w:t xml:space="preserve">For example, </w:t>
            </w:r>
            <w:r w:rsidR="00856B2D" w:rsidRPr="000D3AA4">
              <w:t xml:space="preserve">learners may say </w:t>
            </w:r>
            <w:r w:rsidR="00EF7D21" w:rsidRPr="000D3AA4">
              <w:t xml:space="preserve">that </w:t>
            </w:r>
            <w:r w:rsidR="00675D90" w:rsidRPr="000D3AA4">
              <w:t>the time between 9:20</w:t>
            </w:r>
            <w:r w:rsidR="00543825" w:rsidRPr="000D3AA4">
              <w:t xml:space="preserve"> </w:t>
            </w:r>
            <w:r w:rsidR="00675D90" w:rsidRPr="000D3AA4">
              <w:t>a</w:t>
            </w:r>
            <w:r w:rsidR="00EB1631" w:rsidRPr="000D3AA4">
              <w:t>.</w:t>
            </w:r>
            <w:r w:rsidR="00675D90" w:rsidRPr="000D3AA4">
              <w:t>m</w:t>
            </w:r>
            <w:r w:rsidR="00EB1631" w:rsidRPr="000D3AA4">
              <w:t>.</w:t>
            </w:r>
            <w:r w:rsidR="00675D90" w:rsidRPr="000D3AA4">
              <w:t xml:space="preserve"> and 10:34</w:t>
            </w:r>
            <w:r w:rsidR="00543825" w:rsidRPr="000D3AA4">
              <w:t xml:space="preserve"> </w:t>
            </w:r>
            <w:r w:rsidR="00675D90" w:rsidRPr="000D3AA4">
              <w:t>a</w:t>
            </w:r>
            <w:r w:rsidR="00EB1631" w:rsidRPr="000D3AA4">
              <w:t>.</w:t>
            </w:r>
            <w:r w:rsidR="00675D90" w:rsidRPr="000D3AA4">
              <w:t>m</w:t>
            </w:r>
            <w:r w:rsidR="00EB1631" w:rsidRPr="000D3AA4">
              <w:t>.</w:t>
            </w:r>
            <w:r w:rsidR="00675D90" w:rsidRPr="000D3AA4">
              <w:t xml:space="preserve"> is 114 minutes.</w:t>
            </w:r>
          </w:p>
          <w:p w14:paraId="3E9BCA59" w14:textId="6A740E9A" w:rsidR="00FE54F3" w:rsidRPr="000D3AA4" w:rsidRDefault="00FE54F3" w:rsidP="00675D90">
            <w:pPr>
              <w:pStyle w:val="Body"/>
            </w:pPr>
            <w:r w:rsidRPr="000D3AA4">
              <w:t>Learners may give answers without converting 60 minutes into a full ho</w:t>
            </w:r>
            <w:r w:rsidR="00675D90" w:rsidRPr="000D3AA4">
              <w:t xml:space="preserve">ur. For example, learners may </w:t>
            </w:r>
            <w:r w:rsidR="007B1074" w:rsidRPr="000D3AA4">
              <w:t xml:space="preserve">incorrectly </w:t>
            </w:r>
            <w:r w:rsidRPr="000D3AA4">
              <w:t>record the time 2</w:t>
            </w:r>
            <w:r w:rsidR="00675D90" w:rsidRPr="000D3AA4">
              <w:t xml:space="preserve"> </w:t>
            </w:r>
            <w:r w:rsidRPr="000D3AA4">
              <w:t>h</w:t>
            </w:r>
            <w:r w:rsidR="00675D90" w:rsidRPr="000D3AA4">
              <w:t xml:space="preserve">ours </w:t>
            </w:r>
            <w:r w:rsidRPr="000D3AA4">
              <w:t xml:space="preserve">10 minutes as </w:t>
            </w:r>
            <w:r w:rsidR="00675D90" w:rsidRPr="000D3AA4">
              <w:t>1 hour</w:t>
            </w:r>
            <w:r w:rsidRPr="000D3AA4">
              <w:t xml:space="preserve"> 70 minutes.</w:t>
            </w:r>
          </w:p>
        </w:tc>
      </w:tr>
      <w:tr w:rsidR="00FE54F3" w:rsidRPr="000D3AA4" w14:paraId="19870FBD" w14:textId="77777777" w:rsidTr="00684F84">
        <w:trPr>
          <w:jc w:val="center"/>
        </w:trPr>
        <w:tc>
          <w:tcPr>
            <w:tcW w:w="2972" w:type="dxa"/>
            <w:shd w:val="clear" w:color="auto" w:fill="auto"/>
          </w:tcPr>
          <w:p w14:paraId="38897AE6" w14:textId="5F66882E" w:rsidR="00FE54F3" w:rsidRPr="000D3AA4" w:rsidRDefault="00FE54F3" w:rsidP="00FE54F3">
            <w:pPr>
              <w:pStyle w:val="Body"/>
              <w:rPr>
                <w:highlight w:val="yellow"/>
              </w:rPr>
            </w:pPr>
            <w:r w:rsidRPr="000D3AA4">
              <w:rPr>
                <w:b/>
              </w:rPr>
              <w:t>5Gt.04</w:t>
            </w:r>
            <w:r w:rsidRPr="000D3AA4">
              <w:t xml:space="preserve"> Recognise that a time interval can be expressed as a decimal, or in mixed units.</w:t>
            </w:r>
          </w:p>
        </w:tc>
        <w:tc>
          <w:tcPr>
            <w:tcW w:w="7229" w:type="dxa"/>
            <w:shd w:val="clear" w:color="auto" w:fill="auto"/>
          </w:tcPr>
          <w:p w14:paraId="6F8D4DF5" w14:textId="71EE81DB" w:rsidR="00FE54F3" w:rsidRPr="000D3AA4" w:rsidRDefault="001E46B2" w:rsidP="00FE54F3">
            <w:pPr>
              <w:pStyle w:val="Body"/>
            </w:pPr>
            <w:r w:rsidRPr="000D3AA4">
              <w:t>Give learners a set of cards, each showing a</w:t>
            </w:r>
            <w:r w:rsidR="00BF3D9E" w:rsidRPr="000D3AA4">
              <w:t xml:space="preserve"> different</w:t>
            </w:r>
            <w:r w:rsidRPr="000D3AA4">
              <w:t xml:space="preserve"> time interval</w:t>
            </w:r>
            <w:r w:rsidR="00BF3D9E" w:rsidRPr="000D3AA4">
              <w:t xml:space="preserve"> with some expressed as a decimal and some in mixed units. A</w:t>
            </w:r>
            <w:r w:rsidRPr="000D3AA4">
              <w:t xml:space="preserve">sk </w:t>
            </w:r>
            <w:r w:rsidR="00BF3D9E" w:rsidRPr="000D3AA4">
              <w:t xml:space="preserve">learners </w:t>
            </w:r>
            <w:r w:rsidRPr="000D3AA4">
              <w:t xml:space="preserve">to </w:t>
            </w:r>
            <w:r w:rsidR="007B1074" w:rsidRPr="000D3AA4">
              <w:t>group</w:t>
            </w:r>
            <w:r w:rsidRPr="000D3AA4">
              <w:t xml:space="preserve"> the</w:t>
            </w:r>
            <w:r w:rsidR="00BF3D9E" w:rsidRPr="000D3AA4">
              <w:t xml:space="preserve"> cards showing</w:t>
            </w:r>
            <w:r w:rsidRPr="000D3AA4">
              <w:t xml:space="preserve"> equivalent time intervals.</w:t>
            </w:r>
          </w:p>
          <w:p w14:paraId="553A4863" w14:textId="77777777" w:rsidR="00BF3D9E" w:rsidRPr="000D3AA4" w:rsidRDefault="00BF3D9E" w:rsidP="00FE54F3">
            <w:pPr>
              <w:pStyle w:val="Body"/>
            </w:pPr>
          </w:p>
          <w:p w14:paraId="7A3B10EF" w14:textId="0D0AC9DD" w:rsidR="00BF3D9E" w:rsidRPr="000D3AA4" w:rsidRDefault="00BF3D9E" w:rsidP="00FE54F3">
            <w:pPr>
              <w:pStyle w:val="Body"/>
            </w:pPr>
            <w:r w:rsidRPr="000D3AA4">
              <w:t>For example:</w:t>
            </w:r>
          </w:p>
          <w:p w14:paraId="13090C1B" w14:textId="7B07993B" w:rsidR="00BF3D9E" w:rsidRPr="000D3AA4" w:rsidRDefault="00BF3D9E" w:rsidP="00FE54F3">
            <w:pPr>
              <w:pStyle w:val="Body"/>
            </w:pPr>
          </w:p>
          <w:p w14:paraId="647924F0" w14:textId="74B8EC2D" w:rsidR="00BF3D9E" w:rsidRPr="000D3AA4" w:rsidRDefault="007F3D09" w:rsidP="00FE54F3">
            <w:pPr>
              <w:pStyle w:val="Body"/>
            </w:pPr>
            <w:r>
              <w:rPr>
                <w:noProof/>
              </w:rPr>
              <mc:AlternateContent>
                <mc:Choice Requires="wpg">
                  <w:drawing>
                    <wp:anchor distT="0" distB="0" distL="114300" distR="114300" simplePos="0" relativeHeight="251831296" behindDoc="0" locked="0" layoutInCell="1" allowOverlap="1" wp14:anchorId="75496019" wp14:editId="4B1FF926">
                      <wp:simplePos x="0" y="0"/>
                      <wp:positionH relativeFrom="column">
                        <wp:posOffset>168910</wp:posOffset>
                      </wp:positionH>
                      <wp:positionV relativeFrom="paragraph">
                        <wp:posOffset>31750</wp:posOffset>
                      </wp:positionV>
                      <wp:extent cx="2790825" cy="2638425"/>
                      <wp:effectExtent l="0" t="0" r="28575" b="28575"/>
                      <wp:wrapSquare wrapText="bothSides"/>
                      <wp:docPr id="437" name="Group 437" descr="Cards"/>
                      <wp:cNvGraphicFramePr/>
                      <a:graphic xmlns:a="http://schemas.openxmlformats.org/drawingml/2006/main">
                        <a:graphicData uri="http://schemas.microsoft.com/office/word/2010/wordprocessingGroup">
                          <wpg:wgp>
                            <wpg:cNvGrpSpPr/>
                            <wpg:grpSpPr>
                              <a:xfrm>
                                <a:off x="0" y="0"/>
                                <a:ext cx="2790825" cy="2638425"/>
                                <a:chOff x="0" y="0"/>
                                <a:chExt cx="2790825" cy="2638425"/>
                              </a:xfrm>
                            </wpg:grpSpPr>
                            <wps:wsp>
                              <wps:cNvPr id="217" name="Text Box 2">
                                <a:extLst>
                                  <a:ext uri="{C183D7F6-B498-43B3-948B-1728B52AA6E4}">
                                    <adec:decorative xmlns:adec="http://schemas.microsoft.com/office/drawing/2017/decorative" val="1"/>
                                  </a:ext>
                                </a:extLst>
                              </wps:cNvPr>
                              <wps:cNvSpPr txBox="1">
                                <a:spLocks noChangeArrowheads="1"/>
                              </wps:cNvSpPr>
                              <wps:spPr bwMode="auto">
                                <a:xfrm>
                                  <a:off x="0" y="0"/>
                                  <a:ext cx="876300" cy="389890"/>
                                </a:xfrm>
                                <a:prstGeom prst="rect">
                                  <a:avLst/>
                                </a:prstGeom>
                                <a:solidFill>
                                  <a:srgbClr val="FFFFFF"/>
                                </a:solidFill>
                                <a:ln w="9525">
                                  <a:solidFill>
                                    <a:srgbClr val="000000"/>
                                  </a:solidFill>
                                  <a:miter lim="800000"/>
                                  <a:headEnd/>
                                  <a:tailEnd/>
                                </a:ln>
                              </wps:spPr>
                              <wps:txbx>
                                <w:txbxContent>
                                  <w:p w14:paraId="0E7DD3DF" w14:textId="7C2C2166" w:rsidR="006C4EFB" w:rsidRPr="00BF3D9E" w:rsidRDefault="006C4EFB" w:rsidP="00BF3D9E">
                                    <w:pPr>
                                      <w:jc w:val="center"/>
                                      <w:rPr>
                                        <w:rFonts w:ascii="Arial" w:hAnsi="Arial" w:cs="Arial"/>
                                        <w:sz w:val="20"/>
                                      </w:rPr>
                                    </w:pPr>
                                    <w:r w:rsidRPr="00BF3D9E">
                                      <w:rPr>
                                        <w:rFonts w:ascii="Arial" w:hAnsi="Arial" w:cs="Arial"/>
                                        <w:sz w:val="20"/>
                                      </w:rPr>
                                      <w:t>0.5 hours</w:t>
                                    </w:r>
                                  </w:p>
                                </w:txbxContent>
                              </wps:txbx>
                              <wps:bodyPr rot="0" vert="horz" wrap="square" lIns="91440" tIns="45720" rIns="91440" bIns="45720" anchor="t" anchorCtr="0">
                                <a:noAutofit/>
                              </wps:bodyPr>
                            </wps:wsp>
                            <wps:wsp>
                              <wps:cNvPr id="93" name="Text Box 2">
                                <a:extLst>
                                  <a:ext uri="{C183D7F6-B498-43B3-948B-1728B52AA6E4}">
                                    <adec:decorative xmlns:adec="http://schemas.microsoft.com/office/drawing/2017/decorative" val="1"/>
                                  </a:ext>
                                </a:extLst>
                              </wps:cNvPr>
                              <wps:cNvSpPr txBox="1">
                                <a:spLocks noChangeArrowheads="1"/>
                              </wps:cNvSpPr>
                              <wps:spPr bwMode="auto">
                                <a:xfrm>
                                  <a:off x="971550" y="0"/>
                                  <a:ext cx="876300" cy="389890"/>
                                </a:xfrm>
                                <a:prstGeom prst="rect">
                                  <a:avLst/>
                                </a:prstGeom>
                                <a:solidFill>
                                  <a:srgbClr val="FFFFFF"/>
                                </a:solidFill>
                                <a:ln w="9525">
                                  <a:solidFill>
                                    <a:srgbClr val="000000"/>
                                  </a:solidFill>
                                  <a:miter lim="800000"/>
                                  <a:headEnd/>
                                  <a:tailEnd/>
                                </a:ln>
                              </wps:spPr>
                              <wps:txbx>
                                <w:txbxContent>
                                  <w:p w14:paraId="6C3C7DC6" w14:textId="6E587A6F" w:rsidR="006C4EFB" w:rsidRPr="00BF3D9E" w:rsidRDefault="006C4EFB" w:rsidP="00BF3D9E">
                                    <w:pPr>
                                      <w:jc w:val="center"/>
                                      <w:rPr>
                                        <w:rFonts w:ascii="Arial" w:hAnsi="Arial" w:cs="Arial"/>
                                        <w:sz w:val="20"/>
                                      </w:rPr>
                                    </w:pPr>
                                    <w:r>
                                      <w:rPr>
                                        <w:rFonts w:ascii="Arial" w:hAnsi="Arial" w:cs="Arial"/>
                                        <w:sz w:val="20"/>
                                      </w:rPr>
                                      <w:t>30 minutes</w:t>
                                    </w:r>
                                  </w:p>
                                </w:txbxContent>
                              </wps:txbx>
                              <wps:bodyPr rot="0" vert="horz" wrap="square" lIns="91440" tIns="45720" rIns="91440" bIns="45720" anchor="t" anchorCtr="0">
                                <a:noAutofit/>
                              </wps:bodyPr>
                            </wps:wsp>
                            <wps:wsp>
                              <wps:cNvPr id="94" name="Text Box 2">
                                <a:extLst>
                                  <a:ext uri="{C183D7F6-B498-43B3-948B-1728B52AA6E4}">
                                    <adec:decorative xmlns:adec="http://schemas.microsoft.com/office/drawing/2017/decorative" val="1"/>
                                  </a:ext>
                                </a:extLst>
                              </wps:cNvPr>
                              <wps:cNvSpPr txBox="1">
                                <a:spLocks noChangeArrowheads="1"/>
                              </wps:cNvSpPr>
                              <wps:spPr bwMode="auto">
                                <a:xfrm>
                                  <a:off x="0" y="1457325"/>
                                  <a:ext cx="876300" cy="428625"/>
                                </a:xfrm>
                                <a:prstGeom prst="rect">
                                  <a:avLst/>
                                </a:prstGeom>
                                <a:solidFill>
                                  <a:srgbClr val="FFFFFF"/>
                                </a:solidFill>
                                <a:ln w="9525">
                                  <a:solidFill>
                                    <a:srgbClr val="000000"/>
                                  </a:solidFill>
                                  <a:miter lim="800000"/>
                                  <a:headEnd/>
                                  <a:tailEnd/>
                                </a:ln>
                              </wps:spPr>
                              <wps:txbx>
                                <w:txbxContent>
                                  <w:p w14:paraId="7B02D28D" w14:textId="3730796F" w:rsidR="006C4EFB" w:rsidRPr="00BF3D9E" w:rsidRDefault="006C4EFB" w:rsidP="00BF3D9E">
                                    <w:pPr>
                                      <w:jc w:val="center"/>
                                      <w:rPr>
                                        <w:rFonts w:ascii="Arial" w:hAnsi="Arial" w:cs="Arial"/>
                                        <w:sz w:val="20"/>
                                      </w:rPr>
                                    </w:pPr>
                                    <w:r>
                                      <w:rPr>
                                        <w:rFonts w:ascii="Arial" w:hAnsi="Arial" w:cs="Arial"/>
                                        <w:sz w:val="20"/>
                                      </w:rPr>
                                      <w:t>1.5 days</w:t>
                                    </w:r>
                                  </w:p>
                                </w:txbxContent>
                              </wps:txbx>
                              <wps:bodyPr rot="0" vert="horz" wrap="square" lIns="91440" tIns="45720" rIns="91440" bIns="45720" anchor="t" anchorCtr="0">
                                <a:noAutofit/>
                              </wps:bodyPr>
                            </wps:wsp>
                            <wps:wsp>
                              <wps:cNvPr id="95" name="Text Box 2">
                                <a:extLst>
                                  <a:ext uri="{C183D7F6-B498-43B3-948B-1728B52AA6E4}">
                                    <adec:decorative xmlns:adec="http://schemas.microsoft.com/office/drawing/2017/decorative" val="1"/>
                                  </a:ext>
                                </a:extLst>
                              </wps:cNvPr>
                              <wps:cNvSpPr txBox="1">
                                <a:spLocks noChangeArrowheads="1"/>
                              </wps:cNvSpPr>
                              <wps:spPr bwMode="auto">
                                <a:xfrm>
                                  <a:off x="1914525" y="1457325"/>
                                  <a:ext cx="876300" cy="409575"/>
                                </a:xfrm>
                                <a:prstGeom prst="rect">
                                  <a:avLst/>
                                </a:prstGeom>
                                <a:solidFill>
                                  <a:srgbClr val="FFFFFF"/>
                                </a:solidFill>
                                <a:ln w="9525">
                                  <a:solidFill>
                                    <a:srgbClr val="000000"/>
                                  </a:solidFill>
                                  <a:miter lim="800000"/>
                                  <a:headEnd/>
                                  <a:tailEnd/>
                                </a:ln>
                              </wps:spPr>
                              <wps:txbx>
                                <w:txbxContent>
                                  <w:p w14:paraId="5C2D33F8" w14:textId="5EB78D11" w:rsidR="006C4EFB" w:rsidRPr="00BF3D9E" w:rsidRDefault="006C4EFB" w:rsidP="00BF3D9E">
                                    <w:pPr>
                                      <w:jc w:val="center"/>
                                      <w:rPr>
                                        <w:rFonts w:ascii="Arial" w:hAnsi="Arial" w:cs="Arial"/>
                                        <w:sz w:val="20"/>
                                      </w:rPr>
                                    </w:pPr>
                                    <w:r>
                                      <w:rPr>
                                        <w:rFonts w:ascii="Arial" w:hAnsi="Arial" w:cs="Arial"/>
                                        <w:sz w:val="20"/>
                                      </w:rPr>
                                      <w:t>36 hours</w:t>
                                    </w:r>
                                  </w:p>
                                </w:txbxContent>
                              </wps:txbx>
                              <wps:bodyPr rot="0" vert="horz" wrap="square" lIns="91440" tIns="45720" rIns="91440" bIns="45720" anchor="t" anchorCtr="0">
                                <a:noAutofit/>
                              </wps:bodyPr>
                            </wps:wsp>
                            <wps:wsp>
                              <wps:cNvPr id="288" name="Text Box 2">
                                <a:extLst>
                                  <a:ext uri="{C183D7F6-B498-43B3-948B-1728B52AA6E4}">
                                    <adec:decorative xmlns:adec="http://schemas.microsoft.com/office/drawing/2017/decorative" val="1"/>
                                  </a:ext>
                                </a:extLst>
                              </wps:cNvPr>
                              <wps:cNvSpPr txBox="1">
                                <a:spLocks noChangeArrowheads="1"/>
                              </wps:cNvSpPr>
                              <wps:spPr bwMode="auto">
                                <a:xfrm>
                                  <a:off x="971550" y="1457325"/>
                                  <a:ext cx="876300" cy="409575"/>
                                </a:xfrm>
                                <a:prstGeom prst="rect">
                                  <a:avLst/>
                                </a:prstGeom>
                                <a:solidFill>
                                  <a:srgbClr val="FFFFFF"/>
                                </a:solidFill>
                                <a:ln w="9525">
                                  <a:solidFill>
                                    <a:srgbClr val="000000"/>
                                  </a:solidFill>
                                  <a:miter lim="800000"/>
                                  <a:headEnd/>
                                  <a:tailEnd/>
                                </a:ln>
                              </wps:spPr>
                              <wps:txbx>
                                <w:txbxContent>
                                  <w:p w14:paraId="1D8A2551" w14:textId="60A1DBB0" w:rsidR="006C4EFB" w:rsidRPr="00BF3D9E" w:rsidRDefault="006C4EFB" w:rsidP="00BF3D9E">
                                    <w:pPr>
                                      <w:jc w:val="center"/>
                                      <w:rPr>
                                        <w:rFonts w:ascii="Arial" w:hAnsi="Arial" w:cs="Arial"/>
                                        <w:sz w:val="20"/>
                                      </w:rPr>
                                    </w:pPr>
                                    <w:r>
                                      <w:rPr>
                                        <w:rFonts w:ascii="Arial" w:hAnsi="Arial" w:cs="Arial"/>
                                        <w:sz w:val="20"/>
                                      </w:rPr>
                                      <w:t>1 day and 12 hours</w:t>
                                    </w:r>
                                  </w:p>
                                </w:txbxContent>
                              </wps:txbx>
                              <wps:bodyPr rot="0" vert="horz" wrap="square" lIns="91440" tIns="45720" rIns="91440" bIns="45720" anchor="t" anchorCtr="0">
                                <a:noAutofit/>
                              </wps:bodyPr>
                            </wps:wsp>
                            <wps:wsp>
                              <wps:cNvPr id="290" name="Text Box 2">
                                <a:extLst>
                                  <a:ext uri="{C183D7F6-B498-43B3-948B-1728B52AA6E4}">
                                    <adec:decorative xmlns:adec="http://schemas.microsoft.com/office/drawing/2017/decorative" val="1"/>
                                  </a:ext>
                                </a:extLst>
                              </wps:cNvPr>
                              <wps:cNvSpPr txBox="1">
                                <a:spLocks noChangeArrowheads="1"/>
                              </wps:cNvSpPr>
                              <wps:spPr bwMode="auto">
                                <a:xfrm>
                                  <a:off x="971550" y="657225"/>
                                  <a:ext cx="876300" cy="428625"/>
                                </a:xfrm>
                                <a:prstGeom prst="rect">
                                  <a:avLst/>
                                </a:prstGeom>
                                <a:solidFill>
                                  <a:srgbClr val="FFFFFF"/>
                                </a:solidFill>
                                <a:ln w="9525">
                                  <a:solidFill>
                                    <a:srgbClr val="000000"/>
                                  </a:solidFill>
                                  <a:miter lim="800000"/>
                                  <a:headEnd/>
                                  <a:tailEnd/>
                                </a:ln>
                              </wps:spPr>
                              <wps:txbx>
                                <w:txbxContent>
                                  <w:p w14:paraId="62D84579" w14:textId="48370A13" w:rsidR="006C4EFB" w:rsidRPr="00BF3D9E" w:rsidRDefault="006C4EFB" w:rsidP="00BF3D9E">
                                    <w:pPr>
                                      <w:jc w:val="center"/>
                                      <w:rPr>
                                        <w:rFonts w:ascii="Arial" w:hAnsi="Arial" w:cs="Arial"/>
                                        <w:sz w:val="20"/>
                                      </w:rPr>
                                    </w:pPr>
                                    <w:r>
                                      <w:rPr>
                                        <w:rFonts w:ascii="Arial" w:hAnsi="Arial" w:cs="Arial"/>
                                        <w:sz w:val="20"/>
                                      </w:rPr>
                                      <w:t>30 seconds</w:t>
                                    </w:r>
                                  </w:p>
                                </w:txbxContent>
                              </wps:txbx>
                              <wps:bodyPr rot="0" vert="horz" wrap="square" lIns="91440" tIns="45720" rIns="91440" bIns="45720" anchor="t" anchorCtr="0">
                                <a:noAutofit/>
                              </wps:bodyPr>
                            </wps:wsp>
                            <wps:wsp>
                              <wps:cNvPr id="291" name="Text Box 2">
                                <a:extLst>
                                  <a:ext uri="{C183D7F6-B498-43B3-948B-1728B52AA6E4}">
                                    <adec:decorative xmlns:adec="http://schemas.microsoft.com/office/drawing/2017/decorative" val="1"/>
                                  </a:ext>
                                </a:extLst>
                              </wps:cNvPr>
                              <wps:cNvSpPr txBox="1">
                                <a:spLocks noChangeArrowheads="1"/>
                              </wps:cNvSpPr>
                              <wps:spPr bwMode="auto">
                                <a:xfrm>
                                  <a:off x="0" y="657225"/>
                                  <a:ext cx="876300" cy="428625"/>
                                </a:xfrm>
                                <a:prstGeom prst="rect">
                                  <a:avLst/>
                                </a:prstGeom>
                                <a:solidFill>
                                  <a:srgbClr val="FFFFFF"/>
                                </a:solidFill>
                                <a:ln w="9525">
                                  <a:solidFill>
                                    <a:srgbClr val="000000"/>
                                  </a:solidFill>
                                  <a:miter lim="800000"/>
                                  <a:headEnd/>
                                  <a:tailEnd/>
                                </a:ln>
                              </wps:spPr>
                              <wps:txbx>
                                <w:txbxContent>
                                  <w:p w14:paraId="4639F8CA" w14:textId="75523161" w:rsidR="006C4EFB" w:rsidRPr="00BF3D9E" w:rsidRDefault="006C4EFB" w:rsidP="00BF3D9E">
                                    <w:pPr>
                                      <w:jc w:val="center"/>
                                      <w:rPr>
                                        <w:rFonts w:ascii="Arial" w:hAnsi="Arial" w:cs="Arial"/>
                                        <w:sz w:val="20"/>
                                      </w:rPr>
                                    </w:pPr>
                                    <w:r>
                                      <w:rPr>
                                        <w:rFonts w:ascii="Arial" w:hAnsi="Arial" w:cs="Arial"/>
                                        <w:sz w:val="20"/>
                                      </w:rPr>
                                      <w:t>0.5 minutes</w:t>
                                    </w:r>
                                  </w:p>
                                </w:txbxContent>
                              </wps:txbx>
                              <wps:bodyPr rot="0" vert="horz" wrap="square" lIns="91440" tIns="45720" rIns="91440" bIns="45720" anchor="t" anchorCtr="0">
                                <a:noAutofit/>
                              </wps:bodyPr>
                            </wps:wsp>
                            <wps:wsp>
                              <wps:cNvPr id="292" name="Text Box 2">
                                <a:extLst>
                                  <a:ext uri="{C183D7F6-B498-43B3-948B-1728B52AA6E4}">
                                    <adec:decorative xmlns:adec="http://schemas.microsoft.com/office/drawing/2017/decorative" val="1"/>
                                  </a:ext>
                                </a:extLst>
                              </wps:cNvPr>
                              <wps:cNvSpPr txBox="1">
                                <a:spLocks noChangeArrowheads="1"/>
                              </wps:cNvSpPr>
                              <wps:spPr bwMode="auto">
                                <a:xfrm>
                                  <a:off x="0" y="2209800"/>
                                  <a:ext cx="876300" cy="428625"/>
                                </a:xfrm>
                                <a:prstGeom prst="rect">
                                  <a:avLst/>
                                </a:prstGeom>
                                <a:solidFill>
                                  <a:srgbClr val="FFFFFF"/>
                                </a:solidFill>
                                <a:ln w="9525">
                                  <a:solidFill>
                                    <a:srgbClr val="000000"/>
                                  </a:solidFill>
                                  <a:miter lim="800000"/>
                                  <a:headEnd/>
                                  <a:tailEnd/>
                                </a:ln>
                              </wps:spPr>
                              <wps:txbx>
                                <w:txbxContent>
                                  <w:p w14:paraId="234E8694" w14:textId="6E45EBC6" w:rsidR="006C4EFB" w:rsidRPr="00BF3D9E" w:rsidRDefault="006C4EFB" w:rsidP="00BF3D9E">
                                    <w:pPr>
                                      <w:jc w:val="center"/>
                                      <w:rPr>
                                        <w:rFonts w:ascii="Arial" w:hAnsi="Arial" w:cs="Arial"/>
                                        <w:sz w:val="20"/>
                                      </w:rPr>
                                    </w:pPr>
                                    <w:r>
                                      <w:rPr>
                                        <w:rFonts w:ascii="Arial" w:hAnsi="Arial" w:cs="Arial"/>
                                        <w:sz w:val="20"/>
                                      </w:rPr>
                                      <w:t>5.5 hours</w:t>
                                    </w:r>
                                  </w:p>
                                </w:txbxContent>
                              </wps:txbx>
                              <wps:bodyPr rot="0" vert="horz" wrap="square" lIns="91440" tIns="45720" rIns="91440" bIns="45720" anchor="t" anchorCtr="0">
                                <a:noAutofit/>
                              </wps:bodyPr>
                            </wps:wsp>
                            <wps:wsp>
                              <wps:cNvPr id="293" name="Text Box 2">
                                <a:extLst>
                                  <a:ext uri="{C183D7F6-B498-43B3-948B-1728B52AA6E4}">
                                    <adec:decorative xmlns:adec="http://schemas.microsoft.com/office/drawing/2017/decorative" val="1"/>
                                  </a:ext>
                                </a:extLst>
                              </wps:cNvPr>
                              <wps:cNvSpPr txBox="1">
                                <a:spLocks noChangeArrowheads="1"/>
                              </wps:cNvSpPr>
                              <wps:spPr bwMode="auto">
                                <a:xfrm>
                                  <a:off x="971550" y="2209800"/>
                                  <a:ext cx="876300" cy="428625"/>
                                </a:xfrm>
                                <a:prstGeom prst="rect">
                                  <a:avLst/>
                                </a:prstGeom>
                                <a:solidFill>
                                  <a:srgbClr val="FFFFFF"/>
                                </a:solidFill>
                                <a:ln w="9525">
                                  <a:solidFill>
                                    <a:srgbClr val="000000"/>
                                  </a:solidFill>
                                  <a:miter lim="800000"/>
                                  <a:headEnd/>
                                  <a:tailEnd/>
                                </a:ln>
                              </wps:spPr>
                              <wps:txbx>
                                <w:txbxContent>
                                  <w:p w14:paraId="7325E7F6" w14:textId="3FE6CC12" w:rsidR="006C4EFB" w:rsidRPr="00BF3D9E" w:rsidRDefault="006C4EFB" w:rsidP="00BF3D9E">
                                    <w:pPr>
                                      <w:jc w:val="center"/>
                                      <w:rPr>
                                        <w:rFonts w:ascii="Arial" w:hAnsi="Arial" w:cs="Arial"/>
                                        <w:sz w:val="20"/>
                                      </w:rPr>
                                    </w:pPr>
                                    <w:r>
                                      <w:rPr>
                                        <w:rFonts w:ascii="Arial" w:hAnsi="Arial" w:cs="Arial"/>
                                        <w:sz w:val="20"/>
                                      </w:rPr>
                                      <w:t>5 hours and 30 minutes</w:t>
                                    </w:r>
                                  </w:p>
                                </w:txbxContent>
                              </wps:txbx>
                              <wps:bodyPr rot="0" vert="horz" wrap="square" lIns="91440" tIns="45720" rIns="91440" bIns="45720" anchor="t" anchorCtr="0">
                                <a:noAutofit/>
                              </wps:bodyPr>
                            </wps:wsp>
                            <wps:wsp>
                              <wps:cNvPr id="294" name="Text Box 2">
                                <a:extLst>
                                  <a:ext uri="{C183D7F6-B498-43B3-948B-1728B52AA6E4}">
                                    <adec:decorative xmlns:adec="http://schemas.microsoft.com/office/drawing/2017/decorative" val="1"/>
                                  </a:ext>
                                </a:extLst>
                              </wps:cNvPr>
                              <wps:cNvSpPr txBox="1">
                                <a:spLocks noChangeArrowheads="1"/>
                              </wps:cNvSpPr>
                              <wps:spPr bwMode="auto">
                                <a:xfrm>
                                  <a:off x="1914525" y="2209800"/>
                                  <a:ext cx="876300" cy="428625"/>
                                </a:xfrm>
                                <a:prstGeom prst="rect">
                                  <a:avLst/>
                                </a:prstGeom>
                                <a:solidFill>
                                  <a:srgbClr val="FFFFFF"/>
                                </a:solidFill>
                                <a:ln w="9525">
                                  <a:solidFill>
                                    <a:srgbClr val="000000"/>
                                  </a:solidFill>
                                  <a:miter lim="800000"/>
                                  <a:headEnd/>
                                  <a:tailEnd/>
                                </a:ln>
                              </wps:spPr>
                              <wps:txbx>
                                <w:txbxContent>
                                  <w:p w14:paraId="116D4BE6" w14:textId="4062C3B3" w:rsidR="006C4EFB" w:rsidRPr="00BF3D9E" w:rsidRDefault="006C4EFB" w:rsidP="00BF3D9E">
                                    <w:pPr>
                                      <w:jc w:val="center"/>
                                      <w:rPr>
                                        <w:rFonts w:ascii="Arial" w:hAnsi="Arial" w:cs="Arial"/>
                                        <w:sz w:val="20"/>
                                      </w:rPr>
                                    </w:pPr>
                                    <w:r>
                                      <w:rPr>
                                        <w:rFonts w:ascii="Arial" w:hAnsi="Arial" w:cs="Arial"/>
                                        <w:sz w:val="20"/>
                                      </w:rPr>
                                      <w:t>330 minutes</w:t>
                                    </w:r>
                                  </w:p>
                                </w:txbxContent>
                              </wps:txbx>
                              <wps:bodyPr rot="0" vert="horz" wrap="square" lIns="91440" tIns="45720" rIns="91440" bIns="45720" anchor="t" anchorCtr="0">
                                <a:noAutofit/>
                              </wps:bodyPr>
                            </wps:wsp>
                          </wpg:wgp>
                        </a:graphicData>
                      </a:graphic>
                    </wp:anchor>
                  </w:drawing>
                </mc:Choice>
                <mc:Fallback>
                  <w:pict>
                    <v:group w14:anchorId="75496019" id="Group 437" o:spid="_x0000_s1029" alt="Cards" style="position:absolute;margin-left:13.3pt;margin-top:2.5pt;width:219.75pt;height:207.75pt;z-index:251831296" coordsize="27908,26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">
                      <v:shape id="_x0000_s1030" type="#_x0000_t202" alt="&quot;&quot;" style="position:absolute;width:8763;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0E7DD3DF" w14:textId="7C2C2166" w:rsidR="006C4EFB" w:rsidRPr="00BF3D9E" w:rsidRDefault="006C4EFB" w:rsidP="00BF3D9E">
                              <w:pPr>
                                <w:jc w:val="center"/>
                                <w:rPr>
                                  <w:rFonts w:ascii="Arial" w:hAnsi="Arial" w:cs="Arial"/>
                                  <w:sz w:val="20"/>
                                </w:rPr>
                              </w:pPr>
                              <w:r w:rsidRPr="00BF3D9E">
                                <w:rPr>
                                  <w:rFonts w:ascii="Arial" w:hAnsi="Arial" w:cs="Arial"/>
                                  <w:sz w:val="20"/>
                                </w:rPr>
                                <w:t>0.5 hours</w:t>
                              </w:r>
                            </w:p>
                          </w:txbxContent>
                        </v:textbox>
                      </v:shape>
                      <v:shape id="_x0000_s1031" type="#_x0000_t202" alt="&quot;&quot;" style="position:absolute;left:9715;width:8763;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">
                        <v:textbox>
                          <w:txbxContent>
                            <w:p w14:paraId="6C3C7DC6" w14:textId="6E587A6F" w:rsidR="006C4EFB" w:rsidRPr="00BF3D9E" w:rsidRDefault="006C4EFB" w:rsidP="00BF3D9E">
                              <w:pPr>
                                <w:jc w:val="center"/>
                                <w:rPr>
                                  <w:rFonts w:ascii="Arial" w:hAnsi="Arial" w:cs="Arial"/>
                                  <w:sz w:val="20"/>
                                </w:rPr>
                              </w:pPr>
                              <w:r>
                                <w:rPr>
                                  <w:rFonts w:ascii="Arial" w:hAnsi="Arial" w:cs="Arial"/>
                                  <w:sz w:val="20"/>
                                </w:rPr>
                                <w:t>30 minutes</w:t>
                              </w:r>
                            </w:p>
                          </w:txbxContent>
                        </v:textbox>
                      </v:shape>
                      <v:shape id="_x0000_s1032" type="#_x0000_t202" alt="&quot;&quot;" style="position:absolute;top:14573;width:8763;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">
                        <v:textbox>
                          <w:txbxContent>
                            <w:p w14:paraId="7B02D28D" w14:textId="3730796F" w:rsidR="006C4EFB" w:rsidRPr="00BF3D9E" w:rsidRDefault="006C4EFB" w:rsidP="00BF3D9E">
                              <w:pPr>
                                <w:jc w:val="center"/>
                                <w:rPr>
                                  <w:rFonts w:ascii="Arial" w:hAnsi="Arial" w:cs="Arial"/>
                                  <w:sz w:val="20"/>
                                </w:rPr>
                              </w:pPr>
                              <w:r>
                                <w:rPr>
                                  <w:rFonts w:ascii="Arial" w:hAnsi="Arial" w:cs="Arial"/>
                                  <w:sz w:val="20"/>
                                </w:rPr>
                                <w:t>1.5 days</w:t>
                              </w:r>
                            </w:p>
                          </w:txbxContent>
                        </v:textbox>
                      </v:shape>
                      <v:shape id="_x0000_s1033" type="#_x0000_t202" alt="&quot;&quot;" style="position:absolute;left:19145;top:14573;width:876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">
                        <v:textbox>
                          <w:txbxContent>
                            <w:p w14:paraId="5C2D33F8" w14:textId="5EB78D11" w:rsidR="006C4EFB" w:rsidRPr="00BF3D9E" w:rsidRDefault="006C4EFB" w:rsidP="00BF3D9E">
                              <w:pPr>
                                <w:jc w:val="center"/>
                                <w:rPr>
                                  <w:rFonts w:ascii="Arial" w:hAnsi="Arial" w:cs="Arial"/>
                                  <w:sz w:val="20"/>
                                </w:rPr>
                              </w:pPr>
                              <w:r>
                                <w:rPr>
                                  <w:rFonts w:ascii="Arial" w:hAnsi="Arial" w:cs="Arial"/>
                                  <w:sz w:val="20"/>
                                </w:rPr>
                                <w:t>36 hours</w:t>
                              </w:r>
                            </w:p>
                          </w:txbxContent>
                        </v:textbox>
                      </v:shape>
                      <v:shape id="_x0000_s1034" type="#_x0000_t202" alt="&quot;&quot;" style="position:absolute;left:9715;top:14573;width:876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">
                        <v:textbox>
                          <w:txbxContent>
                            <w:p w14:paraId="1D8A2551" w14:textId="60A1DBB0" w:rsidR="006C4EFB" w:rsidRPr="00BF3D9E" w:rsidRDefault="006C4EFB" w:rsidP="00BF3D9E">
                              <w:pPr>
                                <w:jc w:val="center"/>
                                <w:rPr>
                                  <w:rFonts w:ascii="Arial" w:hAnsi="Arial" w:cs="Arial"/>
                                  <w:sz w:val="20"/>
                                </w:rPr>
                              </w:pPr>
                              <w:r>
                                <w:rPr>
                                  <w:rFonts w:ascii="Arial" w:hAnsi="Arial" w:cs="Arial"/>
                                  <w:sz w:val="20"/>
                                </w:rPr>
                                <w:t>1 day and 12 hours</w:t>
                              </w:r>
                            </w:p>
                          </w:txbxContent>
                        </v:textbox>
                      </v:shape>
                      <v:shape id="_x0000_s1035" type="#_x0000_t202" alt="&quot;&quot;" style="position:absolute;left:9715;top:6572;width:8763;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">
                        <v:textbox>
                          <w:txbxContent>
                            <w:p w14:paraId="62D84579" w14:textId="48370A13" w:rsidR="006C4EFB" w:rsidRPr="00BF3D9E" w:rsidRDefault="006C4EFB" w:rsidP="00BF3D9E">
                              <w:pPr>
                                <w:jc w:val="center"/>
                                <w:rPr>
                                  <w:rFonts w:ascii="Arial" w:hAnsi="Arial" w:cs="Arial"/>
                                  <w:sz w:val="20"/>
                                </w:rPr>
                              </w:pPr>
                              <w:r>
                                <w:rPr>
                                  <w:rFonts w:ascii="Arial" w:hAnsi="Arial" w:cs="Arial"/>
                                  <w:sz w:val="20"/>
                                </w:rPr>
                                <w:t>30 seconds</w:t>
                              </w:r>
                            </w:p>
                          </w:txbxContent>
                        </v:textbox>
                      </v:shape>
                      <v:shape id="_x0000_s1036" type="#_x0000_t202" alt="&quot;&quot;" style="position:absolute;top:6572;width:8763;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">
                        <v:textbox>
                          <w:txbxContent>
                            <w:p w14:paraId="4639F8CA" w14:textId="75523161" w:rsidR="006C4EFB" w:rsidRPr="00BF3D9E" w:rsidRDefault="006C4EFB" w:rsidP="00BF3D9E">
                              <w:pPr>
                                <w:jc w:val="center"/>
                                <w:rPr>
                                  <w:rFonts w:ascii="Arial" w:hAnsi="Arial" w:cs="Arial"/>
                                  <w:sz w:val="20"/>
                                </w:rPr>
                              </w:pPr>
                              <w:r>
                                <w:rPr>
                                  <w:rFonts w:ascii="Arial" w:hAnsi="Arial" w:cs="Arial"/>
                                  <w:sz w:val="20"/>
                                </w:rPr>
                                <w:t>0.5 minutes</w:t>
                              </w:r>
                            </w:p>
                          </w:txbxContent>
                        </v:textbox>
                      </v:shape>
                      <v:shape id="_x0000_s1037" type="#_x0000_t202" alt="&quot;&quot;" style="position:absolute;top:22098;width:8763;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">
                        <v:textbox>
                          <w:txbxContent>
                            <w:p w14:paraId="234E8694" w14:textId="6E45EBC6" w:rsidR="006C4EFB" w:rsidRPr="00BF3D9E" w:rsidRDefault="006C4EFB" w:rsidP="00BF3D9E">
                              <w:pPr>
                                <w:jc w:val="center"/>
                                <w:rPr>
                                  <w:rFonts w:ascii="Arial" w:hAnsi="Arial" w:cs="Arial"/>
                                  <w:sz w:val="20"/>
                                </w:rPr>
                              </w:pPr>
                              <w:r>
                                <w:rPr>
                                  <w:rFonts w:ascii="Arial" w:hAnsi="Arial" w:cs="Arial"/>
                                  <w:sz w:val="20"/>
                                </w:rPr>
                                <w:t>5.5 hours</w:t>
                              </w:r>
                            </w:p>
                          </w:txbxContent>
                        </v:textbox>
                      </v:shape>
                      <v:shape id="_x0000_s1038" type="#_x0000_t202" alt="&quot;&quot;" style="position:absolute;left:9715;top:22098;width:8763;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">
                        <v:textbox>
                          <w:txbxContent>
                            <w:p w14:paraId="7325E7F6" w14:textId="3FE6CC12" w:rsidR="006C4EFB" w:rsidRPr="00BF3D9E" w:rsidRDefault="006C4EFB" w:rsidP="00BF3D9E">
                              <w:pPr>
                                <w:jc w:val="center"/>
                                <w:rPr>
                                  <w:rFonts w:ascii="Arial" w:hAnsi="Arial" w:cs="Arial"/>
                                  <w:sz w:val="20"/>
                                </w:rPr>
                              </w:pPr>
                              <w:r>
                                <w:rPr>
                                  <w:rFonts w:ascii="Arial" w:hAnsi="Arial" w:cs="Arial"/>
                                  <w:sz w:val="20"/>
                                </w:rPr>
                                <w:t>5 hours and 30 minutes</w:t>
                              </w:r>
                            </w:p>
                          </w:txbxContent>
                        </v:textbox>
                      </v:shape>
                      <v:shape id="_x0000_s1039" type="#_x0000_t202" alt="&quot;&quot;" style="position:absolute;left:19145;top:22098;width:8763;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">
                        <v:textbox>
                          <w:txbxContent>
                            <w:p w14:paraId="116D4BE6" w14:textId="4062C3B3" w:rsidR="006C4EFB" w:rsidRPr="00BF3D9E" w:rsidRDefault="006C4EFB" w:rsidP="00BF3D9E">
                              <w:pPr>
                                <w:jc w:val="center"/>
                                <w:rPr>
                                  <w:rFonts w:ascii="Arial" w:hAnsi="Arial" w:cs="Arial"/>
                                  <w:sz w:val="20"/>
                                </w:rPr>
                              </w:pPr>
                              <w:r>
                                <w:rPr>
                                  <w:rFonts w:ascii="Arial" w:hAnsi="Arial" w:cs="Arial"/>
                                  <w:sz w:val="20"/>
                                </w:rPr>
                                <w:t>330 minutes</w:t>
                              </w:r>
                            </w:p>
                          </w:txbxContent>
                        </v:textbox>
                      </v:shape>
                      <w10:wrap type="square"/>
                    </v:group>
                  </w:pict>
                </mc:Fallback>
              </mc:AlternateContent>
            </w:r>
          </w:p>
          <w:p w14:paraId="2168BC74" w14:textId="014DD13B" w:rsidR="00BF3D9E" w:rsidRPr="000D3AA4" w:rsidRDefault="00BF3D9E" w:rsidP="00FE54F3">
            <w:pPr>
              <w:pStyle w:val="Body"/>
            </w:pPr>
          </w:p>
          <w:p w14:paraId="19C0CE93" w14:textId="743C44DC" w:rsidR="00BF3D9E" w:rsidRPr="000D3AA4" w:rsidRDefault="00BF3D9E" w:rsidP="00FE54F3">
            <w:pPr>
              <w:pStyle w:val="Body"/>
            </w:pPr>
          </w:p>
          <w:p w14:paraId="18789790" w14:textId="54FC0EF9" w:rsidR="00BF3D9E" w:rsidRPr="000D3AA4" w:rsidRDefault="00BF3D9E" w:rsidP="00FE54F3">
            <w:pPr>
              <w:pStyle w:val="Body"/>
            </w:pPr>
          </w:p>
          <w:p w14:paraId="61052A67" w14:textId="12249153" w:rsidR="00BF3D9E" w:rsidRPr="000D3AA4" w:rsidRDefault="00BF3D9E" w:rsidP="00FE54F3">
            <w:pPr>
              <w:pStyle w:val="Body"/>
            </w:pPr>
          </w:p>
          <w:p w14:paraId="4A7F0FF5" w14:textId="45B5DB48" w:rsidR="00675D90" w:rsidRPr="000D3AA4" w:rsidRDefault="00675D90" w:rsidP="00FE54F3">
            <w:pPr>
              <w:pStyle w:val="Body"/>
            </w:pPr>
          </w:p>
          <w:p w14:paraId="14A25CBC" w14:textId="7A2E6C05" w:rsidR="00BF3D9E" w:rsidRPr="000D3AA4" w:rsidRDefault="00BF3D9E" w:rsidP="00FE54F3">
            <w:pPr>
              <w:pStyle w:val="Body"/>
              <w:rPr>
                <w:b/>
              </w:rPr>
            </w:pPr>
          </w:p>
          <w:p w14:paraId="69498CF0" w14:textId="6C29BAF1" w:rsidR="00BF3D9E" w:rsidRPr="000D3AA4" w:rsidRDefault="00BF3D9E" w:rsidP="00FE54F3">
            <w:pPr>
              <w:pStyle w:val="Body"/>
              <w:rPr>
                <w:b/>
              </w:rPr>
            </w:pPr>
          </w:p>
          <w:p w14:paraId="584E62F7" w14:textId="2F8AB6E2" w:rsidR="00BF3D9E" w:rsidRPr="000D3AA4" w:rsidRDefault="00BF3D9E" w:rsidP="00FE54F3">
            <w:pPr>
              <w:pStyle w:val="Body"/>
              <w:rPr>
                <w:b/>
              </w:rPr>
            </w:pPr>
          </w:p>
          <w:p w14:paraId="7CC65817" w14:textId="36D04476" w:rsidR="00BF3D9E" w:rsidRPr="000D3AA4" w:rsidRDefault="00BF3D9E" w:rsidP="00FE54F3">
            <w:pPr>
              <w:pStyle w:val="Body"/>
              <w:rPr>
                <w:b/>
              </w:rPr>
            </w:pPr>
          </w:p>
          <w:p w14:paraId="26DCF5D5" w14:textId="5C578DD2" w:rsidR="00BF3D9E" w:rsidRPr="000D3AA4" w:rsidRDefault="00BF3D9E" w:rsidP="00FE54F3">
            <w:pPr>
              <w:pStyle w:val="Body"/>
              <w:rPr>
                <w:b/>
              </w:rPr>
            </w:pPr>
          </w:p>
          <w:p w14:paraId="139BC246" w14:textId="1FBA45C5" w:rsidR="00BF3D9E" w:rsidRPr="000D3AA4" w:rsidRDefault="00BF3D9E" w:rsidP="00FE54F3">
            <w:pPr>
              <w:pStyle w:val="Body"/>
              <w:rPr>
                <w:b/>
              </w:rPr>
            </w:pPr>
          </w:p>
          <w:p w14:paraId="5C64AF26" w14:textId="04AEFB9D" w:rsidR="00BF3D9E" w:rsidRPr="000D3AA4" w:rsidRDefault="00BF3D9E" w:rsidP="00FE54F3">
            <w:pPr>
              <w:pStyle w:val="Body"/>
              <w:rPr>
                <w:b/>
              </w:rPr>
            </w:pPr>
          </w:p>
          <w:p w14:paraId="4CA47E26" w14:textId="056AB0CC" w:rsidR="00BF3D9E" w:rsidRPr="000D3AA4" w:rsidRDefault="00BF3D9E" w:rsidP="00FE54F3">
            <w:pPr>
              <w:pStyle w:val="Body"/>
              <w:rPr>
                <w:b/>
              </w:rPr>
            </w:pPr>
          </w:p>
          <w:p w14:paraId="690D356F" w14:textId="4775E6AD" w:rsidR="00BF3D9E" w:rsidRPr="000D3AA4" w:rsidRDefault="00BF3D9E" w:rsidP="00FE54F3">
            <w:pPr>
              <w:pStyle w:val="Body"/>
              <w:rPr>
                <w:b/>
              </w:rPr>
            </w:pPr>
          </w:p>
          <w:p w14:paraId="1FE29111" w14:textId="36F52C8E" w:rsidR="00BF3D9E" w:rsidRPr="000D3AA4" w:rsidRDefault="00BF3D9E" w:rsidP="00FE54F3">
            <w:pPr>
              <w:pStyle w:val="Body"/>
              <w:rPr>
                <w:b/>
              </w:rPr>
            </w:pPr>
          </w:p>
          <w:p w14:paraId="1322F23C" w14:textId="07AF2DE5" w:rsidR="00BF3D9E" w:rsidRPr="000D3AA4" w:rsidRDefault="00BF3D9E" w:rsidP="00FE54F3">
            <w:pPr>
              <w:pStyle w:val="Body"/>
              <w:rPr>
                <w:b/>
              </w:rPr>
            </w:pPr>
          </w:p>
          <w:p w14:paraId="4C9661D2" w14:textId="147B01D0" w:rsidR="00BF3D9E" w:rsidRPr="000D3AA4" w:rsidRDefault="00BF3D9E" w:rsidP="00FE54F3">
            <w:pPr>
              <w:pStyle w:val="Body"/>
              <w:rPr>
                <w:b/>
              </w:rPr>
            </w:pPr>
          </w:p>
          <w:p w14:paraId="379FDC58" w14:textId="7E76083A" w:rsidR="00BF3D9E" w:rsidRPr="000D3AA4" w:rsidRDefault="00BF3D9E" w:rsidP="00FE54F3">
            <w:pPr>
              <w:pStyle w:val="Body"/>
              <w:rPr>
                <w:b/>
              </w:rPr>
            </w:pPr>
          </w:p>
          <w:p w14:paraId="11268BF0" w14:textId="77777777" w:rsidR="00543825" w:rsidRPr="000D3AA4" w:rsidRDefault="00543825" w:rsidP="00FE54F3">
            <w:pPr>
              <w:pStyle w:val="Body"/>
              <w:rPr>
                <w:b/>
              </w:rPr>
            </w:pPr>
          </w:p>
          <w:p w14:paraId="117A90EA" w14:textId="0EBE5A6E" w:rsidR="00675D90" w:rsidRPr="000D3AA4" w:rsidRDefault="00BF3D9E" w:rsidP="00FE54F3">
            <w:pPr>
              <w:pStyle w:val="Body"/>
              <w:rPr>
                <w:b/>
              </w:rPr>
            </w:pPr>
            <w:r w:rsidRPr="000D3AA4">
              <w:rPr>
                <w:b/>
              </w:rPr>
              <w:t>Resources:</w:t>
            </w:r>
          </w:p>
          <w:p w14:paraId="60D3B828" w14:textId="70CC5B82" w:rsidR="00BF3D9E" w:rsidRPr="000D3AA4" w:rsidRDefault="00BF3D9E" w:rsidP="00FE54F3">
            <w:pPr>
              <w:pStyle w:val="Body"/>
            </w:pPr>
            <w:r w:rsidRPr="000D3AA4">
              <w:t>Set of time interval cards</w:t>
            </w:r>
          </w:p>
          <w:p w14:paraId="0D3CA3B2" w14:textId="27841732" w:rsidR="00BF3D9E" w:rsidRPr="000D3AA4" w:rsidRDefault="00BF3D9E" w:rsidP="00FE54F3">
            <w:pPr>
              <w:pStyle w:val="Body"/>
            </w:pPr>
          </w:p>
        </w:tc>
        <w:tc>
          <w:tcPr>
            <w:tcW w:w="4420" w:type="dxa"/>
            <w:shd w:val="clear" w:color="auto" w:fill="auto"/>
          </w:tcPr>
          <w:p w14:paraId="057254E2" w14:textId="77777777" w:rsidR="00BE71E0" w:rsidRPr="000D3AA4" w:rsidRDefault="00BE71E0" w:rsidP="00BE71E0">
            <w:pPr>
              <w:pStyle w:val="Body"/>
              <w:rPr>
                <w:b/>
              </w:rPr>
            </w:pPr>
            <w:r w:rsidRPr="000D3AA4">
              <w:rPr>
                <w:b/>
              </w:rPr>
              <w:t>Possible misconceptions:</w:t>
            </w:r>
          </w:p>
          <w:p w14:paraId="276A106C" w14:textId="45146302" w:rsidR="00FE54F3" w:rsidRPr="000D3AA4" w:rsidRDefault="00BE71E0" w:rsidP="00BE71E0">
            <w:pPr>
              <w:pStyle w:val="Body"/>
            </w:pPr>
            <w:r w:rsidRPr="000D3AA4">
              <w:t>Learners may incorrectly associate time with decimal conversions based on groups of 10 or 100. For example, learners sometimes say that 0.5 hour is 50 minutes, or 3.5 minutes is 3 minutes 50 seconds. Learners should be reminded that time is not based on groups of 10 or 100. So</w:t>
            </w:r>
            <w:r w:rsidR="00A96933" w:rsidRPr="000D3AA4">
              <w:t>,</w:t>
            </w:r>
            <w:r w:rsidRPr="000D3AA4">
              <w:t xml:space="preserve"> a half or 0.5 mean</w:t>
            </w:r>
            <w:r w:rsidR="005A7480" w:rsidRPr="000D3AA4">
              <w:t>s</w:t>
            </w:r>
            <w:r w:rsidRPr="000D3AA4">
              <w:t xml:space="preserve"> a half of 60, not a half of 100. </w:t>
            </w:r>
          </w:p>
          <w:p w14:paraId="6F2617D4" w14:textId="77777777" w:rsidR="00BE71E0" w:rsidRPr="000D3AA4" w:rsidRDefault="00BE71E0" w:rsidP="00BE71E0">
            <w:pPr>
              <w:pStyle w:val="Body"/>
            </w:pPr>
          </w:p>
          <w:p w14:paraId="6A60AAD8" w14:textId="4B12EEC8" w:rsidR="00BE71E0" w:rsidRPr="000D3AA4" w:rsidRDefault="00BE71E0" w:rsidP="00BE71E0">
            <w:pPr>
              <w:pStyle w:val="Body"/>
            </w:pPr>
          </w:p>
        </w:tc>
      </w:tr>
      <w:tr w:rsidR="00373224" w:rsidRPr="000D3AA4" w14:paraId="647A3E9D" w14:textId="77777777" w:rsidTr="00675D90">
        <w:trPr>
          <w:jc w:val="center"/>
        </w:trPr>
        <w:tc>
          <w:tcPr>
            <w:tcW w:w="2972" w:type="dxa"/>
            <w:shd w:val="clear" w:color="auto" w:fill="auto"/>
          </w:tcPr>
          <w:p w14:paraId="1DAFA7B0" w14:textId="0E89FECD" w:rsidR="00373224" w:rsidRPr="000D3AA4" w:rsidRDefault="00373224" w:rsidP="00373224">
            <w:pPr>
              <w:pStyle w:val="Body"/>
            </w:pPr>
            <w:r w:rsidRPr="000D3AA4">
              <w:rPr>
                <w:b/>
              </w:rPr>
              <w:t>5Gt.02</w:t>
            </w:r>
            <w:r w:rsidRPr="000D3AA4">
              <w:t xml:space="preserve"> Compare times between time zones in digital notation (12- and 24-hour) and on analogue clocks.</w:t>
            </w:r>
          </w:p>
        </w:tc>
        <w:tc>
          <w:tcPr>
            <w:tcW w:w="7229" w:type="dxa"/>
            <w:shd w:val="clear" w:color="auto" w:fill="auto"/>
          </w:tcPr>
          <w:p w14:paraId="778AED33" w14:textId="36034259" w:rsidR="00675D90" w:rsidRPr="000D3AA4" w:rsidRDefault="00675D90" w:rsidP="00675D90">
            <w:pPr>
              <w:pStyle w:val="Body"/>
              <w:rPr>
                <w:color w:val="000000" w:themeColor="text1"/>
              </w:rPr>
            </w:pPr>
            <w:r w:rsidRPr="000D3AA4">
              <w:rPr>
                <w:color w:val="000000" w:themeColor="text1"/>
              </w:rPr>
              <w:t>Ask learners:</w:t>
            </w:r>
          </w:p>
          <w:p w14:paraId="715F1471" w14:textId="77777777" w:rsidR="00FE10F6" w:rsidRPr="000D3AA4" w:rsidRDefault="00675D90" w:rsidP="00A1457A">
            <w:pPr>
              <w:pStyle w:val="Body"/>
              <w:numPr>
                <w:ilvl w:val="0"/>
                <w:numId w:val="35"/>
              </w:numPr>
              <w:rPr>
                <w:i/>
                <w:color w:val="000000" w:themeColor="text1"/>
              </w:rPr>
            </w:pPr>
            <w:r w:rsidRPr="000D3AA4">
              <w:rPr>
                <w:i/>
                <w:color w:val="000000" w:themeColor="text1"/>
              </w:rPr>
              <w:t>What is the time</w:t>
            </w:r>
            <w:r w:rsidR="006C175D" w:rsidRPr="000D3AA4">
              <w:rPr>
                <w:i/>
                <w:color w:val="000000" w:themeColor="text1"/>
              </w:rPr>
              <w:t xml:space="preserve"> right now</w:t>
            </w:r>
            <w:r w:rsidRPr="000D3AA4">
              <w:rPr>
                <w:i/>
                <w:color w:val="000000" w:themeColor="text1"/>
              </w:rPr>
              <w:t>?</w:t>
            </w:r>
            <w:r w:rsidR="000419FB" w:rsidRPr="000D3AA4">
              <w:rPr>
                <w:i/>
                <w:color w:val="000000" w:themeColor="text1"/>
              </w:rPr>
              <w:t xml:space="preserve"> </w:t>
            </w:r>
          </w:p>
          <w:p w14:paraId="68FFAA41" w14:textId="7CE17C00" w:rsidR="00675D90" w:rsidRPr="000D3AA4" w:rsidRDefault="00675D90" w:rsidP="00A1457A">
            <w:pPr>
              <w:pStyle w:val="Body"/>
              <w:numPr>
                <w:ilvl w:val="0"/>
                <w:numId w:val="35"/>
              </w:numPr>
              <w:rPr>
                <w:i/>
                <w:color w:val="000000" w:themeColor="text1"/>
              </w:rPr>
            </w:pPr>
            <w:r w:rsidRPr="000D3AA4">
              <w:rPr>
                <w:i/>
                <w:color w:val="000000" w:themeColor="text1"/>
              </w:rPr>
              <w:t>How many different ways could you tell or show me what the time is?</w:t>
            </w:r>
          </w:p>
          <w:p w14:paraId="39D92366" w14:textId="64D73ACF" w:rsidR="00675D90" w:rsidRPr="000D3AA4" w:rsidRDefault="00675D90" w:rsidP="00A1457A">
            <w:pPr>
              <w:pStyle w:val="Body"/>
              <w:numPr>
                <w:ilvl w:val="0"/>
                <w:numId w:val="35"/>
              </w:numPr>
              <w:rPr>
                <w:i/>
                <w:color w:val="000000" w:themeColor="text1"/>
              </w:rPr>
            </w:pPr>
            <w:r w:rsidRPr="000D3AA4">
              <w:rPr>
                <w:i/>
                <w:color w:val="000000" w:themeColor="text1"/>
              </w:rPr>
              <w:t>Is it the same time everywhere in the world right now?</w:t>
            </w:r>
          </w:p>
          <w:p w14:paraId="2FF8069E" w14:textId="1BE57789" w:rsidR="00675D90" w:rsidRPr="000D3AA4" w:rsidRDefault="00675D90" w:rsidP="00675D90">
            <w:pPr>
              <w:pStyle w:val="Body"/>
              <w:rPr>
                <w:i/>
                <w:color w:val="000000" w:themeColor="text1"/>
              </w:rPr>
            </w:pPr>
          </w:p>
          <w:p w14:paraId="2D2ECF56" w14:textId="0EDF4CA9" w:rsidR="00373224" w:rsidRPr="000D3AA4" w:rsidRDefault="00675D90" w:rsidP="00675D90">
            <w:pPr>
              <w:pStyle w:val="Body"/>
              <w:rPr>
                <w:color w:val="000000" w:themeColor="text1"/>
              </w:rPr>
            </w:pPr>
            <w:r w:rsidRPr="000D3AA4">
              <w:rPr>
                <w:color w:val="000000" w:themeColor="text1"/>
              </w:rPr>
              <w:lastRenderedPageBreak/>
              <w:t>Select learners to share their ideas with the class</w:t>
            </w:r>
            <w:r w:rsidR="006C175D" w:rsidRPr="000D3AA4">
              <w:rPr>
                <w:color w:val="000000" w:themeColor="text1"/>
              </w:rPr>
              <w:t xml:space="preserve">. </w:t>
            </w:r>
            <w:r w:rsidR="00373224" w:rsidRPr="000D3AA4">
              <w:rPr>
                <w:color w:val="000000" w:themeColor="text1"/>
              </w:rPr>
              <w:t>Explain that the w</w:t>
            </w:r>
            <w:r w:rsidR="006C175D" w:rsidRPr="000D3AA4">
              <w:rPr>
                <w:color w:val="000000" w:themeColor="text1"/>
              </w:rPr>
              <w:t xml:space="preserve">orld is split up into time zones so that </w:t>
            </w:r>
            <w:r w:rsidR="007B1074" w:rsidRPr="000D3AA4">
              <w:rPr>
                <w:color w:val="000000" w:themeColor="text1"/>
              </w:rPr>
              <w:t>everyone in the world has</w:t>
            </w:r>
            <w:r w:rsidR="006C175D" w:rsidRPr="000D3AA4">
              <w:rPr>
                <w:color w:val="000000" w:themeColor="text1"/>
              </w:rPr>
              <w:t xml:space="preserve"> a common understanding of a time of day, for example </w:t>
            </w:r>
            <w:r w:rsidR="006343D0" w:rsidRPr="000D3AA4">
              <w:rPr>
                <w:color w:val="000000" w:themeColor="text1"/>
              </w:rPr>
              <w:t>24</w:t>
            </w:r>
            <w:r w:rsidR="006C175D" w:rsidRPr="000D3AA4">
              <w:rPr>
                <w:color w:val="000000" w:themeColor="text1"/>
              </w:rPr>
              <w:t xml:space="preserve">:00 is midnight and </w:t>
            </w:r>
            <w:r w:rsidR="006343D0" w:rsidRPr="000D3AA4">
              <w:rPr>
                <w:color w:val="000000" w:themeColor="text1"/>
              </w:rPr>
              <w:t>12</w:t>
            </w:r>
            <w:r w:rsidR="006C175D" w:rsidRPr="000D3AA4">
              <w:rPr>
                <w:color w:val="000000" w:themeColor="text1"/>
              </w:rPr>
              <w:t>:00 is midday.</w:t>
            </w:r>
          </w:p>
          <w:p w14:paraId="77D4E5BD" w14:textId="76F29D26" w:rsidR="00373224" w:rsidRPr="000D3AA4" w:rsidRDefault="00373224" w:rsidP="00675D90">
            <w:pPr>
              <w:pStyle w:val="Body"/>
            </w:pPr>
          </w:p>
          <w:p w14:paraId="5483B10A" w14:textId="77777777" w:rsidR="00BF3D9E" w:rsidRPr="000D3AA4" w:rsidRDefault="00BF3D9E" w:rsidP="00675D90">
            <w:pPr>
              <w:pStyle w:val="Body"/>
            </w:pPr>
          </w:p>
          <w:p w14:paraId="3D7E7926" w14:textId="15CF741E" w:rsidR="00373224" w:rsidRPr="000D3AA4" w:rsidRDefault="00373224" w:rsidP="00675D90">
            <w:pPr>
              <w:pStyle w:val="Body"/>
            </w:pPr>
            <w:r w:rsidRPr="000D3AA4">
              <w:t xml:space="preserve">Display a world map </w:t>
            </w:r>
            <w:r w:rsidR="006C175D" w:rsidRPr="000D3AA4">
              <w:t xml:space="preserve">showing time zones </w:t>
            </w:r>
            <w:r w:rsidRPr="000D3AA4">
              <w:t xml:space="preserve">to learners, </w:t>
            </w:r>
            <w:r w:rsidR="006C175D" w:rsidRPr="000D3AA4">
              <w:t>for example:</w:t>
            </w:r>
          </w:p>
          <w:p w14:paraId="52A66476" w14:textId="77777777" w:rsidR="0057109A" w:rsidRPr="000D3AA4" w:rsidRDefault="0057109A" w:rsidP="00675D90">
            <w:pPr>
              <w:pStyle w:val="Body"/>
            </w:pPr>
          </w:p>
          <w:p w14:paraId="1F121808" w14:textId="77777777" w:rsidR="00373224" w:rsidRPr="000D3AA4" w:rsidRDefault="00373224" w:rsidP="000419FB">
            <w:pPr>
              <w:jc w:val="center"/>
            </w:pPr>
            <w:r w:rsidRPr="000D3AA4">
              <w:rPr>
                <w:noProof/>
                <w:lang w:eastAsia="en-GB"/>
              </w:rPr>
              <w:drawing>
                <wp:inline distT="0" distB="0" distL="0" distR="0" wp14:anchorId="717F76E2" wp14:editId="24A604FE">
                  <wp:extent cx="3788228" cy="2045093"/>
                  <wp:effectExtent l="0" t="0" r="0" b="3175"/>
                  <wp:docPr id="32" name="Picture 32" descr="World map showing tim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orld map showing time zon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88228" cy="2045093"/>
                          </a:xfrm>
                          <a:prstGeom prst="rect">
                            <a:avLst/>
                          </a:prstGeom>
                          <a:noFill/>
                          <a:ln>
                            <a:noFill/>
                          </a:ln>
                        </pic:spPr>
                      </pic:pic>
                    </a:graphicData>
                  </a:graphic>
                </wp:inline>
              </w:drawing>
            </w:r>
          </w:p>
          <w:p w14:paraId="60FF9C71" w14:textId="77777777" w:rsidR="0057109A" w:rsidRPr="000D3AA4" w:rsidRDefault="0057109A" w:rsidP="00675D90">
            <w:pPr>
              <w:pStyle w:val="Body"/>
              <w:rPr>
                <w:color w:val="000000" w:themeColor="text1"/>
              </w:rPr>
            </w:pPr>
          </w:p>
          <w:p w14:paraId="0068F4FC" w14:textId="0412D199" w:rsidR="00373224" w:rsidRPr="000D3AA4" w:rsidRDefault="00373224" w:rsidP="00675D90">
            <w:pPr>
              <w:pStyle w:val="Body"/>
              <w:rPr>
                <w:color w:val="000000" w:themeColor="text1"/>
              </w:rPr>
            </w:pPr>
            <w:r w:rsidRPr="000D3AA4">
              <w:rPr>
                <w:color w:val="000000" w:themeColor="text1"/>
              </w:rPr>
              <w:t>Explain that the map sh</w:t>
            </w:r>
            <w:r w:rsidR="00074E49" w:rsidRPr="000D3AA4">
              <w:rPr>
                <w:color w:val="000000" w:themeColor="text1"/>
              </w:rPr>
              <w:t>ows the time difference from Coordinated Universal Time (UTC)</w:t>
            </w:r>
            <w:r w:rsidRPr="000D3AA4">
              <w:rPr>
                <w:color w:val="000000" w:themeColor="text1"/>
              </w:rPr>
              <w:t xml:space="preserve"> and </w:t>
            </w:r>
            <w:r w:rsidR="00F446B3" w:rsidRPr="000D3AA4">
              <w:rPr>
                <w:color w:val="000000" w:themeColor="text1"/>
              </w:rPr>
              <w:t xml:space="preserve">this </w:t>
            </w:r>
            <w:r w:rsidR="006C175D" w:rsidRPr="000D3AA4">
              <w:rPr>
                <w:color w:val="000000" w:themeColor="text1"/>
              </w:rPr>
              <w:t>can be</w:t>
            </w:r>
            <w:r w:rsidRPr="000D3AA4">
              <w:rPr>
                <w:color w:val="000000" w:themeColor="text1"/>
              </w:rPr>
              <w:t xml:space="preserve"> used to calculate the time in all other time zones.</w:t>
            </w:r>
          </w:p>
          <w:p w14:paraId="558B22BD" w14:textId="77777777" w:rsidR="00373224" w:rsidRPr="000D3AA4" w:rsidRDefault="00373224" w:rsidP="00675D90">
            <w:pPr>
              <w:pStyle w:val="Body"/>
              <w:rPr>
                <w:color w:val="000000" w:themeColor="text1"/>
              </w:rPr>
            </w:pPr>
          </w:p>
          <w:p w14:paraId="6833EFB4" w14:textId="33BED599" w:rsidR="006C175D" w:rsidRPr="000D3AA4" w:rsidRDefault="00074E49" w:rsidP="00675D90">
            <w:pPr>
              <w:pStyle w:val="Body"/>
              <w:rPr>
                <w:color w:val="000000" w:themeColor="text1"/>
              </w:rPr>
            </w:pPr>
            <w:r w:rsidRPr="000D3AA4">
              <w:rPr>
                <w:color w:val="000000" w:themeColor="text1"/>
              </w:rPr>
              <w:t>Give learners the following questions</w:t>
            </w:r>
            <w:r w:rsidR="006C175D" w:rsidRPr="000D3AA4">
              <w:rPr>
                <w:color w:val="000000" w:themeColor="text1"/>
              </w:rPr>
              <w:t>:</w:t>
            </w:r>
          </w:p>
          <w:p w14:paraId="55C09988" w14:textId="249ECDBC" w:rsidR="00373224" w:rsidRPr="000D3AA4" w:rsidRDefault="00074E49" w:rsidP="00675D90">
            <w:pPr>
              <w:pStyle w:val="Body"/>
              <w:rPr>
                <w:i/>
                <w:color w:val="000000" w:themeColor="text1"/>
              </w:rPr>
            </w:pPr>
            <w:r w:rsidRPr="000D3AA4">
              <w:rPr>
                <w:i/>
                <w:color w:val="000000" w:themeColor="text1"/>
              </w:rPr>
              <w:t>T</w:t>
            </w:r>
            <w:r w:rsidR="00666814" w:rsidRPr="000D3AA4">
              <w:rPr>
                <w:i/>
                <w:color w:val="000000" w:themeColor="text1"/>
              </w:rPr>
              <w:t xml:space="preserve">he UTC is </w:t>
            </w:r>
            <w:r w:rsidRPr="000D3AA4">
              <w:rPr>
                <w:i/>
                <w:color w:val="000000" w:themeColor="text1"/>
              </w:rPr>
              <w:t xml:space="preserve">1:30 </w:t>
            </w:r>
            <w:r w:rsidR="00666814" w:rsidRPr="000D3AA4">
              <w:rPr>
                <w:i/>
                <w:color w:val="000000" w:themeColor="text1"/>
              </w:rPr>
              <w:t xml:space="preserve">in the morning </w:t>
            </w:r>
            <w:r w:rsidR="00373224" w:rsidRPr="000D3AA4">
              <w:rPr>
                <w:i/>
                <w:color w:val="000000" w:themeColor="text1"/>
              </w:rPr>
              <w:t>on Tuesday 13th Novemb</w:t>
            </w:r>
            <w:r w:rsidR="009E7A8C" w:rsidRPr="000D3AA4">
              <w:rPr>
                <w:i/>
                <w:color w:val="000000" w:themeColor="text1"/>
              </w:rPr>
              <w:t>er</w:t>
            </w:r>
            <w:r w:rsidRPr="000D3AA4">
              <w:rPr>
                <w:i/>
                <w:color w:val="000000" w:themeColor="text1"/>
              </w:rPr>
              <w:t>. Find the time in</w:t>
            </w:r>
            <w:r w:rsidR="009E7A8C" w:rsidRPr="000D3AA4">
              <w:rPr>
                <w:i/>
                <w:color w:val="000000" w:themeColor="text1"/>
              </w:rPr>
              <w:t>:</w:t>
            </w:r>
          </w:p>
          <w:p w14:paraId="4E4CE4FD" w14:textId="5B32FC41" w:rsidR="00F446B3" w:rsidRPr="000D3AA4" w:rsidRDefault="00F446B3" w:rsidP="00A1457A">
            <w:pPr>
              <w:pStyle w:val="Body"/>
              <w:numPr>
                <w:ilvl w:val="0"/>
                <w:numId w:val="8"/>
              </w:numPr>
              <w:rPr>
                <w:i/>
                <w:color w:val="000000" w:themeColor="text1"/>
              </w:rPr>
            </w:pPr>
            <w:r w:rsidRPr="000D3AA4">
              <w:rPr>
                <w:i/>
                <w:color w:val="000000" w:themeColor="text1"/>
              </w:rPr>
              <w:t>London, England</w:t>
            </w:r>
            <w:r w:rsidR="0039765D" w:rsidRPr="000D3AA4">
              <w:rPr>
                <w:i/>
                <w:color w:val="000000" w:themeColor="text1"/>
              </w:rPr>
              <w:t xml:space="preserve"> (</w:t>
            </w:r>
            <w:r w:rsidR="00666814" w:rsidRPr="000D3AA4">
              <w:rPr>
                <w:i/>
                <w:color w:val="000000" w:themeColor="text1"/>
              </w:rPr>
              <w:t>UTC +0 hours:</w:t>
            </w:r>
            <w:r w:rsidR="00484991" w:rsidRPr="000D3AA4">
              <w:rPr>
                <w:i/>
                <w:color w:val="000000" w:themeColor="text1"/>
              </w:rPr>
              <w:t xml:space="preserve"> </w:t>
            </w:r>
            <w:r w:rsidR="0061416E" w:rsidRPr="000D3AA4">
              <w:rPr>
                <w:i/>
                <w:color w:val="000000" w:themeColor="text1"/>
              </w:rPr>
              <w:t>0</w:t>
            </w:r>
            <w:r w:rsidR="0039765D" w:rsidRPr="000D3AA4">
              <w:rPr>
                <w:i/>
                <w:color w:val="000000" w:themeColor="text1"/>
              </w:rPr>
              <w:t>1.30</w:t>
            </w:r>
            <w:r w:rsidR="00666814" w:rsidRPr="000D3AA4">
              <w:rPr>
                <w:i/>
                <w:color w:val="000000" w:themeColor="text1"/>
              </w:rPr>
              <w:t xml:space="preserve"> on 13th November</w:t>
            </w:r>
            <w:r w:rsidR="0039765D" w:rsidRPr="000D3AA4">
              <w:rPr>
                <w:i/>
                <w:color w:val="000000" w:themeColor="text1"/>
              </w:rPr>
              <w:t>)</w:t>
            </w:r>
          </w:p>
          <w:p w14:paraId="58CEDBB5" w14:textId="4E043403" w:rsidR="00373224" w:rsidRPr="000D3AA4" w:rsidRDefault="00373224" w:rsidP="00A1457A">
            <w:pPr>
              <w:pStyle w:val="Body"/>
              <w:numPr>
                <w:ilvl w:val="0"/>
                <w:numId w:val="8"/>
              </w:numPr>
              <w:rPr>
                <w:i/>
                <w:color w:val="000000" w:themeColor="text1"/>
              </w:rPr>
            </w:pPr>
            <w:r w:rsidRPr="000D3AA4">
              <w:rPr>
                <w:i/>
                <w:color w:val="000000" w:themeColor="text1"/>
              </w:rPr>
              <w:t>Moscow, Russia</w:t>
            </w:r>
            <w:r w:rsidR="0037794E" w:rsidRPr="000D3AA4">
              <w:rPr>
                <w:i/>
                <w:color w:val="000000" w:themeColor="text1"/>
              </w:rPr>
              <w:t xml:space="preserve"> (</w:t>
            </w:r>
            <w:r w:rsidR="00666814" w:rsidRPr="000D3AA4">
              <w:rPr>
                <w:i/>
                <w:color w:val="000000" w:themeColor="text1"/>
              </w:rPr>
              <w:t xml:space="preserve">UTC +3 hours: </w:t>
            </w:r>
            <w:r w:rsidR="0061416E" w:rsidRPr="000D3AA4">
              <w:rPr>
                <w:i/>
                <w:color w:val="000000" w:themeColor="text1"/>
              </w:rPr>
              <w:t>0</w:t>
            </w:r>
            <w:r w:rsidR="00666814" w:rsidRPr="000D3AA4">
              <w:rPr>
                <w:i/>
                <w:color w:val="000000" w:themeColor="text1"/>
              </w:rPr>
              <w:t>4</w:t>
            </w:r>
            <w:r w:rsidR="0037794E" w:rsidRPr="000D3AA4">
              <w:rPr>
                <w:i/>
                <w:color w:val="000000" w:themeColor="text1"/>
              </w:rPr>
              <w:t>:30</w:t>
            </w:r>
            <w:r w:rsidR="00666814" w:rsidRPr="000D3AA4">
              <w:rPr>
                <w:i/>
                <w:color w:val="000000" w:themeColor="text1"/>
              </w:rPr>
              <w:t xml:space="preserve"> on 13th November</w:t>
            </w:r>
            <w:r w:rsidR="0037794E" w:rsidRPr="000D3AA4">
              <w:rPr>
                <w:i/>
                <w:color w:val="000000" w:themeColor="text1"/>
              </w:rPr>
              <w:t>)</w:t>
            </w:r>
          </w:p>
          <w:p w14:paraId="12CF9EC6" w14:textId="0EAE1F19" w:rsidR="00373224" w:rsidRPr="000D3AA4" w:rsidRDefault="00373224" w:rsidP="00A1457A">
            <w:pPr>
              <w:pStyle w:val="Body"/>
              <w:numPr>
                <w:ilvl w:val="0"/>
                <w:numId w:val="8"/>
              </w:numPr>
              <w:rPr>
                <w:i/>
                <w:color w:val="000000" w:themeColor="text1"/>
              </w:rPr>
            </w:pPr>
            <w:r w:rsidRPr="000D3AA4">
              <w:rPr>
                <w:i/>
                <w:color w:val="000000" w:themeColor="text1"/>
              </w:rPr>
              <w:t>Buenos Ar</w:t>
            </w:r>
            <w:r w:rsidR="005F3173" w:rsidRPr="000D3AA4">
              <w:rPr>
                <w:i/>
                <w:color w:val="000000" w:themeColor="text1"/>
              </w:rPr>
              <w:t>ie</w:t>
            </w:r>
            <w:r w:rsidRPr="000D3AA4">
              <w:rPr>
                <w:i/>
                <w:color w:val="000000" w:themeColor="text1"/>
              </w:rPr>
              <w:t>s, Argentina</w:t>
            </w:r>
            <w:r w:rsidR="0037794E" w:rsidRPr="000D3AA4">
              <w:rPr>
                <w:i/>
                <w:color w:val="000000" w:themeColor="text1"/>
              </w:rPr>
              <w:t xml:space="preserve"> (</w:t>
            </w:r>
            <w:r w:rsidR="00666814" w:rsidRPr="000D3AA4">
              <w:rPr>
                <w:i/>
                <w:color w:val="000000" w:themeColor="text1"/>
              </w:rPr>
              <w:t>UTC –3 hours: 22</w:t>
            </w:r>
            <w:r w:rsidR="0037794E" w:rsidRPr="000D3AA4">
              <w:rPr>
                <w:i/>
                <w:color w:val="000000" w:themeColor="text1"/>
              </w:rPr>
              <w:t>:30</w:t>
            </w:r>
            <w:r w:rsidR="00666814" w:rsidRPr="000D3AA4">
              <w:rPr>
                <w:i/>
                <w:color w:val="000000" w:themeColor="text1"/>
              </w:rPr>
              <w:t xml:space="preserve"> on 12th November</w:t>
            </w:r>
            <w:r w:rsidR="0037794E" w:rsidRPr="000D3AA4">
              <w:rPr>
                <w:i/>
                <w:color w:val="000000" w:themeColor="text1"/>
              </w:rPr>
              <w:t>)</w:t>
            </w:r>
          </w:p>
          <w:p w14:paraId="420ADA9C" w14:textId="4F853CCE" w:rsidR="00373224" w:rsidRPr="000D3AA4" w:rsidRDefault="00074E49" w:rsidP="00A1457A">
            <w:pPr>
              <w:pStyle w:val="Body"/>
              <w:numPr>
                <w:ilvl w:val="0"/>
                <w:numId w:val="8"/>
              </w:numPr>
              <w:rPr>
                <w:i/>
                <w:color w:val="000000" w:themeColor="text1"/>
              </w:rPr>
            </w:pPr>
            <w:r w:rsidRPr="000D3AA4">
              <w:rPr>
                <w:i/>
                <w:color w:val="000000" w:themeColor="text1"/>
              </w:rPr>
              <w:t xml:space="preserve">New York, </w:t>
            </w:r>
            <w:r w:rsidR="00F446B3" w:rsidRPr="000D3AA4">
              <w:rPr>
                <w:i/>
                <w:color w:val="000000" w:themeColor="text1"/>
              </w:rPr>
              <w:t>USA</w:t>
            </w:r>
            <w:r w:rsidR="0037794E" w:rsidRPr="000D3AA4">
              <w:rPr>
                <w:i/>
                <w:color w:val="000000" w:themeColor="text1"/>
              </w:rPr>
              <w:t xml:space="preserve"> (</w:t>
            </w:r>
            <w:r w:rsidR="00666814" w:rsidRPr="000D3AA4">
              <w:rPr>
                <w:i/>
                <w:color w:val="000000" w:themeColor="text1"/>
              </w:rPr>
              <w:t>UTC –4 hours: 21</w:t>
            </w:r>
            <w:r w:rsidR="0037794E" w:rsidRPr="000D3AA4">
              <w:rPr>
                <w:i/>
                <w:color w:val="000000" w:themeColor="text1"/>
              </w:rPr>
              <w:t>:30</w:t>
            </w:r>
            <w:r w:rsidR="00666814" w:rsidRPr="000D3AA4">
              <w:rPr>
                <w:i/>
                <w:color w:val="000000" w:themeColor="text1"/>
              </w:rPr>
              <w:t xml:space="preserve"> on 12th November</w:t>
            </w:r>
            <w:r w:rsidR="0037794E" w:rsidRPr="000D3AA4">
              <w:rPr>
                <w:i/>
                <w:color w:val="000000" w:themeColor="text1"/>
              </w:rPr>
              <w:t>)</w:t>
            </w:r>
          </w:p>
          <w:p w14:paraId="357173DB" w14:textId="49DDEC00" w:rsidR="00373224" w:rsidRPr="000D3AA4" w:rsidRDefault="00666814" w:rsidP="00A1457A">
            <w:pPr>
              <w:pStyle w:val="Body"/>
              <w:numPr>
                <w:ilvl w:val="0"/>
                <w:numId w:val="8"/>
              </w:numPr>
              <w:rPr>
                <w:i/>
                <w:color w:val="000000" w:themeColor="text1"/>
              </w:rPr>
            </w:pPr>
            <w:r w:rsidRPr="000D3AA4">
              <w:rPr>
                <w:i/>
                <w:color w:val="000000" w:themeColor="text1"/>
              </w:rPr>
              <w:t xml:space="preserve">New </w:t>
            </w:r>
            <w:r w:rsidR="00074E49" w:rsidRPr="000D3AA4">
              <w:rPr>
                <w:i/>
                <w:color w:val="000000" w:themeColor="text1"/>
              </w:rPr>
              <w:t>Delhi, India</w:t>
            </w:r>
            <w:r w:rsidR="0037794E" w:rsidRPr="000D3AA4">
              <w:rPr>
                <w:i/>
                <w:color w:val="000000" w:themeColor="text1"/>
              </w:rPr>
              <w:t xml:space="preserve"> (</w:t>
            </w:r>
            <w:r w:rsidRPr="000D3AA4">
              <w:rPr>
                <w:i/>
                <w:color w:val="000000" w:themeColor="text1"/>
              </w:rPr>
              <w:t xml:space="preserve">UTC +5.5 hours: </w:t>
            </w:r>
            <w:r w:rsidR="0061416E" w:rsidRPr="000D3AA4">
              <w:rPr>
                <w:i/>
                <w:color w:val="000000" w:themeColor="text1"/>
              </w:rPr>
              <w:t>0</w:t>
            </w:r>
            <w:r w:rsidR="00C51D5E" w:rsidRPr="000D3AA4">
              <w:rPr>
                <w:i/>
                <w:color w:val="000000" w:themeColor="text1"/>
              </w:rPr>
              <w:t>7</w:t>
            </w:r>
            <w:r w:rsidR="0037794E" w:rsidRPr="000D3AA4">
              <w:rPr>
                <w:i/>
                <w:color w:val="000000" w:themeColor="text1"/>
              </w:rPr>
              <w:t>:00</w:t>
            </w:r>
            <w:r w:rsidRPr="000D3AA4">
              <w:rPr>
                <w:i/>
                <w:color w:val="000000" w:themeColor="text1"/>
              </w:rPr>
              <w:t xml:space="preserve"> on 13th November</w:t>
            </w:r>
            <w:r w:rsidR="0037794E" w:rsidRPr="000D3AA4">
              <w:rPr>
                <w:i/>
                <w:color w:val="000000" w:themeColor="text1"/>
              </w:rPr>
              <w:t>)</w:t>
            </w:r>
          </w:p>
          <w:p w14:paraId="5C766296" w14:textId="19F5B9CB" w:rsidR="00373224" w:rsidRPr="000D3AA4" w:rsidRDefault="00373224" w:rsidP="00A1457A">
            <w:pPr>
              <w:pStyle w:val="Body"/>
              <w:numPr>
                <w:ilvl w:val="0"/>
                <w:numId w:val="8"/>
              </w:numPr>
              <w:rPr>
                <w:i/>
                <w:color w:val="000000" w:themeColor="text1"/>
              </w:rPr>
            </w:pPr>
            <w:r w:rsidRPr="000D3AA4">
              <w:rPr>
                <w:i/>
                <w:color w:val="000000" w:themeColor="text1"/>
              </w:rPr>
              <w:t>Sydney, Australia</w:t>
            </w:r>
            <w:r w:rsidR="0037794E" w:rsidRPr="000D3AA4">
              <w:rPr>
                <w:i/>
                <w:color w:val="000000" w:themeColor="text1"/>
              </w:rPr>
              <w:t xml:space="preserve"> (UTC +10 hours: </w:t>
            </w:r>
            <w:r w:rsidR="00666814" w:rsidRPr="000D3AA4">
              <w:rPr>
                <w:i/>
                <w:color w:val="000000" w:themeColor="text1"/>
              </w:rPr>
              <w:t>11</w:t>
            </w:r>
            <w:r w:rsidR="0037794E" w:rsidRPr="000D3AA4">
              <w:rPr>
                <w:i/>
                <w:color w:val="000000" w:themeColor="text1"/>
              </w:rPr>
              <w:t>:30</w:t>
            </w:r>
            <w:r w:rsidR="00666814" w:rsidRPr="000D3AA4">
              <w:rPr>
                <w:i/>
                <w:color w:val="000000" w:themeColor="text1"/>
              </w:rPr>
              <w:t xml:space="preserve"> on 13th November</w:t>
            </w:r>
            <w:r w:rsidR="0037794E" w:rsidRPr="000D3AA4">
              <w:rPr>
                <w:i/>
                <w:color w:val="000000" w:themeColor="text1"/>
              </w:rPr>
              <w:t>)</w:t>
            </w:r>
          </w:p>
          <w:p w14:paraId="08090CD0" w14:textId="0F9670CB" w:rsidR="00373224" w:rsidRPr="000D3AA4" w:rsidRDefault="00074E49" w:rsidP="00A1457A">
            <w:pPr>
              <w:pStyle w:val="Body"/>
              <w:numPr>
                <w:ilvl w:val="0"/>
                <w:numId w:val="8"/>
              </w:numPr>
              <w:rPr>
                <w:i/>
                <w:color w:val="000000" w:themeColor="text1"/>
              </w:rPr>
            </w:pPr>
            <w:r w:rsidRPr="000D3AA4">
              <w:rPr>
                <w:i/>
                <w:color w:val="000000" w:themeColor="text1"/>
              </w:rPr>
              <w:t>Beijing, China</w:t>
            </w:r>
            <w:r w:rsidR="0037794E" w:rsidRPr="000D3AA4">
              <w:rPr>
                <w:i/>
                <w:color w:val="000000" w:themeColor="text1"/>
              </w:rPr>
              <w:t xml:space="preserve"> (UTC +8 hours: </w:t>
            </w:r>
            <w:r w:rsidR="0061416E" w:rsidRPr="000D3AA4">
              <w:rPr>
                <w:i/>
                <w:color w:val="000000" w:themeColor="text1"/>
              </w:rPr>
              <w:t>0</w:t>
            </w:r>
            <w:r w:rsidR="00666814" w:rsidRPr="000D3AA4">
              <w:rPr>
                <w:i/>
                <w:color w:val="000000" w:themeColor="text1"/>
              </w:rPr>
              <w:t>9:30 on 13th November)</w:t>
            </w:r>
          </w:p>
          <w:p w14:paraId="28098326" w14:textId="77777777" w:rsidR="00373224" w:rsidRPr="000D3AA4" w:rsidRDefault="00373224" w:rsidP="00675D90">
            <w:pPr>
              <w:pStyle w:val="Body"/>
              <w:rPr>
                <w:color w:val="000000" w:themeColor="text1"/>
              </w:rPr>
            </w:pPr>
          </w:p>
          <w:p w14:paraId="0FF91EFA" w14:textId="6A4890A2" w:rsidR="00373224" w:rsidRPr="000D3AA4" w:rsidRDefault="00373224" w:rsidP="00675D90">
            <w:pPr>
              <w:pStyle w:val="Body"/>
              <w:rPr>
                <w:color w:val="000000" w:themeColor="text1"/>
              </w:rPr>
            </w:pPr>
            <w:r w:rsidRPr="000D3AA4">
              <w:rPr>
                <w:b/>
                <w:color w:val="000000" w:themeColor="text1"/>
              </w:rPr>
              <w:t>Resources</w:t>
            </w:r>
            <w:r w:rsidR="00FE10F6" w:rsidRPr="000D3AA4">
              <w:rPr>
                <w:b/>
                <w:color w:val="000000" w:themeColor="text1"/>
              </w:rPr>
              <w:t>:</w:t>
            </w:r>
          </w:p>
          <w:p w14:paraId="20059E1A" w14:textId="572E71FF" w:rsidR="00373224" w:rsidRPr="000D3AA4" w:rsidRDefault="00373224" w:rsidP="00675D90">
            <w:pPr>
              <w:pStyle w:val="Body"/>
              <w:rPr>
                <w:color w:val="000000" w:themeColor="text1"/>
              </w:rPr>
            </w:pPr>
            <w:r w:rsidRPr="000D3AA4">
              <w:rPr>
                <w:color w:val="000000" w:themeColor="text1"/>
              </w:rPr>
              <w:t>Copies of a suitable world ma</w:t>
            </w:r>
            <w:r w:rsidR="005F3173" w:rsidRPr="000D3AA4">
              <w:rPr>
                <w:color w:val="000000" w:themeColor="text1"/>
              </w:rPr>
              <w:t>p with time zones shown</w:t>
            </w:r>
            <w:r w:rsidRPr="000D3AA4">
              <w:rPr>
                <w:color w:val="000000" w:themeColor="text1"/>
              </w:rPr>
              <w:t>.</w:t>
            </w:r>
          </w:p>
          <w:p w14:paraId="76C0DF01" w14:textId="64295097" w:rsidR="006C175D" w:rsidRPr="000D3AA4" w:rsidRDefault="006C175D" w:rsidP="00675D90">
            <w:pPr>
              <w:pStyle w:val="Body"/>
            </w:pPr>
          </w:p>
        </w:tc>
        <w:tc>
          <w:tcPr>
            <w:tcW w:w="4420" w:type="dxa"/>
            <w:shd w:val="clear" w:color="auto" w:fill="auto"/>
          </w:tcPr>
          <w:p w14:paraId="12226A82" w14:textId="115D84B8" w:rsidR="00373224" w:rsidRPr="000D3AA4" w:rsidRDefault="00373224" w:rsidP="00373224">
            <w:pPr>
              <w:pStyle w:val="Body"/>
              <w:rPr>
                <w:b/>
              </w:rPr>
            </w:pPr>
            <w:r w:rsidRPr="000D3AA4">
              <w:rPr>
                <w:b/>
              </w:rPr>
              <w:lastRenderedPageBreak/>
              <w:t>Possible misconceptions:</w:t>
            </w:r>
          </w:p>
          <w:p w14:paraId="4D5CC2AF" w14:textId="77777777" w:rsidR="00373224" w:rsidRPr="000D3AA4" w:rsidRDefault="00373224" w:rsidP="00373224">
            <w:pPr>
              <w:pStyle w:val="Body"/>
            </w:pPr>
            <w:r w:rsidRPr="000D3AA4">
              <w:t>When the calculation of local time bridges into a new day, learners may record this as the same date.</w:t>
            </w:r>
          </w:p>
          <w:p w14:paraId="62FF5900" w14:textId="77777777" w:rsidR="00373224" w:rsidRPr="000D3AA4" w:rsidRDefault="00373224" w:rsidP="00373224">
            <w:pPr>
              <w:pStyle w:val="Body"/>
            </w:pPr>
          </w:p>
          <w:p w14:paraId="2EA852C3" w14:textId="2EF60347" w:rsidR="007B1074" w:rsidRPr="000D3AA4" w:rsidRDefault="007B1074" w:rsidP="00373224">
            <w:pPr>
              <w:pStyle w:val="Body"/>
              <w:rPr>
                <w:highlight w:val="yellow"/>
              </w:rPr>
            </w:pPr>
            <w:r w:rsidRPr="000D3AA4">
              <w:lastRenderedPageBreak/>
              <w:t xml:space="preserve">In some countries, the </w:t>
            </w:r>
            <w:r w:rsidR="006343D0" w:rsidRPr="000D3AA4">
              <w:t>notation “</w:t>
            </w:r>
            <w:r w:rsidRPr="000D3AA4">
              <w:t>a</w:t>
            </w:r>
            <w:r w:rsidR="00EB1631" w:rsidRPr="000D3AA4">
              <w:t>.</w:t>
            </w:r>
            <w:r w:rsidRPr="000D3AA4">
              <w:t>m</w:t>
            </w:r>
            <w:r w:rsidR="00EB1631" w:rsidRPr="000D3AA4">
              <w:t>.</w:t>
            </w:r>
            <w:r w:rsidR="0039765D" w:rsidRPr="000D3AA4">
              <w:t>” (morning)</w:t>
            </w:r>
            <w:r w:rsidRPr="000D3AA4">
              <w:t xml:space="preserve"> and </w:t>
            </w:r>
            <w:r w:rsidR="0039765D" w:rsidRPr="000D3AA4">
              <w:t>“</w:t>
            </w:r>
            <w:r w:rsidRPr="000D3AA4">
              <w:t>p</w:t>
            </w:r>
            <w:r w:rsidR="00EB1631" w:rsidRPr="000D3AA4">
              <w:t>.</w:t>
            </w:r>
            <w:r w:rsidRPr="000D3AA4">
              <w:t>m</w:t>
            </w:r>
            <w:r w:rsidR="00EB1631" w:rsidRPr="000D3AA4">
              <w:t>.</w:t>
            </w:r>
            <w:r w:rsidR="0039765D" w:rsidRPr="000D3AA4">
              <w:t>” (afternoon/evening)</w:t>
            </w:r>
            <w:r w:rsidRPr="000D3AA4">
              <w:t xml:space="preserve"> is not used. </w:t>
            </w:r>
            <w:r w:rsidR="006343D0" w:rsidRPr="000D3AA4">
              <w:t xml:space="preserve">These two times are generally </w:t>
            </w:r>
            <w:r w:rsidR="0039765D" w:rsidRPr="000D3AA4">
              <w:t>written</w:t>
            </w:r>
            <w:r w:rsidR="006343D0" w:rsidRPr="000D3AA4">
              <w:t xml:space="preserve"> using </w:t>
            </w:r>
            <w:r w:rsidR="006C51F7" w:rsidRPr="000D3AA4">
              <w:t xml:space="preserve">the </w:t>
            </w:r>
            <w:r w:rsidR="006343D0" w:rsidRPr="000D3AA4">
              <w:t>24</w:t>
            </w:r>
            <w:r w:rsidR="00BE62FA" w:rsidRPr="000D3AA4">
              <w:t>-</w:t>
            </w:r>
            <w:r w:rsidR="006343D0" w:rsidRPr="000D3AA4">
              <w:t xml:space="preserve">hour clock: 12:00 </w:t>
            </w:r>
            <w:r w:rsidR="002220AF" w:rsidRPr="000D3AA4">
              <w:t>(</w:t>
            </w:r>
            <w:r w:rsidR="006343D0" w:rsidRPr="000D3AA4">
              <w:t>midday</w:t>
            </w:r>
            <w:r w:rsidR="002220AF" w:rsidRPr="000D3AA4">
              <w:t>)</w:t>
            </w:r>
            <w:r w:rsidR="006343D0" w:rsidRPr="000D3AA4">
              <w:t xml:space="preserve"> and 24:00 </w:t>
            </w:r>
            <w:r w:rsidR="002220AF" w:rsidRPr="000D3AA4">
              <w:t>(</w:t>
            </w:r>
            <w:r w:rsidR="006343D0" w:rsidRPr="000D3AA4">
              <w:t>midnight</w:t>
            </w:r>
            <w:r w:rsidR="002220AF" w:rsidRPr="000D3AA4">
              <w:t>)</w:t>
            </w:r>
            <w:r w:rsidR="006343D0" w:rsidRPr="000D3AA4">
              <w:t>.</w:t>
            </w:r>
          </w:p>
          <w:p w14:paraId="109B60A5" w14:textId="7F1B9375" w:rsidR="006343D0" w:rsidRPr="000D3AA4" w:rsidRDefault="006343D0" w:rsidP="00373224">
            <w:pPr>
              <w:pStyle w:val="Body"/>
            </w:pPr>
            <w:r w:rsidRPr="000D3AA4">
              <w:t>In countries where “a</w:t>
            </w:r>
            <w:r w:rsidR="00EB1631" w:rsidRPr="000D3AA4">
              <w:t>.</w:t>
            </w:r>
            <w:r w:rsidRPr="000D3AA4">
              <w:t>m</w:t>
            </w:r>
            <w:r w:rsidR="00EB1631" w:rsidRPr="000D3AA4">
              <w:t>.</w:t>
            </w:r>
            <w:r w:rsidR="00C431C2" w:rsidRPr="000D3AA4">
              <w:t>”</w:t>
            </w:r>
            <w:r w:rsidRPr="000D3AA4">
              <w:t xml:space="preserve"> and </w:t>
            </w:r>
            <w:r w:rsidR="00C431C2" w:rsidRPr="000D3AA4">
              <w:t>“</w:t>
            </w:r>
            <w:r w:rsidRPr="000D3AA4">
              <w:t>p</w:t>
            </w:r>
            <w:r w:rsidR="00EB1631" w:rsidRPr="000D3AA4">
              <w:t>.</w:t>
            </w:r>
            <w:r w:rsidRPr="000D3AA4">
              <w:t>m</w:t>
            </w:r>
            <w:r w:rsidR="00EB1631" w:rsidRPr="000D3AA4">
              <w:t>.</w:t>
            </w:r>
            <w:r w:rsidRPr="000D3AA4">
              <w:t xml:space="preserve">” are used then these times may be referred to as </w:t>
            </w:r>
            <w:r w:rsidR="005441F0" w:rsidRPr="000D3AA4">
              <w:t xml:space="preserve">follows: </w:t>
            </w:r>
            <w:r w:rsidRPr="000D3AA4">
              <w:t>12:00 a</w:t>
            </w:r>
            <w:r w:rsidR="00EB1631" w:rsidRPr="000D3AA4">
              <w:t>.</w:t>
            </w:r>
            <w:r w:rsidRPr="000D3AA4">
              <w:t>m</w:t>
            </w:r>
            <w:r w:rsidR="00EB1631" w:rsidRPr="000D3AA4">
              <w:t>.</w:t>
            </w:r>
            <w:r w:rsidR="005441F0" w:rsidRPr="000D3AA4">
              <w:t xml:space="preserve"> as</w:t>
            </w:r>
            <w:r w:rsidRPr="000D3AA4">
              <w:t xml:space="preserve"> midnight and 12</w:t>
            </w:r>
            <w:r w:rsidR="005441F0" w:rsidRPr="000D3AA4">
              <w:t xml:space="preserve">:00 </w:t>
            </w:r>
            <w:r w:rsidRPr="000D3AA4">
              <w:t>p</w:t>
            </w:r>
            <w:r w:rsidR="00EB1631" w:rsidRPr="000D3AA4">
              <w:t>.</w:t>
            </w:r>
            <w:r w:rsidRPr="000D3AA4">
              <w:t>m</w:t>
            </w:r>
            <w:r w:rsidR="00EB1631" w:rsidRPr="000D3AA4">
              <w:t>.</w:t>
            </w:r>
            <w:r w:rsidRPr="000D3AA4">
              <w:t xml:space="preserve"> as midday.</w:t>
            </w:r>
          </w:p>
          <w:p w14:paraId="313D5E1C" w14:textId="77777777" w:rsidR="005F3173" w:rsidRPr="000D3AA4" w:rsidRDefault="005F3173" w:rsidP="00373224">
            <w:pPr>
              <w:pStyle w:val="Body"/>
            </w:pPr>
          </w:p>
          <w:p w14:paraId="43C9013A" w14:textId="77777777" w:rsidR="005F3173" w:rsidRPr="000D3AA4" w:rsidRDefault="005F3173" w:rsidP="00373224">
            <w:pPr>
              <w:pStyle w:val="Body"/>
            </w:pPr>
          </w:p>
          <w:p w14:paraId="687AED35" w14:textId="77777777" w:rsidR="005F3173" w:rsidRPr="000D3AA4" w:rsidRDefault="005F3173" w:rsidP="00373224">
            <w:pPr>
              <w:pStyle w:val="Body"/>
            </w:pPr>
          </w:p>
          <w:p w14:paraId="244BC596" w14:textId="77777777" w:rsidR="005F3173" w:rsidRPr="000D3AA4" w:rsidRDefault="005F3173" w:rsidP="00373224">
            <w:pPr>
              <w:pStyle w:val="Body"/>
            </w:pPr>
          </w:p>
          <w:p w14:paraId="2D347DAC" w14:textId="77777777" w:rsidR="005F3173" w:rsidRPr="000D3AA4" w:rsidRDefault="005F3173" w:rsidP="00373224">
            <w:pPr>
              <w:pStyle w:val="Body"/>
            </w:pPr>
          </w:p>
          <w:p w14:paraId="67096980" w14:textId="77777777" w:rsidR="005F3173" w:rsidRPr="000D3AA4" w:rsidRDefault="005F3173" w:rsidP="00373224">
            <w:pPr>
              <w:pStyle w:val="Body"/>
            </w:pPr>
          </w:p>
          <w:p w14:paraId="5E167AE2" w14:textId="77777777" w:rsidR="005F3173" w:rsidRPr="000D3AA4" w:rsidRDefault="005F3173" w:rsidP="00373224">
            <w:pPr>
              <w:pStyle w:val="Body"/>
            </w:pPr>
          </w:p>
          <w:p w14:paraId="166BF132" w14:textId="77777777" w:rsidR="005F3173" w:rsidRPr="000D3AA4" w:rsidRDefault="005F3173" w:rsidP="00373224">
            <w:pPr>
              <w:pStyle w:val="Body"/>
            </w:pPr>
          </w:p>
          <w:p w14:paraId="568A77D1" w14:textId="77777777" w:rsidR="005F3173" w:rsidRPr="000D3AA4" w:rsidRDefault="005F3173" w:rsidP="00373224">
            <w:pPr>
              <w:pStyle w:val="Body"/>
            </w:pPr>
          </w:p>
          <w:p w14:paraId="5D9DB10A" w14:textId="77777777" w:rsidR="005F3173" w:rsidRPr="000D3AA4" w:rsidRDefault="005F3173" w:rsidP="00373224">
            <w:pPr>
              <w:pStyle w:val="Body"/>
            </w:pPr>
          </w:p>
          <w:p w14:paraId="4A288929" w14:textId="77777777" w:rsidR="005F3173" w:rsidRPr="000D3AA4" w:rsidRDefault="005F3173" w:rsidP="00373224">
            <w:pPr>
              <w:pStyle w:val="Body"/>
            </w:pPr>
          </w:p>
          <w:p w14:paraId="454CE33D" w14:textId="24892C8A" w:rsidR="005F3173" w:rsidRPr="000D3AA4" w:rsidRDefault="005F3173" w:rsidP="00373224">
            <w:pPr>
              <w:pStyle w:val="Body"/>
            </w:pPr>
          </w:p>
          <w:p w14:paraId="275C94A9" w14:textId="77777777" w:rsidR="0057109A" w:rsidRPr="000D3AA4" w:rsidRDefault="0057109A" w:rsidP="00373224">
            <w:pPr>
              <w:pStyle w:val="Body"/>
            </w:pPr>
          </w:p>
          <w:p w14:paraId="3D7E742A" w14:textId="49218E4A" w:rsidR="0039765D" w:rsidRPr="000D3AA4" w:rsidRDefault="0039765D" w:rsidP="00373224">
            <w:pPr>
              <w:pStyle w:val="Body"/>
            </w:pPr>
            <w:r w:rsidRPr="000D3AA4">
              <w:t>The Coordinated Universal Time (UTC) is the primary time standard used worl</w:t>
            </w:r>
            <w:r w:rsidR="00845666" w:rsidRPr="000D3AA4">
              <w:t>dwide to regulate clocks and time. Some countries also call this Greenwich Mean Time (GMT).</w:t>
            </w:r>
          </w:p>
          <w:p w14:paraId="11B92128" w14:textId="7C62E64B" w:rsidR="005C0809" w:rsidRPr="000D3AA4" w:rsidRDefault="005C0809" w:rsidP="00373224">
            <w:pPr>
              <w:pStyle w:val="Body"/>
            </w:pPr>
          </w:p>
          <w:p w14:paraId="7929CA8C" w14:textId="77777777" w:rsidR="005C0809" w:rsidRPr="000D3AA4" w:rsidRDefault="005C0809" w:rsidP="00373224">
            <w:pPr>
              <w:pStyle w:val="Body"/>
            </w:pPr>
          </w:p>
          <w:p w14:paraId="1086C8AF" w14:textId="77777777" w:rsidR="005F3173" w:rsidRPr="000D3AA4" w:rsidRDefault="005F3173" w:rsidP="00373224">
            <w:pPr>
              <w:pStyle w:val="Body"/>
            </w:pPr>
          </w:p>
          <w:p w14:paraId="63442ABE" w14:textId="77777777" w:rsidR="005F3173" w:rsidRPr="000D3AA4" w:rsidRDefault="005F3173" w:rsidP="00373224">
            <w:pPr>
              <w:pStyle w:val="Body"/>
            </w:pPr>
          </w:p>
          <w:p w14:paraId="12CB4021" w14:textId="77777777" w:rsidR="005F3173" w:rsidRPr="000D3AA4" w:rsidRDefault="005F3173" w:rsidP="00373224">
            <w:pPr>
              <w:pStyle w:val="Body"/>
            </w:pPr>
          </w:p>
          <w:p w14:paraId="7E93354A" w14:textId="77777777" w:rsidR="005F3173" w:rsidRPr="000D3AA4" w:rsidRDefault="005F3173" w:rsidP="00373224">
            <w:pPr>
              <w:pStyle w:val="Body"/>
            </w:pPr>
          </w:p>
          <w:p w14:paraId="603821EC" w14:textId="053C8A53" w:rsidR="005F3173" w:rsidRPr="000D3AA4" w:rsidRDefault="005F3173" w:rsidP="00373224">
            <w:pPr>
              <w:pStyle w:val="Body"/>
            </w:pPr>
          </w:p>
        </w:tc>
      </w:tr>
    </w:tbl>
    <w:p w14:paraId="0FF402C2" w14:textId="77777777" w:rsidR="00BF3D9E" w:rsidRPr="000D3AA4" w:rsidRDefault="00BF3D9E">
      <w:pPr>
        <w:rPr>
          <w:rFonts w:ascii="Arial" w:hAnsi="Arial" w:cs="Arial"/>
          <w:bCs/>
          <w:color w:val="117CC0"/>
          <w:sz w:val="28"/>
          <w:szCs w:val="28"/>
        </w:rPr>
      </w:pPr>
      <w:r w:rsidRPr="000D3AA4">
        <w:lastRenderedPageBreak/>
        <w:br w:type="page"/>
      </w:r>
    </w:p>
    <w:p w14:paraId="6F456B7C" w14:textId="4B86DDB3" w:rsidR="00684F84" w:rsidRPr="000D3AA4" w:rsidRDefault="00684F84" w:rsidP="00684F84">
      <w:pPr>
        <w:pStyle w:val="Heading1"/>
      </w:pPr>
      <w:bookmarkStart w:id="22" w:name="_Toc62635574"/>
      <w:r w:rsidRPr="000D3AA4">
        <w:lastRenderedPageBreak/>
        <w:t xml:space="preserve">Unit </w:t>
      </w:r>
      <w:r w:rsidR="0052483C" w:rsidRPr="000D3AA4">
        <w:t>5</w:t>
      </w:r>
      <w:r w:rsidRPr="000D3AA4">
        <w:t xml:space="preserve">.3 </w:t>
      </w:r>
      <w:r w:rsidR="00484467" w:rsidRPr="000D3AA4">
        <w:t>Angles and shape</w:t>
      </w:r>
      <w:bookmarkEnd w:id="22"/>
    </w:p>
    <w:p w14:paraId="55395B7C" w14:textId="77777777" w:rsidR="00684F84" w:rsidRPr="000D3AA4" w:rsidRDefault="00684F84" w:rsidP="00684F84">
      <w:pPr>
        <w:pStyle w:val="Body"/>
      </w:pPr>
    </w:p>
    <w:tbl>
      <w:tblPr>
        <w:tblW w:w="14614"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Unit learning objectives by topic"/>
        <w:tblDescription w:val="Under the header row, the rows list the learning objectives covered in the unit. Each row gives: the learning objective number; the learning objective; ticks to indicate in which topics the learning objective is covered; and any Thinking and Working Mathematically characteristics that are covered with the learning objectives."/>
      </w:tblPr>
      <w:tblGrid>
        <w:gridCol w:w="988"/>
        <w:gridCol w:w="5992"/>
        <w:gridCol w:w="1704"/>
        <w:gridCol w:w="1745"/>
        <w:gridCol w:w="1634"/>
        <w:gridCol w:w="2551"/>
      </w:tblGrid>
      <w:tr w:rsidR="00D508D1" w:rsidRPr="000D3AA4" w14:paraId="3768D6FD" w14:textId="75CAC1B8" w:rsidTr="00D508D1">
        <w:trPr>
          <w:tblHeader/>
          <w:jc w:val="center"/>
        </w:trPr>
        <w:tc>
          <w:tcPr>
            <w:tcW w:w="6980" w:type="dxa"/>
            <w:gridSpan w:val="2"/>
            <w:shd w:val="clear" w:color="auto" w:fill="117CC0"/>
            <w:vAlign w:val="center"/>
            <w:hideMark/>
          </w:tcPr>
          <w:p w14:paraId="37545BDB" w14:textId="4BE6FFCB" w:rsidR="00D508D1" w:rsidRPr="000D3AA4" w:rsidRDefault="00D508D1" w:rsidP="0052483C">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Learning objectives covered in Unit 5.3 and topic summary:</w:t>
            </w:r>
          </w:p>
        </w:tc>
        <w:tc>
          <w:tcPr>
            <w:tcW w:w="1704" w:type="dxa"/>
            <w:shd w:val="clear" w:color="auto" w:fill="117CC0"/>
            <w:vAlign w:val="center"/>
            <w:hideMark/>
          </w:tcPr>
          <w:p w14:paraId="3A54B587" w14:textId="54B4CFA2" w:rsidR="00D508D1" w:rsidRPr="000D3AA4" w:rsidRDefault="00D508D1"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5.3 Topic 1</w:t>
            </w:r>
          </w:p>
          <w:p w14:paraId="5EC4D522" w14:textId="59C7963C" w:rsidR="00D508D1" w:rsidRPr="000D3AA4" w:rsidRDefault="00D508D1"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Angles</w:t>
            </w:r>
          </w:p>
        </w:tc>
        <w:tc>
          <w:tcPr>
            <w:tcW w:w="1745" w:type="dxa"/>
            <w:shd w:val="clear" w:color="auto" w:fill="117CC0"/>
            <w:vAlign w:val="center"/>
            <w:hideMark/>
          </w:tcPr>
          <w:p w14:paraId="18BDAD9D" w14:textId="2191D262" w:rsidR="00D508D1" w:rsidRPr="000D3AA4" w:rsidRDefault="00D508D1"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5.3 Topic 2</w:t>
            </w:r>
          </w:p>
          <w:p w14:paraId="40315211" w14:textId="7F9C310F" w:rsidR="00D508D1" w:rsidRPr="000D3AA4" w:rsidRDefault="00D508D1"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Triangles, area and perimeter</w:t>
            </w:r>
          </w:p>
        </w:tc>
        <w:tc>
          <w:tcPr>
            <w:tcW w:w="1634" w:type="dxa"/>
            <w:shd w:val="clear" w:color="auto" w:fill="117CC0"/>
            <w:vAlign w:val="center"/>
          </w:tcPr>
          <w:p w14:paraId="352FE892" w14:textId="03407A5D" w:rsidR="00D508D1" w:rsidRPr="000D3AA4" w:rsidRDefault="00D508D1" w:rsidP="00DF6FE0">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5.3 Topic 3</w:t>
            </w:r>
          </w:p>
          <w:p w14:paraId="096D70E5" w14:textId="7FFDE792" w:rsidR="00D508D1" w:rsidRPr="000D3AA4" w:rsidRDefault="00D508D1" w:rsidP="00DF6FE0">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3D shapes</w:t>
            </w:r>
          </w:p>
        </w:tc>
        <w:tc>
          <w:tcPr>
            <w:tcW w:w="2551" w:type="dxa"/>
            <w:shd w:val="clear" w:color="auto" w:fill="117CC0"/>
            <w:vAlign w:val="center"/>
          </w:tcPr>
          <w:p w14:paraId="7E76B955" w14:textId="4B14FF2A" w:rsidR="00D508D1" w:rsidRPr="000D3AA4" w:rsidRDefault="00D508D1" w:rsidP="00D508D1">
            <w:pPr>
              <w:spacing w:before="60" w:after="60"/>
              <w:jc w:val="center"/>
              <w:rPr>
                <w:rFonts w:ascii="Arial" w:hAnsi="Arial" w:cs="Arial"/>
                <w:color w:val="FFFFFF" w:themeColor="background1"/>
                <w:sz w:val="20"/>
                <w:szCs w:val="20"/>
              </w:rPr>
            </w:pPr>
            <w:r>
              <w:rPr>
                <w:rFonts w:ascii="Arial" w:hAnsi="Arial" w:cs="Arial"/>
                <w:color w:val="FFFFFF" w:themeColor="background1"/>
                <w:sz w:val="20"/>
                <w:szCs w:val="20"/>
              </w:rPr>
              <w:t>Thinking and Working Mathematically</w:t>
            </w:r>
          </w:p>
        </w:tc>
      </w:tr>
      <w:tr w:rsidR="00D508D1" w:rsidRPr="000D3AA4" w14:paraId="6B3E4520" w14:textId="2BB0FE12" w:rsidTr="00D508D1">
        <w:trPr>
          <w:trHeight w:val="850"/>
          <w:jc w:val="center"/>
        </w:trPr>
        <w:tc>
          <w:tcPr>
            <w:tcW w:w="988" w:type="dxa"/>
            <w:shd w:val="clear" w:color="auto" w:fill="auto"/>
            <w:vAlign w:val="center"/>
          </w:tcPr>
          <w:p w14:paraId="16931079" w14:textId="02DA6864" w:rsidR="00D508D1" w:rsidRPr="000D3AA4" w:rsidRDefault="00D508D1" w:rsidP="001338E8">
            <w:pPr>
              <w:pStyle w:val="Body"/>
              <w:rPr>
                <w:b/>
                <w:lang w:eastAsia="en-GB"/>
              </w:rPr>
            </w:pPr>
            <w:r w:rsidRPr="000D3AA4">
              <w:rPr>
                <w:b/>
              </w:rPr>
              <w:t>5Gg.01</w:t>
            </w:r>
          </w:p>
        </w:tc>
        <w:tc>
          <w:tcPr>
            <w:tcW w:w="5992" w:type="dxa"/>
            <w:vAlign w:val="center"/>
          </w:tcPr>
          <w:p w14:paraId="22EBB5D8" w14:textId="41DE2912" w:rsidR="00D508D1" w:rsidRPr="000D3AA4" w:rsidRDefault="00D508D1" w:rsidP="001338E8">
            <w:pPr>
              <w:pStyle w:val="Body"/>
              <w:rPr>
                <w:lang w:eastAsia="en-GB"/>
              </w:rPr>
            </w:pPr>
            <w:r w:rsidRPr="000D3AA4">
              <w:t>Identify, describe, classify and sketch isosceles, equilateral or scalene triangles, including reference to angles and symmetrical properties.</w:t>
            </w:r>
          </w:p>
        </w:tc>
        <w:tc>
          <w:tcPr>
            <w:tcW w:w="1704" w:type="dxa"/>
            <w:shd w:val="clear" w:color="auto" w:fill="auto"/>
            <w:noWrap/>
            <w:vAlign w:val="center"/>
          </w:tcPr>
          <w:p w14:paraId="47ABE8AC" w14:textId="77777777" w:rsidR="00D508D1" w:rsidRPr="000D3AA4" w:rsidRDefault="00D508D1" w:rsidP="001338E8">
            <w:pPr>
              <w:pStyle w:val="Body"/>
              <w:jc w:val="center"/>
              <w:rPr>
                <w:lang w:eastAsia="en-GB"/>
              </w:rPr>
            </w:pPr>
          </w:p>
        </w:tc>
        <w:tc>
          <w:tcPr>
            <w:tcW w:w="1745" w:type="dxa"/>
            <w:shd w:val="clear" w:color="auto" w:fill="auto"/>
            <w:noWrap/>
            <w:vAlign w:val="center"/>
          </w:tcPr>
          <w:p w14:paraId="2909FA15" w14:textId="7F0B7273" w:rsidR="00D508D1" w:rsidRPr="000D3AA4" w:rsidRDefault="00D508D1" w:rsidP="001338E8">
            <w:pPr>
              <w:pStyle w:val="Body"/>
              <w:jc w:val="center"/>
              <w:rPr>
                <w:color w:val="000000"/>
                <w:lang w:eastAsia="en-GB"/>
              </w:rPr>
            </w:pPr>
            <w:r w:rsidRPr="000D3AA4">
              <w:rPr>
                <w:color w:val="000000"/>
                <w:lang w:eastAsia="en-GB"/>
              </w:rPr>
              <w:sym w:font="Wingdings" w:char="F0FC"/>
            </w:r>
          </w:p>
        </w:tc>
        <w:tc>
          <w:tcPr>
            <w:tcW w:w="1634" w:type="dxa"/>
            <w:vAlign w:val="center"/>
          </w:tcPr>
          <w:p w14:paraId="6470B5B4" w14:textId="77777777" w:rsidR="00D508D1" w:rsidRPr="000D3AA4" w:rsidRDefault="00D508D1" w:rsidP="00D508D1">
            <w:pPr>
              <w:pStyle w:val="Body"/>
              <w:jc w:val="center"/>
              <w:rPr>
                <w:color w:val="000000"/>
                <w:lang w:eastAsia="en-GB"/>
              </w:rPr>
            </w:pPr>
          </w:p>
        </w:tc>
        <w:tc>
          <w:tcPr>
            <w:tcW w:w="2551" w:type="dxa"/>
            <w:vAlign w:val="center"/>
          </w:tcPr>
          <w:p w14:paraId="460F5F53" w14:textId="77777777" w:rsidR="00D508D1" w:rsidRDefault="00B44B47" w:rsidP="00D508D1">
            <w:pPr>
              <w:pStyle w:val="Body"/>
              <w:rPr>
                <w:b/>
              </w:rPr>
            </w:pPr>
            <w:r w:rsidRPr="00F37D57">
              <w:rPr>
                <w:b/>
              </w:rPr>
              <w:t>TWM.04 Convincing</w:t>
            </w:r>
          </w:p>
          <w:p w14:paraId="400FCCAF" w14:textId="56C8DE26" w:rsidR="00B44B47" w:rsidRPr="00D508D1" w:rsidRDefault="00B44B47" w:rsidP="00D508D1">
            <w:pPr>
              <w:pStyle w:val="Body"/>
              <w:rPr>
                <w:b/>
                <w:bCs/>
                <w:color w:val="000000"/>
                <w:lang w:eastAsia="en-GB"/>
              </w:rPr>
            </w:pPr>
            <w:r w:rsidRPr="00F37D57">
              <w:rPr>
                <w:b/>
              </w:rPr>
              <w:t>TWM.06 Classifying</w:t>
            </w:r>
          </w:p>
        </w:tc>
      </w:tr>
      <w:tr w:rsidR="00D508D1" w:rsidRPr="000D3AA4" w14:paraId="10950F6F" w14:textId="392C2EBD" w:rsidTr="00D508D1">
        <w:trPr>
          <w:trHeight w:val="850"/>
          <w:jc w:val="center"/>
        </w:trPr>
        <w:tc>
          <w:tcPr>
            <w:tcW w:w="988" w:type="dxa"/>
            <w:shd w:val="clear" w:color="auto" w:fill="auto"/>
            <w:vAlign w:val="center"/>
          </w:tcPr>
          <w:p w14:paraId="4EEEDD6D" w14:textId="16F0B5F1" w:rsidR="00D508D1" w:rsidRPr="000D3AA4" w:rsidRDefault="00D508D1" w:rsidP="00F8659A">
            <w:pPr>
              <w:pStyle w:val="Body"/>
              <w:rPr>
                <w:b/>
                <w:lang w:eastAsia="en-GB"/>
              </w:rPr>
            </w:pPr>
            <w:r w:rsidRPr="000D3AA4">
              <w:rPr>
                <w:b/>
              </w:rPr>
              <w:t>5Gg.02</w:t>
            </w:r>
          </w:p>
        </w:tc>
        <w:tc>
          <w:tcPr>
            <w:tcW w:w="5992" w:type="dxa"/>
            <w:vAlign w:val="center"/>
          </w:tcPr>
          <w:p w14:paraId="3CB181BA" w14:textId="10C955E4" w:rsidR="00D508D1" w:rsidRPr="000D3AA4" w:rsidRDefault="00D508D1" w:rsidP="00F8659A">
            <w:pPr>
              <w:pStyle w:val="Body"/>
              <w:rPr>
                <w:lang w:eastAsia="en-GB"/>
              </w:rPr>
            </w:pPr>
            <w:r w:rsidRPr="000D3AA4">
              <w:t>Estimate and measure perimeter and area of 2D shapes, understanding that shapes with the same perimeter can have different areas and vice versa.</w:t>
            </w:r>
          </w:p>
        </w:tc>
        <w:tc>
          <w:tcPr>
            <w:tcW w:w="1704" w:type="dxa"/>
            <w:shd w:val="clear" w:color="auto" w:fill="auto"/>
            <w:noWrap/>
            <w:vAlign w:val="center"/>
          </w:tcPr>
          <w:p w14:paraId="00CAA254" w14:textId="77777777" w:rsidR="00D508D1" w:rsidRPr="000D3AA4" w:rsidRDefault="00D508D1" w:rsidP="00F8659A">
            <w:pPr>
              <w:pStyle w:val="Body"/>
              <w:jc w:val="center"/>
              <w:rPr>
                <w:color w:val="000000"/>
                <w:lang w:eastAsia="en-GB"/>
              </w:rPr>
            </w:pPr>
          </w:p>
        </w:tc>
        <w:tc>
          <w:tcPr>
            <w:tcW w:w="1745" w:type="dxa"/>
            <w:shd w:val="clear" w:color="auto" w:fill="auto"/>
            <w:noWrap/>
            <w:vAlign w:val="center"/>
          </w:tcPr>
          <w:p w14:paraId="78C21740" w14:textId="0F081AD9" w:rsidR="00D508D1" w:rsidRPr="000D3AA4" w:rsidRDefault="00D508D1" w:rsidP="00F8659A">
            <w:pPr>
              <w:pStyle w:val="Body"/>
              <w:jc w:val="center"/>
              <w:rPr>
                <w:color w:val="000000"/>
                <w:lang w:eastAsia="en-GB"/>
              </w:rPr>
            </w:pPr>
            <w:r w:rsidRPr="000D3AA4">
              <w:rPr>
                <w:color w:val="000000"/>
                <w:lang w:eastAsia="en-GB"/>
              </w:rPr>
              <w:sym w:font="Wingdings" w:char="F0FC"/>
            </w:r>
          </w:p>
        </w:tc>
        <w:tc>
          <w:tcPr>
            <w:tcW w:w="1634" w:type="dxa"/>
            <w:vAlign w:val="center"/>
          </w:tcPr>
          <w:p w14:paraId="01F54AF8" w14:textId="77777777" w:rsidR="00D508D1" w:rsidRPr="000D3AA4" w:rsidRDefault="00D508D1" w:rsidP="00D508D1">
            <w:pPr>
              <w:pStyle w:val="Body"/>
              <w:jc w:val="center"/>
              <w:rPr>
                <w:lang w:eastAsia="en-GB"/>
              </w:rPr>
            </w:pPr>
          </w:p>
        </w:tc>
        <w:tc>
          <w:tcPr>
            <w:tcW w:w="2551" w:type="dxa"/>
            <w:vAlign w:val="center"/>
          </w:tcPr>
          <w:p w14:paraId="541BF0D3" w14:textId="77777777" w:rsidR="00B44B47" w:rsidRPr="00F37D57" w:rsidRDefault="00B44B47" w:rsidP="00B44B47">
            <w:pPr>
              <w:rPr>
                <w:rFonts w:ascii="Arial" w:hAnsi="Arial" w:cs="Arial"/>
                <w:b/>
                <w:sz w:val="20"/>
                <w:szCs w:val="20"/>
              </w:rPr>
            </w:pPr>
            <w:r w:rsidRPr="00F37D57">
              <w:rPr>
                <w:rFonts w:ascii="Arial" w:hAnsi="Arial" w:cs="Arial"/>
                <w:b/>
                <w:sz w:val="20"/>
                <w:szCs w:val="20"/>
              </w:rPr>
              <w:t>TWM.01 Specialising</w:t>
            </w:r>
          </w:p>
          <w:p w14:paraId="6F09E857" w14:textId="4EF2BE5F" w:rsidR="00D508D1" w:rsidRPr="00D508D1" w:rsidRDefault="00B44B47" w:rsidP="00B44B47">
            <w:pPr>
              <w:pStyle w:val="Body"/>
              <w:rPr>
                <w:b/>
                <w:bCs/>
                <w:lang w:eastAsia="en-GB"/>
              </w:rPr>
            </w:pPr>
            <w:r w:rsidRPr="00F37D57">
              <w:rPr>
                <w:b/>
              </w:rPr>
              <w:t>TWM.02 Generalising</w:t>
            </w:r>
          </w:p>
        </w:tc>
      </w:tr>
      <w:tr w:rsidR="00D508D1" w:rsidRPr="000D3AA4" w14:paraId="509AB552" w14:textId="6A235015" w:rsidTr="00D508D1">
        <w:trPr>
          <w:trHeight w:val="850"/>
          <w:jc w:val="center"/>
        </w:trPr>
        <w:tc>
          <w:tcPr>
            <w:tcW w:w="988" w:type="dxa"/>
            <w:shd w:val="clear" w:color="auto" w:fill="auto"/>
            <w:vAlign w:val="center"/>
          </w:tcPr>
          <w:p w14:paraId="417DC92D" w14:textId="6EB20919" w:rsidR="00D508D1" w:rsidRPr="000D3AA4" w:rsidRDefault="00D508D1" w:rsidP="00F8659A">
            <w:pPr>
              <w:pStyle w:val="Body"/>
              <w:rPr>
                <w:b/>
                <w:lang w:eastAsia="en-GB"/>
              </w:rPr>
            </w:pPr>
            <w:r w:rsidRPr="000D3AA4">
              <w:rPr>
                <w:b/>
              </w:rPr>
              <w:t>5Gg.03</w:t>
            </w:r>
          </w:p>
        </w:tc>
        <w:tc>
          <w:tcPr>
            <w:tcW w:w="5992" w:type="dxa"/>
            <w:vAlign w:val="center"/>
          </w:tcPr>
          <w:p w14:paraId="119B9180" w14:textId="600303B4" w:rsidR="00D508D1" w:rsidRPr="000D3AA4" w:rsidRDefault="00D508D1" w:rsidP="00F8659A">
            <w:pPr>
              <w:pStyle w:val="Body"/>
              <w:rPr>
                <w:lang w:eastAsia="en-GB"/>
              </w:rPr>
            </w:pPr>
            <w:r w:rsidRPr="000D3AA4">
              <w:t>Draw compound shapes that can be divided into rectangles and squares. Estimate, measure and calculate their perimeter and area.</w:t>
            </w:r>
          </w:p>
        </w:tc>
        <w:tc>
          <w:tcPr>
            <w:tcW w:w="1704" w:type="dxa"/>
            <w:shd w:val="clear" w:color="auto" w:fill="auto"/>
            <w:noWrap/>
            <w:vAlign w:val="center"/>
          </w:tcPr>
          <w:p w14:paraId="1829A049" w14:textId="77777777" w:rsidR="00D508D1" w:rsidRPr="000D3AA4" w:rsidRDefault="00D508D1" w:rsidP="00F8659A">
            <w:pPr>
              <w:pStyle w:val="Body"/>
              <w:jc w:val="center"/>
              <w:rPr>
                <w:color w:val="000000"/>
                <w:lang w:eastAsia="en-GB"/>
              </w:rPr>
            </w:pPr>
          </w:p>
        </w:tc>
        <w:tc>
          <w:tcPr>
            <w:tcW w:w="1745" w:type="dxa"/>
            <w:shd w:val="clear" w:color="auto" w:fill="auto"/>
            <w:noWrap/>
            <w:vAlign w:val="center"/>
          </w:tcPr>
          <w:p w14:paraId="0FF6E09F" w14:textId="44FABEEA" w:rsidR="00D508D1" w:rsidRPr="000D3AA4" w:rsidRDefault="00D508D1" w:rsidP="00F8659A">
            <w:pPr>
              <w:pStyle w:val="Body"/>
              <w:jc w:val="center"/>
              <w:rPr>
                <w:color w:val="000000"/>
                <w:lang w:eastAsia="en-GB"/>
              </w:rPr>
            </w:pPr>
            <w:r w:rsidRPr="000D3AA4">
              <w:rPr>
                <w:color w:val="000000"/>
                <w:lang w:eastAsia="en-GB"/>
              </w:rPr>
              <w:sym w:font="Wingdings" w:char="F0FC"/>
            </w:r>
          </w:p>
        </w:tc>
        <w:tc>
          <w:tcPr>
            <w:tcW w:w="1634" w:type="dxa"/>
            <w:vAlign w:val="center"/>
          </w:tcPr>
          <w:p w14:paraId="3824EE49" w14:textId="77777777" w:rsidR="00D508D1" w:rsidRPr="000D3AA4" w:rsidRDefault="00D508D1" w:rsidP="00D508D1">
            <w:pPr>
              <w:pStyle w:val="Body"/>
              <w:jc w:val="center"/>
              <w:rPr>
                <w:lang w:eastAsia="en-GB"/>
              </w:rPr>
            </w:pPr>
          </w:p>
        </w:tc>
        <w:tc>
          <w:tcPr>
            <w:tcW w:w="2551" w:type="dxa"/>
            <w:vAlign w:val="center"/>
          </w:tcPr>
          <w:p w14:paraId="67C426D8" w14:textId="77777777" w:rsidR="00D508D1" w:rsidRPr="00D508D1" w:rsidRDefault="00D508D1" w:rsidP="00D508D1">
            <w:pPr>
              <w:pStyle w:val="Body"/>
              <w:rPr>
                <w:b/>
                <w:bCs/>
                <w:lang w:eastAsia="en-GB"/>
              </w:rPr>
            </w:pPr>
          </w:p>
        </w:tc>
      </w:tr>
      <w:tr w:rsidR="00D508D1" w:rsidRPr="000D3AA4" w14:paraId="0CE11692" w14:textId="6B1317EA" w:rsidTr="00D508D1">
        <w:trPr>
          <w:trHeight w:val="624"/>
          <w:jc w:val="center"/>
        </w:trPr>
        <w:tc>
          <w:tcPr>
            <w:tcW w:w="988" w:type="dxa"/>
            <w:shd w:val="clear" w:color="auto" w:fill="auto"/>
            <w:vAlign w:val="center"/>
          </w:tcPr>
          <w:p w14:paraId="5A2AF509" w14:textId="2C0E5EA1" w:rsidR="00D508D1" w:rsidRPr="000D3AA4" w:rsidRDefault="00D508D1" w:rsidP="00F8659A">
            <w:pPr>
              <w:pStyle w:val="Body"/>
              <w:rPr>
                <w:b/>
                <w:lang w:eastAsia="en-GB"/>
              </w:rPr>
            </w:pPr>
            <w:r w:rsidRPr="000D3AA4">
              <w:rPr>
                <w:b/>
              </w:rPr>
              <w:t>5Gg.04</w:t>
            </w:r>
          </w:p>
        </w:tc>
        <w:tc>
          <w:tcPr>
            <w:tcW w:w="5992" w:type="dxa"/>
            <w:vAlign w:val="center"/>
          </w:tcPr>
          <w:p w14:paraId="3D0749D7" w14:textId="2A878537" w:rsidR="00D508D1" w:rsidRPr="000D3AA4" w:rsidRDefault="00D508D1" w:rsidP="00F8659A">
            <w:pPr>
              <w:pStyle w:val="Body"/>
              <w:rPr>
                <w:lang w:eastAsia="en-GB"/>
              </w:rPr>
            </w:pPr>
            <w:r w:rsidRPr="000D3AA4">
              <w:t>Identify, describe and sketch 3D shapes in different orientations.</w:t>
            </w:r>
          </w:p>
        </w:tc>
        <w:tc>
          <w:tcPr>
            <w:tcW w:w="1704" w:type="dxa"/>
            <w:shd w:val="clear" w:color="auto" w:fill="auto"/>
            <w:noWrap/>
            <w:vAlign w:val="center"/>
          </w:tcPr>
          <w:p w14:paraId="5BA88256" w14:textId="77777777" w:rsidR="00D508D1" w:rsidRPr="000D3AA4" w:rsidRDefault="00D508D1" w:rsidP="00F8659A">
            <w:pPr>
              <w:pStyle w:val="Body"/>
              <w:jc w:val="center"/>
              <w:rPr>
                <w:color w:val="000000"/>
                <w:lang w:eastAsia="en-GB"/>
              </w:rPr>
            </w:pPr>
          </w:p>
        </w:tc>
        <w:tc>
          <w:tcPr>
            <w:tcW w:w="1745" w:type="dxa"/>
            <w:shd w:val="clear" w:color="auto" w:fill="auto"/>
            <w:noWrap/>
            <w:vAlign w:val="center"/>
          </w:tcPr>
          <w:p w14:paraId="6A9D1726" w14:textId="77777777" w:rsidR="00D508D1" w:rsidRPr="000D3AA4" w:rsidRDefault="00D508D1" w:rsidP="00F8659A">
            <w:pPr>
              <w:pStyle w:val="Body"/>
              <w:jc w:val="center"/>
              <w:rPr>
                <w:color w:val="000000"/>
                <w:lang w:eastAsia="en-GB"/>
              </w:rPr>
            </w:pPr>
          </w:p>
        </w:tc>
        <w:tc>
          <w:tcPr>
            <w:tcW w:w="1634" w:type="dxa"/>
            <w:vAlign w:val="center"/>
          </w:tcPr>
          <w:p w14:paraId="656CFB39" w14:textId="0A9413EF" w:rsidR="00D508D1" w:rsidRPr="000D3AA4" w:rsidRDefault="00D508D1" w:rsidP="00F8659A">
            <w:pPr>
              <w:pStyle w:val="Body"/>
              <w:jc w:val="center"/>
              <w:rPr>
                <w:lang w:eastAsia="en-GB"/>
              </w:rPr>
            </w:pPr>
            <w:r w:rsidRPr="000D3AA4">
              <w:rPr>
                <w:color w:val="000000"/>
                <w:lang w:eastAsia="en-GB"/>
              </w:rPr>
              <w:sym w:font="Wingdings" w:char="F0FC"/>
            </w:r>
          </w:p>
        </w:tc>
        <w:tc>
          <w:tcPr>
            <w:tcW w:w="2551" w:type="dxa"/>
            <w:vAlign w:val="center"/>
          </w:tcPr>
          <w:p w14:paraId="568957FA" w14:textId="65E57C63" w:rsidR="00D508D1" w:rsidRPr="00D508D1" w:rsidRDefault="00B44B47" w:rsidP="00D508D1">
            <w:pPr>
              <w:pStyle w:val="Body"/>
              <w:rPr>
                <w:b/>
                <w:bCs/>
                <w:color w:val="000000"/>
                <w:lang w:eastAsia="en-GB"/>
              </w:rPr>
            </w:pPr>
            <w:r w:rsidRPr="00F37D57">
              <w:rPr>
                <w:b/>
              </w:rPr>
              <w:t>TWM.05 Characterising</w:t>
            </w:r>
          </w:p>
        </w:tc>
      </w:tr>
      <w:tr w:rsidR="00D508D1" w:rsidRPr="000D3AA4" w14:paraId="17D9121B" w14:textId="6E010848" w:rsidTr="00D508D1">
        <w:trPr>
          <w:trHeight w:val="624"/>
          <w:jc w:val="center"/>
        </w:trPr>
        <w:tc>
          <w:tcPr>
            <w:tcW w:w="988" w:type="dxa"/>
            <w:shd w:val="clear" w:color="auto" w:fill="auto"/>
            <w:vAlign w:val="center"/>
          </w:tcPr>
          <w:p w14:paraId="322B8DCC" w14:textId="4B24572F" w:rsidR="00D508D1" w:rsidRPr="000D3AA4" w:rsidRDefault="00D508D1" w:rsidP="00F8659A">
            <w:pPr>
              <w:pStyle w:val="Body"/>
              <w:rPr>
                <w:b/>
                <w:lang w:eastAsia="en-GB"/>
              </w:rPr>
            </w:pPr>
            <w:r w:rsidRPr="000D3AA4">
              <w:rPr>
                <w:b/>
              </w:rPr>
              <w:t>5Gg.05</w:t>
            </w:r>
          </w:p>
        </w:tc>
        <w:tc>
          <w:tcPr>
            <w:tcW w:w="5992" w:type="dxa"/>
            <w:vAlign w:val="center"/>
          </w:tcPr>
          <w:p w14:paraId="4BEB8BC6" w14:textId="13BCC027" w:rsidR="00D508D1" w:rsidRPr="000D3AA4" w:rsidRDefault="00D508D1" w:rsidP="00F8659A">
            <w:pPr>
              <w:pStyle w:val="Body"/>
              <w:rPr>
                <w:lang w:eastAsia="en-GB"/>
              </w:rPr>
            </w:pPr>
            <w:r w:rsidRPr="000D3AA4">
              <w:t>Identify and sketch different nets for a cube.</w:t>
            </w:r>
          </w:p>
        </w:tc>
        <w:tc>
          <w:tcPr>
            <w:tcW w:w="1704" w:type="dxa"/>
            <w:shd w:val="clear" w:color="auto" w:fill="auto"/>
            <w:noWrap/>
            <w:vAlign w:val="center"/>
          </w:tcPr>
          <w:p w14:paraId="265DFB68" w14:textId="77777777" w:rsidR="00D508D1" w:rsidRPr="000D3AA4" w:rsidRDefault="00D508D1" w:rsidP="00F8659A">
            <w:pPr>
              <w:pStyle w:val="Body"/>
              <w:jc w:val="center"/>
              <w:rPr>
                <w:color w:val="000000"/>
                <w:lang w:eastAsia="en-GB"/>
              </w:rPr>
            </w:pPr>
          </w:p>
        </w:tc>
        <w:tc>
          <w:tcPr>
            <w:tcW w:w="1745" w:type="dxa"/>
            <w:shd w:val="clear" w:color="auto" w:fill="auto"/>
            <w:noWrap/>
            <w:vAlign w:val="center"/>
          </w:tcPr>
          <w:p w14:paraId="7E827B67" w14:textId="77777777" w:rsidR="00D508D1" w:rsidRPr="000D3AA4" w:rsidRDefault="00D508D1" w:rsidP="00F8659A">
            <w:pPr>
              <w:pStyle w:val="Body"/>
              <w:jc w:val="center"/>
              <w:rPr>
                <w:color w:val="000000"/>
                <w:lang w:eastAsia="en-GB"/>
              </w:rPr>
            </w:pPr>
          </w:p>
        </w:tc>
        <w:tc>
          <w:tcPr>
            <w:tcW w:w="1634" w:type="dxa"/>
            <w:vAlign w:val="center"/>
          </w:tcPr>
          <w:p w14:paraId="7C2EED10" w14:textId="20DC8143" w:rsidR="00D508D1" w:rsidRPr="000D3AA4" w:rsidRDefault="00D508D1" w:rsidP="00F8659A">
            <w:pPr>
              <w:pStyle w:val="Body"/>
              <w:jc w:val="center"/>
              <w:rPr>
                <w:lang w:eastAsia="en-GB"/>
              </w:rPr>
            </w:pPr>
            <w:r w:rsidRPr="000D3AA4">
              <w:rPr>
                <w:color w:val="000000"/>
                <w:lang w:eastAsia="en-GB"/>
              </w:rPr>
              <w:sym w:font="Wingdings" w:char="F0FC"/>
            </w:r>
          </w:p>
        </w:tc>
        <w:tc>
          <w:tcPr>
            <w:tcW w:w="2551" w:type="dxa"/>
            <w:vAlign w:val="center"/>
          </w:tcPr>
          <w:p w14:paraId="532D25E0" w14:textId="77777777" w:rsidR="00B44B47" w:rsidRPr="00F37D57" w:rsidRDefault="00B44B47" w:rsidP="00B44B47">
            <w:pPr>
              <w:rPr>
                <w:rFonts w:ascii="Arial" w:hAnsi="Arial" w:cs="Arial"/>
                <w:b/>
                <w:sz w:val="20"/>
                <w:szCs w:val="20"/>
              </w:rPr>
            </w:pPr>
            <w:r w:rsidRPr="00F37D57">
              <w:rPr>
                <w:rFonts w:ascii="Arial" w:hAnsi="Arial" w:cs="Arial"/>
                <w:b/>
                <w:sz w:val="20"/>
                <w:szCs w:val="20"/>
              </w:rPr>
              <w:t>TWM.03 Conjecturing</w:t>
            </w:r>
          </w:p>
          <w:p w14:paraId="38A792AA" w14:textId="0612DB2B" w:rsidR="00D508D1" w:rsidRPr="00D508D1" w:rsidRDefault="00B44B47" w:rsidP="00B44B47">
            <w:pPr>
              <w:pStyle w:val="Body"/>
              <w:rPr>
                <w:b/>
                <w:bCs/>
                <w:color w:val="000000"/>
                <w:lang w:eastAsia="en-GB"/>
              </w:rPr>
            </w:pPr>
            <w:r w:rsidRPr="00F37D57">
              <w:rPr>
                <w:b/>
              </w:rPr>
              <w:t>TWM.04 Convincing</w:t>
            </w:r>
          </w:p>
        </w:tc>
      </w:tr>
      <w:tr w:rsidR="00D508D1" w:rsidRPr="000D3AA4" w14:paraId="00911284" w14:textId="0FB25BCD" w:rsidTr="00B44B47">
        <w:trPr>
          <w:trHeight w:val="907"/>
          <w:jc w:val="center"/>
        </w:trPr>
        <w:tc>
          <w:tcPr>
            <w:tcW w:w="988" w:type="dxa"/>
            <w:shd w:val="clear" w:color="auto" w:fill="auto"/>
            <w:vAlign w:val="center"/>
          </w:tcPr>
          <w:p w14:paraId="63F637C3" w14:textId="30D9BBE0" w:rsidR="00D508D1" w:rsidRPr="000D3AA4" w:rsidRDefault="00D508D1" w:rsidP="00F8659A">
            <w:pPr>
              <w:pStyle w:val="Body"/>
              <w:rPr>
                <w:b/>
                <w:lang w:eastAsia="en-GB"/>
              </w:rPr>
            </w:pPr>
            <w:r w:rsidRPr="000D3AA4">
              <w:rPr>
                <w:b/>
              </w:rPr>
              <w:t>5Gg.07</w:t>
            </w:r>
          </w:p>
        </w:tc>
        <w:tc>
          <w:tcPr>
            <w:tcW w:w="5992" w:type="dxa"/>
            <w:noWrap/>
            <w:vAlign w:val="center"/>
          </w:tcPr>
          <w:p w14:paraId="77C610E6" w14:textId="4E691865" w:rsidR="00D508D1" w:rsidRPr="000D3AA4" w:rsidRDefault="00D508D1" w:rsidP="00F8659A">
            <w:pPr>
              <w:pStyle w:val="Body"/>
              <w:rPr>
                <w:lang w:eastAsia="en-GB"/>
              </w:rPr>
            </w:pPr>
            <w:r w:rsidRPr="000D3AA4">
              <w:t>Estimate, compare and classify angles, using geometric vocabulary including acute, right, obtuse and reflex.</w:t>
            </w:r>
          </w:p>
        </w:tc>
        <w:tc>
          <w:tcPr>
            <w:tcW w:w="1704" w:type="dxa"/>
            <w:shd w:val="clear" w:color="auto" w:fill="auto"/>
            <w:noWrap/>
            <w:vAlign w:val="center"/>
          </w:tcPr>
          <w:p w14:paraId="04833853" w14:textId="42DB4107" w:rsidR="00D508D1" w:rsidRPr="000D3AA4" w:rsidRDefault="00D508D1" w:rsidP="00F8659A">
            <w:pPr>
              <w:pStyle w:val="Body"/>
              <w:jc w:val="center"/>
              <w:rPr>
                <w:lang w:eastAsia="en-GB"/>
              </w:rPr>
            </w:pPr>
            <w:r w:rsidRPr="000D3AA4">
              <w:rPr>
                <w:color w:val="000000"/>
                <w:lang w:eastAsia="en-GB"/>
              </w:rPr>
              <w:sym w:font="Wingdings" w:char="F0FC"/>
            </w:r>
          </w:p>
        </w:tc>
        <w:tc>
          <w:tcPr>
            <w:tcW w:w="1745" w:type="dxa"/>
            <w:shd w:val="clear" w:color="auto" w:fill="auto"/>
            <w:noWrap/>
            <w:vAlign w:val="center"/>
          </w:tcPr>
          <w:p w14:paraId="391489DD" w14:textId="6646C94E" w:rsidR="00D508D1" w:rsidRPr="000D3AA4" w:rsidRDefault="00D508D1" w:rsidP="00F8659A">
            <w:pPr>
              <w:pStyle w:val="Body"/>
              <w:jc w:val="center"/>
              <w:rPr>
                <w:color w:val="000000"/>
                <w:lang w:eastAsia="en-GB"/>
              </w:rPr>
            </w:pPr>
            <w:r w:rsidRPr="000D3AA4">
              <w:rPr>
                <w:color w:val="000000"/>
                <w:lang w:eastAsia="en-GB"/>
              </w:rPr>
              <w:sym w:font="Wingdings" w:char="F0FC"/>
            </w:r>
          </w:p>
        </w:tc>
        <w:tc>
          <w:tcPr>
            <w:tcW w:w="1634" w:type="dxa"/>
            <w:vAlign w:val="center"/>
          </w:tcPr>
          <w:p w14:paraId="75FCD8D3" w14:textId="77777777" w:rsidR="00D508D1" w:rsidRPr="000D3AA4" w:rsidRDefault="00D508D1" w:rsidP="00D508D1">
            <w:pPr>
              <w:pStyle w:val="Body"/>
              <w:jc w:val="center"/>
              <w:rPr>
                <w:color w:val="000000"/>
                <w:lang w:eastAsia="en-GB"/>
              </w:rPr>
            </w:pPr>
          </w:p>
        </w:tc>
        <w:tc>
          <w:tcPr>
            <w:tcW w:w="2551" w:type="dxa"/>
            <w:vAlign w:val="center"/>
          </w:tcPr>
          <w:p w14:paraId="64FBFA2A" w14:textId="77777777" w:rsidR="00B44B47" w:rsidRPr="00F37D57" w:rsidRDefault="00B44B47" w:rsidP="00B44B47">
            <w:pPr>
              <w:rPr>
                <w:rFonts w:ascii="Arial" w:hAnsi="Arial" w:cs="Arial"/>
                <w:b/>
                <w:sz w:val="20"/>
                <w:szCs w:val="20"/>
              </w:rPr>
            </w:pPr>
            <w:r w:rsidRPr="00F37D57">
              <w:rPr>
                <w:rFonts w:ascii="Arial" w:hAnsi="Arial" w:cs="Arial"/>
                <w:b/>
                <w:sz w:val="20"/>
                <w:szCs w:val="20"/>
              </w:rPr>
              <w:t>TWM.04 Convincing</w:t>
            </w:r>
          </w:p>
          <w:p w14:paraId="31B91B70" w14:textId="77777777" w:rsidR="00B44B47" w:rsidRPr="00F37D57" w:rsidRDefault="00B44B47" w:rsidP="00B44B47">
            <w:pPr>
              <w:rPr>
                <w:rFonts w:ascii="Arial" w:hAnsi="Arial" w:cs="Arial"/>
                <w:b/>
                <w:sz w:val="20"/>
                <w:szCs w:val="20"/>
              </w:rPr>
            </w:pPr>
            <w:r w:rsidRPr="00F37D57">
              <w:rPr>
                <w:rFonts w:ascii="Arial" w:hAnsi="Arial" w:cs="Arial"/>
                <w:b/>
                <w:sz w:val="20"/>
                <w:szCs w:val="20"/>
              </w:rPr>
              <w:t>TWM.05 Characterising</w:t>
            </w:r>
          </w:p>
          <w:p w14:paraId="48788B5C" w14:textId="255E6D08" w:rsidR="00D508D1" w:rsidRPr="00D508D1" w:rsidRDefault="00B44B47" w:rsidP="00B44B47">
            <w:pPr>
              <w:pStyle w:val="Body"/>
              <w:rPr>
                <w:b/>
                <w:bCs/>
                <w:color w:val="000000"/>
                <w:lang w:eastAsia="en-GB"/>
              </w:rPr>
            </w:pPr>
            <w:r w:rsidRPr="00F37D57">
              <w:rPr>
                <w:b/>
              </w:rPr>
              <w:t>TWM.06 Classifying</w:t>
            </w:r>
          </w:p>
        </w:tc>
      </w:tr>
      <w:tr w:rsidR="00D508D1" w:rsidRPr="000D3AA4" w14:paraId="23C3D94A" w14:textId="538711A0" w:rsidTr="00D508D1">
        <w:trPr>
          <w:trHeight w:val="624"/>
          <w:jc w:val="center"/>
        </w:trPr>
        <w:tc>
          <w:tcPr>
            <w:tcW w:w="988" w:type="dxa"/>
            <w:shd w:val="clear" w:color="auto" w:fill="auto"/>
            <w:noWrap/>
            <w:vAlign w:val="center"/>
          </w:tcPr>
          <w:p w14:paraId="587FF445" w14:textId="713CDA39" w:rsidR="00D508D1" w:rsidRPr="000D3AA4" w:rsidRDefault="00D508D1" w:rsidP="00F8659A">
            <w:pPr>
              <w:pStyle w:val="Body"/>
              <w:rPr>
                <w:b/>
                <w:lang w:eastAsia="en-GB"/>
              </w:rPr>
            </w:pPr>
            <w:r w:rsidRPr="000D3AA4">
              <w:rPr>
                <w:b/>
              </w:rPr>
              <w:t>5Gg.08</w:t>
            </w:r>
          </w:p>
        </w:tc>
        <w:tc>
          <w:tcPr>
            <w:tcW w:w="5992" w:type="dxa"/>
            <w:vAlign w:val="center"/>
          </w:tcPr>
          <w:p w14:paraId="3FCADC40" w14:textId="094D3026" w:rsidR="00D508D1" w:rsidRPr="000D3AA4" w:rsidRDefault="00D508D1" w:rsidP="00F8659A">
            <w:pPr>
              <w:pStyle w:val="Body"/>
              <w:rPr>
                <w:lang w:eastAsia="en-GB"/>
              </w:rPr>
            </w:pPr>
            <w:r w:rsidRPr="000D3AA4">
              <w:t>Know that the sum of the angles on a straight line is 180º and use this to calculate missing angles on a straight line.</w:t>
            </w:r>
          </w:p>
        </w:tc>
        <w:tc>
          <w:tcPr>
            <w:tcW w:w="1704" w:type="dxa"/>
            <w:shd w:val="clear" w:color="auto" w:fill="auto"/>
            <w:noWrap/>
            <w:vAlign w:val="center"/>
          </w:tcPr>
          <w:p w14:paraId="647058BE" w14:textId="6AD721BA" w:rsidR="00D508D1" w:rsidRPr="000D3AA4" w:rsidRDefault="00D508D1" w:rsidP="00F8659A">
            <w:pPr>
              <w:pStyle w:val="Body"/>
              <w:jc w:val="center"/>
              <w:rPr>
                <w:color w:val="000000"/>
                <w:lang w:eastAsia="en-GB"/>
              </w:rPr>
            </w:pPr>
            <w:r w:rsidRPr="000D3AA4">
              <w:rPr>
                <w:color w:val="000000"/>
                <w:lang w:eastAsia="en-GB"/>
              </w:rPr>
              <w:sym w:font="Wingdings" w:char="F0FC"/>
            </w:r>
          </w:p>
        </w:tc>
        <w:tc>
          <w:tcPr>
            <w:tcW w:w="1745" w:type="dxa"/>
            <w:shd w:val="clear" w:color="auto" w:fill="auto"/>
            <w:noWrap/>
            <w:vAlign w:val="center"/>
          </w:tcPr>
          <w:p w14:paraId="45095487" w14:textId="77777777" w:rsidR="00D508D1" w:rsidRPr="000D3AA4" w:rsidRDefault="00D508D1" w:rsidP="00F8659A">
            <w:pPr>
              <w:pStyle w:val="Body"/>
              <w:jc w:val="center"/>
              <w:rPr>
                <w:color w:val="000000"/>
                <w:lang w:eastAsia="en-GB"/>
              </w:rPr>
            </w:pPr>
          </w:p>
        </w:tc>
        <w:tc>
          <w:tcPr>
            <w:tcW w:w="1634" w:type="dxa"/>
            <w:vAlign w:val="center"/>
          </w:tcPr>
          <w:p w14:paraId="0EBB196B" w14:textId="77777777" w:rsidR="00D508D1" w:rsidRPr="000D3AA4" w:rsidRDefault="00D508D1" w:rsidP="00D508D1">
            <w:pPr>
              <w:pStyle w:val="Body"/>
              <w:jc w:val="center"/>
              <w:rPr>
                <w:color w:val="000000"/>
                <w:lang w:eastAsia="en-GB"/>
              </w:rPr>
            </w:pPr>
          </w:p>
        </w:tc>
        <w:tc>
          <w:tcPr>
            <w:tcW w:w="2551" w:type="dxa"/>
            <w:vAlign w:val="center"/>
          </w:tcPr>
          <w:p w14:paraId="7FBC12B8" w14:textId="77777777" w:rsidR="00D508D1" w:rsidRPr="00D508D1" w:rsidRDefault="00D508D1" w:rsidP="00D508D1">
            <w:pPr>
              <w:pStyle w:val="Body"/>
              <w:rPr>
                <w:b/>
                <w:bCs/>
                <w:color w:val="000000"/>
                <w:lang w:eastAsia="en-GB"/>
              </w:rPr>
            </w:pPr>
          </w:p>
        </w:tc>
      </w:tr>
    </w:tbl>
    <w:p w14:paraId="53DDE9E1" w14:textId="77777777" w:rsidR="00684F84" w:rsidRPr="000D3AA4" w:rsidRDefault="00684F84" w:rsidP="00684F84">
      <w:pPr>
        <w:pStyle w:val="Body"/>
      </w:pPr>
      <w:r w:rsidRPr="000D3AA4">
        <w:br w:type="page"/>
      </w:r>
    </w:p>
    <w:p w14:paraId="03623C47" w14:textId="412D4010"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3 Topic 1 overview"/>
        <w:tblDescription w:val="An outline of the topic, including key vocabulary and phrases, and recommended prior knowledge."/>
      </w:tblPr>
      <w:tblGrid>
        <w:gridCol w:w="14621"/>
      </w:tblGrid>
      <w:tr w:rsidR="00684F84" w:rsidRPr="000D3AA4" w14:paraId="59901AC4" w14:textId="77777777" w:rsidTr="0036392F">
        <w:trPr>
          <w:cantSplit/>
          <w:jc w:val="center"/>
        </w:trPr>
        <w:tc>
          <w:tcPr>
            <w:tcW w:w="14621" w:type="dxa"/>
            <w:shd w:val="clear" w:color="auto" w:fill="117CC0"/>
            <w:vAlign w:val="center"/>
          </w:tcPr>
          <w:p w14:paraId="6AAF139B" w14:textId="6631B0DD" w:rsidR="00684F84" w:rsidRPr="000D3AA4" w:rsidRDefault="00684F84" w:rsidP="0052483C">
            <w:pPr>
              <w:pStyle w:val="CHead"/>
            </w:pPr>
            <w:bookmarkStart w:id="23" w:name="_Toc62635575"/>
            <w:r w:rsidRPr="000D3AA4">
              <w:t xml:space="preserve">Unit </w:t>
            </w:r>
            <w:r w:rsidR="0052483C" w:rsidRPr="000D3AA4">
              <w:t>5</w:t>
            </w:r>
            <w:r w:rsidRPr="000D3AA4">
              <w:t xml:space="preserve">.3 Topic 1 </w:t>
            </w:r>
            <w:r w:rsidR="00484467" w:rsidRPr="000D3AA4">
              <w:t>Angles</w:t>
            </w:r>
            <w:bookmarkEnd w:id="23"/>
          </w:p>
        </w:tc>
      </w:tr>
      <w:tr w:rsidR="00684F84" w:rsidRPr="000D3AA4" w14:paraId="5BB85991" w14:textId="77777777" w:rsidTr="0036392F">
        <w:trPr>
          <w:cantSplit/>
          <w:jc w:val="center"/>
        </w:trPr>
        <w:tc>
          <w:tcPr>
            <w:tcW w:w="14621" w:type="dxa"/>
            <w:shd w:val="clear" w:color="auto" w:fill="D9F0FA" w:themeFill="accent5" w:themeFillTint="33"/>
          </w:tcPr>
          <w:p w14:paraId="085FBBE8" w14:textId="28F921EF" w:rsidR="00684F84" w:rsidRPr="000D3AA4" w:rsidRDefault="00684F84" w:rsidP="009C4BEB">
            <w:pPr>
              <w:pStyle w:val="Heading2"/>
            </w:pPr>
            <w:r w:rsidRPr="000D3AA4">
              <w:t xml:space="preserve">Outline of </w:t>
            </w:r>
            <w:r w:rsidR="009C4BEB" w:rsidRPr="000D3AA4">
              <w:t>t</w:t>
            </w:r>
            <w:r w:rsidRPr="000D3AA4">
              <w:t>opic:</w:t>
            </w:r>
          </w:p>
        </w:tc>
      </w:tr>
      <w:tr w:rsidR="00373224" w:rsidRPr="000D3AA4" w14:paraId="21CFA871" w14:textId="77777777" w:rsidTr="0036392F">
        <w:trPr>
          <w:cantSplit/>
          <w:jc w:val="center"/>
        </w:trPr>
        <w:tc>
          <w:tcPr>
            <w:tcW w:w="14621" w:type="dxa"/>
            <w:shd w:val="clear" w:color="auto" w:fill="auto"/>
          </w:tcPr>
          <w:p w14:paraId="2E953303" w14:textId="3BE893E9" w:rsidR="00373224" w:rsidRPr="000D3AA4" w:rsidRDefault="00373224" w:rsidP="00373224">
            <w:pPr>
              <w:pStyle w:val="Body"/>
            </w:pPr>
            <w:r w:rsidRPr="000D3AA4">
              <w:t xml:space="preserve">Learners </w:t>
            </w:r>
            <w:r w:rsidR="00135EBD" w:rsidRPr="000D3AA4">
              <w:t xml:space="preserve">will </w:t>
            </w:r>
            <w:r w:rsidRPr="000D3AA4">
              <w:t>explore how they can estimate, measure and classi</w:t>
            </w:r>
            <w:r w:rsidR="0058414A" w:rsidRPr="000D3AA4">
              <w:t>fy angles based on their size. They will identify the properties of a reflex angle</w:t>
            </w:r>
            <w:r w:rsidRPr="000D3AA4">
              <w:t xml:space="preserve"> and investigate the </w:t>
            </w:r>
            <w:r w:rsidR="003127F6" w:rsidRPr="000D3AA4">
              <w:t>sum</w:t>
            </w:r>
            <w:r w:rsidRPr="000D3AA4">
              <w:t xml:space="preserve"> of angles on a straight line.</w:t>
            </w:r>
          </w:p>
          <w:p w14:paraId="4A5108E9" w14:textId="69F6728B" w:rsidR="00373224" w:rsidRPr="000D3AA4" w:rsidRDefault="00373224" w:rsidP="00373224">
            <w:pPr>
              <w:pStyle w:val="Body"/>
            </w:pPr>
          </w:p>
        </w:tc>
      </w:tr>
      <w:tr w:rsidR="00373224" w:rsidRPr="000D3AA4" w14:paraId="0DE43024" w14:textId="77777777" w:rsidTr="0036392F">
        <w:trPr>
          <w:cantSplit/>
          <w:jc w:val="center"/>
        </w:trPr>
        <w:tc>
          <w:tcPr>
            <w:tcW w:w="14621" w:type="dxa"/>
            <w:shd w:val="clear" w:color="auto" w:fill="D9F0FA" w:themeFill="accent5" w:themeFillTint="33"/>
          </w:tcPr>
          <w:p w14:paraId="367DA9B4" w14:textId="77777777" w:rsidR="00373224" w:rsidRPr="000D3AA4" w:rsidRDefault="00373224" w:rsidP="00373224">
            <w:pPr>
              <w:pStyle w:val="Heading2"/>
              <w:rPr>
                <w:sz w:val="20"/>
              </w:rPr>
            </w:pPr>
            <w:r w:rsidRPr="000D3AA4">
              <w:t>Language:</w:t>
            </w:r>
          </w:p>
        </w:tc>
      </w:tr>
      <w:tr w:rsidR="00373224" w:rsidRPr="000D3AA4" w14:paraId="50D89601" w14:textId="77777777" w:rsidTr="0036392F">
        <w:trPr>
          <w:cantSplit/>
          <w:jc w:val="center"/>
        </w:trPr>
        <w:tc>
          <w:tcPr>
            <w:tcW w:w="14621" w:type="dxa"/>
            <w:shd w:val="clear" w:color="auto" w:fill="auto"/>
          </w:tcPr>
          <w:p w14:paraId="326001C0" w14:textId="77777777" w:rsidR="00373224" w:rsidRPr="000D3AA4" w:rsidRDefault="00373224" w:rsidP="00373224">
            <w:pPr>
              <w:pStyle w:val="Body"/>
              <w:rPr>
                <w:b/>
              </w:rPr>
            </w:pPr>
            <w:r w:rsidRPr="000D3AA4">
              <w:rPr>
                <w:b/>
              </w:rPr>
              <w:t>Key vocabulary:</w:t>
            </w:r>
          </w:p>
          <w:p w14:paraId="39A195DB" w14:textId="0AC656E3" w:rsidR="00317249" w:rsidRPr="000D3AA4" w:rsidRDefault="00135EBD" w:rsidP="00373224">
            <w:pPr>
              <w:pStyle w:val="Body"/>
            </w:pPr>
            <w:r w:rsidRPr="000D3AA4">
              <w:t>angle, d</w:t>
            </w:r>
            <w:r w:rsidR="00373224" w:rsidRPr="000D3AA4">
              <w:t>egrees</w:t>
            </w:r>
          </w:p>
          <w:p w14:paraId="12241C45" w14:textId="06139E03" w:rsidR="00373224" w:rsidRPr="000D3AA4" w:rsidRDefault="00135EBD" w:rsidP="00373224">
            <w:pPr>
              <w:pStyle w:val="Body"/>
            </w:pPr>
            <w:r w:rsidRPr="000D3AA4">
              <w:t>a</w:t>
            </w:r>
            <w:r w:rsidR="00373224" w:rsidRPr="000D3AA4">
              <w:t xml:space="preserve">cute </w:t>
            </w:r>
            <w:r w:rsidRPr="000D3AA4">
              <w:t>a</w:t>
            </w:r>
            <w:r w:rsidR="00373224" w:rsidRPr="000D3AA4">
              <w:t xml:space="preserve">ngle, </w:t>
            </w:r>
            <w:r w:rsidRPr="000D3AA4">
              <w:t>r</w:t>
            </w:r>
            <w:r w:rsidR="00373224" w:rsidRPr="000D3AA4">
              <w:t xml:space="preserve">ight </w:t>
            </w:r>
            <w:r w:rsidRPr="000D3AA4">
              <w:t>a</w:t>
            </w:r>
            <w:r w:rsidR="00373224" w:rsidRPr="000D3AA4">
              <w:t xml:space="preserve">ngle, </w:t>
            </w:r>
            <w:r w:rsidRPr="000D3AA4">
              <w:t>o</w:t>
            </w:r>
            <w:r w:rsidR="00373224" w:rsidRPr="000D3AA4">
              <w:t xml:space="preserve">btuse </w:t>
            </w:r>
            <w:r w:rsidRPr="000D3AA4">
              <w:t>a</w:t>
            </w:r>
            <w:r w:rsidR="00373224" w:rsidRPr="000D3AA4">
              <w:t xml:space="preserve">ngle, </w:t>
            </w:r>
            <w:r w:rsidRPr="000D3AA4">
              <w:t>r</w:t>
            </w:r>
            <w:r w:rsidR="00373224" w:rsidRPr="000D3AA4">
              <w:t xml:space="preserve">eflex </w:t>
            </w:r>
            <w:r w:rsidRPr="000D3AA4">
              <w:t>a</w:t>
            </w:r>
            <w:r w:rsidR="00373224" w:rsidRPr="000D3AA4">
              <w:t>ngle</w:t>
            </w:r>
          </w:p>
          <w:p w14:paraId="282FE30A" w14:textId="77777777" w:rsidR="00373224" w:rsidRPr="000D3AA4" w:rsidRDefault="00373224" w:rsidP="00373224">
            <w:pPr>
              <w:pStyle w:val="Body"/>
            </w:pPr>
          </w:p>
          <w:p w14:paraId="5025CAA0" w14:textId="46AE0A95" w:rsidR="00373224" w:rsidRPr="000D3AA4" w:rsidRDefault="00373224" w:rsidP="00373224">
            <w:pPr>
              <w:pStyle w:val="Body"/>
              <w:rPr>
                <w:b/>
              </w:rPr>
            </w:pPr>
            <w:r w:rsidRPr="000D3AA4">
              <w:rPr>
                <w:b/>
              </w:rPr>
              <w:t>Key phrases:</w:t>
            </w:r>
          </w:p>
          <w:p w14:paraId="1DD8C3FB" w14:textId="1B6518C6" w:rsidR="00373224" w:rsidRPr="000D3AA4" w:rsidRDefault="00373224" w:rsidP="00373224">
            <w:pPr>
              <w:pStyle w:val="Body"/>
              <w:rPr>
                <w:b/>
              </w:rPr>
            </w:pPr>
            <w:r w:rsidRPr="000D3AA4">
              <w:t xml:space="preserve">I estimate that this angle is </w:t>
            </w:r>
            <w:r w:rsidR="00135EBD" w:rsidRPr="000D3AA4">
              <w:t>… degrees</w:t>
            </w:r>
          </w:p>
          <w:p w14:paraId="06178F14" w14:textId="77777777" w:rsidR="00373224" w:rsidRPr="000D3AA4" w:rsidRDefault="00373224" w:rsidP="00373224">
            <w:pPr>
              <w:pStyle w:val="Body"/>
            </w:pPr>
          </w:p>
        </w:tc>
      </w:tr>
      <w:tr w:rsidR="00373224" w:rsidRPr="000D3AA4" w14:paraId="503C1A7C" w14:textId="77777777" w:rsidTr="0052483C">
        <w:trPr>
          <w:cantSplit/>
          <w:jc w:val="center"/>
        </w:trPr>
        <w:tc>
          <w:tcPr>
            <w:tcW w:w="14621" w:type="dxa"/>
            <w:shd w:val="clear" w:color="auto" w:fill="D9F0FA" w:themeFill="accent5" w:themeFillTint="33"/>
          </w:tcPr>
          <w:p w14:paraId="744D301F" w14:textId="7C414D67" w:rsidR="00373224" w:rsidRPr="000D3AA4" w:rsidRDefault="00373224" w:rsidP="00373224">
            <w:pPr>
              <w:pStyle w:val="Heading2"/>
              <w:rPr>
                <w:sz w:val="20"/>
              </w:rPr>
            </w:pPr>
            <w:r w:rsidRPr="000D3AA4">
              <w:t>Recommended prior knowledge:</w:t>
            </w:r>
          </w:p>
        </w:tc>
      </w:tr>
      <w:tr w:rsidR="00373224" w:rsidRPr="000D3AA4" w14:paraId="749A82AF" w14:textId="77777777" w:rsidTr="0036392F">
        <w:trPr>
          <w:cantSplit/>
          <w:jc w:val="center"/>
        </w:trPr>
        <w:tc>
          <w:tcPr>
            <w:tcW w:w="14621" w:type="dxa"/>
            <w:shd w:val="clear" w:color="auto" w:fill="auto"/>
          </w:tcPr>
          <w:p w14:paraId="70436625" w14:textId="0E0D4A51" w:rsidR="00373224" w:rsidRPr="000D3AA4" w:rsidRDefault="00A242C9" w:rsidP="00373224">
            <w:pPr>
              <w:pStyle w:val="Bulletedlist"/>
              <w:rPr>
                <w:lang w:val="en-GB"/>
              </w:rPr>
            </w:pPr>
            <w:r w:rsidRPr="000D3AA4">
              <w:rPr>
                <w:lang w:val="en-GB"/>
              </w:rPr>
              <w:t>Estimate and classify acute, right and obtuse angles</w:t>
            </w:r>
          </w:p>
          <w:p w14:paraId="2EE8B455" w14:textId="4EE0DC03" w:rsidR="00A242C9" w:rsidRPr="000D3AA4" w:rsidRDefault="00A242C9" w:rsidP="00373224">
            <w:pPr>
              <w:pStyle w:val="Bulletedlist"/>
              <w:rPr>
                <w:lang w:val="en-GB"/>
              </w:rPr>
            </w:pPr>
            <w:r w:rsidRPr="000D3AA4">
              <w:rPr>
                <w:lang w:val="en-GB"/>
              </w:rPr>
              <w:t>Recognise a quarter turn is 90º</w:t>
            </w:r>
          </w:p>
          <w:p w14:paraId="4DA8EC25" w14:textId="1EC2AAA4" w:rsidR="00A242C9" w:rsidRPr="000D3AA4" w:rsidRDefault="00A242C9" w:rsidP="00373224">
            <w:pPr>
              <w:pStyle w:val="Bulletedlist"/>
              <w:rPr>
                <w:lang w:val="en-GB"/>
              </w:rPr>
            </w:pPr>
            <w:r w:rsidRPr="000D3AA4">
              <w:rPr>
                <w:lang w:val="en-GB"/>
              </w:rPr>
              <w:t>Recognise a straight line is equivalent to two right angles or a half turn</w:t>
            </w:r>
          </w:p>
          <w:p w14:paraId="50555494" w14:textId="77777777" w:rsidR="00373224" w:rsidRPr="000D3AA4" w:rsidRDefault="00373224" w:rsidP="00373224">
            <w:pPr>
              <w:pStyle w:val="Body"/>
            </w:pPr>
          </w:p>
        </w:tc>
      </w:tr>
    </w:tbl>
    <w:p w14:paraId="1FFF96DB" w14:textId="77777777" w:rsidR="00684F84" w:rsidRPr="000D3AA4" w:rsidRDefault="00684F84" w:rsidP="00684F84">
      <w:pPr>
        <w:rPr>
          <w:sz w:val="2"/>
        </w:rPr>
      </w:pPr>
    </w:p>
    <w:p w14:paraId="2B4B1804"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2458D73D" w14:textId="77777777" w:rsidTr="0036392F">
        <w:trPr>
          <w:tblHeader/>
          <w:jc w:val="center"/>
        </w:trPr>
        <w:tc>
          <w:tcPr>
            <w:tcW w:w="2972" w:type="dxa"/>
            <w:shd w:val="clear" w:color="auto" w:fill="117CC0"/>
            <w:vAlign w:val="center"/>
          </w:tcPr>
          <w:p w14:paraId="7AE51DBA" w14:textId="43B90D89"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42B26553" w14:textId="5BB68914"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50E60BA0" w14:textId="7700D8C9"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7C5C4B" w:rsidRPr="000D3AA4" w14:paraId="5B88B2D1" w14:textId="77777777" w:rsidTr="007C5C4B">
        <w:trPr>
          <w:jc w:val="center"/>
        </w:trPr>
        <w:tc>
          <w:tcPr>
            <w:tcW w:w="2972" w:type="dxa"/>
          </w:tcPr>
          <w:p w14:paraId="4E6C76E7" w14:textId="77777777" w:rsidR="007C5C4B" w:rsidRPr="000D3AA4" w:rsidRDefault="007C5C4B" w:rsidP="007C5C4B">
            <w:pPr>
              <w:pStyle w:val="Body"/>
            </w:pPr>
            <w:r w:rsidRPr="000D3AA4">
              <w:rPr>
                <w:b/>
              </w:rPr>
              <w:t>5Gg.07</w:t>
            </w:r>
            <w:r w:rsidRPr="000D3AA4">
              <w:t xml:space="preserve"> Estimate, compare and classify angles, using geometric vocabulary including acute, right, obtuse and reflex.</w:t>
            </w:r>
          </w:p>
          <w:p w14:paraId="321A5396" w14:textId="77777777" w:rsidR="007C5C4B" w:rsidRPr="000D3AA4" w:rsidRDefault="007C5C4B" w:rsidP="007C5C4B">
            <w:pPr>
              <w:pStyle w:val="Body"/>
            </w:pPr>
          </w:p>
          <w:p w14:paraId="7E49B854" w14:textId="77777777" w:rsidR="007C5C4B" w:rsidRPr="000D3AA4" w:rsidRDefault="007C5C4B" w:rsidP="00373224">
            <w:pPr>
              <w:pStyle w:val="Body"/>
              <w:rPr>
                <w:b/>
              </w:rPr>
            </w:pPr>
          </w:p>
          <w:p w14:paraId="72502471" w14:textId="77777777" w:rsidR="0058414A" w:rsidRPr="000D3AA4" w:rsidRDefault="0058414A" w:rsidP="00373224">
            <w:pPr>
              <w:pStyle w:val="Body"/>
              <w:rPr>
                <w:b/>
              </w:rPr>
            </w:pPr>
          </w:p>
          <w:p w14:paraId="1E5E0E60" w14:textId="77777777" w:rsidR="0058414A" w:rsidRPr="000D3AA4" w:rsidRDefault="0058414A" w:rsidP="00373224">
            <w:pPr>
              <w:pStyle w:val="Body"/>
              <w:rPr>
                <w:b/>
              </w:rPr>
            </w:pPr>
          </w:p>
          <w:p w14:paraId="7BC7EBF4" w14:textId="77777777" w:rsidR="0058414A" w:rsidRPr="000D3AA4" w:rsidRDefault="0058414A" w:rsidP="00373224">
            <w:pPr>
              <w:pStyle w:val="Body"/>
              <w:rPr>
                <w:b/>
              </w:rPr>
            </w:pPr>
          </w:p>
          <w:p w14:paraId="44203D2B" w14:textId="77777777" w:rsidR="0058414A" w:rsidRPr="000D3AA4" w:rsidRDefault="0058414A" w:rsidP="00373224">
            <w:pPr>
              <w:pStyle w:val="Body"/>
              <w:rPr>
                <w:b/>
              </w:rPr>
            </w:pPr>
          </w:p>
          <w:p w14:paraId="146DCB57" w14:textId="77777777" w:rsidR="0058414A" w:rsidRPr="000D3AA4" w:rsidRDefault="0058414A" w:rsidP="00373224">
            <w:pPr>
              <w:pStyle w:val="Body"/>
              <w:rPr>
                <w:b/>
              </w:rPr>
            </w:pPr>
          </w:p>
          <w:p w14:paraId="3BF96C15" w14:textId="77777777" w:rsidR="0058414A" w:rsidRPr="000D3AA4" w:rsidRDefault="0058414A" w:rsidP="00373224">
            <w:pPr>
              <w:pStyle w:val="Body"/>
              <w:rPr>
                <w:b/>
              </w:rPr>
            </w:pPr>
          </w:p>
          <w:p w14:paraId="202A95F2" w14:textId="77777777" w:rsidR="0058414A" w:rsidRPr="000D3AA4" w:rsidRDefault="0058414A" w:rsidP="00373224">
            <w:pPr>
              <w:pStyle w:val="Body"/>
              <w:rPr>
                <w:b/>
              </w:rPr>
            </w:pPr>
          </w:p>
          <w:p w14:paraId="6BF498C6" w14:textId="77777777" w:rsidR="0058414A" w:rsidRPr="000D3AA4" w:rsidRDefault="0058414A" w:rsidP="00373224">
            <w:pPr>
              <w:pStyle w:val="Body"/>
              <w:rPr>
                <w:b/>
              </w:rPr>
            </w:pPr>
          </w:p>
          <w:p w14:paraId="47EBC1A2" w14:textId="77777777" w:rsidR="0058414A" w:rsidRPr="000D3AA4" w:rsidRDefault="0058414A" w:rsidP="00373224">
            <w:pPr>
              <w:pStyle w:val="Body"/>
              <w:rPr>
                <w:b/>
              </w:rPr>
            </w:pPr>
          </w:p>
          <w:p w14:paraId="2805D051" w14:textId="77777777" w:rsidR="0058414A" w:rsidRPr="000D3AA4" w:rsidRDefault="0058414A" w:rsidP="00373224">
            <w:pPr>
              <w:pStyle w:val="Body"/>
              <w:rPr>
                <w:b/>
              </w:rPr>
            </w:pPr>
          </w:p>
          <w:p w14:paraId="47AAC67F" w14:textId="77777777" w:rsidR="0058414A" w:rsidRPr="000D3AA4" w:rsidRDefault="0058414A" w:rsidP="00373224">
            <w:pPr>
              <w:pStyle w:val="Body"/>
              <w:rPr>
                <w:b/>
              </w:rPr>
            </w:pPr>
          </w:p>
          <w:p w14:paraId="6E8E16EF" w14:textId="77777777" w:rsidR="0058414A" w:rsidRPr="000D3AA4" w:rsidRDefault="0058414A" w:rsidP="00373224">
            <w:pPr>
              <w:pStyle w:val="Body"/>
              <w:rPr>
                <w:b/>
              </w:rPr>
            </w:pPr>
          </w:p>
          <w:p w14:paraId="696A0947" w14:textId="7AA23EE2" w:rsidR="0058414A" w:rsidRPr="000D3AA4" w:rsidRDefault="0058414A" w:rsidP="00373224">
            <w:pPr>
              <w:pStyle w:val="Body"/>
              <w:rPr>
                <w:b/>
              </w:rPr>
            </w:pPr>
          </w:p>
          <w:p w14:paraId="3D53655A" w14:textId="5BF7FF15" w:rsidR="00960352" w:rsidRPr="000D3AA4" w:rsidRDefault="00960352" w:rsidP="00373224">
            <w:pPr>
              <w:pStyle w:val="Body"/>
              <w:rPr>
                <w:b/>
              </w:rPr>
            </w:pPr>
          </w:p>
          <w:p w14:paraId="5401BEF1" w14:textId="77777777" w:rsidR="00960352" w:rsidRPr="000D3AA4" w:rsidRDefault="00960352" w:rsidP="00373224">
            <w:pPr>
              <w:pStyle w:val="Body"/>
              <w:rPr>
                <w:b/>
              </w:rPr>
            </w:pPr>
          </w:p>
          <w:p w14:paraId="19651273" w14:textId="77777777" w:rsidR="0058414A" w:rsidRPr="000D3AA4" w:rsidRDefault="0058414A" w:rsidP="00373224">
            <w:pPr>
              <w:pStyle w:val="Body"/>
              <w:rPr>
                <w:b/>
              </w:rPr>
            </w:pPr>
          </w:p>
          <w:p w14:paraId="58774F1E" w14:textId="77777777" w:rsidR="00E46392" w:rsidRPr="000D3AA4" w:rsidRDefault="00E46392" w:rsidP="00373224">
            <w:pPr>
              <w:pStyle w:val="Body"/>
              <w:rPr>
                <w:b/>
              </w:rPr>
            </w:pPr>
          </w:p>
          <w:p w14:paraId="02B67E9C" w14:textId="77777777" w:rsidR="00E46392" w:rsidRPr="000D3AA4" w:rsidRDefault="00E46392" w:rsidP="00373224">
            <w:pPr>
              <w:pStyle w:val="Body"/>
              <w:rPr>
                <w:b/>
              </w:rPr>
            </w:pPr>
          </w:p>
          <w:p w14:paraId="78FF5861" w14:textId="74232104" w:rsidR="0058414A" w:rsidRPr="000D3AA4" w:rsidRDefault="0058414A" w:rsidP="00373224">
            <w:pPr>
              <w:pStyle w:val="Body"/>
            </w:pPr>
            <w:r w:rsidRPr="000D3AA4">
              <w:rPr>
                <w:b/>
              </w:rPr>
              <w:t>TWM.06</w:t>
            </w:r>
            <w:r w:rsidRPr="003219ED">
              <w:rPr>
                <w:b/>
                <w:bCs/>
              </w:rPr>
              <w:t xml:space="preserve"> Classifying</w:t>
            </w:r>
          </w:p>
          <w:p w14:paraId="0F2E5E22" w14:textId="4F2C918E" w:rsidR="0058414A" w:rsidRPr="003219ED" w:rsidRDefault="003219ED" w:rsidP="00373224">
            <w:pPr>
              <w:pStyle w:val="Body"/>
              <w:rPr>
                <w:sz w:val="18"/>
                <w:szCs w:val="18"/>
              </w:rPr>
            </w:pPr>
            <w:r w:rsidRPr="003219ED">
              <w:rPr>
                <w:sz w:val="18"/>
                <w:szCs w:val="18"/>
                <w:lang w:eastAsia="en-GB"/>
              </w:rPr>
              <w:t>Organising objects into groups according to their mathematical properties</w:t>
            </w:r>
          </w:p>
          <w:p w14:paraId="231E5EFA" w14:textId="77777777" w:rsidR="0058414A" w:rsidRPr="000D3AA4" w:rsidRDefault="0058414A" w:rsidP="00373224">
            <w:pPr>
              <w:pStyle w:val="Body"/>
            </w:pPr>
          </w:p>
          <w:p w14:paraId="38AD4332" w14:textId="77777777" w:rsidR="0058414A" w:rsidRPr="000D3AA4" w:rsidRDefault="0058414A" w:rsidP="00373224">
            <w:pPr>
              <w:pStyle w:val="Body"/>
            </w:pPr>
          </w:p>
          <w:p w14:paraId="4BA63033" w14:textId="73222609" w:rsidR="0058414A" w:rsidRPr="000D3AA4" w:rsidRDefault="0058414A" w:rsidP="00373224">
            <w:pPr>
              <w:pStyle w:val="Body"/>
            </w:pPr>
          </w:p>
          <w:p w14:paraId="001A1CB0" w14:textId="5BC1C56E" w:rsidR="00960352" w:rsidRPr="000D3AA4" w:rsidRDefault="00960352" w:rsidP="00373224">
            <w:pPr>
              <w:pStyle w:val="Body"/>
            </w:pPr>
          </w:p>
          <w:p w14:paraId="6218CC51" w14:textId="77777777" w:rsidR="00960352" w:rsidRPr="000D3AA4" w:rsidRDefault="00960352" w:rsidP="00373224">
            <w:pPr>
              <w:pStyle w:val="Body"/>
            </w:pPr>
          </w:p>
          <w:p w14:paraId="74BE2B8B" w14:textId="77777777" w:rsidR="0058414A" w:rsidRDefault="0058414A" w:rsidP="00373224">
            <w:pPr>
              <w:pStyle w:val="Body"/>
            </w:pPr>
            <w:r w:rsidRPr="000D3AA4">
              <w:rPr>
                <w:b/>
              </w:rPr>
              <w:t xml:space="preserve">TWM.05 </w:t>
            </w:r>
            <w:r w:rsidRPr="003219ED">
              <w:rPr>
                <w:b/>
                <w:bCs/>
              </w:rPr>
              <w:t>Characterising</w:t>
            </w:r>
          </w:p>
          <w:p w14:paraId="35153151" w14:textId="013A8050" w:rsidR="003219ED" w:rsidRPr="003219ED" w:rsidRDefault="003219ED" w:rsidP="00373224">
            <w:pPr>
              <w:pStyle w:val="Body"/>
              <w:rPr>
                <w:sz w:val="18"/>
                <w:szCs w:val="18"/>
              </w:rPr>
            </w:pPr>
            <w:r w:rsidRPr="003219ED">
              <w:rPr>
                <w:sz w:val="18"/>
                <w:szCs w:val="18"/>
                <w:lang w:eastAsia="en-GB"/>
              </w:rPr>
              <w:t>Identifying and describing the mathematical properties of an object</w:t>
            </w:r>
          </w:p>
        </w:tc>
        <w:tc>
          <w:tcPr>
            <w:tcW w:w="7229" w:type="dxa"/>
            <w:shd w:val="clear" w:color="auto" w:fill="auto"/>
          </w:tcPr>
          <w:p w14:paraId="528A0436" w14:textId="489E1F18" w:rsidR="007C5C4B" w:rsidRPr="000D3AA4" w:rsidRDefault="00A242C9" w:rsidP="007C5C4B">
            <w:pPr>
              <w:pStyle w:val="Body"/>
            </w:pPr>
            <w:r w:rsidRPr="000D3AA4">
              <w:t>Give learners a selection of drawn angles</w:t>
            </w:r>
            <w:r w:rsidR="00626F67" w:rsidRPr="000D3AA4">
              <w:t>, for example:</w:t>
            </w:r>
          </w:p>
          <w:p w14:paraId="16B1A1F9" w14:textId="45AAFAA0" w:rsidR="00626F67" w:rsidRPr="000D3AA4" w:rsidRDefault="007F3D09" w:rsidP="007C5C4B">
            <w:pPr>
              <w:pStyle w:val="Body"/>
            </w:pPr>
            <w:r>
              <w:rPr>
                <w:noProof/>
              </w:rPr>
              <mc:AlternateContent>
                <mc:Choice Requires="wpg">
                  <w:drawing>
                    <wp:anchor distT="0" distB="0" distL="114300" distR="114300" simplePos="0" relativeHeight="251684864" behindDoc="0" locked="0" layoutInCell="1" allowOverlap="1" wp14:anchorId="4B5D9CF9" wp14:editId="101A441E">
                      <wp:simplePos x="0" y="0"/>
                      <wp:positionH relativeFrom="column">
                        <wp:posOffset>111760</wp:posOffset>
                      </wp:positionH>
                      <wp:positionV relativeFrom="paragraph">
                        <wp:posOffset>73025</wp:posOffset>
                      </wp:positionV>
                      <wp:extent cx="4060825" cy="2633980"/>
                      <wp:effectExtent l="57150" t="0" r="92075" b="71120"/>
                      <wp:wrapNone/>
                      <wp:docPr id="438" name="Group 438" descr="A selection of drawn angles"/>
                      <wp:cNvGraphicFramePr/>
                      <a:graphic xmlns:a="http://schemas.openxmlformats.org/drawingml/2006/main">
                        <a:graphicData uri="http://schemas.microsoft.com/office/word/2010/wordprocessingGroup">
                          <wpg:wgp>
                            <wpg:cNvGrpSpPr/>
                            <wpg:grpSpPr>
                              <a:xfrm>
                                <a:off x="0" y="0"/>
                                <a:ext cx="4060825" cy="2633980"/>
                                <a:chOff x="0" y="0"/>
                                <a:chExt cx="4060825" cy="2633980"/>
                              </a:xfrm>
                            </wpg:grpSpPr>
                            <pic:pic xmlns:pic="http://schemas.openxmlformats.org/drawingml/2006/picture">
                              <pic:nvPicPr>
                                <pic:cNvPr id="47" name="Picture 47">
                                  <a:extLst>
                                    <a:ext uri="{C183D7F6-B498-43B3-948B-1728B52AA6E4}">
                                      <adec:decorative xmlns:adec="http://schemas.microsoft.com/office/drawing/2017/decorative" val="1"/>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7625" y="0"/>
                                  <a:ext cx="954405" cy="885825"/>
                                </a:xfrm>
                                <a:prstGeom prst="rect">
                                  <a:avLst/>
                                </a:prstGeom>
                              </pic:spPr>
                            </pic:pic>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3362325" y="133350"/>
                                  <a:ext cx="698500" cy="752475"/>
                                </a:xfrm>
                                <a:prstGeom prst="rect">
                                  <a:avLst/>
                                </a:prstGeom>
                              </pic:spPr>
                            </pic:pic>
                            <pic:pic xmlns:pic="http://schemas.openxmlformats.org/drawingml/2006/picture">
                              <pic:nvPicPr>
                                <pic:cNvPr id="49" name="Picture 49">
                                  <a:extLst>
                                    <a:ext uri="{C183D7F6-B498-43B3-948B-1728B52AA6E4}">
                                      <adec:decorative xmlns:adec="http://schemas.microsoft.com/office/drawing/2017/decorative" val="1"/>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1104900" y="285750"/>
                                  <a:ext cx="1188085" cy="800100"/>
                                </a:xfrm>
                                <a:prstGeom prst="rect">
                                  <a:avLst/>
                                </a:prstGeom>
                              </pic:spPr>
                            </pic:pic>
                            <pic:pic xmlns:pic="http://schemas.openxmlformats.org/drawingml/2006/picture">
                              <pic:nvPicPr>
                                <pic:cNvPr id="51" name="Picture 51">
                                  <a:extLst>
                                    <a:ext uri="{C183D7F6-B498-43B3-948B-1728B52AA6E4}">
                                      <adec:decorative xmlns:adec="http://schemas.microsoft.com/office/drawing/2017/decorative" val="1"/>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19544485">
                                  <a:off x="2476500" y="428625"/>
                                  <a:ext cx="741045" cy="876300"/>
                                </a:xfrm>
                                <a:prstGeom prst="rect">
                                  <a:avLst/>
                                </a:prstGeom>
                              </pic:spPr>
                            </pic:pic>
                            <pic:pic xmlns:pic="http://schemas.openxmlformats.org/drawingml/2006/picture">
                              <pic:nvPicPr>
                                <pic:cNvPr id="52" name="Picture 52">
                                  <a:extLst>
                                    <a:ext uri="{C183D7F6-B498-43B3-948B-1728B52AA6E4}">
                                      <adec:decorative xmlns:adec="http://schemas.microsoft.com/office/drawing/2017/decorative" val="1"/>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2619637">
                                  <a:off x="190500" y="1771650"/>
                                  <a:ext cx="1485900" cy="483870"/>
                                </a:xfrm>
                                <a:prstGeom prst="rect">
                                  <a:avLst/>
                                </a:prstGeom>
                              </pic:spPr>
                            </pic:pic>
                            <pic:pic xmlns:pic="http://schemas.openxmlformats.org/drawingml/2006/picture">
                              <pic:nvPicPr>
                                <pic:cNvPr id="53" name="Picture 53">
                                  <a:extLst>
                                    <a:ext uri="{C183D7F6-B498-43B3-948B-1728B52AA6E4}">
                                      <adec:decorative xmlns:adec="http://schemas.microsoft.com/office/drawing/2017/decorative" val="1"/>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9213203">
                                  <a:off x="3162300" y="1600200"/>
                                  <a:ext cx="835660" cy="819150"/>
                                </a:xfrm>
                                <a:prstGeom prst="rect">
                                  <a:avLst/>
                                </a:prstGeom>
                              </pic:spPr>
                            </pic:pic>
                            <pic:pic xmlns:pic="http://schemas.openxmlformats.org/drawingml/2006/picture">
                              <pic:nvPicPr>
                                <pic:cNvPr id="55" name="Picture 55">
                                  <a:extLst>
                                    <a:ext uri="{C183D7F6-B498-43B3-948B-1728B52AA6E4}">
                                      <adec:decorative xmlns:adec="http://schemas.microsoft.com/office/drawing/2017/decorative" val="1"/>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t="53614"/>
                                <a:stretch/>
                              </pic:blipFill>
                              <pic:spPr bwMode="auto">
                                <a:xfrm rot="8515384">
                                  <a:off x="0" y="1162050"/>
                                  <a:ext cx="956945" cy="4775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 name="Picture 56">
                                  <a:extLst>
                                    <a:ext uri="{C183D7F6-B498-43B3-948B-1728B52AA6E4}">
                                      <adec:decorative xmlns:adec="http://schemas.microsoft.com/office/drawing/2017/decorative" val="1"/>
                                    </a:ext>
                                  </a:extLst>
                                </pic:cNvPr>
                                <pic:cNvPicPr>
                                  <a:picLocks noChangeAspect="1"/>
                                </pic:cNvPicPr>
                              </pic:nvPicPr>
                              <pic:blipFill rotWithShape="1">
                                <a:blip r:embed="rId43">
                                  <a:extLst>
                                    <a:ext uri="{28A0092B-C50C-407E-A947-70E740481C1C}">
                                      <a14:useLocalDpi xmlns:a14="http://schemas.microsoft.com/office/drawing/2010/main" val="0"/>
                                    </a:ext>
                                  </a:extLst>
                                </a:blip>
                                <a:srcRect t="32392" r="39962"/>
                                <a:stretch/>
                              </pic:blipFill>
                              <pic:spPr bwMode="auto">
                                <a:xfrm>
                                  <a:off x="1771650" y="1590675"/>
                                  <a:ext cx="938530" cy="10433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54BD84E" id="Group 438" o:spid="_x0000_s1026" alt="A selection of drawn angles" style="position:absolute;margin-left:8.8pt;margin-top:5.75pt;width:319.75pt;height:207.4pt;z-index:251684864" coordsize="40608,26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7" type="#_x0000_t75" alt="&quot;&quot;" style="position:absolute;left:476;width:9544;height: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">
                        <v:imagedata r:id="rId44" o:title=""/>
                      </v:shape>
                      <v:shape id="Picture 48" o:spid="_x0000_s1028" type="#_x0000_t75" alt="&quot;&quot;" style="position:absolute;left:33623;top:1333;width:6985;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">
                        <v:imagedata r:id="rId45" o:title=""/>
                      </v:shape>
                      <v:shape id="Picture 49" o:spid="_x0000_s1029" type="#_x0000_t75" alt="&quot;&quot;" style="position:absolute;left:11049;top:2857;width:11880;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">
                        <v:imagedata r:id="rId46" o:title=""/>
                      </v:shape>
                      <v:shape id="Picture 51" o:spid="_x0000_s1030" type="#_x0000_t75" alt="&quot;&quot;" style="position:absolute;left:24765;top:4286;width:7410;height:8763;rotation:-224517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">
                        <v:imagedata r:id="rId47" o:title=""/>
                      </v:shape>
                      <v:shape id="Picture 52" o:spid="_x0000_s1031" type="#_x0000_t75" alt="&quot;&quot;" style="position:absolute;left:1905;top:17716;width:14859;height:4839;rotation:28613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">
                        <v:imagedata r:id="rId48" o:title=""/>
                      </v:shape>
                      <v:shape id="Picture 53" o:spid="_x0000_s1032" type="#_x0000_t75" alt="&quot;&quot;" style="position:absolute;left:31623;top:16002;width:8356;height:8191;rotation:100632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">
                        <v:imagedata r:id="rId49" o:title=""/>
                      </v:shape>
                      <v:shape id="Picture 55" o:spid="_x0000_s1033" type="#_x0000_t75" alt="&quot;&quot;" style="position:absolute;top:11620;width:9569;height:4775;rotation:93010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">
                        <v:imagedata r:id="rId45" o:title="" croptop="35136f"/>
                      </v:shape>
                      <v:shape id="Picture 56" o:spid="_x0000_s1034" type="#_x0000_t75" alt="&quot;&quot;" style="position:absolute;left:17716;top:15906;width:9385;height:10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">
                        <v:imagedata r:id="rId50" o:title="" croptop="21228f" cropright="26189f"/>
                      </v:shape>
                    </v:group>
                  </w:pict>
                </mc:Fallback>
              </mc:AlternateContent>
            </w:r>
          </w:p>
          <w:p w14:paraId="30D87BCB" w14:textId="63E72ADA" w:rsidR="00626F67" w:rsidRPr="000D3AA4" w:rsidRDefault="00626F67" w:rsidP="007C5C4B">
            <w:pPr>
              <w:pStyle w:val="Body"/>
            </w:pPr>
          </w:p>
          <w:p w14:paraId="5A33F69F" w14:textId="6A2DF4AF" w:rsidR="00626F67" w:rsidRPr="000D3AA4" w:rsidRDefault="00626F67" w:rsidP="007C5C4B">
            <w:pPr>
              <w:pStyle w:val="Body"/>
            </w:pPr>
          </w:p>
          <w:p w14:paraId="5B5D732F" w14:textId="385DD6BC" w:rsidR="00626F67" w:rsidRPr="000D3AA4" w:rsidRDefault="00626F67" w:rsidP="007C5C4B">
            <w:pPr>
              <w:pStyle w:val="Body"/>
            </w:pPr>
          </w:p>
          <w:p w14:paraId="38609175" w14:textId="37AF535E" w:rsidR="00626F67" w:rsidRPr="000D3AA4" w:rsidRDefault="00626F67" w:rsidP="007C5C4B">
            <w:pPr>
              <w:pStyle w:val="Body"/>
            </w:pPr>
          </w:p>
          <w:p w14:paraId="44997510" w14:textId="41F2D222" w:rsidR="00626F67" w:rsidRPr="000D3AA4" w:rsidRDefault="00626F67" w:rsidP="007C5C4B">
            <w:pPr>
              <w:pStyle w:val="Body"/>
            </w:pPr>
          </w:p>
          <w:p w14:paraId="15F3E56E" w14:textId="1F128C40" w:rsidR="00626F67" w:rsidRPr="000D3AA4" w:rsidRDefault="00626F67" w:rsidP="007C5C4B">
            <w:pPr>
              <w:pStyle w:val="Body"/>
            </w:pPr>
          </w:p>
          <w:p w14:paraId="1E658041" w14:textId="395F87FA" w:rsidR="00626F67" w:rsidRPr="000D3AA4" w:rsidRDefault="00626F67" w:rsidP="007C5C4B">
            <w:pPr>
              <w:pStyle w:val="Body"/>
            </w:pPr>
          </w:p>
          <w:p w14:paraId="7D0351CA" w14:textId="7F7847A4" w:rsidR="00626F67" w:rsidRPr="000D3AA4" w:rsidRDefault="00626F67" w:rsidP="007C5C4B">
            <w:pPr>
              <w:pStyle w:val="Body"/>
            </w:pPr>
          </w:p>
          <w:p w14:paraId="59EAA6A7" w14:textId="5C8163B6" w:rsidR="00626F67" w:rsidRPr="000D3AA4" w:rsidRDefault="00626F67" w:rsidP="007C5C4B">
            <w:pPr>
              <w:pStyle w:val="Body"/>
            </w:pPr>
          </w:p>
          <w:p w14:paraId="765A4EF1" w14:textId="668AAA11" w:rsidR="00626F67" w:rsidRPr="000D3AA4" w:rsidRDefault="00626F67" w:rsidP="007C5C4B">
            <w:pPr>
              <w:pStyle w:val="Body"/>
            </w:pPr>
          </w:p>
          <w:p w14:paraId="2A3BE6CE" w14:textId="1AC706DB" w:rsidR="00626F67" w:rsidRPr="000D3AA4" w:rsidRDefault="00626F67" w:rsidP="007C5C4B">
            <w:pPr>
              <w:pStyle w:val="Body"/>
            </w:pPr>
          </w:p>
          <w:p w14:paraId="15DB649D" w14:textId="1D56CC89" w:rsidR="00626F67" w:rsidRPr="000D3AA4" w:rsidRDefault="00626F67" w:rsidP="007C5C4B">
            <w:pPr>
              <w:pStyle w:val="Body"/>
            </w:pPr>
          </w:p>
          <w:p w14:paraId="0501BBB1" w14:textId="010EB7D0" w:rsidR="00626F67" w:rsidRPr="000D3AA4" w:rsidRDefault="00626F67" w:rsidP="007C5C4B">
            <w:pPr>
              <w:pStyle w:val="Body"/>
            </w:pPr>
          </w:p>
          <w:p w14:paraId="49121864" w14:textId="79DCC7C0" w:rsidR="00626F67" w:rsidRPr="000D3AA4" w:rsidRDefault="00626F67" w:rsidP="007C5C4B">
            <w:pPr>
              <w:pStyle w:val="Body"/>
            </w:pPr>
          </w:p>
          <w:p w14:paraId="4311BFEB" w14:textId="417359D9" w:rsidR="00626F67" w:rsidRPr="000D3AA4" w:rsidRDefault="00626F67" w:rsidP="007C5C4B">
            <w:pPr>
              <w:pStyle w:val="Body"/>
            </w:pPr>
          </w:p>
          <w:p w14:paraId="014AB540" w14:textId="1DDA4701" w:rsidR="00626F67" w:rsidRPr="000D3AA4" w:rsidRDefault="00626F67" w:rsidP="007C5C4B">
            <w:pPr>
              <w:pStyle w:val="Body"/>
            </w:pPr>
          </w:p>
          <w:p w14:paraId="59E2BDDD" w14:textId="77777777" w:rsidR="00626F67" w:rsidRPr="000D3AA4" w:rsidRDefault="00626F67" w:rsidP="007C5C4B">
            <w:pPr>
              <w:pStyle w:val="Body"/>
            </w:pPr>
          </w:p>
          <w:p w14:paraId="0583795B" w14:textId="77777777" w:rsidR="00E46392" w:rsidRPr="000D3AA4" w:rsidRDefault="00E46392" w:rsidP="007C5C4B">
            <w:pPr>
              <w:pStyle w:val="Body"/>
            </w:pPr>
          </w:p>
          <w:p w14:paraId="09028D10" w14:textId="77777777" w:rsidR="00E46392" w:rsidRPr="000D3AA4" w:rsidRDefault="00E46392" w:rsidP="007C5C4B">
            <w:pPr>
              <w:pStyle w:val="Body"/>
            </w:pPr>
          </w:p>
          <w:p w14:paraId="10696F8C" w14:textId="1FD35221" w:rsidR="00960352" w:rsidRPr="000D3AA4" w:rsidRDefault="00626F67" w:rsidP="007C5C4B">
            <w:pPr>
              <w:pStyle w:val="Body"/>
            </w:pPr>
            <w:r w:rsidRPr="000D3AA4">
              <w:t>Ask learners to sort the angles into acute angles, obtuse angles</w:t>
            </w:r>
            <w:r w:rsidR="00960352" w:rsidRPr="000D3AA4">
              <w:t>,</w:t>
            </w:r>
            <w:r w:rsidRPr="000D3AA4">
              <w:t xml:space="preserve"> and right angles. </w:t>
            </w:r>
          </w:p>
          <w:p w14:paraId="3CDE02C4" w14:textId="77777777" w:rsidR="00960352" w:rsidRPr="000D3AA4" w:rsidRDefault="00960352" w:rsidP="007C5C4B">
            <w:pPr>
              <w:pStyle w:val="Body"/>
            </w:pPr>
          </w:p>
          <w:p w14:paraId="0824D27C" w14:textId="543664FD" w:rsidR="00626F67" w:rsidRPr="000D3AA4" w:rsidRDefault="00BD2921" w:rsidP="007C5C4B">
            <w:pPr>
              <w:pStyle w:val="Body"/>
            </w:pPr>
            <w:r>
              <w:rPr>
                <w:noProof/>
              </w:rPr>
              <w:drawing>
                <wp:anchor distT="0" distB="0" distL="114300" distR="114300" simplePos="0" relativeHeight="251953152" behindDoc="0" locked="0" layoutInCell="1" allowOverlap="1" wp14:anchorId="45CD1A72" wp14:editId="5AB3DD15">
                  <wp:simplePos x="0" y="0"/>
                  <wp:positionH relativeFrom="column">
                    <wp:posOffset>-2540</wp:posOffset>
                  </wp:positionH>
                  <wp:positionV relativeFrom="paragraph">
                    <wp:posOffset>0</wp:posOffset>
                  </wp:positionV>
                  <wp:extent cx="349200" cy="349200"/>
                  <wp:effectExtent l="0" t="0" r="0" b="0"/>
                  <wp:wrapSquare wrapText="bothSides"/>
                  <wp:docPr id="396" name="Picture 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6F67" w:rsidRPr="000D3AA4">
              <w:t xml:space="preserve">Learners will show they are </w:t>
            </w:r>
            <w:r w:rsidR="00626F67" w:rsidRPr="000D3AA4">
              <w:rPr>
                <w:b/>
              </w:rPr>
              <w:t>classifying (TWM</w:t>
            </w:r>
            <w:r w:rsidR="0058414A" w:rsidRPr="000D3AA4">
              <w:rPr>
                <w:b/>
              </w:rPr>
              <w:t>.0</w:t>
            </w:r>
            <w:r w:rsidR="00626F67" w:rsidRPr="000D3AA4">
              <w:rPr>
                <w:b/>
              </w:rPr>
              <w:t>6)</w:t>
            </w:r>
            <w:r w:rsidR="00626F67" w:rsidRPr="000D3AA4">
              <w:t xml:space="preserve"> when they organise the angles according to the</w:t>
            </w:r>
            <w:r w:rsidR="00E60FE9" w:rsidRPr="000D3AA4">
              <w:t xml:space="preserve"> correct</w:t>
            </w:r>
            <w:r w:rsidR="00626F67" w:rsidRPr="000D3AA4">
              <w:t xml:space="preserve"> properties.</w:t>
            </w:r>
          </w:p>
          <w:p w14:paraId="0B3D914A" w14:textId="74AB40CE" w:rsidR="00626F67" w:rsidRPr="000D3AA4" w:rsidRDefault="00626F67" w:rsidP="007C5C4B">
            <w:pPr>
              <w:pStyle w:val="Body"/>
            </w:pPr>
          </w:p>
          <w:p w14:paraId="3F5E890E" w14:textId="3762F7AC" w:rsidR="00960352" w:rsidRPr="000D3AA4" w:rsidRDefault="00626F67" w:rsidP="007C5C4B">
            <w:pPr>
              <w:pStyle w:val="Body"/>
            </w:pPr>
            <w:r w:rsidRPr="000D3AA4">
              <w:t>Learners should notice there is one angle that is n</w:t>
            </w:r>
            <w:r w:rsidR="00960352" w:rsidRPr="000D3AA4">
              <w:t>either</w:t>
            </w:r>
            <w:r w:rsidRPr="000D3AA4">
              <w:t xml:space="preserve"> acute, right nor obtuse. Ask learners to describe the properties of the set of angles that are n</w:t>
            </w:r>
            <w:r w:rsidR="00E60FE9" w:rsidRPr="000D3AA4">
              <w:t>ot</w:t>
            </w:r>
            <w:r w:rsidR="0058414A" w:rsidRPr="000D3AA4">
              <w:t xml:space="preserve"> acute, right nor obtuse. </w:t>
            </w:r>
            <w:r w:rsidR="00960352" w:rsidRPr="000D3AA4">
              <w:t>Explain to the learners that these angles are called reflex angles. Ask learners to draw an example for each of the angle types including reflex and estimate its size.</w:t>
            </w:r>
          </w:p>
          <w:p w14:paraId="100F02E8" w14:textId="77777777" w:rsidR="00960352" w:rsidRPr="000D3AA4" w:rsidRDefault="00960352" w:rsidP="007C5C4B">
            <w:pPr>
              <w:pStyle w:val="Body"/>
            </w:pPr>
          </w:p>
          <w:p w14:paraId="61CD4498" w14:textId="67F13BBB" w:rsidR="00A242C9" w:rsidRPr="000D3AA4" w:rsidRDefault="00BD2921" w:rsidP="007C5C4B">
            <w:pPr>
              <w:pStyle w:val="Body"/>
            </w:pPr>
            <w:r>
              <w:rPr>
                <w:noProof/>
              </w:rPr>
              <w:drawing>
                <wp:anchor distT="0" distB="0" distL="114300" distR="114300" simplePos="0" relativeHeight="251954176" behindDoc="0" locked="0" layoutInCell="1" allowOverlap="1" wp14:anchorId="2C8D5A77" wp14:editId="41355295">
                  <wp:simplePos x="0" y="0"/>
                  <wp:positionH relativeFrom="column">
                    <wp:posOffset>-2540</wp:posOffset>
                  </wp:positionH>
                  <wp:positionV relativeFrom="paragraph">
                    <wp:posOffset>635</wp:posOffset>
                  </wp:positionV>
                  <wp:extent cx="349200" cy="349200"/>
                  <wp:effectExtent l="0" t="0" r="0" b="0"/>
                  <wp:wrapSquare wrapText="bothSides"/>
                  <wp:docPr id="397" name="Picture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414A" w:rsidRPr="000D3AA4">
              <w:t xml:space="preserve">Learners will show they are </w:t>
            </w:r>
            <w:r w:rsidR="0058414A" w:rsidRPr="000D3AA4">
              <w:rPr>
                <w:b/>
              </w:rPr>
              <w:t>characterising (TWM.05)</w:t>
            </w:r>
            <w:r w:rsidR="0058414A" w:rsidRPr="000D3AA4">
              <w:t xml:space="preserve"> when they identify</w:t>
            </w:r>
            <w:r w:rsidR="00E60FE9" w:rsidRPr="000D3AA4">
              <w:t xml:space="preserve"> reflex angles as</w:t>
            </w:r>
            <w:r w:rsidR="0058414A" w:rsidRPr="000D3AA4">
              <w:t xml:space="preserve"> the set of angles that are greater than a straight line. </w:t>
            </w:r>
          </w:p>
          <w:p w14:paraId="119CAAE8" w14:textId="77777777" w:rsidR="007C5C4B" w:rsidRPr="000D3AA4" w:rsidRDefault="007C5C4B" w:rsidP="007C5C4B">
            <w:pPr>
              <w:pStyle w:val="Body"/>
            </w:pPr>
          </w:p>
          <w:p w14:paraId="62982B5F" w14:textId="77777777" w:rsidR="00960352" w:rsidRPr="000D3AA4" w:rsidRDefault="00960352" w:rsidP="00960352">
            <w:pPr>
              <w:pStyle w:val="Body"/>
              <w:rPr>
                <w:b/>
              </w:rPr>
            </w:pPr>
            <w:r w:rsidRPr="000D3AA4">
              <w:rPr>
                <w:b/>
              </w:rPr>
              <w:t>Resources:</w:t>
            </w:r>
          </w:p>
          <w:p w14:paraId="02C4CE9B" w14:textId="200CDE51" w:rsidR="00960352" w:rsidRPr="000D3AA4" w:rsidRDefault="00960352" w:rsidP="00960352">
            <w:pPr>
              <w:pStyle w:val="Body"/>
            </w:pPr>
            <w:r w:rsidRPr="000D3AA4">
              <w:t xml:space="preserve">Set of </w:t>
            </w:r>
            <w:r w:rsidR="009F42E1" w:rsidRPr="000D3AA4">
              <w:t xml:space="preserve">drawn </w:t>
            </w:r>
            <w:r w:rsidRPr="000D3AA4">
              <w:t xml:space="preserve">angles </w:t>
            </w:r>
            <w:r w:rsidR="001079AF" w:rsidRPr="000D3AA4">
              <w:t>of varying</w:t>
            </w:r>
            <w:r w:rsidRPr="000D3AA4">
              <w:t xml:space="preserve"> sizes</w:t>
            </w:r>
          </w:p>
          <w:p w14:paraId="0911C89F" w14:textId="32841EC1" w:rsidR="00960352" w:rsidRPr="000D3AA4" w:rsidRDefault="00960352" w:rsidP="007C5C4B">
            <w:pPr>
              <w:pStyle w:val="Body"/>
            </w:pPr>
          </w:p>
        </w:tc>
        <w:tc>
          <w:tcPr>
            <w:tcW w:w="4420" w:type="dxa"/>
            <w:shd w:val="clear" w:color="auto" w:fill="auto"/>
          </w:tcPr>
          <w:p w14:paraId="6A36B275" w14:textId="15909715" w:rsidR="00680E33" w:rsidRPr="000D3AA4" w:rsidRDefault="00680E33" w:rsidP="0058414A">
            <w:pPr>
              <w:pStyle w:val="Body"/>
            </w:pPr>
            <w:r w:rsidRPr="000D3AA4">
              <w:t xml:space="preserve">A 90º angle is called </w:t>
            </w:r>
            <w:r w:rsidRPr="000D3AA4">
              <w:rPr>
                <w:b/>
              </w:rPr>
              <w:t>a right angle</w:t>
            </w:r>
            <w:r w:rsidRPr="000D3AA4">
              <w:t>.</w:t>
            </w:r>
          </w:p>
          <w:p w14:paraId="23E76537" w14:textId="18DCD07B" w:rsidR="0058414A" w:rsidRPr="000D3AA4" w:rsidRDefault="0058414A" w:rsidP="0058414A">
            <w:pPr>
              <w:pStyle w:val="Body"/>
            </w:pPr>
            <w:r w:rsidRPr="000D3AA4">
              <w:t xml:space="preserve">An angle less than a right angle is called an </w:t>
            </w:r>
            <w:r w:rsidRPr="000D3AA4">
              <w:rPr>
                <w:b/>
              </w:rPr>
              <w:t>acute angle</w:t>
            </w:r>
            <w:r w:rsidRPr="000D3AA4">
              <w:t>.</w:t>
            </w:r>
          </w:p>
          <w:p w14:paraId="7F22B928" w14:textId="1BE8FEB0" w:rsidR="0058414A" w:rsidRPr="000D3AA4" w:rsidRDefault="0058414A" w:rsidP="0058414A">
            <w:pPr>
              <w:pStyle w:val="Body"/>
            </w:pPr>
            <w:r w:rsidRPr="000D3AA4">
              <w:t xml:space="preserve">An angle greater than a right angle and less than a straight line is called an </w:t>
            </w:r>
            <w:r w:rsidRPr="000D3AA4">
              <w:rPr>
                <w:b/>
              </w:rPr>
              <w:t>obtuse angle</w:t>
            </w:r>
            <w:r w:rsidRPr="000D3AA4">
              <w:t>.</w:t>
            </w:r>
          </w:p>
          <w:p w14:paraId="547F54B1" w14:textId="5F4C03EB" w:rsidR="0058414A" w:rsidRPr="000D3AA4" w:rsidRDefault="0058414A" w:rsidP="0058414A">
            <w:pPr>
              <w:pStyle w:val="Body"/>
            </w:pPr>
            <w:r w:rsidRPr="000D3AA4">
              <w:t xml:space="preserve">An angle greater than a straight line is called a </w:t>
            </w:r>
            <w:r w:rsidRPr="000D3AA4">
              <w:rPr>
                <w:b/>
              </w:rPr>
              <w:t>reflex angle</w:t>
            </w:r>
            <w:r w:rsidRPr="000D3AA4">
              <w:t>.</w:t>
            </w:r>
          </w:p>
          <w:p w14:paraId="0A4A32BA" w14:textId="5DA7DF7A" w:rsidR="007C5C4B" w:rsidRPr="000D3AA4" w:rsidRDefault="0024686F" w:rsidP="00E60FE9">
            <w:pPr>
              <w:pStyle w:val="Body"/>
            </w:pPr>
            <w:r w:rsidRPr="000D3AA4">
              <w:t xml:space="preserve">Learners might focus on the incorrect angle, leading them to misclassify the angles. </w:t>
            </w:r>
            <w:r w:rsidR="00395405" w:rsidRPr="000D3AA4">
              <w:t>Remind l</w:t>
            </w:r>
            <w:r w:rsidRPr="000D3AA4">
              <w:t>earn</w:t>
            </w:r>
            <w:r w:rsidR="00E60FE9" w:rsidRPr="000D3AA4">
              <w:t xml:space="preserve">ers that the angle referred to is </w:t>
            </w:r>
            <w:r w:rsidRPr="000D3AA4">
              <w:t xml:space="preserve">marked with the angle </w:t>
            </w:r>
            <w:r w:rsidR="00E60FE9" w:rsidRPr="000D3AA4">
              <w:t>symbol</w:t>
            </w:r>
            <w:r w:rsidRPr="000D3AA4">
              <w:t>. However, it can be a useful teaching point to ask what the unmarked angle is.</w:t>
            </w:r>
          </w:p>
        </w:tc>
      </w:tr>
      <w:tr w:rsidR="00373224" w:rsidRPr="000D3AA4" w14:paraId="7A428A0D" w14:textId="77777777" w:rsidTr="009E7A8C">
        <w:trPr>
          <w:jc w:val="center"/>
        </w:trPr>
        <w:tc>
          <w:tcPr>
            <w:tcW w:w="2972" w:type="dxa"/>
          </w:tcPr>
          <w:p w14:paraId="1EC4DE05" w14:textId="77777777" w:rsidR="00373224" w:rsidRPr="000D3AA4" w:rsidRDefault="00373224" w:rsidP="00373224">
            <w:pPr>
              <w:pStyle w:val="Body"/>
            </w:pPr>
            <w:r w:rsidRPr="000D3AA4">
              <w:rPr>
                <w:b/>
              </w:rPr>
              <w:lastRenderedPageBreak/>
              <w:t>5Gg.07</w:t>
            </w:r>
            <w:r w:rsidRPr="000D3AA4">
              <w:t xml:space="preserve"> Estimate, compare and classify angles, using geometric vocabulary including acute, right, obtuse and reflex.</w:t>
            </w:r>
          </w:p>
          <w:p w14:paraId="52F4EF1C" w14:textId="77777777" w:rsidR="00373224" w:rsidRPr="000D3AA4" w:rsidRDefault="00373224" w:rsidP="00373224">
            <w:pPr>
              <w:pStyle w:val="Body"/>
            </w:pPr>
          </w:p>
          <w:p w14:paraId="0E5E1AE7" w14:textId="750F4A52" w:rsidR="00373224" w:rsidRPr="000D3AA4" w:rsidRDefault="00373224" w:rsidP="00373224">
            <w:pPr>
              <w:pStyle w:val="Body"/>
            </w:pPr>
          </w:p>
          <w:p w14:paraId="66A32672" w14:textId="2F497C61" w:rsidR="0058414A" w:rsidRPr="000D3AA4" w:rsidRDefault="0058414A" w:rsidP="00373224">
            <w:pPr>
              <w:pStyle w:val="Body"/>
            </w:pPr>
          </w:p>
          <w:p w14:paraId="313574B3" w14:textId="2A897BCD" w:rsidR="0058414A" w:rsidRPr="000D3AA4" w:rsidRDefault="0058414A" w:rsidP="00373224">
            <w:pPr>
              <w:pStyle w:val="Body"/>
            </w:pPr>
          </w:p>
          <w:p w14:paraId="775F3552" w14:textId="77777777" w:rsidR="0058414A" w:rsidRPr="000D3AA4" w:rsidRDefault="0058414A" w:rsidP="00373224">
            <w:pPr>
              <w:pStyle w:val="Body"/>
            </w:pPr>
          </w:p>
          <w:p w14:paraId="129F3AF2" w14:textId="77777777" w:rsidR="00373224" w:rsidRPr="000D3AA4" w:rsidRDefault="00373224" w:rsidP="00373224">
            <w:pPr>
              <w:pStyle w:val="Body"/>
            </w:pPr>
          </w:p>
          <w:p w14:paraId="52BBDCCD" w14:textId="77777777" w:rsidR="00373224" w:rsidRPr="000D3AA4" w:rsidRDefault="00373224" w:rsidP="00373224">
            <w:pPr>
              <w:pStyle w:val="Body"/>
            </w:pPr>
          </w:p>
          <w:p w14:paraId="550A1AD3" w14:textId="16A4A6A2" w:rsidR="00373224" w:rsidRPr="000D3AA4" w:rsidRDefault="00373224" w:rsidP="00373224">
            <w:pPr>
              <w:pStyle w:val="Body"/>
            </w:pPr>
          </w:p>
          <w:p w14:paraId="4599628D" w14:textId="4FD0C25B" w:rsidR="0088735F" w:rsidRPr="000D3AA4" w:rsidRDefault="0088735F" w:rsidP="00373224">
            <w:pPr>
              <w:pStyle w:val="Body"/>
            </w:pPr>
          </w:p>
          <w:p w14:paraId="16BD0EE1" w14:textId="3CBEFD10" w:rsidR="0024686F" w:rsidRPr="000D3AA4" w:rsidRDefault="0024686F" w:rsidP="00373224">
            <w:pPr>
              <w:pStyle w:val="Body"/>
            </w:pPr>
          </w:p>
          <w:p w14:paraId="05FF365E" w14:textId="46188D51" w:rsidR="0024686F" w:rsidRPr="000D3AA4" w:rsidRDefault="0024686F" w:rsidP="00373224">
            <w:pPr>
              <w:pStyle w:val="Body"/>
            </w:pPr>
          </w:p>
          <w:p w14:paraId="36F234EB" w14:textId="3048FF70" w:rsidR="0024686F" w:rsidRPr="000D3AA4" w:rsidRDefault="0024686F" w:rsidP="00373224">
            <w:pPr>
              <w:pStyle w:val="Body"/>
            </w:pPr>
          </w:p>
          <w:p w14:paraId="7B7C3BA2" w14:textId="3E152B33" w:rsidR="0024686F" w:rsidRPr="000D3AA4" w:rsidRDefault="0024686F" w:rsidP="00373224">
            <w:pPr>
              <w:pStyle w:val="Body"/>
            </w:pPr>
          </w:p>
          <w:p w14:paraId="4D270696" w14:textId="77777777" w:rsidR="0024686F" w:rsidRPr="000D3AA4" w:rsidRDefault="0024686F" w:rsidP="00373224">
            <w:pPr>
              <w:pStyle w:val="Body"/>
            </w:pPr>
          </w:p>
          <w:p w14:paraId="4A83B051" w14:textId="72E2AE2A" w:rsidR="00373224" w:rsidRPr="000D3AA4" w:rsidRDefault="00373224" w:rsidP="00373224">
            <w:pPr>
              <w:pStyle w:val="Body"/>
            </w:pPr>
          </w:p>
          <w:p w14:paraId="10145098" w14:textId="77777777" w:rsidR="00DA1ED2" w:rsidRPr="000D3AA4" w:rsidRDefault="00DA1ED2" w:rsidP="00373224">
            <w:pPr>
              <w:pStyle w:val="Body"/>
              <w:rPr>
                <w:b/>
              </w:rPr>
            </w:pPr>
          </w:p>
          <w:p w14:paraId="04157191" w14:textId="77777777" w:rsidR="00373224" w:rsidRDefault="00373224" w:rsidP="00373224">
            <w:pPr>
              <w:pStyle w:val="Body"/>
            </w:pPr>
            <w:r w:rsidRPr="000D3AA4">
              <w:rPr>
                <w:b/>
              </w:rPr>
              <w:t xml:space="preserve">TWM.04 </w:t>
            </w:r>
            <w:r w:rsidRPr="003219ED">
              <w:rPr>
                <w:b/>
                <w:bCs/>
              </w:rPr>
              <w:t>Convincing</w:t>
            </w:r>
          </w:p>
          <w:p w14:paraId="54B8611F" w14:textId="7CBCE2A5" w:rsidR="003219ED" w:rsidRPr="003219ED" w:rsidRDefault="00AE187F" w:rsidP="00373224">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vAlign w:val="center"/>
          </w:tcPr>
          <w:p w14:paraId="0F75C47B" w14:textId="05E2026D" w:rsidR="00373224" w:rsidRPr="000D3AA4" w:rsidRDefault="00373224" w:rsidP="00373224">
            <w:pPr>
              <w:pStyle w:val="Body"/>
            </w:pPr>
            <w:r w:rsidRPr="000D3AA4">
              <w:t xml:space="preserve">Before the lesson, place </w:t>
            </w:r>
            <w:r w:rsidR="00F22545" w:rsidRPr="000D3AA4">
              <w:t>several</w:t>
            </w:r>
            <w:r w:rsidRPr="000D3AA4">
              <w:t xml:space="preserve"> pieces of tape on learners’ desks, so that they cross at various points, to create a number of different angles. </w:t>
            </w:r>
          </w:p>
          <w:p w14:paraId="33FF6D63" w14:textId="03DCE7AC" w:rsidR="00373224" w:rsidRPr="000D3AA4" w:rsidRDefault="00373224" w:rsidP="00373224">
            <w:pPr>
              <w:pStyle w:val="Body"/>
            </w:pPr>
          </w:p>
          <w:p w14:paraId="4AC6B22C" w14:textId="4CB06436" w:rsidR="00373224" w:rsidRPr="000D3AA4" w:rsidRDefault="00E60FE9" w:rsidP="00373224">
            <w:pPr>
              <w:pStyle w:val="Body"/>
            </w:pPr>
            <w:r w:rsidRPr="000D3AA4">
              <w:rPr>
                <w:noProof/>
                <w:lang w:eastAsia="en-GB"/>
              </w:rPr>
              <mc:AlternateContent>
                <mc:Choice Requires="wpg">
                  <w:drawing>
                    <wp:anchor distT="0" distB="0" distL="114300" distR="114300" simplePos="0" relativeHeight="251672576" behindDoc="0" locked="0" layoutInCell="1" allowOverlap="1" wp14:anchorId="08AB689A" wp14:editId="35AE03CF">
                      <wp:simplePos x="0" y="0"/>
                      <wp:positionH relativeFrom="column">
                        <wp:posOffset>1281430</wp:posOffset>
                      </wp:positionH>
                      <wp:positionV relativeFrom="paragraph">
                        <wp:posOffset>80010</wp:posOffset>
                      </wp:positionV>
                      <wp:extent cx="1940560" cy="1085215"/>
                      <wp:effectExtent l="0" t="0" r="21590" b="19685"/>
                      <wp:wrapNone/>
                      <wp:docPr id="57" name="Group 57" descr="Four pieces of tape, crossing at various points to create a number of different angles"/>
                      <wp:cNvGraphicFramePr/>
                      <a:graphic xmlns:a="http://schemas.openxmlformats.org/drawingml/2006/main">
                        <a:graphicData uri="http://schemas.microsoft.com/office/word/2010/wordprocessingGroup">
                          <wpg:wgp>
                            <wpg:cNvGrpSpPr/>
                            <wpg:grpSpPr>
                              <a:xfrm>
                                <a:off x="0" y="0"/>
                                <a:ext cx="1940560" cy="1085215"/>
                                <a:chOff x="0" y="0"/>
                                <a:chExt cx="1940560" cy="1085215"/>
                              </a:xfrm>
                              <a:solidFill>
                                <a:srgbClr val="D3C099"/>
                              </a:solidFill>
                            </wpg:grpSpPr>
                            <wps:wsp>
                              <wps:cNvPr id="36" name="Rectangle 36"/>
                              <wps:cNvSpPr/>
                              <wps:spPr>
                                <a:xfrm>
                                  <a:off x="0" y="0"/>
                                  <a:ext cx="1940560" cy="1085215"/>
                                </a:xfrm>
                                <a:prstGeom prst="rect">
                                  <a:avLst/>
                                </a:prstGeom>
                                <a:grp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Straight Connector 43"/>
                              <wps:cNvCnPr/>
                              <wps:spPr>
                                <a:xfrm>
                                  <a:off x="612476" y="129396"/>
                                  <a:ext cx="0" cy="869315"/>
                                </a:xfrm>
                                <a:prstGeom prst="line">
                                  <a:avLst/>
                                </a:prstGeom>
                                <a:grpFill/>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4" name="Straight Connector 44"/>
                              <wps:cNvCnPr/>
                              <wps:spPr>
                                <a:xfrm>
                                  <a:off x="77638" y="362310"/>
                                  <a:ext cx="1733550" cy="485775"/>
                                </a:xfrm>
                                <a:prstGeom prst="line">
                                  <a:avLst/>
                                </a:prstGeom>
                                <a:grpFill/>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5" name="Straight Connector 45"/>
                              <wps:cNvCnPr/>
                              <wps:spPr>
                                <a:xfrm flipH="1">
                                  <a:off x="1518250" y="155276"/>
                                  <a:ext cx="223520" cy="876300"/>
                                </a:xfrm>
                                <a:prstGeom prst="line">
                                  <a:avLst/>
                                </a:prstGeom>
                                <a:grpFill/>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6" name="Straight Connector 46"/>
                              <wps:cNvCnPr/>
                              <wps:spPr>
                                <a:xfrm flipV="1">
                                  <a:off x="405442" y="129396"/>
                                  <a:ext cx="1351280" cy="726440"/>
                                </a:xfrm>
                                <a:prstGeom prst="line">
                                  <a:avLst/>
                                </a:prstGeom>
                                <a:grpFill/>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122B26" id="Group 57" o:spid="_x0000_s1026" alt="Four pieces of tape, crossing at various points to create a number of different angles" style="position:absolute;margin-left:100.9pt;margin-top:6.3pt;width:152.8pt;height:85.45pt;z-index:251672576;mso-width-relative:margin;mso-height-relative:margin" coordsize="19405,1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">
                      <v:rect id="Rectangle 36" o:spid="_x0000_s1027" style="position:absolute;width:19405;height:10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" filled="f" strokecolor="black [3213]" strokeweight=".5pt"/>
                      <v:line id="Straight Connector 43" o:spid="_x0000_s1028" style="position:absolute;visibility:visible;mso-wrap-style:square" from="6124,1293" to="6124,9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" strokecolor="white [3212]" strokeweight="4.5pt"/>
                      <v:line id="Straight Connector 44" o:spid="_x0000_s1029" style="position:absolute;visibility:visible;mso-wrap-style:square" from="776,3623" to="18111,8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" strokecolor="white [3212]" strokeweight="4.5pt"/>
                      <v:line id="Straight Connector 45" o:spid="_x0000_s1030" style="position:absolute;flip:x;visibility:visible;mso-wrap-style:square" from="15182,1552" to="17417,10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" strokecolor="white [3212]" strokeweight="4.5pt"/>
                      <v:line id="Straight Connector 46" o:spid="_x0000_s1031" style="position:absolute;flip:y;visibility:visible;mso-wrap-style:square" from="4054,1293" to="17567,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" strokecolor="white [3212]" strokeweight="4.5pt"/>
                    </v:group>
                  </w:pict>
                </mc:Fallback>
              </mc:AlternateContent>
            </w:r>
          </w:p>
          <w:p w14:paraId="7376A282" w14:textId="4F1E26DE" w:rsidR="00135EBD" w:rsidRPr="000D3AA4" w:rsidRDefault="00135EBD" w:rsidP="00373224">
            <w:pPr>
              <w:pStyle w:val="Body"/>
            </w:pPr>
          </w:p>
          <w:p w14:paraId="7FFBE0DF" w14:textId="79495901" w:rsidR="00135EBD" w:rsidRPr="000D3AA4" w:rsidRDefault="00135EBD" w:rsidP="00373224">
            <w:pPr>
              <w:pStyle w:val="Body"/>
            </w:pPr>
          </w:p>
          <w:p w14:paraId="5671611F" w14:textId="418143AA" w:rsidR="00135EBD" w:rsidRPr="000D3AA4" w:rsidRDefault="00135EBD" w:rsidP="00373224">
            <w:pPr>
              <w:pStyle w:val="Body"/>
            </w:pPr>
          </w:p>
          <w:p w14:paraId="77D6BCF8" w14:textId="7FBA7B54" w:rsidR="00135EBD" w:rsidRPr="000D3AA4" w:rsidRDefault="00135EBD" w:rsidP="00373224">
            <w:pPr>
              <w:pStyle w:val="Body"/>
            </w:pPr>
          </w:p>
          <w:p w14:paraId="0478EEBC" w14:textId="4C9EF3AB" w:rsidR="00135EBD" w:rsidRPr="000D3AA4" w:rsidRDefault="00135EBD" w:rsidP="00373224">
            <w:pPr>
              <w:pStyle w:val="Body"/>
            </w:pPr>
          </w:p>
          <w:p w14:paraId="2F6775D4" w14:textId="5431BF62" w:rsidR="00135EBD" w:rsidRPr="000D3AA4" w:rsidRDefault="00135EBD" w:rsidP="00373224">
            <w:pPr>
              <w:pStyle w:val="Body"/>
            </w:pPr>
          </w:p>
          <w:p w14:paraId="4DBD0580" w14:textId="4676FF50" w:rsidR="00135EBD" w:rsidRPr="000D3AA4" w:rsidRDefault="00135EBD" w:rsidP="00373224">
            <w:pPr>
              <w:pStyle w:val="Body"/>
            </w:pPr>
          </w:p>
          <w:p w14:paraId="4D75468E" w14:textId="77777777" w:rsidR="00E60FE9" w:rsidRPr="000D3AA4" w:rsidRDefault="00E60FE9" w:rsidP="00373224">
            <w:pPr>
              <w:pStyle w:val="Body"/>
            </w:pPr>
          </w:p>
          <w:p w14:paraId="058131BD" w14:textId="728C6BDB" w:rsidR="007C5C4B" w:rsidRPr="000D3AA4" w:rsidRDefault="007C5C4B" w:rsidP="00373224">
            <w:pPr>
              <w:pStyle w:val="Body"/>
            </w:pPr>
            <w:r w:rsidRPr="000D3AA4">
              <w:t>Challenge learners to find at least one acute angle, one right angle, one obtuse angle and one reflex angle in th</w:t>
            </w:r>
            <w:r w:rsidR="00E60FE9" w:rsidRPr="000D3AA4">
              <w:t xml:space="preserve">e diagram formed on their desks. </w:t>
            </w:r>
            <w:r w:rsidRPr="000D3AA4">
              <w:t>Ask</w:t>
            </w:r>
            <w:r w:rsidR="00373224" w:rsidRPr="000D3AA4">
              <w:t xml:space="preserve"> learners to work in pairs to estimate the size of</w:t>
            </w:r>
            <w:r w:rsidRPr="000D3AA4">
              <w:t xml:space="preserve"> each of</w:t>
            </w:r>
            <w:r w:rsidR="00373224" w:rsidRPr="000D3AA4">
              <w:t xml:space="preserve"> the angles</w:t>
            </w:r>
            <w:r w:rsidRPr="000D3AA4">
              <w:t>.</w:t>
            </w:r>
            <w:r w:rsidR="0024686F" w:rsidRPr="000D3AA4">
              <w:t xml:space="preserve"> Ask learners to explain to another pair how they know their estimate is reasonable and what they could do to be sure.</w:t>
            </w:r>
          </w:p>
          <w:p w14:paraId="3EC200FC" w14:textId="0F38B5A9" w:rsidR="0024686F" w:rsidRPr="000D3AA4" w:rsidRDefault="0024686F" w:rsidP="00373224">
            <w:pPr>
              <w:pStyle w:val="Body"/>
              <w:rPr>
                <w:i/>
              </w:rPr>
            </w:pPr>
            <w:r w:rsidRPr="000D3AA4">
              <w:t xml:space="preserve">Ask learners: </w:t>
            </w:r>
            <w:r w:rsidRPr="000D3AA4">
              <w:rPr>
                <w:i/>
              </w:rPr>
              <w:t>How c</w:t>
            </w:r>
            <w:r w:rsidR="00E60FE9" w:rsidRPr="000D3AA4">
              <w:rPr>
                <w:i/>
              </w:rPr>
              <w:t>an</w:t>
            </w:r>
            <w:r w:rsidRPr="000D3AA4">
              <w:rPr>
                <w:i/>
              </w:rPr>
              <w:t xml:space="preserve"> you be sure about </w:t>
            </w:r>
            <w:r w:rsidR="00C23967" w:rsidRPr="000D3AA4">
              <w:rPr>
                <w:i/>
              </w:rPr>
              <w:t xml:space="preserve">naming an </w:t>
            </w:r>
            <w:r w:rsidRPr="000D3AA4">
              <w:rPr>
                <w:i/>
              </w:rPr>
              <w:t>angle that</w:t>
            </w:r>
            <w:r w:rsidR="003A528E" w:rsidRPr="000D3AA4">
              <w:rPr>
                <w:i/>
              </w:rPr>
              <w:t xml:space="preserve"> is very close to being a right </w:t>
            </w:r>
            <w:r w:rsidRPr="000D3AA4">
              <w:rPr>
                <w:i/>
              </w:rPr>
              <w:t>angle or very close to 180</w:t>
            </w:r>
            <w:r w:rsidRPr="000D3AA4">
              <w:t>º?</w:t>
            </w:r>
          </w:p>
          <w:p w14:paraId="0D9824FC" w14:textId="601855AD" w:rsidR="0024686F" w:rsidRPr="000D3AA4" w:rsidRDefault="0024686F" w:rsidP="00373224">
            <w:pPr>
              <w:pStyle w:val="Body"/>
            </w:pPr>
          </w:p>
          <w:p w14:paraId="15F475B3" w14:textId="302685E9" w:rsidR="007C5C4B" w:rsidRPr="000D3AA4" w:rsidRDefault="00BD2921" w:rsidP="00373224">
            <w:pPr>
              <w:pStyle w:val="Body"/>
            </w:pPr>
            <w:r>
              <w:rPr>
                <w:noProof/>
              </w:rPr>
              <w:drawing>
                <wp:anchor distT="0" distB="0" distL="114300" distR="114300" simplePos="0" relativeHeight="251955200" behindDoc="0" locked="0" layoutInCell="1" allowOverlap="1" wp14:anchorId="50EC0FB7" wp14:editId="6FD4E254">
                  <wp:simplePos x="0" y="0"/>
                  <wp:positionH relativeFrom="column">
                    <wp:posOffset>-2540</wp:posOffset>
                  </wp:positionH>
                  <wp:positionV relativeFrom="paragraph">
                    <wp:posOffset>3175</wp:posOffset>
                  </wp:positionV>
                  <wp:extent cx="349200" cy="349200"/>
                  <wp:effectExtent l="0" t="0" r="0" b="0"/>
                  <wp:wrapSquare wrapText="bothSides"/>
                  <wp:docPr id="398" name="Picture 3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C4B" w:rsidRPr="000D3AA4">
              <w:t>Learners will show they are</w:t>
            </w:r>
            <w:r w:rsidR="00373224" w:rsidRPr="000D3AA4">
              <w:t xml:space="preserve"> </w:t>
            </w:r>
            <w:r w:rsidR="00373224" w:rsidRPr="000D3AA4">
              <w:rPr>
                <w:b/>
              </w:rPr>
              <w:t>convincing (TWM.04)</w:t>
            </w:r>
            <w:r w:rsidR="00373224" w:rsidRPr="000D3AA4">
              <w:t xml:space="preserve"> </w:t>
            </w:r>
            <w:r w:rsidR="007C5C4B" w:rsidRPr="000D3AA4">
              <w:t xml:space="preserve">when they explain their approach and why they think </w:t>
            </w:r>
            <w:r w:rsidR="00373224" w:rsidRPr="000D3AA4">
              <w:t xml:space="preserve">their estimate is reasonable. </w:t>
            </w:r>
            <w:r w:rsidR="007C5C4B" w:rsidRPr="000D3AA4">
              <w:t>Learners should use benchmarks of 90º</w:t>
            </w:r>
            <w:r w:rsidR="00B604AD" w:rsidRPr="000D3AA4">
              <w:t xml:space="preserve">, </w:t>
            </w:r>
            <w:r w:rsidR="007C5C4B" w:rsidRPr="000D3AA4">
              <w:t>180º</w:t>
            </w:r>
            <w:r w:rsidR="00B604AD" w:rsidRPr="000D3AA4">
              <w:t>, and 270º to estimate and classify the angles.</w:t>
            </w:r>
          </w:p>
          <w:p w14:paraId="44E60D23" w14:textId="7023E5C3" w:rsidR="007C5C4B" w:rsidRPr="000D3AA4" w:rsidRDefault="007C5C4B" w:rsidP="00373224">
            <w:pPr>
              <w:pStyle w:val="Body"/>
            </w:pPr>
          </w:p>
          <w:p w14:paraId="2C324AB9" w14:textId="605EFE15" w:rsidR="00B604AD" w:rsidRPr="000D3AA4" w:rsidRDefault="00C23967" w:rsidP="00373224">
            <w:pPr>
              <w:pStyle w:val="Body"/>
              <w:rPr>
                <w:b/>
              </w:rPr>
            </w:pPr>
            <w:r w:rsidRPr="000D3AA4">
              <w:t>This activity can be extended using the N</w:t>
            </w:r>
            <w:r w:rsidR="00524120" w:rsidRPr="000D3AA4">
              <w:t>RICH</w:t>
            </w:r>
            <w:r w:rsidRPr="000D3AA4">
              <w:t xml:space="preserve"> task</w:t>
            </w:r>
            <w:r w:rsidR="00B604AD" w:rsidRPr="000D3AA4">
              <w:t>: Olympic Turns (</w:t>
            </w:r>
            <w:hyperlink r:id="rId51" w:history="1">
              <w:r w:rsidR="00B604AD" w:rsidRPr="000D3AA4">
                <w:rPr>
                  <w:rStyle w:val="Hyperlink"/>
                  <w:rFonts w:cs="Arial"/>
                </w:rPr>
                <w:t>https://nrich.maths.org/8191</w:t>
              </w:r>
            </w:hyperlink>
            <w:r w:rsidR="00B604AD" w:rsidRPr="000D3AA4">
              <w:t>)</w:t>
            </w:r>
            <w:r w:rsidRPr="000D3AA4">
              <w:t xml:space="preserve"> which requires learners to estimate and classify angles</w:t>
            </w:r>
            <w:r w:rsidR="0088735F" w:rsidRPr="000D3AA4">
              <w:t>.</w:t>
            </w:r>
          </w:p>
          <w:p w14:paraId="021977C1" w14:textId="77777777" w:rsidR="00135EBD" w:rsidRPr="000D3AA4" w:rsidRDefault="00135EBD" w:rsidP="00135EBD">
            <w:pPr>
              <w:pStyle w:val="Body"/>
            </w:pPr>
          </w:p>
          <w:p w14:paraId="2613CAC8" w14:textId="77777777" w:rsidR="00135EBD" w:rsidRPr="000D3AA4" w:rsidRDefault="00135EBD" w:rsidP="00135EBD">
            <w:pPr>
              <w:pStyle w:val="Body"/>
              <w:rPr>
                <w:b/>
              </w:rPr>
            </w:pPr>
            <w:r w:rsidRPr="000D3AA4">
              <w:rPr>
                <w:b/>
              </w:rPr>
              <w:t>Resources:</w:t>
            </w:r>
          </w:p>
          <w:p w14:paraId="7EAF3480" w14:textId="5697FF17" w:rsidR="00373224" w:rsidRPr="000D3AA4" w:rsidRDefault="00B604AD" w:rsidP="00373224">
            <w:pPr>
              <w:pStyle w:val="Body"/>
            </w:pPr>
            <w:r w:rsidRPr="000D3AA4">
              <w:t>T</w:t>
            </w:r>
            <w:r w:rsidR="00373224" w:rsidRPr="000D3AA4">
              <w:t>ape</w:t>
            </w:r>
          </w:p>
          <w:p w14:paraId="07C2A7FD" w14:textId="77777777" w:rsidR="00B604AD" w:rsidRPr="000D3AA4" w:rsidRDefault="00B604AD" w:rsidP="00B604AD">
            <w:pPr>
              <w:pStyle w:val="Body"/>
            </w:pPr>
            <w:r w:rsidRPr="000D3AA4">
              <w:t>NRICH task</w:t>
            </w:r>
          </w:p>
          <w:p w14:paraId="4072BB94" w14:textId="77777777" w:rsidR="00373224" w:rsidRPr="000D3AA4" w:rsidRDefault="00373224" w:rsidP="00373224">
            <w:pPr>
              <w:pStyle w:val="Body"/>
            </w:pPr>
          </w:p>
        </w:tc>
        <w:tc>
          <w:tcPr>
            <w:tcW w:w="4420" w:type="dxa"/>
            <w:shd w:val="clear" w:color="auto" w:fill="auto"/>
          </w:tcPr>
          <w:p w14:paraId="65AC6263" w14:textId="7774DB17" w:rsidR="00373224" w:rsidRPr="000D3AA4" w:rsidRDefault="00373224" w:rsidP="00373224">
            <w:pPr>
              <w:pStyle w:val="Body"/>
              <w:rPr>
                <w:b/>
              </w:rPr>
            </w:pPr>
            <w:r w:rsidRPr="000D3AA4">
              <w:rPr>
                <w:b/>
              </w:rPr>
              <w:t>Possible misconceptions:</w:t>
            </w:r>
          </w:p>
          <w:p w14:paraId="0C92E407" w14:textId="3A1FC76C" w:rsidR="00373224" w:rsidRPr="000D3AA4" w:rsidRDefault="00373224" w:rsidP="00373224">
            <w:pPr>
              <w:pStyle w:val="Body"/>
            </w:pPr>
            <w:r w:rsidRPr="000D3AA4">
              <w:t xml:space="preserve">Learners may </w:t>
            </w:r>
            <w:r w:rsidR="00E60FE9" w:rsidRPr="000D3AA4">
              <w:t xml:space="preserve">incorrectly </w:t>
            </w:r>
            <w:r w:rsidRPr="000D3AA4">
              <w:t>believe that any angle larger than a right angle is an obtuse angle, and not realise that angles that are larger than 180</w:t>
            </w:r>
            <w:r w:rsidRPr="000D3AA4">
              <w:rPr>
                <w:vertAlign w:val="superscript"/>
              </w:rPr>
              <w:t>o</w:t>
            </w:r>
            <w:r w:rsidRPr="000D3AA4">
              <w:t xml:space="preserve"> are classified as reflex angles.</w:t>
            </w:r>
          </w:p>
        </w:tc>
      </w:tr>
      <w:tr w:rsidR="00C6090B" w:rsidRPr="000D3AA4" w14:paraId="3213AF98" w14:textId="77777777" w:rsidTr="00135EBD">
        <w:trPr>
          <w:jc w:val="center"/>
        </w:trPr>
        <w:tc>
          <w:tcPr>
            <w:tcW w:w="2972" w:type="dxa"/>
          </w:tcPr>
          <w:p w14:paraId="0A5BB265" w14:textId="77777777" w:rsidR="00C6090B" w:rsidRPr="000D3AA4" w:rsidRDefault="00C6090B" w:rsidP="00C6090B">
            <w:pPr>
              <w:pStyle w:val="Body"/>
            </w:pPr>
            <w:r w:rsidRPr="000D3AA4">
              <w:rPr>
                <w:b/>
              </w:rPr>
              <w:t>5Gg.08</w:t>
            </w:r>
            <w:r w:rsidRPr="000D3AA4">
              <w:t xml:space="preserve"> Know that the sum of the angles on a straight line is 180º and use this to calculate missing angles on a straight line.</w:t>
            </w:r>
          </w:p>
          <w:p w14:paraId="65B706B0" w14:textId="250BF855" w:rsidR="00C6090B" w:rsidRPr="000D3AA4" w:rsidRDefault="00C6090B" w:rsidP="00C6090B">
            <w:pPr>
              <w:pStyle w:val="Body"/>
            </w:pPr>
          </w:p>
        </w:tc>
        <w:tc>
          <w:tcPr>
            <w:tcW w:w="7229" w:type="dxa"/>
            <w:shd w:val="clear" w:color="auto" w:fill="auto"/>
          </w:tcPr>
          <w:p w14:paraId="4758C8C2" w14:textId="764AE63F" w:rsidR="0088735F" w:rsidRPr="000D3AA4" w:rsidRDefault="0088735F" w:rsidP="00135EBD">
            <w:pPr>
              <w:pStyle w:val="Body"/>
            </w:pPr>
            <w:r w:rsidRPr="000D3AA4">
              <w:t>Draw the diagram below on the board:</w:t>
            </w:r>
          </w:p>
          <w:p w14:paraId="32700216" w14:textId="7C1FF502" w:rsidR="0088735F" w:rsidRPr="000D3AA4" w:rsidRDefault="0058307A" w:rsidP="00135EBD">
            <w:pPr>
              <w:pStyle w:val="Body"/>
            </w:pPr>
            <w:r>
              <w:rPr>
                <w:noProof/>
              </w:rPr>
              <mc:AlternateContent>
                <mc:Choice Requires="wpg">
                  <w:drawing>
                    <wp:anchor distT="0" distB="0" distL="114300" distR="114300" simplePos="0" relativeHeight="251694080" behindDoc="0" locked="0" layoutInCell="1" allowOverlap="1" wp14:anchorId="7107515F" wp14:editId="54FBB151">
                      <wp:simplePos x="0" y="0"/>
                      <wp:positionH relativeFrom="column">
                        <wp:posOffset>749935</wp:posOffset>
                      </wp:positionH>
                      <wp:positionV relativeFrom="paragraph">
                        <wp:posOffset>108585</wp:posOffset>
                      </wp:positionV>
                      <wp:extent cx="2561590" cy="739505"/>
                      <wp:effectExtent l="0" t="0" r="29210" b="22860"/>
                      <wp:wrapNone/>
                      <wp:docPr id="439" name="Group 439" descr="Vertical line meeting horizontal line at mid-point to form two right angles. Right angles are marked."/>
                      <wp:cNvGraphicFramePr/>
                      <a:graphic xmlns:a="http://schemas.openxmlformats.org/drawingml/2006/main">
                        <a:graphicData uri="http://schemas.microsoft.com/office/word/2010/wordprocessingGroup">
                          <wpg:wgp>
                            <wpg:cNvGrpSpPr/>
                            <wpg:grpSpPr>
                              <a:xfrm>
                                <a:off x="0" y="0"/>
                                <a:ext cx="2561590" cy="739505"/>
                                <a:chOff x="0" y="0"/>
                                <a:chExt cx="2561590" cy="739505"/>
                              </a:xfrm>
                            </wpg:grpSpPr>
                            <wps:wsp>
                              <wps:cNvPr id="59" name="Straight Connector 59">
                                <a:extLst>
                                  <a:ext uri="{C183D7F6-B498-43B3-948B-1728B52AA6E4}">
                                    <adec:decorative xmlns:adec="http://schemas.microsoft.com/office/drawing/2017/decorative" val="1"/>
                                  </a:ext>
                                </a:extLst>
                              </wps:cNvPr>
                              <wps:cNvCnPr/>
                              <wps:spPr>
                                <a:xfrm flipV="1">
                                  <a:off x="0" y="733425"/>
                                  <a:ext cx="256159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0" name="Straight Connector 60">
                                <a:extLst>
                                  <a:ext uri="{C183D7F6-B498-43B3-948B-1728B52AA6E4}">
                                    <adec:decorative xmlns:adec="http://schemas.microsoft.com/office/drawing/2017/decorative" val="1"/>
                                  </a:ext>
                                </a:extLst>
                              </wps:cNvPr>
                              <wps:cNvCnPr/>
                              <wps:spPr>
                                <a:xfrm flipH="1">
                                  <a:off x="1285875" y="0"/>
                                  <a:ext cx="0" cy="73342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2" name="Straight Connector 62">
                                <a:extLst>
                                  <a:ext uri="{C183D7F6-B498-43B3-948B-1728B52AA6E4}">
                                    <adec:decorative xmlns:adec="http://schemas.microsoft.com/office/drawing/2017/decorative" val="1"/>
                                  </a:ext>
                                </a:extLst>
                              </wps:cNvPr>
                              <wps:cNvCnPr/>
                              <wps:spPr>
                                <a:xfrm>
                                  <a:off x="1181100" y="590550"/>
                                  <a:ext cx="0" cy="140078"/>
                                </a:xfrm>
                                <a:prstGeom prst="line">
                                  <a:avLst/>
                                </a:prstGeom>
                              </wps:spPr>
                              <wps:style>
                                <a:lnRef idx="1">
                                  <a:schemeClr val="dk1"/>
                                </a:lnRef>
                                <a:fillRef idx="0">
                                  <a:schemeClr val="dk1"/>
                                </a:fillRef>
                                <a:effectRef idx="0">
                                  <a:schemeClr val="dk1"/>
                                </a:effectRef>
                                <a:fontRef idx="minor">
                                  <a:schemeClr val="tx1"/>
                                </a:fontRef>
                              </wps:style>
                              <wps:bodyPr/>
                            </wps:wsp>
                            <wps:wsp>
                              <wps:cNvPr id="68" name="Straight Connector 68">
                                <a:extLst>
                                  <a:ext uri="{C183D7F6-B498-43B3-948B-1728B52AA6E4}">
                                    <adec:decorative xmlns:adec="http://schemas.microsoft.com/office/drawing/2017/decorative" val="1"/>
                                  </a:ext>
                                </a:extLst>
                              </wps:cNvPr>
                              <wps:cNvCnPr/>
                              <wps:spPr>
                                <a:xfrm>
                                  <a:off x="1371600" y="628650"/>
                                  <a:ext cx="0" cy="11085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7CE864B" id="Group 439" o:spid="_x0000_s1026" alt="Vertical line meeting horizontal line at mid-point to form two right angles. Right angles are marked." style="position:absolute;margin-left:59.05pt;margin-top:8.55pt;width:201.7pt;height:58.25pt;z-index:251694080" coordsize="25615,7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">
                      <v:line id="Straight Connector 59" o:spid="_x0000_s1027" alt="&quot;&quot;" style="position:absolute;flip:y;visibility:visible;mso-wrap-style:square" from="0,7334" to="25615,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" strokecolor="black [3040]" strokeweight="1.5pt"/>
                      <v:line id="Straight Connector 60" o:spid="_x0000_s1028" alt="&quot;&quot;" style="position:absolute;flip:x;visibility:visible;mso-wrap-style:square" from="12858,0" to="12858,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" strokecolor="black [3040]" strokeweight="1.5pt"/>
                      <v:line id="Straight Connector 62" o:spid="_x0000_s1029" alt="&quot;&quot;" style="position:absolute;visibility:visible;mso-wrap-style:square" from="11811,5905" to="11811,7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" strokecolor="black [3040]"/>
                      <v:line id="Straight Connector 68" o:spid="_x0000_s1030" alt="&quot;&quot;" style="position:absolute;visibility:visible;mso-wrap-style:square" from="13716,6286" to="13716,7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" strokecolor="black [3040]"/>
                    </v:group>
                  </w:pict>
                </mc:Fallback>
              </mc:AlternateContent>
            </w:r>
          </w:p>
          <w:p w14:paraId="43380BD1" w14:textId="384DDC63" w:rsidR="0088735F" w:rsidRPr="000D3AA4" w:rsidRDefault="0088735F" w:rsidP="00135EBD">
            <w:pPr>
              <w:pStyle w:val="Body"/>
            </w:pPr>
          </w:p>
          <w:p w14:paraId="70BB5B12" w14:textId="5110C4CB" w:rsidR="0088735F" w:rsidRPr="000D3AA4" w:rsidRDefault="0088735F" w:rsidP="00135EBD">
            <w:pPr>
              <w:pStyle w:val="Body"/>
            </w:pPr>
          </w:p>
          <w:p w14:paraId="4157D313" w14:textId="2A083D39" w:rsidR="0088735F" w:rsidRPr="000D3AA4" w:rsidRDefault="0088735F" w:rsidP="00135EBD">
            <w:pPr>
              <w:pStyle w:val="Body"/>
            </w:pPr>
          </w:p>
          <w:p w14:paraId="7004F8E8" w14:textId="408607F5" w:rsidR="0088735F" w:rsidRPr="000D3AA4" w:rsidRDefault="00AA05A5" w:rsidP="00135EBD">
            <w:pPr>
              <w:pStyle w:val="Body"/>
            </w:pPr>
            <w:r w:rsidRPr="000D3AA4">
              <w:rPr>
                <w:noProof/>
                <w:lang w:eastAsia="en-GB"/>
              </w:rPr>
              <mc:AlternateContent>
                <mc:Choice Requires="wps">
                  <w:drawing>
                    <wp:anchor distT="0" distB="0" distL="114300" distR="114300" simplePos="0" relativeHeight="251687936" behindDoc="0" locked="0" layoutInCell="1" allowOverlap="1" wp14:anchorId="511FBB4C" wp14:editId="56CE538E">
                      <wp:simplePos x="0" y="0"/>
                      <wp:positionH relativeFrom="column">
                        <wp:posOffset>1931440</wp:posOffset>
                      </wp:positionH>
                      <wp:positionV relativeFrom="paragraph">
                        <wp:posOffset>117624</wp:posOffset>
                      </wp:positionV>
                      <wp:extent cx="101168" cy="0"/>
                      <wp:effectExtent l="0" t="0" r="0" b="0"/>
                      <wp:wrapNone/>
                      <wp:docPr id="61" name="Straight Connector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16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02DA484" id="Straight Connector 61" o:spid="_x0000_s1026" alt="&quot;&quot;" style="position:absolute;flip:x;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2.1pt,9.25pt" to="160.0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" strokecolor="black [3040]"/>
                  </w:pict>
                </mc:Fallback>
              </mc:AlternateContent>
            </w:r>
          </w:p>
          <w:p w14:paraId="499B1F78" w14:textId="44EE029E" w:rsidR="0088735F" w:rsidRPr="000D3AA4" w:rsidRDefault="0088735F" w:rsidP="00135EBD">
            <w:pPr>
              <w:pStyle w:val="Body"/>
            </w:pPr>
            <w:r w:rsidRPr="000D3AA4">
              <w:rPr>
                <w:noProof/>
                <w:lang w:eastAsia="en-GB"/>
              </w:rPr>
              <mc:AlternateContent>
                <mc:Choice Requires="wps">
                  <w:drawing>
                    <wp:anchor distT="0" distB="0" distL="114300" distR="114300" simplePos="0" relativeHeight="251691008" behindDoc="0" locked="0" layoutInCell="1" allowOverlap="1" wp14:anchorId="13581745" wp14:editId="44685457">
                      <wp:simplePos x="0" y="0"/>
                      <wp:positionH relativeFrom="column">
                        <wp:posOffset>2045335</wp:posOffset>
                      </wp:positionH>
                      <wp:positionV relativeFrom="paragraph">
                        <wp:posOffset>4763</wp:posOffset>
                      </wp:positionV>
                      <wp:extent cx="76200" cy="0"/>
                      <wp:effectExtent l="0" t="0" r="19050" b="19050"/>
                      <wp:wrapNone/>
                      <wp:docPr id="67" name="Straight Connector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76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7DEDA96" id="Straight Connector 67" o:spid="_x0000_s1026" alt="&quot;&quot;" style="position:absolute;flip:x;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1.05pt,.4pt" to="167.0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" strokecolor="black [3040]"/>
                  </w:pict>
                </mc:Fallback>
              </mc:AlternateContent>
            </w:r>
          </w:p>
          <w:p w14:paraId="5A4B4707" w14:textId="4035AA5C" w:rsidR="0088735F" w:rsidRPr="000D3AA4" w:rsidRDefault="0088735F" w:rsidP="00135EBD">
            <w:pPr>
              <w:pStyle w:val="Body"/>
            </w:pPr>
          </w:p>
          <w:p w14:paraId="355E01DE" w14:textId="3D8D10A6" w:rsidR="0088735F" w:rsidRPr="000D3AA4" w:rsidRDefault="0088735F" w:rsidP="00135EBD">
            <w:pPr>
              <w:pStyle w:val="Body"/>
            </w:pPr>
            <w:r w:rsidRPr="000D3AA4">
              <w:t>Ask learners:</w:t>
            </w:r>
          </w:p>
          <w:p w14:paraId="3CFD55C2" w14:textId="48478C3B" w:rsidR="0088735F" w:rsidRPr="000D3AA4" w:rsidRDefault="0088735F" w:rsidP="00135EBD">
            <w:pPr>
              <w:pStyle w:val="Body"/>
            </w:pPr>
            <w:r w:rsidRPr="000D3AA4">
              <w:rPr>
                <w:i/>
              </w:rPr>
              <w:t xml:space="preserve">What can you say about the angles in the diagram? </w:t>
            </w:r>
            <w:r w:rsidRPr="000D3AA4">
              <w:t>(</w:t>
            </w:r>
            <w:r w:rsidR="00D93A35" w:rsidRPr="000D3AA4">
              <w:t xml:space="preserve">Answer: </w:t>
            </w:r>
            <w:r w:rsidRPr="000D3AA4">
              <w:t xml:space="preserve">learners should notice there are two right angles and each </w:t>
            </w:r>
            <w:r w:rsidR="00E27162" w:rsidRPr="000D3AA4">
              <w:t>is</w:t>
            </w:r>
            <w:r w:rsidRPr="000D3AA4">
              <w:t xml:space="preserve"> 90º)</w:t>
            </w:r>
          </w:p>
          <w:p w14:paraId="0D9D6BF6" w14:textId="4192DB44" w:rsidR="0088735F" w:rsidRPr="000D3AA4" w:rsidRDefault="0088735F" w:rsidP="00135EBD">
            <w:pPr>
              <w:pStyle w:val="Body"/>
            </w:pPr>
            <w:r w:rsidRPr="000D3AA4">
              <w:rPr>
                <w:i/>
              </w:rPr>
              <w:t>What is the total of the two right angles?</w:t>
            </w:r>
            <w:r w:rsidR="00D93A35" w:rsidRPr="000D3AA4">
              <w:rPr>
                <w:i/>
              </w:rPr>
              <w:t xml:space="preserve"> </w:t>
            </w:r>
            <w:r w:rsidR="00D93A35" w:rsidRPr="000D3AA4">
              <w:t>(Answer: 180º)</w:t>
            </w:r>
          </w:p>
          <w:p w14:paraId="5741EDCD" w14:textId="77777777" w:rsidR="0088735F" w:rsidRPr="000D3AA4" w:rsidRDefault="0088735F" w:rsidP="00135EBD">
            <w:pPr>
              <w:pStyle w:val="Body"/>
            </w:pPr>
          </w:p>
          <w:p w14:paraId="788619DE" w14:textId="196A8544" w:rsidR="00C6090B" w:rsidRPr="000D3AA4" w:rsidRDefault="00E21BC7" w:rsidP="00135EBD">
            <w:pPr>
              <w:pStyle w:val="Body"/>
            </w:pPr>
            <w:r w:rsidRPr="000D3AA4">
              <w:t>Keep the horizon</w:t>
            </w:r>
            <w:r w:rsidR="003D3452" w:rsidRPr="000D3AA4">
              <w:t>t</w:t>
            </w:r>
            <w:r w:rsidRPr="000D3AA4">
              <w:t>al line the same, but t</w:t>
            </w:r>
            <w:r w:rsidR="00860148" w:rsidRPr="000D3AA4">
              <w:t>hen show learners the</w:t>
            </w:r>
            <w:r w:rsidR="00D93A35" w:rsidRPr="000D3AA4">
              <w:t xml:space="preserve"> previously vertical line now at a diagonal:</w:t>
            </w:r>
          </w:p>
          <w:p w14:paraId="13B62945" w14:textId="34DB3902" w:rsidR="0088735F" w:rsidRPr="000D3AA4" w:rsidRDefault="0088735F" w:rsidP="00135EBD">
            <w:pPr>
              <w:pStyle w:val="Body"/>
            </w:pPr>
            <w:r w:rsidRPr="000D3AA4">
              <w:rPr>
                <w:noProof/>
                <w:lang w:eastAsia="en-GB"/>
              </w:rPr>
              <mc:AlternateContent>
                <mc:Choice Requires="wpg">
                  <w:drawing>
                    <wp:anchor distT="0" distB="0" distL="114300" distR="114300" simplePos="0" relativeHeight="251649024" behindDoc="0" locked="0" layoutInCell="1" allowOverlap="1" wp14:anchorId="058F3738" wp14:editId="71785AB4">
                      <wp:simplePos x="0" y="0"/>
                      <wp:positionH relativeFrom="column">
                        <wp:posOffset>819150</wp:posOffset>
                      </wp:positionH>
                      <wp:positionV relativeFrom="paragraph">
                        <wp:posOffset>54552</wp:posOffset>
                      </wp:positionV>
                      <wp:extent cx="2718435" cy="602756"/>
                      <wp:effectExtent l="0" t="0" r="24765" b="26035"/>
                      <wp:wrapNone/>
                      <wp:docPr id="30" name="Group 30" descr="Line meeting horizontal line at a diagonal t to form two angles. Angles are marked."/>
                      <wp:cNvGraphicFramePr/>
                      <a:graphic xmlns:a="http://schemas.openxmlformats.org/drawingml/2006/main">
                        <a:graphicData uri="http://schemas.microsoft.com/office/word/2010/wordprocessingGroup">
                          <wpg:wgp>
                            <wpg:cNvGrpSpPr/>
                            <wpg:grpSpPr>
                              <a:xfrm>
                                <a:off x="0" y="0"/>
                                <a:ext cx="2718435" cy="602756"/>
                                <a:chOff x="0" y="0"/>
                                <a:chExt cx="3253153" cy="413239"/>
                              </a:xfrm>
                            </wpg:grpSpPr>
                            <wps:wsp>
                              <wps:cNvPr id="28" name="Straight Connector 28">
                                <a:extLst>
                                  <a:ext uri="{C183D7F6-B498-43B3-948B-1728B52AA6E4}">
                                    <adec:decorative xmlns:adec="http://schemas.microsoft.com/office/drawing/2017/decorative" val="1"/>
                                  </a:ext>
                                </a:extLst>
                              </wps:cNvPr>
                              <wps:cNvCnPr/>
                              <wps:spPr>
                                <a:xfrm>
                                  <a:off x="0" y="413239"/>
                                  <a:ext cx="3253153"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Straight Connector 29">
                                <a:extLst>
                                  <a:ext uri="{C183D7F6-B498-43B3-948B-1728B52AA6E4}">
                                    <adec:decorative xmlns:adec="http://schemas.microsoft.com/office/drawing/2017/decorative" val="1"/>
                                  </a:ext>
                                </a:extLst>
                              </wps:cNvPr>
                              <wps:cNvCnPr/>
                              <wps:spPr>
                                <a:xfrm flipV="1">
                                  <a:off x="1485900" y="0"/>
                                  <a:ext cx="413239" cy="41323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73B3634" id="Group 30" o:spid="_x0000_s1026" alt="Line meeting horizontal line at a diagonal t to form two angles. Angles are marked." style="position:absolute;margin-left:64.5pt;margin-top:4.3pt;width:214.05pt;height:47.45pt;z-index:251649024;mso-width-relative:margin;mso-height-relative:margin" coordsize="32531,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">
                      <v:line id="Straight Connector 28" o:spid="_x0000_s1027" alt="&quot;&quot;" style="position:absolute;visibility:visible;mso-wrap-style:square" from="0,4132" to="32531,4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" strokecolor="black [3213]" strokeweight="1.5pt"/>
                      <v:line id="Straight Connector 29" o:spid="_x0000_s1028" alt="&quot;&quot;" style="position:absolute;flip:y;visibility:visible;mso-wrap-style:square" from="14859,0" to="18991,4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" strokecolor="black [3213]" strokeweight="1.5pt"/>
                    </v:group>
                  </w:pict>
                </mc:Fallback>
              </mc:AlternateContent>
            </w:r>
          </w:p>
          <w:p w14:paraId="4B9B4B2A" w14:textId="48C2027A" w:rsidR="00C6090B" w:rsidRPr="000D3AA4" w:rsidRDefault="00C6090B" w:rsidP="00135EBD">
            <w:pPr>
              <w:pStyle w:val="Body"/>
            </w:pPr>
          </w:p>
          <w:p w14:paraId="1F9F6B4B" w14:textId="0554850C" w:rsidR="00C6090B" w:rsidRPr="000D3AA4" w:rsidRDefault="00C6090B" w:rsidP="00135EBD">
            <w:pPr>
              <w:pStyle w:val="Body"/>
            </w:pPr>
          </w:p>
          <w:p w14:paraId="5CEF4F01" w14:textId="13DF6528" w:rsidR="00C6090B" w:rsidRPr="000D3AA4" w:rsidRDefault="00D93A35" w:rsidP="00135EBD">
            <w:pPr>
              <w:pStyle w:val="Body"/>
            </w:pPr>
            <w:r w:rsidRPr="000D3AA4">
              <w:rPr>
                <w:noProof/>
                <w:lang w:eastAsia="en-GB"/>
              </w:rPr>
              <mc:AlternateContent>
                <mc:Choice Requires="wps">
                  <w:drawing>
                    <wp:anchor distT="0" distB="0" distL="114300" distR="114300" simplePos="0" relativeHeight="251697152" behindDoc="0" locked="0" layoutInCell="1" allowOverlap="1" wp14:anchorId="01B6C419" wp14:editId="313CA813">
                      <wp:simplePos x="0" y="0"/>
                      <wp:positionH relativeFrom="column">
                        <wp:posOffset>1862999</wp:posOffset>
                      </wp:positionH>
                      <wp:positionV relativeFrom="paragraph">
                        <wp:posOffset>5352</wp:posOffset>
                      </wp:positionV>
                      <wp:extent cx="312964" cy="211455"/>
                      <wp:effectExtent l="0" t="0" r="11430" b="17145"/>
                      <wp:wrapNone/>
                      <wp:docPr id="72" name="Freeform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2964" cy="211455"/>
                              </a:xfrm>
                              <a:custGeom>
                                <a:avLst/>
                                <a:gdLst>
                                  <a:gd name="connsiteX0" fmla="*/ 337493 w 337493"/>
                                  <a:gd name="connsiteY0" fmla="*/ 0 h 198664"/>
                                  <a:gd name="connsiteX1" fmla="*/ 204143 w 337493"/>
                                  <a:gd name="connsiteY1" fmla="*/ 2721 h 198664"/>
                                  <a:gd name="connsiteX2" fmla="*/ 185093 w 337493"/>
                                  <a:gd name="connsiteY2" fmla="*/ 8164 h 198664"/>
                                  <a:gd name="connsiteX3" fmla="*/ 157879 w 337493"/>
                                  <a:gd name="connsiteY3" fmla="*/ 16328 h 198664"/>
                                  <a:gd name="connsiteX4" fmla="*/ 136107 w 337493"/>
                                  <a:gd name="connsiteY4" fmla="*/ 27214 h 198664"/>
                                  <a:gd name="connsiteX5" fmla="*/ 125222 w 337493"/>
                                  <a:gd name="connsiteY5" fmla="*/ 32657 h 198664"/>
                                  <a:gd name="connsiteX6" fmla="*/ 106172 w 337493"/>
                                  <a:gd name="connsiteY6" fmla="*/ 40821 h 198664"/>
                                  <a:gd name="connsiteX7" fmla="*/ 98007 w 337493"/>
                                  <a:gd name="connsiteY7" fmla="*/ 48985 h 198664"/>
                                  <a:gd name="connsiteX8" fmla="*/ 70793 w 337493"/>
                                  <a:gd name="connsiteY8" fmla="*/ 65314 h 198664"/>
                                  <a:gd name="connsiteX9" fmla="*/ 57186 w 337493"/>
                                  <a:gd name="connsiteY9" fmla="*/ 81643 h 198664"/>
                                  <a:gd name="connsiteX10" fmla="*/ 29972 w 337493"/>
                                  <a:gd name="connsiteY10" fmla="*/ 114300 h 198664"/>
                                  <a:gd name="connsiteX11" fmla="*/ 19086 w 337493"/>
                                  <a:gd name="connsiteY11" fmla="*/ 136071 h 198664"/>
                                  <a:gd name="connsiteX12" fmla="*/ 2757 w 337493"/>
                                  <a:gd name="connsiteY12" fmla="*/ 163285 h 198664"/>
                                  <a:gd name="connsiteX13" fmla="*/ 36 w 337493"/>
                                  <a:gd name="connsiteY13" fmla="*/ 198664 h 198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37493" h="198664">
                                    <a:moveTo>
                                      <a:pt x="337493" y="0"/>
                                    </a:moveTo>
                                    <a:lnTo>
                                      <a:pt x="204143" y="2721"/>
                                    </a:lnTo>
                                    <a:cubicBezTo>
                                      <a:pt x="199245" y="2906"/>
                                      <a:pt x="190079" y="6740"/>
                                      <a:pt x="185093" y="8164"/>
                                    </a:cubicBezTo>
                                    <a:cubicBezTo>
                                      <a:pt x="175975" y="10769"/>
                                      <a:pt x="166506" y="12014"/>
                                      <a:pt x="157879" y="16328"/>
                                    </a:cubicBezTo>
                                    <a:lnTo>
                                      <a:pt x="136107" y="27214"/>
                                    </a:lnTo>
                                    <a:cubicBezTo>
                                      <a:pt x="132479" y="29028"/>
                                      <a:pt x="129071" y="31374"/>
                                      <a:pt x="125222" y="32657"/>
                                    </a:cubicBezTo>
                                    <a:cubicBezTo>
                                      <a:pt x="118557" y="34878"/>
                                      <a:pt x="112060" y="36615"/>
                                      <a:pt x="106172" y="40821"/>
                                    </a:cubicBezTo>
                                    <a:cubicBezTo>
                                      <a:pt x="103040" y="43058"/>
                                      <a:pt x="101139" y="46748"/>
                                      <a:pt x="98007" y="48985"/>
                                    </a:cubicBezTo>
                                    <a:cubicBezTo>
                                      <a:pt x="82978" y="59720"/>
                                      <a:pt x="87745" y="48362"/>
                                      <a:pt x="70793" y="65314"/>
                                    </a:cubicBezTo>
                                    <a:cubicBezTo>
                                      <a:pt x="33556" y="102551"/>
                                      <a:pt x="87508" y="47532"/>
                                      <a:pt x="57186" y="81643"/>
                                    </a:cubicBezTo>
                                    <a:cubicBezTo>
                                      <a:pt x="43423" y="97127"/>
                                      <a:pt x="39015" y="96215"/>
                                      <a:pt x="29972" y="114300"/>
                                    </a:cubicBezTo>
                                    <a:cubicBezTo>
                                      <a:pt x="26343" y="121557"/>
                                      <a:pt x="23587" y="129320"/>
                                      <a:pt x="19086" y="136071"/>
                                    </a:cubicBezTo>
                                    <a:cubicBezTo>
                                      <a:pt x="5950" y="155775"/>
                                      <a:pt x="11126" y="146549"/>
                                      <a:pt x="2757" y="163285"/>
                                    </a:cubicBezTo>
                                    <a:cubicBezTo>
                                      <a:pt x="-526" y="189558"/>
                                      <a:pt x="36" y="177743"/>
                                      <a:pt x="36" y="198664"/>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D33E9" id="Freeform 72" o:spid="_x0000_s1026" alt="&quot;&quot;" style="position:absolute;margin-left:146.7pt;margin-top:.4pt;width:24.65pt;height:16.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493,198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" path="m337493,l204143,2721v-4898,185,-14064,4019,-19050,5443c175975,10769,166506,12014,157879,16328l136107,27214v-3628,1814,-7036,4160,-10885,5443c118557,34878,112060,36615,106172,40821v-3132,2237,-5033,5927,-8165,8164c82978,59720,87745,48362,70793,65314,33556,102551,87508,47532,57186,81643,43423,97127,39015,96215,29972,114300v-3629,7257,-6385,15020,-10886,21771c5950,155775,11126,146549,2757,163285,-526,189558,36,177743,36,198664e" filled="f" strokecolor="black [3040]" strokeweight="1.5pt">
                      <v:path arrowok="t" o:connecttype="custom" o:connectlocs="312964,0;189306,2896;171640,8690;146404,17379;126215,28966;116121,34760;98455,43449;90884,52139;65648,69519;53030,86900;27794,121659;17699,144832;2557,173798;33,211455" o:connectangles="0,0,0,0,0,0,0,0,0,0,0,0,0,0"/>
                    </v:shape>
                  </w:pict>
                </mc:Fallback>
              </mc:AlternateContent>
            </w:r>
            <w:r w:rsidRPr="000D3AA4">
              <w:rPr>
                <w:noProof/>
                <w:lang w:eastAsia="en-GB"/>
              </w:rPr>
              <mc:AlternateContent>
                <mc:Choice Requires="wps">
                  <w:drawing>
                    <wp:anchor distT="0" distB="0" distL="114300" distR="114300" simplePos="0" relativeHeight="251696128" behindDoc="0" locked="0" layoutInCell="1" allowOverlap="1" wp14:anchorId="73B6BCB8" wp14:editId="7F089DF7">
                      <wp:simplePos x="0" y="0"/>
                      <wp:positionH relativeFrom="column">
                        <wp:posOffset>2148386</wp:posOffset>
                      </wp:positionH>
                      <wp:positionV relativeFrom="paragraph">
                        <wp:posOffset>52070</wp:posOffset>
                      </wp:positionV>
                      <wp:extent cx="116477" cy="163286"/>
                      <wp:effectExtent l="0" t="0" r="17145" b="27305"/>
                      <wp:wrapNone/>
                      <wp:docPr id="71" name="Freeform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6477" cy="163286"/>
                              </a:xfrm>
                              <a:custGeom>
                                <a:avLst/>
                                <a:gdLst>
                                  <a:gd name="connsiteX0" fmla="*/ 0 w 84365"/>
                                  <a:gd name="connsiteY0" fmla="*/ 0 h 163286"/>
                                  <a:gd name="connsiteX1" fmla="*/ 32658 w 84365"/>
                                  <a:gd name="connsiteY1" fmla="*/ 2721 h 163286"/>
                                  <a:gd name="connsiteX2" fmla="*/ 46265 w 84365"/>
                                  <a:gd name="connsiteY2" fmla="*/ 16329 h 163286"/>
                                  <a:gd name="connsiteX3" fmla="*/ 54429 w 84365"/>
                                  <a:gd name="connsiteY3" fmla="*/ 21771 h 163286"/>
                                  <a:gd name="connsiteX4" fmla="*/ 65315 w 84365"/>
                                  <a:gd name="connsiteY4" fmla="*/ 38100 h 163286"/>
                                  <a:gd name="connsiteX5" fmla="*/ 70758 w 84365"/>
                                  <a:gd name="connsiteY5" fmla="*/ 54429 h 163286"/>
                                  <a:gd name="connsiteX6" fmla="*/ 76200 w 84365"/>
                                  <a:gd name="connsiteY6" fmla="*/ 62593 h 163286"/>
                                  <a:gd name="connsiteX7" fmla="*/ 81643 w 84365"/>
                                  <a:gd name="connsiteY7" fmla="*/ 78921 h 163286"/>
                                  <a:gd name="connsiteX8" fmla="*/ 84365 w 84365"/>
                                  <a:gd name="connsiteY8" fmla="*/ 106136 h 163286"/>
                                  <a:gd name="connsiteX9" fmla="*/ 81643 w 84365"/>
                                  <a:gd name="connsiteY9" fmla="*/ 163286 h 1632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4365" h="163286">
                                    <a:moveTo>
                                      <a:pt x="0" y="0"/>
                                    </a:moveTo>
                                    <a:cubicBezTo>
                                      <a:pt x="10886" y="907"/>
                                      <a:pt x="21946" y="579"/>
                                      <a:pt x="32658" y="2721"/>
                                    </a:cubicBezTo>
                                    <a:cubicBezTo>
                                      <a:pt x="41729" y="4535"/>
                                      <a:pt x="40822" y="10886"/>
                                      <a:pt x="46265" y="16329"/>
                                    </a:cubicBezTo>
                                    <a:cubicBezTo>
                                      <a:pt x="48578" y="18642"/>
                                      <a:pt x="51708" y="19957"/>
                                      <a:pt x="54429" y="21771"/>
                                    </a:cubicBezTo>
                                    <a:cubicBezTo>
                                      <a:pt x="58058" y="27214"/>
                                      <a:pt x="63246" y="31894"/>
                                      <a:pt x="65315" y="38100"/>
                                    </a:cubicBezTo>
                                    <a:cubicBezTo>
                                      <a:pt x="67129" y="43543"/>
                                      <a:pt x="67576" y="49655"/>
                                      <a:pt x="70758" y="54429"/>
                                    </a:cubicBezTo>
                                    <a:cubicBezTo>
                                      <a:pt x="72572" y="57150"/>
                                      <a:pt x="74872" y="59604"/>
                                      <a:pt x="76200" y="62593"/>
                                    </a:cubicBezTo>
                                    <a:cubicBezTo>
                                      <a:pt x="78530" y="67836"/>
                                      <a:pt x="81643" y="78921"/>
                                      <a:pt x="81643" y="78921"/>
                                    </a:cubicBezTo>
                                    <a:cubicBezTo>
                                      <a:pt x="82550" y="87993"/>
                                      <a:pt x="84365" y="97019"/>
                                      <a:pt x="84365" y="106136"/>
                                    </a:cubicBezTo>
                                    <a:cubicBezTo>
                                      <a:pt x="84365" y="125208"/>
                                      <a:pt x="81643" y="144214"/>
                                      <a:pt x="81643" y="163286"/>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71F0C9" id="Freeform 71" o:spid="_x0000_s1026" alt="&quot;&quot;" style="position:absolute;margin-left:169.15pt;margin-top:4.1pt;width:9.15pt;height:12.8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4365,16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" path="m,c10886,907,21946,579,32658,2721v9071,1814,8164,8165,13607,13608c48578,18642,51708,19957,54429,21771v3629,5443,8817,10123,10886,16329c67129,43543,67576,49655,70758,54429v1814,2721,4114,5175,5442,8164c78530,67836,81643,78921,81643,78921v907,9072,2722,18098,2722,27215c84365,125208,81643,144214,81643,163286e" filled="f" strokecolor="black [3040]" strokeweight="1.5pt">
                      <v:path arrowok="t" o:connecttype="custom" o:connectlocs="0,0;45089,2721;63875,16329;75146,21771;90176,38100;97691,54429;105204,62593;112719,78921;116477,106136;112719,163286" o:connectangles="0,0,0,0,0,0,0,0,0,0"/>
                    </v:shape>
                  </w:pict>
                </mc:Fallback>
              </mc:AlternateContent>
            </w:r>
          </w:p>
          <w:p w14:paraId="63B6CB8D" w14:textId="06FF89F4" w:rsidR="00C6090B" w:rsidRPr="000D3AA4" w:rsidRDefault="00C6090B" w:rsidP="00135EBD">
            <w:pPr>
              <w:pStyle w:val="Body"/>
            </w:pPr>
          </w:p>
          <w:p w14:paraId="145BF843" w14:textId="77777777" w:rsidR="00D93A35" w:rsidRPr="000D3AA4" w:rsidRDefault="00D93A35" w:rsidP="00135EBD">
            <w:pPr>
              <w:pStyle w:val="Body"/>
            </w:pPr>
          </w:p>
          <w:p w14:paraId="587D2DAA" w14:textId="42362D61" w:rsidR="00C6090B" w:rsidRPr="000D3AA4" w:rsidRDefault="00D93A35" w:rsidP="00135EBD">
            <w:pPr>
              <w:pStyle w:val="Body"/>
            </w:pPr>
            <w:r w:rsidRPr="000D3AA4">
              <w:t>Ask learners:</w:t>
            </w:r>
          </w:p>
          <w:p w14:paraId="7C8B8104" w14:textId="6C112415" w:rsidR="00D93A35" w:rsidRPr="000D3AA4" w:rsidRDefault="00D93A35" w:rsidP="00D93A35">
            <w:pPr>
              <w:pStyle w:val="Body"/>
            </w:pPr>
            <w:r w:rsidRPr="000D3AA4">
              <w:rPr>
                <w:i/>
              </w:rPr>
              <w:t xml:space="preserve">What </w:t>
            </w:r>
            <w:r w:rsidR="00C23967" w:rsidRPr="000D3AA4">
              <w:rPr>
                <w:i/>
              </w:rPr>
              <w:t>do you notice</w:t>
            </w:r>
            <w:r w:rsidRPr="000D3AA4">
              <w:rPr>
                <w:i/>
              </w:rPr>
              <w:t xml:space="preserve"> about the angles in the diagram? </w:t>
            </w:r>
            <w:r w:rsidRPr="000D3AA4">
              <w:t>(Answer: learners should notice there is one acute angle and one obtuse angle)</w:t>
            </w:r>
          </w:p>
          <w:p w14:paraId="194FCC8F" w14:textId="63D82FB0" w:rsidR="00D93A35" w:rsidRPr="000D3AA4" w:rsidRDefault="00D93A35" w:rsidP="00D93A35">
            <w:pPr>
              <w:pStyle w:val="Body"/>
            </w:pPr>
            <w:r w:rsidRPr="000D3AA4">
              <w:rPr>
                <w:i/>
              </w:rPr>
              <w:t xml:space="preserve">What is the total of the two angles? </w:t>
            </w:r>
            <w:r w:rsidRPr="000D3AA4">
              <w:t>(Answer: 180º, as in the previous diagram)</w:t>
            </w:r>
          </w:p>
          <w:p w14:paraId="3377BDE0" w14:textId="4FD9CC32" w:rsidR="00D93A35" w:rsidRPr="000D3AA4" w:rsidRDefault="00D93A35" w:rsidP="00135EBD">
            <w:pPr>
              <w:pStyle w:val="Body"/>
            </w:pPr>
          </w:p>
          <w:p w14:paraId="6466B7DF" w14:textId="27BC5207" w:rsidR="00860148" w:rsidRPr="000D3AA4" w:rsidRDefault="00860148" w:rsidP="00135EBD">
            <w:pPr>
              <w:pStyle w:val="Body"/>
            </w:pPr>
            <w:r w:rsidRPr="000D3AA4">
              <w:t>Show with more angles by varying the vertical line while keeping the horizon</w:t>
            </w:r>
            <w:r w:rsidR="003D3452" w:rsidRPr="000D3AA4">
              <w:t>t</w:t>
            </w:r>
            <w:r w:rsidRPr="000D3AA4">
              <w:t xml:space="preserve">al line straight. </w:t>
            </w:r>
          </w:p>
          <w:p w14:paraId="435B6D93" w14:textId="781D34D7" w:rsidR="00860148" w:rsidRPr="000D3AA4" w:rsidRDefault="00860148" w:rsidP="00135EBD">
            <w:pPr>
              <w:pStyle w:val="Body"/>
            </w:pPr>
            <w:r w:rsidRPr="000D3AA4">
              <w:t>Ask learners:</w:t>
            </w:r>
          </w:p>
          <w:p w14:paraId="076C0D65" w14:textId="62C49569" w:rsidR="00860148" w:rsidRPr="000D3AA4" w:rsidRDefault="00860148" w:rsidP="00860148">
            <w:pPr>
              <w:pStyle w:val="Body"/>
              <w:rPr>
                <w:i/>
              </w:rPr>
            </w:pPr>
            <w:r w:rsidRPr="000D3AA4">
              <w:rPr>
                <w:i/>
              </w:rPr>
              <w:t>How do you know the sum of the two angles?</w:t>
            </w:r>
          </w:p>
          <w:p w14:paraId="6429B837" w14:textId="33B81F08" w:rsidR="00860148" w:rsidRPr="000D3AA4" w:rsidRDefault="00860148" w:rsidP="00860148">
            <w:pPr>
              <w:pStyle w:val="Body"/>
              <w:rPr>
                <w:i/>
              </w:rPr>
            </w:pPr>
            <w:r w:rsidRPr="000D3AA4">
              <w:rPr>
                <w:i/>
              </w:rPr>
              <w:t>Will this always be the case? How could you be convinced?</w:t>
            </w:r>
          </w:p>
          <w:p w14:paraId="2E773875" w14:textId="00049E54" w:rsidR="00860148" w:rsidRPr="000D3AA4" w:rsidRDefault="00860148" w:rsidP="00135EBD">
            <w:pPr>
              <w:pStyle w:val="Body"/>
            </w:pPr>
          </w:p>
          <w:p w14:paraId="554DB2D1" w14:textId="7AEBB5C0" w:rsidR="00C6090B" w:rsidRPr="000D3AA4" w:rsidRDefault="00C6090B" w:rsidP="00135EBD">
            <w:pPr>
              <w:pStyle w:val="Body"/>
            </w:pPr>
            <w:r w:rsidRPr="000D3AA4">
              <w:t xml:space="preserve">Through discussion, </w:t>
            </w:r>
            <w:r w:rsidR="00C23967" w:rsidRPr="000D3AA4">
              <w:t>show</w:t>
            </w:r>
            <w:r w:rsidRPr="000D3AA4">
              <w:t xml:space="preserve"> that the total of the two angles </w:t>
            </w:r>
            <w:r w:rsidR="00D93A35" w:rsidRPr="000D3AA4">
              <w:t>on a straight line is always</w:t>
            </w:r>
            <w:r w:rsidRPr="000D3AA4">
              <w:t xml:space="preserve"> 180</w:t>
            </w:r>
            <w:r w:rsidR="00D93A35" w:rsidRPr="000D3AA4">
              <w:t>º.</w:t>
            </w:r>
          </w:p>
          <w:p w14:paraId="4B63FC35" w14:textId="492DEEFD" w:rsidR="00ED6496" w:rsidRPr="000D3AA4" w:rsidRDefault="00ED6496" w:rsidP="00135EBD">
            <w:pPr>
              <w:pStyle w:val="Body"/>
            </w:pPr>
          </w:p>
          <w:p w14:paraId="2124771C" w14:textId="5F045C7C" w:rsidR="00ED6496" w:rsidRPr="000D3AA4" w:rsidRDefault="00ED6496" w:rsidP="00135EBD">
            <w:pPr>
              <w:pStyle w:val="Body"/>
            </w:pPr>
            <w:r w:rsidRPr="000D3AA4">
              <w:t>Then show the same diagram but oriented differently so the straight line is now not horizontal</w:t>
            </w:r>
          </w:p>
          <w:p w14:paraId="635EF85E" w14:textId="52918977" w:rsidR="00ED6496" w:rsidRPr="000D3AA4" w:rsidRDefault="00ED6496" w:rsidP="00135EBD">
            <w:pPr>
              <w:pStyle w:val="Body"/>
              <w:rPr>
                <w:i/>
              </w:rPr>
            </w:pPr>
            <w:r w:rsidRPr="000D3AA4">
              <w:t xml:space="preserve">Ask learners: </w:t>
            </w:r>
            <w:r w:rsidRPr="000D3AA4">
              <w:rPr>
                <w:i/>
              </w:rPr>
              <w:t>What is the same and what is different?</w:t>
            </w:r>
          </w:p>
          <w:p w14:paraId="7F717785" w14:textId="04D56F19" w:rsidR="00ED6496" w:rsidRPr="000D3AA4" w:rsidRDefault="00ED6496" w:rsidP="00135EBD">
            <w:pPr>
              <w:pStyle w:val="Body"/>
            </w:pPr>
          </w:p>
          <w:p w14:paraId="554C5088" w14:textId="0A85E7D1" w:rsidR="003D3452" w:rsidRPr="000D3AA4" w:rsidRDefault="003D3452" w:rsidP="00135EBD">
            <w:pPr>
              <w:pStyle w:val="Body"/>
            </w:pPr>
          </w:p>
          <w:p w14:paraId="14FD158A" w14:textId="1200AB72" w:rsidR="003D3452" w:rsidRPr="000D3AA4" w:rsidRDefault="003D3452" w:rsidP="00135EBD">
            <w:pPr>
              <w:pStyle w:val="Body"/>
            </w:pPr>
            <w:r w:rsidRPr="000D3AA4">
              <w:rPr>
                <w:noProof/>
                <w:lang w:eastAsia="en-GB"/>
              </w:rPr>
              <mc:AlternateContent>
                <mc:Choice Requires="wpg">
                  <w:drawing>
                    <wp:anchor distT="0" distB="0" distL="114300" distR="114300" simplePos="0" relativeHeight="251848704" behindDoc="0" locked="0" layoutInCell="1" allowOverlap="1" wp14:anchorId="3D5DDD70" wp14:editId="08A10E5C">
                      <wp:simplePos x="0" y="0"/>
                      <wp:positionH relativeFrom="column">
                        <wp:posOffset>1187385</wp:posOffset>
                      </wp:positionH>
                      <wp:positionV relativeFrom="paragraph">
                        <wp:posOffset>116841</wp:posOffset>
                      </wp:positionV>
                      <wp:extent cx="870178" cy="620531"/>
                      <wp:effectExtent l="124777" t="0" r="35878" b="93027"/>
                      <wp:wrapNone/>
                      <wp:docPr id="21" name="Group 21" descr="Diagram above (line meeting horizontal line at a diagonal t to form two angles. Angles are marked) rotated"/>
                      <wp:cNvGraphicFramePr/>
                      <a:graphic xmlns:a="http://schemas.openxmlformats.org/drawingml/2006/main">
                        <a:graphicData uri="http://schemas.microsoft.com/office/word/2010/wordprocessingGroup">
                          <wpg:wgp>
                            <wpg:cNvGrpSpPr/>
                            <wpg:grpSpPr>
                              <a:xfrm rot="4489525">
                                <a:off x="0" y="0"/>
                                <a:ext cx="870178" cy="620531"/>
                                <a:chOff x="0" y="0"/>
                                <a:chExt cx="3253153" cy="413239"/>
                              </a:xfrm>
                            </wpg:grpSpPr>
                            <wps:wsp>
                              <wps:cNvPr id="22" name="Straight Connector 22">
                                <a:extLst>
                                  <a:ext uri="{C183D7F6-B498-43B3-948B-1728B52AA6E4}">
                                    <adec:decorative xmlns:adec="http://schemas.microsoft.com/office/drawing/2017/decorative" val="1"/>
                                  </a:ext>
                                </a:extLst>
                              </wps:cNvPr>
                              <wps:cNvCnPr/>
                              <wps:spPr>
                                <a:xfrm>
                                  <a:off x="0" y="413239"/>
                                  <a:ext cx="3253153"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a:extLst>
                                  <a:ext uri="{C183D7F6-B498-43B3-948B-1728B52AA6E4}">
                                    <adec:decorative xmlns:adec="http://schemas.microsoft.com/office/drawing/2017/decorative" val="1"/>
                                  </a:ext>
                                </a:extLst>
                              </wps:cNvPr>
                              <wps:cNvCnPr/>
                              <wps:spPr>
                                <a:xfrm flipV="1">
                                  <a:off x="1485900" y="0"/>
                                  <a:ext cx="413239" cy="41323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F59FF7E" id="Group 21" o:spid="_x0000_s1026" alt="Diagram above (line meeting horizontal line at a diagonal t to form two angles. Angles are marked) rotated" style="position:absolute;margin-left:93.5pt;margin-top:9.2pt;width:68.5pt;height:48.85pt;rotation:4903759fd;z-index:251848704;mso-width-relative:margin;mso-height-relative:margin" coordsize="32531,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">
                      <v:line id="Straight Connector 22" o:spid="_x0000_s1027" alt="&quot;&quot;" style="position:absolute;visibility:visible;mso-wrap-style:square" from="0,4132" to="32531,4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" strokecolor="black [3213]" strokeweight="1.5pt"/>
                      <v:line id="Straight Connector 23" o:spid="_x0000_s1028" alt="&quot;&quot;" style="position:absolute;flip:y;visibility:visible;mso-wrap-style:square" from="14859,0" to="18991,4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" strokecolor="black [3213]" strokeweight="1.5pt"/>
                    </v:group>
                  </w:pict>
                </mc:Fallback>
              </mc:AlternateContent>
            </w:r>
          </w:p>
          <w:p w14:paraId="6FFDBDD5" w14:textId="69E85B3A" w:rsidR="003D3452" w:rsidRPr="000D3AA4" w:rsidRDefault="003D3452" w:rsidP="00135EBD">
            <w:pPr>
              <w:pStyle w:val="Body"/>
            </w:pPr>
            <w:r w:rsidRPr="000D3AA4">
              <w:rPr>
                <w:noProof/>
                <w:lang w:eastAsia="en-GB"/>
              </w:rPr>
              <mc:AlternateContent>
                <mc:Choice Requires="wps">
                  <w:drawing>
                    <wp:anchor distT="0" distB="0" distL="114300" distR="114300" simplePos="0" relativeHeight="251850752" behindDoc="0" locked="0" layoutInCell="1" allowOverlap="1" wp14:anchorId="3EECA7C2" wp14:editId="25B09C31">
                      <wp:simplePos x="0" y="0"/>
                      <wp:positionH relativeFrom="column">
                        <wp:posOffset>1246357</wp:posOffset>
                      </wp:positionH>
                      <wp:positionV relativeFrom="paragraph">
                        <wp:posOffset>95353</wp:posOffset>
                      </wp:positionV>
                      <wp:extent cx="215614" cy="238284"/>
                      <wp:effectExtent l="7620" t="30480" r="20955" b="20955"/>
                      <wp:wrapNone/>
                      <wp:docPr id="33" name="Freeform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565732">
                                <a:off x="0" y="0"/>
                                <a:ext cx="215614" cy="238284"/>
                              </a:xfrm>
                              <a:custGeom>
                                <a:avLst/>
                                <a:gdLst>
                                  <a:gd name="connsiteX0" fmla="*/ 337493 w 337493"/>
                                  <a:gd name="connsiteY0" fmla="*/ 0 h 198664"/>
                                  <a:gd name="connsiteX1" fmla="*/ 204143 w 337493"/>
                                  <a:gd name="connsiteY1" fmla="*/ 2721 h 198664"/>
                                  <a:gd name="connsiteX2" fmla="*/ 185093 w 337493"/>
                                  <a:gd name="connsiteY2" fmla="*/ 8164 h 198664"/>
                                  <a:gd name="connsiteX3" fmla="*/ 157879 w 337493"/>
                                  <a:gd name="connsiteY3" fmla="*/ 16328 h 198664"/>
                                  <a:gd name="connsiteX4" fmla="*/ 136107 w 337493"/>
                                  <a:gd name="connsiteY4" fmla="*/ 27214 h 198664"/>
                                  <a:gd name="connsiteX5" fmla="*/ 125222 w 337493"/>
                                  <a:gd name="connsiteY5" fmla="*/ 32657 h 198664"/>
                                  <a:gd name="connsiteX6" fmla="*/ 106172 w 337493"/>
                                  <a:gd name="connsiteY6" fmla="*/ 40821 h 198664"/>
                                  <a:gd name="connsiteX7" fmla="*/ 98007 w 337493"/>
                                  <a:gd name="connsiteY7" fmla="*/ 48985 h 198664"/>
                                  <a:gd name="connsiteX8" fmla="*/ 70793 w 337493"/>
                                  <a:gd name="connsiteY8" fmla="*/ 65314 h 198664"/>
                                  <a:gd name="connsiteX9" fmla="*/ 57186 w 337493"/>
                                  <a:gd name="connsiteY9" fmla="*/ 81643 h 198664"/>
                                  <a:gd name="connsiteX10" fmla="*/ 29972 w 337493"/>
                                  <a:gd name="connsiteY10" fmla="*/ 114300 h 198664"/>
                                  <a:gd name="connsiteX11" fmla="*/ 19086 w 337493"/>
                                  <a:gd name="connsiteY11" fmla="*/ 136071 h 198664"/>
                                  <a:gd name="connsiteX12" fmla="*/ 2757 w 337493"/>
                                  <a:gd name="connsiteY12" fmla="*/ 163285 h 198664"/>
                                  <a:gd name="connsiteX13" fmla="*/ 36 w 337493"/>
                                  <a:gd name="connsiteY13" fmla="*/ 198664 h 198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37493" h="198664">
                                    <a:moveTo>
                                      <a:pt x="337493" y="0"/>
                                    </a:moveTo>
                                    <a:lnTo>
                                      <a:pt x="204143" y="2721"/>
                                    </a:lnTo>
                                    <a:cubicBezTo>
                                      <a:pt x="199245" y="2906"/>
                                      <a:pt x="190079" y="6740"/>
                                      <a:pt x="185093" y="8164"/>
                                    </a:cubicBezTo>
                                    <a:cubicBezTo>
                                      <a:pt x="175975" y="10769"/>
                                      <a:pt x="166506" y="12014"/>
                                      <a:pt x="157879" y="16328"/>
                                    </a:cubicBezTo>
                                    <a:lnTo>
                                      <a:pt x="136107" y="27214"/>
                                    </a:lnTo>
                                    <a:cubicBezTo>
                                      <a:pt x="132479" y="29028"/>
                                      <a:pt x="129071" y="31374"/>
                                      <a:pt x="125222" y="32657"/>
                                    </a:cubicBezTo>
                                    <a:cubicBezTo>
                                      <a:pt x="118557" y="34878"/>
                                      <a:pt x="112060" y="36615"/>
                                      <a:pt x="106172" y="40821"/>
                                    </a:cubicBezTo>
                                    <a:cubicBezTo>
                                      <a:pt x="103040" y="43058"/>
                                      <a:pt x="101139" y="46748"/>
                                      <a:pt x="98007" y="48985"/>
                                    </a:cubicBezTo>
                                    <a:cubicBezTo>
                                      <a:pt x="82978" y="59720"/>
                                      <a:pt x="87745" y="48362"/>
                                      <a:pt x="70793" y="65314"/>
                                    </a:cubicBezTo>
                                    <a:cubicBezTo>
                                      <a:pt x="33556" y="102551"/>
                                      <a:pt x="87508" y="47532"/>
                                      <a:pt x="57186" y="81643"/>
                                    </a:cubicBezTo>
                                    <a:cubicBezTo>
                                      <a:pt x="43423" y="97127"/>
                                      <a:pt x="39015" y="96215"/>
                                      <a:pt x="29972" y="114300"/>
                                    </a:cubicBezTo>
                                    <a:cubicBezTo>
                                      <a:pt x="26343" y="121557"/>
                                      <a:pt x="23587" y="129320"/>
                                      <a:pt x="19086" y="136071"/>
                                    </a:cubicBezTo>
                                    <a:cubicBezTo>
                                      <a:pt x="5950" y="155775"/>
                                      <a:pt x="11126" y="146549"/>
                                      <a:pt x="2757" y="163285"/>
                                    </a:cubicBezTo>
                                    <a:cubicBezTo>
                                      <a:pt x="-526" y="189558"/>
                                      <a:pt x="36" y="177743"/>
                                      <a:pt x="36" y="198664"/>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C2D8B" id="Freeform 33" o:spid="_x0000_s1026" alt="&quot;&quot;" style="position:absolute;margin-left:98.15pt;margin-top:7.5pt;width:17pt;height:18.75pt;rotation:6079264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493,198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" path="m337493,l204143,2721v-4898,185,-14064,4019,-19050,5443c175975,10769,166506,12014,157879,16328l136107,27214v-3628,1814,-7036,4160,-10885,5443c118557,34878,112060,36615,106172,40821v-3132,2237,-5033,5927,-8165,8164c82978,59720,87745,48362,70793,65314,33556,102551,87508,47532,57186,81643,43423,97127,39015,96215,29972,114300v-3629,7257,-6385,15020,-10886,21771c5950,155775,11126,146549,2757,163285,-526,189558,36,177743,36,198664e" filled="f" strokecolor="black [3040]" strokeweight="1.5pt">
                      <v:path arrowok="t" o:connecttype="custom" o:connectlocs="215614,0;130421,3264;118250,9792;100864,19584;86955,32641;80001,39170;67830,48962;62614,58754;45227,78340;36534,97925;19148,137095;12193,163208;1761,195849;23,238284" o:connectangles="0,0,0,0,0,0,0,0,0,0,0,0,0,0"/>
                    </v:shape>
                  </w:pict>
                </mc:Fallback>
              </mc:AlternateContent>
            </w:r>
          </w:p>
          <w:p w14:paraId="7281AB69" w14:textId="5016EDCF" w:rsidR="003D3452" w:rsidRPr="000D3AA4" w:rsidRDefault="003D3452" w:rsidP="00135EBD">
            <w:pPr>
              <w:pStyle w:val="Body"/>
            </w:pPr>
          </w:p>
          <w:p w14:paraId="1CD8842F" w14:textId="1AAE01B5" w:rsidR="003D3452" w:rsidRPr="000D3AA4" w:rsidRDefault="003D3452" w:rsidP="00135EBD">
            <w:pPr>
              <w:pStyle w:val="Body"/>
            </w:pPr>
            <w:r w:rsidRPr="000D3AA4">
              <w:rPr>
                <w:noProof/>
                <w:lang w:eastAsia="en-GB"/>
              </w:rPr>
              <mc:AlternateContent>
                <mc:Choice Requires="wps">
                  <w:drawing>
                    <wp:anchor distT="0" distB="0" distL="114300" distR="114300" simplePos="0" relativeHeight="251852800" behindDoc="0" locked="0" layoutInCell="1" allowOverlap="1" wp14:anchorId="7150E686" wp14:editId="0364C332">
                      <wp:simplePos x="0" y="0"/>
                      <wp:positionH relativeFrom="column">
                        <wp:posOffset>1338549</wp:posOffset>
                      </wp:positionH>
                      <wp:positionV relativeFrom="paragraph">
                        <wp:posOffset>27940</wp:posOffset>
                      </wp:positionV>
                      <wp:extent cx="171450" cy="152400"/>
                      <wp:effectExtent l="0" t="0" r="19050" b="19050"/>
                      <wp:wrapNone/>
                      <wp:docPr id="34" name="Freeform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flipH="1">
                                <a:off x="0" y="0"/>
                                <a:ext cx="171450" cy="152400"/>
                              </a:xfrm>
                              <a:custGeom>
                                <a:avLst/>
                                <a:gdLst>
                                  <a:gd name="connsiteX0" fmla="*/ 0 w 84365"/>
                                  <a:gd name="connsiteY0" fmla="*/ 0 h 163286"/>
                                  <a:gd name="connsiteX1" fmla="*/ 32658 w 84365"/>
                                  <a:gd name="connsiteY1" fmla="*/ 2721 h 163286"/>
                                  <a:gd name="connsiteX2" fmla="*/ 46265 w 84365"/>
                                  <a:gd name="connsiteY2" fmla="*/ 16329 h 163286"/>
                                  <a:gd name="connsiteX3" fmla="*/ 54429 w 84365"/>
                                  <a:gd name="connsiteY3" fmla="*/ 21771 h 163286"/>
                                  <a:gd name="connsiteX4" fmla="*/ 65315 w 84365"/>
                                  <a:gd name="connsiteY4" fmla="*/ 38100 h 163286"/>
                                  <a:gd name="connsiteX5" fmla="*/ 70758 w 84365"/>
                                  <a:gd name="connsiteY5" fmla="*/ 54429 h 163286"/>
                                  <a:gd name="connsiteX6" fmla="*/ 76200 w 84365"/>
                                  <a:gd name="connsiteY6" fmla="*/ 62593 h 163286"/>
                                  <a:gd name="connsiteX7" fmla="*/ 81643 w 84365"/>
                                  <a:gd name="connsiteY7" fmla="*/ 78921 h 163286"/>
                                  <a:gd name="connsiteX8" fmla="*/ 84365 w 84365"/>
                                  <a:gd name="connsiteY8" fmla="*/ 106136 h 163286"/>
                                  <a:gd name="connsiteX9" fmla="*/ 81643 w 84365"/>
                                  <a:gd name="connsiteY9" fmla="*/ 163286 h 1632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4365" h="163286">
                                    <a:moveTo>
                                      <a:pt x="0" y="0"/>
                                    </a:moveTo>
                                    <a:cubicBezTo>
                                      <a:pt x="10886" y="907"/>
                                      <a:pt x="21946" y="579"/>
                                      <a:pt x="32658" y="2721"/>
                                    </a:cubicBezTo>
                                    <a:cubicBezTo>
                                      <a:pt x="41729" y="4535"/>
                                      <a:pt x="40822" y="10886"/>
                                      <a:pt x="46265" y="16329"/>
                                    </a:cubicBezTo>
                                    <a:cubicBezTo>
                                      <a:pt x="48578" y="18642"/>
                                      <a:pt x="51708" y="19957"/>
                                      <a:pt x="54429" y="21771"/>
                                    </a:cubicBezTo>
                                    <a:cubicBezTo>
                                      <a:pt x="58058" y="27214"/>
                                      <a:pt x="63246" y="31894"/>
                                      <a:pt x="65315" y="38100"/>
                                    </a:cubicBezTo>
                                    <a:cubicBezTo>
                                      <a:pt x="67129" y="43543"/>
                                      <a:pt x="67576" y="49655"/>
                                      <a:pt x="70758" y="54429"/>
                                    </a:cubicBezTo>
                                    <a:cubicBezTo>
                                      <a:pt x="72572" y="57150"/>
                                      <a:pt x="74872" y="59604"/>
                                      <a:pt x="76200" y="62593"/>
                                    </a:cubicBezTo>
                                    <a:cubicBezTo>
                                      <a:pt x="78530" y="67836"/>
                                      <a:pt x="81643" y="78921"/>
                                      <a:pt x="81643" y="78921"/>
                                    </a:cubicBezTo>
                                    <a:cubicBezTo>
                                      <a:pt x="82550" y="87993"/>
                                      <a:pt x="84365" y="97019"/>
                                      <a:pt x="84365" y="106136"/>
                                    </a:cubicBezTo>
                                    <a:cubicBezTo>
                                      <a:pt x="84365" y="125208"/>
                                      <a:pt x="81643" y="144214"/>
                                      <a:pt x="81643" y="163286"/>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0BD0D" id="Freeform 34" o:spid="_x0000_s1026" alt="&quot;&quot;" style="position:absolute;margin-left:105.4pt;margin-top:2.2pt;width:13.5pt;height:12pt;rotation:180;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365,16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" path="m,c10886,907,21946,579,32658,2721v9071,1814,8164,8165,13607,13608c48578,18642,51708,19957,54429,21771v3629,5443,8817,10123,10886,16329c67129,43543,67576,49655,70758,54429v1814,2721,4114,5175,5442,8164c78530,67836,81643,78921,81643,78921v907,9072,2722,18098,2722,27215c84365,125208,81643,144214,81643,163286e" filled="f" strokecolor="black [3040]" strokeweight="1.5pt">
                      <v:path arrowok="t" o:connecttype="custom" o:connectlocs="0,0;66369,2540;94022,15240;110613,20320;132736,35560;143797,50800;154857,58420;165918,73659;171450,99060;165918,152400" o:connectangles="0,0,0,0,0,0,0,0,0,0"/>
                    </v:shape>
                  </w:pict>
                </mc:Fallback>
              </mc:AlternateContent>
            </w:r>
          </w:p>
          <w:p w14:paraId="7E71B1C1" w14:textId="4BBB0278" w:rsidR="003D3452" w:rsidRPr="000D3AA4" w:rsidRDefault="003D3452" w:rsidP="00135EBD">
            <w:pPr>
              <w:pStyle w:val="Body"/>
            </w:pPr>
          </w:p>
          <w:p w14:paraId="605A913B" w14:textId="77777777" w:rsidR="003D3452" w:rsidRPr="000D3AA4" w:rsidRDefault="003D3452" w:rsidP="00135EBD">
            <w:pPr>
              <w:pStyle w:val="Body"/>
            </w:pPr>
          </w:p>
          <w:p w14:paraId="20D1D086" w14:textId="77777777" w:rsidR="00C6090B" w:rsidRPr="000D3AA4" w:rsidRDefault="00C6090B" w:rsidP="00135EBD">
            <w:pPr>
              <w:pStyle w:val="Body"/>
            </w:pPr>
          </w:p>
          <w:p w14:paraId="3647C886" w14:textId="77777777" w:rsidR="003D3452" w:rsidRPr="000D3AA4" w:rsidRDefault="003D3452" w:rsidP="00135EBD">
            <w:pPr>
              <w:pStyle w:val="Body"/>
            </w:pPr>
          </w:p>
          <w:p w14:paraId="57877054" w14:textId="7A23462B" w:rsidR="00D93A35" w:rsidRPr="000D3AA4" w:rsidRDefault="00D93A35" w:rsidP="00135EBD">
            <w:pPr>
              <w:pStyle w:val="Body"/>
            </w:pPr>
            <w:r w:rsidRPr="000D3AA4">
              <w:t>Show learners the diagram below and ask learners:</w:t>
            </w:r>
          </w:p>
          <w:p w14:paraId="62F59A3C" w14:textId="09545CA7" w:rsidR="00C6090B" w:rsidRPr="000D3AA4" w:rsidRDefault="00D93A35" w:rsidP="00135EBD">
            <w:pPr>
              <w:pStyle w:val="Body"/>
              <w:rPr>
                <w:i/>
              </w:rPr>
            </w:pPr>
            <w:r w:rsidRPr="000D3AA4">
              <w:rPr>
                <w:i/>
              </w:rPr>
              <w:t>H</w:t>
            </w:r>
            <w:r w:rsidR="00C6090B" w:rsidRPr="000D3AA4">
              <w:rPr>
                <w:i/>
              </w:rPr>
              <w:t xml:space="preserve">ow </w:t>
            </w:r>
            <w:r w:rsidRPr="000D3AA4">
              <w:rPr>
                <w:i/>
              </w:rPr>
              <w:t xml:space="preserve">could </w:t>
            </w:r>
            <w:r w:rsidR="00C23967" w:rsidRPr="000D3AA4">
              <w:rPr>
                <w:i/>
              </w:rPr>
              <w:t>you</w:t>
            </w:r>
            <w:r w:rsidRPr="000D3AA4">
              <w:rPr>
                <w:i/>
              </w:rPr>
              <w:t xml:space="preserve"> use this information to find the missing</w:t>
            </w:r>
            <w:r w:rsidR="00C6090B" w:rsidRPr="000D3AA4">
              <w:rPr>
                <w:i/>
              </w:rPr>
              <w:t xml:space="preserve"> </w:t>
            </w:r>
            <w:r w:rsidRPr="000D3AA4">
              <w:rPr>
                <w:i/>
              </w:rPr>
              <w:t>angle?</w:t>
            </w:r>
          </w:p>
          <w:p w14:paraId="032ACBE3" w14:textId="77777777" w:rsidR="00C6090B" w:rsidRPr="000D3AA4" w:rsidRDefault="00C6090B" w:rsidP="00135EBD">
            <w:pPr>
              <w:pStyle w:val="Body"/>
            </w:pPr>
          </w:p>
          <w:p w14:paraId="721F4627" w14:textId="120F201B" w:rsidR="00C6090B" w:rsidRPr="00FF4D6B" w:rsidRDefault="00D93A35" w:rsidP="00D93A35">
            <w:pPr>
              <w:pStyle w:val="Body"/>
              <w:jc w:val="center"/>
              <w:rPr>
                <w:vertAlign w:val="superscript"/>
              </w:rPr>
            </w:pPr>
            <w:r w:rsidRPr="00FF4D6B">
              <w:rPr>
                <w:noProof/>
                <w:vertAlign w:val="superscript"/>
                <w:lang w:eastAsia="en-GB"/>
              </w:rPr>
              <w:drawing>
                <wp:inline distT="0" distB="0" distL="0" distR="0" wp14:anchorId="10BBA393" wp14:editId="4BA0FBE7">
                  <wp:extent cx="1495425" cy="857671"/>
                  <wp:effectExtent l="0" t="0" r="0" b="0"/>
                  <wp:docPr id="73" name="Picture 73" descr="Line meeting horizontal line at a diagonal t to form two angles. Obtuse angle labelled with a question mark and acute angle labelled 75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Line meeting horizontal line at a diagonal t to form two angles. Obtuse angle labelled with a question mark and acute angle labelled 75 degrees"/>
                          <pic:cNvPicPr/>
                        </pic:nvPicPr>
                        <pic:blipFill>
                          <a:blip r:embed="rId52"/>
                          <a:stretch>
                            <a:fillRect/>
                          </a:stretch>
                        </pic:blipFill>
                        <pic:spPr>
                          <a:xfrm>
                            <a:off x="0" y="0"/>
                            <a:ext cx="1532137" cy="878726"/>
                          </a:xfrm>
                          <a:prstGeom prst="rect">
                            <a:avLst/>
                          </a:prstGeom>
                        </pic:spPr>
                      </pic:pic>
                    </a:graphicData>
                  </a:graphic>
                </wp:inline>
              </w:drawing>
            </w:r>
          </w:p>
          <w:p w14:paraId="429CEADC" w14:textId="320E1F71" w:rsidR="00C52884" w:rsidRPr="000D3AA4" w:rsidRDefault="00C52884" w:rsidP="00D93A35">
            <w:pPr>
              <w:pStyle w:val="Body"/>
            </w:pPr>
            <w:r w:rsidRPr="000D3AA4">
              <w:t>Answer:</w:t>
            </w:r>
          </w:p>
          <w:p w14:paraId="62D90C6A" w14:textId="22804879" w:rsidR="00C52884" w:rsidRPr="000D3AA4" w:rsidRDefault="00C52884" w:rsidP="00D93A35">
            <w:pPr>
              <w:pStyle w:val="Body"/>
            </w:pPr>
            <w:r w:rsidRPr="000D3AA4">
              <w:t>180 – 75 = 105º</w:t>
            </w:r>
          </w:p>
          <w:p w14:paraId="512E3C3A" w14:textId="77777777" w:rsidR="00FA4F9E" w:rsidRPr="000D3AA4" w:rsidRDefault="00FA4F9E" w:rsidP="00D93A35">
            <w:pPr>
              <w:pStyle w:val="Body"/>
            </w:pPr>
          </w:p>
          <w:p w14:paraId="2E691004" w14:textId="02FA5EA4" w:rsidR="00C52884" w:rsidRPr="000D3AA4" w:rsidRDefault="00860148" w:rsidP="00D93A35">
            <w:pPr>
              <w:pStyle w:val="Body"/>
            </w:pPr>
            <w:r w:rsidRPr="000D3AA4">
              <w:t xml:space="preserve">Give learners a few similar examples where there </w:t>
            </w:r>
            <w:r w:rsidR="00C23967" w:rsidRPr="000D3AA4">
              <w:t>are two angles shown on</w:t>
            </w:r>
            <w:r w:rsidRPr="000D3AA4">
              <w:t xml:space="preserve"> a straight line</w:t>
            </w:r>
            <w:r w:rsidR="00FA4F9E" w:rsidRPr="000D3AA4">
              <w:t xml:space="preserve"> and</w:t>
            </w:r>
            <w:r w:rsidR="00C23967" w:rsidRPr="000D3AA4">
              <w:t xml:space="preserve"> the size of one is missing</w:t>
            </w:r>
            <w:r w:rsidRPr="000D3AA4">
              <w:t>.</w:t>
            </w:r>
          </w:p>
          <w:p w14:paraId="1E556415" w14:textId="77777777" w:rsidR="006D4E72" w:rsidRPr="000D3AA4" w:rsidRDefault="006D4E72" w:rsidP="00D93A35">
            <w:pPr>
              <w:pStyle w:val="Body"/>
            </w:pPr>
          </w:p>
          <w:p w14:paraId="694F661A" w14:textId="3D0514AC" w:rsidR="00D93A35" w:rsidRPr="000D3AA4" w:rsidRDefault="00860148" w:rsidP="00D93A35">
            <w:pPr>
              <w:pStyle w:val="Body"/>
            </w:pPr>
            <w:r w:rsidRPr="000D3AA4">
              <w:t>Then e</w:t>
            </w:r>
            <w:r w:rsidR="00C52884" w:rsidRPr="000D3AA4">
              <w:t>nsure learners practise applying the angle rule for a straight line us</w:t>
            </w:r>
            <w:r w:rsidRPr="000D3AA4">
              <w:t>ing</w:t>
            </w:r>
            <w:r w:rsidR="00C52884" w:rsidRPr="000D3AA4">
              <w:t xml:space="preserve"> examples where there </w:t>
            </w:r>
            <w:r w:rsidR="006D4E72" w:rsidRPr="000D3AA4">
              <w:t>are</w:t>
            </w:r>
            <w:r w:rsidR="00C52884" w:rsidRPr="000D3AA4">
              <w:t xml:space="preserve"> more than two angles on the line, for example:</w:t>
            </w:r>
          </w:p>
          <w:p w14:paraId="7EE26617" w14:textId="10A46F53" w:rsidR="00C52884" w:rsidRPr="000D3AA4" w:rsidRDefault="00C52884" w:rsidP="00D93A35">
            <w:pPr>
              <w:pStyle w:val="Body"/>
            </w:pPr>
          </w:p>
          <w:p w14:paraId="4B30A488" w14:textId="5ACB17AB" w:rsidR="00D93A35" w:rsidRPr="000D3AA4" w:rsidRDefault="00C52884" w:rsidP="00C52884">
            <w:pPr>
              <w:pStyle w:val="Body"/>
              <w:jc w:val="center"/>
            </w:pPr>
            <w:r w:rsidRPr="000D3AA4">
              <w:rPr>
                <w:noProof/>
                <w:lang w:eastAsia="en-GB"/>
              </w:rPr>
              <w:drawing>
                <wp:inline distT="0" distB="0" distL="0" distR="0" wp14:anchorId="3C57F39B" wp14:editId="79ECA33B">
                  <wp:extent cx="3124200" cy="1371209"/>
                  <wp:effectExtent l="0" t="0" r="0" b="635"/>
                  <wp:docPr id="74" name="Picture 74" descr="Straight line showing angles shown as 30 degrees, 90 degrees, question mark and 25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traight line showing angles shown as 30 degrees, 90 degrees, question mark and 25 degrees"/>
                          <pic:cNvPicPr/>
                        </pic:nvPicPr>
                        <pic:blipFill>
                          <a:blip r:embed="rId53"/>
                          <a:stretch>
                            <a:fillRect/>
                          </a:stretch>
                        </pic:blipFill>
                        <pic:spPr>
                          <a:xfrm>
                            <a:off x="0" y="0"/>
                            <a:ext cx="3127470" cy="1372644"/>
                          </a:xfrm>
                          <a:prstGeom prst="rect">
                            <a:avLst/>
                          </a:prstGeom>
                        </pic:spPr>
                      </pic:pic>
                    </a:graphicData>
                  </a:graphic>
                </wp:inline>
              </w:drawing>
            </w:r>
          </w:p>
          <w:p w14:paraId="34CD395A" w14:textId="2DFD1F88" w:rsidR="00D93A35" w:rsidRPr="000D3AA4" w:rsidRDefault="00860148" w:rsidP="00135EBD">
            <w:pPr>
              <w:pStyle w:val="Body"/>
            </w:pPr>
            <w:r w:rsidRPr="000D3AA4">
              <w:t>Ensure that learners recognise and apply the sign for a right angle</w:t>
            </w:r>
            <w:r w:rsidR="00C23967" w:rsidRPr="000D3AA4">
              <w:t xml:space="preserve"> where it is appropriate.</w:t>
            </w:r>
          </w:p>
          <w:p w14:paraId="4BFB3D4A" w14:textId="77777777" w:rsidR="00860148" w:rsidRPr="000D3AA4" w:rsidRDefault="00860148" w:rsidP="00135EBD">
            <w:pPr>
              <w:pStyle w:val="Body"/>
            </w:pPr>
          </w:p>
          <w:p w14:paraId="3D6A920E" w14:textId="77777777" w:rsidR="0056291D" w:rsidRPr="000D3AA4" w:rsidRDefault="0056291D" w:rsidP="0056291D">
            <w:pPr>
              <w:pStyle w:val="Body"/>
              <w:rPr>
                <w:b/>
              </w:rPr>
            </w:pPr>
            <w:r w:rsidRPr="000D3AA4">
              <w:rPr>
                <w:b/>
              </w:rPr>
              <w:t>Resources:</w:t>
            </w:r>
          </w:p>
          <w:p w14:paraId="7DA48EE2" w14:textId="4BE2E680" w:rsidR="0056291D" w:rsidRPr="000D3AA4" w:rsidRDefault="0056291D" w:rsidP="0056291D">
            <w:pPr>
              <w:pStyle w:val="Body"/>
            </w:pPr>
            <w:r w:rsidRPr="000D3AA4">
              <w:t xml:space="preserve">A range of angles </w:t>
            </w:r>
            <w:r w:rsidR="00C23967" w:rsidRPr="000D3AA4">
              <w:t>on</w:t>
            </w:r>
            <w:r w:rsidRPr="000D3AA4">
              <w:t xml:space="preserve"> a straight line</w:t>
            </w:r>
          </w:p>
          <w:p w14:paraId="3988726B" w14:textId="54F4BCC9" w:rsidR="0056291D" w:rsidRPr="000D3AA4" w:rsidRDefault="0056291D" w:rsidP="00135EBD">
            <w:pPr>
              <w:pStyle w:val="Body"/>
            </w:pPr>
          </w:p>
        </w:tc>
        <w:tc>
          <w:tcPr>
            <w:tcW w:w="4420" w:type="dxa"/>
            <w:shd w:val="clear" w:color="auto" w:fill="auto"/>
          </w:tcPr>
          <w:p w14:paraId="312C3C02" w14:textId="77777777" w:rsidR="009D0E52" w:rsidRPr="000D3AA4" w:rsidRDefault="00ED6496" w:rsidP="00C6090B">
            <w:pPr>
              <w:pStyle w:val="Body"/>
            </w:pPr>
            <w:r w:rsidRPr="000D3AA4">
              <w:lastRenderedPageBreak/>
              <w:t xml:space="preserve">One main misconception is that angles are related to the orientation of the picture. Learners often associate prototypical images as being their main conceptions of what an angle is like. </w:t>
            </w:r>
          </w:p>
          <w:p w14:paraId="7F30DEF3" w14:textId="26B2B73C" w:rsidR="00C6090B" w:rsidRPr="000D3AA4" w:rsidRDefault="00ED6496" w:rsidP="00C6090B">
            <w:pPr>
              <w:pStyle w:val="Body"/>
            </w:pPr>
            <w:r w:rsidRPr="000D3AA4">
              <w:t xml:space="preserve">This can be countered by showing images of angles </w:t>
            </w:r>
            <w:r w:rsidR="00C23967" w:rsidRPr="000D3AA4">
              <w:t>in</w:t>
            </w:r>
            <w:r w:rsidRPr="000D3AA4">
              <w:t xml:space="preserve"> different orientations. </w:t>
            </w:r>
          </w:p>
          <w:p w14:paraId="028BD2D8" w14:textId="583C9A97" w:rsidR="003D3452" w:rsidRPr="000D3AA4" w:rsidRDefault="003D3452" w:rsidP="00C6090B">
            <w:pPr>
              <w:pStyle w:val="Body"/>
            </w:pPr>
          </w:p>
          <w:p w14:paraId="338D2DCA" w14:textId="06A26C00" w:rsidR="003D3452" w:rsidRPr="000D3AA4" w:rsidRDefault="002E4CEB" w:rsidP="00C6090B">
            <w:pPr>
              <w:pStyle w:val="Body"/>
              <w:rPr>
                <w:bCs/>
              </w:rPr>
            </w:pPr>
            <w:r w:rsidRPr="000D3AA4">
              <w:rPr>
                <w:bCs/>
              </w:rPr>
              <w:t>For example:</w:t>
            </w:r>
          </w:p>
          <w:p w14:paraId="406ECF67" w14:textId="5C5BD5BE" w:rsidR="002E4CEB" w:rsidRPr="000D3AA4" w:rsidRDefault="0058307A" w:rsidP="00C6090B">
            <w:pPr>
              <w:pStyle w:val="Body"/>
              <w:rPr>
                <w:b/>
              </w:rPr>
            </w:pPr>
            <w:r>
              <w:rPr>
                <w:b/>
                <w:noProof/>
              </w:rPr>
              <mc:AlternateContent>
                <mc:Choice Requires="wpg">
                  <w:drawing>
                    <wp:anchor distT="0" distB="0" distL="114300" distR="114300" simplePos="0" relativeHeight="251846656" behindDoc="0" locked="0" layoutInCell="1" allowOverlap="1" wp14:anchorId="4A23D102" wp14:editId="063F183B">
                      <wp:simplePos x="0" y="0"/>
                      <wp:positionH relativeFrom="column">
                        <wp:posOffset>454798</wp:posOffset>
                      </wp:positionH>
                      <wp:positionV relativeFrom="paragraph">
                        <wp:posOffset>84295</wp:posOffset>
                      </wp:positionV>
                      <wp:extent cx="400050" cy="401955"/>
                      <wp:effectExtent l="0" t="0" r="19050" b="36195"/>
                      <wp:wrapNone/>
                      <wp:docPr id="440" name="Group 440" descr="Horizontal line meeting vertical line to form two right angles. Right angles are marked."/>
                      <wp:cNvGraphicFramePr/>
                      <a:graphic xmlns:a="http://schemas.openxmlformats.org/drawingml/2006/main">
                        <a:graphicData uri="http://schemas.microsoft.com/office/word/2010/wordprocessingGroup">
                          <wpg:wgp>
                            <wpg:cNvGrpSpPr/>
                            <wpg:grpSpPr>
                              <a:xfrm>
                                <a:off x="0" y="0"/>
                                <a:ext cx="400050" cy="401955"/>
                                <a:chOff x="0" y="0"/>
                                <a:chExt cx="400050" cy="401955"/>
                              </a:xfrm>
                            </wpg:grpSpPr>
                            <wps:wsp>
                              <wps:cNvPr id="16" name="Straight Connector 16">
                                <a:extLst>
                                  <a:ext uri="{C183D7F6-B498-43B3-948B-1728B52AA6E4}">
                                    <adec:decorative xmlns:adec="http://schemas.microsoft.com/office/drawing/2017/decorative" val="1"/>
                                  </a:ext>
                                </a:extLst>
                              </wps:cNvPr>
                              <wps:cNvCnPr/>
                              <wps:spPr>
                                <a:xfrm>
                                  <a:off x="0" y="0"/>
                                  <a:ext cx="0" cy="4019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7" name="Straight Connector 17">
                                <a:extLst>
                                  <a:ext uri="{C183D7F6-B498-43B3-948B-1728B52AA6E4}">
                                    <adec:decorative xmlns:adec="http://schemas.microsoft.com/office/drawing/2017/decorative" val="1"/>
                                  </a:ext>
                                </a:extLst>
                              </wps:cNvPr>
                              <wps:cNvCnPr/>
                              <wps:spPr>
                                <a:xfrm>
                                  <a:off x="0" y="169013"/>
                                  <a:ext cx="40005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9" name="Rectangle 19">
                                <a:extLst>
                                  <a:ext uri="{C183D7F6-B498-43B3-948B-1728B52AA6E4}">
                                    <adec:decorative xmlns:adec="http://schemas.microsoft.com/office/drawing/2017/decorative" val="1"/>
                                  </a:ext>
                                </a:extLst>
                              </wps:cNvPr>
                              <wps:cNvSpPr/>
                              <wps:spPr>
                                <a:xfrm>
                                  <a:off x="0" y="112675"/>
                                  <a:ext cx="95250" cy="571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a:extLst>
                                  <a:ext uri="{C183D7F6-B498-43B3-948B-1728B52AA6E4}">
                                    <adec:decorative xmlns:adec="http://schemas.microsoft.com/office/drawing/2017/decorative" val="1"/>
                                  </a:ext>
                                </a:extLst>
                              </wps:cNvPr>
                              <wps:cNvSpPr/>
                              <wps:spPr>
                                <a:xfrm>
                                  <a:off x="0" y="169013"/>
                                  <a:ext cx="45719" cy="666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8937A6" id="Group 440" o:spid="_x0000_s1026" alt="Horizontal line meeting vertical line to form two right angles. Right angles are marked." style="position:absolute;margin-left:35.8pt;margin-top:6.65pt;width:31.5pt;height:31.65pt;z-index:251846656" coordsize="400050,40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">
                      <v:line id="Straight Connector 16" o:spid="_x0000_s1027" alt="&quot;&quot;" style="position:absolute;visibility:visible;mso-wrap-style:square" from="0,0" to="0,40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" strokecolor="black [3040]" strokeweight="1.5pt"/>
                      <v:line id="Straight Connector 17" o:spid="_x0000_s1028" alt="&quot;&quot;" style="position:absolute;visibility:visible;mso-wrap-style:square" from="0,169013" to="400050,169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" strokecolor="black [3040]" strokeweight="1.5pt"/>
                      <v:rect id="Rectangle 19" o:spid="_x0000_s1029" alt="&quot;&quot;" style="position:absolute;top:112675;width:95250;height:57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" filled="f" strokecolor="black [3213]" strokeweight="1pt"/>
                      <v:rect id="Rectangle 20" o:spid="_x0000_s1030" alt="&quot;&quot;" style="position:absolute;top:169013;width:45719;height:66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" filled="f" strokecolor="black [3213]" strokeweight="1pt"/>
                    </v:group>
                  </w:pict>
                </mc:Fallback>
              </mc:AlternateContent>
            </w:r>
          </w:p>
          <w:p w14:paraId="429A3C9A" w14:textId="44DC0315" w:rsidR="00C6090B" w:rsidRPr="000D3AA4" w:rsidRDefault="00C6090B" w:rsidP="00C6090B">
            <w:pPr>
              <w:pStyle w:val="Body"/>
            </w:pPr>
          </w:p>
        </w:tc>
      </w:tr>
    </w:tbl>
    <w:p w14:paraId="3449FE35" w14:textId="77777777" w:rsidR="00684F84" w:rsidRPr="000D3AA4" w:rsidRDefault="00684F84" w:rsidP="00684F84">
      <w:pPr>
        <w:pStyle w:val="Body"/>
      </w:pPr>
      <w:r w:rsidRPr="000D3AA4">
        <w:lastRenderedPageBreak/>
        <w:br w:type="page"/>
      </w:r>
    </w:p>
    <w:p w14:paraId="398989F1" w14:textId="216371EF"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3 Topic 2 overview"/>
        <w:tblDescription w:val="An outline of the topic, including key vocabulary and phrases, and recommended prior knowledge."/>
      </w:tblPr>
      <w:tblGrid>
        <w:gridCol w:w="14621"/>
      </w:tblGrid>
      <w:tr w:rsidR="00684F84" w:rsidRPr="000D3AA4" w14:paraId="2DA2E628" w14:textId="77777777" w:rsidTr="0036392F">
        <w:trPr>
          <w:cantSplit/>
          <w:jc w:val="center"/>
        </w:trPr>
        <w:tc>
          <w:tcPr>
            <w:tcW w:w="14621" w:type="dxa"/>
            <w:shd w:val="clear" w:color="auto" w:fill="117CC0"/>
            <w:vAlign w:val="center"/>
          </w:tcPr>
          <w:p w14:paraId="6C7DB558" w14:textId="7776E5AF" w:rsidR="00684F84" w:rsidRPr="000D3AA4" w:rsidRDefault="00684F84" w:rsidP="0052483C">
            <w:pPr>
              <w:pStyle w:val="CHead"/>
            </w:pPr>
            <w:bookmarkStart w:id="24" w:name="_Toc62635576"/>
            <w:r w:rsidRPr="000D3AA4">
              <w:t xml:space="preserve">Unit </w:t>
            </w:r>
            <w:r w:rsidR="0052483C" w:rsidRPr="000D3AA4">
              <w:t>5</w:t>
            </w:r>
            <w:r w:rsidRPr="000D3AA4">
              <w:t xml:space="preserve">.3 Topic 2 </w:t>
            </w:r>
            <w:r w:rsidR="00484467" w:rsidRPr="000D3AA4">
              <w:t>Triangles</w:t>
            </w:r>
            <w:r w:rsidR="00F8659A" w:rsidRPr="000D3AA4">
              <w:t>, area and perimeter</w:t>
            </w:r>
            <w:bookmarkEnd w:id="24"/>
          </w:p>
        </w:tc>
      </w:tr>
      <w:tr w:rsidR="00684F84" w:rsidRPr="000D3AA4" w14:paraId="7036967E" w14:textId="77777777" w:rsidTr="0036392F">
        <w:trPr>
          <w:cantSplit/>
          <w:jc w:val="center"/>
        </w:trPr>
        <w:tc>
          <w:tcPr>
            <w:tcW w:w="14621" w:type="dxa"/>
            <w:shd w:val="clear" w:color="auto" w:fill="D9F0FA" w:themeFill="accent5" w:themeFillTint="33"/>
          </w:tcPr>
          <w:p w14:paraId="5D6469AA" w14:textId="3C249584" w:rsidR="00684F84" w:rsidRPr="000D3AA4" w:rsidRDefault="00684F84" w:rsidP="009C4BEB">
            <w:pPr>
              <w:pStyle w:val="Heading2"/>
            </w:pPr>
            <w:r w:rsidRPr="000D3AA4">
              <w:t xml:space="preserve">Outline of </w:t>
            </w:r>
            <w:r w:rsidR="009C4BEB" w:rsidRPr="000D3AA4">
              <w:t>t</w:t>
            </w:r>
            <w:r w:rsidRPr="000D3AA4">
              <w:t>opic:</w:t>
            </w:r>
          </w:p>
        </w:tc>
      </w:tr>
      <w:tr w:rsidR="006949BA" w:rsidRPr="000D3AA4" w14:paraId="7E883C73" w14:textId="77777777" w:rsidTr="0036392F">
        <w:trPr>
          <w:cantSplit/>
          <w:jc w:val="center"/>
        </w:trPr>
        <w:tc>
          <w:tcPr>
            <w:tcW w:w="14621" w:type="dxa"/>
            <w:shd w:val="clear" w:color="auto" w:fill="auto"/>
          </w:tcPr>
          <w:p w14:paraId="46657E8F" w14:textId="6A51094E" w:rsidR="00F8659A" w:rsidRPr="000D3AA4" w:rsidRDefault="006949BA" w:rsidP="00F8659A">
            <w:pPr>
              <w:pStyle w:val="Body"/>
            </w:pPr>
            <w:r w:rsidRPr="000D3AA4">
              <w:t xml:space="preserve">Learners </w:t>
            </w:r>
            <w:r w:rsidR="00135EBD" w:rsidRPr="000D3AA4">
              <w:t xml:space="preserve">will </w:t>
            </w:r>
            <w:r w:rsidR="00A316A3" w:rsidRPr="000D3AA4">
              <w:t>investiga</w:t>
            </w:r>
            <w:r w:rsidR="00844F9F" w:rsidRPr="000D3AA4">
              <w:t xml:space="preserve">te the angle, </w:t>
            </w:r>
            <w:r w:rsidR="00A316A3" w:rsidRPr="000D3AA4">
              <w:t xml:space="preserve">side </w:t>
            </w:r>
            <w:r w:rsidR="00844F9F" w:rsidRPr="000D3AA4">
              <w:t xml:space="preserve">and symmetry </w:t>
            </w:r>
            <w:r w:rsidR="00A316A3" w:rsidRPr="000D3AA4">
              <w:t xml:space="preserve">properties of </w:t>
            </w:r>
            <w:r w:rsidR="00844F9F" w:rsidRPr="000D3AA4">
              <w:t>equilateral, isosceles and scalene triangles</w:t>
            </w:r>
            <w:r w:rsidR="00F8659A" w:rsidRPr="000D3AA4">
              <w:t>. They will explore how 2D shapes can have different numerical values for their area and perimeter, and begin to explore calculating the area and perimeter of compound shapes.</w:t>
            </w:r>
          </w:p>
          <w:p w14:paraId="793843A6" w14:textId="36AF7D45" w:rsidR="006949BA" w:rsidRPr="000D3AA4" w:rsidRDefault="006949BA" w:rsidP="006949BA">
            <w:pPr>
              <w:pStyle w:val="Body"/>
              <w:tabs>
                <w:tab w:val="left" w:pos="2460"/>
              </w:tabs>
            </w:pPr>
          </w:p>
        </w:tc>
      </w:tr>
      <w:tr w:rsidR="006949BA" w:rsidRPr="000D3AA4" w14:paraId="21EB48AD" w14:textId="77777777" w:rsidTr="0036392F">
        <w:trPr>
          <w:cantSplit/>
          <w:jc w:val="center"/>
        </w:trPr>
        <w:tc>
          <w:tcPr>
            <w:tcW w:w="14621" w:type="dxa"/>
            <w:shd w:val="clear" w:color="auto" w:fill="D9F0FA" w:themeFill="accent5" w:themeFillTint="33"/>
          </w:tcPr>
          <w:p w14:paraId="4B83FF70" w14:textId="77777777" w:rsidR="006949BA" w:rsidRPr="000D3AA4" w:rsidRDefault="006949BA" w:rsidP="006949BA">
            <w:pPr>
              <w:pStyle w:val="Heading2"/>
              <w:rPr>
                <w:sz w:val="20"/>
              </w:rPr>
            </w:pPr>
            <w:r w:rsidRPr="000D3AA4">
              <w:t>Language:</w:t>
            </w:r>
          </w:p>
        </w:tc>
      </w:tr>
      <w:tr w:rsidR="006949BA" w:rsidRPr="000D3AA4" w14:paraId="44292E47" w14:textId="77777777" w:rsidTr="0036392F">
        <w:trPr>
          <w:cantSplit/>
          <w:jc w:val="center"/>
        </w:trPr>
        <w:tc>
          <w:tcPr>
            <w:tcW w:w="14621" w:type="dxa"/>
            <w:shd w:val="clear" w:color="auto" w:fill="auto"/>
          </w:tcPr>
          <w:p w14:paraId="3CEA00F8" w14:textId="77777777" w:rsidR="006949BA" w:rsidRPr="000D3AA4" w:rsidRDefault="006949BA" w:rsidP="006949BA">
            <w:pPr>
              <w:pStyle w:val="Body"/>
              <w:rPr>
                <w:b/>
              </w:rPr>
            </w:pPr>
            <w:r w:rsidRPr="000D3AA4">
              <w:rPr>
                <w:b/>
              </w:rPr>
              <w:t>Key vocabulary:</w:t>
            </w:r>
          </w:p>
          <w:p w14:paraId="31A4D370" w14:textId="09046DDA" w:rsidR="00EE4465" w:rsidRPr="000D3AA4" w:rsidRDefault="00A316A3" w:rsidP="006949BA">
            <w:pPr>
              <w:pStyle w:val="Body"/>
            </w:pPr>
            <w:r w:rsidRPr="000D3AA4">
              <w:t>a</w:t>
            </w:r>
            <w:r w:rsidR="006949BA" w:rsidRPr="000D3AA4">
              <w:t xml:space="preserve">ngle, </w:t>
            </w:r>
            <w:r w:rsidRPr="000D3AA4">
              <w:t>d</w:t>
            </w:r>
            <w:r w:rsidR="006949BA" w:rsidRPr="000D3AA4">
              <w:t>egrees</w:t>
            </w:r>
          </w:p>
          <w:p w14:paraId="18F0E48F" w14:textId="3343230F" w:rsidR="006949BA" w:rsidRPr="000D3AA4" w:rsidRDefault="00A316A3" w:rsidP="006949BA">
            <w:pPr>
              <w:pStyle w:val="Body"/>
            </w:pPr>
            <w:r w:rsidRPr="000D3AA4">
              <w:t>a</w:t>
            </w:r>
            <w:r w:rsidR="006949BA" w:rsidRPr="000D3AA4">
              <w:t xml:space="preserve">cute </w:t>
            </w:r>
            <w:r w:rsidRPr="000D3AA4">
              <w:t>a</w:t>
            </w:r>
            <w:r w:rsidR="006949BA" w:rsidRPr="000D3AA4">
              <w:t xml:space="preserve">ngle, </w:t>
            </w:r>
            <w:r w:rsidRPr="000D3AA4">
              <w:t>r</w:t>
            </w:r>
            <w:r w:rsidR="006949BA" w:rsidRPr="000D3AA4">
              <w:t xml:space="preserve">ight </w:t>
            </w:r>
            <w:r w:rsidRPr="000D3AA4">
              <w:t>a</w:t>
            </w:r>
            <w:r w:rsidR="006949BA" w:rsidRPr="000D3AA4">
              <w:t xml:space="preserve">ngle, </w:t>
            </w:r>
            <w:r w:rsidRPr="000D3AA4">
              <w:t>o</w:t>
            </w:r>
            <w:r w:rsidR="006949BA" w:rsidRPr="000D3AA4">
              <w:t xml:space="preserve">btuse </w:t>
            </w:r>
            <w:r w:rsidRPr="000D3AA4">
              <w:t>a</w:t>
            </w:r>
            <w:r w:rsidR="006949BA" w:rsidRPr="000D3AA4">
              <w:t xml:space="preserve">ngle, </w:t>
            </w:r>
            <w:r w:rsidRPr="000D3AA4">
              <w:t>r</w:t>
            </w:r>
            <w:r w:rsidR="006949BA" w:rsidRPr="000D3AA4">
              <w:t xml:space="preserve">eflex </w:t>
            </w:r>
            <w:r w:rsidRPr="000D3AA4">
              <w:t>a</w:t>
            </w:r>
            <w:r w:rsidR="006949BA" w:rsidRPr="000D3AA4">
              <w:t>ngle</w:t>
            </w:r>
          </w:p>
          <w:p w14:paraId="770C6445" w14:textId="77777777" w:rsidR="005B254B" w:rsidRPr="000D3AA4" w:rsidRDefault="00A316A3" w:rsidP="006949BA">
            <w:pPr>
              <w:pStyle w:val="Body"/>
            </w:pPr>
            <w:r w:rsidRPr="000D3AA4">
              <w:t>t</w:t>
            </w:r>
            <w:r w:rsidR="005B254B" w:rsidRPr="000D3AA4">
              <w:t>riangle</w:t>
            </w:r>
          </w:p>
          <w:p w14:paraId="6C7D11F8" w14:textId="42D00B9C" w:rsidR="006949BA" w:rsidRPr="000D3AA4" w:rsidRDefault="00A316A3" w:rsidP="006949BA">
            <w:pPr>
              <w:pStyle w:val="Body"/>
            </w:pPr>
            <w:r w:rsidRPr="000D3AA4">
              <w:t>e</w:t>
            </w:r>
            <w:r w:rsidR="006949BA" w:rsidRPr="000D3AA4">
              <w:t>quilateral</w:t>
            </w:r>
            <w:r w:rsidR="005B254B" w:rsidRPr="000D3AA4">
              <w:t xml:space="preserve"> triangle</w:t>
            </w:r>
            <w:r w:rsidR="006949BA" w:rsidRPr="000D3AA4">
              <w:t xml:space="preserve">, </w:t>
            </w:r>
            <w:r w:rsidRPr="000D3AA4">
              <w:t>i</w:t>
            </w:r>
            <w:r w:rsidR="006949BA" w:rsidRPr="000D3AA4">
              <w:t>sosceles</w:t>
            </w:r>
            <w:r w:rsidR="005B254B" w:rsidRPr="000D3AA4">
              <w:t xml:space="preserve"> triangle</w:t>
            </w:r>
            <w:r w:rsidR="006949BA" w:rsidRPr="000D3AA4">
              <w:t xml:space="preserve">, </w:t>
            </w:r>
            <w:r w:rsidRPr="000D3AA4">
              <w:t>s</w:t>
            </w:r>
            <w:r w:rsidR="006949BA" w:rsidRPr="000D3AA4">
              <w:t>calene</w:t>
            </w:r>
            <w:r w:rsidR="005B254B" w:rsidRPr="000D3AA4">
              <w:t xml:space="preserve"> triangle</w:t>
            </w:r>
          </w:p>
          <w:p w14:paraId="74AFDC68" w14:textId="77777777" w:rsidR="00F8659A" w:rsidRPr="000D3AA4" w:rsidRDefault="00F8659A" w:rsidP="00F8659A">
            <w:pPr>
              <w:pStyle w:val="Body"/>
            </w:pPr>
            <w:r w:rsidRPr="000D3AA4">
              <w:t>area, perimeter</w:t>
            </w:r>
          </w:p>
          <w:p w14:paraId="19A76943" w14:textId="77777777" w:rsidR="00F8659A" w:rsidRPr="000D3AA4" w:rsidRDefault="00F8659A" w:rsidP="00F8659A">
            <w:pPr>
              <w:pStyle w:val="Body"/>
            </w:pPr>
            <w:r w:rsidRPr="000D3AA4">
              <w:t>compound shapes</w:t>
            </w:r>
          </w:p>
          <w:p w14:paraId="15275700" w14:textId="77777777" w:rsidR="006949BA" w:rsidRPr="000D3AA4" w:rsidRDefault="006949BA" w:rsidP="006949BA">
            <w:pPr>
              <w:pStyle w:val="Body"/>
            </w:pPr>
          </w:p>
          <w:p w14:paraId="214150E0" w14:textId="77777777" w:rsidR="006949BA" w:rsidRPr="000D3AA4" w:rsidRDefault="006949BA" w:rsidP="006949BA">
            <w:pPr>
              <w:pStyle w:val="Body"/>
              <w:rPr>
                <w:b/>
              </w:rPr>
            </w:pPr>
            <w:r w:rsidRPr="000D3AA4">
              <w:rPr>
                <w:b/>
              </w:rPr>
              <w:t>Key phrases:</w:t>
            </w:r>
          </w:p>
          <w:p w14:paraId="2FA52C73" w14:textId="77777777" w:rsidR="00844F9F" w:rsidRPr="000D3AA4" w:rsidRDefault="00844F9F" w:rsidP="00844F9F">
            <w:pPr>
              <w:rPr>
                <w:rFonts w:ascii="Arial" w:hAnsi="Arial" w:cs="Arial"/>
                <w:sz w:val="20"/>
                <w:szCs w:val="20"/>
              </w:rPr>
            </w:pPr>
            <w:r w:rsidRPr="000D3AA4">
              <w:rPr>
                <w:rFonts w:ascii="Arial" w:hAnsi="Arial" w:cs="Arial"/>
                <w:sz w:val="20"/>
                <w:szCs w:val="20"/>
              </w:rPr>
              <w:t xml:space="preserve">A … triangle has … equal angles </w:t>
            </w:r>
          </w:p>
          <w:p w14:paraId="54D7CC61" w14:textId="4A5BF76D" w:rsidR="00844F9F" w:rsidRPr="000D3AA4" w:rsidRDefault="00844F9F" w:rsidP="00844F9F">
            <w:pPr>
              <w:rPr>
                <w:rFonts w:ascii="Arial" w:hAnsi="Arial" w:cs="Arial"/>
                <w:sz w:val="20"/>
                <w:szCs w:val="20"/>
              </w:rPr>
            </w:pPr>
            <w:r w:rsidRPr="000D3AA4">
              <w:rPr>
                <w:rFonts w:ascii="Arial" w:hAnsi="Arial" w:cs="Arial"/>
                <w:sz w:val="20"/>
                <w:szCs w:val="20"/>
              </w:rPr>
              <w:t>A … triangle has … equal sides</w:t>
            </w:r>
          </w:p>
          <w:p w14:paraId="61C86BDA" w14:textId="7E72FF39" w:rsidR="006949BA" w:rsidRPr="000D3AA4" w:rsidRDefault="00844F9F" w:rsidP="00844F9F">
            <w:pPr>
              <w:rPr>
                <w:rFonts w:ascii="Arial" w:hAnsi="Arial" w:cs="Arial"/>
                <w:sz w:val="20"/>
                <w:szCs w:val="20"/>
              </w:rPr>
            </w:pPr>
            <w:r w:rsidRPr="000D3AA4">
              <w:rPr>
                <w:rFonts w:ascii="Arial" w:hAnsi="Arial" w:cs="Arial"/>
                <w:sz w:val="20"/>
                <w:szCs w:val="20"/>
              </w:rPr>
              <w:t>A … triangle has …</w:t>
            </w:r>
            <w:r w:rsidR="00B81D43" w:rsidRPr="000D3AA4">
              <w:rPr>
                <w:rFonts w:ascii="Arial" w:hAnsi="Arial" w:cs="Arial"/>
                <w:sz w:val="20"/>
                <w:szCs w:val="20"/>
              </w:rPr>
              <w:t xml:space="preserve"> </w:t>
            </w:r>
            <w:r w:rsidRPr="000D3AA4">
              <w:rPr>
                <w:rFonts w:ascii="Arial" w:hAnsi="Arial" w:cs="Arial"/>
                <w:sz w:val="20"/>
                <w:szCs w:val="20"/>
              </w:rPr>
              <w:t>lines of reflective symmetry</w:t>
            </w:r>
          </w:p>
          <w:p w14:paraId="7A6C75C3" w14:textId="77777777" w:rsidR="00F8659A" w:rsidRPr="000D3AA4" w:rsidRDefault="00F8659A" w:rsidP="00F8659A">
            <w:pPr>
              <w:pStyle w:val="Body"/>
            </w:pPr>
            <w:r w:rsidRPr="000D3AA4">
              <w:t>This area of the shape is … cm</w:t>
            </w:r>
            <w:r w:rsidRPr="000D3AA4">
              <w:rPr>
                <w:vertAlign w:val="superscript"/>
              </w:rPr>
              <w:t>2</w:t>
            </w:r>
            <w:r w:rsidRPr="000D3AA4">
              <w:t xml:space="preserve"> / mm</w:t>
            </w:r>
            <w:r w:rsidRPr="000D3AA4">
              <w:rPr>
                <w:vertAlign w:val="superscript"/>
              </w:rPr>
              <w:t>2</w:t>
            </w:r>
            <w:r w:rsidRPr="000D3AA4">
              <w:t xml:space="preserve"> / m</w:t>
            </w:r>
            <w:r w:rsidRPr="000D3AA4">
              <w:rPr>
                <w:vertAlign w:val="superscript"/>
              </w:rPr>
              <w:t>2</w:t>
            </w:r>
            <w:r w:rsidRPr="000D3AA4">
              <w:t xml:space="preserve"> </w:t>
            </w:r>
          </w:p>
          <w:p w14:paraId="2DEEA776" w14:textId="77777777" w:rsidR="00F8659A" w:rsidRPr="000D3AA4" w:rsidRDefault="00F8659A" w:rsidP="00F8659A">
            <w:pPr>
              <w:pStyle w:val="Body"/>
            </w:pPr>
            <w:r w:rsidRPr="000D3AA4">
              <w:t>The perimeter of the shape is … cm / mm / m</w:t>
            </w:r>
          </w:p>
          <w:p w14:paraId="5A4FD848" w14:textId="77777777" w:rsidR="006949BA" w:rsidRPr="000D3AA4" w:rsidRDefault="006949BA" w:rsidP="006949BA">
            <w:pPr>
              <w:pStyle w:val="Body"/>
            </w:pPr>
          </w:p>
        </w:tc>
      </w:tr>
      <w:tr w:rsidR="006949BA" w:rsidRPr="000D3AA4" w14:paraId="66793736" w14:textId="77777777" w:rsidTr="0052483C">
        <w:trPr>
          <w:cantSplit/>
          <w:jc w:val="center"/>
        </w:trPr>
        <w:tc>
          <w:tcPr>
            <w:tcW w:w="14621" w:type="dxa"/>
            <w:shd w:val="clear" w:color="auto" w:fill="D9F0FA" w:themeFill="accent5" w:themeFillTint="33"/>
          </w:tcPr>
          <w:p w14:paraId="062F7A73" w14:textId="038B331C" w:rsidR="006949BA" w:rsidRPr="000D3AA4" w:rsidRDefault="006949BA" w:rsidP="006949BA">
            <w:pPr>
              <w:pStyle w:val="Heading2"/>
              <w:rPr>
                <w:sz w:val="20"/>
              </w:rPr>
            </w:pPr>
            <w:r w:rsidRPr="000D3AA4">
              <w:t>Recommended prior knowledge:</w:t>
            </w:r>
          </w:p>
        </w:tc>
      </w:tr>
      <w:tr w:rsidR="006949BA" w:rsidRPr="000D3AA4" w14:paraId="7481B945" w14:textId="77777777" w:rsidTr="0036392F">
        <w:trPr>
          <w:cantSplit/>
          <w:jc w:val="center"/>
        </w:trPr>
        <w:tc>
          <w:tcPr>
            <w:tcW w:w="14621" w:type="dxa"/>
            <w:shd w:val="clear" w:color="auto" w:fill="auto"/>
          </w:tcPr>
          <w:p w14:paraId="1095C229" w14:textId="0F765407" w:rsidR="006949BA" w:rsidRPr="000D3AA4" w:rsidRDefault="00844F9F" w:rsidP="00844F9F">
            <w:pPr>
              <w:pStyle w:val="Bulletedlist"/>
              <w:rPr>
                <w:lang w:val="en-GB"/>
              </w:rPr>
            </w:pPr>
            <w:r w:rsidRPr="000D3AA4">
              <w:rPr>
                <w:lang w:val="en-GB"/>
              </w:rPr>
              <w:t xml:space="preserve">Identify all horizontal, vertical and diagonal lines of symmetry on 2D shapes </w:t>
            </w:r>
          </w:p>
          <w:p w14:paraId="49824152" w14:textId="5D1EF243" w:rsidR="00844F9F" w:rsidRPr="000D3AA4" w:rsidRDefault="00844F9F" w:rsidP="00844F9F">
            <w:pPr>
              <w:pStyle w:val="Bulletedlist"/>
              <w:rPr>
                <w:lang w:val="en-GB"/>
              </w:rPr>
            </w:pPr>
            <w:r w:rsidRPr="000D3AA4">
              <w:rPr>
                <w:lang w:val="en-GB"/>
              </w:rPr>
              <w:t>Identify, describe, classify, name and sketch 2D shapes by their properties</w:t>
            </w:r>
          </w:p>
          <w:p w14:paraId="0740E69C" w14:textId="201D0227" w:rsidR="00F8659A" w:rsidRPr="000D3AA4" w:rsidRDefault="00F8659A" w:rsidP="00F8659A">
            <w:pPr>
              <w:pStyle w:val="Bulletedlist"/>
              <w:rPr>
                <w:lang w:val="en-GB"/>
              </w:rPr>
            </w:pPr>
            <w:r w:rsidRPr="000D3AA4">
              <w:rPr>
                <w:lang w:val="en-GB"/>
              </w:rPr>
              <w:t>Estimate and measure perimeter and area of 2D shapes</w:t>
            </w:r>
          </w:p>
          <w:p w14:paraId="789B2FB2" w14:textId="61D702DD" w:rsidR="00844F9F" w:rsidRPr="000D3AA4" w:rsidRDefault="00844F9F" w:rsidP="00844F9F">
            <w:pPr>
              <w:pStyle w:val="Bulletedlist"/>
              <w:numPr>
                <w:ilvl w:val="0"/>
                <w:numId w:val="0"/>
              </w:numPr>
              <w:ind w:left="357"/>
              <w:rPr>
                <w:lang w:val="en-GB"/>
              </w:rPr>
            </w:pPr>
          </w:p>
        </w:tc>
      </w:tr>
    </w:tbl>
    <w:p w14:paraId="7AE137C0" w14:textId="77777777" w:rsidR="00684F84" w:rsidRPr="000D3AA4" w:rsidRDefault="00684F84" w:rsidP="00684F84">
      <w:pPr>
        <w:rPr>
          <w:sz w:val="2"/>
        </w:rPr>
      </w:pPr>
    </w:p>
    <w:p w14:paraId="2D24B869"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4D246A0A" w14:textId="77777777" w:rsidTr="0036392F">
        <w:trPr>
          <w:tblHeader/>
          <w:jc w:val="center"/>
        </w:trPr>
        <w:tc>
          <w:tcPr>
            <w:tcW w:w="2972" w:type="dxa"/>
            <w:shd w:val="clear" w:color="auto" w:fill="117CC0"/>
            <w:vAlign w:val="center"/>
          </w:tcPr>
          <w:p w14:paraId="74C37121"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08D7E8CA"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5E0A5324"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A97679" w:rsidRPr="000D3AA4" w14:paraId="3F0C544B" w14:textId="77777777" w:rsidTr="00450DFD">
        <w:trPr>
          <w:jc w:val="center"/>
        </w:trPr>
        <w:tc>
          <w:tcPr>
            <w:tcW w:w="2972" w:type="dxa"/>
          </w:tcPr>
          <w:p w14:paraId="3504BA03" w14:textId="77777777" w:rsidR="00A97679" w:rsidRPr="000D3AA4" w:rsidRDefault="00A97679" w:rsidP="00A97679">
            <w:pPr>
              <w:pStyle w:val="Body"/>
            </w:pPr>
            <w:r w:rsidRPr="000D3AA4">
              <w:rPr>
                <w:b/>
              </w:rPr>
              <w:t>5Gg.01</w:t>
            </w:r>
            <w:r w:rsidRPr="000D3AA4">
              <w:t xml:space="preserve"> Identify, describe, classify and sketch isosceles, equilateral or scalene triangles, including reference to angles and symmetrical properties.</w:t>
            </w:r>
          </w:p>
          <w:p w14:paraId="0D310CF4" w14:textId="77777777" w:rsidR="00A97679" w:rsidRPr="000D3AA4" w:rsidRDefault="00A97679" w:rsidP="006949BA">
            <w:pPr>
              <w:pStyle w:val="Body"/>
              <w:rPr>
                <w:b/>
              </w:rPr>
            </w:pPr>
          </w:p>
        </w:tc>
        <w:tc>
          <w:tcPr>
            <w:tcW w:w="7229" w:type="dxa"/>
            <w:shd w:val="clear" w:color="auto" w:fill="auto"/>
          </w:tcPr>
          <w:p w14:paraId="6CB837E9" w14:textId="76010257" w:rsidR="00A97679" w:rsidRPr="000D3AA4" w:rsidRDefault="00A97679" w:rsidP="006C51F7">
            <w:pPr>
              <w:pStyle w:val="Body"/>
            </w:pPr>
            <w:r w:rsidRPr="000D3AA4">
              <w:t>Ask learners to discuss the angle, side and symmetry properties of each type of triangle. They should sketch each type of triangle and fill in the gaps in the passage below:</w:t>
            </w:r>
          </w:p>
          <w:p w14:paraId="62EB3D44" w14:textId="77777777" w:rsidR="00A97679" w:rsidRPr="000D3AA4" w:rsidRDefault="00A97679" w:rsidP="006C51F7">
            <w:pPr>
              <w:pStyle w:val="Body"/>
            </w:pPr>
          </w:p>
          <w:p w14:paraId="108D7B51" w14:textId="1BDD2E56" w:rsidR="00A97679" w:rsidRPr="000D3AA4" w:rsidRDefault="00A97679" w:rsidP="006C51F7">
            <w:pPr>
              <w:pStyle w:val="Body"/>
            </w:pPr>
            <w:r w:rsidRPr="000D3AA4">
              <w:t>An equilateral triangle has … (</w:t>
            </w:r>
            <w:r w:rsidRPr="000D3AA4">
              <w:rPr>
                <w:i/>
              </w:rPr>
              <w:t>3</w:t>
            </w:r>
            <w:r w:rsidRPr="000D3AA4">
              <w:t>) equal angles and … (</w:t>
            </w:r>
            <w:r w:rsidRPr="000D3AA4">
              <w:rPr>
                <w:i/>
              </w:rPr>
              <w:t>3</w:t>
            </w:r>
            <w:r w:rsidRPr="000D3AA4">
              <w:t>) equal sides. It has … (</w:t>
            </w:r>
            <w:r w:rsidRPr="000D3AA4">
              <w:rPr>
                <w:i/>
              </w:rPr>
              <w:t>3</w:t>
            </w:r>
            <w:r w:rsidRPr="000D3AA4">
              <w:t>) lines of reflective symmetry.</w:t>
            </w:r>
          </w:p>
          <w:p w14:paraId="3BA83AE0" w14:textId="4B341192" w:rsidR="00A97679" w:rsidRPr="000D3AA4" w:rsidRDefault="00A97679" w:rsidP="006C51F7">
            <w:pPr>
              <w:pStyle w:val="Body"/>
            </w:pPr>
            <w:r w:rsidRPr="000D3AA4">
              <w:t>An isosceles triangle has … (</w:t>
            </w:r>
            <w:r w:rsidRPr="000D3AA4">
              <w:rPr>
                <w:i/>
              </w:rPr>
              <w:t>2</w:t>
            </w:r>
            <w:r w:rsidRPr="000D3AA4">
              <w:t>) equal angles and … (</w:t>
            </w:r>
            <w:r w:rsidRPr="000D3AA4">
              <w:rPr>
                <w:i/>
              </w:rPr>
              <w:t>2</w:t>
            </w:r>
            <w:r w:rsidRPr="000D3AA4">
              <w:t>) equal sides. It has … (</w:t>
            </w:r>
            <w:r w:rsidRPr="000D3AA4">
              <w:rPr>
                <w:i/>
              </w:rPr>
              <w:t>1</w:t>
            </w:r>
            <w:r w:rsidRPr="000D3AA4">
              <w:t>) line of reflective symmetry.</w:t>
            </w:r>
          </w:p>
          <w:p w14:paraId="454D132B" w14:textId="6C2B2D10" w:rsidR="00A97679" w:rsidRPr="000D3AA4" w:rsidRDefault="00A97679" w:rsidP="006C51F7">
            <w:pPr>
              <w:pStyle w:val="Body"/>
            </w:pPr>
            <w:r w:rsidRPr="000D3AA4">
              <w:t>A scalene triangle has … (</w:t>
            </w:r>
            <w:r w:rsidRPr="000D3AA4">
              <w:rPr>
                <w:i/>
              </w:rPr>
              <w:t>0</w:t>
            </w:r>
            <w:r w:rsidRPr="000D3AA4">
              <w:t>) equal angles and … (</w:t>
            </w:r>
            <w:r w:rsidRPr="000D3AA4">
              <w:rPr>
                <w:i/>
              </w:rPr>
              <w:t>0</w:t>
            </w:r>
            <w:r w:rsidRPr="000D3AA4">
              <w:t>) equal sides. It has … (</w:t>
            </w:r>
            <w:r w:rsidRPr="000D3AA4">
              <w:rPr>
                <w:i/>
              </w:rPr>
              <w:t>0</w:t>
            </w:r>
            <w:r w:rsidRPr="000D3AA4">
              <w:t>) lines of reflective symmetry.</w:t>
            </w:r>
          </w:p>
          <w:p w14:paraId="4C268E65" w14:textId="77777777" w:rsidR="00A97679" w:rsidRPr="000D3AA4" w:rsidRDefault="00A97679" w:rsidP="006C51F7">
            <w:pPr>
              <w:pStyle w:val="Body"/>
            </w:pPr>
          </w:p>
          <w:p w14:paraId="2D90B963" w14:textId="42E6A621" w:rsidR="002245C5" w:rsidRPr="000D3AA4" w:rsidRDefault="002245C5" w:rsidP="006C51F7">
            <w:pPr>
              <w:pStyle w:val="Body"/>
            </w:pPr>
            <w:r w:rsidRPr="000D3AA4">
              <w:t xml:space="preserve">Ask learners to discuss their examples with a partner to explain how they knew what to </w:t>
            </w:r>
            <w:r w:rsidR="006D7BD8" w:rsidRPr="000D3AA4">
              <w:t>sketch</w:t>
            </w:r>
            <w:r w:rsidRPr="000D3AA4">
              <w:t>. Use the discussion to draw out examples of triangles that are different in orientation and size.</w:t>
            </w:r>
          </w:p>
          <w:p w14:paraId="7EC9BF34" w14:textId="77777777" w:rsidR="002245C5" w:rsidRPr="000D3AA4" w:rsidRDefault="002245C5" w:rsidP="006C51F7">
            <w:pPr>
              <w:pStyle w:val="Body"/>
            </w:pPr>
          </w:p>
          <w:p w14:paraId="136CB4F2" w14:textId="77777777" w:rsidR="00C23967" w:rsidRPr="000D3AA4" w:rsidRDefault="00C23967" w:rsidP="00A97679">
            <w:pPr>
              <w:rPr>
                <w:rFonts w:ascii="Arial" w:hAnsi="Arial" w:cs="Arial"/>
                <w:sz w:val="20"/>
                <w:szCs w:val="20"/>
              </w:rPr>
            </w:pPr>
          </w:p>
          <w:p w14:paraId="64712DD6" w14:textId="77777777" w:rsidR="00C23967" w:rsidRPr="000D3AA4" w:rsidRDefault="00C23967" w:rsidP="00A97679">
            <w:pPr>
              <w:rPr>
                <w:rFonts w:ascii="Arial" w:hAnsi="Arial" w:cs="Arial"/>
                <w:sz w:val="20"/>
                <w:szCs w:val="20"/>
              </w:rPr>
            </w:pPr>
          </w:p>
          <w:p w14:paraId="4772EBAD" w14:textId="6B88196B" w:rsidR="00C23967" w:rsidRPr="000D3AA4" w:rsidRDefault="00C23967" w:rsidP="00A97679">
            <w:pPr>
              <w:rPr>
                <w:rFonts w:ascii="Arial" w:hAnsi="Arial" w:cs="Arial"/>
                <w:sz w:val="20"/>
                <w:szCs w:val="20"/>
              </w:rPr>
            </w:pPr>
          </w:p>
          <w:p w14:paraId="1B39B20A" w14:textId="77777777" w:rsidR="00C23967" w:rsidRPr="000D3AA4" w:rsidRDefault="00C23967" w:rsidP="00A97679">
            <w:pPr>
              <w:rPr>
                <w:rFonts w:ascii="Arial" w:hAnsi="Arial" w:cs="Arial"/>
                <w:sz w:val="20"/>
                <w:szCs w:val="20"/>
              </w:rPr>
            </w:pPr>
          </w:p>
          <w:p w14:paraId="2DCAA86F" w14:textId="05FB7810" w:rsidR="006D7BD8" w:rsidRPr="000D3AA4" w:rsidRDefault="006D7BD8" w:rsidP="00A97679">
            <w:pPr>
              <w:rPr>
                <w:rFonts w:ascii="Arial" w:hAnsi="Arial" w:cs="Arial"/>
                <w:sz w:val="20"/>
                <w:szCs w:val="20"/>
              </w:rPr>
            </w:pPr>
          </w:p>
        </w:tc>
        <w:tc>
          <w:tcPr>
            <w:tcW w:w="4420" w:type="dxa"/>
            <w:shd w:val="clear" w:color="auto" w:fill="auto"/>
          </w:tcPr>
          <w:p w14:paraId="3183951B" w14:textId="54B802D3" w:rsidR="00C23967" w:rsidRPr="000D3AA4" w:rsidRDefault="00C23967" w:rsidP="003D3452">
            <w:pPr>
              <w:pStyle w:val="Body"/>
              <w:rPr>
                <w:b/>
              </w:rPr>
            </w:pPr>
            <w:r w:rsidRPr="000D3AA4">
              <w:t>When</w:t>
            </w:r>
            <w:r w:rsidR="006D7BD8" w:rsidRPr="000D3AA4">
              <w:t xml:space="preserve"> learning objectives ask</w:t>
            </w:r>
            <w:r w:rsidRPr="000D3AA4">
              <w:t xml:space="preserve"> learners to </w:t>
            </w:r>
            <w:r w:rsidRPr="000D3AA4">
              <w:rPr>
                <w:i/>
              </w:rPr>
              <w:t>sketch</w:t>
            </w:r>
            <w:r w:rsidRPr="000D3AA4">
              <w:t xml:space="preserve"> a shape, they </w:t>
            </w:r>
            <w:r w:rsidR="006D7BD8" w:rsidRPr="000D3AA4">
              <w:t xml:space="preserve">can use rulers but </w:t>
            </w:r>
            <w:r w:rsidRPr="000D3AA4">
              <w:t xml:space="preserve">do not </w:t>
            </w:r>
            <w:r w:rsidR="006D7BD8" w:rsidRPr="000D3AA4">
              <w:t xml:space="preserve">need to be accurate. When learners are asked to draw a shape, they </w:t>
            </w:r>
            <w:r w:rsidRPr="000D3AA4">
              <w:t xml:space="preserve">need to </w:t>
            </w:r>
            <w:r w:rsidR="006D7BD8" w:rsidRPr="000D3AA4">
              <w:t xml:space="preserve">use rulers and protractors to ensure the length of sides or angles are drawn </w:t>
            </w:r>
            <w:r w:rsidR="006D7BD8" w:rsidRPr="000D3AA4">
              <w:rPr>
                <w:i/>
              </w:rPr>
              <w:t>accurately</w:t>
            </w:r>
            <w:r w:rsidR="006D7BD8" w:rsidRPr="000D3AA4">
              <w:t xml:space="preserve">. </w:t>
            </w:r>
          </w:p>
          <w:p w14:paraId="668ACDC2" w14:textId="77777777" w:rsidR="00C23967" w:rsidRPr="000D3AA4" w:rsidRDefault="00C23967" w:rsidP="003D3452">
            <w:pPr>
              <w:pStyle w:val="Body"/>
            </w:pPr>
          </w:p>
          <w:p w14:paraId="52AC8237" w14:textId="7C4A49D6" w:rsidR="00A97679" w:rsidRPr="000D3AA4" w:rsidRDefault="00FF4D6B" w:rsidP="003D3452">
            <w:pPr>
              <w:pStyle w:val="Body"/>
            </w:pPr>
            <w:r>
              <w:rPr>
                <w:noProof/>
              </w:rPr>
              <mc:AlternateContent>
                <mc:Choice Requires="wpg">
                  <w:drawing>
                    <wp:anchor distT="0" distB="0" distL="114300" distR="114300" simplePos="0" relativeHeight="251857920" behindDoc="0" locked="0" layoutInCell="1" allowOverlap="1" wp14:anchorId="48FF9E10" wp14:editId="3D914469">
                      <wp:simplePos x="0" y="0"/>
                      <wp:positionH relativeFrom="column">
                        <wp:posOffset>379095</wp:posOffset>
                      </wp:positionH>
                      <wp:positionV relativeFrom="paragraph">
                        <wp:posOffset>1168400</wp:posOffset>
                      </wp:positionV>
                      <wp:extent cx="2209800" cy="568087"/>
                      <wp:effectExtent l="171450" t="0" r="0" b="41910"/>
                      <wp:wrapNone/>
                      <wp:docPr id="441" name="Group 441" descr="Three triangles of different orientations and sizes"/>
                      <wp:cNvGraphicFramePr/>
                      <a:graphic xmlns:a="http://schemas.openxmlformats.org/drawingml/2006/main">
                        <a:graphicData uri="http://schemas.microsoft.com/office/word/2010/wordprocessingGroup">
                          <wpg:wgp>
                            <wpg:cNvGrpSpPr/>
                            <wpg:grpSpPr>
                              <a:xfrm>
                                <a:off x="0" y="0"/>
                                <a:ext cx="2209800" cy="568087"/>
                                <a:chOff x="0" y="0"/>
                                <a:chExt cx="2209800" cy="568087"/>
                              </a:xfrm>
                            </wpg:grpSpPr>
                            <wps:wsp>
                              <wps:cNvPr id="63" name="Isosceles Triangle 63">
                                <a:extLst>
                                  <a:ext uri="{C183D7F6-B498-43B3-948B-1728B52AA6E4}">
                                    <adec:decorative xmlns:adec="http://schemas.microsoft.com/office/drawing/2017/decorative" val="1"/>
                                  </a:ext>
                                </a:extLst>
                              </wps:cNvPr>
                              <wps:cNvSpPr/>
                              <wps:spPr>
                                <a:xfrm rot="2249519">
                                  <a:off x="0" y="0"/>
                                  <a:ext cx="284252" cy="568087"/>
                                </a:xfrm>
                                <a:prstGeom prst="triangl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Isosceles Triangle 64">
                                <a:extLst>
                                  <a:ext uri="{C183D7F6-B498-43B3-948B-1728B52AA6E4}">
                                    <adec:decorative xmlns:adec="http://schemas.microsoft.com/office/drawing/2017/decorative" val="1"/>
                                  </a:ext>
                                </a:extLst>
                              </wps:cNvPr>
                              <wps:cNvSpPr/>
                              <wps:spPr>
                                <a:xfrm rot="20951750">
                                  <a:off x="523875" y="180975"/>
                                  <a:ext cx="919480" cy="176301"/>
                                </a:xfrm>
                                <a:prstGeom prst="triangle">
                                  <a:avLst>
                                    <a:gd name="adj" fmla="val 44555"/>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ight Triangle 65">
                                <a:extLst>
                                  <a:ext uri="{C183D7F6-B498-43B3-948B-1728B52AA6E4}">
                                    <adec:decorative xmlns:adec="http://schemas.microsoft.com/office/drawing/2017/decorative" val="1"/>
                                  </a:ext>
                                </a:extLst>
                              </wps:cNvPr>
                              <wps:cNvSpPr/>
                              <wps:spPr>
                                <a:xfrm rot="21091676">
                                  <a:off x="1781175" y="257175"/>
                                  <a:ext cx="428625" cy="285750"/>
                                </a:xfrm>
                                <a:prstGeom prst="rtTriangl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46D7FF" id="Group 441" o:spid="_x0000_s1026" alt="Three triangles of different orientations and sizes" style="position:absolute;margin-left:29.85pt;margin-top:92pt;width:174pt;height:44.75pt;z-index:251857920" coordsize="22098,5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3" o:spid="_x0000_s1027" type="#_x0000_t5" alt="&quot;&quot;" style="position:absolute;width:2842;height:5680;rotation:24570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" fillcolor="white [3212]" strokecolor="black [3213]" strokeweight="1pt"/>
                      <v:shape id="Isosceles Triangle 64" o:spid="_x0000_s1028" type="#_x0000_t5" alt="&quot;&quot;" style="position:absolute;left:5238;top:1809;width:9195;height:1763;rotation:-70806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" adj="9624" fillcolor="window" strokecolor="windowText" strokeweight="1pt"/>
                      <v:shapetype id="_x0000_t6" coordsize="21600,21600" o:spt="6" path="m,l,21600r21600,xe">
                        <v:stroke joinstyle="miter"/>
                        <v:path gradientshapeok="t" o:connecttype="custom" o:connectlocs="0,0;0,10800;0,21600;10800,21600;21600,21600;10800,10800" textboxrect="1800,12600,12600,19800"/>
                      </v:shapetype>
                      <v:shape id="Right Triangle 65" o:spid="_x0000_s1029" type="#_x0000_t6" alt="&quot;&quot;" style="position:absolute;left:17811;top:2571;width:4287;height:2858;rotation:-5552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" filled="f" strokecolor="black [3213]" strokeweight="1pt"/>
                    </v:group>
                  </w:pict>
                </mc:Fallback>
              </mc:AlternateContent>
            </w:r>
            <w:r w:rsidR="008B0C1B" w:rsidRPr="000D3AA4">
              <w:t>One main misconception is that triangles</w:t>
            </w:r>
            <w:r w:rsidR="00ED6496" w:rsidRPr="000D3AA4">
              <w:t xml:space="preserve"> are related to the orientation of the picture. Learners often associate prototypical images as being their main conceptions of what a shape is like. This can be countered by showing images of triangles in different orientations and sizes (such as tall </w:t>
            </w:r>
            <w:r w:rsidR="003D3452" w:rsidRPr="000D3AA4">
              <w:t>thin</w:t>
            </w:r>
            <w:r w:rsidR="00ED6496" w:rsidRPr="000D3AA4">
              <w:t xml:space="preserve"> triangles and short </w:t>
            </w:r>
            <w:r w:rsidR="003D3452" w:rsidRPr="000D3AA4">
              <w:t>wide</w:t>
            </w:r>
            <w:r w:rsidR="00ED6496" w:rsidRPr="000D3AA4">
              <w:t xml:space="preserve"> ones).</w:t>
            </w:r>
          </w:p>
        </w:tc>
      </w:tr>
      <w:tr w:rsidR="006949BA" w:rsidRPr="000D3AA4" w14:paraId="2FAAD8E9" w14:textId="77777777" w:rsidTr="00450DFD">
        <w:trPr>
          <w:jc w:val="center"/>
        </w:trPr>
        <w:tc>
          <w:tcPr>
            <w:tcW w:w="2972" w:type="dxa"/>
          </w:tcPr>
          <w:p w14:paraId="76B1E54A" w14:textId="77777777" w:rsidR="006949BA" w:rsidRPr="000D3AA4" w:rsidRDefault="006949BA" w:rsidP="006949BA">
            <w:pPr>
              <w:pStyle w:val="Body"/>
            </w:pPr>
            <w:r w:rsidRPr="000D3AA4">
              <w:rPr>
                <w:b/>
              </w:rPr>
              <w:t>5Gg.01</w:t>
            </w:r>
            <w:r w:rsidRPr="000D3AA4">
              <w:t xml:space="preserve"> Identify, describe, classify and sketch isosceles, equilateral or scalene triangles, including reference to angles and symmetrical properties.</w:t>
            </w:r>
          </w:p>
          <w:p w14:paraId="7E651C46" w14:textId="77777777" w:rsidR="006949BA" w:rsidRPr="000D3AA4" w:rsidRDefault="006949BA" w:rsidP="006949BA">
            <w:pPr>
              <w:pStyle w:val="Body"/>
            </w:pPr>
          </w:p>
          <w:p w14:paraId="5C9650DF" w14:textId="77777777" w:rsidR="006949BA" w:rsidRPr="000D3AA4" w:rsidRDefault="006949BA" w:rsidP="006949BA">
            <w:pPr>
              <w:pStyle w:val="Body"/>
            </w:pPr>
            <w:r w:rsidRPr="000D3AA4">
              <w:rPr>
                <w:b/>
              </w:rPr>
              <w:t>5Gg.07</w:t>
            </w:r>
            <w:r w:rsidRPr="000D3AA4">
              <w:t xml:space="preserve"> Estimate, compare and classify angles, using geometric vocabulary including acute, right, obtuse and reflex.</w:t>
            </w:r>
          </w:p>
          <w:p w14:paraId="4BD65391" w14:textId="77777777" w:rsidR="006949BA" w:rsidRPr="000D3AA4" w:rsidRDefault="006949BA" w:rsidP="006949BA">
            <w:pPr>
              <w:pStyle w:val="Body"/>
            </w:pPr>
          </w:p>
          <w:p w14:paraId="6AF4F357" w14:textId="77777777" w:rsidR="006949BA" w:rsidRPr="000D3AA4" w:rsidRDefault="006949BA" w:rsidP="006949BA">
            <w:pPr>
              <w:pStyle w:val="Body"/>
            </w:pPr>
          </w:p>
          <w:p w14:paraId="4B18AB2D" w14:textId="77777777" w:rsidR="006949BA" w:rsidRPr="000D3AA4" w:rsidRDefault="006949BA" w:rsidP="006949BA">
            <w:pPr>
              <w:pStyle w:val="Body"/>
            </w:pPr>
            <w:r w:rsidRPr="000D3AA4">
              <w:rPr>
                <w:b/>
              </w:rPr>
              <w:t xml:space="preserve">TWM.06 </w:t>
            </w:r>
            <w:r w:rsidRPr="003219ED">
              <w:rPr>
                <w:b/>
                <w:bCs/>
              </w:rPr>
              <w:t>Classifying</w:t>
            </w:r>
          </w:p>
          <w:p w14:paraId="57733A48" w14:textId="64B05406" w:rsidR="006949BA" w:rsidRPr="003219ED" w:rsidRDefault="003219ED" w:rsidP="006949BA">
            <w:pPr>
              <w:pStyle w:val="Body"/>
              <w:rPr>
                <w:sz w:val="18"/>
                <w:szCs w:val="18"/>
              </w:rPr>
            </w:pPr>
            <w:r w:rsidRPr="003219ED">
              <w:rPr>
                <w:sz w:val="18"/>
                <w:szCs w:val="18"/>
                <w:lang w:eastAsia="en-GB"/>
              </w:rPr>
              <w:t>Organising objects into groups according to their mathematical properties</w:t>
            </w:r>
          </w:p>
          <w:p w14:paraId="7DEB8750" w14:textId="77777777" w:rsidR="006949BA" w:rsidRPr="000D3AA4" w:rsidRDefault="006949BA" w:rsidP="006949BA">
            <w:pPr>
              <w:pStyle w:val="Body"/>
            </w:pPr>
          </w:p>
          <w:p w14:paraId="4ECA3102" w14:textId="49AC5E29" w:rsidR="006949BA" w:rsidRPr="000D3AA4" w:rsidRDefault="006949BA" w:rsidP="006949BA">
            <w:pPr>
              <w:pStyle w:val="Body"/>
            </w:pPr>
          </w:p>
          <w:p w14:paraId="74A52242" w14:textId="7DD6E495" w:rsidR="00A12940" w:rsidRPr="000D3AA4" w:rsidRDefault="00A12940" w:rsidP="006949BA">
            <w:pPr>
              <w:pStyle w:val="Body"/>
            </w:pPr>
          </w:p>
          <w:p w14:paraId="380C2C27" w14:textId="652AAAC4" w:rsidR="00A12940" w:rsidRPr="000D3AA4" w:rsidRDefault="00A12940" w:rsidP="006949BA">
            <w:pPr>
              <w:pStyle w:val="Body"/>
            </w:pPr>
          </w:p>
          <w:p w14:paraId="30E5FB6B" w14:textId="77DF2310" w:rsidR="00A12940" w:rsidRPr="000D3AA4" w:rsidRDefault="00A12940" w:rsidP="006949BA">
            <w:pPr>
              <w:pStyle w:val="Body"/>
            </w:pPr>
          </w:p>
          <w:p w14:paraId="1245D40C" w14:textId="29178123" w:rsidR="00A12940" w:rsidRPr="000D3AA4" w:rsidRDefault="00A12940" w:rsidP="006949BA">
            <w:pPr>
              <w:pStyle w:val="Body"/>
            </w:pPr>
          </w:p>
          <w:p w14:paraId="6E75F572" w14:textId="31277E6D" w:rsidR="003F5C81" w:rsidRDefault="003F5C81" w:rsidP="006949BA">
            <w:pPr>
              <w:pStyle w:val="Body"/>
            </w:pPr>
          </w:p>
          <w:p w14:paraId="5329F55C" w14:textId="0BB6BB7E" w:rsidR="003219ED" w:rsidRDefault="003219ED" w:rsidP="006949BA">
            <w:pPr>
              <w:pStyle w:val="Body"/>
            </w:pPr>
          </w:p>
          <w:p w14:paraId="7C4387EB" w14:textId="77777777" w:rsidR="003219ED" w:rsidRPr="000D3AA4" w:rsidRDefault="003219ED" w:rsidP="006949BA">
            <w:pPr>
              <w:pStyle w:val="Body"/>
            </w:pPr>
          </w:p>
          <w:p w14:paraId="23904D53" w14:textId="77777777" w:rsidR="003F5C81" w:rsidRPr="000D3AA4" w:rsidRDefault="003F5C81" w:rsidP="006949BA">
            <w:pPr>
              <w:pStyle w:val="Body"/>
            </w:pPr>
          </w:p>
          <w:p w14:paraId="6B6A19C3" w14:textId="77777777" w:rsidR="006949BA" w:rsidRDefault="006949BA" w:rsidP="006949BA">
            <w:pPr>
              <w:pStyle w:val="Body"/>
            </w:pPr>
            <w:r w:rsidRPr="000D3AA4">
              <w:rPr>
                <w:b/>
              </w:rPr>
              <w:t xml:space="preserve">TWM.04 </w:t>
            </w:r>
            <w:r w:rsidRPr="003219ED">
              <w:rPr>
                <w:b/>
                <w:bCs/>
              </w:rPr>
              <w:t>Convincing</w:t>
            </w:r>
          </w:p>
          <w:p w14:paraId="0199436C" w14:textId="7A28120B" w:rsidR="003219ED" w:rsidRPr="003219ED" w:rsidRDefault="00AE187F" w:rsidP="006949BA">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6887453B" w14:textId="1F5B2C89" w:rsidR="006949BA" w:rsidRPr="000D3AA4" w:rsidRDefault="006949BA" w:rsidP="006C51F7">
            <w:pPr>
              <w:pStyle w:val="Body"/>
            </w:pPr>
            <w:r w:rsidRPr="000D3AA4">
              <w:lastRenderedPageBreak/>
              <w:t xml:space="preserve">Give each learner some paper and scissors and ask them to </w:t>
            </w:r>
            <w:r w:rsidR="006D7BD8" w:rsidRPr="000D3AA4">
              <w:t xml:space="preserve">sketch </w:t>
            </w:r>
            <w:r w:rsidRPr="000D3AA4">
              <w:t>and cut out two different triangles. Then ask them to decide where each of their triangles belong in this table:</w:t>
            </w:r>
          </w:p>
          <w:p w14:paraId="2877C7D2" w14:textId="77777777" w:rsidR="006949BA" w:rsidRPr="000D3AA4" w:rsidRDefault="006949BA" w:rsidP="006949BA">
            <w:pPr>
              <w:rPr>
                <w:rFonts w:ascii="Arial" w:hAnsi="Arial" w:cs="Arial"/>
                <w:sz w:val="20"/>
                <w:szCs w:val="20"/>
              </w:rPr>
            </w:pPr>
          </w:p>
          <w:tbl>
            <w:tblPr>
              <w:tblStyle w:val="TableGrid"/>
              <w:tblW w:w="0" w:type="auto"/>
              <w:tblLayout w:type="fixed"/>
              <w:tblLook w:val="04A0" w:firstRow="1" w:lastRow="0" w:firstColumn="1" w:lastColumn="0" w:noHBand="0" w:noVBand="1"/>
              <w:tblCaption w:val="Table to record types of triangle and their types of angle"/>
            </w:tblPr>
            <w:tblGrid>
              <w:gridCol w:w="2150"/>
              <w:gridCol w:w="1559"/>
              <w:gridCol w:w="1560"/>
              <w:gridCol w:w="1397"/>
            </w:tblGrid>
            <w:tr w:rsidR="006949BA" w:rsidRPr="000D3AA4" w14:paraId="06098EE4" w14:textId="77777777" w:rsidTr="00A97679">
              <w:trPr>
                <w:trHeight w:val="209"/>
              </w:trPr>
              <w:tc>
                <w:tcPr>
                  <w:tcW w:w="2150" w:type="dxa"/>
                </w:tcPr>
                <w:p w14:paraId="16397F89" w14:textId="77777777" w:rsidR="006949BA" w:rsidRPr="000D3AA4" w:rsidRDefault="006949BA" w:rsidP="006949BA">
                  <w:pPr>
                    <w:rPr>
                      <w:rFonts w:ascii="Arial" w:hAnsi="Arial" w:cs="Arial"/>
                      <w:sz w:val="20"/>
                      <w:szCs w:val="20"/>
                    </w:rPr>
                  </w:pPr>
                </w:p>
              </w:tc>
              <w:tc>
                <w:tcPr>
                  <w:tcW w:w="1559" w:type="dxa"/>
                </w:tcPr>
                <w:p w14:paraId="36DE5FBF" w14:textId="77777777" w:rsidR="006949BA" w:rsidRPr="000D3AA4" w:rsidRDefault="006949BA" w:rsidP="006949BA">
                  <w:pPr>
                    <w:rPr>
                      <w:rFonts w:ascii="Arial" w:hAnsi="Arial" w:cs="Arial"/>
                      <w:sz w:val="20"/>
                      <w:szCs w:val="20"/>
                    </w:rPr>
                  </w:pPr>
                  <w:r w:rsidRPr="000D3AA4">
                    <w:rPr>
                      <w:rFonts w:ascii="Arial" w:hAnsi="Arial" w:cs="Arial"/>
                      <w:sz w:val="20"/>
                      <w:szCs w:val="20"/>
                    </w:rPr>
                    <w:t>scalene</w:t>
                  </w:r>
                </w:p>
              </w:tc>
              <w:tc>
                <w:tcPr>
                  <w:tcW w:w="1560" w:type="dxa"/>
                </w:tcPr>
                <w:p w14:paraId="0C0BE5FA" w14:textId="77777777" w:rsidR="006949BA" w:rsidRPr="000D3AA4" w:rsidRDefault="006949BA" w:rsidP="006949BA">
                  <w:pPr>
                    <w:rPr>
                      <w:rFonts w:ascii="Arial" w:hAnsi="Arial" w:cs="Arial"/>
                      <w:sz w:val="20"/>
                      <w:szCs w:val="20"/>
                    </w:rPr>
                  </w:pPr>
                  <w:r w:rsidRPr="000D3AA4">
                    <w:rPr>
                      <w:rFonts w:ascii="Arial" w:hAnsi="Arial" w:cs="Arial"/>
                      <w:sz w:val="20"/>
                      <w:szCs w:val="20"/>
                    </w:rPr>
                    <w:t>isosceles</w:t>
                  </w:r>
                </w:p>
              </w:tc>
              <w:tc>
                <w:tcPr>
                  <w:tcW w:w="1397" w:type="dxa"/>
                </w:tcPr>
                <w:p w14:paraId="3F825527" w14:textId="77777777" w:rsidR="006949BA" w:rsidRPr="000D3AA4" w:rsidRDefault="006949BA" w:rsidP="006949BA">
                  <w:pPr>
                    <w:rPr>
                      <w:rFonts w:ascii="Arial" w:hAnsi="Arial" w:cs="Arial"/>
                      <w:sz w:val="20"/>
                      <w:szCs w:val="20"/>
                    </w:rPr>
                  </w:pPr>
                  <w:r w:rsidRPr="000D3AA4">
                    <w:rPr>
                      <w:rFonts w:ascii="Arial" w:hAnsi="Arial" w:cs="Arial"/>
                      <w:sz w:val="20"/>
                      <w:szCs w:val="20"/>
                    </w:rPr>
                    <w:t>equilateral</w:t>
                  </w:r>
                </w:p>
              </w:tc>
            </w:tr>
            <w:tr w:rsidR="006949BA" w:rsidRPr="000D3AA4" w14:paraId="6BD689CD" w14:textId="77777777" w:rsidTr="00A97679">
              <w:trPr>
                <w:trHeight w:val="477"/>
              </w:trPr>
              <w:tc>
                <w:tcPr>
                  <w:tcW w:w="2150" w:type="dxa"/>
                </w:tcPr>
                <w:p w14:paraId="37BB6C83" w14:textId="77777777" w:rsidR="006949BA" w:rsidRPr="000D3AA4" w:rsidRDefault="006949BA" w:rsidP="006949BA">
                  <w:pPr>
                    <w:rPr>
                      <w:rFonts w:ascii="Arial" w:hAnsi="Arial" w:cs="Arial"/>
                      <w:sz w:val="20"/>
                      <w:szCs w:val="20"/>
                    </w:rPr>
                  </w:pPr>
                  <w:r w:rsidRPr="000D3AA4">
                    <w:rPr>
                      <w:rFonts w:ascii="Arial" w:hAnsi="Arial" w:cs="Arial"/>
                      <w:sz w:val="20"/>
                      <w:szCs w:val="20"/>
                    </w:rPr>
                    <w:t>acute-angled</w:t>
                  </w:r>
                </w:p>
                <w:p w14:paraId="2C3EB376" w14:textId="77777777" w:rsidR="006949BA" w:rsidRPr="000D3AA4" w:rsidRDefault="006949BA" w:rsidP="006949BA">
                  <w:pPr>
                    <w:rPr>
                      <w:rFonts w:ascii="Arial" w:hAnsi="Arial" w:cs="Arial"/>
                      <w:sz w:val="20"/>
                      <w:szCs w:val="20"/>
                    </w:rPr>
                  </w:pPr>
                  <w:r w:rsidRPr="000D3AA4">
                    <w:rPr>
                      <w:rFonts w:ascii="Arial" w:hAnsi="Arial" w:cs="Arial"/>
                      <w:sz w:val="20"/>
                      <w:szCs w:val="20"/>
                    </w:rPr>
                    <w:t>(all angles are acute)</w:t>
                  </w:r>
                </w:p>
              </w:tc>
              <w:tc>
                <w:tcPr>
                  <w:tcW w:w="1559" w:type="dxa"/>
                </w:tcPr>
                <w:p w14:paraId="7C776F7C" w14:textId="77777777" w:rsidR="006949BA" w:rsidRPr="000D3AA4" w:rsidRDefault="006949BA" w:rsidP="006949BA">
                  <w:pPr>
                    <w:rPr>
                      <w:rFonts w:ascii="Arial" w:hAnsi="Arial" w:cs="Arial"/>
                      <w:sz w:val="20"/>
                      <w:szCs w:val="20"/>
                    </w:rPr>
                  </w:pPr>
                </w:p>
                <w:p w14:paraId="5B922600" w14:textId="1042B3E9" w:rsidR="006949BA" w:rsidRPr="000D3AA4" w:rsidRDefault="006949BA" w:rsidP="006949BA">
                  <w:pPr>
                    <w:rPr>
                      <w:rFonts w:ascii="Arial" w:hAnsi="Arial" w:cs="Arial"/>
                      <w:sz w:val="20"/>
                      <w:szCs w:val="20"/>
                    </w:rPr>
                  </w:pPr>
                </w:p>
              </w:tc>
              <w:tc>
                <w:tcPr>
                  <w:tcW w:w="1560" w:type="dxa"/>
                </w:tcPr>
                <w:p w14:paraId="10C8BAF3" w14:textId="77777777" w:rsidR="006949BA" w:rsidRPr="000D3AA4" w:rsidRDefault="006949BA" w:rsidP="006949BA">
                  <w:pPr>
                    <w:rPr>
                      <w:rFonts w:ascii="Arial" w:hAnsi="Arial" w:cs="Arial"/>
                      <w:sz w:val="20"/>
                      <w:szCs w:val="20"/>
                    </w:rPr>
                  </w:pPr>
                </w:p>
              </w:tc>
              <w:tc>
                <w:tcPr>
                  <w:tcW w:w="1397" w:type="dxa"/>
                </w:tcPr>
                <w:p w14:paraId="7FB8B3CC" w14:textId="77777777" w:rsidR="006949BA" w:rsidRPr="000D3AA4" w:rsidRDefault="006949BA" w:rsidP="006949BA">
                  <w:pPr>
                    <w:rPr>
                      <w:rFonts w:ascii="Arial" w:hAnsi="Arial" w:cs="Arial"/>
                      <w:sz w:val="20"/>
                      <w:szCs w:val="20"/>
                    </w:rPr>
                  </w:pPr>
                </w:p>
              </w:tc>
            </w:tr>
            <w:tr w:rsidR="006949BA" w:rsidRPr="000D3AA4" w14:paraId="16239FE5" w14:textId="77777777" w:rsidTr="00A97679">
              <w:trPr>
                <w:trHeight w:val="473"/>
              </w:trPr>
              <w:tc>
                <w:tcPr>
                  <w:tcW w:w="2150" w:type="dxa"/>
                </w:tcPr>
                <w:p w14:paraId="20715E82" w14:textId="77777777" w:rsidR="006949BA" w:rsidRPr="000D3AA4" w:rsidRDefault="006949BA" w:rsidP="006949BA">
                  <w:pPr>
                    <w:rPr>
                      <w:rFonts w:ascii="Arial" w:hAnsi="Arial" w:cs="Arial"/>
                      <w:sz w:val="20"/>
                      <w:szCs w:val="20"/>
                    </w:rPr>
                  </w:pPr>
                  <w:r w:rsidRPr="000D3AA4">
                    <w:rPr>
                      <w:rFonts w:ascii="Arial" w:hAnsi="Arial" w:cs="Arial"/>
                      <w:sz w:val="20"/>
                      <w:szCs w:val="20"/>
                    </w:rPr>
                    <w:t>right-angled</w:t>
                  </w:r>
                </w:p>
                <w:p w14:paraId="38435D65" w14:textId="77777777" w:rsidR="006949BA" w:rsidRPr="000D3AA4" w:rsidRDefault="006949BA" w:rsidP="006949BA">
                  <w:pPr>
                    <w:rPr>
                      <w:rFonts w:ascii="Arial" w:hAnsi="Arial" w:cs="Arial"/>
                      <w:sz w:val="20"/>
                      <w:szCs w:val="20"/>
                    </w:rPr>
                  </w:pPr>
                  <w:r w:rsidRPr="000D3AA4">
                    <w:rPr>
                      <w:rFonts w:ascii="Arial" w:hAnsi="Arial" w:cs="Arial"/>
                      <w:sz w:val="20"/>
                      <w:szCs w:val="20"/>
                    </w:rPr>
                    <w:t>(one 90</w:t>
                  </w:r>
                  <w:r w:rsidRPr="000D3AA4">
                    <w:rPr>
                      <w:rFonts w:ascii="Arial" w:hAnsi="Arial" w:cs="Arial"/>
                      <w:sz w:val="20"/>
                      <w:szCs w:val="20"/>
                      <w:vertAlign w:val="superscript"/>
                    </w:rPr>
                    <w:t>o</w:t>
                  </w:r>
                  <w:r w:rsidRPr="000D3AA4">
                    <w:rPr>
                      <w:rFonts w:ascii="Arial" w:hAnsi="Arial" w:cs="Arial"/>
                      <w:sz w:val="20"/>
                      <w:szCs w:val="20"/>
                    </w:rPr>
                    <w:t xml:space="preserve"> angle)</w:t>
                  </w:r>
                </w:p>
              </w:tc>
              <w:tc>
                <w:tcPr>
                  <w:tcW w:w="1559" w:type="dxa"/>
                </w:tcPr>
                <w:p w14:paraId="0B62C010" w14:textId="77777777" w:rsidR="006949BA" w:rsidRPr="000D3AA4" w:rsidRDefault="006949BA" w:rsidP="006949BA">
                  <w:pPr>
                    <w:rPr>
                      <w:rFonts w:ascii="Arial" w:hAnsi="Arial" w:cs="Arial"/>
                      <w:sz w:val="20"/>
                      <w:szCs w:val="20"/>
                    </w:rPr>
                  </w:pPr>
                </w:p>
                <w:p w14:paraId="489ADAA3" w14:textId="43B7BD27" w:rsidR="006949BA" w:rsidRPr="000D3AA4" w:rsidRDefault="006949BA" w:rsidP="006949BA">
                  <w:pPr>
                    <w:rPr>
                      <w:rFonts w:ascii="Arial" w:hAnsi="Arial" w:cs="Arial"/>
                      <w:sz w:val="20"/>
                      <w:szCs w:val="20"/>
                    </w:rPr>
                  </w:pPr>
                </w:p>
              </w:tc>
              <w:tc>
                <w:tcPr>
                  <w:tcW w:w="1560" w:type="dxa"/>
                </w:tcPr>
                <w:p w14:paraId="77C27874" w14:textId="77777777" w:rsidR="006949BA" w:rsidRPr="000D3AA4" w:rsidRDefault="006949BA" w:rsidP="006949BA">
                  <w:pPr>
                    <w:rPr>
                      <w:rFonts w:ascii="Arial" w:hAnsi="Arial" w:cs="Arial"/>
                      <w:sz w:val="20"/>
                      <w:szCs w:val="20"/>
                    </w:rPr>
                  </w:pPr>
                </w:p>
              </w:tc>
              <w:tc>
                <w:tcPr>
                  <w:tcW w:w="1397" w:type="dxa"/>
                </w:tcPr>
                <w:p w14:paraId="7A93E0CA" w14:textId="77777777" w:rsidR="006949BA" w:rsidRPr="000D3AA4" w:rsidRDefault="006949BA" w:rsidP="006949BA">
                  <w:pPr>
                    <w:rPr>
                      <w:rFonts w:ascii="Arial" w:hAnsi="Arial" w:cs="Arial"/>
                      <w:sz w:val="20"/>
                      <w:szCs w:val="20"/>
                    </w:rPr>
                  </w:pPr>
                </w:p>
              </w:tc>
            </w:tr>
            <w:tr w:rsidR="006949BA" w:rsidRPr="000D3AA4" w14:paraId="3BA52573" w14:textId="77777777" w:rsidTr="00A97679">
              <w:trPr>
                <w:trHeight w:val="491"/>
              </w:trPr>
              <w:tc>
                <w:tcPr>
                  <w:tcW w:w="2150" w:type="dxa"/>
                </w:tcPr>
                <w:p w14:paraId="6FB9C711" w14:textId="77777777" w:rsidR="006949BA" w:rsidRPr="000D3AA4" w:rsidRDefault="006949BA" w:rsidP="006949BA">
                  <w:pPr>
                    <w:rPr>
                      <w:rFonts w:ascii="Arial" w:hAnsi="Arial" w:cs="Arial"/>
                      <w:sz w:val="20"/>
                      <w:szCs w:val="20"/>
                    </w:rPr>
                  </w:pPr>
                  <w:r w:rsidRPr="000D3AA4">
                    <w:rPr>
                      <w:rFonts w:ascii="Arial" w:hAnsi="Arial" w:cs="Arial"/>
                      <w:sz w:val="20"/>
                      <w:szCs w:val="20"/>
                    </w:rPr>
                    <w:t>obtuse-angled</w:t>
                  </w:r>
                  <w:r w:rsidRPr="000D3AA4">
                    <w:rPr>
                      <w:rFonts w:ascii="Arial" w:hAnsi="Arial" w:cs="Arial"/>
                      <w:sz w:val="20"/>
                      <w:szCs w:val="20"/>
                    </w:rPr>
                    <w:br/>
                    <w:t>(one obtuse angle)</w:t>
                  </w:r>
                </w:p>
              </w:tc>
              <w:tc>
                <w:tcPr>
                  <w:tcW w:w="1559" w:type="dxa"/>
                </w:tcPr>
                <w:p w14:paraId="4516BDD4" w14:textId="77777777" w:rsidR="006949BA" w:rsidRPr="000D3AA4" w:rsidRDefault="006949BA" w:rsidP="006949BA">
                  <w:pPr>
                    <w:rPr>
                      <w:rFonts w:ascii="Arial" w:hAnsi="Arial" w:cs="Arial"/>
                      <w:sz w:val="20"/>
                      <w:szCs w:val="20"/>
                    </w:rPr>
                  </w:pPr>
                </w:p>
                <w:p w14:paraId="245FF810" w14:textId="0D96A3F9" w:rsidR="006949BA" w:rsidRPr="000D3AA4" w:rsidRDefault="006949BA" w:rsidP="006949BA">
                  <w:pPr>
                    <w:rPr>
                      <w:rFonts w:ascii="Arial" w:hAnsi="Arial" w:cs="Arial"/>
                      <w:sz w:val="20"/>
                      <w:szCs w:val="20"/>
                    </w:rPr>
                  </w:pPr>
                </w:p>
              </w:tc>
              <w:tc>
                <w:tcPr>
                  <w:tcW w:w="1560" w:type="dxa"/>
                </w:tcPr>
                <w:p w14:paraId="10BC3723" w14:textId="77777777" w:rsidR="006949BA" w:rsidRPr="000D3AA4" w:rsidRDefault="006949BA" w:rsidP="006949BA">
                  <w:pPr>
                    <w:rPr>
                      <w:rFonts w:ascii="Arial" w:hAnsi="Arial" w:cs="Arial"/>
                      <w:sz w:val="20"/>
                      <w:szCs w:val="20"/>
                    </w:rPr>
                  </w:pPr>
                </w:p>
              </w:tc>
              <w:tc>
                <w:tcPr>
                  <w:tcW w:w="1397" w:type="dxa"/>
                </w:tcPr>
                <w:p w14:paraId="1F9BEB78" w14:textId="77777777" w:rsidR="006949BA" w:rsidRPr="000D3AA4" w:rsidRDefault="006949BA" w:rsidP="006949BA">
                  <w:pPr>
                    <w:rPr>
                      <w:rFonts w:ascii="Arial" w:hAnsi="Arial" w:cs="Arial"/>
                      <w:sz w:val="20"/>
                      <w:szCs w:val="20"/>
                    </w:rPr>
                  </w:pPr>
                </w:p>
              </w:tc>
            </w:tr>
          </w:tbl>
          <w:p w14:paraId="499A71DC" w14:textId="77777777" w:rsidR="006949BA" w:rsidRPr="000D3AA4" w:rsidRDefault="006949BA" w:rsidP="006949BA">
            <w:pPr>
              <w:rPr>
                <w:rFonts w:ascii="Arial" w:hAnsi="Arial" w:cs="Arial"/>
                <w:sz w:val="20"/>
                <w:szCs w:val="20"/>
              </w:rPr>
            </w:pPr>
          </w:p>
          <w:p w14:paraId="6E9292D2" w14:textId="77777777" w:rsidR="00651ACA" w:rsidRPr="000D3AA4" w:rsidRDefault="00651ACA" w:rsidP="006C51F7">
            <w:pPr>
              <w:pStyle w:val="Body"/>
            </w:pPr>
          </w:p>
          <w:p w14:paraId="450EF0E5" w14:textId="3CD5F598" w:rsidR="006949BA" w:rsidRPr="000D3AA4" w:rsidRDefault="00BD2921" w:rsidP="006C51F7">
            <w:pPr>
              <w:pStyle w:val="Body"/>
            </w:pPr>
            <w:r>
              <w:rPr>
                <w:noProof/>
              </w:rPr>
              <w:drawing>
                <wp:anchor distT="0" distB="0" distL="114300" distR="114300" simplePos="0" relativeHeight="251956224" behindDoc="0" locked="0" layoutInCell="1" allowOverlap="1" wp14:anchorId="773BA8E0" wp14:editId="08FA33BC">
                  <wp:simplePos x="0" y="0"/>
                  <wp:positionH relativeFrom="column">
                    <wp:posOffset>-2540</wp:posOffset>
                  </wp:positionH>
                  <wp:positionV relativeFrom="paragraph">
                    <wp:posOffset>2540</wp:posOffset>
                  </wp:positionV>
                  <wp:extent cx="349200" cy="349200"/>
                  <wp:effectExtent l="0" t="0" r="0" b="0"/>
                  <wp:wrapSquare wrapText="bothSides"/>
                  <wp:docPr id="399" name="Picture 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BA" w:rsidRPr="000D3AA4">
              <w:t xml:space="preserve">Learners will show they are </w:t>
            </w:r>
            <w:r w:rsidR="006949BA" w:rsidRPr="000D3AA4">
              <w:rPr>
                <w:b/>
              </w:rPr>
              <w:t>classifying (TWM.06)</w:t>
            </w:r>
            <w:r w:rsidR="006949BA" w:rsidRPr="000D3AA4">
              <w:t xml:space="preserve"> when they organise their triangles into the correct boxes according to their angle and side properties.</w:t>
            </w:r>
          </w:p>
          <w:p w14:paraId="693C5136" w14:textId="77777777" w:rsidR="006949BA" w:rsidRPr="000D3AA4" w:rsidRDefault="006949BA" w:rsidP="006C51F7">
            <w:pPr>
              <w:pStyle w:val="Body"/>
            </w:pPr>
          </w:p>
          <w:p w14:paraId="4A048485" w14:textId="660ACBC6" w:rsidR="006949BA" w:rsidRDefault="006949BA" w:rsidP="006C51F7">
            <w:pPr>
              <w:pStyle w:val="Body"/>
            </w:pPr>
            <w:r w:rsidRPr="000D3AA4">
              <w:lastRenderedPageBreak/>
              <w:t xml:space="preserve">Now ask learners to complete the table by </w:t>
            </w:r>
            <w:r w:rsidR="006D7BD8" w:rsidRPr="000D3AA4">
              <w:t xml:space="preserve">sketching </w:t>
            </w:r>
            <w:r w:rsidRPr="000D3AA4">
              <w:t>other triangles to go in each of the remaining empty boxes. If they think that it is impossible to create a triangle for any of the boxes, they should explain why.</w:t>
            </w:r>
          </w:p>
          <w:p w14:paraId="47385840" w14:textId="77777777" w:rsidR="00D508D1" w:rsidRPr="000D3AA4" w:rsidRDefault="00D508D1" w:rsidP="006C51F7">
            <w:pPr>
              <w:pStyle w:val="Body"/>
            </w:pPr>
          </w:p>
          <w:p w14:paraId="0066F9DC" w14:textId="1C78199C" w:rsidR="003F5C81" w:rsidRPr="000D3AA4" w:rsidRDefault="00A12940" w:rsidP="006C51F7">
            <w:pPr>
              <w:pStyle w:val="Body"/>
            </w:pPr>
            <w:r w:rsidRPr="000D3AA4">
              <w:t>From the</w:t>
            </w:r>
            <w:r w:rsidR="003F5C81" w:rsidRPr="000D3AA4">
              <w:t xml:space="preserve"> discussion </w:t>
            </w:r>
            <w:r w:rsidRPr="000D3AA4">
              <w:t xml:space="preserve">ensure </w:t>
            </w:r>
            <w:r w:rsidR="003F5C81" w:rsidRPr="000D3AA4">
              <w:t>that</w:t>
            </w:r>
            <w:r w:rsidRPr="000D3AA4">
              <w:t xml:space="preserve"> learners know that </w:t>
            </w:r>
            <w:r w:rsidR="003F5C81" w:rsidRPr="000D3AA4">
              <w:t xml:space="preserve">triangles are the same if they are </w:t>
            </w:r>
            <w:r w:rsidR="006D7BD8" w:rsidRPr="000D3AA4">
              <w:t>rotated</w:t>
            </w:r>
            <w:r w:rsidR="003F5C81" w:rsidRPr="000D3AA4">
              <w:t xml:space="preserve"> because </w:t>
            </w:r>
            <w:r w:rsidR="006D7BD8" w:rsidRPr="000D3AA4">
              <w:t xml:space="preserve">the size and shape </w:t>
            </w:r>
            <w:r w:rsidR="003F5C81" w:rsidRPr="000D3AA4">
              <w:t>have not changed (they are congruent).</w:t>
            </w:r>
          </w:p>
          <w:p w14:paraId="2A5CBE7B" w14:textId="77777777" w:rsidR="006949BA" w:rsidRPr="000D3AA4" w:rsidRDefault="006949BA" w:rsidP="006C51F7">
            <w:pPr>
              <w:pStyle w:val="Body"/>
            </w:pPr>
          </w:p>
          <w:p w14:paraId="43043832" w14:textId="710A9E69" w:rsidR="006949BA" w:rsidRPr="000D3AA4" w:rsidRDefault="00BD2921" w:rsidP="00D508D1">
            <w:pPr>
              <w:pStyle w:val="Body"/>
              <w:ind w:left="737"/>
            </w:pPr>
            <w:r>
              <w:rPr>
                <w:noProof/>
              </w:rPr>
              <w:drawing>
                <wp:anchor distT="0" distB="0" distL="114300" distR="114300" simplePos="0" relativeHeight="251957248" behindDoc="0" locked="0" layoutInCell="1" allowOverlap="1" wp14:anchorId="3F6C1995" wp14:editId="019F60A2">
                  <wp:simplePos x="0" y="0"/>
                  <wp:positionH relativeFrom="column">
                    <wp:posOffset>-2540</wp:posOffset>
                  </wp:positionH>
                  <wp:positionV relativeFrom="paragraph">
                    <wp:posOffset>-3175</wp:posOffset>
                  </wp:positionV>
                  <wp:extent cx="349200" cy="349200"/>
                  <wp:effectExtent l="0" t="0" r="0" b="0"/>
                  <wp:wrapSquare wrapText="bothSides"/>
                  <wp:docPr id="400" name="Picture 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BA" w:rsidRPr="000D3AA4">
              <w:t xml:space="preserve">Learners will show they are </w:t>
            </w:r>
            <w:r w:rsidR="006949BA" w:rsidRPr="000D3AA4">
              <w:rPr>
                <w:b/>
              </w:rPr>
              <w:t xml:space="preserve">convincing (TWM.04) </w:t>
            </w:r>
            <w:r w:rsidR="006949BA" w:rsidRPr="000D3AA4">
              <w:t xml:space="preserve">when they can justify the position of each triangle in the table stating </w:t>
            </w:r>
            <w:r w:rsidR="006D7BD8" w:rsidRPr="000D3AA4">
              <w:t xml:space="preserve">the </w:t>
            </w:r>
            <w:r w:rsidR="006949BA" w:rsidRPr="000D3AA4">
              <w:t>angle and side properties, and can explain their reasons if they believe it is impossible to place triangles in all the boxes in the table.</w:t>
            </w:r>
          </w:p>
          <w:p w14:paraId="292AC457" w14:textId="77777777" w:rsidR="00006F94" w:rsidRPr="000D3AA4" w:rsidRDefault="00006F94" w:rsidP="006C51F7">
            <w:pPr>
              <w:pStyle w:val="Body"/>
            </w:pPr>
          </w:p>
          <w:p w14:paraId="7831DEAA" w14:textId="77777777" w:rsidR="006949BA" w:rsidRPr="000D3AA4" w:rsidRDefault="006949BA" w:rsidP="006C51F7">
            <w:pPr>
              <w:pStyle w:val="Body"/>
              <w:rPr>
                <w:b/>
              </w:rPr>
            </w:pPr>
            <w:r w:rsidRPr="000D3AA4">
              <w:rPr>
                <w:b/>
              </w:rPr>
              <w:t>Resources:</w:t>
            </w:r>
          </w:p>
          <w:p w14:paraId="2C3817CB" w14:textId="77777777" w:rsidR="006949BA" w:rsidRPr="000D3AA4" w:rsidRDefault="006949BA" w:rsidP="006C51F7">
            <w:pPr>
              <w:pStyle w:val="Body"/>
            </w:pPr>
            <w:r w:rsidRPr="000D3AA4">
              <w:t>Scissors</w:t>
            </w:r>
          </w:p>
          <w:p w14:paraId="6FBC4027" w14:textId="62B45C84" w:rsidR="003F5C81" w:rsidRPr="000D3AA4" w:rsidRDefault="003F5C81" w:rsidP="00A12940">
            <w:pPr>
              <w:pStyle w:val="Body"/>
            </w:pPr>
          </w:p>
        </w:tc>
        <w:tc>
          <w:tcPr>
            <w:tcW w:w="4420" w:type="dxa"/>
            <w:shd w:val="clear" w:color="auto" w:fill="auto"/>
          </w:tcPr>
          <w:p w14:paraId="7EF5A048" w14:textId="4211ACFD" w:rsidR="006949BA" w:rsidRPr="000D3AA4" w:rsidRDefault="00A12940" w:rsidP="006949BA">
            <w:pPr>
              <w:pStyle w:val="Body"/>
            </w:pPr>
            <w:r w:rsidRPr="000D3AA4">
              <w:lastRenderedPageBreak/>
              <w:t>Some t</w:t>
            </w:r>
            <w:r w:rsidR="006949BA" w:rsidRPr="000D3AA4">
              <w:t xml:space="preserve">riangles are not possible to </w:t>
            </w:r>
            <w:r w:rsidR="006D7BD8" w:rsidRPr="000D3AA4">
              <w:t>sketch</w:t>
            </w:r>
            <w:r w:rsidR="006949BA" w:rsidRPr="000D3AA4">
              <w:t>:</w:t>
            </w:r>
          </w:p>
          <w:p w14:paraId="446F1208" w14:textId="77777777" w:rsidR="006949BA" w:rsidRPr="000D3AA4" w:rsidRDefault="006949BA" w:rsidP="006C51F7">
            <w:pPr>
              <w:pStyle w:val="Bulletedlist"/>
              <w:rPr>
                <w:lang w:val="en-GB"/>
              </w:rPr>
            </w:pPr>
            <w:r w:rsidRPr="000D3AA4">
              <w:rPr>
                <w:lang w:val="en-GB"/>
              </w:rPr>
              <w:t>right-angled equilateral, as it is not possible for all angles to be 60</w:t>
            </w:r>
            <w:r w:rsidRPr="000D3AA4">
              <w:rPr>
                <w:vertAlign w:val="superscript"/>
                <w:lang w:val="en-GB"/>
              </w:rPr>
              <w:t xml:space="preserve">o </w:t>
            </w:r>
            <w:r w:rsidRPr="000D3AA4">
              <w:rPr>
                <w:lang w:val="en-GB"/>
              </w:rPr>
              <w:t>and for one to also be 90</w:t>
            </w:r>
            <w:r w:rsidRPr="000D3AA4">
              <w:rPr>
                <w:vertAlign w:val="superscript"/>
                <w:lang w:val="en-GB"/>
              </w:rPr>
              <w:t>o</w:t>
            </w:r>
          </w:p>
          <w:p w14:paraId="4ABF3479" w14:textId="77777777" w:rsidR="006949BA" w:rsidRPr="000D3AA4" w:rsidRDefault="006949BA" w:rsidP="006C51F7">
            <w:pPr>
              <w:pStyle w:val="Bulletedlist"/>
              <w:rPr>
                <w:lang w:val="en-GB"/>
              </w:rPr>
            </w:pPr>
            <w:r w:rsidRPr="000D3AA4">
              <w:rPr>
                <w:lang w:val="en-GB"/>
              </w:rPr>
              <w:t>obtuse-angled equilateral, as if all angles are 60</w:t>
            </w:r>
            <w:r w:rsidRPr="000D3AA4">
              <w:rPr>
                <w:vertAlign w:val="superscript"/>
                <w:lang w:val="en-GB"/>
              </w:rPr>
              <w:t>o</w:t>
            </w:r>
            <w:r w:rsidRPr="000D3AA4">
              <w:rPr>
                <w:lang w:val="en-GB"/>
              </w:rPr>
              <w:t xml:space="preserve"> the triangle will not have an obtuse angle.</w:t>
            </w:r>
          </w:p>
          <w:p w14:paraId="1148D8D4" w14:textId="77777777" w:rsidR="00A12940" w:rsidRPr="000D3AA4" w:rsidRDefault="00A12940" w:rsidP="00D246E7">
            <w:pPr>
              <w:pStyle w:val="Body"/>
            </w:pPr>
          </w:p>
          <w:p w14:paraId="23F601AC" w14:textId="0EF964C6" w:rsidR="007E007E" w:rsidRPr="000D3AA4" w:rsidRDefault="007E007E" w:rsidP="00D246E7">
            <w:pPr>
              <w:pStyle w:val="Body"/>
            </w:pPr>
            <w:r w:rsidRPr="000D3AA4">
              <w:t xml:space="preserve">One main misconception is that triangles are related to the orientation of the picture. Learners often associate prototypical images as being their main conceptions of what a shape is like. This can be countered by showing images of triangles in different orientations and sizes (such as tall </w:t>
            </w:r>
            <w:r w:rsidR="00E73D21" w:rsidRPr="000D3AA4">
              <w:t>thin</w:t>
            </w:r>
            <w:r w:rsidRPr="000D3AA4">
              <w:t xml:space="preserve"> triangles and short </w:t>
            </w:r>
            <w:r w:rsidR="00E73D21" w:rsidRPr="000D3AA4">
              <w:t>wide</w:t>
            </w:r>
            <w:r w:rsidRPr="000D3AA4">
              <w:t xml:space="preserve"> ones).</w:t>
            </w:r>
          </w:p>
        </w:tc>
      </w:tr>
      <w:tr w:rsidR="009E7A8C" w:rsidRPr="000D3AA4" w14:paraId="1E40505D" w14:textId="77777777" w:rsidTr="00450DFD">
        <w:trPr>
          <w:jc w:val="center"/>
        </w:trPr>
        <w:tc>
          <w:tcPr>
            <w:tcW w:w="2972" w:type="dxa"/>
          </w:tcPr>
          <w:p w14:paraId="1FD10A0A" w14:textId="77777777" w:rsidR="009E7A8C" w:rsidRPr="000D3AA4" w:rsidRDefault="009E7A8C" w:rsidP="009E7A8C">
            <w:pPr>
              <w:pStyle w:val="Body"/>
            </w:pPr>
            <w:r w:rsidRPr="000D3AA4">
              <w:rPr>
                <w:b/>
              </w:rPr>
              <w:t>5Gg.02</w:t>
            </w:r>
            <w:r w:rsidRPr="000D3AA4">
              <w:t xml:space="preserve"> Estimate and measure perimeter and area of 2D shapes, understanding that shapes with the same perimeter can have different areas and vice versa.</w:t>
            </w:r>
          </w:p>
          <w:p w14:paraId="3B385666" w14:textId="77777777" w:rsidR="009E7A8C" w:rsidRPr="000D3AA4" w:rsidRDefault="009E7A8C" w:rsidP="009E7A8C">
            <w:pPr>
              <w:pStyle w:val="Body"/>
            </w:pPr>
          </w:p>
          <w:p w14:paraId="65EA9A0B" w14:textId="77777777" w:rsidR="009E7A8C" w:rsidRPr="000D3AA4" w:rsidRDefault="009E7A8C" w:rsidP="009E7A8C">
            <w:pPr>
              <w:pStyle w:val="Body"/>
            </w:pPr>
          </w:p>
          <w:p w14:paraId="1F316C19" w14:textId="77777777" w:rsidR="009E7A8C" w:rsidRPr="000D3AA4" w:rsidRDefault="009E7A8C" w:rsidP="009E7A8C">
            <w:pPr>
              <w:pStyle w:val="Body"/>
            </w:pPr>
          </w:p>
          <w:p w14:paraId="58E5ACC9" w14:textId="77777777" w:rsidR="009E7A8C" w:rsidRPr="000D3AA4" w:rsidRDefault="009E7A8C" w:rsidP="009E7A8C">
            <w:pPr>
              <w:pStyle w:val="Body"/>
            </w:pPr>
          </w:p>
          <w:p w14:paraId="68864F17" w14:textId="77777777" w:rsidR="009E7A8C" w:rsidRPr="000D3AA4" w:rsidRDefault="009E7A8C" w:rsidP="009E7A8C">
            <w:pPr>
              <w:pStyle w:val="Body"/>
            </w:pPr>
          </w:p>
          <w:p w14:paraId="75D835D5" w14:textId="644E0801" w:rsidR="009E7A8C" w:rsidRPr="000D3AA4" w:rsidRDefault="009E7A8C" w:rsidP="009E7A8C">
            <w:pPr>
              <w:pStyle w:val="Body"/>
            </w:pPr>
          </w:p>
          <w:p w14:paraId="2095F1DF" w14:textId="2D473A32" w:rsidR="003F5C81" w:rsidRPr="000D3AA4" w:rsidRDefault="003F5C81" w:rsidP="009E7A8C">
            <w:pPr>
              <w:pStyle w:val="Body"/>
            </w:pPr>
          </w:p>
          <w:p w14:paraId="2090522E" w14:textId="6BD3A7BC" w:rsidR="003F5C81" w:rsidRPr="000D3AA4" w:rsidRDefault="003F5C81" w:rsidP="009E7A8C">
            <w:pPr>
              <w:pStyle w:val="Body"/>
            </w:pPr>
          </w:p>
          <w:p w14:paraId="31D6D002" w14:textId="1223201B" w:rsidR="003F5C81" w:rsidRPr="000D3AA4" w:rsidRDefault="003F5C81" w:rsidP="009E7A8C">
            <w:pPr>
              <w:pStyle w:val="Body"/>
            </w:pPr>
          </w:p>
          <w:p w14:paraId="68936A5F" w14:textId="08B627AF" w:rsidR="003F5C81" w:rsidRPr="000D3AA4" w:rsidRDefault="003F5C81" w:rsidP="009E7A8C">
            <w:pPr>
              <w:pStyle w:val="Body"/>
            </w:pPr>
          </w:p>
          <w:p w14:paraId="4F1D2383" w14:textId="0EBC8218" w:rsidR="003F5C81" w:rsidRPr="000D3AA4" w:rsidRDefault="003F5C81" w:rsidP="009E7A8C">
            <w:pPr>
              <w:pStyle w:val="Body"/>
            </w:pPr>
          </w:p>
          <w:p w14:paraId="70D78584" w14:textId="65076CBF" w:rsidR="003F5C81" w:rsidRPr="000D3AA4" w:rsidRDefault="003F5C81" w:rsidP="009E7A8C">
            <w:pPr>
              <w:pStyle w:val="Body"/>
            </w:pPr>
          </w:p>
          <w:p w14:paraId="6BDCF58B" w14:textId="77777777" w:rsidR="003F5C81" w:rsidRPr="000D3AA4" w:rsidRDefault="003F5C81" w:rsidP="009E7A8C">
            <w:pPr>
              <w:pStyle w:val="Body"/>
            </w:pPr>
          </w:p>
          <w:p w14:paraId="14C69A26" w14:textId="77777777" w:rsidR="009E7A8C" w:rsidRPr="000D3AA4" w:rsidRDefault="009E7A8C" w:rsidP="009E7A8C">
            <w:pPr>
              <w:pStyle w:val="Body"/>
            </w:pPr>
            <w:r w:rsidRPr="000D3AA4">
              <w:rPr>
                <w:b/>
              </w:rPr>
              <w:t>TWM.01</w:t>
            </w:r>
            <w:r w:rsidRPr="003219ED">
              <w:rPr>
                <w:b/>
                <w:bCs/>
              </w:rPr>
              <w:t xml:space="preserve"> Specialising</w:t>
            </w:r>
          </w:p>
          <w:p w14:paraId="61CC7303" w14:textId="252F0AA9" w:rsidR="009E7A8C" w:rsidRPr="003219ED" w:rsidRDefault="003219ED" w:rsidP="009E7A8C">
            <w:pPr>
              <w:pStyle w:val="Body"/>
              <w:rPr>
                <w:sz w:val="18"/>
                <w:szCs w:val="18"/>
              </w:rPr>
            </w:pPr>
            <w:r w:rsidRPr="003219ED">
              <w:rPr>
                <w:sz w:val="18"/>
                <w:szCs w:val="18"/>
                <w:lang w:eastAsia="en-GB"/>
              </w:rPr>
              <w:t xml:space="preserve">Choosing </w:t>
            </w:r>
            <w:r w:rsidRPr="003219ED">
              <w:rPr>
                <w:i/>
                <w:iCs/>
                <w:sz w:val="18"/>
                <w:szCs w:val="18"/>
                <w:lang w:eastAsia="en-GB"/>
              </w:rPr>
              <w:t xml:space="preserve">an example </w:t>
            </w:r>
            <w:r w:rsidRPr="003219ED">
              <w:rPr>
                <w:sz w:val="18"/>
                <w:szCs w:val="18"/>
                <w:lang w:eastAsia="en-GB"/>
              </w:rPr>
              <w:t>and checking to see if it satisfies or does not satisfy specific mathematical criteria</w:t>
            </w:r>
          </w:p>
          <w:p w14:paraId="04EE0E0D" w14:textId="77777777" w:rsidR="003F5C81" w:rsidRPr="003219ED" w:rsidRDefault="003F5C81" w:rsidP="009E7A8C">
            <w:pPr>
              <w:pStyle w:val="Body"/>
              <w:rPr>
                <w:sz w:val="16"/>
                <w:szCs w:val="16"/>
              </w:rPr>
            </w:pPr>
          </w:p>
          <w:p w14:paraId="67B022DE" w14:textId="77777777" w:rsidR="009E7A8C" w:rsidRDefault="009E7A8C" w:rsidP="009E7A8C">
            <w:pPr>
              <w:pStyle w:val="Body"/>
            </w:pPr>
            <w:r w:rsidRPr="000D3AA4">
              <w:rPr>
                <w:b/>
              </w:rPr>
              <w:t xml:space="preserve">TMW.02 </w:t>
            </w:r>
            <w:r w:rsidRPr="003219ED">
              <w:rPr>
                <w:b/>
                <w:bCs/>
              </w:rPr>
              <w:t>Generalising</w:t>
            </w:r>
          </w:p>
          <w:p w14:paraId="310E0B73" w14:textId="3BA0F26E" w:rsidR="003219ED" w:rsidRPr="003219ED" w:rsidRDefault="003219ED" w:rsidP="009E7A8C">
            <w:pPr>
              <w:pStyle w:val="Body"/>
              <w:rPr>
                <w:sz w:val="18"/>
                <w:szCs w:val="18"/>
              </w:rPr>
            </w:pPr>
            <w:r w:rsidRPr="003219ED">
              <w:rPr>
                <w:sz w:val="18"/>
                <w:szCs w:val="18"/>
                <w:lang w:eastAsia="en-GB"/>
              </w:rPr>
              <w:t>Recognising an underlying pattern by identifying many examples that satisfy the same mathematical criteria</w:t>
            </w:r>
          </w:p>
        </w:tc>
        <w:tc>
          <w:tcPr>
            <w:tcW w:w="7229" w:type="dxa"/>
            <w:shd w:val="clear" w:color="auto" w:fill="auto"/>
          </w:tcPr>
          <w:p w14:paraId="7803DDF3" w14:textId="77777777" w:rsidR="003F5C81" w:rsidRPr="000D3AA4" w:rsidRDefault="003F5C81" w:rsidP="006C51F7">
            <w:pPr>
              <w:pStyle w:val="Body"/>
            </w:pPr>
            <w:r w:rsidRPr="000D3AA4">
              <w:lastRenderedPageBreak/>
              <w:t>Ask learners:</w:t>
            </w:r>
          </w:p>
          <w:p w14:paraId="7AA549C2" w14:textId="2E44B86E" w:rsidR="003F5C81" w:rsidRPr="000D3AA4" w:rsidRDefault="003F5C81" w:rsidP="00A1457A">
            <w:pPr>
              <w:pStyle w:val="Body"/>
              <w:numPr>
                <w:ilvl w:val="0"/>
                <w:numId w:val="37"/>
              </w:numPr>
              <w:rPr>
                <w:i/>
              </w:rPr>
            </w:pPr>
            <w:r w:rsidRPr="000D3AA4">
              <w:rPr>
                <w:i/>
              </w:rPr>
              <w:t>What does perimeter mean?</w:t>
            </w:r>
          </w:p>
          <w:p w14:paraId="1D6421E4" w14:textId="4C77A732" w:rsidR="003F5C81" w:rsidRPr="000D3AA4" w:rsidRDefault="003F5C81" w:rsidP="00A1457A">
            <w:pPr>
              <w:pStyle w:val="Body"/>
              <w:numPr>
                <w:ilvl w:val="0"/>
                <w:numId w:val="37"/>
              </w:numPr>
              <w:rPr>
                <w:i/>
              </w:rPr>
            </w:pPr>
            <w:r w:rsidRPr="000D3AA4">
              <w:rPr>
                <w:i/>
              </w:rPr>
              <w:t>How do you find the perimeter</w:t>
            </w:r>
            <w:r w:rsidR="008F268E" w:rsidRPr="000D3AA4">
              <w:rPr>
                <w:i/>
              </w:rPr>
              <w:t xml:space="preserve"> of a shape</w:t>
            </w:r>
            <w:r w:rsidRPr="000D3AA4">
              <w:rPr>
                <w:i/>
              </w:rPr>
              <w:t>?</w:t>
            </w:r>
          </w:p>
          <w:p w14:paraId="7CEDD041" w14:textId="73211390" w:rsidR="003F5C81" w:rsidRPr="000D3AA4" w:rsidRDefault="003F5C81" w:rsidP="00A1457A">
            <w:pPr>
              <w:pStyle w:val="Body"/>
              <w:numPr>
                <w:ilvl w:val="0"/>
                <w:numId w:val="37"/>
              </w:numPr>
              <w:rPr>
                <w:i/>
              </w:rPr>
            </w:pPr>
            <w:r w:rsidRPr="000D3AA4">
              <w:rPr>
                <w:i/>
              </w:rPr>
              <w:t xml:space="preserve">What does area mean? </w:t>
            </w:r>
          </w:p>
          <w:p w14:paraId="56F86EDA" w14:textId="544851E3" w:rsidR="003F5C81" w:rsidRPr="000D3AA4" w:rsidRDefault="003F5C81" w:rsidP="00A1457A">
            <w:pPr>
              <w:pStyle w:val="Body"/>
              <w:numPr>
                <w:ilvl w:val="0"/>
                <w:numId w:val="37"/>
              </w:numPr>
              <w:rPr>
                <w:i/>
              </w:rPr>
            </w:pPr>
            <w:r w:rsidRPr="000D3AA4">
              <w:rPr>
                <w:i/>
              </w:rPr>
              <w:t>How do you find the area inside a shape?</w:t>
            </w:r>
          </w:p>
          <w:p w14:paraId="7761CBE0" w14:textId="77777777" w:rsidR="003F5C81" w:rsidRPr="000D3AA4" w:rsidRDefault="003F5C81" w:rsidP="006C51F7">
            <w:pPr>
              <w:pStyle w:val="Body"/>
            </w:pPr>
          </w:p>
          <w:p w14:paraId="09B9BFFD" w14:textId="0ADA6503" w:rsidR="00F8659A" w:rsidRPr="000D3AA4" w:rsidRDefault="009E7A8C" w:rsidP="006C51F7">
            <w:pPr>
              <w:pStyle w:val="Body"/>
            </w:pPr>
            <w:r w:rsidRPr="000D3AA4">
              <w:t>Give each learner a sheet of centimetre-squared paper. Ask them to draw two different shapes, each with a perimeter of 24 cm.</w:t>
            </w:r>
            <w:r w:rsidR="00F8659A" w:rsidRPr="000D3AA4">
              <w:t xml:space="preserve"> </w:t>
            </w:r>
          </w:p>
          <w:p w14:paraId="41EC1DBF" w14:textId="4EC8D5AA" w:rsidR="009E7A8C" w:rsidRPr="000D3AA4" w:rsidRDefault="009E7A8C" w:rsidP="006C51F7">
            <w:pPr>
              <w:pStyle w:val="Body"/>
            </w:pPr>
            <w:r w:rsidRPr="000D3AA4">
              <w:t>Ask learners:</w:t>
            </w:r>
          </w:p>
          <w:p w14:paraId="1A3E0B25" w14:textId="77777777" w:rsidR="009E7A8C" w:rsidRPr="000D3AA4" w:rsidRDefault="009E7A8C" w:rsidP="006C51F7">
            <w:pPr>
              <w:pStyle w:val="Body"/>
              <w:rPr>
                <w:i/>
              </w:rPr>
            </w:pPr>
            <w:r w:rsidRPr="000D3AA4">
              <w:rPr>
                <w:i/>
              </w:rPr>
              <w:t>Do you think the area of your two shapes will also be the same? Why or why not?</w:t>
            </w:r>
          </w:p>
          <w:p w14:paraId="593E4D5A" w14:textId="77777777" w:rsidR="009E7A8C" w:rsidRPr="000D3AA4" w:rsidRDefault="009E7A8C" w:rsidP="006C51F7">
            <w:pPr>
              <w:pStyle w:val="Body"/>
            </w:pPr>
          </w:p>
          <w:p w14:paraId="462A5767" w14:textId="77777777" w:rsidR="009E7A8C" w:rsidRPr="000D3AA4" w:rsidRDefault="009E7A8C" w:rsidP="006C51F7">
            <w:pPr>
              <w:pStyle w:val="Body"/>
            </w:pPr>
            <w:r w:rsidRPr="000D3AA4">
              <w:t>Ask learners to find the areas of their two shapes and discuss their results with the person next to them.</w:t>
            </w:r>
          </w:p>
          <w:p w14:paraId="6167DEDC" w14:textId="77777777" w:rsidR="009E7A8C" w:rsidRPr="000D3AA4" w:rsidRDefault="009E7A8C" w:rsidP="006C51F7">
            <w:pPr>
              <w:pStyle w:val="Body"/>
            </w:pPr>
          </w:p>
          <w:p w14:paraId="68DD92F5" w14:textId="218ACDD7" w:rsidR="009E7A8C" w:rsidRPr="000D3AA4" w:rsidRDefault="009E7A8C" w:rsidP="006C51F7">
            <w:pPr>
              <w:pStyle w:val="Body"/>
            </w:pPr>
            <w:r w:rsidRPr="000D3AA4">
              <w:t xml:space="preserve">Now ask learners to draw two </w:t>
            </w:r>
            <w:r w:rsidR="00925416" w:rsidRPr="000D3AA4">
              <w:t xml:space="preserve">different </w:t>
            </w:r>
            <w:r w:rsidRPr="000D3AA4">
              <w:t>shapes</w:t>
            </w:r>
            <w:r w:rsidR="00222F02" w:rsidRPr="000D3AA4">
              <w:t>, each</w:t>
            </w:r>
            <w:r w:rsidRPr="000D3AA4">
              <w:t xml:space="preserve"> with an area of 24 cm</w:t>
            </w:r>
            <w:r w:rsidRPr="000D3AA4">
              <w:rPr>
                <w:vertAlign w:val="superscript"/>
              </w:rPr>
              <w:t>2</w:t>
            </w:r>
            <w:r w:rsidRPr="000D3AA4">
              <w:t>. Ask learners:</w:t>
            </w:r>
          </w:p>
          <w:p w14:paraId="175BB692" w14:textId="77777777" w:rsidR="009E7A8C" w:rsidRPr="000D3AA4" w:rsidRDefault="009E7A8C" w:rsidP="006C51F7">
            <w:pPr>
              <w:pStyle w:val="Body"/>
              <w:rPr>
                <w:i/>
              </w:rPr>
            </w:pPr>
            <w:r w:rsidRPr="000D3AA4">
              <w:rPr>
                <w:i/>
              </w:rPr>
              <w:t>Do you think the perimeter of your two shapes will also be the same? Why or why not?</w:t>
            </w:r>
          </w:p>
          <w:p w14:paraId="3477B24B" w14:textId="77777777" w:rsidR="009E7A8C" w:rsidRPr="000D3AA4" w:rsidRDefault="009E7A8C" w:rsidP="006C51F7">
            <w:pPr>
              <w:pStyle w:val="Body"/>
            </w:pPr>
          </w:p>
          <w:p w14:paraId="37B86EF0" w14:textId="38245AAB" w:rsidR="003F5C81" w:rsidRPr="000D3AA4" w:rsidRDefault="00BD2921" w:rsidP="006C51F7">
            <w:pPr>
              <w:pStyle w:val="Body"/>
            </w:pPr>
            <w:r>
              <w:rPr>
                <w:noProof/>
              </w:rPr>
              <w:drawing>
                <wp:anchor distT="0" distB="0" distL="114300" distR="114300" simplePos="0" relativeHeight="251958272" behindDoc="0" locked="0" layoutInCell="1" allowOverlap="1" wp14:anchorId="65B717F4" wp14:editId="5A4AD634">
                  <wp:simplePos x="0" y="0"/>
                  <wp:positionH relativeFrom="column">
                    <wp:posOffset>-2540</wp:posOffset>
                  </wp:positionH>
                  <wp:positionV relativeFrom="paragraph">
                    <wp:posOffset>3810</wp:posOffset>
                  </wp:positionV>
                  <wp:extent cx="349200" cy="349200"/>
                  <wp:effectExtent l="0" t="0" r="0" b="0"/>
                  <wp:wrapSquare wrapText="bothSides"/>
                  <wp:docPr id="401" name="Picture 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7A8C" w:rsidRPr="000D3AA4">
              <w:t xml:space="preserve">Learners will show they are </w:t>
            </w:r>
            <w:r w:rsidR="009E7A8C" w:rsidRPr="000D3AA4">
              <w:rPr>
                <w:b/>
              </w:rPr>
              <w:t xml:space="preserve">specialising (TWM.01) </w:t>
            </w:r>
            <w:r w:rsidR="009E7A8C" w:rsidRPr="000D3AA4">
              <w:t>when they draw examples of shapes that have a perimeter of 24 cm or</w:t>
            </w:r>
            <w:r w:rsidR="00222F02" w:rsidRPr="000D3AA4">
              <w:t xml:space="preserve"> an</w:t>
            </w:r>
            <w:r w:rsidR="009E7A8C" w:rsidRPr="000D3AA4">
              <w:t xml:space="preserve"> area </w:t>
            </w:r>
            <w:r w:rsidR="00222F02" w:rsidRPr="000D3AA4">
              <w:t xml:space="preserve">of </w:t>
            </w:r>
            <w:r w:rsidR="009E7A8C" w:rsidRPr="000D3AA4">
              <w:t>24 cm</w:t>
            </w:r>
            <w:r w:rsidR="009E7A8C" w:rsidRPr="000D3AA4">
              <w:rPr>
                <w:vertAlign w:val="superscript"/>
              </w:rPr>
              <w:t>2</w:t>
            </w:r>
            <w:r w:rsidR="009E7A8C" w:rsidRPr="000D3AA4">
              <w:t xml:space="preserve">. </w:t>
            </w:r>
          </w:p>
          <w:p w14:paraId="5887F5F8" w14:textId="77777777" w:rsidR="003F5C81" w:rsidRPr="000D3AA4" w:rsidRDefault="003F5C81" w:rsidP="006C51F7">
            <w:pPr>
              <w:pStyle w:val="Body"/>
            </w:pPr>
          </w:p>
          <w:p w14:paraId="6EFFA403" w14:textId="7D8E8D02" w:rsidR="009E7A8C" w:rsidRPr="000D3AA4" w:rsidRDefault="00BD2921" w:rsidP="006C51F7">
            <w:pPr>
              <w:pStyle w:val="Body"/>
            </w:pPr>
            <w:r>
              <w:rPr>
                <w:noProof/>
              </w:rPr>
              <w:drawing>
                <wp:anchor distT="0" distB="0" distL="114300" distR="114300" simplePos="0" relativeHeight="251959296" behindDoc="0" locked="0" layoutInCell="1" allowOverlap="1" wp14:anchorId="60C487BA" wp14:editId="0408814E">
                  <wp:simplePos x="0" y="0"/>
                  <wp:positionH relativeFrom="column">
                    <wp:posOffset>-2540</wp:posOffset>
                  </wp:positionH>
                  <wp:positionV relativeFrom="paragraph">
                    <wp:posOffset>0</wp:posOffset>
                  </wp:positionV>
                  <wp:extent cx="349200" cy="349200"/>
                  <wp:effectExtent l="0" t="0" r="0" b="0"/>
                  <wp:wrapSquare wrapText="bothSides"/>
                  <wp:docPr id="402" name="Picture 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7A8C" w:rsidRPr="000D3AA4">
              <w:t xml:space="preserve">They will show they are </w:t>
            </w:r>
            <w:r w:rsidR="009E7A8C" w:rsidRPr="000D3AA4">
              <w:rPr>
                <w:b/>
              </w:rPr>
              <w:t>generalising (TWM.02)</w:t>
            </w:r>
            <w:r w:rsidR="009E7A8C" w:rsidRPr="000D3AA4">
              <w:t xml:space="preserve"> when they have noticed and can explain that shapes with the same perimeter can have different areas and vice versa.</w:t>
            </w:r>
          </w:p>
          <w:p w14:paraId="28E1E7B9" w14:textId="44D98B85" w:rsidR="009E7A8C" w:rsidRPr="000D3AA4" w:rsidRDefault="009E7A8C" w:rsidP="009E7A8C">
            <w:pPr>
              <w:rPr>
                <w:rFonts w:ascii="Arial" w:hAnsi="Arial" w:cs="Arial"/>
                <w:sz w:val="20"/>
                <w:szCs w:val="20"/>
              </w:rPr>
            </w:pPr>
          </w:p>
          <w:p w14:paraId="7D836218" w14:textId="547AA867" w:rsidR="009E7A8C" w:rsidRPr="000D3AA4" w:rsidRDefault="009E7A8C" w:rsidP="00323615">
            <w:pPr>
              <w:pStyle w:val="Body"/>
              <w:rPr>
                <w:rStyle w:val="Hyperlink"/>
                <w:rFonts w:cs="Arial"/>
              </w:rPr>
            </w:pPr>
            <w:r w:rsidRPr="000D3AA4">
              <w:t>The N</w:t>
            </w:r>
            <w:r w:rsidR="009E2313" w:rsidRPr="000D3AA4">
              <w:t>RICH task:</w:t>
            </w:r>
            <w:r w:rsidRPr="000D3AA4">
              <w:t xml:space="preserve"> Numerically Equal</w:t>
            </w:r>
            <w:r w:rsidR="009E2313" w:rsidRPr="000D3AA4">
              <w:t xml:space="preserve"> (</w:t>
            </w:r>
            <w:hyperlink r:id="rId54" w:history="1">
              <w:r w:rsidR="009E2313" w:rsidRPr="000D3AA4">
                <w:rPr>
                  <w:rStyle w:val="Hyperlink"/>
                  <w:rFonts w:cs="Arial"/>
                </w:rPr>
                <w:t>https://nrich.maths.org/1045</w:t>
              </w:r>
            </w:hyperlink>
            <w:r w:rsidR="009E2313" w:rsidRPr="000D3AA4">
              <w:t xml:space="preserve">) </w:t>
            </w:r>
            <w:r w:rsidRPr="000D3AA4">
              <w:t xml:space="preserve">provides learners with further opportunity to explore the relationship between area and perimeter. </w:t>
            </w:r>
          </w:p>
          <w:p w14:paraId="34573445" w14:textId="77777777" w:rsidR="009E7A8C" w:rsidRPr="000D3AA4" w:rsidRDefault="009E7A8C" w:rsidP="00323615">
            <w:pPr>
              <w:pStyle w:val="Body"/>
              <w:rPr>
                <w:rStyle w:val="Hyperlink"/>
                <w:rFonts w:cs="Arial"/>
              </w:rPr>
            </w:pPr>
          </w:p>
          <w:p w14:paraId="107D1728" w14:textId="77777777" w:rsidR="009E7A8C" w:rsidRPr="000D3AA4" w:rsidRDefault="009E7A8C" w:rsidP="00323615">
            <w:pPr>
              <w:pStyle w:val="Body"/>
              <w:rPr>
                <w:b/>
              </w:rPr>
            </w:pPr>
            <w:r w:rsidRPr="000D3AA4">
              <w:rPr>
                <w:b/>
              </w:rPr>
              <w:t>Resources:</w:t>
            </w:r>
          </w:p>
          <w:p w14:paraId="29EE1613" w14:textId="77777777" w:rsidR="009E7A8C" w:rsidRPr="000D3AA4" w:rsidRDefault="009E7A8C" w:rsidP="00323615">
            <w:pPr>
              <w:pStyle w:val="Body"/>
            </w:pPr>
            <w:r w:rsidRPr="000D3AA4">
              <w:t>Centimetre-squared paper</w:t>
            </w:r>
          </w:p>
          <w:p w14:paraId="12850B68" w14:textId="77777777" w:rsidR="009E7A8C" w:rsidRPr="000D3AA4" w:rsidRDefault="009E2313" w:rsidP="00323615">
            <w:pPr>
              <w:pStyle w:val="Body"/>
            </w:pPr>
            <w:r w:rsidRPr="000D3AA4">
              <w:t>NRICH task</w:t>
            </w:r>
          </w:p>
          <w:p w14:paraId="02DA05EF" w14:textId="0DCD2805" w:rsidR="00E62329" w:rsidRPr="000D3AA4" w:rsidRDefault="00E62329" w:rsidP="00A12940">
            <w:pPr>
              <w:rPr>
                <w:rFonts w:ascii="Arial" w:hAnsi="Arial" w:cs="Arial"/>
                <w:sz w:val="20"/>
                <w:szCs w:val="20"/>
              </w:rPr>
            </w:pPr>
          </w:p>
        </w:tc>
        <w:tc>
          <w:tcPr>
            <w:tcW w:w="4420" w:type="dxa"/>
            <w:shd w:val="clear" w:color="auto" w:fill="auto"/>
          </w:tcPr>
          <w:p w14:paraId="01225C6C" w14:textId="077AA3A5" w:rsidR="009E7A8C" w:rsidRPr="000D3AA4" w:rsidRDefault="003F5C81" w:rsidP="00A12940">
            <w:pPr>
              <w:pStyle w:val="Body"/>
            </w:pPr>
            <w:r w:rsidRPr="000D3AA4">
              <w:lastRenderedPageBreak/>
              <w:t>Learners might not remember the difference between perimeter and area</w:t>
            </w:r>
            <w:r w:rsidR="00A12940" w:rsidRPr="000D3AA4">
              <w:t xml:space="preserve">. They might </w:t>
            </w:r>
            <w:r w:rsidRPr="000D3AA4">
              <w:t xml:space="preserve">understand the meaning rather than the way to calculate them. </w:t>
            </w:r>
          </w:p>
        </w:tc>
      </w:tr>
      <w:tr w:rsidR="009E7A8C" w:rsidRPr="000D3AA4" w14:paraId="5E7C0487" w14:textId="77777777" w:rsidTr="009E7A8C">
        <w:trPr>
          <w:jc w:val="center"/>
        </w:trPr>
        <w:tc>
          <w:tcPr>
            <w:tcW w:w="2972" w:type="dxa"/>
          </w:tcPr>
          <w:p w14:paraId="2457C1F1" w14:textId="5F9849F4" w:rsidR="009E7A8C" w:rsidRPr="000D3AA4" w:rsidRDefault="009E7A8C" w:rsidP="009E7A8C">
            <w:pPr>
              <w:pStyle w:val="Body"/>
            </w:pPr>
            <w:r w:rsidRPr="000D3AA4">
              <w:rPr>
                <w:b/>
              </w:rPr>
              <w:t>5Gg.03</w:t>
            </w:r>
            <w:r w:rsidRPr="000D3AA4">
              <w:t xml:space="preserve"> Draw compound shapes that can be divided into rectangles and squares. Estimate, measure and calculate their perimeter and area.</w:t>
            </w:r>
          </w:p>
        </w:tc>
        <w:tc>
          <w:tcPr>
            <w:tcW w:w="7229" w:type="dxa"/>
            <w:shd w:val="clear" w:color="auto" w:fill="auto"/>
            <w:vAlign w:val="center"/>
          </w:tcPr>
          <w:p w14:paraId="606A5B4B" w14:textId="7D016E9E" w:rsidR="009E7A8C" w:rsidRPr="000D3AA4" w:rsidRDefault="00F8659A" w:rsidP="009E7A8C">
            <w:pPr>
              <w:pStyle w:val="Body"/>
            </w:pPr>
            <w:r w:rsidRPr="000D3AA4">
              <w:t>Ask</w:t>
            </w:r>
            <w:r w:rsidR="009E7A8C" w:rsidRPr="000D3AA4">
              <w:t xml:space="preserve"> learners to draw either a rectangle or </w:t>
            </w:r>
            <w:r w:rsidR="00BA6FCC" w:rsidRPr="000D3AA4">
              <w:t xml:space="preserve">a </w:t>
            </w:r>
            <w:r w:rsidR="009E7A8C" w:rsidRPr="000D3AA4">
              <w:t>square</w:t>
            </w:r>
            <w:r w:rsidRPr="000D3AA4">
              <w:t xml:space="preserve"> on </w:t>
            </w:r>
            <w:r w:rsidR="008F268E" w:rsidRPr="000D3AA4">
              <w:t>centimetre-</w:t>
            </w:r>
            <w:r w:rsidRPr="000D3AA4">
              <w:t>squared paper. Learners should cut out the shape</w:t>
            </w:r>
            <w:r w:rsidR="009E7A8C" w:rsidRPr="000D3AA4">
              <w:t xml:space="preserve"> and </w:t>
            </w:r>
            <w:r w:rsidR="00A3777D" w:rsidRPr="000D3AA4">
              <w:t xml:space="preserve">estimate then </w:t>
            </w:r>
            <w:r w:rsidRPr="000D3AA4">
              <w:t>calculate the area and perimeter.</w:t>
            </w:r>
          </w:p>
          <w:p w14:paraId="6B3D421B" w14:textId="77777777" w:rsidR="009E7A8C" w:rsidRPr="000D3AA4" w:rsidRDefault="009E7A8C" w:rsidP="009E7A8C">
            <w:pPr>
              <w:pStyle w:val="Body"/>
            </w:pPr>
          </w:p>
          <w:p w14:paraId="1127F458" w14:textId="56A2F440" w:rsidR="00F8659A" w:rsidRPr="000D3AA4" w:rsidRDefault="008F268E" w:rsidP="009E7A8C">
            <w:pPr>
              <w:pStyle w:val="Body"/>
            </w:pPr>
            <w:r w:rsidRPr="000D3AA4">
              <w:t xml:space="preserve">Then in pairs, </w:t>
            </w:r>
            <w:r w:rsidR="00F8659A" w:rsidRPr="000D3AA4">
              <w:t>ask</w:t>
            </w:r>
            <w:r w:rsidR="009E7A8C" w:rsidRPr="000D3AA4">
              <w:t xml:space="preserve"> learners to join their shapes together, to create a compound shape. </w:t>
            </w:r>
            <w:r w:rsidR="00F8659A" w:rsidRPr="000D3AA4">
              <w:t>Ask learners to discuss:</w:t>
            </w:r>
          </w:p>
          <w:p w14:paraId="5EB1F947" w14:textId="77777777" w:rsidR="00F8659A" w:rsidRPr="000D3AA4" w:rsidRDefault="009E7A8C" w:rsidP="00A1457A">
            <w:pPr>
              <w:pStyle w:val="Body"/>
              <w:numPr>
                <w:ilvl w:val="0"/>
                <w:numId w:val="36"/>
              </w:numPr>
              <w:rPr>
                <w:i/>
              </w:rPr>
            </w:pPr>
            <w:r w:rsidRPr="000D3AA4">
              <w:rPr>
                <w:i/>
              </w:rPr>
              <w:t xml:space="preserve">What is the area of </w:t>
            </w:r>
            <w:r w:rsidR="00F8659A" w:rsidRPr="000D3AA4">
              <w:rPr>
                <w:i/>
              </w:rPr>
              <w:t>the compound</w:t>
            </w:r>
            <w:r w:rsidRPr="000D3AA4">
              <w:rPr>
                <w:i/>
              </w:rPr>
              <w:t xml:space="preserve"> shape? </w:t>
            </w:r>
          </w:p>
          <w:p w14:paraId="5A2D047C" w14:textId="1B71BD08" w:rsidR="00F8659A" w:rsidRPr="000D3AA4" w:rsidRDefault="009E7A8C" w:rsidP="00A1457A">
            <w:pPr>
              <w:pStyle w:val="Body"/>
              <w:numPr>
                <w:ilvl w:val="0"/>
                <w:numId w:val="36"/>
              </w:numPr>
            </w:pPr>
            <w:r w:rsidRPr="000D3AA4">
              <w:rPr>
                <w:i/>
              </w:rPr>
              <w:t xml:space="preserve">What is the perimeter of </w:t>
            </w:r>
            <w:r w:rsidR="00F8659A" w:rsidRPr="000D3AA4">
              <w:rPr>
                <w:i/>
              </w:rPr>
              <w:t>the compound</w:t>
            </w:r>
            <w:r w:rsidRPr="000D3AA4">
              <w:rPr>
                <w:i/>
              </w:rPr>
              <w:t xml:space="preserve"> shape?</w:t>
            </w:r>
            <w:r w:rsidRPr="000D3AA4">
              <w:t xml:space="preserve"> </w:t>
            </w:r>
          </w:p>
          <w:p w14:paraId="756DABF6" w14:textId="24E0900E" w:rsidR="008F268E" w:rsidRPr="000D3AA4" w:rsidRDefault="008F268E" w:rsidP="00A1457A">
            <w:pPr>
              <w:pStyle w:val="Body"/>
              <w:numPr>
                <w:ilvl w:val="0"/>
                <w:numId w:val="36"/>
              </w:numPr>
              <w:rPr>
                <w:i/>
              </w:rPr>
            </w:pPr>
            <w:r w:rsidRPr="000D3AA4">
              <w:rPr>
                <w:i/>
              </w:rPr>
              <w:t xml:space="preserve">What do you notice about the perimeter and area of </w:t>
            </w:r>
            <w:r w:rsidR="00A3777D" w:rsidRPr="000D3AA4">
              <w:rPr>
                <w:i/>
              </w:rPr>
              <w:t>your</w:t>
            </w:r>
            <w:r w:rsidRPr="000D3AA4">
              <w:rPr>
                <w:i/>
              </w:rPr>
              <w:t xml:space="preserve"> individual shape</w:t>
            </w:r>
            <w:r w:rsidR="00A3777D" w:rsidRPr="000D3AA4">
              <w:rPr>
                <w:i/>
              </w:rPr>
              <w:t>s</w:t>
            </w:r>
            <w:r w:rsidRPr="000D3AA4">
              <w:rPr>
                <w:i/>
              </w:rPr>
              <w:t xml:space="preserve"> compared to </w:t>
            </w:r>
            <w:r w:rsidR="00A3777D" w:rsidRPr="000D3AA4">
              <w:rPr>
                <w:i/>
              </w:rPr>
              <w:t>your</w:t>
            </w:r>
            <w:r w:rsidRPr="000D3AA4">
              <w:rPr>
                <w:i/>
              </w:rPr>
              <w:t xml:space="preserve"> compound shape?</w:t>
            </w:r>
          </w:p>
          <w:p w14:paraId="4DDCF3F6" w14:textId="6D36EAE1" w:rsidR="00F8659A" w:rsidRPr="000D3AA4" w:rsidRDefault="00F8659A" w:rsidP="00A1457A">
            <w:pPr>
              <w:pStyle w:val="Body"/>
              <w:numPr>
                <w:ilvl w:val="0"/>
                <w:numId w:val="36"/>
              </w:numPr>
            </w:pPr>
            <w:r w:rsidRPr="000D3AA4">
              <w:rPr>
                <w:i/>
              </w:rPr>
              <w:t>Would the area or perimeter change if you changed how the shapes were joined together?</w:t>
            </w:r>
          </w:p>
          <w:p w14:paraId="6C42EF22" w14:textId="77777777" w:rsidR="00F8659A" w:rsidRPr="000D3AA4" w:rsidRDefault="00F8659A" w:rsidP="009E7A8C">
            <w:pPr>
              <w:pStyle w:val="Body"/>
            </w:pPr>
          </w:p>
          <w:p w14:paraId="71BF55DD" w14:textId="3A04344B" w:rsidR="009E7A8C" w:rsidRPr="000D3AA4" w:rsidRDefault="00F8659A" w:rsidP="009E7A8C">
            <w:pPr>
              <w:pStyle w:val="Body"/>
            </w:pPr>
            <w:r w:rsidRPr="000D3AA4">
              <w:t>Then ask</w:t>
            </w:r>
            <w:r w:rsidR="009E7A8C" w:rsidRPr="000D3AA4">
              <w:t xml:space="preserve"> learners to get into a dif</w:t>
            </w:r>
            <w:r w:rsidRPr="000D3AA4">
              <w:t xml:space="preserve">ferent pair, or, for more challenge, a group of three and repeat the activity. </w:t>
            </w:r>
          </w:p>
          <w:p w14:paraId="544DE4AA" w14:textId="77777777" w:rsidR="009E7A8C" w:rsidRPr="000D3AA4" w:rsidRDefault="009E7A8C" w:rsidP="009E7A8C">
            <w:pPr>
              <w:pStyle w:val="Body"/>
            </w:pPr>
          </w:p>
          <w:p w14:paraId="2CE22258" w14:textId="34BC33D2" w:rsidR="009E7A8C" w:rsidRPr="000D3AA4" w:rsidRDefault="00F8659A" w:rsidP="009E7A8C">
            <w:pPr>
              <w:pStyle w:val="Body"/>
            </w:pPr>
            <w:r w:rsidRPr="000D3AA4">
              <w:t>The NRICH task: Area and Perimeter (</w:t>
            </w:r>
            <w:hyperlink r:id="rId55" w:history="1">
              <w:r w:rsidRPr="000D3AA4">
                <w:rPr>
                  <w:rStyle w:val="Hyperlink"/>
                  <w:rFonts w:cs="Arial"/>
                </w:rPr>
                <w:t>https://nrich.maths.org/7280</w:t>
              </w:r>
            </w:hyperlink>
            <w:r w:rsidRPr="000D3AA4">
              <w:t xml:space="preserve">) provides learners with further opportunity to </w:t>
            </w:r>
            <w:r w:rsidR="009E7A8C" w:rsidRPr="000D3AA4">
              <w:t>explore the area and perimeter of compound shapes</w:t>
            </w:r>
            <w:r w:rsidR="00A3777D" w:rsidRPr="000D3AA4">
              <w:t>.</w:t>
            </w:r>
          </w:p>
          <w:p w14:paraId="2028B34A" w14:textId="77777777" w:rsidR="009E7A8C" w:rsidRPr="000D3AA4" w:rsidRDefault="009E7A8C" w:rsidP="009E7A8C">
            <w:pPr>
              <w:pStyle w:val="Body"/>
            </w:pPr>
          </w:p>
          <w:p w14:paraId="5472E67D" w14:textId="2B1F7946" w:rsidR="009E7A8C" w:rsidRPr="000D3AA4" w:rsidRDefault="00E70E36" w:rsidP="009E7A8C">
            <w:pPr>
              <w:pStyle w:val="Body"/>
              <w:rPr>
                <w:b/>
              </w:rPr>
            </w:pPr>
            <w:r w:rsidRPr="000D3AA4">
              <w:rPr>
                <w:b/>
              </w:rPr>
              <w:t>Resources:</w:t>
            </w:r>
          </w:p>
          <w:p w14:paraId="5701239F" w14:textId="649EF7A0" w:rsidR="009E7A8C" w:rsidRPr="000D3AA4" w:rsidRDefault="00BA6FCC" w:rsidP="009E7A8C">
            <w:pPr>
              <w:pStyle w:val="Body"/>
            </w:pPr>
            <w:r w:rsidRPr="000D3AA4">
              <w:t>Centimet</w:t>
            </w:r>
            <w:r w:rsidR="00323615" w:rsidRPr="000D3AA4">
              <w:t>re</w:t>
            </w:r>
            <w:r w:rsidRPr="000D3AA4">
              <w:t>-</w:t>
            </w:r>
            <w:r w:rsidR="00AF6FBC" w:rsidRPr="000D3AA4">
              <w:t>s</w:t>
            </w:r>
            <w:r w:rsidR="009E7A8C" w:rsidRPr="000D3AA4">
              <w:t>quared paper</w:t>
            </w:r>
          </w:p>
          <w:p w14:paraId="61C07F46" w14:textId="77777777" w:rsidR="009E7A8C" w:rsidRPr="000D3AA4" w:rsidRDefault="009E7A8C" w:rsidP="009E7A8C">
            <w:pPr>
              <w:pStyle w:val="Body"/>
            </w:pPr>
            <w:r w:rsidRPr="000D3AA4">
              <w:t>Scissors</w:t>
            </w:r>
          </w:p>
          <w:p w14:paraId="30DF8B94" w14:textId="004787E8" w:rsidR="009E7A8C" w:rsidRPr="000D3AA4" w:rsidRDefault="00F8659A" w:rsidP="009E7A8C">
            <w:pPr>
              <w:pStyle w:val="Body"/>
            </w:pPr>
            <w:r w:rsidRPr="000D3AA4">
              <w:t>NRICH task</w:t>
            </w:r>
          </w:p>
          <w:p w14:paraId="55B81028" w14:textId="77777777" w:rsidR="009E7A8C" w:rsidRPr="000D3AA4" w:rsidRDefault="009E7A8C" w:rsidP="009E7A8C">
            <w:pPr>
              <w:pStyle w:val="Body"/>
            </w:pPr>
          </w:p>
        </w:tc>
        <w:tc>
          <w:tcPr>
            <w:tcW w:w="4420" w:type="dxa"/>
            <w:shd w:val="clear" w:color="auto" w:fill="auto"/>
          </w:tcPr>
          <w:p w14:paraId="0AFA7CDE" w14:textId="103601BA" w:rsidR="009E7A8C" w:rsidRPr="000D3AA4" w:rsidRDefault="009E7A8C" w:rsidP="009E7A8C">
            <w:pPr>
              <w:pStyle w:val="Body"/>
              <w:rPr>
                <w:b/>
              </w:rPr>
            </w:pPr>
            <w:r w:rsidRPr="000D3AA4">
              <w:rPr>
                <w:b/>
              </w:rPr>
              <w:t>Possible misconceptions:</w:t>
            </w:r>
          </w:p>
          <w:p w14:paraId="1150A94F" w14:textId="499F467B" w:rsidR="009E7A8C" w:rsidRPr="000D3AA4" w:rsidRDefault="009E7A8C" w:rsidP="009734FD">
            <w:pPr>
              <w:pStyle w:val="Body"/>
            </w:pPr>
            <w:r w:rsidRPr="000D3AA4">
              <w:t xml:space="preserve">Learners may </w:t>
            </w:r>
            <w:r w:rsidR="00F8659A" w:rsidRPr="000D3AA4">
              <w:t>incorrectly think</w:t>
            </w:r>
            <w:r w:rsidRPr="000D3AA4">
              <w:t xml:space="preserve"> that when they join two shapes together to </w:t>
            </w:r>
            <w:r w:rsidR="009734FD" w:rsidRPr="000D3AA4">
              <w:t>create</w:t>
            </w:r>
            <w:r w:rsidRPr="000D3AA4">
              <w:t xml:space="preserve"> a compound shape that the perimeter is equal to the </w:t>
            </w:r>
            <w:r w:rsidR="00B351C0" w:rsidRPr="000D3AA4">
              <w:t xml:space="preserve">sum of the </w:t>
            </w:r>
            <w:r w:rsidRPr="000D3AA4">
              <w:t>perimeter</w:t>
            </w:r>
            <w:r w:rsidR="00B351C0" w:rsidRPr="000D3AA4">
              <w:t>s</w:t>
            </w:r>
            <w:r w:rsidRPr="000D3AA4">
              <w:t xml:space="preserve"> of the two shapes. If this is the case, </w:t>
            </w:r>
            <w:r w:rsidR="00F8659A" w:rsidRPr="000D3AA4">
              <w:t>ask</w:t>
            </w:r>
            <w:r w:rsidRPr="000D3AA4">
              <w:t xml:space="preserve"> learners to draw round their joined two shapes on a separate piece of squared paper, and re-calculate the perimeter of the shape.</w:t>
            </w:r>
          </w:p>
        </w:tc>
      </w:tr>
    </w:tbl>
    <w:p w14:paraId="6152E1CA" w14:textId="77777777" w:rsidR="00684F84" w:rsidRPr="000D3AA4" w:rsidRDefault="00684F84" w:rsidP="00684F84">
      <w:pPr>
        <w:pStyle w:val="Body"/>
      </w:pPr>
      <w:r w:rsidRPr="000D3AA4">
        <w:br w:type="page"/>
      </w:r>
    </w:p>
    <w:p w14:paraId="291F8ED4" w14:textId="77777777" w:rsidR="00DF6FE0" w:rsidRPr="000D3AA4" w:rsidRDefault="00DF6FE0" w:rsidP="00DF6FE0">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3 Topic 3 overview"/>
        <w:tblDescription w:val="An outline of the topic, including key vocabulary and phrases, and recommended prior knowledge."/>
      </w:tblPr>
      <w:tblGrid>
        <w:gridCol w:w="14621"/>
      </w:tblGrid>
      <w:tr w:rsidR="00DF6FE0" w:rsidRPr="000D3AA4" w14:paraId="1DADB2B0" w14:textId="77777777" w:rsidTr="00450DFD">
        <w:trPr>
          <w:cantSplit/>
          <w:jc w:val="center"/>
        </w:trPr>
        <w:tc>
          <w:tcPr>
            <w:tcW w:w="14621" w:type="dxa"/>
            <w:shd w:val="clear" w:color="auto" w:fill="117CC0"/>
            <w:vAlign w:val="center"/>
          </w:tcPr>
          <w:p w14:paraId="3AB71BAE" w14:textId="5A16BC63" w:rsidR="00DF6FE0" w:rsidRPr="000D3AA4" w:rsidRDefault="00DF6FE0" w:rsidP="00F8659A">
            <w:pPr>
              <w:pStyle w:val="CHead"/>
            </w:pPr>
            <w:bookmarkStart w:id="25" w:name="_Toc62635577"/>
            <w:r w:rsidRPr="000D3AA4">
              <w:t xml:space="preserve">Unit 5.3 Topic </w:t>
            </w:r>
            <w:r w:rsidR="00F8659A" w:rsidRPr="000D3AA4">
              <w:t>3</w:t>
            </w:r>
            <w:r w:rsidRPr="000D3AA4">
              <w:t xml:space="preserve"> 3D shapes</w:t>
            </w:r>
            <w:bookmarkEnd w:id="25"/>
          </w:p>
        </w:tc>
      </w:tr>
      <w:tr w:rsidR="00DF6FE0" w:rsidRPr="000D3AA4" w14:paraId="1D6417C0" w14:textId="77777777" w:rsidTr="00450DFD">
        <w:trPr>
          <w:cantSplit/>
          <w:jc w:val="center"/>
        </w:trPr>
        <w:tc>
          <w:tcPr>
            <w:tcW w:w="14621" w:type="dxa"/>
            <w:shd w:val="clear" w:color="auto" w:fill="D9F0FA" w:themeFill="accent5" w:themeFillTint="33"/>
          </w:tcPr>
          <w:p w14:paraId="2BACC090" w14:textId="77777777" w:rsidR="00DF6FE0" w:rsidRPr="000D3AA4" w:rsidRDefault="00DF6FE0" w:rsidP="00450DFD">
            <w:pPr>
              <w:pStyle w:val="Heading2"/>
            </w:pPr>
            <w:r w:rsidRPr="000D3AA4">
              <w:t>Outline of topic:</w:t>
            </w:r>
          </w:p>
        </w:tc>
      </w:tr>
      <w:tr w:rsidR="009E7A8C" w:rsidRPr="000D3AA4" w14:paraId="456AE730" w14:textId="77777777" w:rsidTr="00450DFD">
        <w:trPr>
          <w:cantSplit/>
          <w:jc w:val="center"/>
        </w:trPr>
        <w:tc>
          <w:tcPr>
            <w:tcW w:w="14621" w:type="dxa"/>
            <w:shd w:val="clear" w:color="auto" w:fill="auto"/>
          </w:tcPr>
          <w:p w14:paraId="06762BA2" w14:textId="696DA250" w:rsidR="009E7A8C" w:rsidRPr="000D3AA4" w:rsidRDefault="009E7A8C" w:rsidP="009E7A8C">
            <w:pPr>
              <w:pStyle w:val="Body"/>
            </w:pPr>
            <w:r w:rsidRPr="000D3AA4">
              <w:t xml:space="preserve">Learners will explore </w:t>
            </w:r>
            <w:r w:rsidR="00F8659A" w:rsidRPr="000D3AA4">
              <w:t xml:space="preserve">geometric properties of 3D shapes and </w:t>
            </w:r>
            <w:r w:rsidRPr="000D3AA4">
              <w:t>how 3D shapes can be presented in differe</w:t>
            </w:r>
            <w:r w:rsidR="00F8659A" w:rsidRPr="000D3AA4">
              <w:t>nt orientations. They will identify and sketch</w:t>
            </w:r>
            <w:r w:rsidRPr="000D3AA4">
              <w:t xml:space="preserve"> different nets for a cube.</w:t>
            </w:r>
          </w:p>
          <w:p w14:paraId="23EFE683" w14:textId="28920FD5" w:rsidR="009E7A8C" w:rsidRPr="000D3AA4" w:rsidRDefault="009E7A8C" w:rsidP="009E7A8C">
            <w:pPr>
              <w:pStyle w:val="Body"/>
            </w:pPr>
          </w:p>
        </w:tc>
      </w:tr>
      <w:tr w:rsidR="009E7A8C" w:rsidRPr="000D3AA4" w14:paraId="30342236" w14:textId="77777777" w:rsidTr="00450DFD">
        <w:trPr>
          <w:cantSplit/>
          <w:jc w:val="center"/>
        </w:trPr>
        <w:tc>
          <w:tcPr>
            <w:tcW w:w="14621" w:type="dxa"/>
            <w:shd w:val="clear" w:color="auto" w:fill="D9F0FA" w:themeFill="accent5" w:themeFillTint="33"/>
          </w:tcPr>
          <w:p w14:paraId="3133EDBC" w14:textId="77777777" w:rsidR="009E7A8C" w:rsidRPr="000D3AA4" w:rsidRDefault="009E7A8C" w:rsidP="009E7A8C">
            <w:pPr>
              <w:pStyle w:val="Heading2"/>
              <w:rPr>
                <w:sz w:val="20"/>
              </w:rPr>
            </w:pPr>
            <w:r w:rsidRPr="000D3AA4">
              <w:t>Language:</w:t>
            </w:r>
          </w:p>
        </w:tc>
      </w:tr>
      <w:tr w:rsidR="009E7A8C" w:rsidRPr="000D3AA4" w14:paraId="69A53392" w14:textId="77777777" w:rsidTr="00450DFD">
        <w:trPr>
          <w:cantSplit/>
          <w:jc w:val="center"/>
        </w:trPr>
        <w:tc>
          <w:tcPr>
            <w:tcW w:w="14621" w:type="dxa"/>
            <w:shd w:val="clear" w:color="auto" w:fill="auto"/>
          </w:tcPr>
          <w:p w14:paraId="5B112E15" w14:textId="77777777" w:rsidR="009E7A8C" w:rsidRPr="000D3AA4" w:rsidRDefault="009E7A8C" w:rsidP="009E7A8C">
            <w:pPr>
              <w:pStyle w:val="Body"/>
              <w:rPr>
                <w:b/>
              </w:rPr>
            </w:pPr>
            <w:r w:rsidRPr="000D3AA4">
              <w:rPr>
                <w:b/>
              </w:rPr>
              <w:t>Key vocabulary:</w:t>
            </w:r>
          </w:p>
          <w:p w14:paraId="40911BB7" w14:textId="77777777" w:rsidR="00F8659A" w:rsidRPr="000D3AA4" w:rsidRDefault="00F8659A" w:rsidP="009E7A8C">
            <w:pPr>
              <w:pStyle w:val="Body"/>
            </w:pPr>
            <w:r w:rsidRPr="000D3AA4">
              <w:t>3D s</w:t>
            </w:r>
            <w:r w:rsidR="009E7A8C" w:rsidRPr="000D3AA4">
              <w:t>hape</w:t>
            </w:r>
          </w:p>
          <w:p w14:paraId="0B8F15A9" w14:textId="5778617E" w:rsidR="00F8659A" w:rsidRPr="000D3AA4" w:rsidRDefault="00F8659A" w:rsidP="009E7A8C">
            <w:pPr>
              <w:pStyle w:val="Body"/>
            </w:pPr>
            <w:r w:rsidRPr="000D3AA4">
              <w:t>c</w:t>
            </w:r>
            <w:r w:rsidR="009E7A8C" w:rsidRPr="000D3AA4">
              <w:t xml:space="preserve">ube, </w:t>
            </w:r>
            <w:r w:rsidRPr="000D3AA4">
              <w:t>c</w:t>
            </w:r>
            <w:r w:rsidR="009E7A8C" w:rsidRPr="000D3AA4">
              <w:t xml:space="preserve">uboid, </w:t>
            </w:r>
            <w:r w:rsidRPr="000D3AA4">
              <w:t>prism, c</w:t>
            </w:r>
            <w:r w:rsidR="009E7A8C" w:rsidRPr="000D3AA4">
              <w:t xml:space="preserve">one, </w:t>
            </w:r>
            <w:r w:rsidRPr="000D3AA4">
              <w:t>pyramid</w:t>
            </w:r>
          </w:p>
          <w:p w14:paraId="7D1FBBFB" w14:textId="3BA0BF06" w:rsidR="009E7A8C" w:rsidRPr="000D3AA4" w:rsidRDefault="00F8659A" w:rsidP="009E7A8C">
            <w:pPr>
              <w:pStyle w:val="Body"/>
            </w:pPr>
            <w:r w:rsidRPr="000D3AA4">
              <w:t>o</w:t>
            </w:r>
            <w:r w:rsidR="009E7A8C" w:rsidRPr="000D3AA4">
              <w:t>rientation</w:t>
            </w:r>
          </w:p>
          <w:p w14:paraId="457B88F0" w14:textId="19FF9ED1" w:rsidR="009E7A8C" w:rsidRPr="000D3AA4" w:rsidRDefault="00F8659A" w:rsidP="009E7A8C">
            <w:pPr>
              <w:pStyle w:val="Body"/>
            </w:pPr>
            <w:r w:rsidRPr="000D3AA4">
              <w:t>n</w:t>
            </w:r>
            <w:r w:rsidR="009E7A8C" w:rsidRPr="000D3AA4">
              <w:t xml:space="preserve">et, </w:t>
            </w:r>
            <w:r w:rsidRPr="000D3AA4">
              <w:t>e</w:t>
            </w:r>
            <w:r w:rsidR="009E7A8C" w:rsidRPr="000D3AA4">
              <w:t>d</w:t>
            </w:r>
            <w:r w:rsidRPr="000D3AA4">
              <w:t>g</w:t>
            </w:r>
            <w:r w:rsidR="009E7A8C" w:rsidRPr="000D3AA4">
              <w:t>e,</w:t>
            </w:r>
            <w:r w:rsidRPr="000D3AA4">
              <w:t xml:space="preserve"> face, v</w:t>
            </w:r>
            <w:r w:rsidR="009E7A8C" w:rsidRPr="000D3AA4">
              <w:t>ertex</w:t>
            </w:r>
          </w:p>
          <w:p w14:paraId="76B3B680" w14:textId="77777777" w:rsidR="009E7A8C" w:rsidRPr="000D3AA4" w:rsidRDefault="009E7A8C" w:rsidP="009E7A8C">
            <w:pPr>
              <w:pStyle w:val="Body"/>
            </w:pPr>
          </w:p>
          <w:p w14:paraId="676D5218" w14:textId="77777777" w:rsidR="009E7A8C" w:rsidRPr="000D3AA4" w:rsidRDefault="009E7A8C" w:rsidP="009E7A8C">
            <w:pPr>
              <w:pStyle w:val="Body"/>
              <w:rPr>
                <w:b/>
              </w:rPr>
            </w:pPr>
            <w:r w:rsidRPr="000D3AA4">
              <w:rPr>
                <w:b/>
              </w:rPr>
              <w:t>Key phrases:</w:t>
            </w:r>
          </w:p>
          <w:p w14:paraId="48D40A5A" w14:textId="0B6700AF" w:rsidR="009E7A8C" w:rsidRPr="000D3AA4" w:rsidRDefault="009D0D82" w:rsidP="003F4DE4">
            <w:pPr>
              <w:pStyle w:val="Body"/>
            </w:pPr>
            <w:r w:rsidRPr="000D3AA4">
              <w:t>The 3D shape has … edges</w:t>
            </w:r>
          </w:p>
          <w:p w14:paraId="22E3604D" w14:textId="30A043AE" w:rsidR="009D0D82" w:rsidRPr="000D3AA4" w:rsidRDefault="009D0D82" w:rsidP="009D0D82">
            <w:pPr>
              <w:pStyle w:val="Body"/>
            </w:pPr>
            <w:r w:rsidRPr="000D3AA4">
              <w:t>The 3D shape has … vertices</w:t>
            </w:r>
          </w:p>
          <w:p w14:paraId="14B6FFCB" w14:textId="7B0B823A" w:rsidR="006B14E7" w:rsidRPr="000D3AA4" w:rsidRDefault="009D0D82" w:rsidP="003F4DE4">
            <w:pPr>
              <w:pStyle w:val="Body"/>
            </w:pPr>
            <w:r w:rsidRPr="000D3AA4">
              <w:t>The 3D shape has … faces</w:t>
            </w:r>
          </w:p>
          <w:p w14:paraId="410B4D67" w14:textId="0BF172F6" w:rsidR="003F4DE4" w:rsidRPr="000D3AA4" w:rsidRDefault="003F4DE4" w:rsidP="003F4DE4">
            <w:pPr>
              <w:pStyle w:val="Body"/>
            </w:pPr>
          </w:p>
        </w:tc>
      </w:tr>
      <w:tr w:rsidR="009E7A8C" w:rsidRPr="000D3AA4" w14:paraId="15D53A21" w14:textId="77777777" w:rsidTr="00450DFD">
        <w:trPr>
          <w:cantSplit/>
          <w:jc w:val="center"/>
        </w:trPr>
        <w:tc>
          <w:tcPr>
            <w:tcW w:w="14621" w:type="dxa"/>
            <w:shd w:val="clear" w:color="auto" w:fill="D9F0FA" w:themeFill="accent5" w:themeFillTint="33"/>
          </w:tcPr>
          <w:p w14:paraId="01B84900" w14:textId="77777777" w:rsidR="009E7A8C" w:rsidRPr="000D3AA4" w:rsidRDefault="009E7A8C" w:rsidP="009E7A8C">
            <w:pPr>
              <w:pStyle w:val="Heading2"/>
              <w:rPr>
                <w:sz w:val="20"/>
              </w:rPr>
            </w:pPr>
            <w:r w:rsidRPr="000D3AA4">
              <w:t>Recommended prior knowledge:</w:t>
            </w:r>
          </w:p>
        </w:tc>
      </w:tr>
      <w:tr w:rsidR="009E7A8C" w:rsidRPr="000D3AA4" w14:paraId="680602BD" w14:textId="77777777" w:rsidTr="00450DFD">
        <w:trPr>
          <w:cantSplit/>
          <w:jc w:val="center"/>
        </w:trPr>
        <w:tc>
          <w:tcPr>
            <w:tcW w:w="14621" w:type="dxa"/>
            <w:shd w:val="clear" w:color="auto" w:fill="auto"/>
          </w:tcPr>
          <w:p w14:paraId="40FDEBFF" w14:textId="328ED155" w:rsidR="003F4DE4" w:rsidRPr="000D3AA4" w:rsidRDefault="003F4DE4" w:rsidP="009E7A8C">
            <w:pPr>
              <w:pStyle w:val="Bulletedlist"/>
              <w:rPr>
                <w:lang w:val="en-GB"/>
              </w:rPr>
            </w:pPr>
            <w:r w:rsidRPr="000D3AA4">
              <w:rPr>
                <w:lang w:val="en-GB"/>
              </w:rPr>
              <w:t>Identify, describe, sort, name and sketch 3D shapes by their properties</w:t>
            </w:r>
          </w:p>
          <w:p w14:paraId="3023AF27" w14:textId="0EC89B63" w:rsidR="009E7A8C" w:rsidRPr="000D3AA4" w:rsidRDefault="003F4DE4" w:rsidP="009E7A8C">
            <w:pPr>
              <w:pStyle w:val="Bulletedlist"/>
              <w:rPr>
                <w:lang w:val="en-GB"/>
              </w:rPr>
            </w:pPr>
            <w:r w:rsidRPr="000D3AA4">
              <w:rPr>
                <w:lang w:val="en-GB"/>
              </w:rPr>
              <w:t>Match nets to their corresponding 3D shapes</w:t>
            </w:r>
          </w:p>
          <w:p w14:paraId="64032742" w14:textId="77777777" w:rsidR="009E7A8C" w:rsidRPr="000D3AA4" w:rsidRDefault="009E7A8C" w:rsidP="009E7A8C">
            <w:pPr>
              <w:pStyle w:val="Body"/>
            </w:pPr>
          </w:p>
        </w:tc>
      </w:tr>
    </w:tbl>
    <w:p w14:paraId="49A3FEDA" w14:textId="77777777" w:rsidR="00DF6FE0" w:rsidRPr="000D3AA4" w:rsidRDefault="00DF6FE0" w:rsidP="00DF6FE0">
      <w:pPr>
        <w:rPr>
          <w:sz w:val="2"/>
        </w:rPr>
      </w:pPr>
    </w:p>
    <w:p w14:paraId="3374C424" w14:textId="77777777" w:rsidR="00DF6FE0" w:rsidRPr="000D3AA4" w:rsidRDefault="00DF6FE0" w:rsidP="00DF6FE0">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DF6FE0" w:rsidRPr="000D3AA4" w14:paraId="7C314A18" w14:textId="77777777" w:rsidTr="00450DFD">
        <w:trPr>
          <w:tblHeader/>
          <w:jc w:val="center"/>
        </w:trPr>
        <w:tc>
          <w:tcPr>
            <w:tcW w:w="2972" w:type="dxa"/>
            <w:shd w:val="clear" w:color="auto" w:fill="117CC0"/>
            <w:vAlign w:val="center"/>
          </w:tcPr>
          <w:p w14:paraId="219575D7" w14:textId="77777777" w:rsidR="00DF6FE0" w:rsidRPr="000D3AA4" w:rsidRDefault="00DF6FE0" w:rsidP="00450DFD">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7DD68DFF" w14:textId="77777777" w:rsidR="00DF6FE0" w:rsidRPr="000D3AA4" w:rsidRDefault="00DF6FE0" w:rsidP="00450DFD">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2B12681F" w14:textId="77777777" w:rsidR="00DF6FE0" w:rsidRPr="000D3AA4" w:rsidRDefault="00DF6FE0" w:rsidP="00450DFD">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E7A8C" w:rsidRPr="000D3AA4" w14:paraId="3FBDD400" w14:textId="77777777" w:rsidTr="009E7A8C">
        <w:trPr>
          <w:jc w:val="center"/>
        </w:trPr>
        <w:tc>
          <w:tcPr>
            <w:tcW w:w="2972" w:type="dxa"/>
          </w:tcPr>
          <w:p w14:paraId="4B70F4BD" w14:textId="2F0CCB11" w:rsidR="009E7A8C" w:rsidRPr="000D3AA4" w:rsidRDefault="009E7A8C" w:rsidP="009E7A8C">
            <w:pPr>
              <w:pStyle w:val="Body"/>
            </w:pPr>
            <w:r w:rsidRPr="000D3AA4">
              <w:rPr>
                <w:b/>
              </w:rPr>
              <w:t>5Gg.04</w:t>
            </w:r>
            <w:r w:rsidRPr="000D3AA4">
              <w:t xml:space="preserve"> Identify, describe and sketch 3D shapes in different orientations.</w:t>
            </w:r>
          </w:p>
        </w:tc>
        <w:tc>
          <w:tcPr>
            <w:tcW w:w="7229" w:type="dxa"/>
            <w:shd w:val="clear" w:color="auto" w:fill="auto"/>
            <w:vAlign w:val="center"/>
          </w:tcPr>
          <w:p w14:paraId="1181654E" w14:textId="052F6AED" w:rsidR="003F4DE4" w:rsidRPr="000D3AA4" w:rsidRDefault="003F4DE4" w:rsidP="009E7A8C">
            <w:pPr>
              <w:pStyle w:val="Body"/>
              <w:rPr>
                <w:color w:val="000000"/>
              </w:rPr>
            </w:pPr>
            <w:r w:rsidRPr="000D3AA4">
              <w:rPr>
                <w:color w:val="000000"/>
              </w:rPr>
              <w:t>Give each pair of learners a</w:t>
            </w:r>
            <w:r w:rsidR="00075064" w:rsidRPr="000D3AA4">
              <w:rPr>
                <w:color w:val="000000"/>
              </w:rPr>
              <w:t xml:space="preserve"> 3D shape or a selection of interlocking cubes for them to create their own 3D shape. Ask the pairs of learners to each sit at a different angle to the 3D shape and sketch what they see</w:t>
            </w:r>
            <w:r w:rsidR="00A3777D" w:rsidRPr="000D3AA4">
              <w:rPr>
                <w:color w:val="000000"/>
              </w:rPr>
              <w:t xml:space="preserve"> (from above, to the left or right of the shape)</w:t>
            </w:r>
            <w:r w:rsidR="00075064" w:rsidRPr="000D3AA4">
              <w:rPr>
                <w:color w:val="000000"/>
              </w:rPr>
              <w:t>. Ask learners to compare, discuss and describe their sketches.</w:t>
            </w:r>
          </w:p>
          <w:p w14:paraId="128D3EB3" w14:textId="4898B667" w:rsidR="00210132" w:rsidRPr="000D3AA4" w:rsidRDefault="00210132" w:rsidP="009E7A8C">
            <w:pPr>
              <w:pStyle w:val="Body"/>
              <w:rPr>
                <w:color w:val="000000"/>
              </w:rPr>
            </w:pPr>
          </w:p>
          <w:p w14:paraId="259A61A4" w14:textId="5159F1AD" w:rsidR="00210132" w:rsidRPr="000D3AA4" w:rsidRDefault="00210132" w:rsidP="009E7A8C">
            <w:pPr>
              <w:pStyle w:val="Body"/>
              <w:rPr>
                <w:color w:val="000000"/>
              </w:rPr>
            </w:pPr>
            <w:r w:rsidRPr="000D3AA4">
              <w:rPr>
                <w:color w:val="000000"/>
              </w:rPr>
              <w:t>Ask learner</w:t>
            </w:r>
            <w:r w:rsidR="00A12940" w:rsidRPr="000D3AA4">
              <w:rPr>
                <w:color w:val="000000"/>
              </w:rPr>
              <w:t>s</w:t>
            </w:r>
            <w:r w:rsidRPr="000D3AA4">
              <w:rPr>
                <w:color w:val="000000"/>
              </w:rPr>
              <w:t xml:space="preserve"> to describe their sketch to a partner </w:t>
            </w:r>
            <w:r w:rsidR="004034F7" w:rsidRPr="000D3AA4">
              <w:rPr>
                <w:color w:val="000000"/>
              </w:rPr>
              <w:t xml:space="preserve">and </w:t>
            </w:r>
            <w:r w:rsidR="00A12940" w:rsidRPr="000D3AA4">
              <w:rPr>
                <w:color w:val="000000"/>
              </w:rPr>
              <w:t>their partner</w:t>
            </w:r>
            <w:r w:rsidR="004034F7" w:rsidRPr="000D3AA4">
              <w:rPr>
                <w:color w:val="000000"/>
              </w:rPr>
              <w:t xml:space="preserve"> </w:t>
            </w:r>
            <w:r w:rsidR="00A12940" w:rsidRPr="000D3AA4">
              <w:rPr>
                <w:color w:val="000000"/>
              </w:rPr>
              <w:t>should</w:t>
            </w:r>
            <w:r w:rsidR="004034F7" w:rsidRPr="000D3AA4">
              <w:rPr>
                <w:color w:val="000000"/>
              </w:rPr>
              <w:t xml:space="preserve"> either construct the same sketch or say which shape is being described.</w:t>
            </w:r>
          </w:p>
          <w:p w14:paraId="0A96E26D" w14:textId="77777777" w:rsidR="00075064" w:rsidRPr="000D3AA4" w:rsidRDefault="00075064" w:rsidP="009E7A8C">
            <w:pPr>
              <w:pStyle w:val="Body"/>
              <w:rPr>
                <w:color w:val="000000"/>
              </w:rPr>
            </w:pPr>
          </w:p>
          <w:p w14:paraId="39BF01B6" w14:textId="07FB50E0" w:rsidR="009E7A8C" w:rsidRPr="000D3AA4" w:rsidRDefault="00075064" w:rsidP="009E7A8C">
            <w:pPr>
              <w:pStyle w:val="Body"/>
              <w:rPr>
                <w:color w:val="000000"/>
              </w:rPr>
            </w:pPr>
            <w:r w:rsidRPr="000D3AA4">
              <w:rPr>
                <w:color w:val="000000"/>
              </w:rPr>
              <w:t>Use t</w:t>
            </w:r>
            <w:r w:rsidR="003F4DE4" w:rsidRPr="000D3AA4">
              <w:rPr>
                <w:color w:val="000000"/>
              </w:rPr>
              <w:t>he NRICH task: Building Blocks</w:t>
            </w:r>
            <w:r w:rsidRPr="000D3AA4">
              <w:rPr>
                <w:color w:val="000000"/>
              </w:rPr>
              <w:t xml:space="preserve"> (</w:t>
            </w:r>
            <w:hyperlink r:id="rId56" w:history="1">
              <w:r w:rsidRPr="000D3AA4">
                <w:rPr>
                  <w:rStyle w:val="Hyperlink"/>
                  <w:rFonts w:cs="Arial"/>
                </w:rPr>
                <w:t>https://nrich.maths.org/2343</w:t>
              </w:r>
            </w:hyperlink>
            <w:r w:rsidRPr="000D3AA4">
              <w:rPr>
                <w:color w:val="000000"/>
              </w:rPr>
              <w:t>)</w:t>
            </w:r>
            <w:r w:rsidR="009E7A8C" w:rsidRPr="000D3AA4">
              <w:rPr>
                <w:color w:val="000000"/>
              </w:rPr>
              <w:t xml:space="preserve"> to </w:t>
            </w:r>
            <w:r w:rsidRPr="000D3AA4">
              <w:rPr>
                <w:color w:val="000000"/>
              </w:rPr>
              <w:t xml:space="preserve">encourage </w:t>
            </w:r>
            <w:r w:rsidR="009E7A8C" w:rsidRPr="000D3AA4">
              <w:rPr>
                <w:color w:val="000000"/>
              </w:rPr>
              <w:t xml:space="preserve">learners to explore </w:t>
            </w:r>
            <w:r w:rsidRPr="000D3AA4">
              <w:rPr>
                <w:color w:val="000000"/>
              </w:rPr>
              <w:t xml:space="preserve">creating 3D shapes out of cubes and </w:t>
            </w:r>
            <w:r w:rsidR="009E7A8C" w:rsidRPr="000D3AA4">
              <w:rPr>
                <w:color w:val="000000"/>
              </w:rPr>
              <w:t>consider how the shapes wou</w:t>
            </w:r>
            <w:r w:rsidRPr="000D3AA4">
              <w:rPr>
                <w:color w:val="000000"/>
              </w:rPr>
              <w:t>ld look in different dimensions.</w:t>
            </w:r>
          </w:p>
          <w:p w14:paraId="08A322B4" w14:textId="25FFE134" w:rsidR="009E7A8C" w:rsidRPr="000D3AA4" w:rsidRDefault="009E7A8C" w:rsidP="009E7A8C">
            <w:pPr>
              <w:pStyle w:val="Body"/>
              <w:rPr>
                <w:color w:val="000000"/>
              </w:rPr>
            </w:pPr>
          </w:p>
          <w:p w14:paraId="646F5A16" w14:textId="665BC1E7" w:rsidR="00075064" w:rsidRPr="000D3AA4" w:rsidRDefault="00075064" w:rsidP="009E7A8C">
            <w:pPr>
              <w:pStyle w:val="Body"/>
            </w:pPr>
            <w:r w:rsidRPr="000D3AA4">
              <w:t>The</w:t>
            </w:r>
            <w:r w:rsidR="009B36A6" w:rsidRPr="000D3AA4">
              <w:t>n use the</w:t>
            </w:r>
            <w:r w:rsidRPr="000D3AA4">
              <w:t xml:space="preserve"> NRICH task: The Third Dimension (</w:t>
            </w:r>
            <w:hyperlink r:id="rId57" w:history="1">
              <w:r w:rsidRPr="000D3AA4">
                <w:rPr>
                  <w:rStyle w:val="Hyperlink"/>
                  <w:rFonts w:cs="Arial"/>
                </w:rPr>
                <w:t>https://nrich.maths.org/1148</w:t>
              </w:r>
            </w:hyperlink>
            <w:r w:rsidRPr="000D3AA4">
              <w:t>) t</w:t>
            </w:r>
            <w:r w:rsidR="009B36A6" w:rsidRPr="000D3AA4">
              <w:t>o</w:t>
            </w:r>
            <w:r w:rsidRPr="000D3AA4">
              <w:t xml:space="preserve"> introduce learners </w:t>
            </w:r>
            <w:r w:rsidRPr="000D3AA4">
              <w:rPr>
                <w:color w:val="000000"/>
              </w:rPr>
              <w:t>to sketching 3D shapes using isometric paper.</w:t>
            </w:r>
          </w:p>
          <w:p w14:paraId="173FA8C7" w14:textId="77777777" w:rsidR="00075064" w:rsidRPr="000D3AA4" w:rsidRDefault="00075064" w:rsidP="009E7A8C">
            <w:pPr>
              <w:pStyle w:val="Body"/>
              <w:rPr>
                <w:color w:val="000000"/>
              </w:rPr>
            </w:pPr>
          </w:p>
          <w:p w14:paraId="4317E8C3" w14:textId="421B6C45" w:rsidR="009E7A8C" w:rsidRPr="000D3AA4" w:rsidRDefault="009E7A8C" w:rsidP="009E7A8C">
            <w:pPr>
              <w:pStyle w:val="Body"/>
              <w:rPr>
                <w:b/>
                <w:color w:val="000000"/>
              </w:rPr>
            </w:pPr>
            <w:r w:rsidRPr="000D3AA4">
              <w:rPr>
                <w:b/>
                <w:color w:val="000000"/>
              </w:rPr>
              <w:t>Resources:</w:t>
            </w:r>
          </w:p>
          <w:p w14:paraId="07495AAF" w14:textId="2CC38816" w:rsidR="009E7A8C" w:rsidRPr="000D3AA4" w:rsidRDefault="003F4DE4" w:rsidP="009E7A8C">
            <w:pPr>
              <w:pStyle w:val="Body"/>
              <w:rPr>
                <w:color w:val="000000"/>
              </w:rPr>
            </w:pPr>
            <w:r w:rsidRPr="000D3AA4">
              <w:rPr>
                <w:color w:val="000000"/>
              </w:rPr>
              <w:t>NRICH tasks</w:t>
            </w:r>
          </w:p>
          <w:p w14:paraId="56C85BE8" w14:textId="77777777" w:rsidR="00075064" w:rsidRPr="000D3AA4" w:rsidRDefault="00075064" w:rsidP="009E7A8C">
            <w:pPr>
              <w:pStyle w:val="Body"/>
              <w:rPr>
                <w:color w:val="000000"/>
              </w:rPr>
            </w:pPr>
            <w:r w:rsidRPr="000D3AA4">
              <w:rPr>
                <w:color w:val="000000"/>
              </w:rPr>
              <w:t>3D shapes</w:t>
            </w:r>
          </w:p>
          <w:p w14:paraId="242896E3" w14:textId="140735EE" w:rsidR="009E7A8C" w:rsidRPr="000D3AA4" w:rsidRDefault="00075064" w:rsidP="009E7A8C">
            <w:pPr>
              <w:pStyle w:val="Body"/>
              <w:rPr>
                <w:color w:val="000000"/>
              </w:rPr>
            </w:pPr>
            <w:r w:rsidRPr="000D3AA4">
              <w:rPr>
                <w:color w:val="000000"/>
              </w:rPr>
              <w:t>I</w:t>
            </w:r>
            <w:r w:rsidR="009E7A8C" w:rsidRPr="000D3AA4">
              <w:rPr>
                <w:color w:val="000000"/>
              </w:rPr>
              <w:t>nterlocking cubes</w:t>
            </w:r>
          </w:p>
          <w:p w14:paraId="6DFD2B94" w14:textId="6AF726D2" w:rsidR="009E7A8C" w:rsidRPr="000D3AA4" w:rsidRDefault="00323615" w:rsidP="009E7A8C">
            <w:pPr>
              <w:pStyle w:val="Body"/>
              <w:rPr>
                <w:color w:val="000000"/>
              </w:rPr>
            </w:pPr>
            <w:r w:rsidRPr="000D3AA4">
              <w:rPr>
                <w:color w:val="000000"/>
              </w:rPr>
              <w:t>Isometric p</w:t>
            </w:r>
            <w:r w:rsidR="009E7A8C" w:rsidRPr="000D3AA4">
              <w:rPr>
                <w:color w:val="000000"/>
              </w:rPr>
              <w:t>aper</w:t>
            </w:r>
          </w:p>
          <w:p w14:paraId="4769CEB3" w14:textId="3C143334" w:rsidR="003F4DE4" w:rsidRPr="000D3AA4" w:rsidRDefault="003F4DE4" w:rsidP="009E7A8C">
            <w:pPr>
              <w:pStyle w:val="Body"/>
            </w:pPr>
          </w:p>
        </w:tc>
        <w:tc>
          <w:tcPr>
            <w:tcW w:w="4420" w:type="dxa"/>
            <w:shd w:val="clear" w:color="auto" w:fill="auto"/>
          </w:tcPr>
          <w:p w14:paraId="137358C1" w14:textId="5DCFA4C7" w:rsidR="009E7A8C" w:rsidRPr="000D3AA4" w:rsidRDefault="009E7A8C" w:rsidP="009E7A8C">
            <w:pPr>
              <w:pStyle w:val="Body"/>
              <w:rPr>
                <w:b/>
              </w:rPr>
            </w:pPr>
            <w:r w:rsidRPr="000D3AA4">
              <w:rPr>
                <w:b/>
              </w:rPr>
              <w:t>Possible misconceptions:</w:t>
            </w:r>
          </w:p>
          <w:p w14:paraId="412B9347" w14:textId="0D679D64" w:rsidR="009E7A8C" w:rsidRPr="000D3AA4" w:rsidRDefault="009E7A8C" w:rsidP="00A3777D">
            <w:pPr>
              <w:pStyle w:val="Body"/>
            </w:pPr>
            <w:r w:rsidRPr="000D3AA4">
              <w:t xml:space="preserve">Learners may </w:t>
            </w:r>
            <w:r w:rsidR="00E91049" w:rsidRPr="000D3AA4">
              <w:t xml:space="preserve">incorrectly </w:t>
            </w:r>
            <w:r w:rsidRPr="000D3AA4">
              <w:t xml:space="preserve">believe that the same shape presented </w:t>
            </w:r>
            <w:r w:rsidR="00A3777D" w:rsidRPr="000D3AA4">
              <w:t>from a</w:t>
            </w:r>
            <w:r w:rsidRPr="000D3AA4">
              <w:t xml:space="preserve"> different orientation is a different shape. </w:t>
            </w:r>
          </w:p>
        </w:tc>
      </w:tr>
      <w:tr w:rsidR="0032188A" w:rsidRPr="000D3AA4" w14:paraId="6758B6FF" w14:textId="77777777" w:rsidTr="00757614">
        <w:trPr>
          <w:jc w:val="center"/>
        </w:trPr>
        <w:tc>
          <w:tcPr>
            <w:tcW w:w="2972" w:type="dxa"/>
          </w:tcPr>
          <w:p w14:paraId="10E622D5" w14:textId="77777777" w:rsidR="0032188A" w:rsidRPr="000D3AA4" w:rsidRDefault="0032188A" w:rsidP="0032188A">
            <w:pPr>
              <w:pStyle w:val="Body"/>
            </w:pPr>
            <w:r w:rsidRPr="000D3AA4">
              <w:rPr>
                <w:b/>
              </w:rPr>
              <w:t>5Gg.04</w:t>
            </w:r>
            <w:r w:rsidRPr="000D3AA4">
              <w:t xml:space="preserve"> Identify, describe and sketch 3D shapes in different orientations.</w:t>
            </w:r>
          </w:p>
          <w:p w14:paraId="30A2A633" w14:textId="77777777" w:rsidR="0032188A" w:rsidRPr="000D3AA4" w:rsidRDefault="0032188A" w:rsidP="0032188A">
            <w:pPr>
              <w:pStyle w:val="Body"/>
            </w:pPr>
          </w:p>
          <w:p w14:paraId="1F006FCF" w14:textId="77777777" w:rsidR="0032188A" w:rsidRPr="000D3AA4" w:rsidRDefault="0032188A" w:rsidP="0032188A">
            <w:pPr>
              <w:pStyle w:val="Body"/>
            </w:pPr>
          </w:p>
          <w:p w14:paraId="5D8E15EA" w14:textId="77777777" w:rsidR="0032188A" w:rsidRPr="000D3AA4" w:rsidRDefault="0032188A" w:rsidP="0032188A">
            <w:pPr>
              <w:pStyle w:val="Body"/>
            </w:pPr>
          </w:p>
          <w:p w14:paraId="1E8F1AB2" w14:textId="77777777" w:rsidR="0032188A" w:rsidRPr="000D3AA4" w:rsidRDefault="0032188A" w:rsidP="0032188A">
            <w:pPr>
              <w:pStyle w:val="Body"/>
            </w:pPr>
          </w:p>
          <w:p w14:paraId="5CF56AE7" w14:textId="77777777" w:rsidR="0032188A" w:rsidRPr="000D3AA4" w:rsidRDefault="0032188A" w:rsidP="0032188A">
            <w:pPr>
              <w:pStyle w:val="Body"/>
            </w:pPr>
          </w:p>
          <w:p w14:paraId="6312677C" w14:textId="77777777" w:rsidR="0032188A" w:rsidRPr="000D3AA4" w:rsidRDefault="0032188A" w:rsidP="0032188A">
            <w:pPr>
              <w:pStyle w:val="Body"/>
            </w:pPr>
          </w:p>
          <w:p w14:paraId="2D70F173" w14:textId="77777777" w:rsidR="0032188A" w:rsidRDefault="0032188A" w:rsidP="0032188A">
            <w:pPr>
              <w:pStyle w:val="Body"/>
            </w:pPr>
            <w:r w:rsidRPr="000D3AA4">
              <w:rPr>
                <w:b/>
              </w:rPr>
              <w:t xml:space="preserve">TWM.05 </w:t>
            </w:r>
            <w:r w:rsidRPr="003219ED">
              <w:rPr>
                <w:b/>
                <w:bCs/>
              </w:rPr>
              <w:t>Characterising</w:t>
            </w:r>
          </w:p>
          <w:p w14:paraId="1ACEDC3A" w14:textId="7D78301B" w:rsidR="003219ED" w:rsidRPr="003219ED" w:rsidRDefault="003219ED" w:rsidP="0032188A">
            <w:pPr>
              <w:pStyle w:val="Body"/>
              <w:rPr>
                <w:sz w:val="18"/>
                <w:szCs w:val="18"/>
              </w:rPr>
            </w:pPr>
            <w:r w:rsidRPr="003219ED">
              <w:rPr>
                <w:sz w:val="18"/>
                <w:szCs w:val="18"/>
                <w:lang w:eastAsia="en-GB"/>
              </w:rPr>
              <w:t>Identifying and describing the mathematical properties of an object</w:t>
            </w:r>
          </w:p>
        </w:tc>
        <w:tc>
          <w:tcPr>
            <w:tcW w:w="7229" w:type="dxa"/>
            <w:shd w:val="clear" w:color="auto" w:fill="auto"/>
          </w:tcPr>
          <w:p w14:paraId="74E9AF38" w14:textId="4B2F8C56" w:rsidR="0032188A" w:rsidRPr="000D3AA4" w:rsidRDefault="0032188A" w:rsidP="0032188A">
            <w:pPr>
              <w:pStyle w:val="Body"/>
            </w:pPr>
            <w:r w:rsidRPr="000D3AA4">
              <w:t xml:space="preserve">Use a </w:t>
            </w:r>
            <w:r w:rsidR="00A12940" w:rsidRPr="000D3AA4">
              <w:t>“</w:t>
            </w:r>
            <w:r w:rsidRPr="000D3AA4">
              <w:t>feely bag</w:t>
            </w:r>
            <w:r w:rsidR="00A12940" w:rsidRPr="000D3AA4">
              <w:t>” (a bag containing</w:t>
            </w:r>
            <w:r w:rsidRPr="000D3AA4">
              <w:t xml:space="preserve"> 3D shapes</w:t>
            </w:r>
            <w:r w:rsidR="00A12940" w:rsidRPr="000D3AA4">
              <w:t>)</w:t>
            </w:r>
            <w:r w:rsidRPr="000D3AA4">
              <w:t xml:space="preserve">. Ask </w:t>
            </w:r>
            <w:r w:rsidR="00A3777D" w:rsidRPr="000D3AA4">
              <w:t xml:space="preserve">a </w:t>
            </w:r>
            <w:r w:rsidRPr="000D3AA4">
              <w:t>learner to choose a shape and describe it to the class</w:t>
            </w:r>
            <w:r w:rsidR="00A3777D" w:rsidRPr="000D3AA4">
              <w:t xml:space="preserve">, </w:t>
            </w:r>
            <w:r w:rsidR="00F63AD2" w:rsidRPr="000D3AA4">
              <w:t>us</w:t>
            </w:r>
            <w:r w:rsidR="00A3777D" w:rsidRPr="000D3AA4">
              <w:t>ing its properties,</w:t>
            </w:r>
            <w:r w:rsidR="004034F7" w:rsidRPr="000D3AA4">
              <w:t xml:space="preserve"> by </w:t>
            </w:r>
            <w:r w:rsidR="00A12940" w:rsidRPr="000D3AA4">
              <w:t>how it</w:t>
            </w:r>
            <w:r w:rsidR="004034F7" w:rsidRPr="000D3AA4">
              <w:t xml:space="preserve"> feel</w:t>
            </w:r>
            <w:r w:rsidR="00A12940" w:rsidRPr="000D3AA4">
              <w:t>s</w:t>
            </w:r>
            <w:r w:rsidR="004034F7" w:rsidRPr="000D3AA4">
              <w:t xml:space="preserve"> in the bag</w:t>
            </w:r>
            <w:r w:rsidRPr="000D3AA4">
              <w:t xml:space="preserve"> (discourage learners from looking at the shape). Encourage the correct use of </w:t>
            </w:r>
            <w:r w:rsidR="00A3777D" w:rsidRPr="000D3AA4">
              <w:t xml:space="preserve">mathematical </w:t>
            </w:r>
            <w:r w:rsidRPr="000D3AA4">
              <w:t>vocabulary (e.g. face, vertex, vertices, edge, pyramid, prism). Choose learners to guess the shape from its description.</w:t>
            </w:r>
          </w:p>
          <w:p w14:paraId="43F3F6DF" w14:textId="77777777" w:rsidR="0032188A" w:rsidRPr="000D3AA4" w:rsidRDefault="0032188A" w:rsidP="0032188A">
            <w:pPr>
              <w:pStyle w:val="Body"/>
            </w:pPr>
          </w:p>
          <w:p w14:paraId="0152A8D9" w14:textId="7F0D7478" w:rsidR="0032188A" w:rsidRPr="000D3AA4" w:rsidRDefault="0032188A" w:rsidP="0032188A">
            <w:pPr>
              <w:pStyle w:val="Body"/>
            </w:pPr>
            <w:r w:rsidRPr="000D3AA4">
              <w:t>Next as</w:t>
            </w:r>
            <w:r w:rsidR="00A3777D" w:rsidRPr="000D3AA4">
              <w:t>k learners to sketch 3D shapes and explain</w:t>
            </w:r>
            <w:r w:rsidR="00323615" w:rsidRPr="000D3AA4">
              <w:t xml:space="preserve"> why a cube is different from</w:t>
            </w:r>
            <w:r w:rsidRPr="000D3AA4">
              <w:t xml:space="preserve"> a cubo</w:t>
            </w:r>
            <w:r w:rsidR="00323615" w:rsidRPr="000D3AA4">
              <w:t>id and a pyramid is different from</w:t>
            </w:r>
            <w:r w:rsidRPr="000D3AA4">
              <w:t xml:space="preserve"> a prism, for example. </w:t>
            </w:r>
          </w:p>
          <w:p w14:paraId="5B244C85" w14:textId="77777777" w:rsidR="0032188A" w:rsidRPr="000D3AA4" w:rsidRDefault="0032188A" w:rsidP="0032188A">
            <w:pPr>
              <w:pStyle w:val="Body"/>
            </w:pPr>
          </w:p>
          <w:p w14:paraId="1A98734B" w14:textId="59CEA8CD" w:rsidR="0032188A" w:rsidRPr="000D3AA4" w:rsidRDefault="00BD2921" w:rsidP="0032188A">
            <w:pPr>
              <w:rPr>
                <w:rFonts w:ascii="Arial" w:hAnsi="Arial" w:cs="Arial"/>
                <w:sz w:val="20"/>
                <w:szCs w:val="20"/>
              </w:rPr>
            </w:pPr>
            <w:r>
              <w:rPr>
                <w:noProof/>
              </w:rPr>
              <w:drawing>
                <wp:anchor distT="0" distB="0" distL="114300" distR="114300" simplePos="0" relativeHeight="251960320" behindDoc="0" locked="0" layoutInCell="1" allowOverlap="1" wp14:anchorId="682EAB3E" wp14:editId="5555484E">
                  <wp:simplePos x="0" y="0"/>
                  <wp:positionH relativeFrom="column">
                    <wp:posOffset>-2540</wp:posOffset>
                  </wp:positionH>
                  <wp:positionV relativeFrom="paragraph">
                    <wp:posOffset>3175</wp:posOffset>
                  </wp:positionV>
                  <wp:extent cx="349200" cy="349200"/>
                  <wp:effectExtent l="0" t="0" r="0" b="0"/>
                  <wp:wrapSquare wrapText="bothSides"/>
                  <wp:docPr id="403" name="Picture 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188A" w:rsidRPr="000D3AA4">
              <w:rPr>
                <w:rFonts w:ascii="Arial" w:hAnsi="Arial" w:cs="Arial"/>
                <w:sz w:val="20"/>
                <w:szCs w:val="20"/>
              </w:rPr>
              <w:t xml:space="preserve">Learners will show they are </w:t>
            </w:r>
            <w:r w:rsidR="0032188A" w:rsidRPr="000D3AA4">
              <w:rPr>
                <w:rFonts w:ascii="Arial" w:hAnsi="Arial" w:cs="Arial"/>
                <w:b/>
                <w:sz w:val="20"/>
                <w:szCs w:val="20"/>
              </w:rPr>
              <w:t>characterising</w:t>
            </w:r>
            <w:r w:rsidR="0032188A" w:rsidRPr="000D3AA4">
              <w:rPr>
                <w:rFonts w:ascii="Arial" w:hAnsi="Arial" w:cs="Arial"/>
                <w:sz w:val="20"/>
                <w:szCs w:val="20"/>
              </w:rPr>
              <w:t xml:space="preserve"> </w:t>
            </w:r>
            <w:r w:rsidR="0032188A" w:rsidRPr="000D3AA4">
              <w:rPr>
                <w:rFonts w:ascii="Arial" w:hAnsi="Arial" w:cs="Arial"/>
                <w:b/>
                <w:sz w:val="20"/>
                <w:szCs w:val="20"/>
              </w:rPr>
              <w:t>(TWM.05)</w:t>
            </w:r>
            <w:r w:rsidR="0032188A" w:rsidRPr="000D3AA4">
              <w:rPr>
                <w:rFonts w:ascii="Arial" w:hAnsi="Arial" w:cs="Arial"/>
                <w:sz w:val="20"/>
                <w:szCs w:val="20"/>
              </w:rPr>
              <w:t xml:space="preserve"> when they identify several properties such as</w:t>
            </w:r>
            <w:r w:rsidR="0032188A" w:rsidRPr="000D3AA4">
              <w:rPr>
                <w:rFonts w:ascii="Arial" w:hAnsi="Arial" w:cs="Arial"/>
                <w:b/>
                <w:sz w:val="20"/>
                <w:szCs w:val="20"/>
              </w:rPr>
              <w:t xml:space="preserve"> </w:t>
            </w:r>
            <w:r w:rsidR="0032188A" w:rsidRPr="000D3AA4">
              <w:rPr>
                <w:rFonts w:ascii="Arial" w:hAnsi="Arial" w:cs="Arial"/>
                <w:sz w:val="20"/>
                <w:szCs w:val="20"/>
              </w:rPr>
              <w:t xml:space="preserve">faces, vertices, edges to describe various 3D shapes. </w:t>
            </w:r>
          </w:p>
          <w:p w14:paraId="658BD58B" w14:textId="77777777" w:rsidR="0032188A" w:rsidRPr="000D3AA4" w:rsidRDefault="0032188A" w:rsidP="0032188A">
            <w:pPr>
              <w:pStyle w:val="Body"/>
            </w:pPr>
          </w:p>
          <w:p w14:paraId="408C1268" w14:textId="77777777" w:rsidR="0032188A" w:rsidRPr="000D3AA4" w:rsidRDefault="0032188A" w:rsidP="0032188A">
            <w:pPr>
              <w:pStyle w:val="Body"/>
              <w:rPr>
                <w:b/>
              </w:rPr>
            </w:pPr>
            <w:r w:rsidRPr="000D3AA4">
              <w:rPr>
                <w:b/>
              </w:rPr>
              <w:t>Resources:</w:t>
            </w:r>
          </w:p>
          <w:p w14:paraId="58AB029C" w14:textId="77777777" w:rsidR="0032188A" w:rsidRPr="000D3AA4" w:rsidRDefault="0032188A" w:rsidP="0032188A">
            <w:pPr>
              <w:pStyle w:val="Body"/>
            </w:pPr>
            <w:r w:rsidRPr="000D3AA4">
              <w:t>Feely bag with 3D shapes inside</w:t>
            </w:r>
          </w:p>
          <w:p w14:paraId="0CE36BD3" w14:textId="20BCE0A0" w:rsidR="0032188A" w:rsidRPr="000D3AA4" w:rsidRDefault="0032188A" w:rsidP="00323615">
            <w:pPr>
              <w:pStyle w:val="Body"/>
              <w:rPr>
                <w:color w:val="000000"/>
              </w:rPr>
            </w:pPr>
          </w:p>
        </w:tc>
        <w:tc>
          <w:tcPr>
            <w:tcW w:w="4420" w:type="dxa"/>
            <w:shd w:val="clear" w:color="auto" w:fill="auto"/>
          </w:tcPr>
          <w:p w14:paraId="37FF9098" w14:textId="77777777" w:rsidR="0032188A" w:rsidRPr="000D3AA4" w:rsidRDefault="0032188A" w:rsidP="0032188A">
            <w:pPr>
              <w:pStyle w:val="Body"/>
              <w:rPr>
                <w:b/>
              </w:rPr>
            </w:pPr>
            <w:r w:rsidRPr="000D3AA4">
              <w:rPr>
                <w:b/>
              </w:rPr>
              <w:t>Possible misconceptions:</w:t>
            </w:r>
          </w:p>
          <w:p w14:paraId="0BAC2D76" w14:textId="01C74AC9" w:rsidR="0032188A" w:rsidRPr="000D3AA4" w:rsidRDefault="0032188A" w:rsidP="0032188A">
            <w:pPr>
              <w:pStyle w:val="Body"/>
              <w:rPr>
                <w:b/>
              </w:rPr>
            </w:pPr>
            <w:r w:rsidRPr="000D3AA4">
              <w:t>Learners may incorrectly refer to faces as sides.</w:t>
            </w:r>
          </w:p>
        </w:tc>
      </w:tr>
      <w:tr w:rsidR="0032188A" w:rsidRPr="000D3AA4" w14:paraId="672140E8" w14:textId="77777777" w:rsidTr="00450DFD">
        <w:trPr>
          <w:jc w:val="center"/>
        </w:trPr>
        <w:tc>
          <w:tcPr>
            <w:tcW w:w="2972" w:type="dxa"/>
          </w:tcPr>
          <w:p w14:paraId="454BECD7" w14:textId="77777777" w:rsidR="0032188A" w:rsidRPr="000D3AA4" w:rsidRDefault="0032188A" w:rsidP="0032188A">
            <w:pPr>
              <w:pStyle w:val="Body"/>
            </w:pPr>
            <w:r w:rsidRPr="000D3AA4">
              <w:rPr>
                <w:b/>
              </w:rPr>
              <w:lastRenderedPageBreak/>
              <w:t>5Gg.05</w:t>
            </w:r>
            <w:r w:rsidRPr="000D3AA4">
              <w:t xml:space="preserve"> Identify and sketch different nets for a cube.</w:t>
            </w:r>
          </w:p>
          <w:p w14:paraId="4D8E65FF" w14:textId="77777777" w:rsidR="0032188A" w:rsidRPr="000D3AA4" w:rsidRDefault="0032188A" w:rsidP="0032188A">
            <w:pPr>
              <w:pStyle w:val="Body"/>
            </w:pPr>
          </w:p>
          <w:p w14:paraId="1B739885" w14:textId="77777777" w:rsidR="0032188A" w:rsidRPr="000D3AA4" w:rsidRDefault="0032188A" w:rsidP="0032188A">
            <w:pPr>
              <w:pStyle w:val="Body"/>
            </w:pPr>
          </w:p>
          <w:p w14:paraId="2156349D" w14:textId="77777777" w:rsidR="0032188A" w:rsidRPr="000D3AA4" w:rsidRDefault="0032188A" w:rsidP="0032188A">
            <w:pPr>
              <w:pStyle w:val="Body"/>
            </w:pPr>
          </w:p>
          <w:p w14:paraId="0692C4C9" w14:textId="77777777" w:rsidR="0032188A" w:rsidRPr="000D3AA4" w:rsidRDefault="0032188A" w:rsidP="0032188A">
            <w:pPr>
              <w:pStyle w:val="Body"/>
            </w:pPr>
          </w:p>
          <w:p w14:paraId="03333768" w14:textId="77777777" w:rsidR="0032188A" w:rsidRPr="000D3AA4" w:rsidRDefault="0032188A" w:rsidP="0032188A">
            <w:pPr>
              <w:pStyle w:val="Body"/>
            </w:pPr>
          </w:p>
          <w:p w14:paraId="1DB36E41" w14:textId="77777777" w:rsidR="0032188A" w:rsidRPr="000D3AA4" w:rsidRDefault="0032188A" w:rsidP="0032188A">
            <w:pPr>
              <w:pStyle w:val="Body"/>
            </w:pPr>
          </w:p>
          <w:p w14:paraId="74EF5FFD" w14:textId="77777777" w:rsidR="0032188A" w:rsidRPr="000D3AA4" w:rsidRDefault="0032188A" w:rsidP="0032188A">
            <w:pPr>
              <w:pStyle w:val="Body"/>
            </w:pPr>
          </w:p>
          <w:p w14:paraId="3962A59B" w14:textId="77777777" w:rsidR="0032188A" w:rsidRPr="000D3AA4" w:rsidRDefault="0032188A" w:rsidP="0032188A">
            <w:pPr>
              <w:pStyle w:val="Body"/>
            </w:pPr>
          </w:p>
          <w:p w14:paraId="3C7FFD75" w14:textId="77777777" w:rsidR="0032188A" w:rsidRPr="000D3AA4" w:rsidRDefault="0032188A" w:rsidP="0032188A">
            <w:pPr>
              <w:pStyle w:val="Body"/>
            </w:pPr>
          </w:p>
          <w:p w14:paraId="5B01C569" w14:textId="77777777" w:rsidR="0032188A" w:rsidRPr="000D3AA4" w:rsidRDefault="0032188A" w:rsidP="0032188A">
            <w:pPr>
              <w:pStyle w:val="Body"/>
            </w:pPr>
          </w:p>
          <w:p w14:paraId="14A1C1FD" w14:textId="2988514B" w:rsidR="0032188A" w:rsidRPr="000D3AA4" w:rsidRDefault="0032188A" w:rsidP="0032188A">
            <w:pPr>
              <w:pStyle w:val="Body"/>
            </w:pPr>
          </w:p>
          <w:p w14:paraId="6DA37F4A" w14:textId="77777777" w:rsidR="00704799" w:rsidRPr="000D3AA4" w:rsidRDefault="00704799" w:rsidP="0032188A">
            <w:pPr>
              <w:pStyle w:val="Body"/>
            </w:pPr>
          </w:p>
          <w:p w14:paraId="2F2B4724" w14:textId="00E68C66" w:rsidR="0032188A" w:rsidRPr="000D3AA4" w:rsidRDefault="0032188A" w:rsidP="0032188A">
            <w:pPr>
              <w:pStyle w:val="Body"/>
            </w:pPr>
          </w:p>
          <w:p w14:paraId="27A4DFBA" w14:textId="205E53F7" w:rsidR="00704799" w:rsidRPr="000D3AA4" w:rsidRDefault="00704799" w:rsidP="0032188A">
            <w:pPr>
              <w:pStyle w:val="Body"/>
            </w:pPr>
          </w:p>
          <w:p w14:paraId="5DC7F4FC" w14:textId="2534FCCC" w:rsidR="00704799" w:rsidRPr="000D3AA4" w:rsidRDefault="00704799" w:rsidP="0032188A">
            <w:pPr>
              <w:pStyle w:val="Body"/>
            </w:pPr>
          </w:p>
          <w:p w14:paraId="7CD2DD6C" w14:textId="77777777" w:rsidR="005C171F" w:rsidRPr="003219ED" w:rsidRDefault="005C171F" w:rsidP="0032188A">
            <w:pPr>
              <w:pStyle w:val="Body"/>
              <w:rPr>
                <w:sz w:val="16"/>
                <w:szCs w:val="16"/>
              </w:rPr>
            </w:pPr>
          </w:p>
          <w:p w14:paraId="17D1B86C" w14:textId="77777777" w:rsidR="0032188A" w:rsidRPr="003219ED" w:rsidRDefault="0032188A" w:rsidP="0032188A">
            <w:pPr>
              <w:pStyle w:val="Body"/>
              <w:rPr>
                <w:sz w:val="16"/>
                <w:szCs w:val="16"/>
              </w:rPr>
            </w:pPr>
          </w:p>
          <w:p w14:paraId="05E75C26" w14:textId="77777777" w:rsidR="0032188A" w:rsidRPr="000D3AA4" w:rsidRDefault="0032188A" w:rsidP="0032188A">
            <w:pPr>
              <w:pStyle w:val="Body"/>
            </w:pPr>
            <w:r w:rsidRPr="000D3AA4">
              <w:rPr>
                <w:b/>
              </w:rPr>
              <w:t xml:space="preserve">TWM.03 </w:t>
            </w:r>
            <w:r w:rsidRPr="003219ED">
              <w:rPr>
                <w:b/>
                <w:bCs/>
              </w:rPr>
              <w:t>Conjecturing</w:t>
            </w:r>
          </w:p>
          <w:p w14:paraId="18F98177" w14:textId="1D51DD9F" w:rsidR="0032188A" w:rsidRPr="003219ED" w:rsidRDefault="00AE187F" w:rsidP="0032188A">
            <w:pPr>
              <w:pStyle w:val="Body"/>
              <w:rPr>
                <w:sz w:val="18"/>
                <w:szCs w:val="18"/>
                <w:lang w:eastAsia="en-GB"/>
              </w:rPr>
            </w:pPr>
            <w:r w:rsidRPr="00AE187F">
              <w:rPr>
                <w:sz w:val="18"/>
                <w:szCs w:val="18"/>
                <w:lang w:eastAsia="en-GB"/>
              </w:rPr>
              <w:t>Forming mathematical questions or ideas</w:t>
            </w:r>
          </w:p>
          <w:p w14:paraId="279D85D2" w14:textId="77777777" w:rsidR="003219ED" w:rsidRPr="003219ED" w:rsidRDefault="003219ED" w:rsidP="0032188A">
            <w:pPr>
              <w:pStyle w:val="Body"/>
              <w:rPr>
                <w:sz w:val="16"/>
                <w:szCs w:val="16"/>
              </w:rPr>
            </w:pPr>
          </w:p>
          <w:p w14:paraId="2EB1C09C" w14:textId="77777777" w:rsidR="0032188A" w:rsidRDefault="0032188A" w:rsidP="0032188A">
            <w:pPr>
              <w:pStyle w:val="Body"/>
            </w:pPr>
            <w:r w:rsidRPr="000D3AA4">
              <w:rPr>
                <w:b/>
              </w:rPr>
              <w:t xml:space="preserve">TWM.04 </w:t>
            </w:r>
            <w:r w:rsidRPr="003219ED">
              <w:rPr>
                <w:b/>
                <w:bCs/>
              </w:rPr>
              <w:t>Convincing</w:t>
            </w:r>
          </w:p>
          <w:p w14:paraId="707AC93B" w14:textId="798B9269" w:rsidR="003219ED" w:rsidRPr="003219ED" w:rsidRDefault="00AE187F" w:rsidP="0032188A">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644819AF" w14:textId="1668EB85" w:rsidR="0032188A" w:rsidRPr="000D3AA4" w:rsidRDefault="0032188A" w:rsidP="0032188A">
            <w:pPr>
              <w:rPr>
                <w:rFonts w:ascii="Arial" w:hAnsi="Arial" w:cs="Arial"/>
                <w:sz w:val="20"/>
                <w:szCs w:val="20"/>
              </w:rPr>
            </w:pPr>
            <w:r w:rsidRPr="000D3AA4">
              <w:rPr>
                <w:rFonts w:ascii="Arial" w:hAnsi="Arial" w:cs="Arial"/>
                <w:sz w:val="20"/>
                <w:szCs w:val="20"/>
              </w:rPr>
              <w:t>Ask learners to sketch a net for a cube. Then ask them to compare their net with another learner’s net.</w:t>
            </w:r>
            <w:r w:rsidR="00D6156C" w:rsidRPr="000D3AA4">
              <w:rPr>
                <w:rFonts w:ascii="Arial" w:hAnsi="Arial" w:cs="Arial"/>
                <w:sz w:val="20"/>
                <w:szCs w:val="20"/>
              </w:rPr>
              <w:t xml:space="preserve"> Ask learners:</w:t>
            </w:r>
          </w:p>
          <w:p w14:paraId="3D0E442D" w14:textId="77777777" w:rsidR="0032188A" w:rsidRPr="000D3AA4" w:rsidRDefault="0032188A" w:rsidP="0032188A">
            <w:pPr>
              <w:rPr>
                <w:rFonts w:ascii="Arial" w:hAnsi="Arial" w:cs="Arial"/>
                <w:i/>
                <w:sz w:val="20"/>
                <w:szCs w:val="20"/>
              </w:rPr>
            </w:pPr>
            <w:r w:rsidRPr="000D3AA4">
              <w:rPr>
                <w:rFonts w:ascii="Arial" w:hAnsi="Arial" w:cs="Arial"/>
                <w:i/>
                <w:sz w:val="20"/>
                <w:szCs w:val="20"/>
              </w:rPr>
              <w:t>Are your nets the same or different?</w:t>
            </w:r>
          </w:p>
          <w:p w14:paraId="675A3C3A" w14:textId="77777777" w:rsidR="0032188A" w:rsidRPr="000D3AA4" w:rsidRDefault="0032188A" w:rsidP="0032188A">
            <w:pPr>
              <w:rPr>
                <w:rFonts w:ascii="Arial" w:hAnsi="Arial" w:cs="Arial"/>
                <w:i/>
                <w:sz w:val="20"/>
                <w:szCs w:val="20"/>
              </w:rPr>
            </w:pPr>
          </w:p>
          <w:p w14:paraId="0BC55AA9" w14:textId="5AF07CC2" w:rsidR="0032188A" w:rsidRPr="000D3AA4" w:rsidRDefault="0032188A" w:rsidP="0032188A">
            <w:pPr>
              <w:rPr>
                <w:rFonts w:ascii="Arial" w:hAnsi="Arial" w:cs="Arial"/>
                <w:sz w:val="20"/>
                <w:szCs w:val="20"/>
              </w:rPr>
            </w:pPr>
            <w:r w:rsidRPr="000D3AA4">
              <w:rPr>
                <w:rFonts w:ascii="Arial" w:hAnsi="Arial" w:cs="Arial"/>
                <w:sz w:val="20"/>
                <w:szCs w:val="20"/>
              </w:rPr>
              <w:t xml:space="preserve">Encourage learners to discuss what they have found as a class. Choose different pairs of learners to explain what they noticed when they compared nets. Learners should realise that there is more than one way to </w:t>
            </w:r>
            <w:r w:rsidR="00A41B78" w:rsidRPr="000D3AA4">
              <w:rPr>
                <w:rFonts w:ascii="Arial" w:hAnsi="Arial" w:cs="Arial"/>
                <w:sz w:val="20"/>
                <w:szCs w:val="20"/>
              </w:rPr>
              <w:t xml:space="preserve">sketch </w:t>
            </w:r>
            <w:r w:rsidRPr="000D3AA4">
              <w:rPr>
                <w:rFonts w:ascii="Arial" w:hAnsi="Arial" w:cs="Arial"/>
                <w:sz w:val="20"/>
                <w:szCs w:val="20"/>
              </w:rPr>
              <w:t>a correct net for a cube. Pre-prepare some different possible nets to demonstrate to learners how they fold to create a cube.</w:t>
            </w:r>
          </w:p>
          <w:p w14:paraId="2D33B3DA" w14:textId="77777777" w:rsidR="0032188A" w:rsidRPr="000D3AA4" w:rsidRDefault="0032188A" w:rsidP="0032188A">
            <w:pPr>
              <w:rPr>
                <w:rFonts w:ascii="Arial" w:hAnsi="Arial" w:cs="Arial"/>
                <w:sz w:val="20"/>
                <w:szCs w:val="20"/>
              </w:rPr>
            </w:pPr>
          </w:p>
          <w:p w14:paraId="33877D59" w14:textId="12D0FCFE" w:rsidR="0032188A" w:rsidRPr="000D3AA4" w:rsidRDefault="0032188A" w:rsidP="0032188A">
            <w:pPr>
              <w:rPr>
                <w:rFonts w:ascii="Arial" w:hAnsi="Arial" w:cs="Arial"/>
                <w:sz w:val="20"/>
                <w:szCs w:val="20"/>
              </w:rPr>
            </w:pPr>
            <w:r w:rsidRPr="000D3AA4">
              <w:rPr>
                <w:rFonts w:ascii="Arial" w:hAnsi="Arial" w:cs="Arial"/>
                <w:sz w:val="20"/>
                <w:szCs w:val="20"/>
              </w:rPr>
              <w:t>Then ask learners how many different possible nets</w:t>
            </w:r>
            <w:r w:rsidR="00A41B78" w:rsidRPr="000D3AA4">
              <w:rPr>
                <w:rFonts w:ascii="Arial" w:hAnsi="Arial" w:cs="Arial"/>
                <w:sz w:val="20"/>
                <w:szCs w:val="20"/>
              </w:rPr>
              <w:t xml:space="preserve"> can be sketched</w:t>
            </w:r>
            <w:r w:rsidRPr="000D3AA4">
              <w:rPr>
                <w:rFonts w:ascii="Arial" w:hAnsi="Arial" w:cs="Arial"/>
                <w:sz w:val="20"/>
                <w:szCs w:val="20"/>
              </w:rPr>
              <w:t xml:space="preserve"> for a cube. Once they have written what they expect to find, learners should investigate to see if they were correct. Ask learners:</w:t>
            </w:r>
          </w:p>
          <w:p w14:paraId="6FE0A049" w14:textId="43B3B3BA" w:rsidR="0032188A" w:rsidRPr="000D3AA4" w:rsidRDefault="0032188A" w:rsidP="00A1457A">
            <w:pPr>
              <w:pStyle w:val="ListParagraph"/>
              <w:numPr>
                <w:ilvl w:val="0"/>
                <w:numId w:val="38"/>
              </w:numPr>
              <w:rPr>
                <w:rFonts w:cs="Arial"/>
                <w:i/>
              </w:rPr>
            </w:pPr>
            <w:r w:rsidRPr="000D3AA4">
              <w:rPr>
                <w:rFonts w:cs="Arial"/>
                <w:i/>
              </w:rPr>
              <w:t>How can you be sure you have found all the possible nets?</w:t>
            </w:r>
          </w:p>
          <w:p w14:paraId="6002C2A8" w14:textId="0BF3CE4B" w:rsidR="00704799" w:rsidRPr="000D3AA4" w:rsidRDefault="00704799" w:rsidP="00A1457A">
            <w:pPr>
              <w:pStyle w:val="ListParagraph"/>
              <w:numPr>
                <w:ilvl w:val="0"/>
                <w:numId w:val="38"/>
              </w:numPr>
              <w:rPr>
                <w:rFonts w:cs="Arial"/>
                <w:i/>
              </w:rPr>
            </w:pPr>
            <w:r w:rsidRPr="000D3AA4">
              <w:rPr>
                <w:rFonts w:cs="Arial"/>
                <w:i/>
              </w:rPr>
              <w:t>Would this be the same or different if you had an open cube with 5 faces rather than a closed one with 6?</w:t>
            </w:r>
          </w:p>
          <w:p w14:paraId="233DBA5C" w14:textId="59CFD60F" w:rsidR="00704799" w:rsidRPr="000D3AA4" w:rsidRDefault="00704799" w:rsidP="00A1457A">
            <w:pPr>
              <w:pStyle w:val="ListParagraph"/>
              <w:numPr>
                <w:ilvl w:val="0"/>
                <w:numId w:val="38"/>
              </w:numPr>
              <w:rPr>
                <w:rFonts w:cs="Arial"/>
                <w:i/>
              </w:rPr>
            </w:pPr>
            <w:r w:rsidRPr="000D3AA4">
              <w:rPr>
                <w:rFonts w:cs="Arial"/>
                <w:i/>
              </w:rPr>
              <w:t>How many nets for an open cube do you think there are?</w:t>
            </w:r>
            <w:r w:rsidR="00A12940" w:rsidRPr="000D3AA4">
              <w:rPr>
                <w:rFonts w:cs="Arial"/>
                <w:i/>
              </w:rPr>
              <w:t xml:space="preserve"> How do you know?</w:t>
            </w:r>
          </w:p>
          <w:p w14:paraId="17721260" w14:textId="77777777" w:rsidR="0032188A" w:rsidRPr="000D3AA4" w:rsidRDefault="0032188A" w:rsidP="0032188A">
            <w:pPr>
              <w:rPr>
                <w:rFonts w:ascii="Arial" w:hAnsi="Arial" w:cs="Arial"/>
                <w:i/>
                <w:sz w:val="20"/>
                <w:szCs w:val="20"/>
              </w:rPr>
            </w:pPr>
          </w:p>
          <w:p w14:paraId="0E37981D" w14:textId="3A749B67" w:rsidR="0032188A" w:rsidRPr="000D3AA4" w:rsidRDefault="00BD2921" w:rsidP="0032188A">
            <w:pPr>
              <w:rPr>
                <w:rFonts w:ascii="Arial" w:hAnsi="Arial" w:cs="Arial"/>
                <w:sz w:val="20"/>
                <w:szCs w:val="20"/>
              </w:rPr>
            </w:pPr>
            <w:r>
              <w:rPr>
                <w:noProof/>
              </w:rPr>
              <w:drawing>
                <wp:anchor distT="0" distB="0" distL="114300" distR="114300" simplePos="0" relativeHeight="251961344" behindDoc="0" locked="0" layoutInCell="1" allowOverlap="1" wp14:anchorId="267AA1ED" wp14:editId="43C3B04D">
                  <wp:simplePos x="0" y="0"/>
                  <wp:positionH relativeFrom="column">
                    <wp:posOffset>-2540</wp:posOffset>
                  </wp:positionH>
                  <wp:positionV relativeFrom="paragraph">
                    <wp:posOffset>0</wp:posOffset>
                  </wp:positionV>
                  <wp:extent cx="349200" cy="349200"/>
                  <wp:effectExtent l="0" t="0" r="0" b="0"/>
                  <wp:wrapSquare wrapText="bothSides"/>
                  <wp:docPr id="404" name="Picture 4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188A" w:rsidRPr="000D3AA4">
              <w:rPr>
                <w:rFonts w:ascii="Arial" w:hAnsi="Arial" w:cs="Arial"/>
                <w:sz w:val="20"/>
                <w:szCs w:val="20"/>
              </w:rPr>
              <w:t xml:space="preserve">Learners will show they are </w:t>
            </w:r>
            <w:r w:rsidR="0032188A" w:rsidRPr="000D3AA4">
              <w:rPr>
                <w:rFonts w:ascii="Arial" w:hAnsi="Arial" w:cs="Arial"/>
                <w:b/>
                <w:sz w:val="20"/>
                <w:szCs w:val="20"/>
              </w:rPr>
              <w:t>conjecturing (TWM.03)</w:t>
            </w:r>
            <w:r w:rsidR="0032188A" w:rsidRPr="000D3AA4">
              <w:rPr>
                <w:rFonts w:ascii="Arial" w:hAnsi="Arial" w:cs="Arial"/>
                <w:sz w:val="20"/>
                <w:szCs w:val="20"/>
              </w:rPr>
              <w:t xml:space="preserve"> when they suggest ideas about how many nets of a cube can be drawn and give reasons why they think this. They will show they are </w:t>
            </w:r>
            <w:r w:rsidR="0032188A" w:rsidRPr="000D3AA4">
              <w:rPr>
                <w:rFonts w:ascii="Arial" w:hAnsi="Arial" w:cs="Arial"/>
                <w:b/>
                <w:sz w:val="20"/>
                <w:szCs w:val="20"/>
              </w:rPr>
              <w:t xml:space="preserve">convincing (TWM.04) </w:t>
            </w:r>
            <w:r w:rsidR="0032188A" w:rsidRPr="000D3AA4">
              <w:rPr>
                <w:rFonts w:ascii="Arial" w:hAnsi="Arial" w:cs="Arial"/>
                <w:sz w:val="20"/>
                <w:szCs w:val="20"/>
              </w:rPr>
              <w:t>when they are able to sketch and show that each of their cubes can be folded to create a cube.</w:t>
            </w:r>
          </w:p>
          <w:p w14:paraId="399035EB" w14:textId="77777777" w:rsidR="0032188A" w:rsidRPr="000D3AA4" w:rsidRDefault="0032188A" w:rsidP="0032188A">
            <w:pPr>
              <w:pStyle w:val="Body"/>
            </w:pPr>
          </w:p>
          <w:p w14:paraId="4B6766A4" w14:textId="77777777" w:rsidR="000F18F6" w:rsidRPr="000D3AA4" w:rsidRDefault="000F18F6" w:rsidP="0032188A">
            <w:pPr>
              <w:pStyle w:val="Body"/>
              <w:rPr>
                <w:b/>
              </w:rPr>
            </w:pPr>
            <w:r w:rsidRPr="000D3AA4">
              <w:rPr>
                <w:b/>
              </w:rPr>
              <w:t>Resources:</w:t>
            </w:r>
          </w:p>
          <w:p w14:paraId="3186D658" w14:textId="6CE58775" w:rsidR="000F18F6" w:rsidRPr="000D3AA4" w:rsidRDefault="000F18F6" w:rsidP="0032188A">
            <w:pPr>
              <w:pStyle w:val="Body"/>
            </w:pPr>
            <w:r w:rsidRPr="000D3AA4">
              <w:t>Cube nets</w:t>
            </w:r>
          </w:p>
        </w:tc>
        <w:tc>
          <w:tcPr>
            <w:tcW w:w="4420" w:type="dxa"/>
            <w:shd w:val="clear" w:color="auto" w:fill="auto"/>
          </w:tcPr>
          <w:p w14:paraId="2BEFBE6F" w14:textId="01C2661A" w:rsidR="00A3777D" w:rsidRPr="000D3AA4" w:rsidRDefault="00A3777D" w:rsidP="0032188A">
            <w:pPr>
              <w:pStyle w:val="Body"/>
            </w:pPr>
            <w:r w:rsidRPr="000D3AA4">
              <w:t xml:space="preserve">Nets of shapes are introduced in Stage 4. Remind learners what </w:t>
            </w:r>
            <w:r w:rsidRPr="000D3AA4">
              <w:rPr>
                <w:i/>
              </w:rPr>
              <w:t>a net</w:t>
            </w:r>
            <w:r w:rsidRPr="000D3AA4">
              <w:t xml:space="preserve"> of a shape means before starting this activity.</w:t>
            </w:r>
          </w:p>
          <w:p w14:paraId="2D7E4BAE" w14:textId="77777777" w:rsidR="00A3777D" w:rsidRPr="000D3AA4" w:rsidRDefault="00A3777D" w:rsidP="0032188A">
            <w:pPr>
              <w:pStyle w:val="Body"/>
            </w:pPr>
          </w:p>
          <w:p w14:paraId="027BA0C8" w14:textId="39E61552" w:rsidR="00A41B78" w:rsidRPr="000D3AA4" w:rsidRDefault="00A41B78" w:rsidP="0032188A">
            <w:pPr>
              <w:pStyle w:val="Body"/>
            </w:pPr>
            <w:r w:rsidRPr="000D3AA4">
              <w:t>There are eleven possible nets for a cube.</w:t>
            </w:r>
          </w:p>
          <w:p w14:paraId="32093F14" w14:textId="77777777" w:rsidR="0032188A" w:rsidRPr="000D3AA4" w:rsidRDefault="0032188A" w:rsidP="0032188A">
            <w:pPr>
              <w:pStyle w:val="Body"/>
            </w:pPr>
          </w:p>
          <w:p w14:paraId="259A8F63" w14:textId="77777777" w:rsidR="0032188A" w:rsidRPr="000D3AA4" w:rsidRDefault="00F45A5A" w:rsidP="00F45A5A">
            <w:pPr>
              <w:pStyle w:val="Body"/>
              <w:jc w:val="center"/>
            </w:pPr>
            <w:r w:rsidRPr="000D3AA4">
              <w:rPr>
                <w:noProof/>
                <w:lang w:eastAsia="en-GB"/>
              </w:rPr>
              <w:drawing>
                <wp:inline distT="0" distB="0" distL="0" distR="0" wp14:anchorId="208CE094" wp14:editId="454F5D41">
                  <wp:extent cx="2078990" cy="1975139"/>
                  <wp:effectExtent l="0" t="0" r="0" b="6350"/>
                  <wp:docPr id="364" name="Picture 364" descr="Eleven possible nets for a c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Eleven possible nets for a cube"/>
                          <pic:cNvPicPr/>
                        </pic:nvPicPr>
                        <pic:blipFill>
                          <a:blip r:embed="rId58"/>
                          <a:stretch>
                            <a:fillRect/>
                          </a:stretch>
                        </pic:blipFill>
                        <pic:spPr>
                          <a:xfrm>
                            <a:off x="0" y="0"/>
                            <a:ext cx="2094296" cy="1989680"/>
                          </a:xfrm>
                          <a:prstGeom prst="rect">
                            <a:avLst/>
                          </a:prstGeom>
                        </pic:spPr>
                      </pic:pic>
                    </a:graphicData>
                  </a:graphic>
                </wp:inline>
              </w:drawing>
            </w:r>
          </w:p>
          <w:p w14:paraId="0AD91627" w14:textId="77777777" w:rsidR="00F45A5A" w:rsidRPr="000D3AA4" w:rsidRDefault="00F45A5A" w:rsidP="00F45A5A">
            <w:pPr>
              <w:pStyle w:val="Body"/>
              <w:rPr>
                <w:b/>
              </w:rPr>
            </w:pPr>
          </w:p>
          <w:p w14:paraId="64C5D414" w14:textId="06447214" w:rsidR="00F45A5A" w:rsidRPr="000D3AA4" w:rsidRDefault="00F45A5A" w:rsidP="00F45A5A">
            <w:pPr>
              <w:pStyle w:val="Body"/>
              <w:rPr>
                <w:b/>
              </w:rPr>
            </w:pPr>
            <w:r w:rsidRPr="000D3AA4">
              <w:rPr>
                <w:b/>
              </w:rPr>
              <w:t>Possible misconceptions:</w:t>
            </w:r>
          </w:p>
          <w:p w14:paraId="1465DD42" w14:textId="77777777" w:rsidR="00F45A5A" w:rsidRPr="000D3AA4" w:rsidRDefault="00F45A5A" w:rsidP="00F45A5A">
            <w:pPr>
              <w:pStyle w:val="Body"/>
            </w:pPr>
            <w:r w:rsidRPr="000D3AA4">
              <w:t xml:space="preserve">Some learners may have drawn the same net as another learner, but in a different orientation. Use the class discussion to confirm that, even though they look slightly different, these nets would be considered to be the same. </w:t>
            </w:r>
          </w:p>
          <w:p w14:paraId="1CD9B5D4" w14:textId="5B429D54" w:rsidR="00F45A5A" w:rsidRPr="000D3AA4" w:rsidRDefault="00F45A5A" w:rsidP="0032188A">
            <w:pPr>
              <w:pStyle w:val="Body"/>
            </w:pPr>
          </w:p>
        </w:tc>
      </w:tr>
    </w:tbl>
    <w:p w14:paraId="5A99FA77" w14:textId="77777777" w:rsidR="00DF6FE0" w:rsidRPr="000D3AA4" w:rsidRDefault="00DF6FE0" w:rsidP="00DF6FE0">
      <w:pPr>
        <w:pStyle w:val="Body"/>
      </w:pPr>
      <w:r w:rsidRPr="000D3AA4">
        <w:br w:type="page"/>
      </w:r>
    </w:p>
    <w:p w14:paraId="1FB1BBF0" w14:textId="14D79897" w:rsidR="00684F84" w:rsidRPr="000D3AA4" w:rsidRDefault="00684F84" w:rsidP="00684F84">
      <w:pPr>
        <w:pStyle w:val="Heading1"/>
      </w:pPr>
      <w:bookmarkStart w:id="26" w:name="_Toc62635578"/>
      <w:r w:rsidRPr="000D3AA4">
        <w:lastRenderedPageBreak/>
        <w:t xml:space="preserve">Unit </w:t>
      </w:r>
      <w:r w:rsidR="0052483C" w:rsidRPr="000D3AA4">
        <w:t>5</w:t>
      </w:r>
      <w:r w:rsidRPr="000D3AA4">
        <w:t>.</w:t>
      </w:r>
      <w:r w:rsidR="006C23B3" w:rsidRPr="000D3AA4">
        <w:t>4</w:t>
      </w:r>
      <w:r w:rsidRPr="000D3AA4">
        <w:t xml:space="preserve"> </w:t>
      </w:r>
      <w:r w:rsidR="00DF6FE0" w:rsidRPr="000D3AA4">
        <w:t>Calculation</w:t>
      </w:r>
      <w:bookmarkEnd w:id="26"/>
    </w:p>
    <w:p w14:paraId="6857B680" w14:textId="62138330" w:rsidR="00684F84" w:rsidRPr="000D3AA4" w:rsidRDefault="00684F84" w:rsidP="00684F84">
      <w:pPr>
        <w:pStyle w:val="Body"/>
      </w:pPr>
    </w:p>
    <w:tbl>
      <w:tblPr>
        <w:tblW w:w="14597"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Unit learning objectives by topic"/>
        <w:tblDescription w:val="Under the header row, the rows list the learning objectives covered in the unit. Each row gives: the learning objective number; the learning objective; ticks to indicate in which topics the learning objective is covered; and any Thinking and Working Mathematically characteristics that are covered with the learning objectives."/>
      </w:tblPr>
      <w:tblGrid>
        <w:gridCol w:w="872"/>
        <w:gridCol w:w="6588"/>
        <w:gridCol w:w="1522"/>
        <w:gridCol w:w="1559"/>
        <w:gridCol w:w="1505"/>
        <w:gridCol w:w="2551"/>
      </w:tblGrid>
      <w:tr w:rsidR="00693DC0" w:rsidRPr="000D3AA4" w14:paraId="3431940F" w14:textId="12469AE0" w:rsidTr="00693DC0">
        <w:trPr>
          <w:tblHeader/>
          <w:jc w:val="center"/>
        </w:trPr>
        <w:tc>
          <w:tcPr>
            <w:tcW w:w="7460" w:type="dxa"/>
            <w:gridSpan w:val="2"/>
            <w:shd w:val="clear" w:color="auto" w:fill="117CC0"/>
            <w:vAlign w:val="center"/>
            <w:hideMark/>
          </w:tcPr>
          <w:p w14:paraId="080136C1" w14:textId="663840E6" w:rsidR="00693DC0" w:rsidRPr="000D3AA4" w:rsidRDefault="00693DC0" w:rsidP="0052483C">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Learning objectives covered in Unit 5.4 and topic summary:</w:t>
            </w:r>
          </w:p>
        </w:tc>
        <w:tc>
          <w:tcPr>
            <w:tcW w:w="1522" w:type="dxa"/>
            <w:shd w:val="clear" w:color="auto" w:fill="117CC0"/>
            <w:vAlign w:val="center"/>
            <w:hideMark/>
          </w:tcPr>
          <w:p w14:paraId="319E2CF5" w14:textId="33F979DA" w:rsidR="00693DC0" w:rsidRPr="000D3AA4" w:rsidRDefault="00693DC0"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5.4 Topic 1</w:t>
            </w:r>
          </w:p>
          <w:p w14:paraId="1C2F783D" w14:textId="1255EB26" w:rsidR="00693DC0" w:rsidRPr="000D3AA4" w:rsidRDefault="00693DC0"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Addition, subtraction and negative numbers</w:t>
            </w:r>
          </w:p>
        </w:tc>
        <w:tc>
          <w:tcPr>
            <w:tcW w:w="1559" w:type="dxa"/>
            <w:shd w:val="clear" w:color="auto" w:fill="117CC0"/>
            <w:vAlign w:val="center"/>
            <w:hideMark/>
          </w:tcPr>
          <w:p w14:paraId="76927CCD" w14:textId="1C155C12" w:rsidR="00693DC0" w:rsidRPr="000D3AA4" w:rsidRDefault="00693DC0"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5.4 Topic 2</w:t>
            </w:r>
          </w:p>
          <w:p w14:paraId="64248FB4" w14:textId="49425026" w:rsidR="00693DC0" w:rsidRPr="000D3AA4" w:rsidRDefault="00693DC0"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Multiplication and division</w:t>
            </w:r>
          </w:p>
        </w:tc>
        <w:tc>
          <w:tcPr>
            <w:tcW w:w="1505" w:type="dxa"/>
            <w:shd w:val="clear" w:color="auto" w:fill="117CC0"/>
            <w:vAlign w:val="center"/>
            <w:hideMark/>
          </w:tcPr>
          <w:p w14:paraId="1B049F9F" w14:textId="3C4D3377" w:rsidR="00693DC0" w:rsidRPr="000D3AA4" w:rsidRDefault="00693DC0"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5.4 Topic 3</w:t>
            </w:r>
          </w:p>
          <w:p w14:paraId="69A9DA88" w14:textId="1CC6D0A9" w:rsidR="00693DC0" w:rsidRPr="000D3AA4" w:rsidRDefault="00693DC0"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Rules for calculations</w:t>
            </w:r>
          </w:p>
        </w:tc>
        <w:tc>
          <w:tcPr>
            <w:tcW w:w="2551" w:type="dxa"/>
            <w:shd w:val="clear" w:color="auto" w:fill="117CC0"/>
            <w:vAlign w:val="center"/>
          </w:tcPr>
          <w:p w14:paraId="39B04C35" w14:textId="5536BAC9" w:rsidR="00693DC0" w:rsidRPr="000D3AA4" w:rsidRDefault="00693DC0" w:rsidP="00693DC0">
            <w:pPr>
              <w:spacing w:before="60" w:after="60"/>
              <w:jc w:val="center"/>
              <w:rPr>
                <w:rFonts w:ascii="Arial" w:hAnsi="Arial" w:cs="Arial"/>
                <w:color w:val="FFFFFF" w:themeColor="background1"/>
                <w:sz w:val="20"/>
                <w:szCs w:val="20"/>
              </w:rPr>
            </w:pPr>
            <w:r>
              <w:rPr>
                <w:rFonts w:ascii="Arial" w:hAnsi="Arial" w:cs="Arial"/>
                <w:color w:val="FFFFFF" w:themeColor="background1"/>
                <w:sz w:val="20"/>
                <w:szCs w:val="20"/>
              </w:rPr>
              <w:t>Thinking and Working Mathematically</w:t>
            </w:r>
          </w:p>
        </w:tc>
      </w:tr>
      <w:tr w:rsidR="00693DC0" w:rsidRPr="000D3AA4" w14:paraId="28220C1F" w14:textId="3B685603" w:rsidTr="00693DC0">
        <w:trPr>
          <w:trHeight w:val="624"/>
          <w:jc w:val="center"/>
        </w:trPr>
        <w:tc>
          <w:tcPr>
            <w:tcW w:w="872" w:type="dxa"/>
            <w:shd w:val="clear" w:color="auto" w:fill="auto"/>
            <w:vAlign w:val="center"/>
          </w:tcPr>
          <w:p w14:paraId="018D521D" w14:textId="11C49EB1" w:rsidR="00693DC0" w:rsidRPr="000D3AA4" w:rsidRDefault="00693DC0" w:rsidP="00425F0B">
            <w:pPr>
              <w:pStyle w:val="Body"/>
              <w:rPr>
                <w:b/>
                <w:lang w:eastAsia="en-GB"/>
              </w:rPr>
            </w:pPr>
            <w:r w:rsidRPr="000D3AA4">
              <w:rPr>
                <w:b/>
              </w:rPr>
              <w:t>5Nc.01</w:t>
            </w:r>
          </w:p>
        </w:tc>
        <w:tc>
          <w:tcPr>
            <w:tcW w:w="6588" w:type="dxa"/>
            <w:vAlign w:val="center"/>
          </w:tcPr>
          <w:p w14:paraId="2593DF4E" w14:textId="3864E57C" w:rsidR="00693DC0" w:rsidRPr="000D3AA4" w:rsidRDefault="00693DC0" w:rsidP="00425F0B">
            <w:pPr>
              <w:pStyle w:val="Body"/>
              <w:rPr>
                <w:lang w:eastAsia="en-GB"/>
              </w:rPr>
            </w:pPr>
            <w:r w:rsidRPr="000D3AA4">
              <w:t>Count on and count back in steps of constant size, and extend beyond zero to include negative numbers.</w:t>
            </w:r>
          </w:p>
        </w:tc>
        <w:tc>
          <w:tcPr>
            <w:tcW w:w="1522" w:type="dxa"/>
            <w:shd w:val="clear" w:color="auto" w:fill="auto"/>
            <w:noWrap/>
            <w:vAlign w:val="center"/>
          </w:tcPr>
          <w:p w14:paraId="34EA72BA" w14:textId="4F3BAB89" w:rsidR="00693DC0" w:rsidRPr="000D3AA4" w:rsidRDefault="00693DC0" w:rsidP="00425F0B">
            <w:pPr>
              <w:pStyle w:val="Body"/>
              <w:jc w:val="center"/>
              <w:rPr>
                <w:lang w:eastAsia="en-GB"/>
              </w:rPr>
            </w:pPr>
            <w:r w:rsidRPr="000D3AA4">
              <w:rPr>
                <w:color w:val="000000"/>
                <w:lang w:eastAsia="en-GB"/>
              </w:rPr>
              <w:sym w:font="Wingdings" w:char="F0FC"/>
            </w:r>
          </w:p>
        </w:tc>
        <w:tc>
          <w:tcPr>
            <w:tcW w:w="1559" w:type="dxa"/>
            <w:shd w:val="clear" w:color="auto" w:fill="auto"/>
            <w:noWrap/>
            <w:vAlign w:val="center"/>
          </w:tcPr>
          <w:p w14:paraId="2140222D" w14:textId="77777777" w:rsidR="00693DC0" w:rsidRPr="000D3AA4" w:rsidRDefault="00693DC0" w:rsidP="00425F0B">
            <w:pPr>
              <w:pStyle w:val="Body"/>
              <w:jc w:val="center"/>
              <w:rPr>
                <w:color w:val="000000"/>
                <w:lang w:eastAsia="en-GB"/>
              </w:rPr>
            </w:pPr>
          </w:p>
        </w:tc>
        <w:tc>
          <w:tcPr>
            <w:tcW w:w="1505" w:type="dxa"/>
            <w:shd w:val="clear" w:color="auto" w:fill="auto"/>
            <w:noWrap/>
            <w:vAlign w:val="center"/>
          </w:tcPr>
          <w:p w14:paraId="346BD6F4" w14:textId="77777777" w:rsidR="00693DC0" w:rsidRPr="000D3AA4" w:rsidRDefault="00693DC0" w:rsidP="00425F0B">
            <w:pPr>
              <w:pStyle w:val="Body"/>
              <w:jc w:val="center"/>
              <w:rPr>
                <w:color w:val="000000"/>
                <w:lang w:eastAsia="en-GB"/>
              </w:rPr>
            </w:pPr>
          </w:p>
        </w:tc>
        <w:tc>
          <w:tcPr>
            <w:tcW w:w="2551" w:type="dxa"/>
            <w:vAlign w:val="center"/>
          </w:tcPr>
          <w:p w14:paraId="2CB872E1" w14:textId="77777777" w:rsidR="00693DC0" w:rsidRPr="00693DC0" w:rsidRDefault="00693DC0" w:rsidP="00693DC0">
            <w:pPr>
              <w:pStyle w:val="Body"/>
              <w:rPr>
                <w:b/>
                <w:bCs/>
                <w:color w:val="000000"/>
                <w:lang w:eastAsia="en-GB"/>
              </w:rPr>
            </w:pPr>
          </w:p>
        </w:tc>
      </w:tr>
      <w:tr w:rsidR="00693DC0" w:rsidRPr="000D3AA4" w14:paraId="2B6BF9E6" w14:textId="3B1BE7A6" w:rsidTr="00693DC0">
        <w:trPr>
          <w:trHeight w:val="624"/>
          <w:jc w:val="center"/>
        </w:trPr>
        <w:tc>
          <w:tcPr>
            <w:tcW w:w="872" w:type="dxa"/>
            <w:shd w:val="clear" w:color="auto" w:fill="auto"/>
            <w:vAlign w:val="center"/>
          </w:tcPr>
          <w:p w14:paraId="3D37C94E" w14:textId="1719DF2E" w:rsidR="00693DC0" w:rsidRPr="000D3AA4" w:rsidRDefault="00693DC0" w:rsidP="00425F0B">
            <w:pPr>
              <w:pStyle w:val="Body"/>
              <w:rPr>
                <w:b/>
                <w:lang w:eastAsia="en-GB"/>
              </w:rPr>
            </w:pPr>
            <w:r w:rsidRPr="000D3AA4">
              <w:rPr>
                <w:b/>
              </w:rPr>
              <w:t>5Nc.02</w:t>
            </w:r>
          </w:p>
        </w:tc>
        <w:tc>
          <w:tcPr>
            <w:tcW w:w="6588" w:type="dxa"/>
            <w:vAlign w:val="center"/>
          </w:tcPr>
          <w:p w14:paraId="203294D6" w14:textId="316BFEC7" w:rsidR="00693DC0" w:rsidRPr="000D3AA4" w:rsidRDefault="00693DC0" w:rsidP="00425F0B">
            <w:pPr>
              <w:pStyle w:val="Body"/>
              <w:rPr>
                <w:lang w:eastAsia="en-GB"/>
              </w:rPr>
            </w:pPr>
            <w:r w:rsidRPr="000D3AA4">
              <w:t>Recognise the use of objects, shapes or symbols to represent two unknown quantities in addition and subtraction calculations.</w:t>
            </w:r>
          </w:p>
        </w:tc>
        <w:tc>
          <w:tcPr>
            <w:tcW w:w="1522" w:type="dxa"/>
            <w:shd w:val="clear" w:color="auto" w:fill="auto"/>
            <w:noWrap/>
            <w:vAlign w:val="center"/>
          </w:tcPr>
          <w:p w14:paraId="4F84894B" w14:textId="4EFE8F73" w:rsidR="00693DC0" w:rsidRPr="000D3AA4" w:rsidRDefault="00693DC0" w:rsidP="00425F0B">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2A93DAE3" w14:textId="77777777" w:rsidR="00693DC0" w:rsidRPr="000D3AA4" w:rsidRDefault="00693DC0" w:rsidP="00425F0B">
            <w:pPr>
              <w:pStyle w:val="Body"/>
              <w:jc w:val="center"/>
              <w:rPr>
                <w:color w:val="000000"/>
                <w:lang w:eastAsia="en-GB"/>
              </w:rPr>
            </w:pPr>
          </w:p>
        </w:tc>
        <w:tc>
          <w:tcPr>
            <w:tcW w:w="1505" w:type="dxa"/>
            <w:shd w:val="clear" w:color="auto" w:fill="auto"/>
            <w:noWrap/>
            <w:vAlign w:val="center"/>
          </w:tcPr>
          <w:p w14:paraId="05410BBD" w14:textId="77777777" w:rsidR="00693DC0" w:rsidRPr="000D3AA4" w:rsidRDefault="00693DC0" w:rsidP="00425F0B">
            <w:pPr>
              <w:pStyle w:val="Body"/>
              <w:jc w:val="center"/>
              <w:rPr>
                <w:lang w:eastAsia="en-GB"/>
              </w:rPr>
            </w:pPr>
          </w:p>
        </w:tc>
        <w:tc>
          <w:tcPr>
            <w:tcW w:w="2551" w:type="dxa"/>
            <w:vAlign w:val="center"/>
          </w:tcPr>
          <w:p w14:paraId="389290D7" w14:textId="6086202C" w:rsidR="00693DC0" w:rsidRPr="00693DC0" w:rsidRDefault="00693DC0" w:rsidP="00693DC0">
            <w:pPr>
              <w:pStyle w:val="Body"/>
              <w:rPr>
                <w:b/>
                <w:bCs/>
                <w:lang w:eastAsia="en-GB"/>
              </w:rPr>
            </w:pPr>
            <w:r w:rsidRPr="00F37D57">
              <w:rPr>
                <w:b/>
              </w:rPr>
              <w:t>TWM.01 Specialising</w:t>
            </w:r>
          </w:p>
        </w:tc>
      </w:tr>
      <w:tr w:rsidR="00693DC0" w:rsidRPr="000D3AA4" w14:paraId="1E92617F" w14:textId="69CB5129" w:rsidTr="00693DC0">
        <w:trPr>
          <w:trHeight w:val="624"/>
          <w:jc w:val="center"/>
        </w:trPr>
        <w:tc>
          <w:tcPr>
            <w:tcW w:w="872" w:type="dxa"/>
            <w:shd w:val="clear" w:color="auto" w:fill="auto"/>
            <w:vAlign w:val="center"/>
          </w:tcPr>
          <w:p w14:paraId="685EB4C9" w14:textId="2203F5F7" w:rsidR="00693DC0" w:rsidRPr="000D3AA4" w:rsidRDefault="00693DC0" w:rsidP="00425F0B">
            <w:pPr>
              <w:pStyle w:val="Body"/>
              <w:rPr>
                <w:b/>
                <w:lang w:eastAsia="en-GB"/>
              </w:rPr>
            </w:pPr>
            <w:r w:rsidRPr="000D3AA4">
              <w:rPr>
                <w:b/>
              </w:rPr>
              <w:t>5Ni.01</w:t>
            </w:r>
          </w:p>
        </w:tc>
        <w:tc>
          <w:tcPr>
            <w:tcW w:w="6588" w:type="dxa"/>
            <w:vAlign w:val="center"/>
          </w:tcPr>
          <w:p w14:paraId="144A60C2" w14:textId="1CDB3EC6" w:rsidR="00693DC0" w:rsidRPr="000D3AA4" w:rsidRDefault="00693DC0" w:rsidP="00425F0B">
            <w:pPr>
              <w:pStyle w:val="Body"/>
              <w:rPr>
                <w:lang w:eastAsia="en-GB"/>
              </w:rPr>
            </w:pPr>
            <w:r w:rsidRPr="000D3AA4">
              <w:t>Estimate, add and subtract integers, including where one integer is negative.</w:t>
            </w:r>
          </w:p>
        </w:tc>
        <w:tc>
          <w:tcPr>
            <w:tcW w:w="1522" w:type="dxa"/>
            <w:shd w:val="clear" w:color="auto" w:fill="auto"/>
            <w:noWrap/>
            <w:vAlign w:val="center"/>
          </w:tcPr>
          <w:p w14:paraId="046EAEDF" w14:textId="0C96090E" w:rsidR="00693DC0" w:rsidRPr="000D3AA4" w:rsidRDefault="00693DC0" w:rsidP="00425F0B">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253763ED" w14:textId="77777777" w:rsidR="00693DC0" w:rsidRPr="000D3AA4" w:rsidRDefault="00693DC0" w:rsidP="00425F0B">
            <w:pPr>
              <w:pStyle w:val="Body"/>
              <w:jc w:val="center"/>
              <w:rPr>
                <w:color w:val="000000"/>
                <w:lang w:eastAsia="en-GB"/>
              </w:rPr>
            </w:pPr>
          </w:p>
        </w:tc>
        <w:tc>
          <w:tcPr>
            <w:tcW w:w="1505" w:type="dxa"/>
            <w:shd w:val="clear" w:color="auto" w:fill="auto"/>
            <w:noWrap/>
            <w:vAlign w:val="center"/>
          </w:tcPr>
          <w:p w14:paraId="59013671" w14:textId="77777777" w:rsidR="00693DC0" w:rsidRPr="000D3AA4" w:rsidRDefault="00693DC0" w:rsidP="00425F0B">
            <w:pPr>
              <w:pStyle w:val="Body"/>
              <w:jc w:val="center"/>
              <w:rPr>
                <w:lang w:eastAsia="en-GB"/>
              </w:rPr>
            </w:pPr>
          </w:p>
        </w:tc>
        <w:tc>
          <w:tcPr>
            <w:tcW w:w="2551" w:type="dxa"/>
            <w:vAlign w:val="center"/>
          </w:tcPr>
          <w:p w14:paraId="1C614ECA" w14:textId="77777777" w:rsidR="00693DC0" w:rsidRDefault="00693DC0" w:rsidP="00693DC0">
            <w:pPr>
              <w:pStyle w:val="Body"/>
              <w:rPr>
                <w:b/>
              </w:rPr>
            </w:pPr>
            <w:r w:rsidRPr="00F37D57">
              <w:rPr>
                <w:b/>
              </w:rPr>
              <w:t>TWM.02 Generalising</w:t>
            </w:r>
          </w:p>
          <w:p w14:paraId="37F56F8E" w14:textId="5C186FAD" w:rsidR="00693DC0" w:rsidRPr="00693DC0" w:rsidRDefault="00693DC0" w:rsidP="00693DC0">
            <w:pPr>
              <w:pStyle w:val="Body"/>
              <w:rPr>
                <w:b/>
                <w:bCs/>
                <w:lang w:eastAsia="en-GB"/>
              </w:rPr>
            </w:pPr>
            <w:r w:rsidRPr="00F37D57">
              <w:rPr>
                <w:b/>
              </w:rPr>
              <w:t>TWM.04 Convincing</w:t>
            </w:r>
          </w:p>
        </w:tc>
      </w:tr>
      <w:tr w:rsidR="00693DC0" w:rsidRPr="000D3AA4" w14:paraId="25A29998" w14:textId="5DC5765F" w:rsidTr="00693DC0">
        <w:trPr>
          <w:trHeight w:val="624"/>
          <w:jc w:val="center"/>
        </w:trPr>
        <w:tc>
          <w:tcPr>
            <w:tcW w:w="872" w:type="dxa"/>
            <w:shd w:val="clear" w:color="auto" w:fill="auto"/>
            <w:vAlign w:val="center"/>
          </w:tcPr>
          <w:p w14:paraId="70B313CF" w14:textId="1BE1C88C" w:rsidR="00693DC0" w:rsidRPr="000D3AA4" w:rsidRDefault="00693DC0" w:rsidP="00425F0B">
            <w:pPr>
              <w:pStyle w:val="Body"/>
              <w:rPr>
                <w:b/>
                <w:lang w:eastAsia="en-GB"/>
              </w:rPr>
            </w:pPr>
            <w:r w:rsidRPr="000D3AA4">
              <w:rPr>
                <w:b/>
              </w:rPr>
              <w:t>5Ni.02</w:t>
            </w:r>
          </w:p>
        </w:tc>
        <w:tc>
          <w:tcPr>
            <w:tcW w:w="6588" w:type="dxa"/>
            <w:vAlign w:val="center"/>
          </w:tcPr>
          <w:p w14:paraId="210BE1C4" w14:textId="41595A16" w:rsidR="00693DC0" w:rsidRPr="000D3AA4" w:rsidRDefault="00693DC0" w:rsidP="00425F0B">
            <w:pPr>
              <w:pStyle w:val="Body"/>
              <w:rPr>
                <w:lang w:eastAsia="en-GB"/>
              </w:rPr>
            </w:pPr>
            <w:r w:rsidRPr="000D3AA4">
              <w:t>Understand which law of arithmetic to apply to simplify calculations.</w:t>
            </w:r>
          </w:p>
        </w:tc>
        <w:tc>
          <w:tcPr>
            <w:tcW w:w="1522" w:type="dxa"/>
            <w:shd w:val="clear" w:color="auto" w:fill="auto"/>
            <w:noWrap/>
            <w:vAlign w:val="center"/>
          </w:tcPr>
          <w:p w14:paraId="5FE0CF87" w14:textId="77777777" w:rsidR="00693DC0" w:rsidRPr="000D3AA4" w:rsidRDefault="00693DC0" w:rsidP="00425F0B">
            <w:pPr>
              <w:pStyle w:val="Body"/>
              <w:jc w:val="center"/>
              <w:rPr>
                <w:color w:val="000000"/>
                <w:lang w:eastAsia="en-GB"/>
              </w:rPr>
            </w:pPr>
          </w:p>
        </w:tc>
        <w:tc>
          <w:tcPr>
            <w:tcW w:w="1559" w:type="dxa"/>
            <w:shd w:val="clear" w:color="auto" w:fill="auto"/>
            <w:noWrap/>
            <w:vAlign w:val="center"/>
          </w:tcPr>
          <w:p w14:paraId="4E865824" w14:textId="77777777" w:rsidR="00693DC0" w:rsidRPr="000D3AA4" w:rsidRDefault="00693DC0" w:rsidP="00425F0B">
            <w:pPr>
              <w:pStyle w:val="Body"/>
              <w:jc w:val="center"/>
              <w:rPr>
                <w:color w:val="000000"/>
                <w:lang w:eastAsia="en-GB"/>
              </w:rPr>
            </w:pPr>
          </w:p>
        </w:tc>
        <w:tc>
          <w:tcPr>
            <w:tcW w:w="1505" w:type="dxa"/>
            <w:shd w:val="clear" w:color="auto" w:fill="auto"/>
            <w:noWrap/>
            <w:vAlign w:val="center"/>
          </w:tcPr>
          <w:p w14:paraId="12F03EB6" w14:textId="4BD31945" w:rsidR="00693DC0" w:rsidRPr="000D3AA4" w:rsidRDefault="00693DC0" w:rsidP="00425F0B">
            <w:pPr>
              <w:pStyle w:val="Body"/>
              <w:jc w:val="center"/>
              <w:rPr>
                <w:lang w:eastAsia="en-GB"/>
              </w:rPr>
            </w:pPr>
            <w:r w:rsidRPr="000D3AA4">
              <w:rPr>
                <w:color w:val="000000"/>
                <w:lang w:eastAsia="en-GB"/>
              </w:rPr>
              <w:sym w:font="Wingdings" w:char="F0FC"/>
            </w:r>
          </w:p>
        </w:tc>
        <w:tc>
          <w:tcPr>
            <w:tcW w:w="2551" w:type="dxa"/>
            <w:vAlign w:val="center"/>
          </w:tcPr>
          <w:p w14:paraId="675FFC6F" w14:textId="77777777" w:rsidR="00693DC0" w:rsidRDefault="00693DC0" w:rsidP="00693DC0">
            <w:pPr>
              <w:pStyle w:val="Body"/>
              <w:rPr>
                <w:b/>
              </w:rPr>
            </w:pPr>
            <w:r w:rsidRPr="00F37D57">
              <w:rPr>
                <w:b/>
              </w:rPr>
              <w:t>TWM.04 Convincing</w:t>
            </w:r>
          </w:p>
          <w:p w14:paraId="7B5B07E7" w14:textId="42E3FD9D" w:rsidR="00693DC0" w:rsidRPr="00693DC0" w:rsidRDefault="00B27DFD" w:rsidP="00693DC0">
            <w:pPr>
              <w:pStyle w:val="Body"/>
              <w:rPr>
                <w:b/>
                <w:bCs/>
                <w:color w:val="000000"/>
                <w:lang w:eastAsia="en-GB"/>
              </w:rPr>
            </w:pPr>
            <w:r w:rsidRPr="00F37D57">
              <w:rPr>
                <w:b/>
              </w:rPr>
              <w:t>TWM.05 Characterising</w:t>
            </w:r>
          </w:p>
        </w:tc>
      </w:tr>
      <w:tr w:rsidR="00693DC0" w:rsidRPr="000D3AA4" w14:paraId="0DBBDD94" w14:textId="6E4B309C" w:rsidTr="00693DC0">
        <w:trPr>
          <w:trHeight w:val="624"/>
          <w:jc w:val="center"/>
        </w:trPr>
        <w:tc>
          <w:tcPr>
            <w:tcW w:w="872" w:type="dxa"/>
            <w:shd w:val="clear" w:color="auto" w:fill="auto"/>
            <w:vAlign w:val="center"/>
          </w:tcPr>
          <w:p w14:paraId="69EB2F03" w14:textId="50980D19" w:rsidR="00693DC0" w:rsidRPr="000D3AA4" w:rsidRDefault="00693DC0" w:rsidP="00425F0B">
            <w:pPr>
              <w:pStyle w:val="Body"/>
              <w:rPr>
                <w:b/>
                <w:lang w:eastAsia="en-GB"/>
              </w:rPr>
            </w:pPr>
            <w:r w:rsidRPr="000D3AA4">
              <w:rPr>
                <w:b/>
              </w:rPr>
              <w:t>5Ni.03</w:t>
            </w:r>
          </w:p>
        </w:tc>
        <w:tc>
          <w:tcPr>
            <w:tcW w:w="6588" w:type="dxa"/>
            <w:vAlign w:val="center"/>
          </w:tcPr>
          <w:p w14:paraId="7E777B46" w14:textId="2C624259" w:rsidR="00693DC0" w:rsidRPr="000D3AA4" w:rsidRDefault="00693DC0" w:rsidP="00425F0B">
            <w:pPr>
              <w:pStyle w:val="Body"/>
              <w:rPr>
                <w:lang w:eastAsia="en-GB"/>
              </w:rPr>
            </w:pPr>
            <w:r w:rsidRPr="000D3AA4">
              <w:t>Understand that the four operations follow a particular order.</w:t>
            </w:r>
          </w:p>
        </w:tc>
        <w:tc>
          <w:tcPr>
            <w:tcW w:w="1522" w:type="dxa"/>
            <w:shd w:val="clear" w:color="auto" w:fill="auto"/>
            <w:noWrap/>
            <w:vAlign w:val="center"/>
          </w:tcPr>
          <w:p w14:paraId="48C12FEE" w14:textId="77777777" w:rsidR="00693DC0" w:rsidRPr="000D3AA4" w:rsidRDefault="00693DC0" w:rsidP="00425F0B">
            <w:pPr>
              <w:pStyle w:val="Body"/>
              <w:jc w:val="center"/>
              <w:rPr>
                <w:color w:val="000000"/>
                <w:lang w:eastAsia="en-GB"/>
              </w:rPr>
            </w:pPr>
          </w:p>
        </w:tc>
        <w:tc>
          <w:tcPr>
            <w:tcW w:w="1559" w:type="dxa"/>
            <w:shd w:val="clear" w:color="auto" w:fill="auto"/>
            <w:noWrap/>
            <w:vAlign w:val="center"/>
          </w:tcPr>
          <w:p w14:paraId="36588EE9" w14:textId="77777777" w:rsidR="00693DC0" w:rsidRPr="000D3AA4" w:rsidRDefault="00693DC0" w:rsidP="00425F0B">
            <w:pPr>
              <w:pStyle w:val="Body"/>
              <w:jc w:val="center"/>
              <w:rPr>
                <w:color w:val="000000"/>
                <w:lang w:eastAsia="en-GB"/>
              </w:rPr>
            </w:pPr>
          </w:p>
        </w:tc>
        <w:tc>
          <w:tcPr>
            <w:tcW w:w="1505" w:type="dxa"/>
            <w:shd w:val="clear" w:color="auto" w:fill="auto"/>
            <w:noWrap/>
            <w:vAlign w:val="center"/>
          </w:tcPr>
          <w:p w14:paraId="7E6F4520" w14:textId="67A75E69" w:rsidR="00693DC0" w:rsidRPr="000D3AA4" w:rsidRDefault="00693DC0" w:rsidP="00425F0B">
            <w:pPr>
              <w:pStyle w:val="Body"/>
              <w:jc w:val="center"/>
              <w:rPr>
                <w:lang w:eastAsia="en-GB"/>
              </w:rPr>
            </w:pPr>
            <w:r w:rsidRPr="000D3AA4">
              <w:rPr>
                <w:color w:val="000000"/>
                <w:lang w:eastAsia="en-GB"/>
              </w:rPr>
              <w:sym w:font="Wingdings" w:char="F0FC"/>
            </w:r>
          </w:p>
        </w:tc>
        <w:tc>
          <w:tcPr>
            <w:tcW w:w="2551" w:type="dxa"/>
            <w:vAlign w:val="center"/>
          </w:tcPr>
          <w:p w14:paraId="5594CF13" w14:textId="77777777" w:rsidR="00693DC0" w:rsidRPr="00693DC0" w:rsidRDefault="00693DC0" w:rsidP="00693DC0">
            <w:pPr>
              <w:pStyle w:val="Body"/>
              <w:rPr>
                <w:b/>
                <w:bCs/>
                <w:color w:val="000000"/>
                <w:lang w:eastAsia="en-GB"/>
              </w:rPr>
            </w:pPr>
          </w:p>
        </w:tc>
      </w:tr>
      <w:tr w:rsidR="00693DC0" w:rsidRPr="000D3AA4" w14:paraId="67F19D66" w14:textId="48D8F63A" w:rsidTr="00693DC0">
        <w:trPr>
          <w:trHeight w:val="624"/>
          <w:jc w:val="center"/>
        </w:trPr>
        <w:tc>
          <w:tcPr>
            <w:tcW w:w="872" w:type="dxa"/>
            <w:shd w:val="clear" w:color="auto" w:fill="auto"/>
            <w:vAlign w:val="center"/>
          </w:tcPr>
          <w:p w14:paraId="7B304177" w14:textId="7BCE1A1D" w:rsidR="00693DC0" w:rsidRPr="000D3AA4" w:rsidRDefault="00693DC0" w:rsidP="00425F0B">
            <w:pPr>
              <w:pStyle w:val="Body"/>
              <w:rPr>
                <w:b/>
                <w:lang w:eastAsia="en-GB"/>
              </w:rPr>
            </w:pPr>
            <w:r w:rsidRPr="000D3AA4">
              <w:rPr>
                <w:b/>
              </w:rPr>
              <w:t>5Ni.04</w:t>
            </w:r>
          </w:p>
        </w:tc>
        <w:tc>
          <w:tcPr>
            <w:tcW w:w="6588" w:type="dxa"/>
            <w:vAlign w:val="center"/>
          </w:tcPr>
          <w:p w14:paraId="054C761C" w14:textId="30064692" w:rsidR="00693DC0" w:rsidRPr="000D3AA4" w:rsidRDefault="00693DC0" w:rsidP="00425F0B">
            <w:pPr>
              <w:pStyle w:val="Body"/>
              <w:rPr>
                <w:lang w:eastAsia="en-GB"/>
              </w:rPr>
            </w:pPr>
            <w:r w:rsidRPr="000D3AA4">
              <w:t>Estimate and multiply whole numbers up to 1000 by 1-digit or 2-digit whole numbers.</w:t>
            </w:r>
          </w:p>
        </w:tc>
        <w:tc>
          <w:tcPr>
            <w:tcW w:w="1522" w:type="dxa"/>
            <w:shd w:val="clear" w:color="auto" w:fill="auto"/>
            <w:noWrap/>
            <w:vAlign w:val="center"/>
          </w:tcPr>
          <w:p w14:paraId="615BB7A8" w14:textId="77777777" w:rsidR="00693DC0" w:rsidRPr="000D3AA4" w:rsidRDefault="00693DC0" w:rsidP="00425F0B">
            <w:pPr>
              <w:pStyle w:val="Body"/>
              <w:jc w:val="center"/>
              <w:rPr>
                <w:color w:val="000000"/>
                <w:lang w:eastAsia="en-GB"/>
              </w:rPr>
            </w:pPr>
          </w:p>
        </w:tc>
        <w:tc>
          <w:tcPr>
            <w:tcW w:w="1559" w:type="dxa"/>
            <w:shd w:val="clear" w:color="auto" w:fill="auto"/>
            <w:noWrap/>
            <w:vAlign w:val="center"/>
          </w:tcPr>
          <w:p w14:paraId="16A19DAC" w14:textId="033175EF" w:rsidR="00693DC0" w:rsidRPr="000D3AA4" w:rsidRDefault="00693DC0" w:rsidP="00425F0B">
            <w:pPr>
              <w:pStyle w:val="Body"/>
              <w:jc w:val="center"/>
              <w:rPr>
                <w:color w:val="000000"/>
                <w:lang w:eastAsia="en-GB"/>
              </w:rPr>
            </w:pPr>
            <w:r w:rsidRPr="000D3AA4">
              <w:rPr>
                <w:color w:val="000000"/>
                <w:lang w:eastAsia="en-GB"/>
              </w:rPr>
              <w:sym w:font="Wingdings" w:char="F0FC"/>
            </w:r>
          </w:p>
        </w:tc>
        <w:tc>
          <w:tcPr>
            <w:tcW w:w="1505" w:type="dxa"/>
            <w:shd w:val="clear" w:color="auto" w:fill="auto"/>
            <w:noWrap/>
            <w:vAlign w:val="center"/>
          </w:tcPr>
          <w:p w14:paraId="512A89B4" w14:textId="77777777" w:rsidR="00693DC0" w:rsidRPr="000D3AA4" w:rsidRDefault="00693DC0" w:rsidP="00425F0B">
            <w:pPr>
              <w:pStyle w:val="Body"/>
              <w:jc w:val="center"/>
              <w:rPr>
                <w:lang w:eastAsia="en-GB"/>
              </w:rPr>
            </w:pPr>
          </w:p>
        </w:tc>
        <w:tc>
          <w:tcPr>
            <w:tcW w:w="2551" w:type="dxa"/>
            <w:vAlign w:val="center"/>
          </w:tcPr>
          <w:p w14:paraId="7F1665C5" w14:textId="77777777" w:rsidR="00693DC0" w:rsidRDefault="00693DC0" w:rsidP="00693DC0">
            <w:pPr>
              <w:pStyle w:val="Body"/>
              <w:rPr>
                <w:b/>
              </w:rPr>
            </w:pPr>
            <w:r w:rsidRPr="00F37D57">
              <w:rPr>
                <w:b/>
              </w:rPr>
              <w:t>TWM.01 Specialising</w:t>
            </w:r>
          </w:p>
          <w:p w14:paraId="466ADF3E" w14:textId="194B283C" w:rsidR="00693DC0" w:rsidRPr="00693DC0" w:rsidRDefault="00693DC0" w:rsidP="00693DC0">
            <w:pPr>
              <w:pStyle w:val="Body"/>
              <w:rPr>
                <w:b/>
                <w:bCs/>
                <w:lang w:eastAsia="en-GB"/>
              </w:rPr>
            </w:pPr>
            <w:r w:rsidRPr="00F37D57">
              <w:rPr>
                <w:b/>
              </w:rPr>
              <w:t>TWM.04 Convincing</w:t>
            </w:r>
          </w:p>
        </w:tc>
      </w:tr>
      <w:tr w:rsidR="00693DC0" w:rsidRPr="000D3AA4" w14:paraId="6559A0AA" w14:textId="0D033501" w:rsidTr="00693DC0">
        <w:trPr>
          <w:trHeight w:val="624"/>
          <w:jc w:val="center"/>
        </w:trPr>
        <w:tc>
          <w:tcPr>
            <w:tcW w:w="872" w:type="dxa"/>
            <w:shd w:val="clear" w:color="auto" w:fill="auto"/>
            <w:vAlign w:val="center"/>
          </w:tcPr>
          <w:p w14:paraId="3B30382F" w14:textId="2592838A" w:rsidR="00693DC0" w:rsidRPr="000D3AA4" w:rsidRDefault="00693DC0" w:rsidP="00425F0B">
            <w:pPr>
              <w:pStyle w:val="Body"/>
              <w:rPr>
                <w:b/>
                <w:lang w:eastAsia="en-GB"/>
              </w:rPr>
            </w:pPr>
            <w:r w:rsidRPr="000D3AA4">
              <w:rPr>
                <w:b/>
              </w:rPr>
              <w:t>5Ni.05</w:t>
            </w:r>
          </w:p>
        </w:tc>
        <w:tc>
          <w:tcPr>
            <w:tcW w:w="6588" w:type="dxa"/>
            <w:noWrap/>
            <w:vAlign w:val="center"/>
          </w:tcPr>
          <w:p w14:paraId="43E82CA7" w14:textId="537AB585" w:rsidR="00693DC0" w:rsidRPr="000D3AA4" w:rsidRDefault="00693DC0" w:rsidP="00425F0B">
            <w:pPr>
              <w:pStyle w:val="Body"/>
              <w:rPr>
                <w:lang w:eastAsia="en-GB"/>
              </w:rPr>
            </w:pPr>
            <w:r w:rsidRPr="000D3AA4">
              <w:t>Estimate and divide whole numbers up to 1000 by 1-digit whole numbers.</w:t>
            </w:r>
          </w:p>
        </w:tc>
        <w:tc>
          <w:tcPr>
            <w:tcW w:w="1522" w:type="dxa"/>
            <w:shd w:val="clear" w:color="auto" w:fill="auto"/>
            <w:noWrap/>
            <w:vAlign w:val="center"/>
          </w:tcPr>
          <w:p w14:paraId="3D05EABE" w14:textId="77777777" w:rsidR="00693DC0" w:rsidRPr="000D3AA4" w:rsidRDefault="00693DC0" w:rsidP="00425F0B">
            <w:pPr>
              <w:pStyle w:val="Body"/>
              <w:jc w:val="center"/>
              <w:rPr>
                <w:lang w:eastAsia="en-GB"/>
              </w:rPr>
            </w:pPr>
          </w:p>
        </w:tc>
        <w:tc>
          <w:tcPr>
            <w:tcW w:w="1559" w:type="dxa"/>
            <w:shd w:val="clear" w:color="auto" w:fill="auto"/>
            <w:noWrap/>
            <w:vAlign w:val="center"/>
          </w:tcPr>
          <w:p w14:paraId="270B6054" w14:textId="57FFEC28" w:rsidR="00693DC0" w:rsidRPr="000D3AA4" w:rsidRDefault="00693DC0" w:rsidP="00425F0B">
            <w:pPr>
              <w:pStyle w:val="Body"/>
              <w:jc w:val="center"/>
              <w:rPr>
                <w:color w:val="000000"/>
                <w:lang w:eastAsia="en-GB"/>
              </w:rPr>
            </w:pPr>
            <w:r w:rsidRPr="000D3AA4">
              <w:rPr>
                <w:color w:val="000000"/>
                <w:lang w:eastAsia="en-GB"/>
              </w:rPr>
              <w:sym w:font="Wingdings" w:char="F0FC"/>
            </w:r>
          </w:p>
        </w:tc>
        <w:tc>
          <w:tcPr>
            <w:tcW w:w="1505" w:type="dxa"/>
            <w:shd w:val="clear" w:color="auto" w:fill="auto"/>
            <w:noWrap/>
            <w:vAlign w:val="center"/>
          </w:tcPr>
          <w:p w14:paraId="7A7B402B" w14:textId="77777777" w:rsidR="00693DC0" w:rsidRPr="000D3AA4" w:rsidRDefault="00693DC0" w:rsidP="00425F0B">
            <w:pPr>
              <w:pStyle w:val="Body"/>
              <w:jc w:val="center"/>
              <w:rPr>
                <w:color w:val="000000"/>
                <w:lang w:eastAsia="en-GB"/>
              </w:rPr>
            </w:pPr>
          </w:p>
        </w:tc>
        <w:tc>
          <w:tcPr>
            <w:tcW w:w="2551" w:type="dxa"/>
            <w:vAlign w:val="center"/>
          </w:tcPr>
          <w:p w14:paraId="4F1514EB" w14:textId="1427DEB6" w:rsidR="00693DC0" w:rsidRPr="00693DC0" w:rsidRDefault="00693DC0" w:rsidP="00693DC0">
            <w:pPr>
              <w:pStyle w:val="Body"/>
              <w:rPr>
                <w:b/>
                <w:bCs/>
                <w:color w:val="000000"/>
                <w:lang w:eastAsia="en-GB"/>
              </w:rPr>
            </w:pPr>
            <w:r w:rsidRPr="00F37D57">
              <w:rPr>
                <w:b/>
              </w:rPr>
              <w:t>TWM.04 Convincing</w:t>
            </w:r>
          </w:p>
        </w:tc>
      </w:tr>
      <w:tr w:rsidR="00693DC0" w:rsidRPr="000D3AA4" w14:paraId="6FEC785E" w14:textId="76D065FE" w:rsidTr="00693DC0">
        <w:trPr>
          <w:trHeight w:val="624"/>
          <w:jc w:val="center"/>
        </w:trPr>
        <w:tc>
          <w:tcPr>
            <w:tcW w:w="872" w:type="dxa"/>
            <w:shd w:val="clear" w:color="auto" w:fill="auto"/>
            <w:noWrap/>
            <w:vAlign w:val="center"/>
          </w:tcPr>
          <w:p w14:paraId="3A757B17" w14:textId="7CDF44E0" w:rsidR="00693DC0" w:rsidRPr="000D3AA4" w:rsidRDefault="00693DC0" w:rsidP="00425F0B">
            <w:pPr>
              <w:pStyle w:val="Body"/>
              <w:rPr>
                <w:b/>
                <w:lang w:eastAsia="en-GB"/>
              </w:rPr>
            </w:pPr>
            <w:r w:rsidRPr="000D3AA4">
              <w:rPr>
                <w:b/>
              </w:rPr>
              <w:t>5Np.02</w:t>
            </w:r>
          </w:p>
        </w:tc>
        <w:tc>
          <w:tcPr>
            <w:tcW w:w="6588" w:type="dxa"/>
            <w:vAlign w:val="center"/>
          </w:tcPr>
          <w:p w14:paraId="47FFF952" w14:textId="5322E606" w:rsidR="00693DC0" w:rsidRPr="000D3AA4" w:rsidRDefault="00693DC0" w:rsidP="00425F0B">
            <w:pPr>
              <w:pStyle w:val="Body"/>
              <w:rPr>
                <w:lang w:eastAsia="en-GB"/>
              </w:rPr>
            </w:pPr>
            <w:r w:rsidRPr="000D3AA4">
              <w:t>Use knowledge of place value to multiply and divide whole numbers by 10, 100 and 1000.</w:t>
            </w:r>
          </w:p>
        </w:tc>
        <w:tc>
          <w:tcPr>
            <w:tcW w:w="1522" w:type="dxa"/>
            <w:shd w:val="clear" w:color="auto" w:fill="auto"/>
            <w:noWrap/>
            <w:vAlign w:val="center"/>
          </w:tcPr>
          <w:p w14:paraId="420CA212" w14:textId="77777777" w:rsidR="00693DC0" w:rsidRPr="000D3AA4" w:rsidRDefault="00693DC0" w:rsidP="00425F0B">
            <w:pPr>
              <w:pStyle w:val="Body"/>
              <w:jc w:val="center"/>
              <w:rPr>
                <w:color w:val="000000"/>
                <w:lang w:eastAsia="en-GB"/>
              </w:rPr>
            </w:pPr>
          </w:p>
        </w:tc>
        <w:tc>
          <w:tcPr>
            <w:tcW w:w="1559" w:type="dxa"/>
            <w:shd w:val="clear" w:color="auto" w:fill="auto"/>
            <w:noWrap/>
            <w:vAlign w:val="center"/>
          </w:tcPr>
          <w:p w14:paraId="79B259DD" w14:textId="2B3D9275" w:rsidR="00693DC0" w:rsidRPr="000D3AA4" w:rsidRDefault="00693DC0" w:rsidP="00425F0B">
            <w:pPr>
              <w:pStyle w:val="Body"/>
              <w:jc w:val="center"/>
              <w:rPr>
                <w:color w:val="000000"/>
                <w:lang w:eastAsia="en-GB"/>
              </w:rPr>
            </w:pPr>
            <w:r w:rsidRPr="000D3AA4">
              <w:rPr>
                <w:color w:val="000000"/>
                <w:lang w:eastAsia="en-GB"/>
              </w:rPr>
              <w:sym w:font="Wingdings" w:char="F0FC"/>
            </w:r>
          </w:p>
        </w:tc>
        <w:tc>
          <w:tcPr>
            <w:tcW w:w="1505" w:type="dxa"/>
            <w:shd w:val="clear" w:color="auto" w:fill="auto"/>
            <w:noWrap/>
            <w:vAlign w:val="center"/>
          </w:tcPr>
          <w:p w14:paraId="4A2E5E82" w14:textId="77777777" w:rsidR="00693DC0" w:rsidRPr="000D3AA4" w:rsidRDefault="00693DC0" w:rsidP="00425F0B">
            <w:pPr>
              <w:pStyle w:val="Body"/>
              <w:jc w:val="center"/>
              <w:rPr>
                <w:color w:val="000000"/>
                <w:lang w:eastAsia="en-GB"/>
              </w:rPr>
            </w:pPr>
          </w:p>
        </w:tc>
        <w:tc>
          <w:tcPr>
            <w:tcW w:w="2551" w:type="dxa"/>
            <w:vAlign w:val="center"/>
          </w:tcPr>
          <w:p w14:paraId="57BE0C4B" w14:textId="77777777" w:rsidR="00693DC0" w:rsidRDefault="00693DC0" w:rsidP="00693DC0">
            <w:pPr>
              <w:pStyle w:val="Body"/>
              <w:rPr>
                <w:b/>
              </w:rPr>
            </w:pPr>
            <w:r w:rsidRPr="00F37D57">
              <w:rPr>
                <w:b/>
              </w:rPr>
              <w:t>TWM.01 Specialising</w:t>
            </w:r>
          </w:p>
          <w:p w14:paraId="33E5AD52" w14:textId="30EA872B" w:rsidR="00693DC0" w:rsidRPr="00693DC0" w:rsidRDefault="00693DC0" w:rsidP="00693DC0">
            <w:pPr>
              <w:pStyle w:val="Body"/>
              <w:rPr>
                <w:b/>
                <w:bCs/>
                <w:color w:val="000000"/>
                <w:lang w:eastAsia="en-GB"/>
              </w:rPr>
            </w:pPr>
            <w:r w:rsidRPr="00F37D57">
              <w:rPr>
                <w:b/>
              </w:rPr>
              <w:t>TWM.02 Generalising</w:t>
            </w:r>
          </w:p>
        </w:tc>
      </w:tr>
      <w:tr w:rsidR="00693DC0" w:rsidRPr="000D3AA4" w14:paraId="54A159DD" w14:textId="0D36F9EF" w:rsidTr="00693DC0">
        <w:trPr>
          <w:trHeight w:val="624"/>
          <w:jc w:val="center"/>
        </w:trPr>
        <w:tc>
          <w:tcPr>
            <w:tcW w:w="872" w:type="dxa"/>
            <w:shd w:val="clear" w:color="auto" w:fill="auto"/>
            <w:vAlign w:val="center"/>
          </w:tcPr>
          <w:p w14:paraId="5DD29180" w14:textId="70E38AC8" w:rsidR="00693DC0" w:rsidRPr="000D3AA4" w:rsidRDefault="00693DC0" w:rsidP="00425F0B">
            <w:pPr>
              <w:pStyle w:val="Body"/>
              <w:rPr>
                <w:b/>
                <w:lang w:eastAsia="en-GB"/>
              </w:rPr>
            </w:pPr>
            <w:r w:rsidRPr="000D3AA4">
              <w:rPr>
                <w:b/>
              </w:rPr>
              <w:t>5Np.03</w:t>
            </w:r>
          </w:p>
        </w:tc>
        <w:tc>
          <w:tcPr>
            <w:tcW w:w="6588" w:type="dxa"/>
            <w:vAlign w:val="center"/>
          </w:tcPr>
          <w:p w14:paraId="7224D64E" w14:textId="44364435" w:rsidR="00693DC0" w:rsidRPr="000D3AA4" w:rsidRDefault="00693DC0" w:rsidP="00425F0B">
            <w:pPr>
              <w:pStyle w:val="Body"/>
              <w:rPr>
                <w:lang w:eastAsia="en-GB"/>
              </w:rPr>
            </w:pPr>
            <w:r w:rsidRPr="000D3AA4">
              <w:t>Use knowledge of place value to multiply and divide decimals by 10 and 100.</w:t>
            </w:r>
          </w:p>
        </w:tc>
        <w:tc>
          <w:tcPr>
            <w:tcW w:w="1522" w:type="dxa"/>
            <w:shd w:val="clear" w:color="auto" w:fill="auto"/>
            <w:noWrap/>
            <w:vAlign w:val="center"/>
          </w:tcPr>
          <w:p w14:paraId="0A3E6361" w14:textId="77777777" w:rsidR="00693DC0" w:rsidRPr="000D3AA4" w:rsidRDefault="00693DC0" w:rsidP="00425F0B">
            <w:pPr>
              <w:pStyle w:val="Body"/>
              <w:jc w:val="center"/>
              <w:rPr>
                <w:lang w:eastAsia="en-GB"/>
              </w:rPr>
            </w:pPr>
          </w:p>
        </w:tc>
        <w:tc>
          <w:tcPr>
            <w:tcW w:w="1559" w:type="dxa"/>
            <w:shd w:val="clear" w:color="auto" w:fill="auto"/>
            <w:noWrap/>
            <w:vAlign w:val="center"/>
          </w:tcPr>
          <w:p w14:paraId="1677293A" w14:textId="1FB182F1" w:rsidR="00693DC0" w:rsidRPr="000D3AA4" w:rsidRDefault="00693DC0" w:rsidP="00425F0B">
            <w:pPr>
              <w:pStyle w:val="Body"/>
              <w:jc w:val="center"/>
              <w:rPr>
                <w:lang w:eastAsia="en-GB"/>
              </w:rPr>
            </w:pPr>
            <w:r w:rsidRPr="000D3AA4">
              <w:rPr>
                <w:color w:val="000000"/>
                <w:lang w:eastAsia="en-GB"/>
              </w:rPr>
              <w:sym w:font="Wingdings" w:char="F0FC"/>
            </w:r>
          </w:p>
        </w:tc>
        <w:tc>
          <w:tcPr>
            <w:tcW w:w="1505" w:type="dxa"/>
            <w:shd w:val="clear" w:color="auto" w:fill="auto"/>
            <w:noWrap/>
            <w:vAlign w:val="center"/>
          </w:tcPr>
          <w:p w14:paraId="74755741" w14:textId="77777777" w:rsidR="00693DC0" w:rsidRPr="000D3AA4" w:rsidRDefault="00693DC0" w:rsidP="00425F0B">
            <w:pPr>
              <w:pStyle w:val="Body"/>
              <w:jc w:val="center"/>
              <w:rPr>
                <w:color w:val="000000"/>
                <w:lang w:eastAsia="en-GB"/>
              </w:rPr>
            </w:pPr>
          </w:p>
        </w:tc>
        <w:tc>
          <w:tcPr>
            <w:tcW w:w="2551" w:type="dxa"/>
            <w:vAlign w:val="center"/>
          </w:tcPr>
          <w:p w14:paraId="111F02D2" w14:textId="77777777" w:rsidR="00693DC0" w:rsidRPr="00693DC0" w:rsidRDefault="00693DC0" w:rsidP="00693DC0">
            <w:pPr>
              <w:pStyle w:val="Body"/>
              <w:rPr>
                <w:b/>
                <w:bCs/>
                <w:color w:val="000000"/>
                <w:lang w:eastAsia="en-GB"/>
              </w:rPr>
            </w:pPr>
          </w:p>
        </w:tc>
      </w:tr>
      <w:tr w:rsidR="00693DC0" w:rsidRPr="000D3AA4" w14:paraId="3BDC49BA" w14:textId="6DBBE038" w:rsidTr="00693DC0">
        <w:trPr>
          <w:trHeight w:val="624"/>
          <w:jc w:val="center"/>
        </w:trPr>
        <w:tc>
          <w:tcPr>
            <w:tcW w:w="872" w:type="dxa"/>
            <w:shd w:val="clear" w:color="auto" w:fill="auto"/>
            <w:noWrap/>
            <w:vAlign w:val="center"/>
          </w:tcPr>
          <w:p w14:paraId="4D0159DD" w14:textId="171D829F" w:rsidR="00693DC0" w:rsidRPr="000D3AA4" w:rsidRDefault="00693DC0" w:rsidP="00425F0B">
            <w:pPr>
              <w:pStyle w:val="Body"/>
              <w:rPr>
                <w:b/>
                <w:lang w:eastAsia="en-GB"/>
              </w:rPr>
            </w:pPr>
            <w:r w:rsidRPr="000D3AA4">
              <w:rPr>
                <w:b/>
              </w:rPr>
              <w:t>5Nf.09</w:t>
            </w:r>
          </w:p>
        </w:tc>
        <w:tc>
          <w:tcPr>
            <w:tcW w:w="6588" w:type="dxa"/>
            <w:shd w:val="clear" w:color="auto" w:fill="auto"/>
            <w:vAlign w:val="center"/>
          </w:tcPr>
          <w:p w14:paraId="47E14050" w14:textId="67327E20" w:rsidR="00693DC0" w:rsidRPr="000D3AA4" w:rsidRDefault="00693DC0" w:rsidP="00425F0B">
            <w:pPr>
              <w:pStyle w:val="Body"/>
              <w:rPr>
                <w:lang w:eastAsia="en-GB"/>
              </w:rPr>
            </w:pPr>
            <w:r w:rsidRPr="000D3AA4">
              <w:t>Estimate, add and subtract numbers with the same number of decimal places.</w:t>
            </w:r>
          </w:p>
        </w:tc>
        <w:tc>
          <w:tcPr>
            <w:tcW w:w="1522" w:type="dxa"/>
            <w:shd w:val="clear" w:color="auto" w:fill="auto"/>
            <w:noWrap/>
            <w:vAlign w:val="center"/>
          </w:tcPr>
          <w:p w14:paraId="276D0C6A" w14:textId="30DEA8B2" w:rsidR="00693DC0" w:rsidRPr="000D3AA4" w:rsidRDefault="00693DC0" w:rsidP="00425F0B">
            <w:pPr>
              <w:pStyle w:val="Body"/>
              <w:jc w:val="center"/>
              <w:rPr>
                <w:lang w:eastAsia="en-GB"/>
              </w:rPr>
            </w:pPr>
            <w:r w:rsidRPr="000D3AA4">
              <w:rPr>
                <w:color w:val="000000"/>
                <w:lang w:eastAsia="en-GB"/>
              </w:rPr>
              <w:sym w:font="Wingdings" w:char="F0FC"/>
            </w:r>
          </w:p>
        </w:tc>
        <w:tc>
          <w:tcPr>
            <w:tcW w:w="1559" w:type="dxa"/>
            <w:shd w:val="clear" w:color="auto" w:fill="auto"/>
            <w:noWrap/>
            <w:vAlign w:val="center"/>
          </w:tcPr>
          <w:p w14:paraId="1D81FFB3" w14:textId="77777777" w:rsidR="00693DC0" w:rsidRPr="000D3AA4" w:rsidRDefault="00693DC0" w:rsidP="00425F0B">
            <w:pPr>
              <w:pStyle w:val="Body"/>
              <w:jc w:val="center"/>
              <w:rPr>
                <w:lang w:eastAsia="en-GB"/>
              </w:rPr>
            </w:pPr>
          </w:p>
        </w:tc>
        <w:tc>
          <w:tcPr>
            <w:tcW w:w="1505" w:type="dxa"/>
            <w:shd w:val="clear" w:color="auto" w:fill="auto"/>
            <w:noWrap/>
            <w:vAlign w:val="center"/>
          </w:tcPr>
          <w:p w14:paraId="1F3B2A8E" w14:textId="77777777" w:rsidR="00693DC0" w:rsidRPr="000D3AA4" w:rsidRDefault="00693DC0" w:rsidP="00425F0B">
            <w:pPr>
              <w:pStyle w:val="Body"/>
              <w:jc w:val="center"/>
              <w:rPr>
                <w:color w:val="000000"/>
                <w:lang w:eastAsia="en-GB"/>
              </w:rPr>
            </w:pPr>
          </w:p>
        </w:tc>
        <w:tc>
          <w:tcPr>
            <w:tcW w:w="2551" w:type="dxa"/>
            <w:vAlign w:val="center"/>
          </w:tcPr>
          <w:p w14:paraId="5B95AB72" w14:textId="352E4CB7" w:rsidR="00693DC0" w:rsidRPr="00693DC0" w:rsidRDefault="00693DC0" w:rsidP="00693DC0">
            <w:pPr>
              <w:pStyle w:val="Body"/>
              <w:rPr>
                <w:b/>
                <w:bCs/>
                <w:color w:val="000000"/>
                <w:lang w:eastAsia="en-GB"/>
              </w:rPr>
            </w:pPr>
            <w:r w:rsidRPr="00F37D57">
              <w:rPr>
                <w:b/>
              </w:rPr>
              <w:t>TWM.07 Critiquing</w:t>
            </w:r>
          </w:p>
        </w:tc>
      </w:tr>
      <w:tr w:rsidR="00693DC0" w:rsidRPr="000D3AA4" w14:paraId="2FF4D8EA" w14:textId="17DF0BDC" w:rsidTr="00693DC0">
        <w:trPr>
          <w:trHeight w:val="624"/>
          <w:jc w:val="center"/>
        </w:trPr>
        <w:tc>
          <w:tcPr>
            <w:tcW w:w="872" w:type="dxa"/>
            <w:shd w:val="clear" w:color="auto" w:fill="auto"/>
            <w:vAlign w:val="center"/>
          </w:tcPr>
          <w:p w14:paraId="0D052AA2" w14:textId="1C8B2B8D" w:rsidR="00693DC0" w:rsidRPr="000D3AA4" w:rsidRDefault="00693DC0" w:rsidP="00425F0B">
            <w:pPr>
              <w:pStyle w:val="Body"/>
              <w:rPr>
                <w:b/>
                <w:lang w:eastAsia="en-GB"/>
              </w:rPr>
            </w:pPr>
            <w:r w:rsidRPr="000D3AA4">
              <w:rPr>
                <w:b/>
              </w:rPr>
              <w:t>5Nf.10</w:t>
            </w:r>
          </w:p>
        </w:tc>
        <w:tc>
          <w:tcPr>
            <w:tcW w:w="6588" w:type="dxa"/>
            <w:shd w:val="clear" w:color="auto" w:fill="auto"/>
            <w:vAlign w:val="center"/>
          </w:tcPr>
          <w:p w14:paraId="1A4135F6" w14:textId="08B18014" w:rsidR="00693DC0" w:rsidRPr="000D3AA4" w:rsidRDefault="00693DC0" w:rsidP="00425F0B">
            <w:pPr>
              <w:pStyle w:val="Body"/>
              <w:rPr>
                <w:lang w:eastAsia="en-GB"/>
              </w:rPr>
            </w:pPr>
            <w:r w:rsidRPr="000D3AA4">
              <w:t xml:space="preserve">Estimate and multiply numbers with one decimal place by </w:t>
            </w:r>
            <w:r w:rsidRPr="000D3AA4">
              <w:rPr>
                <w:lang w:eastAsia="en-GB"/>
              </w:rPr>
              <w:t>1-digit whole numbers.</w:t>
            </w:r>
          </w:p>
        </w:tc>
        <w:tc>
          <w:tcPr>
            <w:tcW w:w="1522" w:type="dxa"/>
            <w:shd w:val="clear" w:color="auto" w:fill="auto"/>
            <w:noWrap/>
            <w:vAlign w:val="center"/>
          </w:tcPr>
          <w:p w14:paraId="52BFDF2E" w14:textId="77777777" w:rsidR="00693DC0" w:rsidRPr="000D3AA4" w:rsidRDefault="00693DC0" w:rsidP="00425F0B">
            <w:pPr>
              <w:pStyle w:val="Body"/>
              <w:jc w:val="center"/>
              <w:rPr>
                <w:lang w:eastAsia="en-GB"/>
              </w:rPr>
            </w:pPr>
          </w:p>
        </w:tc>
        <w:tc>
          <w:tcPr>
            <w:tcW w:w="1559" w:type="dxa"/>
            <w:shd w:val="clear" w:color="auto" w:fill="auto"/>
            <w:noWrap/>
            <w:vAlign w:val="center"/>
          </w:tcPr>
          <w:p w14:paraId="25E1C61F" w14:textId="4D463ECE" w:rsidR="00693DC0" w:rsidRPr="000D3AA4" w:rsidRDefault="00693DC0" w:rsidP="00425F0B">
            <w:pPr>
              <w:pStyle w:val="Body"/>
              <w:jc w:val="center"/>
              <w:rPr>
                <w:lang w:eastAsia="en-GB"/>
              </w:rPr>
            </w:pPr>
            <w:r w:rsidRPr="000D3AA4">
              <w:rPr>
                <w:color w:val="000000"/>
                <w:lang w:eastAsia="en-GB"/>
              </w:rPr>
              <w:sym w:font="Wingdings" w:char="F0FC"/>
            </w:r>
          </w:p>
        </w:tc>
        <w:tc>
          <w:tcPr>
            <w:tcW w:w="1505" w:type="dxa"/>
            <w:shd w:val="clear" w:color="auto" w:fill="auto"/>
            <w:noWrap/>
            <w:vAlign w:val="center"/>
          </w:tcPr>
          <w:p w14:paraId="617A6801" w14:textId="77777777" w:rsidR="00693DC0" w:rsidRPr="000D3AA4" w:rsidRDefault="00693DC0" w:rsidP="00425F0B">
            <w:pPr>
              <w:pStyle w:val="Body"/>
              <w:jc w:val="center"/>
              <w:rPr>
                <w:color w:val="000000"/>
                <w:lang w:eastAsia="en-GB"/>
              </w:rPr>
            </w:pPr>
          </w:p>
        </w:tc>
        <w:tc>
          <w:tcPr>
            <w:tcW w:w="2551" w:type="dxa"/>
            <w:vAlign w:val="center"/>
          </w:tcPr>
          <w:p w14:paraId="62D6A96C" w14:textId="77777777" w:rsidR="00693DC0" w:rsidRPr="00693DC0" w:rsidRDefault="00693DC0" w:rsidP="00693DC0">
            <w:pPr>
              <w:pStyle w:val="Body"/>
              <w:rPr>
                <w:b/>
                <w:bCs/>
                <w:color w:val="000000"/>
                <w:lang w:eastAsia="en-GB"/>
              </w:rPr>
            </w:pPr>
          </w:p>
        </w:tc>
      </w:tr>
    </w:tbl>
    <w:p w14:paraId="065FAAE3" w14:textId="77777777" w:rsidR="00684F84" w:rsidRPr="000D3AA4" w:rsidRDefault="00684F84" w:rsidP="00684F84">
      <w:pPr>
        <w:pStyle w:val="Body"/>
      </w:pPr>
      <w:r w:rsidRPr="000D3AA4">
        <w:br w:type="page"/>
      </w:r>
    </w:p>
    <w:p w14:paraId="1F2B80B0" w14:textId="7DB7FD83"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4 Topic 1 overview"/>
        <w:tblDescription w:val="An outline of the topic, including key vocabulary and phrases, and recommended prior knowledge."/>
      </w:tblPr>
      <w:tblGrid>
        <w:gridCol w:w="14621"/>
      </w:tblGrid>
      <w:tr w:rsidR="00684F84" w:rsidRPr="000D3AA4" w14:paraId="5C8E7241" w14:textId="77777777" w:rsidTr="0036392F">
        <w:trPr>
          <w:cantSplit/>
          <w:jc w:val="center"/>
        </w:trPr>
        <w:tc>
          <w:tcPr>
            <w:tcW w:w="14621" w:type="dxa"/>
            <w:shd w:val="clear" w:color="auto" w:fill="117CC0"/>
            <w:vAlign w:val="center"/>
          </w:tcPr>
          <w:p w14:paraId="62F49895" w14:textId="759ABB17" w:rsidR="00684F84" w:rsidRPr="000D3AA4" w:rsidRDefault="00684F84" w:rsidP="0052483C">
            <w:pPr>
              <w:pStyle w:val="CHead"/>
            </w:pPr>
            <w:bookmarkStart w:id="27" w:name="_Toc62635579"/>
            <w:r w:rsidRPr="000D3AA4">
              <w:t xml:space="preserve">Unit </w:t>
            </w:r>
            <w:r w:rsidR="0052483C" w:rsidRPr="000D3AA4">
              <w:t>5</w:t>
            </w:r>
            <w:r w:rsidRPr="000D3AA4">
              <w:t>.</w:t>
            </w:r>
            <w:r w:rsidR="006C23B3" w:rsidRPr="000D3AA4">
              <w:t>4</w:t>
            </w:r>
            <w:r w:rsidRPr="000D3AA4">
              <w:t xml:space="preserve"> Topic 1 </w:t>
            </w:r>
            <w:r w:rsidR="00DF6FE0" w:rsidRPr="000D3AA4">
              <w:t>Addition, subtraction and negative numbers</w:t>
            </w:r>
            <w:bookmarkEnd w:id="27"/>
          </w:p>
        </w:tc>
      </w:tr>
      <w:tr w:rsidR="00684F84" w:rsidRPr="000D3AA4" w14:paraId="340E8AAA" w14:textId="77777777" w:rsidTr="0036392F">
        <w:trPr>
          <w:cantSplit/>
          <w:jc w:val="center"/>
        </w:trPr>
        <w:tc>
          <w:tcPr>
            <w:tcW w:w="14621" w:type="dxa"/>
            <w:shd w:val="clear" w:color="auto" w:fill="D9F0FA" w:themeFill="accent5" w:themeFillTint="33"/>
          </w:tcPr>
          <w:p w14:paraId="5FC2178E" w14:textId="4C0FD555" w:rsidR="00684F84" w:rsidRPr="000D3AA4" w:rsidRDefault="00684F84" w:rsidP="009C4BEB">
            <w:pPr>
              <w:pStyle w:val="Heading2"/>
            </w:pPr>
            <w:r w:rsidRPr="000D3AA4">
              <w:t xml:space="preserve">Outline of </w:t>
            </w:r>
            <w:r w:rsidR="009C4BEB" w:rsidRPr="000D3AA4">
              <w:t>t</w:t>
            </w:r>
            <w:r w:rsidRPr="000D3AA4">
              <w:t>opic:</w:t>
            </w:r>
          </w:p>
        </w:tc>
      </w:tr>
      <w:tr w:rsidR="009E7A8C" w:rsidRPr="000D3AA4" w14:paraId="35A64EAF" w14:textId="77777777" w:rsidTr="0036392F">
        <w:trPr>
          <w:cantSplit/>
          <w:jc w:val="center"/>
        </w:trPr>
        <w:tc>
          <w:tcPr>
            <w:tcW w:w="14621" w:type="dxa"/>
            <w:shd w:val="clear" w:color="auto" w:fill="auto"/>
          </w:tcPr>
          <w:p w14:paraId="7B6F2A40" w14:textId="0C573817" w:rsidR="009E7A8C" w:rsidRPr="000D3AA4" w:rsidRDefault="009E7A8C" w:rsidP="009E7A8C">
            <w:pPr>
              <w:pStyle w:val="Body"/>
            </w:pPr>
            <w:r w:rsidRPr="000D3AA4">
              <w:t xml:space="preserve">Learners will develop their counting skills, including counting </w:t>
            </w:r>
            <w:r w:rsidR="00CA2C2B" w:rsidRPr="000D3AA4">
              <w:t>on and back</w:t>
            </w:r>
            <w:r w:rsidRPr="000D3AA4">
              <w:t xml:space="preserve"> </w:t>
            </w:r>
            <w:r w:rsidR="00CA2C2B" w:rsidRPr="000D3AA4">
              <w:t>including using</w:t>
            </w:r>
            <w:r w:rsidRPr="000D3AA4">
              <w:t xml:space="preserve"> negative numbers. </w:t>
            </w:r>
            <w:r w:rsidR="00CA2C2B" w:rsidRPr="000D3AA4">
              <w:t>They will explore how to add and subtract when calculations involve negative numbers, and how they can make and use efficient estimations.</w:t>
            </w:r>
          </w:p>
          <w:p w14:paraId="72B4C106" w14:textId="77777777" w:rsidR="009E7A8C" w:rsidRPr="000D3AA4" w:rsidRDefault="009E7A8C" w:rsidP="009E7A8C">
            <w:pPr>
              <w:pStyle w:val="Body"/>
            </w:pPr>
          </w:p>
          <w:p w14:paraId="1B5DF30D" w14:textId="7B5F8D27" w:rsidR="009E7A8C" w:rsidRPr="000D3AA4" w:rsidRDefault="009E7A8C" w:rsidP="009E7A8C">
            <w:pPr>
              <w:pStyle w:val="Body"/>
            </w:pPr>
            <w:r w:rsidRPr="000D3AA4">
              <w:t xml:space="preserve">Learners will then explore how objects, symbols or shapes can be used to represent variables within a calculation and explore the relationship between two unknown variables in addition and subtraction calculations. </w:t>
            </w:r>
          </w:p>
          <w:p w14:paraId="7E41F48A" w14:textId="77777777" w:rsidR="009E7A8C" w:rsidRPr="000D3AA4" w:rsidRDefault="009E7A8C" w:rsidP="009E7A8C">
            <w:pPr>
              <w:pStyle w:val="Body"/>
            </w:pPr>
          </w:p>
          <w:p w14:paraId="1013C6C0" w14:textId="648715AC" w:rsidR="009E7A8C" w:rsidRPr="000D3AA4" w:rsidRDefault="00CA2C2B" w:rsidP="009E7A8C">
            <w:pPr>
              <w:pStyle w:val="Body"/>
            </w:pPr>
            <w:r w:rsidRPr="000D3AA4">
              <w:t>L</w:t>
            </w:r>
            <w:r w:rsidR="009E7A8C" w:rsidRPr="000D3AA4">
              <w:t xml:space="preserve">earners will </w:t>
            </w:r>
            <w:r w:rsidR="00F45A5A" w:rsidRPr="000D3AA4">
              <w:t xml:space="preserve">consider different strategies to </w:t>
            </w:r>
            <w:r w:rsidR="009E7A8C" w:rsidRPr="000D3AA4">
              <w:t>explore</w:t>
            </w:r>
            <w:r w:rsidR="0053507A" w:rsidRPr="000D3AA4">
              <w:t xml:space="preserve"> adding and subtracting decimals </w:t>
            </w:r>
            <w:r w:rsidR="009E7A8C" w:rsidRPr="000D3AA4">
              <w:t>which have the same number of decima</w:t>
            </w:r>
            <w:r w:rsidR="00F45A5A" w:rsidRPr="000D3AA4">
              <w:t>l places.</w:t>
            </w:r>
          </w:p>
          <w:p w14:paraId="2CEA5AB3" w14:textId="17115C6F" w:rsidR="009E7A8C" w:rsidRPr="000D3AA4" w:rsidRDefault="009E7A8C" w:rsidP="009E7A8C">
            <w:pPr>
              <w:pStyle w:val="Body"/>
            </w:pPr>
          </w:p>
        </w:tc>
      </w:tr>
      <w:tr w:rsidR="009E7A8C" w:rsidRPr="000D3AA4" w14:paraId="5BB796CB" w14:textId="77777777" w:rsidTr="0036392F">
        <w:trPr>
          <w:cantSplit/>
          <w:jc w:val="center"/>
        </w:trPr>
        <w:tc>
          <w:tcPr>
            <w:tcW w:w="14621" w:type="dxa"/>
            <w:shd w:val="clear" w:color="auto" w:fill="D9F0FA" w:themeFill="accent5" w:themeFillTint="33"/>
          </w:tcPr>
          <w:p w14:paraId="48255841" w14:textId="77777777" w:rsidR="009E7A8C" w:rsidRPr="000D3AA4" w:rsidRDefault="009E7A8C" w:rsidP="009E7A8C">
            <w:pPr>
              <w:pStyle w:val="Heading2"/>
              <w:rPr>
                <w:sz w:val="20"/>
              </w:rPr>
            </w:pPr>
            <w:r w:rsidRPr="000D3AA4">
              <w:t>Language:</w:t>
            </w:r>
          </w:p>
        </w:tc>
      </w:tr>
      <w:tr w:rsidR="009E7A8C" w:rsidRPr="000D3AA4" w14:paraId="605D5C3C" w14:textId="77777777" w:rsidTr="0036392F">
        <w:trPr>
          <w:cantSplit/>
          <w:jc w:val="center"/>
        </w:trPr>
        <w:tc>
          <w:tcPr>
            <w:tcW w:w="14621" w:type="dxa"/>
            <w:shd w:val="clear" w:color="auto" w:fill="auto"/>
          </w:tcPr>
          <w:p w14:paraId="5B021635" w14:textId="77777777" w:rsidR="009E7A8C" w:rsidRPr="000D3AA4" w:rsidRDefault="009E7A8C" w:rsidP="009E7A8C">
            <w:pPr>
              <w:pStyle w:val="Body"/>
              <w:rPr>
                <w:b/>
              </w:rPr>
            </w:pPr>
            <w:r w:rsidRPr="000D3AA4">
              <w:rPr>
                <w:b/>
              </w:rPr>
              <w:t>Key vocabulary:</w:t>
            </w:r>
          </w:p>
          <w:p w14:paraId="6CC46BBE" w14:textId="77777777" w:rsidR="009E7A8C" w:rsidRPr="000D3AA4" w:rsidRDefault="009E7A8C" w:rsidP="009E7A8C">
            <w:pPr>
              <w:pStyle w:val="Body"/>
            </w:pPr>
            <w:r w:rsidRPr="000D3AA4">
              <w:t>addition, total, sum</w:t>
            </w:r>
          </w:p>
          <w:p w14:paraId="46663A54" w14:textId="77777777" w:rsidR="009E7A8C" w:rsidRPr="000D3AA4" w:rsidRDefault="009E7A8C" w:rsidP="009E7A8C">
            <w:pPr>
              <w:pStyle w:val="Body"/>
            </w:pPr>
            <w:r w:rsidRPr="000D3AA4">
              <w:t>subtraction, difference</w:t>
            </w:r>
          </w:p>
          <w:p w14:paraId="5AD88E58" w14:textId="77777777" w:rsidR="009E7A8C" w:rsidRPr="000D3AA4" w:rsidRDefault="009E7A8C" w:rsidP="009E7A8C">
            <w:pPr>
              <w:pStyle w:val="Body"/>
            </w:pPr>
            <w:r w:rsidRPr="000D3AA4">
              <w:t>estimate</w:t>
            </w:r>
          </w:p>
          <w:p w14:paraId="40D99A0A" w14:textId="77777777" w:rsidR="009E7A8C" w:rsidRPr="000D3AA4" w:rsidRDefault="009E7A8C" w:rsidP="009E7A8C">
            <w:pPr>
              <w:pStyle w:val="Body"/>
            </w:pPr>
            <w:r w:rsidRPr="000D3AA4">
              <w:t>negative, positive, zero</w:t>
            </w:r>
          </w:p>
          <w:p w14:paraId="76F743D3" w14:textId="77777777" w:rsidR="009E7A8C" w:rsidRPr="000D3AA4" w:rsidRDefault="009E7A8C" w:rsidP="009E7A8C">
            <w:pPr>
              <w:pStyle w:val="Body"/>
            </w:pPr>
            <w:r w:rsidRPr="000D3AA4">
              <w:t>unknown, variable, calculation</w:t>
            </w:r>
          </w:p>
          <w:p w14:paraId="06F1FFD3" w14:textId="77777777" w:rsidR="009E7A8C" w:rsidRPr="000D3AA4" w:rsidRDefault="009E7A8C" w:rsidP="009E7A8C">
            <w:pPr>
              <w:pStyle w:val="Body"/>
            </w:pPr>
          </w:p>
          <w:p w14:paraId="0CEFF309" w14:textId="77777777" w:rsidR="009E7A8C" w:rsidRPr="000D3AA4" w:rsidRDefault="009E7A8C" w:rsidP="009E7A8C">
            <w:pPr>
              <w:pStyle w:val="Body"/>
              <w:rPr>
                <w:b/>
              </w:rPr>
            </w:pPr>
            <w:r w:rsidRPr="000D3AA4">
              <w:rPr>
                <w:b/>
              </w:rPr>
              <w:t>Key phrases:</w:t>
            </w:r>
          </w:p>
          <w:p w14:paraId="1F20CBD9" w14:textId="77777777" w:rsidR="009E7A8C" w:rsidRPr="000D3AA4" w:rsidRDefault="009E7A8C" w:rsidP="009E7A8C">
            <w:pPr>
              <w:pStyle w:val="Body"/>
            </w:pPr>
            <w:r w:rsidRPr="000D3AA4">
              <w:t>An estimate for the answer is …</w:t>
            </w:r>
          </w:p>
          <w:p w14:paraId="483907A4" w14:textId="5CF55D00" w:rsidR="009E7A8C" w:rsidRPr="000D3AA4" w:rsidRDefault="009E7A8C" w:rsidP="009E7A8C">
            <w:pPr>
              <w:pStyle w:val="Body"/>
            </w:pPr>
            <w:r w:rsidRPr="000D3AA4">
              <w:t>The sum of … and … is …</w:t>
            </w:r>
          </w:p>
          <w:p w14:paraId="4EE7072D" w14:textId="7153F129" w:rsidR="009E7A8C" w:rsidRPr="000D3AA4" w:rsidRDefault="009E7A8C" w:rsidP="009E7A8C">
            <w:pPr>
              <w:pStyle w:val="Body"/>
            </w:pPr>
            <w:r w:rsidRPr="000D3AA4">
              <w:t>The difference between … and … is</w:t>
            </w:r>
          </w:p>
          <w:p w14:paraId="70D40B6A" w14:textId="77777777" w:rsidR="009E7A8C" w:rsidRPr="000D3AA4" w:rsidRDefault="009E7A8C" w:rsidP="009E7A8C">
            <w:pPr>
              <w:pStyle w:val="Body"/>
            </w:pPr>
            <w:r w:rsidRPr="000D3AA4">
              <w:t>The relationship between the two variables is…</w:t>
            </w:r>
          </w:p>
          <w:p w14:paraId="2D20DA24" w14:textId="782CFC32" w:rsidR="009E7A8C" w:rsidRPr="000D3AA4" w:rsidRDefault="009E7A8C" w:rsidP="009E7A8C">
            <w:pPr>
              <w:pStyle w:val="Body"/>
            </w:pPr>
          </w:p>
        </w:tc>
      </w:tr>
      <w:tr w:rsidR="009E7A8C" w:rsidRPr="000D3AA4" w14:paraId="47948822" w14:textId="77777777" w:rsidTr="0052483C">
        <w:trPr>
          <w:cantSplit/>
          <w:jc w:val="center"/>
        </w:trPr>
        <w:tc>
          <w:tcPr>
            <w:tcW w:w="14621" w:type="dxa"/>
            <w:shd w:val="clear" w:color="auto" w:fill="D9F0FA" w:themeFill="accent5" w:themeFillTint="33"/>
          </w:tcPr>
          <w:p w14:paraId="6747C66F" w14:textId="737DDFF6" w:rsidR="009E7A8C" w:rsidRPr="000D3AA4" w:rsidRDefault="009E7A8C" w:rsidP="009E7A8C">
            <w:pPr>
              <w:pStyle w:val="Heading2"/>
              <w:rPr>
                <w:sz w:val="20"/>
              </w:rPr>
            </w:pPr>
            <w:r w:rsidRPr="000D3AA4">
              <w:t>Recommended prior knowledge:</w:t>
            </w:r>
          </w:p>
        </w:tc>
      </w:tr>
      <w:tr w:rsidR="009E7A8C" w:rsidRPr="000D3AA4" w14:paraId="65336A73" w14:textId="77777777" w:rsidTr="0036392F">
        <w:trPr>
          <w:cantSplit/>
          <w:jc w:val="center"/>
        </w:trPr>
        <w:tc>
          <w:tcPr>
            <w:tcW w:w="14621" w:type="dxa"/>
            <w:shd w:val="clear" w:color="auto" w:fill="auto"/>
          </w:tcPr>
          <w:p w14:paraId="3F05D2B5" w14:textId="2FCC3F6F" w:rsidR="009E7A8C" w:rsidRPr="000D3AA4" w:rsidRDefault="0030227E" w:rsidP="009E7A8C">
            <w:pPr>
              <w:pStyle w:val="Bulletedlist"/>
              <w:rPr>
                <w:lang w:val="en-GB"/>
              </w:rPr>
            </w:pPr>
            <w:r w:rsidRPr="000D3AA4">
              <w:rPr>
                <w:lang w:val="en-GB"/>
              </w:rPr>
              <w:t>Recognise the use of objects, shapes or symbols to represent unknown quantities in addition and subtraction calculations</w:t>
            </w:r>
          </w:p>
          <w:p w14:paraId="378050F1" w14:textId="17336601" w:rsidR="0030227E" w:rsidRPr="000D3AA4" w:rsidRDefault="0030227E" w:rsidP="009E7A8C">
            <w:pPr>
              <w:pStyle w:val="Bulletedlist"/>
              <w:rPr>
                <w:lang w:val="en-GB"/>
              </w:rPr>
            </w:pPr>
            <w:r w:rsidRPr="000D3AA4">
              <w:rPr>
                <w:lang w:val="en-GB"/>
              </w:rPr>
              <w:t>Estimate, add and subtract whole numbers with up to three digits</w:t>
            </w:r>
          </w:p>
          <w:p w14:paraId="18CC0047" w14:textId="77777777" w:rsidR="009E7A8C" w:rsidRPr="000D3AA4" w:rsidRDefault="009E7A8C" w:rsidP="009E7A8C">
            <w:pPr>
              <w:pStyle w:val="Body"/>
            </w:pPr>
          </w:p>
        </w:tc>
      </w:tr>
    </w:tbl>
    <w:p w14:paraId="78A85CBC" w14:textId="77777777" w:rsidR="00684F84" w:rsidRPr="000D3AA4" w:rsidRDefault="00684F84" w:rsidP="00684F84">
      <w:pPr>
        <w:rPr>
          <w:sz w:val="2"/>
        </w:rPr>
      </w:pPr>
    </w:p>
    <w:p w14:paraId="6DFA8A8F" w14:textId="77777777" w:rsidR="00684F84" w:rsidRPr="000D3AA4" w:rsidRDefault="00684F84" w:rsidP="00684F84">
      <w:pPr>
        <w:pStyle w:val="Body"/>
      </w:pPr>
      <w:r w:rsidRPr="000D3AA4">
        <w:br w:type="page"/>
      </w:r>
    </w:p>
    <w:tbl>
      <w:tblPr>
        <w:tblW w:w="14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2DFC8EA9" w14:textId="77777777" w:rsidTr="00B65148">
        <w:trPr>
          <w:tblHeader/>
          <w:jc w:val="center"/>
        </w:trPr>
        <w:tc>
          <w:tcPr>
            <w:tcW w:w="2972" w:type="dxa"/>
            <w:shd w:val="clear" w:color="auto" w:fill="117CC0"/>
            <w:vAlign w:val="center"/>
          </w:tcPr>
          <w:p w14:paraId="3FA2904D"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5A86B9A8"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7D8D3A25"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CA2C2B" w:rsidRPr="000D3AA4" w14:paraId="0ACC065F" w14:textId="77777777" w:rsidTr="00B65148">
        <w:trPr>
          <w:jc w:val="center"/>
        </w:trPr>
        <w:tc>
          <w:tcPr>
            <w:tcW w:w="2972" w:type="dxa"/>
            <w:shd w:val="clear" w:color="auto" w:fill="auto"/>
          </w:tcPr>
          <w:p w14:paraId="75E1A4D6" w14:textId="4DE14CEC" w:rsidR="00CA2C2B" w:rsidRPr="000D3AA4" w:rsidRDefault="00CA2C2B" w:rsidP="00CA2C2B">
            <w:pPr>
              <w:pStyle w:val="Body"/>
            </w:pPr>
            <w:r w:rsidRPr="000D3AA4">
              <w:rPr>
                <w:b/>
              </w:rPr>
              <w:t>5Nc.01</w:t>
            </w:r>
            <w:r w:rsidRPr="000D3AA4">
              <w:t xml:space="preserve"> Count on and count back in steps of constant size, and extend beyond zero to include negative numbers.</w:t>
            </w:r>
          </w:p>
        </w:tc>
        <w:tc>
          <w:tcPr>
            <w:tcW w:w="7229" w:type="dxa"/>
            <w:shd w:val="clear" w:color="auto" w:fill="auto"/>
          </w:tcPr>
          <w:p w14:paraId="49C63DF9" w14:textId="4529DAC9" w:rsidR="00CA2C2B" w:rsidRPr="000D3AA4" w:rsidRDefault="00CA2C2B" w:rsidP="00CA2C2B">
            <w:pPr>
              <w:pStyle w:val="Body"/>
            </w:pPr>
            <w:r w:rsidRPr="000D3AA4">
              <w:t xml:space="preserve">Use a counting stick, divided by lines into 10 sections, as a model for counting on and back. </w:t>
            </w:r>
            <w:r w:rsidR="004D30E8" w:rsidRPr="000D3AA4">
              <w:t xml:space="preserve">Explain to learners the constant </w:t>
            </w:r>
            <w:r w:rsidRPr="000D3AA4">
              <w:t>step size and start number</w:t>
            </w:r>
            <w:r w:rsidR="004D30E8" w:rsidRPr="000D3AA4">
              <w:t xml:space="preserve"> e.g. the constant step size is 2 and the start number is 225</w:t>
            </w:r>
            <w:r w:rsidRPr="000D3AA4">
              <w:t>. Point to each line and ask learners to say the number for that line out loud in unison</w:t>
            </w:r>
            <w:r w:rsidR="004D30E8" w:rsidRPr="000D3AA4">
              <w:t xml:space="preserve"> e.g. 225, 227, 229…</w:t>
            </w:r>
            <w:r w:rsidRPr="000D3AA4">
              <w:t xml:space="preserve">. Reverse the sequence and count back from the end number. </w:t>
            </w:r>
          </w:p>
          <w:p w14:paraId="55446235" w14:textId="77777777" w:rsidR="00CA2C2B" w:rsidRPr="000D3AA4" w:rsidRDefault="00CA2C2B" w:rsidP="00CA2C2B">
            <w:pPr>
              <w:pStyle w:val="Body"/>
            </w:pPr>
          </w:p>
          <w:p w14:paraId="3B78628C" w14:textId="26D02970" w:rsidR="00CA2C2B" w:rsidRPr="000D3AA4" w:rsidRDefault="00CA2C2B" w:rsidP="00CA2C2B">
            <w:pPr>
              <w:pStyle w:val="Body"/>
            </w:pPr>
            <w:r w:rsidRPr="000D3AA4">
              <w:t xml:space="preserve">Then </w:t>
            </w:r>
            <w:r w:rsidR="004D30E8" w:rsidRPr="000D3AA4">
              <w:t>give learners</w:t>
            </w:r>
            <w:r w:rsidRPr="000D3AA4">
              <w:t xml:space="preserve"> </w:t>
            </w:r>
            <w:r w:rsidR="004D30E8" w:rsidRPr="000D3AA4">
              <w:t>a</w:t>
            </w:r>
            <w:r w:rsidRPr="000D3AA4">
              <w:t xml:space="preserve"> start number and </w:t>
            </w:r>
            <w:r w:rsidR="004D30E8" w:rsidRPr="000D3AA4">
              <w:t xml:space="preserve">constant </w:t>
            </w:r>
            <w:r w:rsidRPr="000D3AA4">
              <w:t>step size</w:t>
            </w:r>
            <w:r w:rsidR="004D30E8" w:rsidRPr="000D3AA4">
              <w:t>,</w:t>
            </w:r>
            <w:r w:rsidRPr="000D3AA4">
              <w:t xml:space="preserve"> and </w:t>
            </w:r>
            <w:r w:rsidR="004D30E8" w:rsidRPr="000D3AA4">
              <w:t>ask them</w:t>
            </w:r>
            <w:r w:rsidRPr="000D3AA4">
              <w:t xml:space="preserve"> to </w:t>
            </w:r>
            <w:r w:rsidR="009734FD" w:rsidRPr="000D3AA4">
              <w:t>find</w:t>
            </w:r>
            <w:r w:rsidRPr="000D3AA4">
              <w:t xml:space="preserve"> the value of a certain line (for example, the fourth line).  Ensure that you </w:t>
            </w:r>
            <w:r w:rsidR="004D30E8" w:rsidRPr="000D3AA4">
              <w:t>use</w:t>
            </w:r>
            <w:r w:rsidRPr="000D3AA4">
              <w:t xml:space="preserve"> </w:t>
            </w:r>
            <w:r w:rsidR="004D30E8" w:rsidRPr="000D3AA4">
              <w:t>different</w:t>
            </w:r>
            <w:r w:rsidRPr="000D3AA4">
              <w:t xml:space="preserve"> </w:t>
            </w:r>
            <w:r w:rsidR="004D30E8" w:rsidRPr="000D3AA4">
              <w:t xml:space="preserve">constant </w:t>
            </w:r>
            <w:r w:rsidRPr="000D3AA4">
              <w:t>step size</w:t>
            </w:r>
            <w:r w:rsidR="004D30E8" w:rsidRPr="000D3AA4">
              <w:t>s</w:t>
            </w:r>
            <w:r w:rsidRPr="000D3AA4">
              <w:t xml:space="preserve"> and start numbers. Learners can count from the start to check their responses.</w:t>
            </w:r>
          </w:p>
          <w:p w14:paraId="14695FCA" w14:textId="77777777" w:rsidR="00CA2C2B" w:rsidRPr="000D3AA4" w:rsidRDefault="00CA2C2B" w:rsidP="00CA2C2B">
            <w:pPr>
              <w:pStyle w:val="Body"/>
            </w:pPr>
          </w:p>
          <w:p w14:paraId="298C9470" w14:textId="56407330" w:rsidR="00CA2C2B" w:rsidRPr="000D3AA4" w:rsidRDefault="00CA2C2B" w:rsidP="00CA2C2B">
            <w:pPr>
              <w:pStyle w:val="Body"/>
            </w:pPr>
            <w:r w:rsidRPr="000D3AA4">
              <w:t xml:space="preserve">Negative numbers can be introduced by providing learners with a positive start number and asking them to count back in </w:t>
            </w:r>
            <w:r w:rsidR="004D30E8" w:rsidRPr="000D3AA4">
              <w:t>steps of constant size</w:t>
            </w:r>
            <w:r w:rsidRPr="000D3AA4">
              <w:t xml:space="preserve"> that would take the sequence into numbers beyond 0. Once learners are familiar with this, you could place 0 at different places on the counting stick and reveal the </w:t>
            </w:r>
            <w:r w:rsidR="004D30E8" w:rsidRPr="000D3AA4">
              <w:t xml:space="preserve">constant </w:t>
            </w:r>
            <w:r w:rsidRPr="000D3AA4">
              <w:t xml:space="preserve">step size. You can then ask learners to identify what the value of either end of the counting stick would be.  </w:t>
            </w:r>
            <w:r w:rsidR="00A10F77" w:rsidRPr="000D3AA4">
              <w:t xml:space="preserve">You could also </w:t>
            </w:r>
            <w:r w:rsidR="005A5A28" w:rsidRPr="000D3AA4">
              <w:t xml:space="preserve">give learners two numbers along the line and ask the learners to identify the </w:t>
            </w:r>
            <w:r w:rsidR="004D30E8" w:rsidRPr="000D3AA4">
              <w:t xml:space="preserve">constant </w:t>
            </w:r>
            <w:r w:rsidR="005A5A28" w:rsidRPr="000D3AA4">
              <w:t>step size and the missing numbers.</w:t>
            </w:r>
          </w:p>
          <w:p w14:paraId="11274E2E" w14:textId="77777777" w:rsidR="00CA2C2B" w:rsidRPr="000D3AA4" w:rsidRDefault="00CA2C2B" w:rsidP="00CA2C2B">
            <w:pPr>
              <w:pStyle w:val="Body"/>
            </w:pPr>
          </w:p>
          <w:p w14:paraId="2BEEE4BF" w14:textId="38CFC567" w:rsidR="00CA2C2B" w:rsidRPr="000D3AA4" w:rsidRDefault="00CA2C2B" w:rsidP="00CA2C2B">
            <w:pPr>
              <w:pStyle w:val="Body"/>
            </w:pPr>
            <w:r w:rsidRPr="000D3AA4">
              <w:t xml:space="preserve">Learners can </w:t>
            </w:r>
            <w:r w:rsidR="004D30E8" w:rsidRPr="000D3AA4">
              <w:t>do</w:t>
            </w:r>
            <w:r w:rsidRPr="000D3AA4">
              <w:t xml:space="preserve"> a similar activity in pairs. Ask them to draw a number line, marked into 10 sections. </w:t>
            </w:r>
          </w:p>
          <w:p w14:paraId="196EE257" w14:textId="77777777" w:rsidR="00CA2C2B" w:rsidRPr="000D3AA4" w:rsidRDefault="00CA2C2B" w:rsidP="00CA2C2B">
            <w:pPr>
              <w:pStyle w:val="Body"/>
              <w:jc w:val="center"/>
            </w:pPr>
            <w:r w:rsidRPr="000D3AA4">
              <w:rPr>
                <w:noProof/>
                <w:lang w:eastAsia="en-GB"/>
              </w:rPr>
              <w:drawing>
                <wp:inline distT="0" distB="0" distL="0" distR="0" wp14:anchorId="65683CED" wp14:editId="10B953F1">
                  <wp:extent cx="3933137" cy="605702"/>
                  <wp:effectExtent l="0" t="0" r="0" b="4445"/>
                  <wp:docPr id="295" name="Picture 295" descr="Number line marked into 10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Number line marked into 10 sections"/>
                          <pic:cNvPicPr/>
                        </pic:nvPicPr>
                        <pic:blipFill>
                          <a:blip r:embed="rId59"/>
                          <a:stretch>
                            <a:fillRect/>
                          </a:stretch>
                        </pic:blipFill>
                        <pic:spPr>
                          <a:xfrm>
                            <a:off x="0" y="0"/>
                            <a:ext cx="3967343" cy="610970"/>
                          </a:xfrm>
                          <a:prstGeom prst="rect">
                            <a:avLst/>
                          </a:prstGeom>
                        </pic:spPr>
                      </pic:pic>
                    </a:graphicData>
                  </a:graphic>
                </wp:inline>
              </w:drawing>
            </w:r>
          </w:p>
          <w:p w14:paraId="4DEDE8FD" w14:textId="77777777" w:rsidR="00CA2C2B" w:rsidRPr="000D3AA4" w:rsidRDefault="00CA2C2B" w:rsidP="00CA2C2B">
            <w:pPr>
              <w:pStyle w:val="Body"/>
            </w:pPr>
          </w:p>
          <w:p w14:paraId="3B101364" w14:textId="77777777" w:rsidR="00CA2C2B" w:rsidRPr="000D3AA4" w:rsidRDefault="00CA2C2B" w:rsidP="00CA2C2B">
            <w:pPr>
              <w:pStyle w:val="Body"/>
            </w:pPr>
          </w:p>
          <w:p w14:paraId="72C4C93A" w14:textId="7B9C44B6" w:rsidR="00CA2C2B" w:rsidRPr="000D3AA4" w:rsidRDefault="004D30E8" w:rsidP="00CA2C2B">
            <w:pPr>
              <w:pStyle w:val="Body"/>
            </w:pPr>
            <w:r w:rsidRPr="000D3AA4">
              <w:t>Learners</w:t>
            </w:r>
            <w:r w:rsidR="00CA2C2B" w:rsidRPr="000D3AA4">
              <w:t xml:space="preserve"> can then take turns to </w:t>
            </w:r>
            <w:r w:rsidR="009734FD" w:rsidRPr="000D3AA4">
              <w:t>choose</w:t>
            </w:r>
            <w:r w:rsidR="00CA2C2B" w:rsidRPr="000D3AA4">
              <w:t xml:space="preserve"> the step size and start number, and ask their partner to </w:t>
            </w:r>
            <w:r w:rsidR="009734FD" w:rsidRPr="000D3AA4">
              <w:t>find</w:t>
            </w:r>
            <w:r w:rsidR="00CA2C2B" w:rsidRPr="000D3AA4">
              <w:t xml:space="preserve"> the value of different lines on the number line. They should then count in unison to check their partner</w:t>
            </w:r>
            <w:r w:rsidR="00F13CAA" w:rsidRPr="000D3AA4">
              <w:t>’</w:t>
            </w:r>
            <w:r w:rsidR="00CA2C2B" w:rsidRPr="000D3AA4">
              <w:t>s answer. As with the counting stick, this can be extended to learners choosing a positive start number and then countin</w:t>
            </w:r>
            <w:r w:rsidR="00B65148" w:rsidRPr="000D3AA4">
              <w:t>g back i</w:t>
            </w:r>
            <w:r w:rsidR="00CA2C2B" w:rsidRPr="000D3AA4">
              <w:t>n steps of constant size that would take them to negative numbers.</w:t>
            </w:r>
          </w:p>
          <w:p w14:paraId="0268B77A" w14:textId="77777777" w:rsidR="00CA2C2B" w:rsidRPr="000D3AA4" w:rsidRDefault="00CA2C2B" w:rsidP="00CA2C2B">
            <w:pPr>
              <w:pStyle w:val="Body"/>
            </w:pPr>
          </w:p>
          <w:p w14:paraId="06536B1C" w14:textId="77777777" w:rsidR="00CA2C2B" w:rsidRPr="000D3AA4" w:rsidRDefault="00CA2C2B" w:rsidP="00CA2C2B">
            <w:pPr>
              <w:pStyle w:val="Body"/>
              <w:rPr>
                <w:b/>
              </w:rPr>
            </w:pPr>
            <w:r w:rsidRPr="000D3AA4">
              <w:rPr>
                <w:b/>
              </w:rPr>
              <w:t>Resources:</w:t>
            </w:r>
          </w:p>
          <w:p w14:paraId="575CFF18" w14:textId="77777777" w:rsidR="00CA2C2B" w:rsidRPr="000D3AA4" w:rsidRDefault="00CA2C2B" w:rsidP="00CA2C2B">
            <w:pPr>
              <w:pStyle w:val="Body"/>
            </w:pPr>
            <w:r w:rsidRPr="000D3AA4">
              <w:t>Counting stick</w:t>
            </w:r>
          </w:p>
          <w:p w14:paraId="25B32A3D" w14:textId="77777777" w:rsidR="00CA2C2B" w:rsidRPr="000D3AA4" w:rsidRDefault="00CA2C2B" w:rsidP="00CA2C2B">
            <w:pPr>
              <w:pStyle w:val="Body"/>
            </w:pPr>
            <w:r w:rsidRPr="000D3AA4">
              <w:t>Number line</w:t>
            </w:r>
          </w:p>
          <w:p w14:paraId="6C7DA15F" w14:textId="77777777" w:rsidR="00CA2C2B" w:rsidRPr="000D3AA4" w:rsidRDefault="00CA2C2B" w:rsidP="00CA2C2B">
            <w:pPr>
              <w:pStyle w:val="Body"/>
            </w:pPr>
          </w:p>
        </w:tc>
        <w:tc>
          <w:tcPr>
            <w:tcW w:w="4420" w:type="dxa"/>
            <w:shd w:val="clear" w:color="auto" w:fill="auto"/>
          </w:tcPr>
          <w:p w14:paraId="31349427" w14:textId="11ED39B4" w:rsidR="004D30E8" w:rsidRPr="000D3AA4" w:rsidRDefault="004D30E8" w:rsidP="00CA2C2B">
            <w:pPr>
              <w:pStyle w:val="Body"/>
            </w:pPr>
            <w:r w:rsidRPr="000D3AA4">
              <w:t>A counting stick looks like this:</w:t>
            </w:r>
          </w:p>
          <w:p w14:paraId="54CB5C9F" w14:textId="77777777" w:rsidR="004D30E8" w:rsidRPr="000D3AA4" w:rsidRDefault="004D30E8" w:rsidP="00CA2C2B">
            <w:pPr>
              <w:pStyle w:val="Body"/>
            </w:pPr>
          </w:p>
          <w:tbl>
            <w:tblPr>
              <w:tblStyle w:val="TableGrid"/>
              <w:tblW w:w="0" w:type="auto"/>
              <w:tblLayout w:type="fixed"/>
              <w:tblLook w:val="04A0" w:firstRow="1" w:lastRow="0" w:firstColumn="1" w:lastColumn="0" w:noHBand="0" w:noVBand="1"/>
              <w:tblCaption w:val="Counting stick"/>
              <w:tblDescription w:val="10 sections with alternate non-shaded and shaded sections"/>
            </w:tblPr>
            <w:tblGrid>
              <w:gridCol w:w="419"/>
              <w:gridCol w:w="419"/>
              <w:gridCol w:w="419"/>
              <w:gridCol w:w="419"/>
              <w:gridCol w:w="419"/>
              <w:gridCol w:w="419"/>
              <w:gridCol w:w="420"/>
              <w:gridCol w:w="420"/>
              <w:gridCol w:w="420"/>
              <w:gridCol w:w="420"/>
            </w:tblGrid>
            <w:tr w:rsidR="004D30E8" w:rsidRPr="000D3AA4" w14:paraId="0FC9416E" w14:textId="77777777" w:rsidTr="004D30E8">
              <w:tc>
                <w:tcPr>
                  <w:tcW w:w="419" w:type="dxa"/>
                </w:tcPr>
                <w:p w14:paraId="0932282C" w14:textId="77777777" w:rsidR="004D30E8" w:rsidRPr="000D3AA4" w:rsidRDefault="004D30E8" w:rsidP="00CA2C2B">
                  <w:pPr>
                    <w:pStyle w:val="Body"/>
                  </w:pPr>
                </w:p>
              </w:tc>
              <w:tc>
                <w:tcPr>
                  <w:tcW w:w="419" w:type="dxa"/>
                  <w:shd w:val="clear" w:color="auto" w:fill="BFBFBF" w:themeFill="background1" w:themeFillShade="BF"/>
                </w:tcPr>
                <w:p w14:paraId="643BE2BE" w14:textId="77777777" w:rsidR="004D30E8" w:rsidRPr="000D3AA4" w:rsidRDefault="004D30E8" w:rsidP="00CA2C2B">
                  <w:pPr>
                    <w:pStyle w:val="Body"/>
                  </w:pPr>
                </w:p>
              </w:tc>
              <w:tc>
                <w:tcPr>
                  <w:tcW w:w="419" w:type="dxa"/>
                </w:tcPr>
                <w:p w14:paraId="68768D28" w14:textId="77777777" w:rsidR="004D30E8" w:rsidRPr="000D3AA4" w:rsidRDefault="004D30E8" w:rsidP="00CA2C2B">
                  <w:pPr>
                    <w:pStyle w:val="Body"/>
                  </w:pPr>
                </w:p>
              </w:tc>
              <w:tc>
                <w:tcPr>
                  <w:tcW w:w="419" w:type="dxa"/>
                  <w:shd w:val="clear" w:color="auto" w:fill="BFBFBF" w:themeFill="background1" w:themeFillShade="BF"/>
                </w:tcPr>
                <w:p w14:paraId="27121438" w14:textId="77777777" w:rsidR="004D30E8" w:rsidRPr="000D3AA4" w:rsidRDefault="004D30E8" w:rsidP="00CA2C2B">
                  <w:pPr>
                    <w:pStyle w:val="Body"/>
                  </w:pPr>
                </w:p>
              </w:tc>
              <w:tc>
                <w:tcPr>
                  <w:tcW w:w="419" w:type="dxa"/>
                </w:tcPr>
                <w:p w14:paraId="7B9E7644" w14:textId="77777777" w:rsidR="004D30E8" w:rsidRPr="000D3AA4" w:rsidRDefault="004D30E8" w:rsidP="00CA2C2B">
                  <w:pPr>
                    <w:pStyle w:val="Body"/>
                  </w:pPr>
                </w:p>
              </w:tc>
              <w:tc>
                <w:tcPr>
                  <w:tcW w:w="419" w:type="dxa"/>
                  <w:shd w:val="clear" w:color="auto" w:fill="BFBFBF" w:themeFill="background1" w:themeFillShade="BF"/>
                </w:tcPr>
                <w:p w14:paraId="092C0B50" w14:textId="77777777" w:rsidR="004D30E8" w:rsidRPr="000D3AA4" w:rsidRDefault="004D30E8" w:rsidP="00CA2C2B">
                  <w:pPr>
                    <w:pStyle w:val="Body"/>
                  </w:pPr>
                </w:p>
              </w:tc>
              <w:tc>
                <w:tcPr>
                  <w:tcW w:w="420" w:type="dxa"/>
                </w:tcPr>
                <w:p w14:paraId="79BAB23C" w14:textId="77777777" w:rsidR="004D30E8" w:rsidRPr="000D3AA4" w:rsidRDefault="004D30E8" w:rsidP="00CA2C2B">
                  <w:pPr>
                    <w:pStyle w:val="Body"/>
                  </w:pPr>
                </w:p>
              </w:tc>
              <w:tc>
                <w:tcPr>
                  <w:tcW w:w="420" w:type="dxa"/>
                  <w:shd w:val="clear" w:color="auto" w:fill="BFBFBF" w:themeFill="background1" w:themeFillShade="BF"/>
                </w:tcPr>
                <w:p w14:paraId="0A548E27" w14:textId="77777777" w:rsidR="004D30E8" w:rsidRPr="000D3AA4" w:rsidRDefault="004D30E8" w:rsidP="00CA2C2B">
                  <w:pPr>
                    <w:pStyle w:val="Body"/>
                  </w:pPr>
                </w:p>
              </w:tc>
              <w:tc>
                <w:tcPr>
                  <w:tcW w:w="420" w:type="dxa"/>
                </w:tcPr>
                <w:p w14:paraId="68DE2670" w14:textId="77777777" w:rsidR="004D30E8" w:rsidRPr="000D3AA4" w:rsidRDefault="004D30E8" w:rsidP="00CA2C2B">
                  <w:pPr>
                    <w:pStyle w:val="Body"/>
                  </w:pPr>
                </w:p>
              </w:tc>
              <w:tc>
                <w:tcPr>
                  <w:tcW w:w="420" w:type="dxa"/>
                  <w:shd w:val="clear" w:color="auto" w:fill="BFBFBF" w:themeFill="background1" w:themeFillShade="BF"/>
                </w:tcPr>
                <w:p w14:paraId="2D758056" w14:textId="77777777" w:rsidR="004D30E8" w:rsidRPr="000D3AA4" w:rsidRDefault="004D30E8" w:rsidP="00CA2C2B">
                  <w:pPr>
                    <w:pStyle w:val="Body"/>
                  </w:pPr>
                </w:p>
              </w:tc>
            </w:tr>
          </w:tbl>
          <w:p w14:paraId="1C0843A1" w14:textId="77777777" w:rsidR="004D30E8" w:rsidRPr="000D3AA4" w:rsidRDefault="004D30E8" w:rsidP="00CA2C2B">
            <w:pPr>
              <w:pStyle w:val="Body"/>
            </w:pPr>
          </w:p>
          <w:p w14:paraId="0F749D02" w14:textId="759A0812" w:rsidR="00CA2C2B" w:rsidRPr="000D3AA4" w:rsidRDefault="00CA2C2B" w:rsidP="00CA2C2B">
            <w:pPr>
              <w:pStyle w:val="Body"/>
            </w:pPr>
            <w:r w:rsidRPr="000D3AA4">
              <w:t xml:space="preserve">Counting is an essential skill in mathematics as it provides key building blocks to support calculation and allows learners to explore the relationship between numbers. </w:t>
            </w:r>
          </w:p>
          <w:p w14:paraId="07B7FC65" w14:textId="77777777" w:rsidR="00CA2C2B" w:rsidRPr="000D3AA4" w:rsidRDefault="00CA2C2B" w:rsidP="00CA2C2B">
            <w:pPr>
              <w:pStyle w:val="Body"/>
              <w:rPr>
                <w:b/>
              </w:rPr>
            </w:pPr>
          </w:p>
          <w:p w14:paraId="385A57AE" w14:textId="77777777" w:rsidR="00CA2C2B" w:rsidRPr="000D3AA4" w:rsidRDefault="00CA2C2B" w:rsidP="00CA2C2B">
            <w:pPr>
              <w:pStyle w:val="Body"/>
              <w:rPr>
                <w:b/>
              </w:rPr>
            </w:pPr>
            <w:r w:rsidRPr="000D3AA4">
              <w:rPr>
                <w:b/>
              </w:rPr>
              <w:t>Possible misconceptions:</w:t>
            </w:r>
          </w:p>
          <w:p w14:paraId="7CE26F65" w14:textId="77777777" w:rsidR="00CA2C2B" w:rsidRPr="000D3AA4" w:rsidRDefault="00CA2C2B" w:rsidP="00CA2C2B">
            <w:pPr>
              <w:pStyle w:val="Body"/>
            </w:pPr>
            <w:r w:rsidRPr="000D3AA4">
              <w:t>Learners may become confused when a count goes below zero, and believe that the count cannot continue any further.</w:t>
            </w:r>
          </w:p>
          <w:p w14:paraId="15D876F2" w14:textId="77777777" w:rsidR="00CA2C2B" w:rsidRPr="000D3AA4" w:rsidRDefault="00CA2C2B" w:rsidP="00CA2C2B">
            <w:pPr>
              <w:pStyle w:val="Body"/>
            </w:pPr>
          </w:p>
          <w:p w14:paraId="2C57E221" w14:textId="77777777" w:rsidR="00CA2C2B" w:rsidRPr="000D3AA4" w:rsidRDefault="00CA2C2B" w:rsidP="00CA2C2B">
            <w:pPr>
              <w:pStyle w:val="Body"/>
            </w:pPr>
          </w:p>
          <w:p w14:paraId="2AA4AEA0" w14:textId="77777777" w:rsidR="00CA2C2B" w:rsidRPr="000D3AA4" w:rsidRDefault="00CA2C2B" w:rsidP="00CA2C2B">
            <w:pPr>
              <w:pStyle w:val="Body"/>
            </w:pPr>
          </w:p>
        </w:tc>
      </w:tr>
      <w:tr w:rsidR="00CA2C2B" w:rsidRPr="000D3AA4" w14:paraId="2D2270A4" w14:textId="77777777" w:rsidTr="00B65148">
        <w:trPr>
          <w:jc w:val="center"/>
        </w:trPr>
        <w:tc>
          <w:tcPr>
            <w:tcW w:w="2972" w:type="dxa"/>
            <w:shd w:val="clear" w:color="auto" w:fill="auto"/>
          </w:tcPr>
          <w:p w14:paraId="233DCDCE" w14:textId="77777777" w:rsidR="00CA2C2B" w:rsidRPr="000D3AA4" w:rsidRDefault="00CA2C2B" w:rsidP="00CA2C2B">
            <w:pPr>
              <w:pStyle w:val="Body"/>
            </w:pPr>
            <w:r w:rsidRPr="000D3AA4">
              <w:rPr>
                <w:b/>
              </w:rPr>
              <w:lastRenderedPageBreak/>
              <w:t>5Nc.02</w:t>
            </w:r>
            <w:r w:rsidRPr="000D3AA4">
              <w:t xml:space="preserve"> Recognise the use of objects, shapes or symbols to represent two unknown quantities in addition and subtraction calculations.</w:t>
            </w:r>
          </w:p>
          <w:p w14:paraId="78DF265E" w14:textId="77777777" w:rsidR="00CA2C2B" w:rsidRPr="000D3AA4" w:rsidRDefault="00CA2C2B" w:rsidP="00CA2C2B">
            <w:pPr>
              <w:pStyle w:val="Body"/>
            </w:pPr>
          </w:p>
          <w:p w14:paraId="26FE8347" w14:textId="77777777" w:rsidR="00CA2C2B" w:rsidRPr="000D3AA4" w:rsidRDefault="00CA2C2B" w:rsidP="00CA2C2B">
            <w:pPr>
              <w:pStyle w:val="Body"/>
            </w:pPr>
          </w:p>
          <w:p w14:paraId="3B54FF1C" w14:textId="77777777" w:rsidR="00CA2C2B" w:rsidRPr="000D3AA4" w:rsidRDefault="00CA2C2B" w:rsidP="00CA2C2B">
            <w:pPr>
              <w:pStyle w:val="Body"/>
            </w:pPr>
          </w:p>
          <w:p w14:paraId="373A471F" w14:textId="77777777" w:rsidR="00CA2C2B" w:rsidRPr="000D3AA4" w:rsidRDefault="00CA2C2B" w:rsidP="00CA2C2B">
            <w:pPr>
              <w:pStyle w:val="Body"/>
            </w:pPr>
          </w:p>
          <w:p w14:paraId="40A998B4" w14:textId="77777777" w:rsidR="00CA2C2B" w:rsidRPr="000D3AA4" w:rsidRDefault="00CA2C2B" w:rsidP="00CA2C2B">
            <w:pPr>
              <w:pStyle w:val="Body"/>
            </w:pPr>
          </w:p>
          <w:p w14:paraId="007BF0D6" w14:textId="77777777" w:rsidR="00CA2C2B" w:rsidRPr="000D3AA4" w:rsidRDefault="00CA2C2B" w:rsidP="00CA2C2B">
            <w:pPr>
              <w:pStyle w:val="Body"/>
            </w:pPr>
          </w:p>
          <w:p w14:paraId="2D50E733" w14:textId="77777777" w:rsidR="00CA2C2B" w:rsidRPr="000D3AA4" w:rsidRDefault="00CA2C2B" w:rsidP="00CA2C2B">
            <w:pPr>
              <w:pStyle w:val="Body"/>
            </w:pPr>
          </w:p>
          <w:p w14:paraId="7F75D0F2" w14:textId="77777777" w:rsidR="00CA2C2B" w:rsidRPr="000D3AA4" w:rsidRDefault="00CA2C2B" w:rsidP="00CA2C2B">
            <w:pPr>
              <w:pStyle w:val="Body"/>
            </w:pPr>
          </w:p>
          <w:p w14:paraId="7720E6B4" w14:textId="77777777" w:rsidR="00CA2C2B" w:rsidRPr="000D3AA4" w:rsidRDefault="00CA2C2B" w:rsidP="00CA2C2B">
            <w:pPr>
              <w:pStyle w:val="Body"/>
            </w:pPr>
          </w:p>
          <w:p w14:paraId="35564702" w14:textId="77777777" w:rsidR="00CA2C2B" w:rsidRPr="000D3AA4" w:rsidRDefault="00CA2C2B" w:rsidP="00CA2C2B">
            <w:pPr>
              <w:pStyle w:val="Body"/>
            </w:pPr>
          </w:p>
          <w:p w14:paraId="2413F22E" w14:textId="77777777" w:rsidR="00CA2C2B" w:rsidRPr="000D3AA4" w:rsidRDefault="00CA2C2B" w:rsidP="00CA2C2B">
            <w:pPr>
              <w:pStyle w:val="Body"/>
            </w:pPr>
          </w:p>
          <w:p w14:paraId="1715D696" w14:textId="77777777" w:rsidR="00CA2C2B" w:rsidRPr="000D3AA4" w:rsidRDefault="00CA2C2B" w:rsidP="00CA2C2B">
            <w:pPr>
              <w:pStyle w:val="Body"/>
            </w:pPr>
          </w:p>
          <w:p w14:paraId="5DC974FD" w14:textId="77777777" w:rsidR="00CA2C2B" w:rsidRPr="000D3AA4" w:rsidRDefault="00CA2C2B" w:rsidP="00CA2C2B">
            <w:pPr>
              <w:pStyle w:val="Body"/>
            </w:pPr>
          </w:p>
          <w:p w14:paraId="71C86BA8" w14:textId="77777777" w:rsidR="00CA2C2B" w:rsidRPr="000D3AA4" w:rsidRDefault="00CA2C2B" w:rsidP="00CA2C2B">
            <w:pPr>
              <w:pStyle w:val="Body"/>
            </w:pPr>
          </w:p>
          <w:p w14:paraId="697A974A" w14:textId="77777777" w:rsidR="00CA2C2B" w:rsidRPr="000D3AA4" w:rsidRDefault="00CA2C2B" w:rsidP="00CA2C2B">
            <w:pPr>
              <w:pStyle w:val="Body"/>
            </w:pPr>
          </w:p>
          <w:p w14:paraId="65F535E8" w14:textId="77777777" w:rsidR="00CA2C2B" w:rsidRPr="000D3AA4" w:rsidRDefault="00CA2C2B" w:rsidP="00CA2C2B">
            <w:pPr>
              <w:pStyle w:val="Body"/>
            </w:pPr>
          </w:p>
          <w:p w14:paraId="192A1714" w14:textId="77777777" w:rsidR="00CA2C2B" w:rsidRPr="000D3AA4" w:rsidRDefault="00CA2C2B" w:rsidP="00CA2C2B">
            <w:pPr>
              <w:pStyle w:val="Body"/>
            </w:pPr>
          </w:p>
          <w:p w14:paraId="2C374B86" w14:textId="77777777" w:rsidR="00CA2C2B" w:rsidRPr="000D3AA4" w:rsidRDefault="00CA2C2B" w:rsidP="00CA2C2B">
            <w:pPr>
              <w:pStyle w:val="Body"/>
            </w:pPr>
          </w:p>
          <w:p w14:paraId="595934B9" w14:textId="77777777" w:rsidR="00CA2C2B" w:rsidRPr="000D3AA4" w:rsidRDefault="00CA2C2B" w:rsidP="00CA2C2B">
            <w:pPr>
              <w:pStyle w:val="Body"/>
            </w:pPr>
          </w:p>
          <w:p w14:paraId="43019B6E" w14:textId="77777777" w:rsidR="00CA2C2B" w:rsidRPr="000D3AA4" w:rsidRDefault="00CA2C2B" w:rsidP="00CA2C2B">
            <w:pPr>
              <w:pStyle w:val="Body"/>
            </w:pPr>
          </w:p>
          <w:p w14:paraId="5906BBD5" w14:textId="77777777" w:rsidR="00CA2C2B" w:rsidRPr="000D3AA4" w:rsidRDefault="00CA2C2B" w:rsidP="00CA2C2B">
            <w:pPr>
              <w:pStyle w:val="Body"/>
            </w:pPr>
          </w:p>
          <w:p w14:paraId="4F172D78" w14:textId="77777777" w:rsidR="00CA2C2B" w:rsidRPr="000D3AA4" w:rsidRDefault="00CA2C2B" w:rsidP="00CA2C2B">
            <w:pPr>
              <w:pStyle w:val="Body"/>
            </w:pPr>
          </w:p>
          <w:p w14:paraId="637D8205" w14:textId="77777777" w:rsidR="00CA2C2B" w:rsidRPr="000D3AA4" w:rsidRDefault="00CA2C2B" w:rsidP="00CA2C2B">
            <w:pPr>
              <w:pStyle w:val="Body"/>
            </w:pPr>
          </w:p>
          <w:p w14:paraId="21876958" w14:textId="77777777" w:rsidR="00CA2C2B" w:rsidRPr="000D3AA4" w:rsidRDefault="00CA2C2B" w:rsidP="00CA2C2B">
            <w:pPr>
              <w:pStyle w:val="Body"/>
            </w:pPr>
          </w:p>
          <w:p w14:paraId="152C174C" w14:textId="77777777" w:rsidR="00CA2C2B" w:rsidRPr="000D3AA4" w:rsidRDefault="00CA2C2B" w:rsidP="00CA2C2B">
            <w:pPr>
              <w:pStyle w:val="Body"/>
            </w:pPr>
          </w:p>
          <w:p w14:paraId="564F5E00" w14:textId="77777777" w:rsidR="00CA2C2B" w:rsidRPr="000D3AA4" w:rsidRDefault="00CA2C2B" w:rsidP="00CA2C2B">
            <w:pPr>
              <w:pStyle w:val="Body"/>
            </w:pPr>
          </w:p>
          <w:p w14:paraId="14AD020C" w14:textId="77777777" w:rsidR="00CA2C2B" w:rsidRPr="000D3AA4" w:rsidRDefault="00CA2C2B" w:rsidP="00CA2C2B">
            <w:pPr>
              <w:pStyle w:val="Body"/>
            </w:pPr>
          </w:p>
          <w:p w14:paraId="2DB53A52" w14:textId="77777777" w:rsidR="00CA2C2B" w:rsidRPr="000D3AA4" w:rsidRDefault="00CA2C2B" w:rsidP="00CA2C2B">
            <w:pPr>
              <w:pStyle w:val="Body"/>
            </w:pPr>
          </w:p>
          <w:p w14:paraId="0DE990BF" w14:textId="77777777" w:rsidR="00CA2C2B" w:rsidRPr="000D3AA4" w:rsidRDefault="00CA2C2B" w:rsidP="00CA2C2B">
            <w:pPr>
              <w:pStyle w:val="Body"/>
            </w:pPr>
          </w:p>
          <w:p w14:paraId="76D53093" w14:textId="77777777" w:rsidR="00CA2C2B" w:rsidRPr="000D3AA4" w:rsidRDefault="00CA2C2B" w:rsidP="00CA2C2B">
            <w:pPr>
              <w:pStyle w:val="Body"/>
            </w:pPr>
          </w:p>
          <w:p w14:paraId="11407471" w14:textId="77777777" w:rsidR="00CA2C2B" w:rsidRPr="000D3AA4" w:rsidRDefault="00CA2C2B" w:rsidP="00CA2C2B">
            <w:pPr>
              <w:pStyle w:val="Body"/>
            </w:pPr>
          </w:p>
          <w:p w14:paraId="0CFACE02" w14:textId="77777777" w:rsidR="00CA2C2B" w:rsidRPr="000D3AA4" w:rsidRDefault="00CA2C2B" w:rsidP="00CA2C2B">
            <w:pPr>
              <w:pStyle w:val="Body"/>
            </w:pPr>
          </w:p>
          <w:p w14:paraId="34A88E3A" w14:textId="77777777" w:rsidR="00CA2C2B" w:rsidRPr="000D3AA4" w:rsidRDefault="00CA2C2B" w:rsidP="00CA2C2B">
            <w:pPr>
              <w:pStyle w:val="Body"/>
            </w:pPr>
          </w:p>
          <w:p w14:paraId="588BB50B" w14:textId="77777777" w:rsidR="000E0016" w:rsidRPr="000D3AA4" w:rsidRDefault="000E0016" w:rsidP="00CA2C2B">
            <w:pPr>
              <w:pStyle w:val="Body"/>
            </w:pPr>
          </w:p>
          <w:p w14:paraId="3759AC16" w14:textId="77777777" w:rsidR="00CA2C2B" w:rsidRPr="000D3AA4" w:rsidRDefault="00CA2C2B" w:rsidP="00CA2C2B">
            <w:pPr>
              <w:pStyle w:val="Body"/>
            </w:pPr>
          </w:p>
          <w:p w14:paraId="482E93CA" w14:textId="253CDB5E" w:rsidR="00CA2C2B" w:rsidRPr="000D3AA4" w:rsidRDefault="00CA2C2B" w:rsidP="00CA2C2B">
            <w:pPr>
              <w:pStyle w:val="Body"/>
            </w:pPr>
            <w:r w:rsidRPr="000D3AA4">
              <w:rPr>
                <w:b/>
              </w:rPr>
              <w:lastRenderedPageBreak/>
              <w:t xml:space="preserve">TWM.01 </w:t>
            </w:r>
            <w:r w:rsidRPr="003219ED">
              <w:rPr>
                <w:b/>
                <w:bCs/>
              </w:rPr>
              <w:t>Specialising</w:t>
            </w:r>
          </w:p>
          <w:p w14:paraId="44A5CE58" w14:textId="4FA30110" w:rsidR="00CA2C2B" w:rsidRDefault="003219ED" w:rsidP="00CA2C2B">
            <w:pPr>
              <w:pStyle w:val="Body"/>
              <w:rPr>
                <w:sz w:val="18"/>
                <w:szCs w:val="18"/>
                <w:lang w:eastAsia="en-GB"/>
              </w:rPr>
            </w:pPr>
            <w:r w:rsidRPr="003219ED">
              <w:rPr>
                <w:sz w:val="18"/>
                <w:szCs w:val="18"/>
                <w:lang w:eastAsia="en-GB"/>
              </w:rPr>
              <w:t xml:space="preserve">Choosing </w:t>
            </w:r>
            <w:r w:rsidRPr="003219ED">
              <w:rPr>
                <w:i/>
                <w:iCs/>
                <w:sz w:val="18"/>
                <w:szCs w:val="18"/>
                <w:lang w:eastAsia="en-GB"/>
              </w:rPr>
              <w:t xml:space="preserve">an example </w:t>
            </w:r>
            <w:r w:rsidRPr="003219ED">
              <w:rPr>
                <w:sz w:val="18"/>
                <w:szCs w:val="18"/>
                <w:lang w:eastAsia="en-GB"/>
              </w:rPr>
              <w:t>and checking to see if it satisfies or does not satisfy specific mathematical criteria</w:t>
            </w:r>
          </w:p>
          <w:p w14:paraId="3B6C9276" w14:textId="77777777" w:rsidR="003219ED" w:rsidRPr="003219ED" w:rsidRDefault="003219ED" w:rsidP="00CA2C2B">
            <w:pPr>
              <w:pStyle w:val="Body"/>
              <w:rPr>
                <w:sz w:val="16"/>
                <w:szCs w:val="16"/>
              </w:rPr>
            </w:pPr>
          </w:p>
          <w:p w14:paraId="3E93DCF2" w14:textId="77777777" w:rsidR="00CA2C2B" w:rsidRDefault="00CA2C2B" w:rsidP="00CA2C2B">
            <w:pPr>
              <w:pStyle w:val="Body"/>
            </w:pPr>
            <w:r w:rsidRPr="000D3AA4">
              <w:rPr>
                <w:b/>
              </w:rPr>
              <w:t xml:space="preserve">TWM.02 </w:t>
            </w:r>
            <w:r w:rsidRPr="003219ED">
              <w:rPr>
                <w:b/>
                <w:bCs/>
              </w:rPr>
              <w:t>Generalising</w:t>
            </w:r>
          </w:p>
          <w:p w14:paraId="501D209C" w14:textId="4A5B49BE" w:rsidR="003219ED" w:rsidRPr="003219ED" w:rsidRDefault="003219ED" w:rsidP="00CA2C2B">
            <w:pPr>
              <w:pStyle w:val="Body"/>
              <w:rPr>
                <w:sz w:val="18"/>
                <w:szCs w:val="18"/>
              </w:rPr>
            </w:pPr>
            <w:r w:rsidRPr="003219ED">
              <w:rPr>
                <w:sz w:val="18"/>
                <w:szCs w:val="18"/>
                <w:lang w:eastAsia="en-GB"/>
              </w:rPr>
              <w:t>Recognising an underlying pattern by identifying many examples that satisfy the same mathematical criteria</w:t>
            </w:r>
          </w:p>
        </w:tc>
        <w:tc>
          <w:tcPr>
            <w:tcW w:w="7229" w:type="dxa"/>
            <w:shd w:val="clear" w:color="auto" w:fill="auto"/>
          </w:tcPr>
          <w:p w14:paraId="0B2BF874" w14:textId="7C4854D6" w:rsidR="00CA2C2B" w:rsidRPr="000D3AA4" w:rsidRDefault="000E0016" w:rsidP="00CA2C2B">
            <w:pPr>
              <w:pStyle w:val="Body"/>
            </w:pPr>
            <w:r w:rsidRPr="000D3AA4">
              <w:rPr>
                <w:noProof/>
                <w:lang w:eastAsia="en-GB"/>
              </w:rPr>
              <w:lastRenderedPageBreak/>
              <mc:AlternateContent>
                <mc:Choice Requires="wpg">
                  <w:drawing>
                    <wp:anchor distT="0" distB="0" distL="114300" distR="114300" simplePos="0" relativeHeight="251837440" behindDoc="0" locked="0" layoutInCell="1" allowOverlap="1" wp14:anchorId="02BDE2F5" wp14:editId="30D60969">
                      <wp:simplePos x="0" y="0"/>
                      <wp:positionH relativeFrom="column">
                        <wp:posOffset>1316990</wp:posOffset>
                      </wp:positionH>
                      <wp:positionV relativeFrom="paragraph">
                        <wp:posOffset>212032</wp:posOffset>
                      </wp:positionV>
                      <wp:extent cx="1776095" cy="325935"/>
                      <wp:effectExtent l="0" t="0" r="0" b="0"/>
                      <wp:wrapNone/>
                      <wp:docPr id="15" name="Group 15" descr="Square + circle = 143"/>
                      <wp:cNvGraphicFramePr/>
                      <a:graphic xmlns:a="http://schemas.openxmlformats.org/drawingml/2006/main">
                        <a:graphicData uri="http://schemas.microsoft.com/office/word/2010/wordprocessingGroup">
                          <wpg:wgp>
                            <wpg:cNvGrpSpPr/>
                            <wpg:grpSpPr>
                              <a:xfrm>
                                <a:off x="0" y="0"/>
                                <a:ext cx="1776095" cy="325935"/>
                                <a:chOff x="0" y="-16699"/>
                                <a:chExt cx="1776198" cy="326008"/>
                              </a:xfrm>
                            </wpg:grpSpPr>
                            <wps:wsp>
                              <wps:cNvPr id="40" name="Rectangle 11"/>
                              <wps:cNvSpPr/>
                              <wps:spPr>
                                <a:xfrm>
                                  <a:off x="0" y="0"/>
                                  <a:ext cx="252015" cy="252056"/>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Text Box 12"/>
                              <wps:cNvSpPr txBox="1"/>
                              <wps:spPr>
                                <a:xfrm>
                                  <a:off x="349764" y="0"/>
                                  <a:ext cx="280035" cy="288153"/>
                                </a:xfrm>
                                <a:prstGeom prst="rect">
                                  <a:avLst/>
                                </a:prstGeom>
                                <a:solidFill>
                                  <a:schemeClr val="lt1"/>
                                </a:solidFill>
                                <a:ln w="6350">
                                  <a:noFill/>
                                </a:ln>
                              </wps:spPr>
                              <wps:txbx>
                                <w:txbxContent>
                                  <w:p w14:paraId="5FB39E3C" w14:textId="77777777" w:rsidR="006C4EFB" w:rsidRPr="00D00656" w:rsidRDefault="006C4EFB">
                                    <w:pPr>
                                      <w:rPr>
                                        <w:rFonts w:asciiTheme="minorHAnsi" w:hAnsiTheme="minorHAnsi" w:cstheme="minorHAnsi"/>
                                      </w:rPr>
                                    </w:pPr>
                                    <w:r w:rsidRPr="00D00656">
                                      <w:rPr>
                                        <w:rFonts w:asciiTheme="minorHAnsi" w:hAnsiTheme="minorHAnsi" w:cstheme="min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13"/>
                              <wps:cNvSpPr txBox="1"/>
                              <wps:spPr>
                                <a:xfrm>
                                  <a:off x="1100695" y="29222"/>
                                  <a:ext cx="675503" cy="280087"/>
                                </a:xfrm>
                                <a:prstGeom prst="rect">
                                  <a:avLst/>
                                </a:prstGeom>
                                <a:solidFill>
                                  <a:schemeClr val="lt1"/>
                                </a:solidFill>
                                <a:ln w="6350">
                                  <a:noFill/>
                                </a:ln>
                              </wps:spPr>
                              <wps:txbx>
                                <w:txbxContent>
                                  <w:p w14:paraId="08CA4F9F" w14:textId="77777777" w:rsidR="006C4EFB" w:rsidRPr="005A24CD" w:rsidRDefault="006C4EFB" w:rsidP="00A17FFB">
                                    <w:pPr>
                                      <w:rPr>
                                        <w:rFonts w:ascii="Arial" w:hAnsi="Arial" w:cs="Arial"/>
                                        <w:sz w:val="20"/>
                                        <w:szCs w:val="20"/>
                                      </w:rPr>
                                    </w:pPr>
                                    <w:r w:rsidRPr="005A24CD">
                                      <w:rPr>
                                        <w:rFonts w:ascii="Arial" w:hAnsi="Arial" w:cs="Arial"/>
                                        <w:sz w:val="20"/>
                                        <w:szCs w:val="20"/>
                                      </w:rPr>
                                      <w:t>= 143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Oval 14"/>
                              <wps:cNvSpPr/>
                              <wps:spPr>
                                <a:xfrm>
                                  <a:off x="634313" y="-16699"/>
                                  <a:ext cx="304852" cy="304852"/>
                                </a:xfrm>
                                <a:prstGeom prst="ellips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BDE2F5" id="Group 15" o:spid="_x0000_s1040" alt="Square + circle = 143" style="position:absolute;margin-left:103.7pt;margin-top:16.7pt;width:139.85pt;height:25.65pt;z-index:251837440;mso-width-relative:margin;mso-height-relative:margin" coordorigin=",-166" coordsize="17761,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">
                      <v:rect id="Rectangle 11" o:spid="_x0000_s1041" style="position:absolute;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" fillcolor="#7f7f7f [1612]" strokecolor="#7f7f7f [1612]" strokeweight="2pt"/>
                      <v:shape id="Text Box 12" o:spid="_x0000_s1042" type="#_x0000_t202" style="position:absolute;left:3497;width:2800;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14:paraId="5FB39E3C" w14:textId="77777777" w:rsidR="006C4EFB" w:rsidRPr="00D00656" w:rsidRDefault="006C4EFB">
                              <w:pPr>
                                <w:rPr>
                                  <w:rFonts w:asciiTheme="minorHAnsi" w:hAnsiTheme="minorHAnsi" w:cstheme="minorHAnsi"/>
                                </w:rPr>
                              </w:pPr>
                              <w:r w:rsidRPr="00D00656">
                                <w:rPr>
                                  <w:rFonts w:asciiTheme="minorHAnsi" w:hAnsiTheme="minorHAnsi" w:cstheme="minorHAnsi"/>
                                </w:rPr>
                                <w:t>+</w:t>
                              </w:r>
                            </w:p>
                          </w:txbxContent>
                        </v:textbox>
                      </v:shape>
                      <v:shape id="Text Box 13" o:spid="_x0000_s1043" type="#_x0000_t202" style="position:absolute;left:11006;top:292;width:675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08CA4F9F" w14:textId="77777777" w:rsidR="006C4EFB" w:rsidRPr="005A24CD" w:rsidRDefault="006C4EFB" w:rsidP="00A17FFB">
                              <w:pPr>
                                <w:rPr>
                                  <w:rFonts w:ascii="Arial" w:hAnsi="Arial" w:cs="Arial"/>
                                  <w:sz w:val="20"/>
                                  <w:szCs w:val="20"/>
                                </w:rPr>
                              </w:pPr>
                              <w:r w:rsidRPr="005A24CD">
                                <w:rPr>
                                  <w:rFonts w:ascii="Arial" w:hAnsi="Arial" w:cs="Arial"/>
                                  <w:sz w:val="20"/>
                                  <w:szCs w:val="20"/>
                                </w:rPr>
                                <w:t>= 143</w:t>
                              </w:r>
                            </w:p>
                          </w:txbxContent>
                        </v:textbox>
                      </v:shape>
                      <v:oval id="Oval 14" o:spid="_x0000_s1044" style="position:absolute;left:6343;top:-166;width:3048;height:3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" fillcolor="#7f7f7f [1612]" strokecolor="#7f7f7f [1612]" strokeweight="2pt"/>
                    </v:group>
                  </w:pict>
                </mc:Fallback>
              </mc:AlternateContent>
            </w:r>
            <w:r w:rsidR="00CA2C2B" w:rsidRPr="000D3AA4">
              <w:t>Write an addition o</w:t>
            </w:r>
            <w:r w:rsidR="00B65148" w:rsidRPr="000D3AA4">
              <w:t>r</w:t>
            </w:r>
            <w:r w:rsidR="00CA2C2B" w:rsidRPr="000D3AA4">
              <w:t xml:space="preserve"> subtraction calculation with two unknowns on the board, for example:</w:t>
            </w:r>
            <w:r w:rsidRPr="000D3AA4">
              <w:br/>
            </w:r>
          </w:p>
          <w:p w14:paraId="30E71E55" w14:textId="77777777" w:rsidR="00CA2C2B" w:rsidRPr="000D3AA4" w:rsidRDefault="00CA2C2B" w:rsidP="00CA2C2B">
            <w:pPr>
              <w:pStyle w:val="Body"/>
            </w:pPr>
            <w:r w:rsidRPr="000D3AA4">
              <w:t xml:space="preserve">  </w:t>
            </w:r>
          </w:p>
          <w:p w14:paraId="46BEA652" w14:textId="2A48401D" w:rsidR="00CA2C2B" w:rsidRPr="000D3AA4" w:rsidRDefault="00CA2C2B" w:rsidP="00CA2C2B">
            <w:pPr>
              <w:pStyle w:val="Body"/>
            </w:pPr>
            <w:r w:rsidRPr="000D3AA4">
              <w:t>Ask learners to write one set of possible values for the square and the circle. Ask them to compa</w:t>
            </w:r>
            <w:r w:rsidR="00B65148" w:rsidRPr="000D3AA4">
              <w:t>re their answers with a partner. R</w:t>
            </w:r>
            <w:r w:rsidRPr="000D3AA4">
              <w:t xml:space="preserve">ecord on the board a range of different, correct, answers from the learners.  </w:t>
            </w:r>
          </w:p>
          <w:p w14:paraId="32BBD1E0" w14:textId="77777777" w:rsidR="000E0016" w:rsidRPr="000D3AA4" w:rsidRDefault="000E0016" w:rsidP="00CA2C2B">
            <w:pPr>
              <w:pStyle w:val="Body"/>
            </w:pPr>
          </w:p>
          <w:p w14:paraId="449BACEB" w14:textId="0B400992" w:rsidR="00CA2C2B" w:rsidRPr="000D3AA4" w:rsidRDefault="00CA2C2B" w:rsidP="00CA2C2B">
            <w:pPr>
              <w:pStyle w:val="Body"/>
            </w:pPr>
            <w:r w:rsidRPr="000D3AA4">
              <w:t>Ask learners:</w:t>
            </w:r>
          </w:p>
          <w:p w14:paraId="56C7E75D" w14:textId="3957742D" w:rsidR="00CA2C2B" w:rsidRPr="000D3AA4" w:rsidRDefault="00CA2C2B" w:rsidP="00CA2C2B">
            <w:pPr>
              <w:pStyle w:val="Body"/>
            </w:pPr>
            <w:r w:rsidRPr="000D3AA4">
              <w:rPr>
                <w:i/>
              </w:rPr>
              <w:t xml:space="preserve">How </w:t>
            </w:r>
            <w:r w:rsidR="00B65148" w:rsidRPr="000D3AA4">
              <w:rPr>
                <w:i/>
              </w:rPr>
              <w:t>do you know if we</w:t>
            </w:r>
            <w:r w:rsidRPr="000D3AA4">
              <w:rPr>
                <w:i/>
              </w:rPr>
              <w:t xml:space="preserve"> have all the possible answers?</w:t>
            </w:r>
            <w:r w:rsidRPr="000D3AA4">
              <w:t xml:space="preserve"> </w:t>
            </w:r>
          </w:p>
          <w:p w14:paraId="553EB255" w14:textId="05E5838F" w:rsidR="00CA2C2B" w:rsidRPr="000D3AA4" w:rsidRDefault="00CA2C2B" w:rsidP="00CA2C2B">
            <w:pPr>
              <w:pStyle w:val="Body"/>
              <w:rPr>
                <w:i/>
              </w:rPr>
            </w:pPr>
            <w:r w:rsidRPr="000D3AA4">
              <w:rPr>
                <w:i/>
              </w:rPr>
              <w:t>Can anyone create a bar model to show the problem?</w:t>
            </w:r>
          </w:p>
          <w:p w14:paraId="2896118B" w14:textId="77777777" w:rsidR="00CA2C2B" w:rsidRPr="000D3AA4" w:rsidRDefault="00CA2C2B" w:rsidP="00CA2C2B">
            <w:pPr>
              <w:pStyle w:val="Body"/>
              <w:rPr>
                <w:i/>
              </w:rPr>
            </w:pPr>
          </w:p>
          <w:p w14:paraId="007CE10F" w14:textId="76BB84FB" w:rsidR="00CA2C2B" w:rsidRPr="000D3AA4" w:rsidRDefault="00B65148" w:rsidP="00CA2C2B">
            <w:pPr>
              <w:pStyle w:val="Body"/>
            </w:pPr>
            <w:r w:rsidRPr="000D3AA4">
              <w:t>Explain that</w:t>
            </w:r>
            <w:r w:rsidR="00CA2C2B" w:rsidRPr="000D3AA4">
              <w:t xml:space="preserve"> a bar model, such as the one below</w:t>
            </w:r>
            <w:r w:rsidRPr="000D3AA4">
              <w:t>, is one way that</w:t>
            </w:r>
            <w:r w:rsidR="00CA2C2B" w:rsidRPr="000D3AA4">
              <w:t xml:space="preserve"> </w:t>
            </w:r>
            <w:r w:rsidRPr="000D3AA4">
              <w:t xml:space="preserve">can </w:t>
            </w:r>
            <w:r w:rsidR="00CA2C2B" w:rsidRPr="000D3AA4">
              <w:t>be used to represent the relationship between the two unknowns and the known value.</w:t>
            </w:r>
          </w:p>
          <w:p w14:paraId="29FA0B44" w14:textId="77777777" w:rsidR="00B65148" w:rsidRPr="000D3AA4" w:rsidRDefault="00B65148" w:rsidP="00CA2C2B">
            <w:pPr>
              <w:pStyle w:val="Body"/>
              <w:rPr>
                <w:i/>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Caption w:val="Bar model"/>
            </w:tblPr>
            <w:tblGrid>
              <w:gridCol w:w="2126"/>
              <w:gridCol w:w="1985"/>
            </w:tblGrid>
            <w:tr w:rsidR="00CA2C2B" w:rsidRPr="000D3AA4" w14:paraId="26A718DB" w14:textId="77777777" w:rsidTr="00B65148">
              <w:trPr>
                <w:trHeight w:val="397"/>
                <w:jc w:val="center"/>
              </w:trPr>
              <w:tc>
                <w:tcPr>
                  <w:tcW w:w="4111" w:type="dxa"/>
                  <w:gridSpan w:val="2"/>
                  <w:vAlign w:val="center"/>
                </w:tcPr>
                <w:p w14:paraId="193879D8" w14:textId="77777777" w:rsidR="00CA2C2B" w:rsidRPr="000D3AA4" w:rsidRDefault="00CA2C2B" w:rsidP="00CA2C2B">
                  <w:pPr>
                    <w:pStyle w:val="Body"/>
                    <w:jc w:val="center"/>
                  </w:pPr>
                  <w:r w:rsidRPr="000D3AA4">
                    <w:t>143</w:t>
                  </w:r>
                </w:p>
              </w:tc>
            </w:tr>
            <w:tr w:rsidR="00CA2C2B" w:rsidRPr="000D3AA4" w14:paraId="3A924ECA" w14:textId="77777777" w:rsidTr="00B65148">
              <w:trPr>
                <w:trHeight w:val="418"/>
                <w:jc w:val="center"/>
              </w:trPr>
              <w:tc>
                <w:tcPr>
                  <w:tcW w:w="2126" w:type="dxa"/>
                  <w:vAlign w:val="center"/>
                </w:tcPr>
                <w:p w14:paraId="737144AD" w14:textId="77777777" w:rsidR="00CA2C2B" w:rsidRPr="000D3AA4" w:rsidRDefault="00CA2C2B" w:rsidP="00CA2C2B">
                  <w:pPr>
                    <w:pStyle w:val="Body"/>
                    <w:jc w:val="center"/>
                  </w:pPr>
                  <w:r w:rsidRPr="000D3AA4">
                    <w:t>Square</w:t>
                  </w:r>
                </w:p>
              </w:tc>
              <w:tc>
                <w:tcPr>
                  <w:tcW w:w="1985" w:type="dxa"/>
                  <w:vAlign w:val="center"/>
                </w:tcPr>
                <w:p w14:paraId="5B6486C0" w14:textId="77777777" w:rsidR="00CA2C2B" w:rsidRPr="000D3AA4" w:rsidRDefault="00CA2C2B" w:rsidP="00CA2C2B">
                  <w:pPr>
                    <w:pStyle w:val="Body"/>
                    <w:jc w:val="center"/>
                  </w:pPr>
                  <w:r w:rsidRPr="000D3AA4">
                    <w:t>Circle</w:t>
                  </w:r>
                </w:p>
              </w:tc>
            </w:tr>
          </w:tbl>
          <w:p w14:paraId="110B91B0" w14:textId="712A229C" w:rsidR="00CA2C2B" w:rsidRPr="000D3AA4" w:rsidRDefault="00CA2C2B" w:rsidP="00CA2C2B">
            <w:pPr>
              <w:pStyle w:val="Body"/>
            </w:pPr>
          </w:p>
          <w:p w14:paraId="03E0BACC" w14:textId="0A0E9F34" w:rsidR="00CA2C2B" w:rsidRPr="000D3AA4" w:rsidRDefault="00CA2C2B" w:rsidP="00CA2C2B">
            <w:pPr>
              <w:pStyle w:val="Body"/>
            </w:pPr>
            <w:r w:rsidRPr="000D3AA4">
              <w:t xml:space="preserve">Discuss how, if they set the value of one unknown, the bar model can be used to visualise and </w:t>
            </w:r>
            <w:r w:rsidR="009734FD" w:rsidRPr="000D3AA4">
              <w:t>calculate</w:t>
            </w:r>
            <w:r w:rsidRPr="000D3AA4">
              <w:t xml:space="preserve"> the value of the other unknown, for example</w:t>
            </w:r>
            <w:r w:rsidR="000E0016" w:rsidRPr="000D3AA4">
              <w:t>:</w:t>
            </w:r>
            <w:r w:rsidR="000E0016" w:rsidRPr="000D3AA4">
              <w:br/>
            </w:r>
          </w:p>
          <w:tbl>
            <w:tblPr>
              <w:tblStyle w:val="TableGrid"/>
              <w:tblW w:w="0" w:type="auto"/>
              <w:jc w:val="center"/>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ayout w:type="fixed"/>
              <w:tblLook w:val="04A0" w:firstRow="1" w:lastRow="0" w:firstColumn="1" w:lastColumn="0" w:noHBand="0" w:noVBand="1"/>
              <w:tblCaption w:val="Bar model"/>
            </w:tblPr>
            <w:tblGrid>
              <w:gridCol w:w="2266"/>
              <w:gridCol w:w="1845"/>
            </w:tblGrid>
            <w:tr w:rsidR="00CA2C2B" w:rsidRPr="000D3AA4" w14:paraId="17E64E77" w14:textId="77777777" w:rsidTr="00B65148">
              <w:trPr>
                <w:trHeight w:val="397"/>
                <w:jc w:val="center"/>
              </w:trPr>
              <w:tc>
                <w:tcPr>
                  <w:tcW w:w="4111" w:type="dxa"/>
                  <w:gridSpan w:val="2"/>
                  <w:vAlign w:val="center"/>
                </w:tcPr>
                <w:p w14:paraId="21CEDC4E" w14:textId="77777777" w:rsidR="00CA2C2B" w:rsidRPr="000D3AA4" w:rsidRDefault="00CA2C2B" w:rsidP="00CA2C2B">
                  <w:pPr>
                    <w:pStyle w:val="Body"/>
                    <w:jc w:val="center"/>
                  </w:pPr>
                  <w:r w:rsidRPr="000D3AA4">
                    <w:t>143</w:t>
                  </w:r>
                </w:p>
              </w:tc>
            </w:tr>
            <w:tr w:rsidR="00CA2C2B" w:rsidRPr="000D3AA4" w14:paraId="0919A717" w14:textId="77777777" w:rsidTr="00B65148">
              <w:trPr>
                <w:trHeight w:val="418"/>
                <w:jc w:val="center"/>
              </w:trPr>
              <w:tc>
                <w:tcPr>
                  <w:tcW w:w="2266" w:type="dxa"/>
                  <w:vAlign w:val="center"/>
                </w:tcPr>
                <w:p w14:paraId="795CF28F" w14:textId="77777777" w:rsidR="00CA2C2B" w:rsidRPr="000D3AA4" w:rsidRDefault="00CA2C2B" w:rsidP="00CA2C2B">
                  <w:pPr>
                    <w:pStyle w:val="Body"/>
                    <w:jc w:val="center"/>
                  </w:pPr>
                  <w:r w:rsidRPr="000D3AA4">
                    <w:t>78</w:t>
                  </w:r>
                </w:p>
              </w:tc>
              <w:tc>
                <w:tcPr>
                  <w:tcW w:w="1845" w:type="dxa"/>
                  <w:vAlign w:val="center"/>
                </w:tcPr>
                <w:p w14:paraId="7DD25527" w14:textId="77777777" w:rsidR="00CA2C2B" w:rsidRPr="000D3AA4" w:rsidRDefault="00CA2C2B" w:rsidP="00CA2C2B">
                  <w:pPr>
                    <w:pStyle w:val="Body"/>
                    <w:jc w:val="center"/>
                  </w:pPr>
                  <w:r w:rsidRPr="000D3AA4">
                    <w:t>Circle</w:t>
                  </w:r>
                </w:p>
              </w:tc>
            </w:tr>
          </w:tbl>
          <w:p w14:paraId="382BE2D1" w14:textId="77777777" w:rsidR="00CA2C2B" w:rsidRPr="000D3AA4" w:rsidRDefault="00CA2C2B" w:rsidP="00CA2C2B">
            <w:pPr>
              <w:pStyle w:val="Body"/>
            </w:pPr>
          </w:p>
          <w:p w14:paraId="06A92E04" w14:textId="7255DBFC" w:rsidR="00CA2C2B" w:rsidRPr="000D3AA4" w:rsidRDefault="00CA2C2B" w:rsidP="003A528E">
            <w:pPr>
              <w:pStyle w:val="Body"/>
              <w:jc w:val="center"/>
            </w:pPr>
            <w:r w:rsidRPr="000D3AA4">
              <w:t xml:space="preserve">Circle = 143 </w:t>
            </w:r>
            <w:r w:rsidR="003A528E" w:rsidRPr="000D3AA4">
              <w:t>–</w:t>
            </w:r>
            <w:r w:rsidRPr="000D3AA4">
              <w:t xml:space="preserve"> 78</w:t>
            </w:r>
          </w:p>
          <w:p w14:paraId="23570AE0" w14:textId="77777777" w:rsidR="00CA2C2B" w:rsidRPr="000D3AA4" w:rsidRDefault="00CA2C2B" w:rsidP="00CA2C2B">
            <w:pPr>
              <w:pStyle w:val="Body"/>
            </w:pPr>
          </w:p>
          <w:p w14:paraId="5D48E86C" w14:textId="24E177F8" w:rsidR="00CA2C2B" w:rsidRPr="000D3AA4" w:rsidRDefault="00CA2C2B" w:rsidP="00CA2C2B">
            <w:pPr>
              <w:pStyle w:val="Body"/>
            </w:pPr>
            <w:r w:rsidRPr="000D3AA4">
              <w:t xml:space="preserve">Encourage learners to discuss and create rules and generalisations for how </w:t>
            </w:r>
            <w:r w:rsidR="00C66B16" w:rsidRPr="000D3AA4">
              <w:t>to</w:t>
            </w:r>
            <w:r w:rsidRPr="000D3AA4">
              <w:t xml:space="preserve"> find a range of different possible values for unknowns. For example, with an addition calculation where two unknowns are combined to make a total, learners could find other possible answers by increasing the value of one unknown and decreasing the value of the other unknown by the same amount.</w:t>
            </w:r>
          </w:p>
          <w:p w14:paraId="51096827" w14:textId="77777777" w:rsidR="00CA2C2B" w:rsidRPr="000D3AA4" w:rsidRDefault="00CA2C2B" w:rsidP="00CA2C2B">
            <w:pPr>
              <w:pStyle w:val="Body"/>
            </w:pPr>
          </w:p>
          <w:p w14:paraId="350849E9" w14:textId="42C89292" w:rsidR="007B3546" w:rsidRPr="000D3AA4" w:rsidRDefault="00CA2C2B" w:rsidP="00CA2C2B">
            <w:pPr>
              <w:pStyle w:val="Body"/>
            </w:pPr>
            <w:r w:rsidRPr="000D3AA4">
              <w:t>Represent another type of calculation (for example</w:t>
            </w:r>
            <w:r w:rsidR="00C66B16" w:rsidRPr="000D3AA4">
              <w:t xml:space="preserve"> using different images,</w:t>
            </w:r>
            <w:r w:rsidR="007B3546" w:rsidRPr="000D3AA4">
              <w:t xml:space="preserve"> </w:t>
            </w:r>
          </w:p>
          <w:p w14:paraId="70ED6FBD" w14:textId="77B07AA2" w:rsidR="00CA2C2B" w:rsidRPr="000D3AA4" w:rsidRDefault="00CA2C2B" w:rsidP="00CA2C2B">
            <w:pPr>
              <w:pStyle w:val="Body"/>
            </w:pPr>
            <w:r w:rsidRPr="000D3AA4">
              <w:t>ball – train = 132 or triangle – 232 = circle, etc.) and repeat the above.</w:t>
            </w:r>
          </w:p>
          <w:p w14:paraId="5FE4A21D" w14:textId="6526E7D4" w:rsidR="00CA2C2B" w:rsidRPr="000D3AA4" w:rsidRDefault="00CA2C2B" w:rsidP="00CA2C2B">
            <w:pPr>
              <w:pStyle w:val="Body"/>
            </w:pPr>
          </w:p>
          <w:p w14:paraId="20989938" w14:textId="77777777" w:rsidR="00C66B16" w:rsidRPr="000D3AA4" w:rsidRDefault="00C66B16" w:rsidP="00CA2C2B">
            <w:pPr>
              <w:pStyle w:val="Body"/>
            </w:pPr>
          </w:p>
          <w:p w14:paraId="0A3D5833" w14:textId="77777777" w:rsidR="000E0016" w:rsidRPr="000D3AA4" w:rsidRDefault="00CA2C2B" w:rsidP="00CA2C2B">
            <w:pPr>
              <w:pStyle w:val="Body"/>
            </w:pPr>
            <w:r w:rsidRPr="000D3AA4">
              <w:lastRenderedPageBreak/>
              <w:t>Ask learners</w:t>
            </w:r>
            <w:r w:rsidR="000E0016" w:rsidRPr="000D3AA4">
              <w:t>:</w:t>
            </w:r>
          </w:p>
          <w:p w14:paraId="612C277F" w14:textId="18264E92" w:rsidR="00CA2C2B" w:rsidRPr="000D3AA4" w:rsidRDefault="00CA2C2B" w:rsidP="00CA2C2B">
            <w:pPr>
              <w:pStyle w:val="Body"/>
            </w:pPr>
            <w:r w:rsidRPr="000D3AA4">
              <w:rPr>
                <w:i/>
              </w:rPr>
              <w:t xml:space="preserve">Is there an unlimited number of combinations of values for the unknowns? Does </w:t>
            </w:r>
            <w:r w:rsidR="00C66B16" w:rsidRPr="000D3AA4">
              <w:rPr>
                <w:i/>
              </w:rPr>
              <w:t>the number of combinations depend</w:t>
            </w:r>
            <w:r w:rsidRPr="000D3AA4">
              <w:rPr>
                <w:i/>
              </w:rPr>
              <w:t xml:space="preserve"> on the structure or type of calculation or where the unknowns are in the calculation?</w:t>
            </w:r>
          </w:p>
          <w:p w14:paraId="75F421BA" w14:textId="77777777" w:rsidR="00CA2C2B" w:rsidRPr="000D3AA4" w:rsidRDefault="00CA2C2B" w:rsidP="00CA2C2B">
            <w:pPr>
              <w:pStyle w:val="Body"/>
            </w:pPr>
          </w:p>
          <w:p w14:paraId="304442E7" w14:textId="06DDE2D2" w:rsidR="00CA2C2B" w:rsidRPr="000D3AA4" w:rsidRDefault="00BD2921" w:rsidP="00A46831">
            <w:pPr>
              <w:pStyle w:val="Body"/>
              <w:ind w:left="737"/>
            </w:pPr>
            <w:r>
              <w:rPr>
                <w:noProof/>
              </w:rPr>
              <w:drawing>
                <wp:anchor distT="0" distB="0" distL="114300" distR="114300" simplePos="0" relativeHeight="251962368" behindDoc="0" locked="0" layoutInCell="1" allowOverlap="1" wp14:anchorId="095335BC" wp14:editId="1E33D837">
                  <wp:simplePos x="0" y="0"/>
                  <wp:positionH relativeFrom="column">
                    <wp:posOffset>-2540</wp:posOffset>
                  </wp:positionH>
                  <wp:positionV relativeFrom="paragraph">
                    <wp:posOffset>3175</wp:posOffset>
                  </wp:positionV>
                  <wp:extent cx="349200" cy="349200"/>
                  <wp:effectExtent l="0" t="0" r="0" b="0"/>
                  <wp:wrapSquare wrapText="bothSides"/>
                  <wp:docPr id="406" name="Picture 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2C2B" w:rsidRPr="000D3AA4">
              <w:t>Learners will show they are</w:t>
            </w:r>
            <w:r w:rsidR="00CA2C2B" w:rsidRPr="000D3AA4">
              <w:rPr>
                <w:b/>
              </w:rPr>
              <w:t xml:space="preserve"> specialising (TWM.01) </w:t>
            </w:r>
            <w:r w:rsidR="00CA2C2B" w:rsidRPr="000D3AA4">
              <w:t>throughout the activity as they explore specific examples, and</w:t>
            </w:r>
            <w:r w:rsidR="00CA2C2B" w:rsidRPr="000D3AA4">
              <w:rPr>
                <w:b/>
              </w:rPr>
              <w:t xml:space="preserve"> generalising (TWM.02) </w:t>
            </w:r>
            <w:r w:rsidR="00CA2C2B" w:rsidRPr="000D3AA4">
              <w:t xml:space="preserve">when they start to </w:t>
            </w:r>
            <w:r w:rsidR="00C66B16" w:rsidRPr="000D3AA4">
              <w:t>find</w:t>
            </w:r>
            <w:r w:rsidR="00CA2C2B" w:rsidRPr="000D3AA4">
              <w:t xml:space="preserve"> rules</w:t>
            </w:r>
            <w:r w:rsidR="00CA2C2B" w:rsidRPr="000D3AA4">
              <w:rPr>
                <w:b/>
              </w:rPr>
              <w:t xml:space="preserve"> </w:t>
            </w:r>
            <w:r w:rsidR="00CA2C2B" w:rsidRPr="000D3AA4">
              <w:t>and generalisations about the relationship between the variables in different calculation structures.</w:t>
            </w:r>
          </w:p>
          <w:p w14:paraId="0878E00F" w14:textId="6E7F9A02" w:rsidR="000E0016" w:rsidRPr="000D3AA4" w:rsidRDefault="000E0016" w:rsidP="00CA2C2B">
            <w:pPr>
              <w:pStyle w:val="Body"/>
            </w:pPr>
          </w:p>
        </w:tc>
        <w:tc>
          <w:tcPr>
            <w:tcW w:w="4420" w:type="dxa"/>
            <w:shd w:val="clear" w:color="auto" w:fill="auto"/>
          </w:tcPr>
          <w:p w14:paraId="6FB25CBD" w14:textId="65391734" w:rsidR="00CA2C2B" w:rsidRPr="000D3AA4" w:rsidRDefault="00CA2C2B" w:rsidP="00CA2C2B">
            <w:pPr>
              <w:pStyle w:val="Body"/>
            </w:pPr>
            <w:r w:rsidRPr="000D3AA4">
              <w:lastRenderedPageBreak/>
              <w:t>A variable is a quantity that can change in value. Variables can be represented by many things, including using symbols, letters, shapes or physical objects. Representing addition and subtraction using variables helps learners explore the relationships that exist between different elements of a calculation, which they can use to help them calculate more efficiently.</w:t>
            </w:r>
            <w:r w:rsidR="00FF6C3A" w:rsidRPr="000D3AA4">
              <w:t xml:space="preserve"> Learners sometimes find it difficult to conceptualise an object standing for a missing number.</w:t>
            </w:r>
            <w:r w:rsidRPr="000D3AA4">
              <w:t xml:space="preserve"> </w:t>
            </w:r>
            <w:r w:rsidR="00FF6C3A" w:rsidRPr="000D3AA4">
              <w:t>It can sometimes be useful for learners to think of the object as ‘hiding’ the missing number first. So, for example, the square is hiding a missing number.</w:t>
            </w:r>
          </w:p>
          <w:p w14:paraId="289CA71D" w14:textId="77777777" w:rsidR="00CA2C2B" w:rsidRPr="000D3AA4" w:rsidRDefault="00CA2C2B" w:rsidP="00CA2C2B">
            <w:pPr>
              <w:pStyle w:val="Body"/>
            </w:pPr>
          </w:p>
          <w:p w14:paraId="1CC3BF1B" w14:textId="77777777" w:rsidR="00CA2C2B" w:rsidRPr="000D3AA4" w:rsidRDefault="00CA2C2B" w:rsidP="00CA2C2B">
            <w:pPr>
              <w:pStyle w:val="Body"/>
              <w:rPr>
                <w:b/>
              </w:rPr>
            </w:pPr>
            <w:r w:rsidRPr="000D3AA4">
              <w:rPr>
                <w:b/>
              </w:rPr>
              <w:t>Possible misconceptions:</w:t>
            </w:r>
          </w:p>
          <w:p w14:paraId="098E216D" w14:textId="7698E01C" w:rsidR="00CA2C2B" w:rsidRPr="000D3AA4" w:rsidRDefault="00CA2C2B" w:rsidP="00CA2C2B">
            <w:pPr>
              <w:pStyle w:val="Body"/>
            </w:pPr>
            <w:r w:rsidRPr="000D3AA4">
              <w:t>Learners</w:t>
            </w:r>
            <w:r w:rsidRPr="000D3AA4">
              <w:rPr>
                <w:b/>
              </w:rPr>
              <w:t xml:space="preserve"> </w:t>
            </w:r>
            <w:r w:rsidRPr="000D3AA4">
              <w:t>may think that once assigned a value, a variable cannot change in value. For example, they may think that in b</w:t>
            </w:r>
            <w:r w:rsidR="000E0016" w:rsidRPr="000D3AA4">
              <w:t xml:space="preserve"> + c = 150, if </w:t>
            </w:r>
            <w:r w:rsidR="003A528E" w:rsidRPr="000D3AA4">
              <w:t xml:space="preserve"> </w:t>
            </w:r>
            <w:r w:rsidR="000E0016" w:rsidRPr="000D3AA4">
              <w:t>b</w:t>
            </w:r>
            <w:r w:rsidRPr="000D3AA4">
              <w:t xml:space="preserve"> is 80 and </w:t>
            </w:r>
            <w:r w:rsidR="000E0016" w:rsidRPr="000D3AA4">
              <w:t>c</w:t>
            </w:r>
            <w:r w:rsidRPr="000D3AA4">
              <w:t xml:space="preserve"> is 70, that there </w:t>
            </w:r>
            <w:r w:rsidR="00E21D8D" w:rsidRPr="000D3AA4">
              <w:t>are</w:t>
            </w:r>
            <w:r w:rsidRPr="000D3AA4">
              <w:t xml:space="preserve"> no other possible values for the variables. </w:t>
            </w:r>
          </w:p>
          <w:p w14:paraId="5079C8FF" w14:textId="77777777" w:rsidR="00CA2C2B" w:rsidRPr="000D3AA4" w:rsidRDefault="00CA2C2B" w:rsidP="00CA2C2B">
            <w:pPr>
              <w:pStyle w:val="Body"/>
            </w:pPr>
            <w:r w:rsidRPr="000D3AA4">
              <w:t xml:space="preserve">Learners can sometimes think that if ‘circle’ represents 5 in one calculation, it will always represent 5 in any calculation.  </w:t>
            </w:r>
          </w:p>
          <w:p w14:paraId="6B20D0AD" w14:textId="77777777" w:rsidR="00CA2C2B" w:rsidRPr="000D3AA4" w:rsidRDefault="00CA2C2B" w:rsidP="00CA2C2B">
            <w:pPr>
              <w:pStyle w:val="Body"/>
            </w:pPr>
          </w:p>
          <w:p w14:paraId="20385BB2" w14:textId="77777777" w:rsidR="00CA2C2B" w:rsidRPr="000D3AA4" w:rsidRDefault="00CA2C2B" w:rsidP="00CA2C2B">
            <w:pPr>
              <w:pStyle w:val="Body"/>
            </w:pPr>
          </w:p>
        </w:tc>
      </w:tr>
      <w:tr w:rsidR="000E0016" w:rsidRPr="000D3AA4" w14:paraId="2F395A78" w14:textId="77777777" w:rsidTr="00B65148">
        <w:trPr>
          <w:jc w:val="center"/>
        </w:trPr>
        <w:tc>
          <w:tcPr>
            <w:tcW w:w="2972" w:type="dxa"/>
            <w:shd w:val="clear" w:color="auto" w:fill="auto"/>
          </w:tcPr>
          <w:p w14:paraId="2F7886DF" w14:textId="77777777" w:rsidR="000E0016" w:rsidRPr="000D3AA4" w:rsidRDefault="000E0016" w:rsidP="000E0016">
            <w:pPr>
              <w:pStyle w:val="Body"/>
            </w:pPr>
            <w:r w:rsidRPr="000D3AA4">
              <w:rPr>
                <w:b/>
              </w:rPr>
              <w:t>5Ni.01</w:t>
            </w:r>
            <w:r w:rsidRPr="000D3AA4">
              <w:t xml:space="preserve"> Estimate, add and subtract integers, including where one integer is negative.</w:t>
            </w:r>
          </w:p>
          <w:p w14:paraId="206F4871" w14:textId="77777777" w:rsidR="000E0016" w:rsidRPr="000D3AA4" w:rsidRDefault="000E0016" w:rsidP="000E0016">
            <w:pPr>
              <w:pStyle w:val="Body"/>
            </w:pPr>
          </w:p>
          <w:p w14:paraId="6522669D" w14:textId="77777777" w:rsidR="000E0016" w:rsidRPr="000D3AA4" w:rsidRDefault="000E0016" w:rsidP="000E0016">
            <w:pPr>
              <w:pStyle w:val="Body"/>
            </w:pPr>
          </w:p>
          <w:p w14:paraId="45761984" w14:textId="77777777" w:rsidR="000E0016" w:rsidRPr="000D3AA4" w:rsidRDefault="000E0016" w:rsidP="000E0016">
            <w:pPr>
              <w:pStyle w:val="Body"/>
            </w:pPr>
          </w:p>
          <w:p w14:paraId="0806E2A2" w14:textId="77777777" w:rsidR="000E0016" w:rsidRPr="000D3AA4" w:rsidRDefault="000E0016" w:rsidP="000E0016">
            <w:pPr>
              <w:pStyle w:val="Body"/>
            </w:pPr>
          </w:p>
          <w:p w14:paraId="09E3DC99" w14:textId="77777777" w:rsidR="000E0016" w:rsidRPr="000D3AA4" w:rsidRDefault="000E0016" w:rsidP="000E0016">
            <w:pPr>
              <w:pStyle w:val="Body"/>
            </w:pPr>
          </w:p>
          <w:p w14:paraId="72A05CCD" w14:textId="77777777" w:rsidR="000E0016" w:rsidRPr="000D3AA4" w:rsidRDefault="000E0016" w:rsidP="000E0016">
            <w:pPr>
              <w:pStyle w:val="Body"/>
            </w:pPr>
          </w:p>
          <w:p w14:paraId="33C096ED" w14:textId="77777777" w:rsidR="000E0016" w:rsidRPr="000D3AA4" w:rsidRDefault="000E0016" w:rsidP="000E0016">
            <w:pPr>
              <w:pStyle w:val="Body"/>
            </w:pPr>
          </w:p>
          <w:p w14:paraId="13A47595" w14:textId="77777777" w:rsidR="000E0016" w:rsidRPr="000D3AA4" w:rsidRDefault="000E0016" w:rsidP="000E0016">
            <w:pPr>
              <w:pStyle w:val="Body"/>
            </w:pPr>
          </w:p>
          <w:p w14:paraId="32D00595" w14:textId="77777777" w:rsidR="000E0016" w:rsidRPr="000D3AA4" w:rsidRDefault="000E0016" w:rsidP="000E0016">
            <w:pPr>
              <w:pStyle w:val="Body"/>
            </w:pPr>
          </w:p>
          <w:p w14:paraId="6A14CD6D" w14:textId="77777777" w:rsidR="000E0016" w:rsidRPr="000D3AA4" w:rsidRDefault="000E0016" w:rsidP="000E0016">
            <w:pPr>
              <w:pStyle w:val="Body"/>
            </w:pPr>
          </w:p>
          <w:p w14:paraId="1164C57F" w14:textId="77777777" w:rsidR="000E0016" w:rsidRPr="000D3AA4" w:rsidRDefault="000E0016" w:rsidP="000E0016">
            <w:pPr>
              <w:pStyle w:val="Body"/>
            </w:pPr>
          </w:p>
          <w:p w14:paraId="3088F99D" w14:textId="77777777" w:rsidR="000E0016" w:rsidRPr="000D3AA4" w:rsidRDefault="000E0016" w:rsidP="000E0016">
            <w:pPr>
              <w:pStyle w:val="Body"/>
            </w:pPr>
          </w:p>
          <w:p w14:paraId="719C3793" w14:textId="77777777" w:rsidR="000E0016" w:rsidRPr="000D3AA4" w:rsidRDefault="000E0016" w:rsidP="000E0016">
            <w:pPr>
              <w:pStyle w:val="Body"/>
            </w:pPr>
          </w:p>
          <w:p w14:paraId="49FABBBA" w14:textId="77777777" w:rsidR="000E0016" w:rsidRPr="000D3AA4" w:rsidRDefault="000E0016" w:rsidP="000E0016">
            <w:pPr>
              <w:pStyle w:val="Body"/>
            </w:pPr>
          </w:p>
          <w:p w14:paraId="3DA47850" w14:textId="77777777" w:rsidR="000E0016" w:rsidRPr="000D3AA4" w:rsidRDefault="000E0016" w:rsidP="000E0016">
            <w:pPr>
              <w:pStyle w:val="Body"/>
            </w:pPr>
          </w:p>
          <w:p w14:paraId="3633800F" w14:textId="77777777" w:rsidR="000E0016" w:rsidRPr="000D3AA4" w:rsidRDefault="000E0016" w:rsidP="000E0016">
            <w:pPr>
              <w:pStyle w:val="Body"/>
            </w:pPr>
          </w:p>
          <w:p w14:paraId="3F1266F7" w14:textId="77777777" w:rsidR="000E0016" w:rsidRPr="000D3AA4" w:rsidRDefault="000E0016" w:rsidP="000E0016">
            <w:pPr>
              <w:pStyle w:val="Body"/>
            </w:pPr>
          </w:p>
          <w:p w14:paraId="1DE2A3A4" w14:textId="77777777" w:rsidR="000E0016" w:rsidRPr="000D3AA4" w:rsidRDefault="000E0016" w:rsidP="000E0016">
            <w:pPr>
              <w:pStyle w:val="Body"/>
            </w:pPr>
          </w:p>
          <w:p w14:paraId="73246CCE" w14:textId="77777777" w:rsidR="000E0016" w:rsidRPr="000D3AA4" w:rsidRDefault="000E0016" w:rsidP="000E0016">
            <w:pPr>
              <w:pStyle w:val="Body"/>
            </w:pPr>
          </w:p>
          <w:p w14:paraId="04588B02" w14:textId="77777777" w:rsidR="000E0016" w:rsidRPr="000D3AA4" w:rsidRDefault="000E0016" w:rsidP="000E0016">
            <w:pPr>
              <w:pStyle w:val="Body"/>
            </w:pPr>
          </w:p>
          <w:p w14:paraId="395C0F2B" w14:textId="77777777" w:rsidR="000E0016" w:rsidRPr="000D3AA4" w:rsidRDefault="000E0016" w:rsidP="000E0016">
            <w:pPr>
              <w:pStyle w:val="Body"/>
            </w:pPr>
          </w:p>
          <w:p w14:paraId="533D59AD" w14:textId="77777777" w:rsidR="000E0016" w:rsidRPr="000D3AA4" w:rsidRDefault="000E0016" w:rsidP="000E0016">
            <w:pPr>
              <w:pStyle w:val="Body"/>
            </w:pPr>
          </w:p>
          <w:p w14:paraId="601C5896" w14:textId="77777777" w:rsidR="000E0016" w:rsidRPr="000D3AA4" w:rsidRDefault="000E0016" w:rsidP="000E0016">
            <w:pPr>
              <w:pStyle w:val="Body"/>
            </w:pPr>
          </w:p>
          <w:p w14:paraId="5B4CC046" w14:textId="2E3FF9B1" w:rsidR="000E0016" w:rsidRPr="000D3AA4" w:rsidRDefault="000E0016" w:rsidP="000E0016">
            <w:pPr>
              <w:pStyle w:val="Body"/>
            </w:pPr>
          </w:p>
          <w:p w14:paraId="626803AF" w14:textId="77777777" w:rsidR="000E0016" w:rsidRPr="000D3AA4" w:rsidRDefault="000E0016" w:rsidP="000E0016">
            <w:pPr>
              <w:pStyle w:val="Body"/>
            </w:pPr>
          </w:p>
          <w:p w14:paraId="61F4F9DA" w14:textId="77777777" w:rsidR="000E0016" w:rsidRDefault="000E0016" w:rsidP="000E0016">
            <w:pPr>
              <w:pStyle w:val="Body"/>
            </w:pPr>
          </w:p>
          <w:p w14:paraId="1D48072A" w14:textId="0AC9274A" w:rsidR="003219ED" w:rsidRPr="000D3AA4" w:rsidRDefault="003219ED" w:rsidP="000E0016">
            <w:pPr>
              <w:pStyle w:val="Body"/>
              <w:rPr>
                <w:rStyle w:val="BodyChar"/>
                <w:lang w:val="en-GB"/>
              </w:rPr>
            </w:pPr>
          </w:p>
        </w:tc>
        <w:tc>
          <w:tcPr>
            <w:tcW w:w="7229" w:type="dxa"/>
            <w:shd w:val="clear" w:color="auto" w:fill="auto"/>
          </w:tcPr>
          <w:p w14:paraId="46F758A5" w14:textId="77777777" w:rsidR="00271DB9" w:rsidRPr="000D3AA4" w:rsidRDefault="000E0016" w:rsidP="000E0016">
            <w:pPr>
              <w:pStyle w:val="Body"/>
            </w:pPr>
            <w:r w:rsidRPr="000D3AA4">
              <w:t>Write an addition calculation involving a negative number on the class board, for example</w:t>
            </w:r>
            <w:r w:rsidR="00271DB9" w:rsidRPr="000D3AA4">
              <w:t>:</w:t>
            </w:r>
            <w:r w:rsidRPr="000D3AA4">
              <w:t xml:space="preserve"> </w:t>
            </w:r>
          </w:p>
          <w:p w14:paraId="2242C0E2" w14:textId="598B1026" w:rsidR="000E0016" w:rsidRPr="000D3AA4" w:rsidRDefault="000E0016" w:rsidP="00323615">
            <w:pPr>
              <w:pStyle w:val="Body"/>
              <w:jc w:val="center"/>
            </w:pPr>
            <w:r w:rsidRPr="000D3AA4">
              <w:t>-7 + 12 = ?</w:t>
            </w:r>
          </w:p>
          <w:p w14:paraId="75EE5CBD" w14:textId="77777777" w:rsidR="000E0016" w:rsidRPr="000D3AA4" w:rsidRDefault="000E0016" w:rsidP="000E0016">
            <w:pPr>
              <w:pStyle w:val="Body"/>
            </w:pPr>
          </w:p>
          <w:p w14:paraId="5468B92B" w14:textId="2C34D91D" w:rsidR="000E0016" w:rsidRPr="000D3AA4" w:rsidRDefault="000E0016" w:rsidP="000E0016">
            <w:pPr>
              <w:pStyle w:val="Body"/>
            </w:pPr>
            <w:r w:rsidRPr="000D3AA4">
              <w:t xml:space="preserve">Ask learners to draw a blank number line, and to put 0 in the middle of the number line.  </w:t>
            </w:r>
          </w:p>
          <w:p w14:paraId="6BFA0192" w14:textId="77777777" w:rsidR="000E0016" w:rsidRPr="000D3AA4" w:rsidRDefault="000E0016" w:rsidP="000E0016">
            <w:pPr>
              <w:pStyle w:val="Body"/>
              <w:jc w:val="center"/>
            </w:pPr>
            <w:r w:rsidRPr="000D3AA4">
              <w:rPr>
                <w:noProof/>
                <w:lang w:eastAsia="en-GB"/>
              </w:rPr>
              <w:drawing>
                <wp:inline distT="0" distB="0" distL="0" distR="0" wp14:anchorId="422E3140" wp14:editId="45FA6C01">
                  <wp:extent cx="3200400" cy="512041"/>
                  <wp:effectExtent l="0" t="0" r="0" b="2540"/>
                  <wp:docPr id="7" name="Picture 7" descr="Blank number line with 0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lank number line with 0 in the middle"/>
                          <pic:cNvPicPr/>
                        </pic:nvPicPr>
                        <pic:blipFill rotWithShape="1">
                          <a:blip r:embed="rId60"/>
                          <a:srcRect t="25841"/>
                          <a:stretch/>
                        </pic:blipFill>
                        <pic:spPr bwMode="auto">
                          <a:xfrm>
                            <a:off x="0" y="0"/>
                            <a:ext cx="3221198" cy="515369"/>
                          </a:xfrm>
                          <a:prstGeom prst="rect">
                            <a:avLst/>
                          </a:prstGeom>
                          <a:ln>
                            <a:noFill/>
                          </a:ln>
                          <a:extLst>
                            <a:ext uri="{53640926-AAD7-44D8-BBD7-CCE9431645EC}">
                              <a14:shadowObscured xmlns:a14="http://schemas.microsoft.com/office/drawing/2010/main"/>
                            </a:ext>
                          </a:extLst>
                        </pic:spPr>
                      </pic:pic>
                    </a:graphicData>
                  </a:graphic>
                </wp:inline>
              </w:drawing>
            </w:r>
          </w:p>
          <w:p w14:paraId="3C4F6C5C" w14:textId="25816ECB" w:rsidR="000E0016" w:rsidRPr="000D3AA4" w:rsidRDefault="000E0016" w:rsidP="000E0016">
            <w:pPr>
              <w:pStyle w:val="Body"/>
            </w:pPr>
            <w:r w:rsidRPr="000D3AA4">
              <w:t xml:space="preserve">Ask learners to mark -7 on their number line. </w:t>
            </w:r>
          </w:p>
          <w:p w14:paraId="4DFCCE07" w14:textId="77777777" w:rsidR="000E0016" w:rsidRPr="000D3AA4" w:rsidRDefault="000E0016" w:rsidP="000E0016">
            <w:pPr>
              <w:pStyle w:val="Body"/>
              <w:jc w:val="center"/>
            </w:pPr>
            <w:r w:rsidRPr="000D3AA4">
              <w:rPr>
                <w:noProof/>
                <w:lang w:eastAsia="en-GB"/>
              </w:rPr>
              <w:drawing>
                <wp:inline distT="0" distB="0" distL="0" distR="0" wp14:anchorId="67DBD99A" wp14:editId="330E3AC8">
                  <wp:extent cx="3270036" cy="562610"/>
                  <wp:effectExtent l="0" t="0" r="6985" b="9525"/>
                  <wp:docPr id="8" name="Picture 8" descr="Blank number line with 0 in the middle and -7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lank number line with 0 in the middle and -7 marked"/>
                          <pic:cNvPicPr/>
                        </pic:nvPicPr>
                        <pic:blipFill rotWithShape="1">
                          <a:blip r:embed="rId61"/>
                          <a:srcRect t="20252"/>
                          <a:stretch/>
                        </pic:blipFill>
                        <pic:spPr bwMode="auto">
                          <a:xfrm>
                            <a:off x="0" y="0"/>
                            <a:ext cx="3270036" cy="562610"/>
                          </a:xfrm>
                          <a:prstGeom prst="rect">
                            <a:avLst/>
                          </a:prstGeom>
                          <a:ln>
                            <a:noFill/>
                          </a:ln>
                          <a:extLst>
                            <a:ext uri="{53640926-AAD7-44D8-BBD7-CCE9431645EC}">
                              <a14:shadowObscured xmlns:a14="http://schemas.microsoft.com/office/drawing/2010/main"/>
                            </a:ext>
                          </a:extLst>
                        </pic:spPr>
                      </pic:pic>
                    </a:graphicData>
                  </a:graphic>
                </wp:inline>
              </w:drawing>
            </w:r>
          </w:p>
          <w:p w14:paraId="7678BCC1" w14:textId="378F672C" w:rsidR="000E0016" w:rsidRPr="000D3AA4" w:rsidRDefault="000E0016" w:rsidP="000E0016">
            <w:pPr>
              <w:pStyle w:val="Body"/>
            </w:pPr>
            <w:r w:rsidRPr="000D3AA4">
              <w:t xml:space="preserve">Then ask learners to use the number line to help them calculate -7 + 12 = ? They will use their knowledge of counting on and counting back to find out the answer (starting from -7, they will count 12 steps to the right and get to 5). </w:t>
            </w:r>
          </w:p>
          <w:p w14:paraId="10EE2CA1" w14:textId="77777777" w:rsidR="000E0016" w:rsidRPr="000D3AA4" w:rsidRDefault="000E0016" w:rsidP="000E0016">
            <w:pPr>
              <w:pStyle w:val="Body"/>
            </w:pPr>
          </w:p>
          <w:p w14:paraId="1C32E15A" w14:textId="77777777" w:rsidR="000E0016" w:rsidRPr="000D3AA4" w:rsidRDefault="000E0016" w:rsidP="000E0016">
            <w:pPr>
              <w:pStyle w:val="Body"/>
              <w:jc w:val="center"/>
            </w:pPr>
            <w:r w:rsidRPr="000D3AA4">
              <w:rPr>
                <w:noProof/>
                <w:lang w:eastAsia="en-GB"/>
              </w:rPr>
              <w:drawing>
                <wp:inline distT="0" distB="0" distL="0" distR="0" wp14:anchorId="10353F45" wp14:editId="43F1CB05">
                  <wp:extent cx="2962275" cy="867605"/>
                  <wp:effectExtent l="0" t="0" r="0" b="8890"/>
                  <wp:docPr id="10" name="Picture 10" descr="Number line showing -7, 0 and 5 and the steps forward between them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umber line showing -7, 0 and 5 and the steps forward between them marked"/>
                          <pic:cNvPicPr/>
                        </pic:nvPicPr>
                        <pic:blipFill>
                          <a:blip r:embed="rId62"/>
                          <a:stretch>
                            <a:fillRect/>
                          </a:stretch>
                        </pic:blipFill>
                        <pic:spPr>
                          <a:xfrm>
                            <a:off x="0" y="0"/>
                            <a:ext cx="2979484" cy="872645"/>
                          </a:xfrm>
                          <a:prstGeom prst="rect">
                            <a:avLst/>
                          </a:prstGeom>
                        </pic:spPr>
                      </pic:pic>
                    </a:graphicData>
                  </a:graphic>
                </wp:inline>
              </w:drawing>
            </w:r>
          </w:p>
          <w:p w14:paraId="505803BB" w14:textId="7C14B7C5" w:rsidR="00612B10" w:rsidRPr="000D3AA4" w:rsidRDefault="00FF6C3A" w:rsidP="000E0016">
            <w:pPr>
              <w:pStyle w:val="Body"/>
            </w:pPr>
            <w:r w:rsidRPr="000D3AA4">
              <w:t xml:space="preserve">Initially, learners might start by counting in steps of 1 between the negative number and zero before </w:t>
            </w:r>
            <w:r w:rsidR="00A12940" w:rsidRPr="000D3AA4">
              <w:t>recognising</w:t>
            </w:r>
            <w:r w:rsidRPr="000D3AA4">
              <w:t xml:space="preserve"> the gap as a whole</w:t>
            </w:r>
            <w:r w:rsidR="00612B10" w:rsidRPr="000D3AA4">
              <w:t xml:space="preserve"> step.</w:t>
            </w:r>
          </w:p>
          <w:p w14:paraId="2138D661" w14:textId="77777777" w:rsidR="00612B10" w:rsidRPr="000D3AA4" w:rsidRDefault="00612B10" w:rsidP="000E0016">
            <w:pPr>
              <w:pStyle w:val="Body"/>
            </w:pPr>
          </w:p>
          <w:p w14:paraId="695C2770" w14:textId="44663CD7" w:rsidR="000E0016" w:rsidRPr="000D3AA4" w:rsidRDefault="000E0016" w:rsidP="000E0016">
            <w:pPr>
              <w:pStyle w:val="Body"/>
            </w:pPr>
            <w:r w:rsidRPr="000D3AA4">
              <w:t>Repeat with different addition and subtraction calculations, including where one integer is negative.</w:t>
            </w:r>
          </w:p>
          <w:p w14:paraId="5A3A7C11" w14:textId="3E65B3B3" w:rsidR="000E0016" w:rsidRPr="000D3AA4" w:rsidRDefault="000E0016" w:rsidP="000E0016">
            <w:pPr>
              <w:pStyle w:val="Body"/>
            </w:pPr>
            <w:r w:rsidRPr="000D3AA4">
              <w:lastRenderedPageBreak/>
              <w:t>Ask learners:</w:t>
            </w:r>
          </w:p>
          <w:p w14:paraId="2DAC2BF5" w14:textId="4058BADB" w:rsidR="000E0016" w:rsidRPr="000D3AA4" w:rsidRDefault="00C66B16" w:rsidP="00BE57EC">
            <w:pPr>
              <w:pStyle w:val="Body"/>
              <w:rPr>
                <w:i/>
              </w:rPr>
            </w:pPr>
            <w:r w:rsidRPr="000D3AA4">
              <w:rPr>
                <w:i/>
              </w:rPr>
              <w:t>How does</w:t>
            </w:r>
            <w:r w:rsidR="000E0016" w:rsidRPr="000D3AA4">
              <w:rPr>
                <w:i/>
              </w:rPr>
              <w:t xml:space="preserve"> 0 in the centre of our number line help us with these type</w:t>
            </w:r>
            <w:r w:rsidR="00CC41EF" w:rsidRPr="000D3AA4">
              <w:rPr>
                <w:i/>
              </w:rPr>
              <w:t>s</w:t>
            </w:r>
            <w:r w:rsidR="000E0016" w:rsidRPr="000D3AA4">
              <w:rPr>
                <w:i/>
              </w:rPr>
              <w:t xml:space="preserve"> of calculations?</w:t>
            </w:r>
          </w:p>
          <w:p w14:paraId="6F47A9F3" w14:textId="29549A32" w:rsidR="00C66B16" w:rsidRPr="000D3AA4" w:rsidRDefault="00C66B16" w:rsidP="00BE57EC">
            <w:pPr>
              <w:pStyle w:val="Body"/>
            </w:pPr>
          </w:p>
        </w:tc>
        <w:tc>
          <w:tcPr>
            <w:tcW w:w="4420" w:type="dxa"/>
            <w:shd w:val="clear" w:color="auto" w:fill="auto"/>
          </w:tcPr>
          <w:p w14:paraId="0DE63FDB" w14:textId="77777777" w:rsidR="000E0016" w:rsidRPr="000D3AA4" w:rsidRDefault="000E0016" w:rsidP="000E0016">
            <w:pPr>
              <w:pStyle w:val="Body"/>
            </w:pPr>
            <w:r w:rsidRPr="000D3AA4">
              <w:lastRenderedPageBreak/>
              <w:t>A zero-centred number line is a useful representation when exploring negative numbers with learners.</w:t>
            </w:r>
          </w:p>
          <w:p w14:paraId="24550ACC" w14:textId="77777777" w:rsidR="000E0016" w:rsidRPr="000D3AA4" w:rsidRDefault="000E0016" w:rsidP="000E0016">
            <w:pPr>
              <w:pStyle w:val="Body"/>
            </w:pPr>
          </w:p>
          <w:p w14:paraId="6D8BF00D" w14:textId="77777777" w:rsidR="000E0016" w:rsidRPr="000D3AA4" w:rsidRDefault="000E0016" w:rsidP="000E0016">
            <w:pPr>
              <w:pStyle w:val="Body"/>
              <w:rPr>
                <w:b/>
              </w:rPr>
            </w:pPr>
            <w:r w:rsidRPr="000D3AA4">
              <w:rPr>
                <w:b/>
              </w:rPr>
              <w:t>Possible misconceptions:</w:t>
            </w:r>
          </w:p>
          <w:p w14:paraId="06A5DD5F" w14:textId="17108602" w:rsidR="000E0016" w:rsidRPr="000D3AA4" w:rsidRDefault="000E0016" w:rsidP="000E0016">
            <w:pPr>
              <w:pStyle w:val="Body"/>
            </w:pPr>
            <w:r w:rsidRPr="000D3AA4">
              <w:t xml:space="preserve">When adding a positive integer to a negative integer, learners may treat the negative integer as if it were positive, for example, they may say that </w:t>
            </w:r>
            <w:r w:rsidR="00C66B16" w:rsidRPr="000D3AA4">
              <w:t xml:space="preserve">5 + 8 is 13 and then incorrectly say that </w:t>
            </w:r>
            <w:r w:rsidR="003A528E" w:rsidRPr="000D3AA4">
              <w:t xml:space="preserve">              </w:t>
            </w:r>
            <w:r w:rsidR="00C66B16" w:rsidRPr="000D3AA4">
              <w:t>-5 + 8 is -13.</w:t>
            </w:r>
          </w:p>
          <w:p w14:paraId="02BF34C0" w14:textId="63FA588C" w:rsidR="000E0016" w:rsidRPr="000D3AA4" w:rsidRDefault="000E0016" w:rsidP="000E0016">
            <w:pPr>
              <w:pStyle w:val="Body"/>
            </w:pPr>
            <w:r w:rsidRPr="000D3AA4">
              <w:t xml:space="preserve">When estimating, learners often try to </w:t>
            </w:r>
            <w:r w:rsidR="009734FD" w:rsidRPr="000D3AA4">
              <w:t>calculate</w:t>
            </w:r>
            <w:r w:rsidRPr="000D3AA4">
              <w:t xml:space="preserve"> the answer immediately rather than offer an estimate first as they do not see that estimatio</w:t>
            </w:r>
            <w:r w:rsidR="00C66B16" w:rsidRPr="000D3AA4">
              <w:t xml:space="preserve">n can sometimes be appropriate </w:t>
            </w:r>
            <w:r w:rsidRPr="000D3AA4">
              <w:t xml:space="preserve">or that it can help them check their final answer is reasonable. </w:t>
            </w:r>
          </w:p>
          <w:p w14:paraId="2B4FCB5C" w14:textId="77777777" w:rsidR="000E0016" w:rsidRPr="000D3AA4" w:rsidRDefault="000E0016" w:rsidP="000E0016">
            <w:pPr>
              <w:pStyle w:val="Body"/>
            </w:pPr>
          </w:p>
        </w:tc>
      </w:tr>
      <w:tr w:rsidR="000E0016" w:rsidRPr="000D3AA4" w14:paraId="61CD5ABE" w14:textId="77777777" w:rsidTr="00B65148">
        <w:trPr>
          <w:jc w:val="center"/>
        </w:trPr>
        <w:tc>
          <w:tcPr>
            <w:tcW w:w="2972" w:type="dxa"/>
            <w:shd w:val="clear" w:color="auto" w:fill="auto"/>
          </w:tcPr>
          <w:p w14:paraId="02BB1A02" w14:textId="77777777" w:rsidR="000E0016" w:rsidRPr="000D3AA4" w:rsidRDefault="000E0016" w:rsidP="00BE57EC">
            <w:pPr>
              <w:pStyle w:val="Body"/>
            </w:pPr>
            <w:r w:rsidRPr="000D3AA4">
              <w:rPr>
                <w:b/>
              </w:rPr>
              <w:t>5Ni.01</w:t>
            </w:r>
            <w:r w:rsidRPr="000D3AA4">
              <w:t xml:space="preserve"> Estimate, add and subtract integers, including where one integer is negative.</w:t>
            </w:r>
          </w:p>
          <w:p w14:paraId="082D5A41" w14:textId="347679DA" w:rsidR="00BE57EC" w:rsidRPr="000D3AA4" w:rsidRDefault="00BE57EC" w:rsidP="00BE57EC">
            <w:pPr>
              <w:pStyle w:val="Body"/>
              <w:rPr>
                <w:b/>
              </w:rPr>
            </w:pPr>
          </w:p>
          <w:p w14:paraId="402D7324" w14:textId="316D5989" w:rsidR="00BE57EC" w:rsidRPr="000D3AA4" w:rsidRDefault="00BE57EC" w:rsidP="00BE57EC">
            <w:pPr>
              <w:pStyle w:val="Body"/>
              <w:rPr>
                <w:b/>
              </w:rPr>
            </w:pPr>
          </w:p>
          <w:p w14:paraId="4B10AF91" w14:textId="25F2E9B9" w:rsidR="00BE57EC" w:rsidRPr="000D3AA4" w:rsidRDefault="00BE57EC" w:rsidP="00BE57EC">
            <w:pPr>
              <w:pStyle w:val="Body"/>
              <w:rPr>
                <w:b/>
              </w:rPr>
            </w:pPr>
          </w:p>
          <w:p w14:paraId="72FD3126" w14:textId="29FB1225" w:rsidR="00BE57EC" w:rsidRPr="000D3AA4" w:rsidRDefault="00BE57EC" w:rsidP="00BE57EC">
            <w:pPr>
              <w:pStyle w:val="Body"/>
              <w:rPr>
                <w:b/>
              </w:rPr>
            </w:pPr>
          </w:p>
          <w:p w14:paraId="1FF3E1B8" w14:textId="013BE64C" w:rsidR="00BE57EC" w:rsidRPr="000D3AA4" w:rsidRDefault="00BE57EC" w:rsidP="00BE57EC">
            <w:pPr>
              <w:pStyle w:val="Body"/>
              <w:rPr>
                <w:b/>
              </w:rPr>
            </w:pPr>
          </w:p>
          <w:p w14:paraId="71FEAA7A" w14:textId="59505276" w:rsidR="00BE57EC" w:rsidRPr="000D3AA4" w:rsidRDefault="00BE57EC" w:rsidP="00BE57EC">
            <w:pPr>
              <w:pStyle w:val="Body"/>
              <w:rPr>
                <w:b/>
              </w:rPr>
            </w:pPr>
          </w:p>
          <w:p w14:paraId="797864D6" w14:textId="0842D360" w:rsidR="00BE57EC" w:rsidRPr="000D3AA4" w:rsidRDefault="00BE57EC" w:rsidP="00BE57EC">
            <w:pPr>
              <w:pStyle w:val="Body"/>
              <w:rPr>
                <w:b/>
              </w:rPr>
            </w:pPr>
          </w:p>
          <w:p w14:paraId="06B3C8D2" w14:textId="0617AA42" w:rsidR="00BE57EC" w:rsidRPr="000D3AA4" w:rsidRDefault="00BE57EC" w:rsidP="00BE57EC">
            <w:pPr>
              <w:pStyle w:val="Body"/>
              <w:rPr>
                <w:b/>
              </w:rPr>
            </w:pPr>
          </w:p>
          <w:p w14:paraId="54EB52C8" w14:textId="60BE3E2A" w:rsidR="00BE57EC" w:rsidRPr="000D3AA4" w:rsidRDefault="00BE57EC" w:rsidP="00BE57EC">
            <w:pPr>
              <w:pStyle w:val="Body"/>
              <w:rPr>
                <w:b/>
              </w:rPr>
            </w:pPr>
          </w:p>
          <w:p w14:paraId="7D63B941" w14:textId="0C24AD27" w:rsidR="00BE57EC" w:rsidRPr="000D3AA4" w:rsidRDefault="00BE57EC" w:rsidP="00BE57EC">
            <w:pPr>
              <w:pStyle w:val="Body"/>
              <w:rPr>
                <w:b/>
              </w:rPr>
            </w:pPr>
          </w:p>
          <w:p w14:paraId="7613623E" w14:textId="10EF90E6" w:rsidR="00BE57EC" w:rsidRPr="000D3AA4" w:rsidRDefault="00BE57EC" w:rsidP="00BE57EC">
            <w:pPr>
              <w:pStyle w:val="Body"/>
              <w:rPr>
                <w:b/>
              </w:rPr>
            </w:pPr>
          </w:p>
          <w:p w14:paraId="519682D2" w14:textId="4C77FCC1" w:rsidR="00BE57EC" w:rsidRPr="000D3AA4" w:rsidRDefault="00BE57EC" w:rsidP="00BE57EC">
            <w:pPr>
              <w:pStyle w:val="Body"/>
              <w:rPr>
                <w:b/>
              </w:rPr>
            </w:pPr>
          </w:p>
          <w:p w14:paraId="5DED9CF4" w14:textId="7122E996" w:rsidR="00F16F1F" w:rsidRPr="000D3AA4" w:rsidRDefault="00F16F1F" w:rsidP="00BE57EC">
            <w:pPr>
              <w:pStyle w:val="Body"/>
              <w:rPr>
                <w:b/>
              </w:rPr>
            </w:pPr>
          </w:p>
          <w:p w14:paraId="591BBF84" w14:textId="77777777" w:rsidR="00BE57EC" w:rsidRPr="003219ED" w:rsidRDefault="00BE57EC" w:rsidP="00BE57EC">
            <w:pPr>
              <w:pStyle w:val="Body"/>
              <w:rPr>
                <w:b/>
                <w:sz w:val="16"/>
                <w:szCs w:val="16"/>
              </w:rPr>
            </w:pPr>
          </w:p>
          <w:p w14:paraId="4C72EF8C" w14:textId="77777777" w:rsidR="000E0016" w:rsidRDefault="00BE57EC" w:rsidP="00BE57EC">
            <w:pPr>
              <w:pStyle w:val="Body"/>
            </w:pPr>
            <w:r w:rsidRPr="000D3AA4">
              <w:rPr>
                <w:b/>
              </w:rPr>
              <w:t xml:space="preserve">TWM.04 </w:t>
            </w:r>
            <w:r w:rsidRPr="003219ED">
              <w:rPr>
                <w:b/>
                <w:bCs/>
              </w:rPr>
              <w:t>Convincing</w:t>
            </w:r>
          </w:p>
          <w:p w14:paraId="0743CD3A" w14:textId="4F4EADE0" w:rsidR="003219ED" w:rsidRPr="003219ED" w:rsidRDefault="00AE187F" w:rsidP="00BE57EC">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66C69AC6" w14:textId="77777777" w:rsidR="00BE57EC" w:rsidRPr="000D3AA4" w:rsidRDefault="00BE57EC" w:rsidP="00BE57EC">
            <w:pPr>
              <w:pStyle w:val="Body"/>
            </w:pPr>
            <w:r w:rsidRPr="000D3AA4">
              <w:t>Write a calculation involving negative numbers on the board, for example:</w:t>
            </w:r>
          </w:p>
          <w:p w14:paraId="6C2C9B82" w14:textId="77777777" w:rsidR="00BE57EC" w:rsidRPr="000D3AA4" w:rsidRDefault="00BE57EC" w:rsidP="00BE57EC">
            <w:pPr>
              <w:pStyle w:val="Body"/>
              <w:jc w:val="center"/>
            </w:pPr>
            <w:r w:rsidRPr="000D3AA4">
              <w:t xml:space="preserve"> -94 + 104 = ?</w:t>
            </w:r>
          </w:p>
          <w:p w14:paraId="0656B48E" w14:textId="77777777" w:rsidR="00BE57EC" w:rsidRPr="000D3AA4" w:rsidRDefault="00BE57EC" w:rsidP="00BE57EC">
            <w:pPr>
              <w:pStyle w:val="Body"/>
            </w:pPr>
          </w:p>
          <w:p w14:paraId="47595579" w14:textId="1FAB1D9C" w:rsidR="00BE57EC" w:rsidRPr="000D3AA4" w:rsidRDefault="00BE57EC" w:rsidP="00BE57EC">
            <w:pPr>
              <w:pStyle w:val="Body"/>
            </w:pPr>
            <w:r w:rsidRPr="000D3AA4">
              <w:t xml:space="preserve">Ask learners to create a ‘good’ and ‘bad’ estimation for this calculation. Encourage them to ensure that the ‘bad’ estimation is still plausible but less accurate or efficient than their ‘good’ estimation. </w:t>
            </w:r>
          </w:p>
          <w:p w14:paraId="4930CB0A" w14:textId="77777777" w:rsidR="00BE57EC" w:rsidRPr="000D3AA4" w:rsidRDefault="00BE57EC" w:rsidP="00BE57EC">
            <w:pPr>
              <w:pStyle w:val="Body"/>
            </w:pPr>
          </w:p>
          <w:p w14:paraId="6FEA0E6E" w14:textId="5C3262B9" w:rsidR="00BE57EC" w:rsidRPr="000D3AA4" w:rsidRDefault="00BE57EC" w:rsidP="00BE57EC">
            <w:pPr>
              <w:pStyle w:val="Body"/>
            </w:pPr>
            <w:r w:rsidRPr="000D3AA4">
              <w:t>Ask learners to compare their ‘good’ estimations with a partner</w:t>
            </w:r>
            <w:r w:rsidR="00C66B16" w:rsidRPr="000D3AA4">
              <w:t>. Write some of the</w:t>
            </w:r>
            <w:r w:rsidRPr="000D3AA4">
              <w:t xml:space="preserve"> estimations generated by the class on the board. Ask learners to explain why their estimation is a ‘good’ estimation.</w:t>
            </w:r>
          </w:p>
          <w:p w14:paraId="01387CF6" w14:textId="77777777" w:rsidR="00BE57EC" w:rsidRPr="000D3AA4" w:rsidRDefault="00BE57EC" w:rsidP="00BE57EC">
            <w:pPr>
              <w:pStyle w:val="Body"/>
            </w:pPr>
          </w:p>
          <w:p w14:paraId="6F1EAB87" w14:textId="2409C7DC" w:rsidR="00BE57EC" w:rsidRPr="000D3AA4" w:rsidRDefault="00BE57EC" w:rsidP="00BE57EC">
            <w:pPr>
              <w:pStyle w:val="Body"/>
            </w:pPr>
            <w:r w:rsidRPr="000D3AA4">
              <w:t>This can then be repeated with other calculations</w:t>
            </w:r>
            <w:r w:rsidR="00C66B16" w:rsidRPr="000D3AA4">
              <w:t>.</w:t>
            </w:r>
            <w:r w:rsidRPr="000D3AA4">
              <w:t xml:space="preserve"> </w:t>
            </w:r>
            <w:r w:rsidR="00C66B16" w:rsidRPr="000D3AA4">
              <w:t xml:space="preserve">Encourage </w:t>
            </w:r>
            <w:r w:rsidRPr="000D3AA4">
              <w:t xml:space="preserve">learners to explain to each other, rather than the whole class, why their good estimations are ‘good’ and their bad estimations are plausible but less accurate or efficient. </w:t>
            </w:r>
          </w:p>
          <w:p w14:paraId="76586BD6" w14:textId="7F1F86A9" w:rsidR="00F16F1F" w:rsidRPr="000D3AA4" w:rsidRDefault="00F16F1F" w:rsidP="00BE57EC">
            <w:pPr>
              <w:pStyle w:val="Body"/>
            </w:pPr>
          </w:p>
          <w:p w14:paraId="777DFD9F" w14:textId="0A1626D5" w:rsidR="00F16F1F" w:rsidRPr="000D3AA4" w:rsidRDefault="00F16F1F" w:rsidP="00BE57EC">
            <w:pPr>
              <w:pStyle w:val="Body"/>
            </w:pPr>
            <w:r w:rsidRPr="000D3AA4">
              <w:t xml:space="preserve">Learners calculate the answer giving an </w:t>
            </w:r>
            <w:r w:rsidR="00C66B16" w:rsidRPr="000D3AA4">
              <w:t>explanation of their calculation approach</w:t>
            </w:r>
            <w:r w:rsidRPr="000D3AA4">
              <w:t xml:space="preserve">. Learners then </w:t>
            </w:r>
            <w:r w:rsidR="00C66B16" w:rsidRPr="000D3AA4">
              <w:t>compare this to their previous</w:t>
            </w:r>
            <w:r w:rsidRPr="000D3AA4">
              <w:t xml:space="preserve"> estimation.</w:t>
            </w:r>
          </w:p>
          <w:p w14:paraId="06A742CC" w14:textId="77777777" w:rsidR="00BE57EC" w:rsidRPr="000D3AA4" w:rsidRDefault="00BE57EC" w:rsidP="00BE57EC">
            <w:pPr>
              <w:pStyle w:val="Body"/>
            </w:pPr>
          </w:p>
          <w:p w14:paraId="788C149E" w14:textId="2E6E16C0" w:rsidR="000E0016" w:rsidRPr="000D3AA4" w:rsidRDefault="00BD2921" w:rsidP="00BE57EC">
            <w:pPr>
              <w:pStyle w:val="Body"/>
              <w:rPr>
                <w:b/>
              </w:rPr>
            </w:pPr>
            <w:r>
              <w:rPr>
                <w:noProof/>
              </w:rPr>
              <w:drawing>
                <wp:anchor distT="0" distB="0" distL="114300" distR="114300" simplePos="0" relativeHeight="251963392" behindDoc="0" locked="0" layoutInCell="1" allowOverlap="1" wp14:anchorId="506B8D7B" wp14:editId="2E0659C8">
                  <wp:simplePos x="0" y="0"/>
                  <wp:positionH relativeFrom="column">
                    <wp:posOffset>-2540</wp:posOffset>
                  </wp:positionH>
                  <wp:positionV relativeFrom="paragraph">
                    <wp:posOffset>3175</wp:posOffset>
                  </wp:positionV>
                  <wp:extent cx="349200" cy="349200"/>
                  <wp:effectExtent l="0" t="0" r="0" b="0"/>
                  <wp:wrapSquare wrapText="bothSides"/>
                  <wp:docPr id="407" name="Picture 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57EC" w:rsidRPr="000D3AA4">
              <w:t>Learners will show they are</w:t>
            </w:r>
            <w:r w:rsidR="00BE57EC" w:rsidRPr="000D3AA4">
              <w:rPr>
                <w:b/>
              </w:rPr>
              <w:t xml:space="preserve"> convincing (TWM.04) </w:t>
            </w:r>
            <w:r w:rsidR="00BE57EC" w:rsidRPr="000D3AA4">
              <w:t>as they justify to each other the efficiency and accuracy of their estimations</w:t>
            </w:r>
            <w:r w:rsidR="00BE57EC" w:rsidRPr="000D3AA4">
              <w:rPr>
                <w:b/>
              </w:rPr>
              <w:t>.</w:t>
            </w:r>
          </w:p>
          <w:p w14:paraId="4EEC2496" w14:textId="2F089D6C" w:rsidR="00BE57EC" w:rsidRPr="000D3AA4" w:rsidRDefault="00BE57EC" w:rsidP="00BE57EC">
            <w:pPr>
              <w:pStyle w:val="Body"/>
            </w:pPr>
          </w:p>
        </w:tc>
        <w:tc>
          <w:tcPr>
            <w:tcW w:w="4420" w:type="dxa"/>
            <w:shd w:val="clear" w:color="auto" w:fill="auto"/>
          </w:tcPr>
          <w:p w14:paraId="54447871" w14:textId="77777777" w:rsidR="000E0016" w:rsidRPr="000D3AA4" w:rsidRDefault="000E0016" w:rsidP="000E0016">
            <w:pPr>
              <w:pStyle w:val="Body"/>
            </w:pPr>
          </w:p>
        </w:tc>
      </w:tr>
      <w:tr w:rsidR="007901D7" w:rsidRPr="000D3AA4" w14:paraId="453EFE06" w14:textId="77777777" w:rsidTr="00B65148">
        <w:trPr>
          <w:jc w:val="center"/>
        </w:trPr>
        <w:tc>
          <w:tcPr>
            <w:tcW w:w="2972" w:type="dxa"/>
            <w:shd w:val="clear" w:color="auto" w:fill="auto"/>
          </w:tcPr>
          <w:p w14:paraId="2FF6E996" w14:textId="77777777" w:rsidR="007901D7" w:rsidRPr="000D3AA4" w:rsidRDefault="007901D7" w:rsidP="007901D7">
            <w:pPr>
              <w:pStyle w:val="Body"/>
            </w:pPr>
            <w:r w:rsidRPr="000D3AA4">
              <w:rPr>
                <w:b/>
              </w:rPr>
              <w:t>5Nf.09</w:t>
            </w:r>
            <w:r w:rsidRPr="000D3AA4">
              <w:t xml:space="preserve"> Estimate, add and subtract numbers with the same number of decimal places.</w:t>
            </w:r>
          </w:p>
          <w:p w14:paraId="2703B887" w14:textId="77777777" w:rsidR="00BC2C1C" w:rsidRPr="000D3AA4" w:rsidRDefault="00BC2C1C" w:rsidP="007901D7">
            <w:pPr>
              <w:pStyle w:val="Body"/>
            </w:pPr>
          </w:p>
          <w:p w14:paraId="3BEB76C5" w14:textId="77777777" w:rsidR="00BC2C1C" w:rsidRPr="000D3AA4" w:rsidRDefault="00BC2C1C" w:rsidP="007901D7">
            <w:pPr>
              <w:pStyle w:val="Body"/>
            </w:pPr>
          </w:p>
          <w:p w14:paraId="0B1727A9" w14:textId="77777777" w:rsidR="00BC2C1C" w:rsidRPr="000D3AA4" w:rsidRDefault="00BC2C1C" w:rsidP="007901D7">
            <w:pPr>
              <w:pStyle w:val="Body"/>
            </w:pPr>
          </w:p>
          <w:p w14:paraId="0FF9AD70" w14:textId="77777777" w:rsidR="00BC2C1C" w:rsidRPr="000D3AA4" w:rsidRDefault="00BC2C1C" w:rsidP="007901D7">
            <w:pPr>
              <w:pStyle w:val="Body"/>
            </w:pPr>
          </w:p>
          <w:p w14:paraId="0C9EDFDD" w14:textId="77777777" w:rsidR="00BC2C1C" w:rsidRPr="000D3AA4" w:rsidRDefault="00BC2C1C" w:rsidP="007901D7">
            <w:pPr>
              <w:pStyle w:val="Body"/>
            </w:pPr>
          </w:p>
          <w:p w14:paraId="250077EF" w14:textId="77777777" w:rsidR="00BC2C1C" w:rsidRPr="000D3AA4" w:rsidRDefault="00BC2C1C" w:rsidP="007901D7">
            <w:pPr>
              <w:pStyle w:val="Body"/>
            </w:pPr>
          </w:p>
          <w:p w14:paraId="6F5C6059" w14:textId="77777777" w:rsidR="00BC2C1C" w:rsidRPr="000D3AA4" w:rsidRDefault="00BC2C1C" w:rsidP="007901D7">
            <w:pPr>
              <w:pStyle w:val="Body"/>
            </w:pPr>
          </w:p>
          <w:p w14:paraId="73986D9A" w14:textId="77777777" w:rsidR="00BC2C1C" w:rsidRPr="000D3AA4" w:rsidRDefault="00BC2C1C" w:rsidP="007901D7">
            <w:pPr>
              <w:pStyle w:val="Body"/>
            </w:pPr>
          </w:p>
          <w:p w14:paraId="0E8DD07C" w14:textId="77777777" w:rsidR="00BC2C1C" w:rsidRPr="000D3AA4" w:rsidRDefault="00BC2C1C" w:rsidP="007901D7">
            <w:pPr>
              <w:pStyle w:val="Body"/>
            </w:pPr>
          </w:p>
          <w:p w14:paraId="38DAB3AC" w14:textId="77777777" w:rsidR="00BC2C1C" w:rsidRPr="000D3AA4" w:rsidRDefault="00BC2C1C" w:rsidP="007901D7">
            <w:pPr>
              <w:pStyle w:val="Body"/>
            </w:pPr>
          </w:p>
          <w:p w14:paraId="1069F188" w14:textId="77777777" w:rsidR="00BC2C1C" w:rsidRPr="000D3AA4" w:rsidRDefault="00BC2C1C" w:rsidP="007901D7">
            <w:pPr>
              <w:pStyle w:val="Body"/>
            </w:pPr>
          </w:p>
          <w:p w14:paraId="21D6C773" w14:textId="77777777" w:rsidR="00BC2C1C" w:rsidRPr="000D3AA4" w:rsidRDefault="00BC2C1C" w:rsidP="007901D7">
            <w:pPr>
              <w:pStyle w:val="Body"/>
            </w:pPr>
          </w:p>
          <w:p w14:paraId="014801A3" w14:textId="77777777" w:rsidR="00BC2C1C" w:rsidRPr="000D3AA4" w:rsidRDefault="00BC2C1C" w:rsidP="007901D7">
            <w:pPr>
              <w:pStyle w:val="Body"/>
            </w:pPr>
          </w:p>
          <w:p w14:paraId="29CAD273" w14:textId="77777777" w:rsidR="00BC2C1C" w:rsidRPr="000D3AA4" w:rsidRDefault="00BC2C1C" w:rsidP="007901D7">
            <w:pPr>
              <w:pStyle w:val="Body"/>
            </w:pPr>
          </w:p>
          <w:p w14:paraId="2F024CF4" w14:textId="77777777" w:rsidR="00BC2C1C" w:rsidRPr="000D3AA4" w:rsidRDefault="00BC2C1C" w:rsidP="007901D7">
            <w:pPr>
              <w:pStyle w:val="Body"/>
            </w:pPr>
          </w:p>
          <w:p w14:paraId="57E759EB" w14:textId="77777777" w:rsidR="00BC2C1C" w:rsidRPr="000D3AA4" w:rsidRDefault="00BC2C1C" w:rsidP="007901D7">
            <w:pPr>
              <w:pStyle w:val="Body"/>
            </w:pPr>
          </w:p>
          <w:p w14:paraId="382216FA" w14:textId="77777777" w:rsidR="00BC2C1C" w:rsidRPr="000D3AA4" w:rsidRDefault="00BC2C1C" w:rsidP="007901D7">
            <w:pPr>
              <w:pStyle w:val="Body"/>
            </w:pPr>
          </w:p>
          <w:p w14:paraId="267D7331" w14:textId="77777777" w:rsidR="00BC2C1C" w:rsidRPr="000D3AA4" w:rsidRDefault="00BC2C1C" w:rsidP="007901D7">
            <w:pPr>
              <w:pStyle w:val="Body"/>
            </w:pPr>
          </w:p>
          <w:p w14:paraId="24FA13E7" w14:textId="77777777" w:rsidR="00BC2C1C" w:rsidRPr="000D3AA4" w:rsidRDefault="00BC2C1C" w:rsidP="007901D7">
            <w:pPr>
              <w:pStyle w:val="Body"/>
            </w:pPr>
          </w:p>
          <w:p w14:paraId="514D28C2" w14:textId="77777777" w:rsidR="00BC2C1C" w:rsidRPr="000D3AA4" w:rsidRDefault="00BC2C1C" w:rsidP="007901D7">
            <w:pPr>
              <w:pStyle w:val="Body"/>
            </w:pPr>
          </w:p>
          <w:p w14:paraId="53BB2225" w14:textId="77777777" w:rsidR="00BC2C1C" w:rsidRPr="000D3AA4" w:rsidRDefault="00BC2C1C" w:rsidP="007901D7">
            <w:pPr>
              <w:pStyle w:val="Body"/>
            </w:pPr>
          </w:p>
          <w:p w14:paraId="3355883E" w14:textId="77777777" w:rsidR="00BC2C1C" w:rsidRPr="000D3AA4" w:rsidRDefault="00BC2C1C" w:rsidP="007901D7">
            <w:pPr>
              <w:pStyle w:val="Body"/>
            </w:pPr>
          </w:p>
          <w:p w14:paraId="292E7BBD" w14:textId="77777777" w:rsidR="00BC2C1C" w:rsidRPr="003219ED" w:rsidRDefault="00BC2C1C" w:rsidP="007901D7">
            <w:pPr>
              <w:pStyle w:val="Body"/>
              <w:rPr>
                <w:sz w:val="16"/>
                <w:szCs w:val="16"/>
              </w:rPr>
            </w:pPr>
          </w:p>
          <w:p w14:paraId="56FDEDB5" w14:textId="77777777" w:rsidR="00BC2C1C" w:rsidRPr="003219ED" w:rsidRDefault="00BC2C1C" w:rsidP="007901D7">
            <w:pPr>
              <w:pStyle w:val="Body"/>
              <w:rPr>
                <w:sz w:val="16"/>
                <w:szCs w:val="16"/>
              </w:rPr>
            </w:pPr>
          </w:p>
          <w:p w14:paraId="161CFF99" w14:textId="77777777" w:rsidR="00BC2C1C" w:rsidRDefault="00BC2C1C" w:rsidP="007901D7">
            <w:pPr>
              <w:pStyle w:val="Body"/>
            </w:pPr>
            <w:r w:rsidRPr="000D3AA4">
              <w:rPr>
                <w:b/>
              </w:rPr>
              <w:t xml:space="preserve">TWM.07 </w:t>
            </w:r>
            <w:r w:rsidRPr="003219ED">
              <w:rPr>
                <w:b/>
                <w:bCs/>
              </w:rPr>
              <w:t>Critiquing</w:t>
            </w:r>
          </w:p>
          <w:p w14:paraId="36D1DF7F" w14:textId="77777777" w:rsidR="003219ED" w:rsidRDefault="003219ED" w:rsidP="007901D7">
            <w:pPr>
              <w:pStyle w:val="Body"/>
              <w:rPr>
                <w:sz w:val="18"/>
                <w:szCs w:val="18"/>
                <w:lang w:eastAsia="en-GB"/>
              </w:rPr>
            </w:pPr>
            <w:r w:rsidRPr="003219ED">
              <w:rPr>
                <w:sz w:val="18"/>
                <w:szCs w:val="18"/>
                <w:lang w:eastAsia="en-GB"/>
              </w:rPr>
              <w:t>Comparing and evaluating mathematical ideas, representations or solutions to identify advantages and disadvantages</w:t>
            </w:r>
          </w:p>
          <w:p w14:paraId="46508376" w14:textId="65D85215" w:rsidR="003219ED" w:rsidRPr="003219ED" w:rsidRDefault="003219ED" w:rsidP="007901D7">
            <w:pPr>
              <w:pStyle w:val="Body"/>
              <w:rPr>
                <w:sz w:val="18"/>
                <w:szCs w:val="18"/>
              </w:rPr>
            </w:pPr>
          </w:p>
        </w:tc>
        <w:tc>
          <w:tcPr>
            <w:tcW w:w="7229" w:type="dxa"/>
            <w:shd w:val="clear" w:color="auto" w:fill="auto"/>
          </w:tcPr>
          <w:p w14:paraId="06B56CCE" w14:textId="77777777" w:rsidR="003F569A" w:rsidRPr="000D3AA4" w:rsidRDefault="007901D7" w:rsidP="007901D7">
            <w:pPr>
              <w:pStyle w:val="Body"/>
            </w:pPr>
            <w:r w:rsidRPr="000D3AA4">
              <w:lastRenderedPageBreak/>
              <w:t>Write an addition or subtraction calculation on the board</w:t>
            </w:r>
            <w:r w:rsidR="00C87E98" w:rsidRPr="000D3AA4">
              <w:t xml:space="preserve"> that does not involve any regrouping and</w:t>
            </w:r>
            <w:r w:rsidRPr="000D3AA4">
              <w:t xml:space="preserve"> where both numbers have </w:t>
            </w:r>
            <w:r w:rsidR="00BB7F9E" w:rsidRPr="000D3AA4">
              <w:t xml:space="preserve">one </w:t>
            </w:r>
            <w:r w:rsidRPr="000D3AA4">
              <w:t>decimal place</w:t>
            </w:r>
            <w:r w:rsidRPr="000D3AA4">
              <w:rPr>
                <w:rStyle w:val="CommentReference"/>
                <w:rFonts w:ascii="Times New Roman" w:hAnsi="Times New Roman" w:cs="Times New Roman"/>
              </w:rPr>
              <w:t xml:space="preserve">, </w:t>
            </w:r>
            <w:r w:rsidRPr="000D3AA4">
              <w:t>for example</w:t>
            </w:r>
            <w:r w:rsidR="003F569A" w:rsidRPr="000D3AA4">
              <w:t>:</w:t>
            </w:r>
          </w:p>
          <w:p w14:paraId="68D62C11" w14:textId="3870BFA3" w:rsidR="00BB7F9E" w:rsidRPr="000D3AA4" w:rsidRDefault="007901D7" w:rsidP="00323615">
            <w:pPr>
              <w:pStyle w:val="Body"/>
              <w:jc w:val="center"/>
            </w:pPr>
            <w:r w:rsidRPr="000D3AA4">
              <w:t>344.2 + 133.2 = ?</w:t>
            </w:r>
          </w:p>
          <w:p w14:paraId="5482F060" w14:textId="77777777" w:rsidR="009D2BE4" w:rsidRPr="000D3AA4" w:rsidRDefault="009D2BE4" w:rsidP="007901D7">
            <w:pPr>
              <w:pStyle w:val="Body"/>
            </w:pPr>
          </w:p>
          <w:p w14:paraId="520D28AC" w14:textId="28AEAB56" w:rsidR="007901D7" w:rsidRPr="000D3AA4" w:rsidRDefault="007901D7" w:rsidP="007901D7">
            <w:pPr>
              <w:pStyle w:val="Body"/>
            </w:pPr>
            <w:r w:rsidRPr="000D3AA4">
              <w:t>Ask learners to solve the calculation, and then to compare their method with another learner.</w:t>
            </w:r>
            <w:r w:rsidR="00BB7F9E" w:rsidRPr="000D3AA4">
              <w:t xml:space="preserve"> Repeat with calculations where both numbers have two decimal places</w:t>
            </w:r>
            <w:r w:rsidR="00C87E98" w:rsidRPr="000D3AA4">
              <w:t>, still</w:t>
            </w:r>
            <w:r w:rsidR="00BB7F9E" w:rsidRPr="000D3AA4">
              <w:t xml:space="preserve"> without any regrouping</w:t>
            </w:r>
            <w:r w:rsidR="00C87E98" w:rsidRPr="000D3AA4">
              <w:t>,</w:t>
            </w:r>
            <w:r w:rsidR="00BB7F9E" w:rsidRPr="000D3AA4">
              <w:t xml:space="preserve"> such as 344.32 + 133.23 = ?</w:t>
            </w:r>
          </w:p>
          <w:p w14:paraId="5DDE1CC8" w14:textId="77777777" w:rsidR="007901D7" w:rsidRPr="000D3AA4" w:rsidRDefault="007901D7" w:rsidP="007901D7">
            <w:pPr>
              <w:pStyle w:val="Body"/>
            </w:pPr>
          </w:p>
          <w:p w14:paraId="2D031DBE" w14:textId="36804B34" w:rsidR="007901D7" w:rsidRPr="000D3AA4" w:rsidRDefault="007901D7" w:rsidP="007901D7">
            <w:pPr>
              <w:pStyle w:val="Body"/>
            </w:pPr>
            <w:r w:rsidRPr="000D3AA4">
              <w:t>Next, ask learners to solve the calculation</w:t>
            </w:r>
            <w:r w:rsidR="0018400E" w:rsidRPr="000D3AA4">
              <w:t>s</w:t>
            </w:r>
            <w:r w:rsidRPr="000D3AA4">
              <w:t xml:space="preserve"> in at least two additional ways. For example, the calculation above could be solved in many ways, including:</w:t>
            </w:r>
          </w:p>
          <w:p w14:paraId="65E36313" w14:textId="77777777" w:rsidR="009D2BE4" w:rsidRPr="000D3AA4" w:rsidRDefault="009D2BE4" w:rsidP="007901D7">
            <w:pPr>
              <w:pStyle w:val="Body"/>
            </w:pPr>
          </w:p>
          <w:p w14:paraId="5F859DFE" w14:textId="0F829C67" w:rsidR="007901D7" w:rsidRPr="000D3AA4" w:rsidRDefault="007901D7" w:rsidP="00A1457A">
            <w:pPr>
              <w:pStyle w:val="Body"/>
              <w:numPr>
                <w:ilvl w:val="0"/>
                <w:numId w:val="24"/>
              </w:numPr>
            </w:pPr>
            <w:r w:rsidRPr="000D3AA4">
              <w:t>Using a written method</w:t>
            </w:r>
          </w:p>
          <w:p w14:paraId="240B10C9" w14:textId="05FC7DDE" w:rsidR="007901D7" w:rsidRPr="000D3AA4" w:rsidRDefault="007901D7" w:rsidP="00A1457A">
            <w:pPr>
              <w:pStyle w:val="Body"/>
              <w:numPr>
                <w:ilvl w:val="0"/>
                <w:numId w:val="24"/>
              </w:numPr>
            </w:pPr>
            <w:r w:rsidRPr="000D3AA4">
              <w:t xml:space="preserve">Counting </w:t>
            </w:r>
            <w:r w:rsidR="00C87E98" w:rsidRPr="000D3AA4">
              <w:t>on</w:t>
            </w:r>
            <w:r w:rsidRPr="000D3AA4">
              <w:t xml:space="preserve"> using a number line </w:t>
            </w:r>
          </w:p>
          <w:p w14:paraId="578FBDFE" w14:textId="69740046" w:rsidR="007901D7" w:rsidRPr="000D3AA4" w:rsidRDefault="007901D7" w:rsidP="00A1457A">
            <w:pPr>
              <w:pStyle w:val="Body"/>
              <w:numPr>
                <w:ilvl w:val="0"/>
                <w:numId w:val="24"/>
              </w:numPr>
            </w:pPr>
            <w:r w:rsidRPr="000D3AA4">
              <w:lastRenderedPageBreak/>
              <w:t>Using a mental method by decomposing the numbers and adding starting with the hundreds (300</w:t>
            </w:r>
            <w:r w:rsidR="00323615" w:rsidRPr="000D3AA4">
              <w:t xml:space="preserve"> </w:t>
            </w:r>
            <w:r w:rsidRPr="000D3AA4">
              <w:t>+</w:t>
            </w:r>
            <w:r w:rsidR="00323615" w:rsidRPr="000D3AA4">
              <w:t xml:space="preserve"> </w:t>
            </w:r>
            <w:r w:rsidRPr="000D3AA4">
              <w:t>100, 40</w:t>
            </w:r>
            <w:r w:rsidR="00323615" w:rsidRPr="000D3AA4">
              <w:t xml:space="preserve"> </w:t>
            </w:r>
            <w:r w:rsidRPr="000D3AA4">
              <w:t>+</w:t>
            </w:r>
            <w:r w:rsidR="00323615" w:rsidRPr="000D3AA4">
              <w:t xml:space="preserve"> </w:t>
            </w:r>
            <w:r w:rsidRPr="000D3AA4">
              <w:t>30, 4</w:t>
            </w:r>
            <w:r w:rsidR="00323615" w:rsidRPr="000D3AA4">
              <w:t xml:space="preserve"> </w:t>
            </w:r>
            <w:r w:rsidRPr="000D3AA4">
              <w:t>+</w:t>
            </w:r>
            <w:r w:rsidR="00323615" w:rsidRPr="000D3AA4">
              <w:t xml:space="preserve"> </w:t>
            </w:r>
            <w:r w:rsidRPr="000D3AA4">
              <w:t>3, 0.3</w:t>
            </w:r>
            <w:r w:rsidR="00323615" w:rsidRPr="000D3AA4">
              <w:t xml:space="preserve"> </w:t>
            </w:r>
            <w:r w:rsidRPr="000D3AA4">
              <w:t>+</w:t>
            </w:r>
            <w:r w:rsidR="00323615" w:rsidRPr="000D3AA4">
              <w:t xml:space="preserve"> </w:t>
            </w:r>
            <w:r w:rsidRPr="000D3AA4">
              <w:t>0.</w:t>
            </w:r>
            <w:r w:rsidR="00DC3848" w:rsidRPr="000D3AA4">
              <w:t>2</w:t>
            </w:r>
            <w:r w:rsidRPr="000D3AA4">
              <w:t>, 0.02</w:t>
            </w:r>
            <w:r w:rsidR="00323615" w:rsidRPr="000D3AA4">
              <w:t xml:space="preserve"> </w:t>
            </w:r>
            <w:r w:rsidRPr="000D3AA4">
              <w:t>+</w:t>
            </w:r>
            <w:r w:rsidR="00323615" w:rsidRPr="000D3AA4">
              <w:t xml:space="preserve"> </w:t>
            </w:r>
            <w:r w:rsidRPr="000D3AA4">
              <w:t>0.03)</w:t>
            </w:r>
          </w:p>
          <w:p w14:paraId="4078A459" w14:textId="6400B2E9" w:rsidR="007901D7" w:rsidRPr="000D3AA4" w:rsidRDefault="007901D7" w:rsidP="00A1457A">
            <w:pPr>
              <w:pStyle w:val="Body"/>
              <w:numPr>
                <w:ilvl w:val="0"/>
                <w:numId w:val="24"/>
              </w:numPr>
            </w:pPr>
            <w:r w:rsidRPr="000D3AA4">
              <w:t>Using a mental method by decomposing the numbers and adding starting with the hundredths</w:t>
            </w:r>
            <w:r w:rsidR="009D2BE4" w:rsidRPr="000D3AA4">
              <w:t xml:space="preserve"> (0.02</w:t>
            </w:r>
            <w:r w:rsidR="00323615" w:rsidRPr="000D3AA4">
              <w:t xml:space="preserve"> </w:t>
            </w:r>
            <w:r w:rsidR="009D2BE4" w:rsidRPr="000D3AA4">
              <w:t>+</w:t>
            </w:r>
            <w:r w:rsidR="00323615" w:rsidRPr="000D3AA4">
              <w:t xml:space="preserve"> </w:t>
            </w:r>
            <w:r w:rsidR="009D2BE4" w:rsidRPr="000D3AA4">
              <w:t>0.03, 0.3</w:t>
            </w:r>
            <w:r w:rsidR="00323615" w:rsidRPr="000D3AA4">
              <w:t xml:space="preserve"> </w:t>
            </w:r>
            <w:r w:rsidR="009D2BE4" w:rsidRPr="000D3AA4">
              <w:t>+</w:t>
            </w:r>
            <w:r w:rsidR="00323615" w:rsidRPr="000D3AA4">
              <w:t xml:space="preserve"> </w:t>
            </w:r>
            <w:r w:rsidR="009D2BE4" w:rsidRPr="000D3AA4">
              <w:t>0.</w:t>
            </w:r>
            <w:r w:rsidR="007871A9" w:rsidRPr="000D3AA4">
              <w:t>2</w:t>
            </w:r>
            <w:r w:rsidR="009D2BE4" w:rsidRPr="000D3AA4">
              <w:t>, 4</w:t>
            </w:r>
            <w:r w:rsidR="00323615" w:rsidRPr="000D3AA4">
              <w:t xml:space="preserve"> </w:t>
            </w:r>
            <w:r w:rsidR="009D2BE4" w:rsidRPr="000D3AA4">
              <w:t>+</w:t>
            </w:r>
            <w:r w:rsidR="00323615" w:rsidRPr="000D3AA4">
              <w:t xml:space="preserve"> </w:t>
            </w:r>
            <w:r w:rsidR="009D2BE4" w:rsidRPr="000D3AA4">
              <w:t>3, 40</w:t>
            </w:r>
            <w:r w:rsidR="00323615" w:rsidRPr="000D3AA4">
              <w:t xml:space="preserve"> </w:t>
            </w:r>
            <w:r w:rsidR="009D2BE4" w:rsidRPr="000D3AA4">
              <w:t>+</w:t>
            </w:r>
            <w:r w:rsidR="00323615" w:rsidRPr="000D3AA4">
              <w:t xml:space="preserve"> </w:t>
            </w:r>
            <w:r w:rsidR="009D2BE4" w:rsidRPr="000D3AA4">
              <w:t>30, 300</w:t>
            </w:r>
            <w:r w:rsidR="00323615" w:rsidRPr="000D3AA4">
              <w:t xml:space="preserve"> </w:t>
            </w:r>
            <w:r w:rsidR="009D2BE4" w:rsidRPr="000D3AA4">
              <w:t>+</w:t>
            </w:r>
            <w:r w:rsidR="00323615" w:rsidRPr="000D3AA4">
              <w:t xml:space="preserve"> </w:t>
            </w:r>
            <w:r w:rsidR="009D2BE4" w:rsidRPr="000D3AA4">
              <w:t>100)</w:t>
            </w:r>
          </w:p>
          <w:p w14:paraId="6F45B376" w14:textId="1857D022" w:rsidR="007901D7" w:rsidRPr="000D3AA4" w:rsidRDefault="007901D7" w:rsidP="00A1457A">
            <w:pPr>
              <w:pStyle w:val="Body"/>
              <w:numPr>
                <w:ilvl w:val="0"/>
                <w:numId w:val="24"/>
              </w:numPr>
            </w:pPr>
            <w:r w:rsidRPr="000D3AA4">
              <w:t>Using a mental method by adding the whole numbers (344</w:t>
            </w:r>
            <w:r w:rsidR="00323615" w:rsidRPr="000D3AA4">
              <w:t xml:space="preserve"> </w:t>
            </w:r>
            <w:r w:rsidRPr="000D3AA4">
              <w:t>+</w:t>
            </w:r>
            <w:r w:rsidR="00323615" w:rsidRPr="000D3AA4">
              <w:t xml:space="preserve"> </w:t>
            </w:r>
            <w:r w:rsidRPr="000D3AA4">
              <w:t>133) before adding the decimals (0.32</w:t>
            </w:r>
            <w:r w:rsidR="00323615" w:rsidRPr="000D3AA4">
              <w:t xml:space="preserve"> </w:t>
            </w:r>
            <w:r w:rsidRPr="000D3AA4">
              <w:t>+</w:t>
            </w:r>
            <w:r w:rsidR="00323615" w:rsidRPr="000D3AA4">
              <w:t xml:space="preserve"> </w:t>
            </w:r>
            <w:r w:rsidRPr="000D3AA4">
              <w:t>0.23)</w:t>
            </w:r>
          </w:p>
          <w:p w14:paraId="26C87ADD" w14:textId="77777777" w:rsidR="009D2BE4" w:rsidRPr="000D3AA4" w:rsidRDefault="009D2BE4" w:rsidP="007901D7">
            <w:pPr>
              <w:pStyle w:val="Body"/>
            </w:pPr>
          </w:p>
          <w:p w14:paraId="5EEDD1E0" w14:textId="77777777" w:rsidR="007901D7" w:rsidRPr="000D3AA4" w:rsidRDefault="007901D7" w:rsidP="007901D7">
            <w:pPr>
              <w:pStyle w:val="Body"/>
            </w:pPr>
            <w:r w:rsidRPr="000D3AA4">
              <w:t xml:space="preserve">Ask learners: </w:t>
            </w:r>
          </w:p>
          <w:p w14:paraId="6499731D" w14:textId="651FDF3A" w:rsidR="007901D7" w:rsidRPr="000D3AA4" w:rsidRDefault="007901D7" w:rsidP="007901D7">
            <w:pPr>
              <w:pStyle w:val="Body"/>
              <w:rPr>
                <w:i/>
              </w:rPr>
            </w:pPr>
            <w:r w:rsidRPr="000D3AA4">
              <w:rPr>
                <w:i/>
              </w:rPr>
              <w:t>What are the advantages and disadvantages of each strategy?</w:t>
            </w:r>
          </w:p>
          <w:p w14:paraId="69F185E6" w14:textId="77777777" w:rsidR="009D2BE4" w:rsidRPr="000D3AA4" w:rsidRDefault="007901D7" w:rsidP="007901D7">
            <w:pPr>
              <w:pStyle w:val="Body"/>
              <w:rPr>
                <w:i/>
              </w:rPr>
            </w:pPr>
            <w:r w:rsidRPr="000D3AA4">
              <w:rPr>
                <w:i/>
              </w:rPr>
              <w:t>What if the calculation involved regrouping</w:t>
            </w:r>
            <w:r w:rsidR="009D2BE4" w:rsidRPr="000D3AA4">
              <w:rPr>
                <w:i/>
              </w:rPr>
              <w:t>, for example 897.29 + 75.83</w:t>
            </w:r>
            <w:r w:rsidRPr="000D3AA4">
              <w:rPr>
                <w:i/>
              </w:rPr>
              <w:t>?</w:t>
            </w:r>
          </w:p>
          <w:p w14:paraId="1122E9CF" w14:textId="51AABA56" w:rsidR="007901D7" w:rsidRPr="000D3AA4" w:rsidRDefault="007901D7" w:rsidP="007901D7">
            <w:pPr>
              <w:pStyle w:val="Body"/>
              <w:rPr>
                <w:i/>
              </w:rPr>
            </w:pPr>
            <w:r w:rsidRPr="000D3AA4">
              <w:rPr>
                <w:i/>
              </w:rPr>
              <w:t>Would any of your methods be harder or easier</w:t>
            </w:r>
            <w:r w:rsidR="009D2BE4" w:rsidRPr="000D3AA4">
              <w:rPr>
                <w:i/>
              </w:rPr>
              <w:t xml:space="preserve"> in this case</w:t>
            </w:r>
            <w:r w:rsidRPr="000D3AA4">
              <w:rPr>
                <w:i/>
              </w:rPr>
              <w:t>? Why?</w:t>
            </w:r>
          </w:p>
          <w:p w14:paraId="03706579" w14:textId="77777777" w:rsidR="007901D7" w:rsidRPr="000D3AA4" w:rsidRDefault="007901D7" w:rsidP="007901D7">
            <w:pPr>
              <w:pStyle w:val="Body"/>
              <w:rPr>
                <w:i/>
              </w:rPr>
            </w:pPr>
          </w:p>
          <w:p w14:paraId="09F17A13" w14:textId="102DB670" w:rsidR="007901D7" w:rsidRPr="000D3AA4" w:rsidRDefault="007901D7" w:rsidP="007901D7">
            <w:pPr>
              <w:pStyle w:val="Body"/>
            </w:pPr>
            <w:r w:rsidRPr="000D3AA4">
              <w:t>Ensure you repeat the activity for both addition and subtraction</w:t>
            </w:r>
            <w:r w:rsidR="009D2BE4" w:rsidRPr="000D3AA4">
              <w:t xml:space="preserve"> of decimals</w:t>
            </w:r>
            <w:r w:rsidRPr="000D3AA4">
              <w:t>.</w:t>
            </w:r>
          </w:p>
          <w:p w14:paraId="0FE4D757" w14:textId="77777777" w:rsidR="007901D7" w:rsidRPr="000D3AA4" w:rsidRDefault="007901D7" w:rsidP="007901D7">
            <w:pPr>
              <w:pStyle w:val="Body"/>
            </w:pPr>
          </w:p>
          <w:p w14:paraId="5925CD11" w14:textId="1E6705E5" w:rsidR="007901D7" w:rsidRPr="000D3AA4" w:rsidRDefault="00BD2921" w:rsidP="003219ED">
            <w:pPr>
              <w:pStyle w:val="Body"/>
              <w:ind w:left="737"/>
            </w:pPr>
            <w:r>
              <w:rPr>
                <w:noProof/>
              </w:rPr>
              <w:drawing>
                <wp:anchor distT="0" distB="0" distL="114300" distR="114300" simplePos="0" relativeHeight="251964416" behindDoc="0" locked="0" layoutInCell="1" allowOverlap="1" wp14:anchorId="7159D344" wp14:editId="44AF14C3">
                  <wp:simplePos x="0" y="0"/>
                  <wp:positionH relativeFrom="column">
                    <wp:posOffset>-2540</wp:posOffset>
                  </wp:positionH>
                  <wp:positionV relativeFrom="paragraph">
                    <wp:posOffset>-3175</wp:posOffset>
                  </wp:positionV>
                  <wp:extent cx="349200" cy="349200"/>
                  <wp:effectExtent l="0" t="0" r="0" b="0"/>
                  <wp:wrapSquare wrapText="bothSides"/>
                  <wp:docPr id="408" name="Picture 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1D7" w:rsidRPr="000D3AA4">
              <w:t xml:space="preserve">Learners will show they are </w:t>
            </w:r>
            <w:r w:rsidR="007901D7" w:rsidRPr="000D3AA4">
              <w:rPr>
                <w:b/>
              </w:rPr>
              <w:t>critiquing</w:t>
            </w:r>
            <w:r w:rsidR="007901D7" w:rsidRPr="000D3AA4">
              <w:t xml:space="preserve"> </w:t>
            </w:r>
            <w:r w:rsidR="007901D7" w:rsidRPr="000D3AA4">
              <w:rPr>
                <w:b/>
              </w:rPr>
              <w:t>(TWM.07)</w:t>
            </w:r>
            <w:r w:rsidR="007901D7" w:rsidRPr="000D3AA4">
              <w:t xml:space="preserve"> </w:t>
            </w:r>
            <w:r w:rsidR="009D2BE4" w:rsidRPr="000D3AA4">
              <w:t>when they compare and evaluate</w:t>
            </w:r>
            <w:r w:rsidR="007901D7" w:rsidRPr="000D3AA4">
              <w:t xml:space="preserve"> different approaches to calculations, consider</w:t>
            </w:r>
            <w:r w:rsidR="008364A6" w:rsidRPr="000D3AA4">
              <w:t>ing</w:t>
            </w:r>
            <w:r w:rsidR="007901D7" w:rsidRPr="000D3AA4">
              <w:t xml:space="preserve"> how the advantages and disadvantages of different methods vary based on the </w:t>
            </w:r>
            <w:r w:rsidR="008364A6" w:rsidRPr="000D3AA4">
              <w:t xml:space="preserve">type of </w:t>
            </w:r>
            <w:r w:rsidR="00323615" w:rsidRPr="000D3AA4">
              <w:t>calculation</w:t>
            </w:r>
            <w:r w:rsidR="007901D7" w:rsidRPr="000D3AA4">
              <w:t>.</w:t>
            </w:r>
          </w:p>
          <w:p w14:paraId="19D025DA" w14:textId="2833C5FF" w:rsidR="007901D7" w:rsidRPr="000D3AA4" w:rsidRDefault="007901D7" w:rsidP="009D2BE4">
            <w:pPr>
              <w:pStyle w:val="Body"/>
            </w:pPr>
          </w:p>
        </w:tc>
        <w:tc>
          <w:tcPr>
            <w:tcW w:w="4420" w:type="dxa"/>
            <w:shd w:val="clear" w:color="auto" w:fill="auto"/>
          </w:tcPr>
          <w:p w14:paraId="0BED77CC" w14:textId="4EAB806A" w:rsidR="007901D7" w:rsidRPr="000D3AA4" w:rsidRDefault="007901D7" w:rsidP="007901D7">
            <w:pPr>
              <w:pStyle w:val="Body"/>
            </w:pPr>
            <w:r w:rsidRPr="000D3AA4">
              <w:lastRenderedPageBreak/>
              <w:t xml:space="preserve">Encourage learners to always consider if a calculation </w:t>
            </w:r>
            <w:r w:rsidR="009D2BE4" w:rsidRPr="000D3AA4">
              <w:t xml:space="preserve">can be completed mentally or </w:t>
            </w:r>
            <w:r w:rsidRPr="000D3AA4">
              <w:t xml:space="preserve">with simple jottings before choosing to use a formal </w:t>
            </w:r>
            <w:r w:rsidR="009D2BE4" w:rsidRPr="000D3AA4">
              <w:t xml:space="preserve">written </w:t>
            </w:r>
            <w:r w:rsidRPr="000D3AA4">
              <w:t xml:space="preserve">method. </w:t>
            </w:r>
          </w:p>
          <w:p w14:paraId="30197C17" w14:textId="77777777" w:rsidR="007901D7" w:rsidRPr="000D3AA4" w:rsidRDefault="007901D7" w:rsidP="007901D7">
            <w:pPr>
              <w:pStyle w:val="Body"/>
            </w:pPr>
          </w:p>
          <w:p w14:paraId="5CBA53EC" w14:textId="38ED5DF9" w:rsidR="007901D7" w:rsidRPr="000D3AA4" w:rsidRDefault="007901D7" w:rsidP="007901D7">
            <w:pPr>
              <w:pStyle w:val="Body"/>
            </w:pPr>
            <w:r w:rsidRPr="000D3AA4">
              <w:t>Remind learners to decompose and regroup numbers to help with adding or subtracting, and that numbers can be decomposed</w:t>
            </w:r>
            <w:r w:rsidR="009D2BE4" w:rsidRPr="000D3AA4">
              <w:t xml:space="preserve"> or regrouped</w:t>
            </w:r>
            <w:r w:rsidRPr="000D3AA4">
              <w:t xml:space="preserve"> in many different ways.</w:t>
            </w:r>
          </w:p>
          <w:p w14:paraId="73326F34" w14:textId="77777777" w:rsidR="007901D7" w:rsidRPr="000D3AA4" w:rsidRDefault="007901D7" w:rsidP="007901D7">
            <w:pPr>
              <w:pStyle w:val="Body"/>
              <w:rPr>
                <w:b/>
              </w:rPr>
            </w:pPr>
          </w:p>
          <w:p w14:paraId="70E1225C" w14:textId="77777777" w:rsidR="007901D7" w:rsidRPr="000D3AA4" w:rsidRDefault="007901D7" w:rsidP="007901D7">
            <w:pPr>
              <w:pStyle w:val="Body"/>
              <w:rPr>
                <w:b/>
              </w:rPr>
            </w:pPr>
            <w:r w:rsidRPr="000D3AA4">
              <w:rPr>
                <w:b/>
              </w:rPr>
              <w:t>Possible misconceptions:</w:t>
            </w:r>
          </w:p>
          <w:p w14:paraId="6148E9D2" w14:textId="21381087" w:rsidR="007901D7" w:rsidRPr="000D3AA4" w:rsidRDefault="007901D7" w:rsidP="009D2BE4">
            <w:pPr>
              <w:pStyle w:val="Body"/>
            </w:pPr>
            <w:r w:rsidRPr="000D3AA4">
              <w:t xml:space="preserve">When </w:t>
            </w:r>
            <w:r w:rsidR="009D2BE4" w:rsidRPr="000D3AA4">
              <w:t>using the column method for addition or subtraction</w:t>
            </w:r>
            <w:r w:rsidRPr="000D3AA4">
              <w:t xml:space="preserve">, learners may line up their numbers in columns, not considering the decimal points. </w:t>
            </w:r>
          </w:p>
        </w:tc>
      </w:tr>
    </w:tbl>
    <w:p w14:paraId="5F065F1C" w14:textId="77777777" w:rsidR="00684F84" w:rsidRPr="000D3AA4" w:rsidRDefault="00684F84" w:rsidP="00684F84">
      <w:pPr>
        <w:pStyle w:val="Body"/>
      </w:pPr>
      <w:r w:rsidRPr="000D3AA4">
        <w:br w:type="page"/>
      </w:r>
    </w:p>
    <w:p w14:paraId="2966950C" w14:textId="07E632F2"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4 Topic 2 overview"/>
        <w:tblDescription w:val="An outline of the topic, including key vocabulary and phrases, and recommended prior knowledge."/>
      </w:tblPr>
      <w:tblGrid>
        <w:gridCol w:w="14621"/>
      </w:tblGrid>
      <w:tr w:rsidR="00684F84" w:rsidRPr="000D3AA4" w14:paraId="030CF2EC" w14:textId="77777777" w:rsidTr="0036392F">
        <w:trPr>
          <w:cantSplit/>
          <w:jc w:val="center"/>
        </w:trPr>
        <w:tc>
          <w:tcPr>
            <w:tcW w:w="14621" w:type="dxa"/>
            <w:shd w:val="clear" w:color="auto" w:fill="117CC0"/>
            <w:vAlign w:val="center"/>
          </w:tcPr>
          <w:p w14:paraId="5F70BCEE" w14:textId="10DF2DDC" w:rsidR="00684F84" w:rsidRPr="000D3AA4" w:rsidRDefault="00684F84" w:rsidP="0052483C">
            <w:pPr>
              <w:pStyle w:val="CHead"/>
            </w:pPr>
            <w:bookmarkStart w:id="28" w:name="_Toc62635580"/>
            <w:r w:rsidRPr="000D3AA4">
              <w:t xml:space="preserve">Unit </w:t>
            </w:r>
            <w:r w:rsidR="0052483C" w:rsidRPr="000D3AA4">
              <w:t>5</w:t>
            </w:r>
            <w:r w:rsidRPr="000D3AA4">
              <w:t>.</w:t>
            </w:r>
            <w:r w:rsidR="006C23B3" w:rsidRPr="000D3AA4">
              <w:t>4</w:t>
            </w:r>
            <w:r w:rsidRPr="000D3AA4">
              <w:t xml:space="preserve"> Topic 2 </w:t>
            </w:r>
            <w:r w:rsidR="00DF6FE0" w:rsidRPr="000D3AA4">
              <w:t>Multiplication and division</w:t>
            </w:r>
            <w:bookmarkEnd w:id="28"/>
          </w:p>
        </w:tc>
      </w:tr>
      <w:tr w:rsidR="00684F84" w:rsidRPr="000D3AA4" w14:paraId="1E330BD2" w14:textId="77777777" w:rsidTr="0036392F">
        <w:trPr>
          <w:cantSplit/>
          <w:jc w:val="center"/>
        </w:trPr>
        <w:tc>
          <w:tcPr>
            <w:tcW w:w="14621" w:type="dxa"/>
            <w:shd w:val="clear" w:color="auto" w:fill="D9F0FA" w:themeFill="accent5" w:themeFillTint="33"/>
          </w:tcPr>
          <w:p w14:paraId="22CFEFE6" w14:textId="748CF08A" w:rsidR="00684F84" w:rsidRPr="000D3AA4" w:rsidRDefault="00684F84" w:rsidP="009C4BEB">
            <w:pPr>
              <w:pStyle w:val="Heading2"/>
            </w:pPr>
            <w:r w:rsidRPr="000D3AA4">
              <w:t xml:space="preserve">Outline of </w:t>
            </w:r>
            <w:r w:rsidR="009C4BEB" w:rsidRPr="000D3AA4">
              <w:t>t</w:t>
            </w:r>
            <w:r w:rsidRPr="000D3AA4">
              <w:t>opic:</w:t>
            </w:r>
          </w:p>
        </w:tc>
      </w:tr>
      <w:tr w:rsidR="009E7A8C" w:rsidRPr="000D3AA4" w14:paraId="27707D56" w14:textId="77777777" w:rsidTr="0036392F">
        <w:trPr>
          <w:cantSplit/>
          <w:jc w:val="center"/>
        </w:trPr>
        <w:tc>
          <w:tcPr>
            <w:tcW w:w="14621" w:type="dxa"/>
            <w:shd w:val="clear" w:color="auto" w:fill="auto"/>
          </w:tcPr>
          <w:p w14:paraId="0BB4AF39" w14:textId="418187D6" w:rsidR="009E7A8C" w:rsidRPr="000D3AA4" w:rsidRDefault="009E7A8C" w:rsidP="009E7A8C">
            <w:pPr>
              <w:pStyle w:val="Body"/>
            </w:pPr>
            <w:r w:rsidRPr="000D3AA4">
              <w:t xml:space="preserve">Learners </w:t>
            </w:r>
            <w:r w:rsidR="005956E3" w:rsidRPr="000D3AA4">
              <w:t xml:space="preserve">will </w:t>
            </w:r>
            <w:r w:rsidRPr="000D3AA4">
              <w:t>explore how to multiply numbers with up to two digits by any number up to 1000 and how to divide numbers up to</w:t>
            </w:r>
            <w:r w:rsidR="005956E3" w:rsidRPr="000D3AA4">
              <w:t xml:space="preserve"> 1000 by a single digit number. They will </w:t>
            </w:r>
            <w:r w:rsidRPr="000D3AA4">
              <w:t xml:space="preserve">explore multiplying and dividing numbers by 10 and 100, and whole numbers by 1000. </w:t>
            </w:r>
            <w:r w:rsidR="005956E3" w:rsidRPr="000D3AA4">
              <w:t xml:space="preserve"> </w:t>
            </w:r>
            <w:r w:rsidRPr="000D3AA4">
              <w:t>Learners</w:t>
            </w:r>
            <w:r w:rsidR="005956E3" w:rsidRPr="000D3AA4">
              <w:t xml:space="preserve"> will</w:t>
            </w:r>
            <w:r w:rsidRPr="000D3AA4">
              <w:t xml:space="preserve"> then apply these skills to multiply a number which includes tenths by a single digit.</w:t>
            </w:r>
          </w:p>
          <w:p w14:paraId="275949C9" w14:textId="3C1BA5CE" w:rsidR="009E7A8C" w:rsidRPr="000D3AA4" w:rsidRDefault="009E7A8C" w:rsidP="009E7A8C">
            <w:pPr>
              <w:pStyle w:val="Body"/>
            </w:pPr>
          </w:p>
        </w:tc>
      </w:tr>
      <w:tr w:rsidR="009E7A8C" w:rsidRPr="000D3AA4" w14:paraId="0949E561" w14:textId="77777777" w:rsidTr="0036392F">
        <w:trPr>
          <w:cantSplit/>
          <w:jc w:val="center"/>
        </w:trPr>
        <w:tc>
          <w:tcPr>
            <w:tcW w:w="14621" w:type="dxa"/>
            <w:shd w:val="clear" w:color="auto" w:fill="D9F0FA" w:themeFill="accent5" w:themeFillTint="33"/>
          </w:tcPr>
          <w:p w14:paraId="21851380" w14:textId="77777777" w:rsidR="009E7A8C" w:rsidRPr="000D3AA4" w:rsidRDefault="009E7A8C" w:rsidP="009E7A8C">
            <w:pPr>
              <w:pStyle w:val="Heading2"/>
              <w:rPr>
                <w:sz w:val="20"/>
              </w:rPr>
            </w:pPr>
            <w:r w:rsidRPr="000D3AA4">
              <w:t>Language:</w:t>
            </w:r>
          </w:p>
        </w:tc>
      </w:tr>
      <w:tr w:rsidR="009E7A8C" w:rsidRPr="000D3AA4" w14:paraId="30E8AFBA" w14:textId="77777777" w:rsidTr="0036392F">
        <w:trPr>
          <w:cantSplit/>
          <w:jc w:val="center"/>
        </w:trPr>
        <w:tc>
          <w:tcPr>
            <w:tcW w:w="14621" w:type="dxa"/>
            <w:shd w:val="clear" w:color="auto" w:fill="auto"/>
          </w:tcPr>
          <w:p w14:paraId="2DA9A18E" w14:textId="77777777" w:rsidR="009E7A8C" w:rsidRPr="000D3AA4" w:rsidRDefault="009E7A8C" w:rsidP="009E7A8C">
            <w:pPr>
              <w:pStyle w:val="Body"/>
              <w:rPr>
                <w:b/>
              </w:rPr>
            </w:pPr>
            <w:r w:rsidRPr="000D3AA4">
              <w:rPr>
                <w:b/>
              </w:rPr>
              <w:t>Key vocabulary:</w:t>
            </w:r>
          </w:p>
          <w:p w14:paraId="5AB407EA" w14:textId="77777777" w:rsidR="009E7A8C" w:rsidRPr="000D3AA4" w:rsidRDefault="009E7A8C" w:rsidP="009E7A8C">
            <w:pPr>
              <w:pStyle w:val="Body"/>
            </w:pPr>
            <w:r w:rsidRPr="000D3AA4">
              <w:t xml:space="preserve">multiplication, multiplier, multiplicand, product </w:t>
            </w:r>
          </w:p>
          <w:p w14:paraId="47A07E3D" w14:textId="77777777" w:rsidR="009E7A8C" w:rsidRPr="000D3AA4" w:rsidRDefault="009E7A8C" w:rsidP="009E7A8C">
            <w:pPr>
              <w:pStyle w:val="Body"/>
            </w:pPr>
            <w:r w:rsidRPr="000D3AA4">
              <w:t>division, dividend, divisor, quotient</w:t>
            </w:r>
          </w:p>
          <w:p w14:paraId="7317C904" w14:textId="6A68698F" w:rsidR="009E7A8C" w:rsidRPr="000D3AA4" w:rsidRDefault="005956E3" w:rsidP="009E7A8C">
            <w:pPr>
              <w:pStyle w:val="Body"/>
            </w:pPr>
            <w:r w:rsidRPr="000D3AA4">
              <w:t>decimals, tenths, hundredths</w:t>
            </w:r>
          </w:p>
          <w:p w14:paraId="72879D01" w14:textId="77777777" w:rsidR="009E7A8C" w:rsidRPr="000D3AA4" w:rsidRDefault="009E7A8C" w:rsidP="009E7A8C">
            <w:pPr>
              <w:pStyle w:val="Body"/>
              <w:rPr>
                <w:b/>
              </w:rPr>
            </w:pPr>
          </w:p>
          <w:p w14:paraId="579F279F" w14:textId="77777777" w:rsidR="009E7A8C" w:rsidRPr="000D3AA4" w:rsidRDefault="009E7A8C" w:rsidP="009E7A8C">
            <w:pPr>
              <w:pStyle w:val="Body"/>
              <w:rPr>
                <w:b/>
              </w:rPr>
            </w:pPr>
            <w:r w:rsidRPr="000D3AA4">
              <w:rPr>
                <w:b/>
              </w:rPr>
              <w:t>Key phrases:</w:t>
            </w:r>
          </w:p>
          <w:p w14:paraId="4CC09E2A" w14:textId="77777777" w:rsidR="009E7A8C" w:rsidRPr="000D3AA4" w:rsidRDefault="009E7A8C" w:rsidP="009E7A8C">
            <w:pPr>
              <w:pStyle w:val="Body"/>
            </w:pPr>
            <w:r w:rsidRPr="000D3AA4">
              <w:t>The product of … and … is …</w:t>
            </w:r>
          </w:p>
          <w:p w14:paraId="72F15F7A" w14:textId="77777777" w:rsidR="009E7A8C" w:rsidRPr="000D3AA4" w:rsidRDefault="009E7A8C" w:rsidP="009E7A8C">
            <w:pPr>
              <w:pStyle w:val="Body"/>
            </w:pPr>
          </w:p>
        </w:tc>
      </w:tr>
      <w:tr w:rsidR="009E7A8C" w:rsidRPr="000D3AA4" w14:paraId="111BA771" w14:textId="77777777" w:rsidTr="0052483C">
        <w:trPr>
          <w:cantSplit/>
          <w:jc w:val="center"/>
        </w:trPr>
        <w:tc>
          <w:tcPr>
            <w:tcW w:w="14621" w:type="dxa"/>
            <w:shd w:val="clear" w:color="auto" w:fill="D9F0FA" w:themeFill="accent5" w:themeFillTint="33"/>
          </w:tcPr>
          <w:p w14:paraId="59B85EDA" w14:textId="5BFC03D7" w:rsidR="009E7A8C" w:rsidRPr="000D3AA4" w:rsidRDefault="009E7A8C" w:rsidP="009E7A8C">
            <w:pPr>
              <w:pStyle w:val="Heading2"/>
              <w:rPr>
                <w:sz w:val="20"/>
              </w:rPr>
            </w:pPr>
            <w:r w:rsidRPr="000D3AA4">
              <w:t>Recommended prior knowledge:</w:t>
            </w:r>
          </w:p>
        </w:tc>
      </w:tr>
      <w:tr w:rsidR="009E7A8C" w:rsidRPr="000D3AA4" w14:paraId="5CE81565" w14:textId="77777777" w:rsidTr="0036392F">
        <w:trPr>
          <w:cantSplit/>
          <w:jc w:val="center"/>
        </w:trPr>
        <w:tc>
          <w:tcPr>
            <w:tcW w:w="14621" w:type="dxa"/>
            <w:shd w:val="clear" w:color="auto" w:fill="auto"/>
          </w:tcPr>
          <w:p w14:paraId="6E2C2772" w14:textId="373EC947" w:rsidR="009E7A8C" w:rsidRPr="000D3AA4" w:rsidRDefault="0030227E" w:rsidP="009E7A8C">
            <w:pPr>
              <w:pStyle w:val="Bulletedlist"/>
              <w:rPr>
                <w:lang w:val="en-GB"/>
              </w:rPr>
            </w:pPr>
            <w:r w:rsidRPr="000D3AA4">
              <w:rPr>
                <w:lang w:val="en-GB"/>
              </w:rPr>
              <w:t>Estimate and multiply whole numbers up to 1000 by 1-digit whole numbers</w:t>
            </w:r>
          </w:p>
          <w:p w14:paraId="53940EF4" w14:textId="7C94EC43" w:rsidR="0030227E" w:rsidRPr="000D3AA4" w:rsidRDefault="0030227E" w:rsidP="009E7A8C">
            <w:pPr>
              <w:pStyle w:val="Bulletedlist"/>
              <w:rPr>
                <w:lang w:val="en-GB"/>
              </w:rPr>
            </w:pPr>
            <w:r w:rsidRPr="000D3AA4">
              <w:rPr>
                <w:lang w:val="en-GB"/>
              </w:rPr>
              <w:t>Estimate and divide whole numbers up to 100 by 1-digit whole numbers</w:t>
            </w:r>
          </w:p>
          <w:p w14:paraId="546394BE" w14:textId="493FE7ED" w:rsidR="0030227E" w:rsidRPr="000D3AA4" w:rsidRDefault="0030227E" w:rsidP="009E7A8C">
            <w:pPr>
              <w:pStyle w:val="Bulletedlist"/>
              <w:rPr>
                <w:lang w:val="en-GB"/>
              </w:rPr>
            </w:pPr>
            <w:r w:rsidRPr="000D3AA4">
              <w:rPr>
                <w:lang w:val="en-GB"/>
              </w:rPr>
              <w:t>Use knowledge of place value to multiply and divide whole numbers by 10 and 100</w:t>
            </w:r>
          </w:p>
          <w:p w14:paraId="7AA9BDED" w14:textId="77777777" w:rsidR="009E7A8C" w:rsidRPr="000D3AA4" w:rsidRDefault="009E7A8C" w:rsidP="009E7A8C">
            <w:pPr>
              <w:pStyle w:val="Body"/>
            </w:pPr>
          </w:p>
        </w:tc>
      </w:tr>
    </w:tbl>
    <w:p w14:paraId="69AA3554" w14:textId="77777777" w:rsidR="00684F84" w:rsidRPr="000D3AA4" w:rsidRDefault="00684F84" w:rsidP="00684F84">
      <w:pPr>
        <w:rPr>
          <w:sz w:val="2"/>
        </w:rPr>
      </w:pPr>
    </w:p>
    <w:p w14:paraId="41CCD1A6"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3D774F07" w14:textId="77777777" w:rsidTr="0036392F">
        <w:trPr>
          <w:tblHeader/>
          <w:jc w:val="center"/>
        </w:trPr>
        <w:tc>
          <w:tcPr>
            <w:tcW w:w="2972" w:type="dxa"/>
            <w:shd w:val="clear" w:color="auto" w:fill="117CC0"/>
            <w:vAlign w:val="center"/>
          </w:tcPr>
          <w:p w14:paraId="6993A9FD"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60ED4332"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0937D1C6"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A17FFB" w:rsidRPr="000D3AA4" w14:paraId="3B64FCC2" w14:textId="77777777" w:rsidTr="00450DFD">
        <w:trPr>
          <w:jc w:val="center"/>
        </w:trPr>
        <w:tc>
          <w:tcPr>
            <w:tcW w:w="2972" w:type="dxa"/>
          </w:tcPr>
          <w:p w14:paraId="50134F89" w14:textId="77777777" w:rsidR="009332F7" w:rsidRPr="000D3AA4" w:rsidRDefault="009332F7" w:rsidP="009332F7">
            <w:pPr>
              <w:pStyle w:val="Body"/>
            </w:pPr>
            <w:r w:rsidRPr="000D3AA4">
              <w:rPr>
                <w:b/>
              </w:rPr>
              <w:t>5Ni.05</w:t>
            </w:r>
            <w:r w:rsidRPr="000D3AA4">
              <w:t xml:space="preserve"> Estimate and divide whole numbers up to 1000 by 1-digit whole numbers.</w:t>
            </w:r>
          </w:p>
          <w:p w14:paraId="7028BAFA" w14:textId="77777777" w:rsidR="00A17FFB" w:rsidRPr="000D3AA4" w:rsidRDefault="00A17FFB" w:rsidP="00A17FFB">
            <w:pPr>
              <w:pStyle w:val="Body"/>
            </w:pPr>
          </w:p>
          <w:p w14:paraId="2FD12A96" w14:textId="77777777" w:rsidR="00A17FFB" w:rsidRPr="000D3AA4" w:rsidRDefault="00A17FFB" w:rsidP="00A17FFB">
            <w:pPr>
              <w:pStyle w:val="Body"/>
            </w:pPr>
          </w:p>
          <w:p w14:paraId="5B1C40FA" w14:textId="77777777" w:rsidR="00A17FFB" w:rsidRPr="000D3AA4" w:rsidRDefault="00A17FFB" w:rsidP="00A17FFB">
            <w:pPr>
              <w:pStyle w:val="Body"/>
            </w:pPr>
          </w:p>
          <w:p w14:paraId="79468CFB" w14:textId="77777777" w:rsidR="00A17FFB" w:rsidRPr="000D3AA4" w:rsidRDefault="00A17FFB" w:rsidP="00A17FFB">
            <w:pPr>
              <w:pStyle w:val="Body"/>
            </w:pPr>
          </w:p>
          <w:p w14:paraId="7179610B" w14:textId="77777777" w:rsidR="00A17FFB" w:rsidRPr="000D3AA4" w:rsidRDefault="00A17FFB" w:rsidP="00A17FFB">
            <w:pPr>
              <w:pStyle w:val="Body"/>
            </w:pPr>
          </w:p>
          <w:p w14:paraId="6814C4E7" w14:textId="77777777" w:rsidR="00A17FFB" w:rsidRPr="000D3AA4" w:rsidRDefault="00A17FFB" w:rsidP="00A17FFB">
            <w:pPr>
              <w:pStyle w:val="Body"/>
            </w:pPr>
          </w:p>
          <w:p w14:paraId="0B76E71D" w14:textId="77777777" w:rsidR="00A17FFB" w:rsidRPr="000D3AA4" w:rsidRDefault="00A17FFB" w:rsidP="00A17FFB">
            <w:pPr>
              <w:pStyle w:val="Body"/>
            </w:pPr>
          </w:p>
          <w:p w14:paraId="16D8F01C" w14:textId="77777777" w:rsidR="00A17FFB" w:rsidRPr="000D3AA4" w:rsidRDefault="00A17FFB" w:rsidP="00A17FFB">
            <w:pPr>
              <w:pStyle w:val="Body"/>
            </w:pPr>
          </w:p>
          <w:p w14:paraId="1639AD12" w14:textId="77777777" w:rsidR="00A17FFB" w:rsidRPr="000D3AA4" w:rsidRDefault="00A17FFB" w:rsidP="00A17FFB">
            <w:pPr>
              <w:pStyle w:val="Body"/>
            </w:pPr>
          </w:p>
          <w:p w14:paraId="28380EBD" w14:textId="77777777" w:rsidR="00A17FFB" w:rsidRPr="000D3AA4" w:rsidRDefault="00A17FFB" w:rsidP="00A17FFB">
            <w:pPr>
              <w:pStyle w:val="Body"/>
            </w:pPr>
          </w:p>
          <w:p w14:paraId="47347D75" w14:textId="77777777" w:rsidR="00A17FFB" w:rsidRPr="000D3AA4" w:rsidRDefault="00A17FFB" w:rsidP="00A17FFB">
            <w:pPr>
              <w:pStyle w:val="Body"/>
            </w:pPr>
          </w:p>
          <w:p w14:paraId="6D0E2633" w14:textId="77777777" w:rsidR="00A17FFB" w:rsidRPr="000D3AA4" w:rsidRDefault="00A17FFB" w:rsidP="00A17FFB">
            <w:pPr>
              <w:pStyle w:val="Body"/>
            </w:pPr>
          </w:p>
          <w:p w14:paraId="67C53388" w14:textId="77777777" w:rsidR="00A17FFB" w:rsidRPr="000D3AA4" w:rsidRDefault="00A17FFB" w:rsidP="00A17FFB">
            <w:pPr>
              <w:pStyle w:val="Body"/>
            </w:pPr>
          </w:p>
          <w:p w14:paraId="44D136AE" w14:textId="77777777" w:rsidR="00A17FFB" w:rsidRPr="000D3AA4" w:rsidRDefault="00A17FFB" w:rsidP="00A17FFB">
            <w:pPr>
              <w:pStyle w:val="Body"/>
            </w:pPr>
          </w:p>
          <w:p w14:paraId="1348DDA5" w14:textId="77777777" w:rsidR="00A17FFB" w:rsidRPr="000D3AA4" w:rsidRDefault="00A17FFB" w:rsidP="00A17FFB">
            <w:pPr>
              <w:pStyle w:val="Body"/>
            </w:pPr>
          </w:p>
          <w:p w14:paraId="32DE3409" w14:textId="77777777" w:rsidR="00A17FFB" w:rsidRPr="000D3AA4" w:rsidRDefault="00A17FFB" w:rsidP="00A17FFB">
            <w:pPr>
              <w:pStyle w:val="Body"/>
            </w:pPr>
          </w:p>
          <w:p w14:paraId="679B3F02" w14:textId="77777777" w:rsidR="00A17FFB" w:rsidRPr="000D3AA4" w:rsidRDefault="00A17FFB" w:rsidP="00A17FFB">
            <w:pPr>
              <w:pStyle w:val="Body"/>
            </w:pPr>
          </w:p>
          <w:p w14:paraId="17944D9F" w14:textId="77777777" w:rsidR="00A17FFB" w:rsidRPr="000D3AA4" w:rsidRDefault="00A17FFB" w:rsidP="00A17FFB">
            <w:pPr>
              <w:pStyle w:val="Body"/>
            </w:pPr>
          </w:p>
          <w:p w14:paraId="45FA581D" w14:textId="77777777" w:rsidR="00A17FFB" w:rsidRPr="000D3AA4" w:rsidRDefault="00A17FFB" w:rsidP="00A17FFB">
            <w:pPr>
              <w:pStyle w:val="Body"/>
            </w:pPr>
          </w:p>
          <w:p w14:paraId="027F6E4A" w14:textId="77777777" w:rsidR="00A17FFB" w:rsidRPr="000D3AA4" w:rsidRDefault="00A17FFB" w:rsidP="00A17FFB">
            <w:pPr>
              <w:pStyle w:val="Body"/>
            </w:pPr>
          </w:p>
          <w:p w14:paraId="79246340" w14:textId="77777777" w:rsidR="00A17FFB" w:rsidRPr="000D3AA4" w:rsidRDefault="00A17FFB" w:rsidP="00A17FFB">
            <w:pPr>
              <w:pStyle w:val="Body"/>
            </w:pPr>
          </w:p>
          <w:p w14:paraId="2B086D03" w14:textId="60F786B2" w:rsidR="00A17FFB" w:rsidRPr="000D3AA4" w:rsidRDefault="00A17FFB" w:rsidP="00A17FFB">
            <w:pPr>
              <w:pStyle w:val="Body"/>
            </w:pPr>
          </w:p>
          <w:p w14:paraId="1923D5BE" w14:textId="77777777" w:rsidR="00A17FFB" w:rsidRPr="000D3AA4" w:rsidRDefault="00A17FFB" w:rsidP="00A17FFB">
            <w:pPr>
              <w:pStyle w:val="Body"/>
            </w:pPr>
          </w:p>
          <w:p w14:paraId="60845A0E" w14:textId="77777777" w:rsidR="00A17FFB" w:rsidRPr="000D3AA4" w:rsidRDefault="00A17FFB" w:rsidP="00A17FFB">
            <w:pPr>
              <w:pStyle w:val="Body"/>
            </w:pPr>
          </w:p>
          <w:p w14:paraId="33EAEE48" w14:textId="1F226466" w:rsidR="00A17FFB" w:rsidRPr="000D3AA4" w:rsidRDefault="00A17FFB" w:rsidP="00A17FFB">
            <w:pPr>
              <w:pStyle w:val="Body"/>
            </w:pPr>
          </w:p>
          <w:p w14:paraId="057253C2" w14:textId="0E03DD85" w:rsidR="00FA32EE" w:rsidRPr="000D3AA4" w:rsidRDefault="00FA32EE" w:rsidP="00A17FFB">
            <w:pPr>
              <w:pStyle w:val="Body"/>
            </w:pPr>
          </w:p>
          <w:p w14:paraId="4555F8F4" w14:textId="77777777" w:rsidR="00FA32EE" w:rsidRPr="000D3AA4" w:rsidRDefault="00FA32EE" w:rsidP="00A17FFB">
            <w:pPr>
              <w:pStyle w:val="Body"/>
            </w:pPr>
          </w:p>
          <w:p w14:paraId="46731BAC" w14:textId="77777777" w:rsidR="00A17FFB" w:rsidRPr="000D3AA4" w:rsidRDefault="00A17FFB" w:rsidP="00A17FFB">
            <w:pPr>
              <w:pStyle w:val="Body"/>
            </w:pPr>
          </w:p>
          <w:p w14:paraId="18D3FF4D" w14:textId="77777777" w:rsidR="00A17FFB" w:rsidRPr="000D3AA4" w:rsidRDefault="00A17FFB" w:rsidP="00A17FFB">
            <w:pPr>
              <w:pStyle w:val="Body"/>
            </w:pPr>
          </w:p>
          <w:p w14:paraId="33075DE3" w14:textId="77777777" w:rsidR="00A17FFB" w:rsidRPr="000D3AA4" w:rsidRDefault="00A17FFB" w:rsidP="00A17FFB">
            <w:pPr>
              <w:pStyle w:val="Body"/>
              <w:rPr>
                <w:rFonts w:eastAsia="Times New Roman"/>
                <w:color w:val="000000"/>
                <w:lang w:eastAsia="en-GB"/>
              </w:rPr>
            </w:pPr>
            <w:r w:rsidRPr="000D3AA4">
              <w:rPr>
                <w:b/>
              </w:rPr>
              <w:t xml:space="preserve">TWM.04 </w:t>
            </w:r>
            <w:r w:rsidRPr="003219ED">
              <w:rPr>
                <w:b/>
                <w:bCs/>
              </w:rPr>
              <w:t>Convincing</w:t>
            </w:r>
          </w:p>
          <w:p w14:paraId="1D953704" w14:textId="2F5FE30B" w:rsidR="00A17FFB" w:rsidRPr="003219ED" w:rsidRDefault="00AE187F" w:rsidP="00A17FFB">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2282D8F3" w14:textId="7517F26A" w:rsidR="00A17FFB" w:rsidRPr="000D3AA4" w:rsidRDefault="00A17FFB" w:rsidP="00A17FFB">
            <w:pPr>
              <w:pStyle w:val="Body"/>
            </w:pPr>
            <w:r w:rsidRPr="000D3AA4">
              <w:t xml:space="preserve">On the board, </w:t>
            </w:r>
            <w:r w:rsidR="00C87E98" w:rsidRPr="000D3AA4">
              <w:t>write</w:t>
            </w:r>
            <w:r w:rsidRPr="000D3AA4">
              <w:t xml:space="preserve"> </w:t>
            </w:r>
            <w:r w:rsidR="00C87E98" w:rsidRPr="000D3AA4">
              <w:t>several</w:t>
            </w:r>
            <w:r w:rsidRPr="000D3AA4">
              <w:t xml:space="preserve"> division questions, some of which would be more efficient to solve mentally, and some which would be more efficient to solve using a formal written method. For example:</w:t>
            </w:r>
          </w:p>
          <w:p w14:paraId="10C9960E" w14:textId="77777777" w:rsidR="00A17FFB" w:rsidRPr="000D3AA4" w:rsidRDefault="00A17FFB" w:rsidP="00A17FFB">
            <w:pPr>
              <w:pStyle w:val="Body"/>
            </w:pPr>
          </w:p>
          <w:p w14:paraId="208E5E45" w14:textId="77777777" w:rsidR="00A17FFB" w:rsidRPr="000D3AA4" w:rsidRDefault="00A17FFB" w:rsidP="00EF3EC6">
            <w:pPr>
              <w:pStyle w:val="Body"/>
              <w:jc w:val="center"/>
            </w:pPr>
            <w:r w:rsidRPr="000D3AA4">
              <w:t>810 ÷ 9 = ?, 344 ÷ 6 = ?, 125 ÷ 5 = ?, 981 ÷ 9 = ?, 907 ÷ 7 = ?, 363 ÷ 6 = ?</w:t>
            </w:r>
          </w:p>
          <w:p w14:paraId="10C345FA" w14:textId="77777777" w:rsidR="00A17FFB" w:rsidRPr="000D3AA4" w:rsidRDefault="00A17FFB" w:rsidP="00A17FFB">
            <w:pPr>
              <w:pStyle w:val="Body"/>
            </w:pPr>
          </w:p>
          <w:p w14:paraId="2E60312F" w14:textId="333E52B8" w:rsidR="00A17FFB" w:rsidRPr="000D3AA4" w:rsidRDefault="0067699A" w:rsidP="00A17FFB">
            <w:pPr>
              <w:pStyle w:val="Body"/>
            </w:pPr>
            <w:r w:rsidRPr="000D3AA4">
              <w:t>Ask</w:t>
            </w:r>
            <w:r w:rsidR="00A17FFB" w:rsidRPr="000D3AA4">
              <w:t xml:space="preserve"> learners to discuss the questions in pairs. Ask them to identify and solve the questions which would be more efficient to solve mentally. Then discuss the questions as a class, inviting learners to explain how they have solved some of the questions mentally, and exploring if any other learners approached the same calculation in a different way. </w:t>
            </w:r>
            <w:r w:rsidR="001136F5" w:rsidRPr="000D3AA4">
              <w:t>Particularly focus on mental strategies such as relating division to known multiplication facts</w:t>
            </w:r>
          </w:p>
          <w:p w14:paraId="3B4B95BE" w14:textId="77777777" w:rsidR="00A17FFB" w:rsidRPr="000D3AA4" w:rsidRDefault="00A17FFB" w:rsidP="00A17FFB">
            <w:pPr>
              <w:pStyle w:val="Body"/>
            </w:pPr>
          </w:p>
          <w:p w14:paraId="5DBC604E" w14:textId="342B44CF" w:rsidR="00A17FFB" w:rsidRPr="000D3AA4" w:rsidRDefault="00A17FFB" w:rsidP="00A17FFB">
            <w:pPr>
              <w:pStyle w:val="Body"/>
            </w:pPr>
            <w:r w:rsidRPr="000D3AA4">
              <w:t>For example, from the list above</w:t>
            </w:r>
            <w:r w:rsidR="00C87E98" w:rsidRPr="000D3AA4">
              <w:t>, one way to solve each question might be</w:t>
            </w:r>
            <w:r w:rsidRPr="000D3AA4">
              <w:t>:</w:t>
            </w:r>
          </w:p>
          <w:p w14:paraId="1EC778B7" w14:textId="77777777" w:rsidR="00A17FFB" w:rsidRPr="000D3AA4" w:rsidRDefault="00A17FFB" w:rsidP="00A17FFB">
            <w:pPr>
              <w:pStyle w:val="Body"/>
            </w:pPr>
          </w:p>
          <w:p w14:paraId="656EB8EE" w14:textId="76875D1C" w:rsidR="00A17FFB" w:rsidRPr="000D3AA4" w:rsidRDefault="00A17FFB" w:rsidP="00A1457A">
            <w:pPr>
              <w:pStyle w:val="Body"/>
              <w:numPr>
                <w:ilvl w:val="0"/>
                <w:numId w:val="9"/>
              </w:numPr>
            </w:pPr>
            <w:r w:rsidRPr="000D3AA4">
              <w:t>810 ÷ 9 = ? could be solved mentally using 81 ÷ 9 = 9 and multiplying by 10</w:t>
            </w:r>
          </w:p>
          <w:p w14:paraId="63B961FE" w14:textId="603A51CD" w:rsidR="00A17FFB" w:rsidRPr="000D3AA4" w:rsidRDefault="00A17FFB" w:rsidP="00A1457A">
            <w:pPr>
              <w:pStyle w:val="Body"/>
              <w:numPr>
                <w:ilvl w:val="0"/>
                <w:numId w:val="9"/>
              </w:numPr>
            </w:pPr>
            <w:r w:rsidRPr="000D3AA4">
              <w:t>125 ÷ 5 = ? could be solved mentally by decomposing 125 into 100 and 25 and calculating 100 ÷ 5 and 25 ÷ 5 and combining the answers</w:t>
            </w:r>
          </w:p>
          <w:p w14:paraId="59F13DD1" w14:textId="5F67BC7A" w:rsidR="00A17FFB" w:rsidRPr="000D3AA4" w:rsidRDefault="00A17FFB" w:rsidP="00A1457A">
            <w:pPr>
              <w:pStyle w:val="Body"/>
              <w:numPr>
                <w:ilvl w:val="0"/>
                <w:numId w:val="9"/>
              </w:numPr>
            </w:pPr>
            <w:r w:rsidRPr="000D3AA4">
              <w:t>981 ÷ 9 = ? could be solved mentally by decomposing 981 into 900 and 81 and calculating out 900 ÷ 9 = ? and 81 ÷ 9 = ? and combining the answers</w:t>
            </w:r>
          </w:p>
          <w:p w14:paraId="16DD4E06" w14:textId="77777777" w:rsidR="00A17FFB" w:rsidRPr="000D3AA4" w:rsidRDefault="00A17FFB" w:rsidP="00A1457A">
            <w:pPr>
              <w:pStyle w:val="Body"/>
              <w:numPr>
                <w:ilvl w:val="0"/>
                <w:numId w:val="9"/>
              </w:numPr>
            </w:pPr>
            <w:r w:rsidRPr="000D3AA4">
              <w:t xml:space="preserve">363 ÷ 6 = ? could be solved mentally by decomposing 363 into 360 and 3 and calculating 360 ÷ 6 = 60 using their knowledge of 36 ÷ 6 = 6. Learners may realise that this is 363 ÷ 6 = 60 remainder 3 as 363 is 3 more than 360. </w:t>
            </w:r>
          </w:p>
          <w:p w14:paraId="43070084" w14:textId="77777777" w:rsidR="00A17FFB" w:rsidRPr="000D3AA4" w:rsidRDefault="00A17FFB" w:rsidP="00A17FFB">
            <w:pPr>
              <w:pStyle w:val="Body"/>
            </w:pPr>
          </w:p>
          <w:p w14:paraId="7EAB949A" w14:textId="77777777" w:rsidR="00A17FFB" w:rsidRPr="000D3AA4" w:rsidRDefault="00A17FFB" w:rsidP="00A17FFB">
            <w:pPr>
              <w:pStyle w:val="Body"/>
            </w:pPr>
            <w:r w:rsidRPr="000D3AA4">
              <w:t xml:space="preserve">Ask learners to solve the remaining questions using a written method, and to check and compare their answers and methods with a partner. </w:t>
            </w:r>
          </w:p>
          <w:p w14:paraId="1770D12F" w14:textId="77777777" w:rsidR="00A17FFB" w:rsidRPr="000D3AA4" w:rsidRDefault="00A17FFB" w:rsidP="00A17FFB">
            <w:pPr>
              <w:pStyle w:val="Body"/>
            </w:pPr>
          </w:p>
          <w:p w14:paraId="5E15A7A7" w14:textId="77777777" w:rsidR="00A17FFB" w:rsidRPr="000D3AA4" w:rsidRDefault="00A17FFB" w:rsidP="00A17FFB">
            <w:pPr>
              <w:pStyle w:val="Body"/>
            </w:pPr>
            <w:r w:rsidRPr="000D3AA4">
              <w:t>Learners could also create their own set of division questions, considering if they would be more efficient to solve mentally or using a written method.</w:t>
            </w:r>
          </w:p>
          <w:p w14:paraId="7FCD989E" w14:textId="77777777" w:rsidR="00A17FFB" w:rsidRPr="000D3AA4" w:rsidRDefault="00A17FFB" w:rsidP="00A17FFB">
            <w:pPr>
              <w:pStyle w:val="Body"/>
            </w:pPr>
          </w:p>
          <w:p w14:paraId="0D64D545" w14:textId="6AF57446" w:rsidR="00A17FFB" w:rsidRPr="000D3AA4" w:rsidRDefault="00BD2921" w:rsidP="00A46831">
            <w:pPr>
              <w:pStyle w:val="Body"/>
              <w:ind w:left="737"/>
            </w:pPr>
            <w:r>
              <w:rPr>
                <w:noProof/>
              </w:rPr>
              <w:drawing>
                <wp:anchor distT="0" distB="0" distL="114300" distR="114300" simplePos="0" relativeHeight="251965440" behindDoc="0" locked="0" layoutInCell="1" allowOverlap="1" wp14:anchorId="657A9BC9" wp14:editId="0BBC6525">
                  <wp:simplePos x="0" y="0"/>
                  <wp:positionH relativeFrom="column">
                    <wp:posOffset>-2540</wp:posOffset>
                  </wp:positionH>
                  <wp:positionV relativeFrom="paragraph">
                    <wp:posOffset>-1905</wp:posOffset>
                  </wp:positionV>
                  <wp:extent cx="349200" cy="349200"/>
                  <wp:effectExtent l="0" t="0" r="0" b="0"/>
                  <wp:wrapSquare wrapText="bothSides"/>
                  <wp:docPr id="409" name="Picture 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FFB" w:rsidRPr="000D3AA4">
              <w:t>Learners will show they are</w:t>
            </w:r>
            <w:r w:rsidR="00A17FFB" w:rsidRPr="000D3AA4">
              <w:rPr>
                <w:b/>
              </w:rPr>
              <w:t xml:space="preserve"> convincing (TWM.04) </w:t>
            </w:r>
            <w:r w:rsidR="00A17FFB" w:rsidRPr="000D3AA4">
              <w:t>as they explain why a question would be more efficient to calculate mentally or using a written method, and how they have completed the calculation mentally if they concluded that this was the most efficient method.</w:t>
            </w:r>
          </w:p>
          <w:p w14:paraId="705672E2" w14:textId="77777777" w:rsidR="00A17FFB" w:rsidRPr="000D3AA4" w:rsidRDefault="00A17FFB" w:rsidP="00A17FFB">
            <w:pPr>
              <w:pStyle w:val="Body"/>
            </w:pPr>
          </w:p>
          <w:p w14:paraId="28DA0B31" w14:textId="0D2ADB7F" w:rsidR="00A17FFB" w:rsidRPr="000D3AA4" w:rsidRDefault="00A17FFB" w:rsidP="00A17FFB">
            <w:pPr>
              <w:pStyle w:val="Body"/>
            </w:pPr>
            <w:r w:rsidRPr="000D3AA4">
              <w:t>This activity c</w:t>
            </w:r>
            <w:r w:rsidR="00C87E98" w:rsidRPr="000D3AA4">
              <w:t>an</w:t>
            </w:r>
            <w:r w:rsidRPr="000D3AA4">
              <w:t xml:space="preserve"> be extended using the NRICH task: Division Rules (</w:t>
            </w:r>
            <w:hyperlink r:id="rId63" w:history="1">
              <w:r w:rsidRPr="000D3AA4">
                <w:rPr>
                  <w:rStyle w:val="Hyperlink"/>
                  <w:rFonts w:cs="Arial"/>
                </w:rPr>
                <w:t>https://nrich.maths.org/10490</w:t>
              </w:r>
            </w:hyperlink>
            <w:r w:rsidRPr="000D3AA4">
              <w:t>).</w:t>
            </w:r>
          </w:p>
          <w:p w14:paraId="40333EA0" w14:textId="08F64F67" w:rsidR="008A0673" w:rsidRPr="000D3AA4" w:rsidRDefault="008A0673" w:rsidP="00A17FFB">
            <w:pPr>
              <w:pStyle w:val="Body"/>
            </w:pPr>
          </w:p>
          <w:p w14:paraId="6C50DCA3" w14:textId="4F2768CD" w:rsidR="008A0673" w:rsidRPr="000D3AA4" w:rsidRDefault="008A0673" w:rsidP="00A17FFB">
            <w:pPr>
              <w:pStyle w:val="Body"/>
              <w:rPr>
                <w:b/>
              </w:rPr>
            </w:pPr>
            <w:r w:rsidRPr="000D3AA4">
              <w:rPr>
                <w:b/>
              </w:rPr>
              <w:lastRenderedPageBreak/>
              <w:t>Resources:</w:t>
            </w:r>
          </w:p>
          <w:p w14:paraId="35EC55BE" w14:textId="657E1D8C" w:rsidR="008A0673" w:rsidRPr="000D3AA4" w:rsidRDefault="008A0673" w:rsidP="00A17FFB">
            <w:pPr>
              <w:pStyle w:val="Body"/>
            </w:pPr>
            <w:r w:rsidRPr="000D3AA4">
              <w:t>NRICH task</w:t>
            </w:r>
          </w:p>
          <w:p w14:paraId="006C43D0" w14:textId="58248ABE" w:rsidR="00A17FFB" w:rsidRPr="000D3AA4" w:rsidRDefault="00A17FFB" w:rsidP="00A17FFB">
            <w:pPr>
              <w:pStyle w:val="Body"/>
              <w:rPr>
                <w:color w:val="0000FF"/>
                <w:u w:val="single"/>
              </w:rPr>
            </w:pPr>
          </w:p>
        </w:tc>
        <w:tc>
          <w:tcPr>
            <w:tcW w:w="4420" w:type="dxa"/>
            <w:shd w:val="clear" w:color="auto" w:fill="auto"/>
          </w:tcPr>
          <w:p w14:paraId="11104EAF" w14:textId="27F7EA8B" w:rsidR="00A17FFB" w:rsidRPr="000D3AA4" w:rsidRDefault="00A17FFB" w:rsidP="00C87E98">
            <w:pPr>
              <w:pStyle w:val="Body"/>
            </w:pPr>
            <w:r w:rsidRPr="000D3AA4">
              <w:lastRenderedPageBreak/>
              <w:t xml:space="preserve">Encourage learners to use mental strategies where possible, or methods supported by simple jottings. Learners should try to use their knowledge of multiplication and division and related facts, including dividing </w:t>
            </w:r>
            <w:r w:rsidR="00C87E98" w:rsidRPr="000D3AA4">
              <w:t xml:space="preserve">by </w:t>
            </w:r>
            <w:r w:rsidRPr="000D3AA4">
              <w:t xml:space="preserve">multiples of 10 to help them </w:t>
            </w:r>
            <w:r w:rsidR="00686241" w:rsidRPr="000D3AA4">
              <w:t>perform</w:t>
            </w:r>
            <w:r w:rsidRPr="000D3AA4">
              <w:t xml:space="preserve"> calculations in the most efficient way possible.</w:t>
            </w:r>
          </w:p>
          <w:p w14:paraId="3603EF95" w14:textId="77777777" w:rsidR="00C87E98" w:rsidRPr="000D3AA4" w:rsidRDefault="00C87E98" w:rsidP="00C87E98">
            <w:pPr>
              <w:pStyle w:val="Body"/>
            </w:pPr>
          </w:p>
          <w:p w14:paraId="54722E3F" w14:textId="0AFAF99B" w:rsidR="00C87E98" w:rsidRPr="000D3AA4" w:rsidRDefault="00C87E98" w:rsidP="00C87E98">
            <w:pPr>
              <w:pStyle w:val="Body"/>
            </w:pPr>
            <w:r w:rsidRPr="000D3AA4">
              <w:t>Allow learners to use different strategies to find the answers and share the different strategies with the whole class.</w:t>
            </w:r>
          </w:p>
        </w:tc>
      </w:tr>
      <w:tr w:rsidR="00A17FFB" w:rsidRPr="000D3AA4" w14:paraId="3EA41504" w14:textId="77777777" w:rsidTr="00450DFD">
        <w:trPr>
          <w:jc w:val="center"/>
        </w:trPr>
        <w:tc>
          <w:tcPr>
            <w:tcW w:w="2972" w:type="dxa"/>
          </w:tcPr>
          <w:p w14:paraId="37D92D52" w14:textId="77777777" w:rsidR="009332F7" w:rsidRPr="000D3AA4" w:rsidRDefault="009332F7" w:rsidP="009332F7">
            <w:pPr>
              <w:pStyle w:val="Body"/>
            </w:pPr>
            <w:r w:rsidRPr="000D3AA4">
              <w:rPr>
                <w:b/>
              </w:rPr>
              <w:t>5Ni.04</w:t>
            </w:r>
            <w:r w:rsidRPr="000D3AA4">
              <w:t xml:space="preserve"> Estimate and multiply whole numbers up to 1000 by 1-digit or 2-digit whole numbers.</w:t>
            </w:r>
          </w:p>
          <w:p w14:paraId="5E117C4C" w14:textId="77777777" w:rsidR="00A17FFB" w:rsidRPr="000D3AA4" w:rsidRDefault="00A17FFB" w:rsidP="00A17FFB">
            <w:pPr>
              <w:pStyle w:val="Body"/>
            </w:pPr>
          </w:p>
          <w:p w14:paraId="37C3221F" w14:textId="6F13E04C" w:rsidR="00A17FFB" w:rsidRPr="000D3AA4" w:rsidRDefault="00A17FFB" w:rsidP="00A17FFB">
            <w:pPr>
              <w:pStyle w:val="Body"/>
            </w:pPr>
          </w:p>
          <w:p w14:paraId="76237282" w14:textId="77777777" w:rsidR="00A17FFB" w:rsidRPr="000D3AA4" w:rsidRDefault="00A17FFB" w:rsidP="00A17FFB">
            <w:pPr>
              <w:pStyle w:val="Body"/>
            </w:pPr>
          </w:p>
          <w:p w14:paraId="55B2B1F6" w14:textId="77777777" w:rsidR="00A17FFB" w:rsidRPr="000D3AA4" w:rsidRDefault="00A17FFB" w:rsidP="00A17FFB">
            <w:pPr>
              <w:pStyle w:val="Body"/>
            </w:pPr>
          </w:p>
          <w:p w14:paraId="466C0C63" w14:textId="77777777" w:rsidR="00A17FFB" w:rsidRPr="000D3AA4" w:rsidRDefault="00A17FFB" w:rsidP="00A17FFB">
            <w:pPr>
              <w:pStyle w:val="Body"/>
            </w:pPr>
          </w:p>
          <w:p w14:paraId="207F69BE" w14:textId="77777777" w:rsidR="00A17FFB" w:rsidRPr="000D3AA4" w:rsidRDefault="00A17FFB" w:rsidP="00A17FFB">
            <w:pPr>
              <w:pStyle w:val="Body"/>
            </w:pPr>
          </w:p>
          <w:p w14:paraId="6D5F3A4F" w14:textId="77777777" w:rsidR="00A17FFB" w:rsidRPr="000D3AA4" w:rsidRDefault="00A17FFB" w:rsidP="00A17FFB">
            <w:pPr>
              <w:pStyle w:val="Body"/>
            </w:pPr>
          </w:p>
          <w:p w14:paraId="228879B4" w14:textId="77777777" w:rsidR="00A17FFB" w:rsidRPr="000D3AA4" w:rsidRDefault="00A17FFB" w:rsidP="00A17FFB">
            <w:pPr>
              <w:pStyle w:val="Body"/>
            </w:pPr>
          </w:p>
          <w:p w14:paraId="290B2388" w14:textId="77777777" w:rsidR="00A17FFB" w:rsidRPr="000D3AA4" w:rsidRDefault="00A17FFB" w:rsidP="00A17FFB">
            <w:pPr>
              <w:pStyle w:val="Body"/>
            </w:pPr>
          </w:p>
          <w:p w14:paraId="644BF480" w14:textId="77777777" w:rsidR="00A17FFB" w:rsidRPr="000D3AA4" w:rsidRDefault="00A17FFB" w:rsidP="00A17FFB">
            <w:pPr>
              <w:pStyle w:val="Body"/>
            </w:pPr>
          </w:p>
          <w:p w14:paraId="6BB949F6" w14:textId="77777777" w:rsidR="00A17FFB" w:rsidRPr="000D3AA4" w:rsidRDefault="00A17FFB" w:rsidP="00A17FFB">
            <w:pPr>
              <w:pStyle w:val="Body"/>
            </w:pPr>
          </w:p>
          <w:p w14:paraId="3FB8AAD5" w14:textId="77777777" w:rsidR="00A17FFB" w:rsidRPr="000D3AA4" w:rsidRDefault="00A17FFB" w:rsidP="00A17FFB">
            <w:pPr>
              <w:pStyle w:val="Body"/>
            </w:pPr>
          </w:p>
          <w:p w14:paraId="06C43131" w14:textId="77777777" w:rsidR="00A17FFB" w:rsidRPr="000D3AA4" w:rsidRDefault="00A17FFB" w:rsidP="00A17FFB">
            <w:pPr>
              <w:pStyle w:val="Body"/>
            </w:pPr>
          </w:p>
          <w:p w14:paraId="4AB5F357" w14:textId="77777777" w:rsidR="00A17FFB" w:rsidRPr="000D3AA4" w:rsidRDefault="00A17FFB" w:rsidP="00A17FFB">
            <w:pPr>
              <w:pStyle w:val="Body"/>
            </w:pPr>
          </w:p>
          <w:p w14:paraId="053A8267" w14:textId="77777777" w:rsidR="00A17FFB" w:rsidRPr="000D3AA4" w:rsidRDefault="00A17FFB" w:rsidP="00A17FFB">
            <w:pPr>
              <w:pStyle w:val="Body"/>
            </w:pPr>
          </w:p>
          <w:p w14:paraId="19304BDF" w14:textId="77777777" w:rsidR="00A17FFB" w:rsidRPr="000D3AA4" w:rsidRDefault="00A17FFB" w:rsidP="00A17FFB">
            <w:pPr>
              <w:pStyle w:val="Body"/>
            </w:pPr>
          </w:p>
          <w:p w14:paraId="6C00D900" w14:textId="1C9739DB" w:rsidR="00A17FFB" w:rsidRPr="000D3AA4" w:rsidRDefault="00A17FFB" w:rsidP="00A17FFB">
            <w:pPr>
              <w:pStyle w:val="Body"/>
            </w:pPr>
            <w:r w:rsidRPr="000D3AA4">
              <w:rPr>
                <w:b/>
              </w:rPr>
              <w:t xml:space="preserve">TWM.01 </w:t>
            </w:r>
            <w:r w:rsidRPr="00BD7E69">
              <w:rPr>
                <w:b/>
                <w:bCs/>
              </w:rPr>
              <w:t>Specialising</w:t>
            </w:r>
          </w:p>
          <w:p w14:paraId="2C5BF733" w14:textId="594227D8" w:rsidR="00A17FFB" w:rsidRPr="00BD7E69" w:rsidRDefault="003219ED" w:rsidP="00A17FFB">
            <w:pPr>
              <w:pStyle w:val="Body"/>
              <w:rPr>
                <w:sz w:val="18"/>
                <w:szCs w:val="18"/>
              </w:rPr>
            </w:pPr>
            <w:r w:rsidRPr="00BD7E69">
              <w:rPr>
                <w:sz w:val="18"/>
                <w:szCs w:val="18"/>
                <w:lang w:eastAsia="en-GB"/>
              </w:rPr>
              <w:t xml:space="preserve">Choosing </w:t>
            </w:r>
            <w:r w:rsidRPr="00BD7E69">
              <w:rPr>
                <w:i/>
                <w:iCs/>
                <w:sz w:val="18"/>
                <w:szCs w:val="18"/>
                <w:lang w:eastAsia="en-GB"/>
              </w:rPr>
              <w:t xml:space="preserve">an example </w:t>
            </w:r>
            <w:r w:rsidRPr="00BD7E69">
              <w:rPr>
                <w:sz w:val="18"/>
                <w:szCs w:val="18"/>
                <w:lang w:eastAsia="en-GB"/>
              </w:rPr>
              <w:t>and checking to see if it satisfies or does not satisfy specific mathematical criteria</w:t>
            </w:r>
          </w:p>
          <w:p w14:paraId="38136B60" w14:textId="77777777" w:rsidR="00A17FFB" w:rsidRPr="000D3AA4" w:rsidRDefault="00A17FFB" w:rsidP="00A17FFB">
            <w:pPr>
              <w:pStyle w:val="Body"/>
            </w:pPr>
          </w:p>
          <w:p w14:paraId="1D4B4B0A" w14:textId="77777777" w:rsidR="00A17FFB" w:rsidRPr="000D3AA4" w:rsidRDefault="00A17FFB" w:rsidP="00A17FFB">
            <w:pPr>
              <w:pStyle w:val="Body"/>
            </w:pPr>
          </w:p>
          <w:p w14:paraId="76B96DB9" w14:textId="77777777" w:rsidR="00A17FFB" w:rsidRPr="000D3AA4" w:rsidRDefault="00A17FFB" w:rsidP="00A17FFB">
            <w:pPr>
              <w:pStyle w:val="Body"/>
            </w:pPr>
          </w:p>
          <w:p w14:paraId="1B749F0A" w14:textId="77777777" w:rsidR="00A17FFB" w:rsidRPr="000D3AA4" w:rsidRDefault="00A17FFB" w:rsidP="00A17FFB">
            <w:pPr>
              <w:pStyle w:val="Body"/>
            </w:pPr>
          </w:p>
          <w:p w14:paraId="57CB6049" w14:textId="77777777" w:rsidR="00A17FFB" w:rsidRPr="000D3AA4" w:rsidRDefault="00A17FFB" w:rsidP="00A17FFB">
            <w:pPr>
              <w:pStyle w:val="Body"/>
            </w:pPr>
          </w:p>
          <w:p w14:paraId="550DFBB2" w14:textId="77777777" w:rsidR="00A17FFB" w:rsidRPr="000D3AA4" w:rsidRDefault="00A17FFB" w:rsidP="00A17FFB">
            <w:pPr>
              <w:pStyle w:val="Body"/>
            </w:pPr>
          </w:p>
          <w:p w14:paraId="7E625CB5" w14:textId="582F89D1" w:rsidR="00A17FFB" w:rsidRPr="000D3AA4" w:rsidRDefault="00A17FFB" w:rsidP="00A17FFB">
            <w:pPr>
              <w:pStyle w:val="Body"/>
            </w:pPr>
          </w:p>
          <w:p w14:paraId="4F43DB05" w14:textId="49FA07F8" w:rsidR="00A17FFB" w:rsidRPr="00BD7E69" w:rsidRDefault="00A17FFB" w:rsidP="00A17FFB">
            <w:pPr>
              <w:pStyle w:val="Body"/>
              <w:rPr>
                <w:sz w:val="16"/>
                <w:szCs w:val="16"/>
              </w:rPr>
            </w:pPr>
          </w:p>
          <w:p w14:paraId="181085CB" w14:textId="77777777" w:rsidR="00BD7E69" w:rsidRPr="00BD7E69" w:rsidRDefault="00BD7E69" w:rsidP="00A17FFB">
            <w:pPr>
              <w:pStyle w:val="Body"/>
              <w:rPr>
                <w:sz w:val="16"/>
                <w:szCs w:val="16"/>
              </w:rPr>
            </w:pPr>
          </w:p>
          <w:p w14:paraId="6C1FA89B" w14:textId="77777777" w:rsidR="00A17FFB" w:rsidRDefault="00A17FFB" w:rsidP="00A17FFB">
            <w:pPr>
              <w:pStyle w:val="Body"/>
            </w:pPr>
            <w:r w:rsidRPr="000D3AA4">
              <w:rPr>
                <w:b/>
              </w:rPr>
              <w:t xml:space="preserve">TWM.04 </w:t>
            </w:r>
            <w:r w:rsidRPr="00BD7E69">
              <w:rPr>
                <w:b/>
                <w:bCs/>
              </w:rPr>
              <w:t>Convincing</w:t>
            </w:r>
          </w:p>
          <w:p w14:paraId="2C416390" w14:textId="1160B342" w:rsidR="00BD7E69" w:rsidRPr="00BD7E69" w:rsidRDefault="00AE187F" w:rsidP="00A17FFB">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2906D6AF" w14:textId="4A312670" w:rsidR="00A17FFB" w:rsidRPr="000D3AA4" w:rsidRDefault="00A17FFB" w:rsidP="00A17FFB">
            <w:pPr>
              <w:pStyle w:val="Body"/>
            </w:pPr>
            <w:r w:rsidRPr="000D3AA4">
              <w:t xml:space="preserve">Ask learners to find two whole numbers that </w:t>
            </w:r>
            <w:r w:rsidR="006521E2" w:rsidRPr="000D3AA4">
              <w:t>when multiplied together total 1</w:t>
            </w:r>
            <w:r w:rsidRPr="000D3AA4">
              <w:t xml:space="preserve">000. Then ask them to find another different pair of whole numbers that </w:t>
            </w:r>
            <w:r w:rsidR="006521E2" w:rsidRPr="000D3AA4">
              <w:t>when multiplied together</w:t>
            </w:r>
            <w:r w:rsidRPr="000D3AA4">
              <w:t xml:space="preserve"> </w:t>
            </w:r>
            <w:r w:rsidR="006521E2" w:rsidRPr="000D3AA4">
              <w:t>total</w:t>
            </w:r>
            <w:r w:rsidRPr="000D3AA4">
              <w:t xml:space="preserve"> 1000, and then ask them to find a third pair. Ask learners to compare their pairs of numbers with their partner. </w:t>
            </w:r>
            <w:r w:rsidRPr="000D3AA4">
              <w:br/>
              <w:t>Ask learners:</w:t>
            </w:r>
          </w:p>
          <w:p w14:paraId="0666B10C" w14:textId="77777777" w:rsidR="00A17FFB" w:rsidRPr="000D3AA4" w:rsidRDefault="00A17FFB" w:rsidP="00A17FFB">
            <w:pPr>
              <w:pStyle w:val="Body"/>
              <w:rPr>
                <w:i/>
              </w:rPr>
            </w:pPr>
            <w:r w:rsidRPr="000D3AA4">
              <w:rPr>
                <w:i/>
              </w:rPr>
              <w:t xml:space="preserve">Have you got the same pairs as your partner? </w:t>
            </w:r>
          </w:p>
          <w:p w14:paraId="2CA2D90D" w14:textId="77777777" w:rsidR="00A17FFB" w:rsidRPr="000D3AA4" w:rsidRDefault="00A17FFB" w:rsidP="00A17FFB">
            <w:pPr>
              <w:pStyle w:val="Body"/>
              <w:rPr>
                <w:i/>
              </w:rPr>
            </w:pPr>
            <w:r w:rsidRPr="000D3AA4">
              <w:rPr>
                <w:i/>
              </w:rPr>
              <w:t xml:space="preserve">How many possible pairs do you think there are? </w:t>
            </w:r>
          </w:p>
          <w:p w14:paraId="4B60CB13" w14:textId="729F0A14" w:rsidR="00A17FFB" w:rsidRPr="000D3AA4" w:rsidRDefault="00A17FFB" w:rsidP="00A17FFB">
            <w:pPr>
              <w:rPr>
                <w:rFonts w:ascii="Arial" w:hAnsi="Arial" w:cs="Arial"/>
                <w:sz w:val="20"/>
                <w:szCs w:val="20"/>
              </w:rPr>
            </w:pPr>
          </w:p>
          <w:p w14:paraId="5B5B7CD4" w14:textId="3AA8B7FE" w:rsidR="00A17FFB" w:rsidRPr="000D3AA4" w:rsidRDefault="00A17FFB" w:rsidP="00A17FFB">
            <w:pPr>
              <w:pStyle w:val="Body"/>
            </w:pPr>
            <w:r w:rsidRPr="000D3AA4">
              <w:t>Learners could use a table to systematically list all possible pairs of solutions:</w:t>
            </w:r>
          </w:p>
          <w:p w14:paraId="75A75141" w14:textId="77777777" w:rsidR="00E95E30" w:rsidRPr="000D3AA4" w:rsidRDefault="00E95E30" w:rsidP="00A17FFB">
            <w:pPr>
              <w:pStyle w:val="Body"/>
            </w:pPr>
          </w:p>
          <w:tbl>
            <w:tblPr>
              <w:tblStyle w:val="TableGrid"/>
              <w:tblW w:w="0" w:type="auto"/>
              <w:jc w:val="center"/>
              <w:tblLayout w:type="fixed"/>
              <w:tblLook w:val="04A0" w:firstRow="1" w:lastRow="0" w:firstColumn="1" w:lastColumn="0" w:noHBand="0" w:noVBand="1"/>
              <w:tblCaption w:val="Table of possible pairs of solutions"/>
            </w:tblPr>
            <w:tblGrid>
              <w:gridCol w:w="646"/>
              <w:gridCol w:w="751"/>
            </w:tblGrid>
            <w:tr w:rsidR="00A17FFB" w:rsidRPr="000D3AA4" w14:paraId="3C7C1F6D" w14:textId="77777777" w:rsidTr="00A17FFB">
              <w:trPr>
                <w:trHeight w:val="266"/>
                <w:jc w:val="center"/>
              </w:trPr>
              <w:tc>
                <w:tcPr>
                  <w:tcW w:w="646" w:type="dxa"/>
                </w:tcPr>
                <w:p w14:paraId="671158DF" w14:textId="77777777" w:rsidR="00A17FFB" w:rsidRPr="000D3AA4" w:rsidRDefault="00A17FFB" w:rsidP="00A17FFB">
                  <w:pPr>
                    <w:pStyle w:val="Body"/>
                  </w:pPr>
                  <w:r w:rsidRPr="000D3AA4">
                    <w:t>1</w:t>
                  </w:r>
                </w:p>
              </w:tc>
              <w:tc>
                <w:tcPr>
                  <w:tcW w:w="751" w:type="dxa"/>
                </w:tcPr>
                <w:p w14:paraId="1F8B4253" w14:textId="77777777" w:rsidR="00A17FFB" w:rsidRPr="000D3AA4" w:rsidRDefault="00A17FFB" w:rsidP="00A17FFB">
                  <w:pPr>
                    <w:pStyle w:val="Body"/>
                  </w:pPr>
                  <w:r w:rsidRPr="000D3AA4">
                    <w:t>1000</w:t>
                  </w:r>
                </w:p>
              </w:tc>
            </w:tr>
            <w:tr w:rsidR="00A17FFB" w:rsidRPr="000D3AA4" w14:paraId="429A1C9D" w14:textId="77777777" w:rsidTr="00A17FFB">
              <w:trPr>
                <w:trHeight w:val="266"/>
                <w:jc w:val="center"/>
              </w:trPr>
              <w:tc>
                <w:tcPr>
                  <w:tcW w:w="646" w:type="dxa"/>
                </w:tcPr>
                <w:p w14:paraId="00CE780F" w14:textId="77777777" w:rsidR="00A17FFB" w:rsidRPr="000D3AA4" w:rsidRDefault="00A17FFB" w:rsidP="00A17FFB">
                  <w:pPr>
                    <w:pStyle w:val="Body"/>
                  </w:pPr>
                  <w:r w:rsidRPr="000D3AA4">
                    <w:t>2</w:t>
                  </w:r>
                </w:p>
              </w:tc>
              <w:tc>
                <w:tcPr>
                  <w:tcW w:w="751" w:type="dxa"/>
                </w:tcPr>
                <w:p w14:paraId="0BE09AAA" w14:textId="77777777" w:rsidR="00A17FFB" w:rsidRPr="000D3AA4" w:rsidRDefault="00A17FFB" w:rsidP="00A17FFB">
                  <w:pPr>
                    <w:pStyle w:val="Body"/>
                  </w:pPr>
                  <w:r w:rsidRPr="000D3AA4">
                    <w:t>500</w:t>
                  </w:r>
                </w:p>
              </w:tc>
            </w:tr>
            <w:tr w:rsidR="00A17FFB" w:rsidRPr="000D3AA4" w14:paraId="45D5AED4" w14:textId="77777777" w:rsidTr="00A17FFB">
              <w:trPr>
                <w:trHeight w:val="262"/>
                <w:jc w:val="center"/>
              </w:trPr>
              <w:tc>
                <w:tcPr>
                  <w:tcW w:w="646" w:type="dxa"/>
                </w:tcPr>
                <w:p w14:paraId="2D488280" w14:textId="77777777" w:rsidR="00A17FFB" w:rsidRPr="000D3AA4" w:rsidRDefault="00A17FFB" w:rsidP="00A17FFB">
                  <w:pPr>
                    <w:pStyle w:val="Body"/>
                  </w:pPr>
                  <w:r w:rsidRPr="000D3AA4">
                    <w:t>4</w:t>
                  </w:r>
                </w:p>
              </w:tc>
              <w:tc>
                <w:tcPr>
                  <w:tcW w:w="751" w:type="dxa"/>
                </w:tcPr>
                <w:p w14:paraId="51C320FF" w14:textId="77777777" w:rsidR="00A17FFB" w:rsidRPr="000D3AA4" w:rsidRDefault="00A17FFB" w:rsidP="00A17FFB">
                  <w:pPr>
                    <w:pStyle w:val="Body"/>
                  </w:pPr>
                  <w:r w:rsidRPr="000D3AA4">
                    <w:t>250</w:t>
                  </w:r>
                </w:p>
              </w:tc>
            </w:tr>
            <w:tr w:rsidR="00A17FFB" w:rsidRPr="000D3AA4" w14:paraId="09381987" w14:textId="77777777" w:rsidTr="00A17FFB">
              <w:trPr>
                <w:trHeight w:val="266"/>
                <w:jc w:val="center"/>
              </w:trPr>
              <w:tc>
                <w:tcPr>
                  <w:tcW w:w="646" w:type="dxa"/>
                </w:tcPr>
                <w:p w14:paraId="31A0CCD7" w14:textId="77777777" w:rsidR="00A17FFB" w:rsidRPr="000D3AA4" w:rsidRDefault="00A17FFB" w:rsidP="00A17FFB">
                  <w:pPr>
                    <w:pStyle w:val="Body"/>
                  </w:pPr>
                  <w:r w:rsidRPr="000D3AA4">
                    <w:t>5</w:t>
                  </w:r>
                </w:p>
              </w:tc>
              <w:tc>
                <w:tcPr>
                  <w:tcW w:w="751" w:type="dxa"/>
                </w:tcPr>
                <w:p w14:paraId="00DF1513" w14:textId="77777777" w:rsidR="00A17FFB" w:rsidRPr="000D3AA4" w:rsidRDefault="00A17FFB" w:rsidP="00A17FFB">
                  <w:pPr>
                    <w:pStyle w:val="Body"/>
                  </w:pPr>
                  <w:r w:rsidRPr="000D3AA4">
                    <w:t>200</w:t>
                  </w:r>
                </w:p>
              </w:tc>
            </w:tr>
            <w:tr w:rsidR="00A17FFB" w:rsidRPr="000D3AA4" w14:paraId="72671CDF" w14:textId="77777777" w:rsidTr="00A17FFB">
              <w:trPr>
                <w:trHeight w:val="266"/>
                <w:jc w:val="center"/>
              </w:trPr>
              <w:tc>
                <w:tcPr>
                  <w:tcW w:w="646" w:type="dxa"/>
                </w:tcPr>
                <w:p w14:paraId="4837F62F" w14:textId="77777777" w:rsidR="00A17FFB" w:rsidRPr="000D3AA4" w:rsidRDefault="00A17FFB" w:rsidP="00A17FFB">
                  <w:pPr>
                    <w:pStyle w:val="Body"/>
                  </w:pPr>
                  <w:r w:rsidRPr="000D3AA4">
                    <w:t>8</w:t>
                  </w:r>
                </w:p>
              </w:tc>
              <w:tc>
                <w:tcPr>
                  <w:tcW w:w="751" w:type="dxa"/>
                </w:tcPr>
                <w:p w14:paraId="25EC3983" w14:textId="77777777" w:rsidR="00A17FFB" w:rsidRPr="000D3AA4" w:rsidRDefault="00A17FFB" w:rsidP="00A17FFB">
                  <w:pPr>
                    <w:pStyle w:val="Body"/>
                  </w:pPr>
                  <w:r w:rsidRPr="000D3AA4">
                    <w:t>125</w:t>
                  </w:r>
                </w:p>
              </w:tc>
            </w:tr>
            <w:tr w:rsidR="00A17FFB" w:rsidRPr="000D3AA4" w14:paraId="65E638C5" w14:textId="77777777" w:rsidTr="00A17FFB">
              <w:trPr>
                <w:trHeight w:val="266"/>
                <w:jc w:val="center"/>
              </w:trPr>
              <w:tc>
                <w:tcPr>
                  <w:tcW w:w="646" w:type="dxa"/>
                </w:tcPr>
                <w:p w14:paraId="78CB7F62" w14:textId="77777777" w:rsidR="00A17FFB" w:rsidRPr="000D3AA4" w:rsidRDefault="00A17FFB" w:rsidP="00A17FFB">
                  <w:pPr>
                    <w:pStyle w:val="Body"/>
                  </w:pPr>
                  <w:r w:rsidRPr="000D3AA4">
                    <w:t>10</w:t>
                  </w:r>
                </w:p>
              </w:tc>
              <w:tc>
                <w:tcPr>
                  <w:tcW w:w="751" w:type="dxa"/>
                </w:tcPr>
                <w:p w14:paraId="31E2D3DB" w14:textId="77777777" w:rsidR="00A17FFB" w:rsidRPr="000D3AA4" w:rsidRDefault="00A17FFB" w:rsidP="00A17FFB">
                  <w:pPr>
                    <w:pStyle w:val="Body"/>
                  </w:pPr>
                  <w:r w:rsidRPr="000D3AA4">
                    <w:t>100</w:t>
                  </w:r>
                </w:p>
              </w:tc>
            </w:tr>
            <w:tr w:rsidR="00A17FFB" w:rsidRPr="000D3AA4" w14:paraId="0E2B6240" w14:textId="77777777" w:rsidTr="00A17FFB">
              <w:trPr>
                <w:trHeight w:val="262"/>
                <w:jc w:val="center"/>
              </w:trPr>
              <w:tc>
                <w:tcPr>
                  <w:tcW w:w="646" w:type="dxa"/>
                </w:tcPr>
                <w:p w14:paraId="4C1CD0F5" w14:textId="77777777" w:rsidR="00A17FFB" w:rsidRPr="000D3AA4" w:rsidRDefault="00A17FFB" w:rsidP="00A17FFB">
                  <w:pPr>
                    <w:pStyle w:val="Body"/>
                  </w:pPr>
                  <w:r w:rsidRPr="000D3AA4">
                    <w:t>20</w:t>
                  </w:r>
                </w:p>
              </w:tc>
              <w:tc>
                <w:tcPr>
                  <w:tcW w:w="751" w:type="dxa"/>
                </w:tcPr>
                <w:p w14:paraId="0889165B" w14:textId="77777777" w:rsidR="00A17FFB" w:rsidRPr="000D3AA4" w:rsidRDefault="00A17FFB" w:rsidP="00A17FFB">
                  <w:pPr>
                    <w:pStyle w:val="Body"/>
                  </w:pPr>
                  <w:r w:rsidRPr="000D3AA4">
                    <w:t>50</w:t>
                  </w:r>
                </w:p>
              </w:tc>
            </w:tr>
            <w:tr w:rsidR="00A17FFB" w:rsidRPr="000D3AA4" w14:paraId="6B893F61" w14:textId="77777777" w:rsidTr="00A17FFB">
              <w:trPr>
                <w:trHeight w:val="266"/>
                <w:jc w:val="center"/>
              </w:trPr>
              <w:tc>
                <w:tcPr>
                  <w:tcW w:w="646" w:type="dxa"/>
                </w:tcPr>
                <w:p w14:paraId="3164E5C7" w14:textId="77777777" w:rsidR="00A17FFB" w:rsidRPr="000D3AA4" w:rsidRDefault="00A17FFB" w:rsidP="00A17FFB">
                  <w:pPr>
                    <w:pStyle w:val="Body"/>
                  </w:pPr>
                  <w:r w:rsidRPr="000D3AA4">
                    <w:t>25</w:t>
                  </w:r>
                </w:p>
              </w:tc>
              <w:tc>
                <w:tcPr>
                  <w:tcW w:w="751" w:type="dxa"/>
                </w:tcPr>
                <w:p w14:paraId="06CFC36F" w14:textId="77777777" w:rsidR="00A17FFB" w:rsidRPr="000D3AA4" w:rsidRDefault="00A17FFB" w:rsidP="00A17FFB">
                  <w:pPr>
                    <w:pStyle w:val="Body"/>
                  </w:pPr>
                  <w:r w:rsidRPr="000D3AA4">
                    <w:t>40</w:t>
                  </w:r>
                </w:p>
              </w:tc>
            </w:tr>
          </w:tbl>
          <w:p w14:paraId="62C2EB99" w14:textId="77777777" w:rsidR="001136F5" w:rsidRPr="000D3AA4" w:rsidRDefault="001136F5" w:rsidP="00EF3EC6">
            <w:pPr>
              <w:pStyle w:val="Body"/>
            </w:pPr>
          </w:p>
          <w:p w14:paraId="4CC5A7DD" w14:textId="04052361" w:rsidR="00A17FFB" w:rsidRPr="000D3AA4" w:rsidRDefault="00BD2921" w:rsidP="00EF3EC6">
            <w:pPr>
              <w:pStyle w:val="Body"/>
            </w:pPr>
            <w:r>
              <w:rPr>
                <w:noProof/>
              </w:rPr>
              <w:drawing>
                <wp:anchor distT="0" distB="0" distL="114300" distR="114300" simplePos="0" relativeHeight="251966464" behindDoc="0" locked="0" layoutInCell="1" allowOverlap="1" wp14:anchorId="542B04A6" wp14:editId="5580E9EC">
                  <wp:simplePos x="0" y="0"/>
                  <wp:positionH relativeFrom="column">
                    <wp:posOffset>-2540</wp:posOffset>
                  </wp:positionH>
                  <wp:positionV relativeFrom="paragraph">
                    <wp:posOffset>-3175</wp:posOffset>
                  </wp:positionV>
                  <wp:extent cx="349200" cy="349200"/>
                  <wp:effectExtent l="0" t="0" r="0" b="0"/>
                  <wp:wrapSquare wrapText="bothSides"/>
                  <wp:docPr id="410" name="Picture 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FFB" w:rsidRPr="000D3AA4">
              <w:t xml:space="preserve">Learners will show they are </w:t>
            </w:r>
            <w:r w:rsidR="00A17FFB" w:rsidRPr="000D3AA4">
              <w:rPr>
                <w:b/>
              </w:rPr>
              <w:t>specialising (TWM.01)</w:t>
            </w:r>
            <w:r w:rsidR="00A17FFB" w:rsidRPr="000D3AA4">
              <w:t xml:space="preserve"> when they logically choose pairs of numbers and check they satisfy the criteria of multiplying to </w:t>
            </w:r>
            <w:r w:rsidR="006521E2" w:rsidRPr="000D3AA4">
              <w:t xml:space="preserve">a total of </w:t>
            </w:r>
            <w:r w:rsidR="00A17FFB" w:rsidRPr="000D3AA4">
              <w:t>1000.</w:t>
            </w:r>
          </w:p>
          <w:p w14:paraId="55C5B5A1" w14:textId="77777777" w:rsidR="00A17FFB" w:rsidRPr="000D3AA4" w:rsidRDefault="00A17FFB" w:rsidP="00EF3EC6">
            <w:pPr>
              <w:pStyle w:val="Body"/>
            </w:pPr>
          </w:p>
          <w:p w14:paraId="1CD5D45B" w14:textId="40639836" w:rsidR="00A17FFB" w:rsidRPr="000D3AA4" w:rsidRDefault="00A17FFB" w:rsidP="00EF3EC6">
            <w:pPr>
              <w:pStyle w:val="Body"/>
            </w:pPr>
            <w:r w:rsidRPr="000D3AA4">
              <w:t xml:space="preserve">Next ask learners to discuss with a partner how they could find all pairs of whole numbers that </w:t>
            </w:r>
            <w:r w:rsidR="006521E2" w:rsidRPr="000D3AA4">
              <w:t>when multiplied together</w:t>
            </w:r>
            <w:r w:rsidRPr="000D3AA4">
              <w:t xml:space="preserve"> </w:t>
            </w:r>
            <w:r w:rsidR="006521E2" w:rsidRPr="000D3AA4">
              <w:t>total</w:t>
            </w:r>
            <w:r w:rsidRPr="000D3AA4">
              <w:t xml:space="preserve"> 1000. Then ask them to work with their partner to find all possible pairs. </w:t>
            </w:r>
            <w:r w:rsidR="001136F5" w:rsidRPr="000D3AA4">
              <w:t>Encourage learners to explain their strategies for finding the pairs of numbers, such as using known multiplication facts to find other pairs.</w:t>
            </w:r>
          </w:p>
          <w:p w14:paraId="52406BFE" w14:textId="77777777" w:rsidR="00A17FFB" w:rsidRPr="000D3AA4" w:rsidRDefault="00A17FFB" w:rsidP="00EF3EC6">
            <w:pPr>
              <w:pStyle w:val="Body"/>
            </w:pPr>
          </w:p>
          <w:p w14:paraId="0C7BCD50" w14:textId="3F3475B7" w:rsidR="00A17FFB" w:rsidRPr="000D3AA4" w:rsidRDefault="00A17FFB" w:rsidP="00EF3EC6">
            <w:pPr>
              <w:pStyle w:val="Body"/>
              <w:rPr>
                <w:i/>
              </w:rPr>
            </w:pPr>
            <w:r w:rsidRPr="000D3AA4">
              <w:t xml:space="preserve">Ask learners: </w:t>
            </w:r>
            <w:r w:rsidRPr="000D3AA4">
              <w:br/>
            </w:r>
            <w:r w:rsidRPr="000D3AA4">
              <w:rPr>
                <w:i/>
              </w:rPr>
              <w:t>Can you convince me that you have found all the possible solutions?</w:t>
            </w:r>
          </w:p>
          <w:p w14:paraId="048027F8" w14:textId="77777777" w:rsidR="00A17FFB" w:rsidRPr="000D3AA4" w:rsidRDefault="00A17FFB" w:rsidP="00EF3EC6">
            <w:pPr>
              <w:pStyle w:val="Body"/>
            </w:pPr>
          </w:p>
          <w:p w14:paraId="438A0785" w14:textId="73D2097E" w:rsidR="00A17FFB" w:rsidRPr="000D3AA4" w:rsidRDefault="00BD2921" w:rsidP="00EF3EC6">
            <w:pPr>
              <w:pStyle w:val="Body"/>
            </w:pPr>
            <w:r>
              <w:rPr>
                <w:noProof/>
              </w:rPr>
              <w:drawing>
                <wp:anchor distT="0" distB="0" distL="114300" distR="114300" simplePos="0" relativeHeight="251967488" behindDoc="0" locked="0" layoutInCell="1" allowOverlap="1" wp14:anchorId="5BC30A47" wp14:editId="4D9AE663">
                  <wp:simplePos x="0" y="0"/>
                  <wp:positionH relativeFrom="column">
                    <wp:posOffset>-2540</wp:posOffset>
                  </wp:positionH>
                  <wp:positionV relativeFrom="paragraph">
                    <wp:posOffset>0</wp:posOffset>
                  </wp:positionV>
                  <wp:extent cx="349200" cy="349200"/>
                  <wp:effectExtent l="0" t="0" r="0" b="0"/>
                  <wp:wrapSquare wrapText="bothSides"/>
                  <wp:docPr id="411" name="Picture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FFB" w:rsidRPr="000D3AA4">
              <w:t xml:space="preserve">Learners will show they are </w:t>
            </w:r>
            <w:r w:rsidR="00A17FFB" w:rsidRPr="000D3AA4">
              <w:rPr>
                <w:b/>
              </w:rPr>
              <w:t xml:space="preserve">convincing (TWM.04) </w:t>
            </w:r>
            <w:r w:rsidR="00A17FFB" w:rsidRPr="000D3AA4">
              <w:t xml:space="preserve">when they are systematic in finding and presenting their examples, in order to justify </w:t>
            </w:r>
            <w:r w:rsidR="00A17FFB" w:rsidRPr="000D3AA4">
              <w:lastRenderedPageBreak/>
              <w:t xml:space="preserve">their ideas and show that they have not missed any pairs of numbers that multiply to </w:t>
            </w:r>
            <w:r w:rsidR="006521E2" w:rsidRPr="000D3AA4">
              <w:t>total</w:t>
            </w:r>
            <w:r w:rsidR="00A17FFB" w:rsidRPr="000D3AA4">
              <w:t xml:space="preserve"> 1000.</w:t>
            </w:r>
          </w:p>
          <w:p w14:paraId="724AB4D3" w14:textId="77777777" w:rsidR="00EB541F" w:rsidRPr="000D3AA4" w:rsidRDefault="00A17FFB" w:rsidP="00A17FFB">
            <w:pPr>
              <w:rPr>
                <w:rFonts w:ascii="Arial" w:hAnsi="Arial" w:cs="Arial"/>
                <w:sz w:val="20"/>
                <w:szCs w:val="20"/>
              </w:rPr>
            </w:pPr>
            <w:r w:rsidRPr="000D3AA4">
              <w:rPr>
                <w:rFonts w:ascii="Arial" w:hAnsi="Arial" w:cs="Arial"/>
                <w:sz w:val="20"/>
                <w:szCs w:val="20"/>
              </w:rPr>
              <w:t xml:space="preserve">This activity can be extended by asking learners to find three integers that multiply to </w:t>
            </w:r>
            <w:r w:rsidR="006521E2" w:rsidRPr="000D3AA4">
              <w:rPr>
                <w:rFonts w:ascii="Arial" w:hAnsi="Arial" w:cs="Arial"/>
                <w:sz w:val="20"/>
                <w:szCs w:val="20"/>
              </w:rPr>
              <w:t>total</w:t>
            </w:r>
            <w:r w:rsidRPr="000D3AA4">
              <w:rPr>
                <w:rFonts w:ascii="Arial" w:hAnsi="Arial" w:cs="Arial"/>
                <w:sz w:val="20"/>
                <w:szCs w:val="20"/>
              </w:rPr>
              <w:t xml:space="preserve"> 1000. </w:t>
            </w:r>
          </w:p>
          <w:p w14:paraId="61023ACD" w14:textId="636D4707" w:rsidR="00A17FFB" w:rsidRPr="000D3AA4" w:rsidRDefault="00A17FFB" w:rsidP="00A17FFB">
            <w:pPr>
              <w:rPr>
                <w:rFonts w:ascii="Arial" w:hAnsi="Arial" w:cs="Arial"/>
                <w:sz w:val="20"/>
                <w:szCs w:val="20"/>
              </w:rPr>
            </w:pPr>
            <w:r w:rsidRPr="000D3AA4">
              <w:rPr>
                <w:rFonts w:ascii="Arial" w:hAnsi="Arial" w:cs="Arial"/>
                <w:sz w:val="20"/>
                <w:szCs w:val="20"/>
              </w:rPr>
              <w:t>Ask learners:</w:t>
            </w:r>
          </w:p>
          <w:p w14:paraId="7C9D4709" w14:textId="4EFEBF30" w:rsidR="00A17FFB" w:rsidRPr="000D3AA4" w:rsidRDefault="00A17FFB" w:rsidP="00A17FFB">
            <w:pPr>
              <w:rPr>
                <w:rFonts w:ascii="Arial" w:hAnsi="Arial" w:cs="Arial"/>
                <w:i/>
                <w:sz w:val="20"/>
                <w:szCs w:val="20"/>
              </w:rPr>
            </w:pPr>
            <w:r w:rsidRPr="000D3AA4">
              <w:rPr>
                <w:rFonts w:ascii="Arial" w:hAnsi="Arial" w:cs="Arial"/>
                <w:i/>
                <w:sz w:val="20"/>
                <w:szCs w:val="20"/>
              </w:rPr>
              <w:t xml:space="preserve">How many possible sets of three integers can you multiply to </w:t>
            </w:r>
            <w:r w:rsidR="006521E2" w:rsidRPr="000D3AA4">
              <w:rPr>
                <w:rFonts w:ascii="Arial" w:hAnsi="Arial" w:cs="Arial"/>
                <w:i/>
                <w:sz w:val="20"/>
                <w:szCs w:val="20"/>
              </w:rPr>
              <w:t>total</w:t>
            </w:r>
            <w:r w:rsidRPr="000D3AA4">
              <w:rPr>
                <w:rFonts w:ascii="Arial" w:hAnsi="Arial" w:cs="Arial"/>
                <w:i/>
                <w:sz w:val="20"/>
                <w:szCs w:val="20"/>
              </w:rPr>
              <w:t xml:space="preserve"> 1000? </w:t>
            </w:r>
            <w:r w:rsidRPr="000D3AA4">
              <w:rPr>
                <w:rFonts w:ascii="Arial" w:hAnsi="Arial" w:cs="Arial"/>
                <w:i/>
                <w:sz w:val="20"/>
                <w:szCs w:val="20"/>
              </w:rPr>
              <w:br/>
              <w:t xml:space="preserve">How can you be sure? </w:t>
            </w:r>
          </w:p>
          <w:p w14:paraId="639550EB" w14:textId="77777777" w:rsidR="00A17FFB" w:rsidRPr="000D3AA4" w:rsidRDefault="00A17FFB" w:rsidP="00A17FFB">
            <w:pPr>
              <w:pStyle w:val="Body"/>
            </w:pPr>
          </w:p>
        </w:tc>
        <w:tc>
          <w:tcPr>
            <w:tcW w:w="4420" w:type="dxa"/>
            <w:shd w:val="clear" w:color="auto" w:fill="auto"/>
          </w:tcPr>
          <w:p w14:paraId="5888D045" w14:textId="6810EC00" w:rsidR="00A17FFB" w:rsidRPr="000D3AA4" w:rsidRDefault="00A17FFB" w:rsidP="00A17FFB">
            <w:pPr>
              <w:pStyle w:val="Body"/>
            </w:pPr>
            <w:r w:rsidRPr="000D3AA4">
              <w:lastRenderedPageBreak/>
              <w:t xml:space="preserve">Encourage learners to use mental strategies where possible, or methods supported by simple jottings. Learners should try to use their knowledge of multiplication and related facts, including multiplying multiples of 10 and 100 to help them </w:t>
            </w:r>
            <w:r w:rsidR="006521E2" w:rsidRPr="000D3AA4">
              <w:t>find solutions</w:t>
            </w:r>
            <w:r w:rsidRPr="000D3AA4">
              <w:t xml:space="preserve"> in the most efficient way possible.</w:t>
            </w:r>
          </w:p>
          <w:p w14:paraId="0CC12B88" w14:textId="77777777" w:rsidR="00A17FFB" w:rsidRPr="000D3AA4" w:rsidRDefault="00A17FFB" w:rsidP="00A17FFB">
            <w:pPr>
              <w:pStyle w:val="Body"/>
            </w:pPr>
          </w:p>
          <w:p w14:paraId="69AFB5AE" w14:textId="77777777" w:rsidR="00A17FFB" w:rsidRPr="000D3AA4" w:rsidRDefault="00A17FFB" w:rsidP="00A17FFB">
            <w:pPr>
              <w:pStyle w:val="Body"/>
              <w:rPr>
                <w:b/>
              </w:rPr>
            </w:pPr>
            <w:r w:rsidRPr="000D3AA4">
              <w:rPr>
                <w:b/>
              </w:rPr>
              <w:t>Possible misconceptions:</w:t>
            </w:r>
          </w:p>
          <w:p w14:paraId="14D9B3AC" w14:textId="77777777" w:rsidR="00A17FFB" w:rsidRPr="000D3AA4" w:rsidRDefault="00A17FFB" w:rsidP="00A17FFB">
            <w:pPr>
              <w:pStyle w:val="Body"/>
            </w:pPr>
            <w:r w:rsidRPr="000D3AA4">
              <w:t>Learners sometimes decompose numbers to help with a calculation, but forget to multiply all the partial products.</w:t>
            </w:r>
          </w:p>
          <w:p w14:paraId="7ECE90B1" w14:textId="77777777" w:rsidR="00A17FFB" w:rsidRPr="000D3AA4" w:rsidRDefault="00A17FFB" w:rsidP="00A17FFB">
            <w:pPr>
              <w:pStyle w:val="Body"/>
            </w:pPr>
          </w:p>
          <w:p w14:paraId="724E3DC1" w14:textId="5591D3E1" w:rsidR="00A17FFB" w:rsidRPr="000D3AA4" w:rsidRDefault="00A17FFB" w:rsidP="00A17FFB">
            <w:pPr>
              <w:pStyle w:val="Body"/>
            </w:pPr>
            <w:r w:rsidRPr="000D3AA4">
              <w:t xml:space="preserve">When asked to estimate, learners sometimes carry out the full calculation instead of estimating. </w:t>
            </w:r>
          </w:p>
        </w:tc>
      </w:tr>
      <w:tr w:rsidR="00A17FFB" w:rsidRPr="000D3AA4" w14:paraId="3BBFC2D2" w14:textId="77777777" w:rsidTr="00450DFD">
        <w:trPr>
          <w:jc w:val="center"/>
        </w:trPr>
        <w:tc>
          <w:tcPr>
            <w:tcW w:w="2972" w:type="dxa"/>
          </w:tcPr>
          <w:p w14:paraId="782E43E6" w14:textId="77777777" w:rsidR="009332F7" w:rsidRPr="000D3AA4" w:rsidRDefault="009332F7" w:rsidP="009332F7">
            <w:pPr>
              <w:pStyle w:val="Body"/>
            </w:pPr>
            <w:r w:rsidRPr="000D3AA4">
              <w:rPr>
                <w:b/>
              </w:rPr>
              <w:t>5Ni.04</w:t>
            </w:r>
            <w:r w:rsidRPr="000D3AA4">
              <w:t xml:space="preserve"> Estimate and multiply whole numbers up to 1000 by 1-digit or 2-digit whole numbers.</w:t>
            </w:r>
          </w:p>
          <w:p w14:paraId="56F2E0BA" w14:textId="77777777" w:rsidR="00A17FFB" w:rsidRPr="000D3AA4" w:rsidRDefault="00A17FFB" w:rsidP="00A17FFB">
            <w:pPr>
              <w:pStyle w:val="Body"/>
            </w:pPr>
          </w:p>
          <w:p w14:paraId="7E0BCA6F" w14:textId="77777777" w:rsidR="00A17FFB" w:rsidRPr="000D3AA4" w:rsidRDefault="00A17FFB" w:rsidP="00A17FFB">
            <w:pPr>
              <w:pStyle w:val="Body"/>
            </w:pPr>
          </w:p>
          <w:p w14:paraId="2561FA90" w14:textId="77777777" w:rsidR="00A17FFB" w:rsidRPr="000D3AA4" w:rsidRDefault="00A17FFB" w:rsidP="00A17FFB">
            <w:pPr>
              <w:pStyle w:val="Body"/>
            </w:pPr>
          </w:p>
          <w:p w14:paraId="3AD63211" w14:textId="77777777" w:rsidR="00A17FFB" w:rsidRPr="000D3AA4" w:rsidRDefault="00A17FFB" w:rsidP="00A17FFB">
            <w:pPr>
              <w:pStyle w:val="Body"/>
            </w:pPr>
          </w:p>
          <w:p w14:paraId="464B8227" w14:textId="77777777" w:rsidR="00A17FFB" w:rsidRPr="000D3AA4" w:rsidRDefault="00A17FFB" w:rsidP="00A17FFB">
            <w:pPr>
              <w:pStyle w:val="Body"/>
            </w:pPr>
          </w:p>
          <w:p w14:paraId="59CCF30D" w14:textId="77777777" w:rsidR="00A17FFB" w:rsidRPr="000D3AA4" w:rsidRDefault="00A17FFB" w:rsidP="00A17FFB">
            <w:pPr>
              <w:pStyle w:val="Body"/>
            </w:pPr>
          </w:p>
          <w:p w14:paraId="26950E3E" w14:textId="6CBCD680" w:rsidR="00A17FFB" w:rsidRPr="000D3AA4" w:rsidRDefault="00A17FFB" w:rsidP="00A17FFB">
            <w:pPr>
              <w:pStyle w:val="Body"/>
            </w:pPr>
          </w:p>
          <w:p w14:paraId="3F50362B" w14:textId="77777777" w:rsidR="00A17FFB" w:rsidRPr="000D3AA4" w:rsidRDefault="00A17FFB" w:rsidP="00A17FFB">
            <w:pPr>
              <w:pStyle w:val="Body"/>
            </w:pPr>
          </w:p>
          <w:p w14:paraId="07DA9ABF" w14:textId="77777777" w:rsidR="00A17FFB" w:rsidRDefault="00A17FFB" w:rsidP="00A17FFB">
            <w:pPr>
              <w:pStyle w:val="Body"/>
            </w:pPr>
            <w:r w:rsidRPr="000D3AA4">
              <w:rPr>
                <w:b/>
              </w:rPr>
              <w:t xml:space="preserve">TWM.04 </w:t>
            </w:r>
            <w:r w:rsidRPr="00BD7E69">
              <w:rPr>
                <w:b/>
                <w:bCs/>
              </w:rPr>
              <w:t>Convincing</w:t>
            </w:r>
          </w:p>
          <w:p w14:paraId="58530826" w14:textId="2D2AE3E7" w:rsidR="00BD7E69" w:rsidRPr="00BD7E69" w:rsidRDefault="00AE187F" w:rsidP="00A17FFB">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1F51E19D" w14:textId="7208F8B3" w:rsidR="00A17FFB" w:rsidRPr="000D3AA4" w:rsidRDefault="00A17FFB" w:rsidP="00A17FFB">
            <w:pPr>
              <w:rPr>
                <w:rFonts w:ascii="Arial" w:hAnsi="Arial" w:cs="Arial"/>
                <w:sz w:val="20"/>
                <w:szCs w:val="20"/>
              </w:rPr>
            </w:pPr>
            <w:r w:rsidRPr="000D3AA4">
              <w:rPr>
                <w:rFonts w:ascii="Arial" w:hAnsi="Arial" w:cs="Arial"/>
                <w:sz w:val="20"/>
                <w:szCs w:val="20"/>
              </w:rPr>
              <w:t xml:space="preserve">To explore estimation, provide learners with </w:t>
            </w:r>
            <w:r w:rsidR="006521E2" w:rsidRPr="000D3AA4">
              <w:rPr>
                <w:rFonts w:ascii="Arial" w:hAnsi="Arial" w:cs="Arial"/>
                <w:sz w:val="20"/>
                <w:szCs w:val="20"/>
              </w:rPr>
              <w:t>some</w:t>
            </w:r>
            <w:r w:rsidRPr="000D3AA4">
              <w:rPr>
                <w:rFonts w:ascii="Arial" w:hAnsi="Arial" w:cs="Arial"/>
                <w:sz w:val="20"/>
                <w:szCs w:val="20"/>
              </w:rPr>
              <w:t xml:space="preserve"> multiplication questions, which </w:t>
            </w:r>
            <w:r w:rsidR="006521E2" w:rsidRPr="000D3AA4">
              <w:rPr>
                <w:rFonts w:ascii="Arial" w:hAnsi="Arial" w:cs="Arial"/>
                <w:sz w:val="20"/>
                <w:szCs w:val="20"/>
              </w:rPr>
              <w:t>might</w:t>
            </w:r>
            <w:r w:rsidRPr="000D3AA4">
              <w:rPr>
                <w:rFonts w:ascii="Arial" w:hAnsi="Arial" w:cs="Arial"/>
                <w:sz w:val="20"/>
                <w:szCs w:val="20"/>
              </w:rPr>
              <w:t xml:space="preserve"> be more efficient to solve using a written method, for example: </w:t>
            </w:r>
          </w:p>
          <w:p w14:paraId="23490154" w14:textId="77777777" w:rsidR="00A17FFB" w:rsidRPr="000D3AA4" w:rsidRDefault="00A17FFB" w:rsidP="00A17FFB">
            <w:pPr>
              <w:rPr>
                <w:rFonts w:ascii="Arial" w:hAnsi="Arial" w:cs="Arial"/>
                <w:sz w:val="20"/>
                <w:szCs w:val="20"/>
              </w:rPr>
            </w:pPr>
          </w:p>
          <w:p w14:paraId="25A683D7" w14:textId="7CEDC6A3" w:rsidR="003455FE" w:rsidRPr="000D3AA4" w:rsidRDefault="00A17FFB" w:rsidP="00A1457A">
            <w:pPr>
              <w:pStyle w:val="ListParagraph"/>
              <w:numPr>
                <w:ilvl w:val="0"/>
                <w:numId w:val="25"/>
              </w:numPr>
              <w:rPr>
                <w:rFonts w:cs="Arial"/>
              </w:rPr>
            </w:pPr>
            <w:r w:rsidRPr="000D3AA4">
              <w:rPr>
                <w:rFonts w:cs="Arial"/>
              </w:rPr>
              <w:t xml:space="preserve">373 </w:t>
            </w:r>
            <w:r w:rsidR="003A528E" w:rsidRPr="000D3AA4">
              <w:t>×</w:t>
            </w:r>
            <w:r w:rsidRPr="000D3AA4">
              <w:rPr>
                <w:rFonts w:cs="Arial"/>
              </w:rPr>
              <w:t xml:space="preserve"> 6 = ? </w:t>
            </w:r>
            <w:r w:rsidR="003455FE" w:rsidRPr="000D3AA4">
              <w:rPr>
                <w:rFonts w:cs="Arial"/>
              </w:rPr>
              <w:t xml:space="preserve">     </w:t>
            </w:r>
          </w:p>
          <w:p w14:paraId="093909A9" w14:textId="38D2FEA6" w:rsidR="003455FE" w:rsidRPr="000D3AA4" w:rsidRDefault="003A528E" w:rsidP="00A1457A">
            <w:pPr>
              <w:pStyle w:val="ListParagraph"/>
              <w:numPr>
                <w:ilvl w:val="0"/>
                <w:numId w:val="25"/>
              </w:numPr>
              <w:rPr>
                <w:rFonts w:cs="Arial"/>
              </w:rPr>
            </w:pPr>
            <w:r w:rsidRPr="000D3AA4">
              <w:rPr>
                <w:rFonts w:cs="Arial"/>
              </w:rPr>
              <w:t xml:space="preserve">567 </w:t>
            </w:r>
            <w:r w:rsidRPr="000D3AA4">
              <w:t>×</w:t>
            </w:r>
            <w:r w:rsidR="00A17FFB" w:rsidRPr="000D3AA4">
              <w:rPr>
                <w:rFonts w:cs="Arial"/>
              </w:rPr>
              <w:t xml:space="preserve"> 5 =</w:t>
            </w:r>
            <w:r w:rsidR="00D06386" w:rsidRPr="000D3AA4">
              <w:rPr>
                <w:rFonts w:cs="Arial"/>
              </w:rPr>
              <w:t xml:space="preserve"> </w:t>
            </w:r>
            <w:r w:rsidR="00A17FFB" w:rsidRPr="000D3AA4">
              <w:rPr>
                <w:rFonts w:cs="Arial"/>
              </w:rPr>
              <w:t xml:space="preserve">? </w:t>
            </w:r>
            <w:r w:rsidR="003455FE" w:rsidRPr="000D3AA4">
              <w:rPr>
                <w:rFonts w:cs="Arial"/>
              </w:rPr>
              <w:t xml:space="preserve">     </w:t>
            </w:r>
          </w:p>
          <w:p w14:paraId="668EDB28" w14:textId="3F9CCCA7" w:rsidR="003455FE" w:rsidRPr="000D3AA4" w:rsidRDefault="003A528E" w:rsidP="00A1457A">
            <w:pPr>
              <w:pStyle w:val="ListParagraph"/>
              <w:numPr>
                <w:ilvl w:val="0"/>
                <w:numId w:val="25"/>
              </w:numPr>
              <w:rPr>
                <w:rFonts w:cs="Arial"/>
              </w:rPr>
            </w:pPr>
            <w:r w:rsidRPr="000D3AA4">
              <w:rPr>
                <w:rFonts w:cs="Arial"/>
              </w:rPr>
              <w:t xml:space="preserve">837 </w:t>
            </w:r>
            <w:r w:rsidRPr="000D3AA4">
              <w:t>×</w:t>
            </w:r>
            <w:r w:rsidR="00A17FFB" w:rsidRPr="000D3AA4">
              <w:rPr>
                <w:rFonts w:cs="Arial"/>
              </w:rPr>
              <w:t xml:space="preserve"> 8 = ? </w:t>
            </w:r>
            <w:r w:rsidR="003455FE" w:rsidRPr="000D3AA4">
              <w:rPr>
                <w:rFonts w:cs="Arial"/>
              </w:rPr>
              <w:t xml:space="preserve">     </w:t>
            </w:r>
          </w:p>
          <w:p w14:paraId="42C4BD52" w14:textId="219FFD19" w:rsidR="00A17FFB" w:rsidRPr="000D3AA4" w:rsidRDefault="003A528E" w:rsidP="00A1457A">
            <w:pPr>
              <w:pStyle w:val="ListParagraph"/>
              <w:numPr>
                <w:ilvl w:val="0"/>
                <w:numId w:val="25"/>
              </w:numPr>
              <w:rPr>
                <w:rFonts w:cs="Arial"/>
              </w:rPr>
            </w:pPr>
            <w:r w:rsidRPr="000D3AA4">
              <w:rPr>
                <w:rFonts w:cs="Arial"/>
              </w:rPr>
              <w:t xml:space="preserve">483 </w:t>
            </w:r>
            <w:r w:rsidRPr="000D3AA4">
              <w:t>×</w:t>
            </w:r>
            <w:r w:rsidR="00A17FFB" w:rsidRPr="000D3AA4">
              <w:rPr>
                <w:rFonts w:cs="Arial"/>
              </w:rPr>
              <w:t xml:space="preserve"> 7 = ?</w:t>
            </w:r>
          </w:p>
          <w:p w14:paraId="109FC969" w14:textId="77777777" w:rsidR="00A17FFB" w:rsidRPr="000D3AA4" w:rsidRDefault="00A17FFB" w:rsidP="00A17FFB">
            <w:pPr>
              <w:rPr>
                <w:rFonts w:ascii="Arial" w:hAnsi="Arial" w:cs="Arial"/>
                <w:sz w:val="20"/>
                <w:szCs w:val="20"/>
              </w:rPr>
            </w:pPr>
          </w:p>
          <w:p w14:paraId="280B8A07" w14:textId="53CC1593" w:rsidR="00A17FFB" w:rsidRPr="000D3AA4" w:rsidRDefault="00A17FFB" w:rsidP="00A17FFB">
            <w:pPr>
              <w:rPr>
                <w:rFonts w:ascii="Arial" w:hAnsi="Arial" w:cs="Arial"/>
                <w:sz w:val="20"/>
                <w:szCs w:val="20"/>
              </w:rPr>
            </w:pPr>
            <w:r w:rsidRPr="000D3AA4">
              <w:rPr>
                <w:rFonts w:ascii="Arial" w:hAnsi="Arial" w:cs="Arial"/>
                <w:sz w:val="20"/>
                <w:szCs w:val="20"/>
              </w:rPr>
              <w:t xml:space="preserve">Give learners a short time limit and ask them to create a sensible estimation for the answers. </w:t>
            </w:r>
            <w:r w:rsidR="0067699A" w:rsidRPr="000D3AA4">
              <w:rPr>
                <w:rFonts w:ascii="Arial" w:hAnsi="Arial" w:cs="Arial"/>
                <w:sz w:val="20"/>
                <w:szCs w:val="20"/>
              </w:rPr>
              <w:t>Ask</w:t>
            </w:r>
            <w:r w:rsidRPr="000D3AA4">
              <w:rPr>
                <w:rFonts w:ascii="Arial" w:hAnsi="Arial" w:cs="Arial"/>
                <w:sz w:val="20"/>
                <w:szCs w:val="20"/>
              </w:rPr>
              <w:t xml:space="preserve"> them to compare and discuss their estimations with a partner, convincing them that their estimation is sensible. Then discuss the different estimations as a class. </w:t>
            </w:r>
          </w:p>
          <w:p w14:paraId="5DBAF845" w14:textId="77777777" w:rsidR="00A17FFB" w:rsidRPr="000D3AA4" w:rsidRDefault="00A17FFB" w:rsidP="00A17FFB">
            <w:pPr>
              <w:rPr>
                <w:rFonts w:ascii="Arial" w:hAnsi="Arial" w:cs="Arial"/>
                <w:sz w:val="20"/>
                <w:szCs w:val="20"/>
              </w:rPr>
            </w:pPr>
          </w:p>
          <w:p w14:paraId="68D36514" w14:textId="70F3808C" w:rsidR="00A17FFB" w:rsidRPr="000D3AA4" w:rsidRDefault="00BD2921" w:rsidP="00A17FFB">
            <w:pPr>
              <w:rPr>
                <w:rFonts w:ascii="Arial" w:hAnsi="Arial" w:cs="Arial"/>
                <w:sz w:val="20"/>
                <w:szCs w:val="20"/>
              </w:rPr>
            </w:pPr>
            <w:r>
              <w:rPr>
                <w:noProof/>
              </w:rPr>
              <w:drawing>
                <wp:anchor distT="0" distB="0" distL="114300" distR="114300" simplePos="0" relativeHeight="251968512" behindDoc="0" locked="0" layoutInCell="1" allowOverlap="1" wp14:anchorId="48976928" wp14:editId="4A855422">
                  <wp:simplePos x="0" y="0"/>
                  <wp:positionH relativeFrom="column">
                    <wp:posOffset>-2540</wp:posOffset>
                  </wp:positionH>
                  <wp:positionV relativeFrom="paragraph">
                    <wp:posOffset>3810</wp:posOffset>
                  </wp:positionV>
                  <wp:extent cx="349200" cy="349200"/>
                  <wp:effectExtent l="0" t="0" r="0" b="0"/>
                  <wp:wrapSquare wrapText="bothSides"/>
                  <wp:docPr id="412" name="Picture 4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FFB" w:rsidRPr="000D3AA4">
              <w:rPr>
                <w:rFonts w:ascii="Arial" w:hAnsi="Arial" w:cs="Arial"/>
                <w:sz w:val="20"/>
                <w:szCs w:val="20"/>
              </w:rPr>
              <w:t xml:space="preserve">Learners will show they are </w:t>
            </w:r>
            <w:r w:rsidR="00A17FFB" w:rsidRPr="000D3AA4">
              <w:rPr>
                <w:rFonts w:ascii="Arial" w:hAnsi="Arial" w:cs="Arial"/>
                <w:b/>
                <w:sz w:val="20"/>
                <w:szCs w:val="20"/>
              </w:rPr>
              <w:t>convincing (TWM.04)</w:t>
            </w:r>
            <w:r w:rsidR="00A17FFB" w:rsidRPr="000D3AA4">
              <w:rPr>
                <w:rFonts w:ascii="Arial" w:hAnsi="Arial" w:cs="Arial"/>
                <w:sz w:val="20"/>
                <w:szCs w:val="20"/>
              </w:rPr>
              <w:t xml:space="preserve"> when they are justifying their estimate and method of obtaining it to their partner.</w:t>
            </w:r>
          </w:p>
          <w:p w14:paraId="046C7FB6" w14:textId="37AC6B40" w:rsidR="00A17FFB" w:rsidRPr="000D3AA4" w:rsidRDefault="00A17FFB" w:rsidP="00A17FFB">
            <w:pPr>
              <w:rPr>
                <w:rFonts w:ascii="Arial" w:hAnsi="Arial" w:cs="Arial"/>
                <w:sz w:val="20"/>
                <w:szCs w:val="20"/>
              </w:rPr>
            </w:pPr>
          </w:p>
        </w:tc>
        <w:tc>
          <w:tcPr>
            <w:tcW w:w="4420" w:type="dxa"/>
            <w:shd w:val="clear" w:color="auto" w:fill="auto"/>
          </w:tcPr>
          <w:p w14:paraId="516C1DCB" w14:textId="4A882F82" w:rsidR="00A17FFB" w:rsidRPr="000D3AA4" w:rsidRDefault="00A17FFB" w:rsidP="00A17FFB">
            <w:pPr>
              <w:pStyle w:val="Body"/>
            </w:pPr>
            <w:r w:rsidRPr="000D3AA4">
              <w:t>Ensure learners understand they can use estimation to check their answers found using written methods are reasonable.</w:t>
            </w:r>
          </w:p>
        </w:tc>
      </w:tr>
      <w:tr w:rsidR="00A17FFB" w:rsidRPr="000D3AA4" w14:paraId="1C463FA2" w14:textId="77777777" w:rsidTr="00450DFD">
        <w:trPr>
          <w:jc w:val="center"/>
        </w:trPr>
        <w:tc>
          <w:tcPr>
            <w:tcW w:w="2972" w:type="dxa"/>
          </w:tcPr>
          <w:p w14:paraId="43854CAD" w14:textId="77777777" w:rsidR="00A17FFB" w:rsidRPr="000D3AA4" w:rsidRDefault="00A17FFB" w:rsidP="00A17FFB">
            <w:pPr>
              <w:pStyle w:val="Body"/>
            </w:pPr>
            <w:r w:rsidRPr="000D3AA4">
              <w:rPr>
                <w:b/>
              </w:rPr>
              <w:t>5Np.02</w:t>
            </w:r>
            <w:r w:rsidRPr="000D3AA4">
              <w:t xml:space="preserve"> Use knowledge of place value to multiply and divide whole numbers by 10, 100 and 1000.</w:t>
            </w:r>
          </w:p>
          <w:p w14:paraId="6DFF16A7" w14:textId="77777777" w:rsidR="00A17FFB" w:rsidRPr="000D3AA4" w:rsidRDefault="00A17FFB" w:rsidP="00A17FFB">
            <w:pPr>
              <w:pStyle w:val="Body"/>
            </w:pPr>
          </w:p>
          <w:p w14:paraId="0B8CEFC2" w14:textId="77777777" w:rsidR="00A17FFB" w:rsidRPr="000D3AA4" w:rsidRDefault="00A17FFB" w:rsidP="00A17FFB">
            <w:pPr>
              <w:pStyle w:val="Body"/>
            </w:pPr>
          </w:p>
          <w:p w14:paraId="458B9EE4" w14:textId="77777777" w:rsidR="00A17FFB" w:rsidRPr="000D3AA4" w:rsidRDefault="00A17FFB" w:rsidP="00A17FFB">
            <w:pPr>
              <w:pStyle w:val="Body"/>
            </w:pPr>
          </w:p>
          <w:p w14:paraId="1E4ACA35" w14:textId="77777777" w:rsidR="00A17FFB" w:rsidRPr="000D3AA4" w:rsidRDefault="00A17FFB" w:rsidP="00A17FFB">
            <w:pPr>
              <w:pStyle w:val="Body"/>
            </w:pPr>
          </w:p>
          <w:p w14:paraId="28CC6D06" w14:textId="77777777" w:rsidR="00A17FFB" w:rsidRPr="000D3AA4" w:rsidRDefault="00A17FFB" w:rsidP="00A17FFB">
            <w:pPr>
              <w:pStyle w:val="Body"/>
            </w:pPr>
          </w:p>
          <w:p w14:paraId="16A60D51" w14:textId="77777777" w:rsidR="00A17FFB" w:rsidRPr="000D3AA4" w:rsidRDefault="00A17FFB" w:rsidP="00A17FFB">
            <w:pPr>
              <w:pStyle w:val="Body"/>
            </w:pPr>
          </w:p>
          <w:p w14:paraId="13C9DCCB" w14:textId="77777777" w:rsidR="00A17FFB" w:rsidRPr="000D3AA4" w:rsidRDefault="00A17FFB" w:rsidP="00A17FFB">
            <w:pPr>
              <w:pStyle w:val="Body"/>
            </w:pPr>
          </w:p>
          <w:p w14:paraId="027EAAE8" w14:textId="77777777" w:rsidR="00A17FFB" w:rsidRPr="000D3AA4" w:rsidRDefault="00A17FFB" w:rsidP="00A17FFB">
            <w:pPr>
              <w:pStyle w:val="Body"/>
            </w:pPr>
          </w:p>
          <w:p w14:paraId="4F34C776" w14:textId="77777777" w:rsidR="00A17FFB" w:rsidRPr="000D3AA4" w:rsidRDefault="00A17FFB" w:rsidP="00A17FFB">
            <w:pPr>
              <w:pStyle w:val="Body"/>
            </w:pPr>
          </w:p>
          <w:p w14:paraId="743D09D3" w14:textId="77777777" w:rsidR="00A17FFB" w:rsidRPr="000D3AA4" w:rsidRDefault="00A17FFB" w:rsidP="00A17FFB">
            <w:pPr>
              <w:pStyle w:val="Body"/>
            </w:pPr>
          </w:p>
          <w:p w14:paraId="7842F600" w14:textId="77777777" w:rsidR="00A17FFB" w:rsidRPr="000D3AA4" w:rsidRDefault="00A17FFB" w:rsidP="00A17FFB">
            <w:pPr>
              <w:pStyle w:val="Body"/>
            </w:pPr>
          </w:p>
          <w:p w14:paraId="6436B725" w14:textId="77777777" w:rsidR="00A17FFB" w:rsidRPr="000D3AA4" w:rsidRDefault="00A17FFB" w:rsidP="00A17FFB">
            <w:pPr>
              <w:pStyle w:val="Body"/>
            </w:pPr>
          </w:p>
          <w:p w14:paraId="7C5DC102" w14:textId="61298C9E" w:rsidR="00A17FFB" w:rsidRDefault="00A17FFB" w:rsidP="00A17FFB">
            <w:pPr>
              <w:pStyle w:val="Body"/>
            </w:pPr>
            <w:r w:rsidRPr="000D3AA4">
              <w:rPr>
                <w:b/>
              </w:rPr>
              <w:t xml:space="preserve">TWM.01 </w:t>
            </w:r>
            <w:r w:rsidRPr="00BD7E69">
              <w:rPr>
                <w:b/>
                <w:bCs/>
              </w:rPr>
              <w:t>Specialising</w:t>
            </w:r>
          </w:p>
          <w:p w14:paraId="120474D9" w14:textId="79D2C135" w:rsidR="00BD7E69" w:rsidRPr="00BD7E69" w:rsidRDefault="00BD7E69" w:rsidP="00A17FFB">
            <w:pPr>
              <w:pStyle w:val="Body"/>
              <w:rPr>
                <w:sz w:val="18"/>
                <w:szCs w:val="18"/>
              </w:rPr>
            </w:pPr>
            <w:r w:rsidRPr="00BD7E69">
              <w:rPr>
                <w:sz w:val="18"/>
                <w:szCs w:val="18"/>
                <w:lang w:eastAsia="en-GB"/>
              </w:rPr>
              <w:t xml:space="preserve">Choosing </w:t>
            </w:r>
            <w:r w:rsidRPr="00BD7E69">
              <w:rPr>
                <w:i/>
                <w:iCs/>
                <w:sz w:val="18"/>
                <w:szCs w:val="18"/>
                <w:lang w:eastAsia="en-GB"/>
              </w:rPr>
              <w:t xml:space="preserve">an example </w:t>
            </w:r>
            <w:r w:rsidRPr="00BD7E69">
              <w:rPr>
                <w:sz w:val="18"/>
                <w:szCs w:val="18"/>
                <w:lang w:eastAsia="en-GB"/>
              </w:rPr>
              <w:t>and checking to see if it satisfies or does not satisfy specific mathematical criteria</w:t>
            </w:r>
          </w:p>
          <w:p w14:paraId="2EB0B513" w14:textId="77777777" w:rsidR="00BD7E69" w:rsidRPr="00BD7E69" w:rsidRDefault="00BD7E69" w:rsidP="00A17FFB">
            <w:pPr>
              <w:pStyle w:val="Body"/>
              <w:rPr>
                <w:sz w:val="16"/>
                <w:szCs w:val="16"/>
              </w:rPr>
            </w:pPr>
          </w:p>
          <w:p w14:paraId="6D9C9236" w14:textId="77777777" w:rsidR="00A17FFB" w:rsidRDefault="00A17FFB" w:rsidP="00A17FFB">
            <w:pPr>
              <w:pStyle w:val="Body"/>
            </w:pPr>
            <w:r w:rsidRPr="000D3AA4">
              <w:rPr>
                <w:b/>
              </w:rPr>
              <w:t>TWM.02</w:t>
            </w:r>
            <w:r w:rsidRPr="00BD7E69">
              <w:rPr>
                <w:b/>
                <w:bCs/>
              </w:rPr>
              <w:t xml:space="preserve"> Generalising</w:t>
            </w:r>
          </w:p>
          <w:p w14:paraId="37C716B1" w14:textId="0ACE86FC" w:rsidR="00BD7E69" w:rsidRPr="00BD7E69" w:rsidRDefault="00BD7E69" w:rsidP="00A17FFB">
            <w:pPr>
              <w:pStyle w:val="Body"/>
              <w:rPr>
                <w:rStyle w:val="BodyChar"/>
                <w:bCs/>
                <w:sz w:val="18"/>
                <w:szCs w:val="18"/>
                <w:lang w:val="en-GB"/>
              </w:rPr>
            </w:pPr>
            <w:r w:rsidRPr="00BD7E69">
              <w:rPr>
                <w:sz w:val="18"/>
                <w:szCs w:val="18"/>
                <w:lang w:eastAsia="en-GB"/>
              </w:rPr>
              <w:t>Recognising an underlying pattern by identifying many examples that satisfy the same mathematical criteria</w:t>
            </w:r>
          </w:p>
        </w:tc>
        <w:tc>
          <w:tcPr>
            <w:tcW w:w="7229" w:type="dxa"/>
            <w:shd w:val="clear" w:color="auto" w:fill="auto"/>
          </w:tcPr>
          <w:p w14:paraId="3032F760" w14:textId="24AEFCA7" w:rsidR="00A17FFB" w:rsidRPr="000D3AA4" w:rsidRDefault="00A17FFB" w:rsidP="00A17FFB">
            <w:pPr>
              <w:pStyle w:val="Body"/>
            </w:pPr>
            <w:r w:rsidRPr="000D3AA4">
              <w:lastRenderedPageBreak/>
              <w:t xml:space="preserve">Ask </w:t>
            </w:r>
            <w:r w:rsidR="000B7462" w:rsidRPr="000D3AA4">
              <w:t xml:space="preserve">learners </w:t>
            </w:r>
            <w:r w:rsidRPr="000D3AA4">
              <w:t>to</w:t>
            </w:r>
            <w:r w:rsidR="000B49F4" w:rsidRPr="000D3AA4">
              <w:t xml:space="preserve"> use calculators to</w:t>
            </w:r>
            <w:r w:rsidRPr="000D3AA4">
              <w:t xml:space="preserve"> investigate what happens when you multiply and divide whole numbers by 1000. Before they begin, ask learners:</w:t>
            </w:r>
          </w:p>
          <w:p w14:paraId="2E48EB21" w14:textId="51CFFF29" w:rsidR="00A17FFB" w:rsidRPr="000D3AA4" w:rsidRDefault="00A17FFB" w:rsidP="00A1457A">
            <w:pPr>
              <w:pStyle w:val="Body"/>
              <w:numPr>
                <w:ilvl w:val="0"/>
                <w:numId w:val="10"/>
              </w:numPr>
              <w:rPr>
                <w:i/>
              </w:rPr>
            </w:pPr>
            <w:r w:rsidRPr="000D3AA4">
              <w:rPr>
                <w:i/>
              </w:rPr>
              <w:t xml:space="preserve">What do you think might happen to the numbers? Can you use your knowledge of multiplying and dividing by 10 and 100 to </w:t>
            </w:r>
            <w:r w:rsidR="00AC23FB" w:rsidRPr="000D3AA4">
              <w:rPr>
                <w:i/>
              </w:rPr>
              <w:t>predict</w:t>
            </w:r>
            <w:r w:rsidR="009734FD" w:rsidRPr="000D3AA4">
              <w:rPr>
                <w:i/>
              </w:rPr>
              <w:t xml:space="preserve"> </w:t>
            </w:r>
            <w:r w:rsidRPr="000D3AA4">
              <w:rPr>
                <w:i/>
              </w:rPr>
              <w:t>what might happen when you multiply and divide by 1000?</w:t>
            </w:r>
          </w:p>
          <w:p w14:paraId="3E710EE1" w14:textId="6E08E11E" w:rsidR="00A17FFB" w:rsidRPr="000D3AA4" w:rsidRDefault="00A17FFB" w:rsidP="00A1457A">
            <w:pPr>
              <w:pStyle w:val="Body"/>
              <w:numPr>
                <w:ilvl w:val="0"/>
                <w:numId w:val="10"/>
              </w:numPr>
              <w:rPr>
                <w:i/>
              </w:rPr>
            </w:pPr>
            <w:r w:rsidRPr="000D3AA4">
              <w:rPr>
                <w:i/>
              </w:rPr>
              <w:t>How are you going to work systematically so you can identify any rules or patterns?</w:t>
            </w:r>
          </w:p>
          <w:p w14:paraId="65B11EE0" w14:textId="77777777" w:rsidR="006822BA" w:rsidRPr="000D3AA4" w:rsidRDefault="006822BA" w:rsidP="00EF3EC6">
            <w:pPr>
              <w:pStyle w:val="Body"/>
            </w:pPr>
          </w:p>
          <w:p w14:paraId="1254A8EE" w14:textId="67252B85" w:rsidR="00A17FFB" w:rsidRPr="000D3AA4" w:rsidRDefault="00A17FFB" w:rsidP="00A17FFB">
            <w:pPr>
              <w:pStyle w:val="Body"/>
            </w:pPr>
            <w:r w:rsidRPr="000D3AA4">
              <w:t>Invite learners to record the results of different calculations, and to begin to identify patterns and make generalisations. Learners may find it useful to use a place value grid to help them explore the patterns they have noticed. To help draw out learners</w:t>
            </w:r>
            <w:r w:rsidR="009159B1" w:rsidRPr="000D3AA4">
              <w:t>’</w:t>
            </w:r>
            <w:r w:rsidRPr="000D3AA4">
              <w:t xml:space="preserve"> thinking ask</w:t>
            </w:r>
            <w:r w:rsidR="009159B1" w:rsidRPr="000D3AA4">
              <w:t>:</w:t>
            </w:r>
          </w:p>
          <w:p w14:paraId="60EB941C" w14:textId="77777777" w:rsidR="00CC5819" w:rsidRPr="000D3AA4" w:rsidRDefault="00CC5819" w:rsidP="00A1457A">
            <w:pPr>
              <w:pStyle w:val="Body"/>
              <w:numPr>
                <w:ilvl w:val="0"/>
                <w:numId w:val="11"/>
              </w:numPr>
            </w:pPr>
            <w:r w:rsidRPr="000D3AA4">
              <w:rPr>
                <w:i/>
              </w:rPr>
              <w:t>What patterns do you think you have identified?</w:t>
            </w:r>
          </w:p>
          <w:p w14:paraId="54E1681C" w14:textId="77777777" w:rsidR="00A17FFB" w:rsidRPr="000D3AA4" w:rsidRDefault="00A17FFB" w:rsidP="00A1457A">
            <w:pPr>
              <w:pStyle w:val="Body"/>
              <w:numPr>
                <w:ilvl w:val="0"/>
                <w:numId w:val="11"/>
              </w:numPr>
            </w:pPr>
            <w:r w:rsidRPr="000D3AA4">
              <w:rPr>
                <w:i/>
              </w:rPr>
              <w:t>Can you describe what is happening to the digits and their place value?</w:t>
            </w:r>
          </w:p>
          <w:p w14:paraId="1F19C525" w14:textId="77777777" w:rsidR="00A17FFB" w:rsidRPr="000D3AA4" w:rsidRDefault="00A17FFB" w:rsidP="00A1457A">
            <w:pPr>
              <w:pStyle w:val="Body"/>
              <w:numPr>
                <w:ilvl w:val="0"/>
                <w:numId w:val="11"/>
              </w:numPr>
            </w:pPr>
            <w:r w:rsidRPr="000D3AA4">
              <w:rPr>
                <w:i/>
              </w:rPr>
              <w:t>Can you give me an example of a generalisation you have made?</w:t>
            </w:r>
          </w:p>
          <w:p w14:paraId="3AACCF2B" w14:textId="0EEF8FB8" w:rsidR="00A17FFB" w:rsidRPr="00A46831" w:rsidRDefault="00A17FFB" w:rsidP="00A1457A">
            <w:pPr>
              <w:pStyle w:val="Body"/>
              <w:numPr>
                <w:ilvl w:val="0"/>
                <w:numId w:val="11"/>
              </w:numPr>
            </w:pPr>
            <w:r w:rsidRPr="000D3AA4">
              <w:rPr>
                <w:i/>
              </w:rPr>
              <w:lastRenderedPageBreak/>
              <w:t xml:space="preserve">How could we test these generalisations to make sure they are always true? </w:t>
            </w:r>
          </w:p>
          <w:p w14:paraId="17692E3C" w14:textId="77777777" w:rsidR="00A46831" w:rsidRPr="000D3AA4" w:rsidRDefault="00A46831" w:rsidP="00A46831">
            <w:pPr>
              <w:pStyle w:val="Body"/>
            </w:pPr>
          </w:p>
          <w:p w14:paraId="6599287A" w14:textId="099C0C3F" w:rsidR="00A17FFB" w:rsidRPr="000D3AA4" w:rsidRDefault="00BD2921" w:rsidP="00A17FFB">
            <w:pPr>
              <w:pStyle w:val="Body"/>
            </w:pPr>
            <w:r>
              <w:rPr>
                <w:noProof/>
              </w:rPr>
              <w:drawing>
                <wp:anchor distT="0" distB="0" distL="114300" distR="114300" simplePos="0" relativeHeight="251969536" behindDoc="0" locked="0" layoutInCell="1" allowOverlap="1" wp14:anchorId="428E86CE" wp14:editId="77F972F7">
                  <wp:simplePos x="0" y="0"/>
                  <wp:positionH relativeFrom="column">
                    <wp:posOffset>-2540</wp:posOffset>
                  </wp:positionH>
                  <wp:positionV relativeFrom="paragraph">
                    <wp:posOffset>4445</wp:posOffset>
                  </wp:positionV>
                  <wp:extent cx="349200" cy="349200"/>
                  <wp:effectExtent l="0" t="0" r="0" b="0"/>
                  <wp:wrapSquare wrapText="bothSides"/>
                  <wp:docPr id="413" name="Picture 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FFB" w:rsidRPr="000D3AA4">
              <w:t xml:space="preserve">Learners will show they are </w:t>
            </w:r>
            <w:r w:rsidR="00A17FFB" w:rsidRPr="000D3AA4">
              <w:rPr>
                <w:b/>
              </w:rPr>
              <w:t>specialising (TWM.01)</w:t>
            </w:r>
            <w:r w:rsidR="00A17FFB" w:rsidRPr="000D3AA4">
              <w:t xml:space="preserve"> and </w:t>
            </w:r>
            <w:r w:rsidR="00A17FFB" w:rsidRPr="000D3AA4">
              <w:rPr>
                <w:b/>
              </w:rPr>
              <w:t xml:space="preserve">generalising (TWM.02) </w:t>
            </w:r>
            <w:r w:rsidR="00A17FFB" w:rsidRPr="000D3AA4">
              <w:t xml:space="preserve">as they explore different examples of multiplying and dividing by 1000 and then begin to </w:t>
            </w:r>
            <w:r w:rsidR="009734FD" w:rsidRPr="000D3AA4">
              <w:t>suggest</w:t>
            </w:r>
            <w:r w:rsidR="00A17FFB" w:rsidRPr="000D3AA4">
              <w:t xml:space="preserve"> their own generalisations.</w:t>
            </w:r>
          </w:p>
          <w:p w14:paraId="3FB2C12A" w14:textId="77777777" w:rsidR="00A17FFB" w:rsidRPr="000D3AA4" w:rsidRDefault="00A17FFB" w:rsidP="00A17FFB">
            <w:pPr>
              <w:pStyle w:val="Body"/>
            </w:pPr>
          </w:p>
          <w:p w14:paraId="47A930DD" w14:textId="3AB9C50D" w:rsidR="00A17FFB" w:rsidRPr="000D3AA4" w:rsidRDefault="003455FE" w:rsidP="00A17FFB">
            <w:pPr>
              <w:pStyle w:val="Body"/>
            </w:pPr>
            <w:r w:rsidRPr="000D3AA4">
              <w:t>This activity can be extended by using the NRICH task: The Deca Tree</w:t>
            </w:r>
            <w:r w:rsidR="00A17FFB" w:rsidRPr="000D3AA4">
              <w:t xml:space="preserve"> </w:t>
            </w:r>
            <w:r w:rsidRPr="000D3AA4">
              <w:t>(</w:t>
            </w:r>
            <w:hyperlink r:id="rId64" w:history="1">
              <w:r w:rsidRPr="000D3AA4">
                <w:rPr>
                  <w:rStyle w:val="Hyperlink"/>
                  <w:rFonts w:cs="Arial"/>
                </w:rPr>
                <w:t>https://nrich.maths.org/2006</w:t>
              </w:r>
            </w:hyperlink>
            <w:r w:rsidRPr="000D3AA4">
              <w:t>).</w:t>
            </w:r>
          </w:p>
          <w:p w14:paraId="2829FF74" w14:textId="77777777" w:rsidR="00A17FFB" w:rsidRPr="000D3AA4" w:rsidRDefault="00A17FFB" w:rsidP="00A17FFB">
            <w:pPr>
              <w:pStyle w:val="Body"/>
            </w:pPr>
          </w:p>
          <w:p w14:paraId="6E39D53D" w14:textId="77777777" w:rsidR="00A17FFB" w:rsidRPr="000D3AA4" w:rsidRDefault="00A17FFB" w:rsidP="00A17FFB">
            <w:pPr>
              <w:pStyle w:val="Body"/>
              <w:rPr>
                <w:b/>
              </w:rPr>
            </w:pPr>
            <w:r w:rsidRPr="000D3AA4">
              <w:rPr>
                <w:b/>
              </w:rPr>
              <w:t>Resources:</w:t>
            </w:r>
          </w:p>
          <w:p w14:paraId="3BB665AB" w14:textId="3590C037" w:rsidR="00A17FFB" w:rsidRPr="000D3AA4" w:rsidRDefault="00A17FFB" w:rsidP="00A17FFB">
            <w:pPr>
              <w:pStyle w:val="Body"/>
            </w:pPr>
            <w:r w:rsidRPr="000D3AA4">
              <w:t>Calculators</w:t>
            </w:r>
          </w:p>
          <w:p w14:paraId="5F672929" w14:textId="77777777" w:rsidR="00A17FFB" w:rsidRPr="000D3AA4" w:rsidRDefault="00A17FFB" w:rsidP="00A17FFB">
            <w:pPr>
              <w:pStyle w:val="Body"/>
            </w:pPr>
            <w:r w:rsidRPr="000D3AA4">
              <w:t>Place value grids</w:t>
            </w:r>
          </w:p>
          <w:p w14:paraId="159C2A3C" w14:textId="6B51C7A8" w:rsidR="00A17FFB" w:rsidRPr="000D3AA4" w:rsidRDefault="00A17FFB" w:rsidP="00A17FFB">
            <w:pPr>
              <w:pStyle w:val="Body"/>
            </w:pPr>
            <w:r w:rsidRPr="000D3AA4">
              <w:t>N</w:t>
            </w:r>
            <w:r w:rsidR="003455FE" w:rsidRPr="000D3AA4">
              <w:t>RICH</w:t>
            </w:r>
            <w:r w:rsidRPr="000D3AA4">
              <w:t xml:space="preserve"> task</w:t>
            </w:r>
          </w:p>
          <w:p w14:paraId="6BBE4EC7" w14:textId="79E3074E" w:rsidR="003455FE" w:rsidRPr="000D3AA4" w:rsidRDefault="003455FE" w:rsidP="00A17FFB">
            <w:pPr>
              <w:pStyle w:val="Body"/>
            </w:pPr>
          </w:p>
        </w:tc>
        <w:tc>
          <w:tcPr>
            <w:tcW w:w="4420" w:type="dxa"/>
            <w:shd w:val="clear" w:color="auto" w:fill="auto"/>
          </w:tcPr>
          <w:p w14:paraId="6D7CF8A5" w14:textId="3FB61B5E" w:rsidR="00A17FFB" w:rsidRPr="000D3AA4" w:rsidRDefault="00A17FFB" w:rsidP="00A17FFB">
            <w:pPr>
              <w:pStyle w:val="Body"/>
            </w:pPr>
            <w:r w:rsidRPr="000D3AA4">
              <w:lastRenderedPageBreak/>
              <w:t>Multiplying and dividing by 1000 build</w:t>
            </w:r>
            <w:r w:rsidR="007B5745" w:rsidRPr="000D3AA4">
              <w:t>s</w:t>
            </w:r>
            <w:r w:rsidRPr="000D3AA4">
              <w:t xml:space="preserve"> upon learners’ knowledge of multiplying and dividing by 10 and 100</w:t>
            </w:r>
            <w:r w:rsidR="007B5745" w:rsidRPr="000D3AA4">
              <w:t>.</w:t>
            </w:r>
            <w:r w:rsidRPr="000D3AA4">
              <w:t xml:space="preserve"> This is an important skill as it supports a wide range of other calculations and </w:t>
            </w:r>
            <w:r w:rsidR="006521E2" w:rsidRPr="000D3AA4">
              <w:t xml:space="preserve">other </w:t>
            </w:r>
            <w:r w:rsidRPr="000D3AA4">
              <w:t xml:space="preserve">areas of mathematics. </w:t>
            </w:r>
          </w:p>
          <w:p w14:paraId="6E5BBD89" w14:textId="77777777" w:rsidR="00A17FFB" w:rsidRPr="000D3AA4" w:rsidRDefault="00A17FFB" w:rsidP="00A17FFB">
            <w:pPr>
              <w:pStyle w:val="Body"/>
            </w:pPr>
          </w:p>
          <w:p w14:paraId="53091D11" w14:textId="18B1724D" w:rsidR="00A17FFB" w:rsidRPr="000D3AA4" w:rsidRDefault="00A17FFB" w:rsidP="00A17FFB">
            <w:pPr>
              <w:pStyle w:val="Body"/>
            </w:pPr>
            <w:r w:rsidRPr="000D3AA4">
              <w:t xml:space="preserve">Multiplying and dividing by 1000 also allows learners to convert between some standard units of measurement, for example, converting between </w:t>
            </w:r>
            <w:r w:rsidRPr="000D3AA4">
              <w:rPr>
                <w:i/>
              </w:rPr>
              <w:t>g</w:t>
            </w:r>
            <w:r w:rsidRPr="000D3AA4">
              <w:t xml:space="preserve"> and </w:t>
            </w:r>
            <w:r w:rsidRPr="000D3AA4">
              <w:rPr>
                <w:i/>
              </w:rPr>
              <w:t>kg</w:t>
            </w:r>
            <w:r w:rsidRPr="000D3AA4">
              <w:t xml:space="preserve"> and </w:t>
            </w:r>
            <w:r w:rsidRPr="000D3AA4">
              <w:rPr>
                <w:i/>
              </w:rPr>
              <w:t>ml</w:t>
            </w:r>
            <w:r w:rsidRPr="000D3AA4">
              <w:t xml:space="preserve"> and </w:t>
            </w:r>
            <w:r w:rsidRPr="000D3AA4">
              <w:rPr>
                <w:i/>
              </w:rPr>
              <w:t>l</w:t>
            </w:r>
            <w:r w:rsidR="007B5745" w:rsidRPr="000D3AA4">
              <w:t>.</w:t>
            </w:r>
          </w:p>
          <w:p w14:paraId="1FACF66F" w14:textId="77777777" w:rsidR="00A17FFB" w:rsidRPr="000D3AA4" w:rsidRDefault="00A17FFB" w:rsidP="00A17FFB">
            <w:pPr>
              <w:pStyle w:val="Body"/>
            </w:pPr>
          </w:p>
          <w:p w14:paraId="4976D152" w14:textId="77777777" w:rsidR="00A17FFB" w:rsidRPr="000D3AA4" w:rsidRDefault="00A17FFB" w:rsidP="00A17FFB">
            <w:pPr>
              <w:pStyle w:val="Body"/>
              <w:rPr>
                <w:b/>
              </w:rPr>
            </w:pPr>
            <w:r w:rsidRPr="000D3AA4">
              <w:rPr>
                <w:b/>
              </w:rPr>
              <w:t>Possible misconceptions</w:t>
            </w:r>
          </w:p>
          <w:p w14:paraId="6E491E30" w14:textId="33265D14" w:rsidR="00A17FFB" w:rsidRPr="000D3AA4" w:rsidRDefault="00A17FFB" w:rsidP="00A17FFB">
            <w:pPr>
              <w:pStyle w:val="Body"/>
            </w:pPr>
            <w:r w:rsidRPr="000D3AA4">
              <w:t xml:space="preserve">Learners may be adding zeros mechanically when multiplying by 10 or 100 without understanding what is happening to the digits </w:t>
            </w:r>
            <w:r w:rsidRPr="000D3AA4">
              <w:lastRenderedPageBreak/>
              <w:t>and their place value</w:t>
            </w:r>
            <w:r w:rsidR="006521E2" w:rsidRPr="000D3AA4">
              <w:t>, and the size of the number</w:t>
            </w:r>
            <w:r w:rsidRPr="000D3AA4">
              <w:t>. This is a misconception that leads to errors when calculations involve decimals.</w:t>
            </w:r>
          </w:p>
          <w:p w14:paraId="06180AC2" w14:textId="1A568828" w:rsidR="00A17FFB" w:rsidRPr="000D3AA4" w:rsidRDefault="00A17FFB" w:rsidP="00A17FFB">
            <w:pPr>
              <w:pStyle w:val="Body"/>
            </w:pPr>
            <w:r w:rsidRPr="000D3AA4">
              <w:t xml:space="preserve">For example, learners may </w:t>
            </w:r>
            <w:r w:rsidR="006521E2" w:rsidRPr="000D3AA4">
              <w:t xml:space="preserve">incorrectly </w:t>
            </w:r>
            <w:r w:rsidRPr="000D3AA4">
              <w:t xml:space="preserve">say </w:t>
            </w:r>
            <w:r w:rsidR="003A528E" w:rsidRPr="000D3AA4">
              <w:t xml:space="preserve">             3.6 ×</w:t>
            </w:r>
            <w:r w:rsidRPr="000D3AA4">
              <w:t xml:space="preserve"> 100 = 3.600 rather than 360.</w:t>
            </w:r>
          </w:p>
          <w:p w14:paraId="2842EB51" w14:textId="16356DDD" w:rsidR="00A17FFB" w:rsidRPr="000D3AA4" w:rsidRDefault="00A17FFB" w:rsidP="00A17FFB">
            <w:pPr>
              <w:pStyle w:val="Body"/>
            </w:pPr>
            <w:r w:rsidRPr="000D3AA4">
              <w:t xml:space="preserve">Try to encourage learners to </w:t>
            </w:r>
            <w:r w:rsidR="003C4833" w:rsidRPr="000D3AA4">
              <w:t>consider whether</w:t>
            </w:r>
            <w:r w:rsidRPr="000D3AA4">
              <w:t xml:space="preserve"> the numbers are getting </w:t>
            </w:r>
            <w:r w:rsidR="009644DF" w:rsidRPr="000D3AA4">
              <w:t>larg</w:t>
            </w:r>
            <w:r w:rsidRPr="000D3AA4">
              <w:t>er (if multiplying by 10 or 100) or smaller (if dividing by 10 or 100)</w:t>
            </w:r>
            <w:r w:rsidR="006521E2" w:rsidRPr="000D3AA4">
              <w:t xml:space="preserve"> because learners sometimes confuse the direction in which they move the digits in a number to multiply or divide by 10 or 100.</w:t>
            </w:r>
          </w:p>
          <w:p w14:paraId="7EE11742" w14:textId="77777777" w:rsidR="00A17FFB" w:rsidRPr="000D3AA4" w:rsidRDefault="00A17FFB" w:rsidP="00A17FFB">
            <w:pPr>
              <w:pStyle w:val="Body"/>
            </w:pPr>
          </w:p>
        </w:tc>
      </w:tr>
      <w:tr w:rsidR="00A17FFB" w:rsidRPr="000D3AA4" w14:paraId="70EAC1AB" w14:textId="77777777" w:rsidTr="00450DFD">
        <w:trPr>
          <w:jc w:val="center"/>
        </w:trPr>
        <w:tc>
          <w:tcPr>
            <w:tcW w:w="2972" w:type="dxa"/>
          </w:tcPr>
          <w:p w14:paraId="4E03D8AE" w14:textId="36DBC0C7" w:rsidR="00A17FFB" w:rsidRPr="000D3AA4" w:rsidRDefault="00A17FFB" w:rsidP="00A17FFB">
            <w:pPr>
              <w:pStyle w:val="Body"/>
            </w:pPr>
            <w:r w:rsidRPr="000D3AA4">
              <w:rPr>
                <w:b/>
              </w:rPr>
              <w:lastRenderedPageBreak/>
              <w:t>5Np.03</w:t>
            </w:r>
            <w:r w:rsidRPr="000D3AA4">
              <w:t xml:space="preserve"> Use knowledge of place value to multiply and divide decimals by 10 and 100.</w:t>
            </w:r>
          </w:p>
        </w:tc>
        <w:tc>
          <w:tcPr>
            <w:tcW w:w="7229" w:type="dxa"/>
            <w:shd w:val="clear" w:color="auto" w:fill="auto"/>
          </w:tcPr>
          <w:p w14:paraId="345C2F7D" w14:textId="72F73057" w:rsidR="00A17FFB" w:rsidRPr="000D3AA4" w:rsidRDefault="00A17FFB" w:rsidP="00A17FFB">
            <w:pPr>
              <w:pStyle w:val="Body"/>
            </w:pPr>
            <w:r w:rsidRPr="000D3AA4">
              <w:t xml:space="preserve">Create a set of 8 cards that have either ÷10, ÷100, </w:t>
            </w:r>
            <w:r w:rsidR="003455FE" w:rsidRPr="000D3AA4">
              <w:t>×</w:t>
            </w:r>
            <w:r w:rsidRPr="000D3AA4">
              <w:t xml:space="preserve">10, </w:t>
            </w:r>
            <w:r w:rsidR="003455FE" w:rsidRPr="000D3AA4">
              <w:t>×</w:t>
            </w:r>
            <w:r w:rsidRPr="000D3AA4">
              <w:t>100 on them and distribute one set to each pair of learners, who shuffle the cards and place them in a pile.</w:t>
            </w:r>
          </w:p>
          <w:p w14:paraId="4F96AE2B" w14:textId="77777777" w:rsidR="00A17FFB" w:rsidRPr="000D3AA4" w:rsidRDefault="00A17FFB" w:rsidP="00A17FFB">
            <w:pPr>
              <w:pStyle w:val="Body"/>
            </w:pPr>
          </w:p>
          <w:p w14:paraId="042923D1" w14:textId="30E04527" w:rsidR="0088054D" w:rsidRPr="000D3AA4" w:rsidRDefault="0088054D" w:rsidP="00A17FFB">
            <w:pPr>
              <w:pStyle w:val="Body"/>
            </w:pPr>
            <w:r w:rsidRPr="000D3AA4">
              <w:t>Ask</w:t>
            </w:r>
            <w:r w:rsidR="00A17FFB" w:rsidRPr="000D3AA4">
              <w:t xml:space="preserve"> learners to take turns</w:t>
            </w:r>
            <w:r w:rsidR="00EF3EC6" w:rsidRPr="000D3AA4">
              <w:t xml:space="preserve"> with their partner to roll a 0–</w:t>
            </w:r>
            <w:r w:rsidR="00A17FFB" w:rsidRPr="000D3AA4">
              <w:t>9 die 4 times and to create a 4</w:t>
            </w:r>
            <w:r w:rsidR="000F64A5" w:rsidRPr="000D3AA4">
              <w:t>-</w:t>
            </w:r>
            <w:r w:rsidR="00A17FFB" w:rsidRPr="000D3AA4">
              <w:t>digit number with two decimal places</w:t>
            </w:r>
            <w:r w:rsidR="000F64A5" w:rsidRPr="000D3AA4">
              <w:t>, for example</w:t>
            </w:r>
            <w:r w:rsidR="00EF3EC6" w:rsidRPr="000D3AA4">
              <w:t>,</w:t>
            </w:r>
            <w:r w:rsidRPr="000D3AA4">
              <w:t xml:space="preserve"> 35.64</w:t>
            </w:r>
            <w:r w:rsidR="00CA4D77" w:rsidRPr="000D3AA4">
              <w:t>.</w:t>
            </w:r>
          </w:p>
          <w:p w14:paraId="1A19FBE8" w14:textId="77777777" w:rsidR="0088054D" w:rsidRPr="000D3AA4" w:rsidRDefault="0088054D" w:rsidP="00A17FFB">
            <w:pPr>
              <w:pStyle w:val="Body"/>
            </w:pPr>
          </w:p>
          <w:p w14:paraId="62A486B4" w14:textId="0A07EF11" w:rsidR="00A17FFB" w:rsidRPr="000D3AA4" w:rsidRDefault="00A17FFB" w:rsidP="00A17FFB">
            <w:pPr>
              <w:pStyle w:val="Body"/>
            </w:pPr>
            <w:r w:rsidRPr="000D3AA4">
              <w:t>Once both learners in a pair have created their number, they select a card from the top of the pile</w:t>
            </w:r>
            <w:r w:rsidR="0088054D" w:rsidRPr="000D3AA4">
              <w:t xml:space="preserve"> (e.g. ×10)</w:t>
            </w:r>
            <w:r w:rsidRPr="000D3AA4">
              <w:t>. Learners then carry out the calculation on the number they have created</w:t>
            </w:r>
            <w:r w:rsidR="0088054D" w:rsidRPr="000D3AA4">
              <w:t xml:space="preserve"> (e.g. 35.64 </w:t>
            </w:r>
            <w:r w:rsidR="00EF3EC6" w:rsidRPr="000D3AA4">
              <w:t>×</w:t>
            </w:r>
            <w:r w:rsidR="0088054D" w:rsidRPr="000D3AA4">
              <w:t xml:space="preserve"> 10 = 356.4)</w:t>
            </w:r>
            <w:r w:rsidRPr="000D3AA4">
              <w:t>. They can use a place value grid to support their calculation if needed. Learners explain to their partner how they have carried out the calculation</w:t>
            </w:r>
            <w:r w:rsidR="0088054D" w:rsidRPr="000D3AA4">
              <w:t xml:space="preserve"> and whether the total is larger or smaller than the original number</w:t>
            </w:r>
            <w:r w:rsidRPr="000D3AA4">
              <w:t xml:space="preserve">. </w:t>
            </w:r>
          </w:p>
          <w:p w14:paraId="5CD0947C" w14:textId="77777777" w:rsidR="00A17FFB" w:rsidRPr="000D3AA4" w:rsidRDefault="00A17FFB" w:rsidP="00A17FFB">
            <w:pPr>
              <w:pStyle w:val="Body"/>
            </w:pPr>
          </w:p>
          <w:p w14:paraId="48DD44DE" w14:textId="2085DAC2" w:rsidR="00A17FFB" w:rsidRPr="000D3AA4" w:rsidRDefault="00A17FFB" w:rsidP="00A17FFB">
            <w:pPr>
              <w:pStyle w:val="Body"/>
            </w:pPr>
            <w:r w:rsidRPr="000D3AA4">
              <w:t xml:space="preserve">The learner with the smallest number wins a point. </w:t>
            </w:r>
            <w:r w:rsidR="0088054D" w:rsidRPr="000D3AA4">
              <w:t xml:space="preserve">The cards are reshuffled and they repeat the activity by </w:t>
            </w:r>
            <w:r w:rsidR="005874CA" w:rsidRPr="000D3AA4">
              <w:t xml:space="preserve">each </w:t>
            </w:r>
            <w:r w:rsidR="0088054D" w:rsidRPr="000D3AA4">
              <w:t>r</w:t>
            </w:r>
            <w:r w:rsidR="008A43A7" w:rsidRPr="000D3AA4">
              <w:t>olling the 0–</w:t>
            </w:r>
            <w:r w:rsidR="0088054D" w:rsidRPr="000D3AA4">
              <w:t>9 die 4 times.</w:t>
            </w:r>
            <w:r w:rsidRPr="000D3AA4">
              <w:t xml:space="preserve"> </w:t>
            </w:r>
            <w:r w:rsidR="0088054D" w:rsidRPr="000D3AA4">
              <w:t>This time</w:t>
            </w:r>
            <w:r w:rsidRPr="000D3AA4">
              <w:t xml:space="preserve"> the learne</w:t>
            </w:r>
            <w:r w:rsidR="0088054D" w:rsidRPr="000D3AA4">
              <w:t>r with the largest number wins. They repeat the activity deciding each time whether the</w:t>
            </w:r>
            <w:r w:rsidRPr="000D3AA4">
              <w:t xml:space="preserve"> learner with the smallest </w:t>
            </w:r>
            <w:r w:rsidR="0088054D" w:rsidRPr="000D3AA4">
              <w:t xml:space="preserve">or largest </w:t>
            </w:r>
            <w:r w:rsidRPr="000D3AA4">
              <w:t xml:space="preserve">number wins. </w:t>
            </w:r>
          </w:p>
          <w:p w14:paraId="6BA7E119" w14:textId="77777777" w:rsidR="00A17FFB" w:rsidRPr="000D3AA4" w:rsidRDefault="00A17FFB" w:rsidP="00A17FFB">
            <w:pPr>
              <w:pStyle w:val="Body"/>
            </w:pPr>
          </w:p>
          <w:p w14:paraId="22735DDE" w14:textId="77777777" w:rsidR="00A17FFB" w:rsidRPr="000D3AA4" w:rsidRDefault="00A17FFB" w:rsidP="00A17FFB">
            <w:pPr>
              <w:pStyle w:val="Body"/>
              <w:rPr>
                <w:b/>
              </w:rPr>
            </w:pPr>
            <w:r w:rsidRPr="000D3AA4">
              <w:rPr>
                <w:b/>
              </w:rPr>
              <w:t>Resources:</w:t>
            </w:r>
          </w:p>
          <w:p w14:paraId="3EE4C2C6" w14:textId="27C9DF73" w:rsidR="00A17FFB" w:rsidRPr="000D3AA4" w:rsidRDefault="008A43A7" w:rsidP="00A17FFB">
            <w:pPr>
              <w:pStyle w:val="Body"/>
            </w:pPr>
            <w:r w:rsidRPr="000D3AA4">
              <w:t>0–</w:t>
            </w:r>
            <w:r w:rsidR="00A17FFB" w:rsidRPr="000D3AA4">
              <w:t>9 dice</w:t>
            </w:r>
          </w:p>
          <w:p w14:paraId="6910F773" w14:textId="77777777" w:rsidR="00A17FFB" w:rsidRPr="000D3AA4" w:rsidRDefault="00A17FFB" w:rsidP="00A17FFB">
            <w:pPr>
              <w:pStyle w:val="Body"/>
            </w:pPr>
            <w:r w:rsidRPr="000D3AA4">
              <w:t>Place value grids</w:t>
            </w:r>
          </w:p>
          <w:p w14:paraId="049C7936" w14:textId="4D492E26" w:rsidR="00A17FFB" w:rsidRPr="000D3AA4" w:rsidRDefault="00A17FFB" w:rsidP="00A17FFB">
            <w:pPr>
              <w:pStyle w:val="Body"/>
            </w:pPr>
            <w:r w:rsidRPr="000D3AA4">
              <w:t>Set</w:t>
            </w:r>
            <w:r w:rsidR="005973BC" w:rsidRPr="000D3AA4">
              <w:t>s</w:t>
            </w:r>
            <w:r w:rsidRPr="000D3AA4">
              <w:t xml:space="preserve"> of cards </w:t>
            </w:r>
            <w:r w:rsidR="003455FE" w:rsidRPr="000D3AA4">
              <w:t>showing ÷10, ÷100, ×10 or ×100</w:t>
            </w:r>
          </w:p>
        </w:tc>
        <w:tc>
          <w:tcPr>
            <w:tcW w:w="4420" w:type="dxa"/>
            <w:shd w:val="clear" w:color="auto" w:fill="auto"/>
          </w:tcPr>
          <w:p w14:paraId="3D74E5B0" w14:textId="564BAB8F" w:rsidR="00A17FFB" w:rsidRPr="000D3AA4" w:rsidRDefault="00A17FFB" w:rsidP="00A17FFB">
            <w:pPr>
              <w:pStyle w:val="Body"/>
            </w:pPr>
            <w:r w:rsidRPr="000D3AA4">
              <w:t>Multiplying and dividing by 10</w:t>
            </w:r>
            <w:r w:rsidR="00843A21" w:rsidRPr="000D3AA4">
              <w:t xml:space="preserve"> and</w:t>
            </w:r>
            <w:r w:rsidRPr="000D3AA4">
              <w:t xml:space="preserve"> 100 are important skills and allow learners to calculate a wider range of calculations mentally, for example multiplying and dividing by multiples of 10 or 100. Multiplying and dividing by 10 and 100 also allows learners to convert between some standard units of measurement, for example, multiplying by 10 converts mm to cm and dividing by 100 converts cm to m.</w:t>
            </w:r>
          </w:p>
          <w:p w14:paraId="489C5BF1" w14:textId="77777777" w:rsidR="00A17FFB" w:rsidRPr="000D3AA4" w:rsidRDefault="00A17FFB" w:rsidP="00A17FFB">
            <w:pPr>
              <w:pStyle w:val="Body"/>
            </w:pPr>
          </w:p>
          <w:p w14:paraId="317FFF93" w14:textId="7CD368F0" w:rsidR="00A17FFB" w:rsidRPr="000D3AA4" w:rsidRDefault="00A17FFB" w:rsidP="00A17FFB">
            <w:pPr>
              <w:pStyle w:val="Body"/>
              <w:rPr>
                <w:b/>
              </w:rPr>
            </w:pPr>
            <w:r w:rsidRPr="000D3AA4">
              <w:rPr>
                <w:b/>
              </w:rPr>
              <w:t>Possible misconceptions:</w:t>
            </w:r>
          </w:p>
          <w:p w14:paraId="167C67C5" w14:textId="460344E5" w:rsidR="00A17FFB" w:rsidRPr="000D3AA4" w:rsidRDefault="00A17FFB" w:rsidP="00A17FFB">
            <w:pPr>
              <w:pStyle w:val="Body"/>
            </w:pPr>
            <w:r w:rsidRPr="000D3AA4">
              <w:t>Learners may be using the strategy of ‘adding zeros’ when multiplying by 10 or 100, which worked for whole numbers but introduce</w:t>
            </w:r>
            <w:r w:rsidR="00C92D9E" w:rsidRPr="000D3AA4">
              <w:t>s</w:t>
            </w:r>
            <w:r w:rsidRPr="000D3AA4">
              <w:t xml:space="preserve"> errors for decimals. </w:t>
            </w:r>
          </w:p>
          <w:p w14:paraId="1AF6F91B" w14:textId="61EC6389" w:rsidR="00A17FFB" w:rsidRPr="000D3AA4" w:rsidRDefault="00A17FFB" w:rsidP="00A17FFB">
            <w:pPr>
              <w:pStyle w:val="Body"/>
            </w:pPr>
            <w:r w:rsidRPr="000D3AA4">
              <w:t xml:space="preserve">For example, learners may </w:t>
            </w:r>
            <w:r w:rsidR="0088054D" w:rsidRPr="000D3AA4">
              <w:t xml:space="preserve">incorrectly </w:t>
            </w:r>
            <w:r w:rsidRPr="000D3AA4">
              <w:t xml:space="preserve">say </w:t>
            </w:r>
            <w:r w:rsidR="008A43A7" w:rsidRPr="000D3AA4">
              <w:t xml:space="preserve">           </w:t>
            </w:r>
            <w:r w:rsidRPr="000D3AA4">
              <w:t xml:space="preserve">3.6 </w:t>
            </w:r>
            <w:r w:rsidR="008A43A7" w:rsidRPr="000D3AA4">
              <w:t xml:space="preserve">× </w:t>
            </w:r>
            <w:r w:rsidRPr="000D3AA4">
              <w:t>100 = 3.600 rather than 360.</w:t>
            </w:r>
          </w:p>
          <w:p w14:paraId="0B849DB1" w14:textId="6EEB9F03" w:rsidR="00CE3E06" w:rsidRPr="000D3AA4" w:rsidRDefault="00A17FFB" w:rsidP="003455FE">
            <w:pPr>
              <w:pStyle w:val="Body"/>
            </w:pPr>
            <w:r w:rsidRPr="000D3AA4">
              <w:t xml:space="preserve">Learners sometimes </w:t>
            </w:r>
            <w:r w:rsidR="003455FE" w:rsidRPr="000D3AA4">
              <w:t>confuse</w:t>
            </w:r>
            <w:r w:rsidRPr="000D3AA4">
              <w:t xml:space="preserve"> the direction in which they move the digits in a number to multiply or divide by 10 or 100. Try to encourage learners to </w:t>
            </w:r>
            <w:r w:rsidR="007630B2" w:rsidRPr="000D3AA4">
              <w:t>consider whether</w:t>
            </w:r>
            <w:r w:rsidRPr="000D3AA4">
              <w:t xml:space="preserve"> the numbers are getting </w:t>
            </w:r>
            <w:r w:rsidR="009644DF" w:rsidRPr="000D3AA4">
              <w:t>larger</w:t>
            </w:r>
            <w:r w:rsidRPr="000D3AA4">
              <w:t xml:space="preserve"> (if multiplying by 10 or 100) or smaller (if dividing by 10 or 100</w:t>
            </w:r>
            <w:r w:rsidR="003455FE" w:rsidRPr="000D3AA4">
              <w:t>)</w:t>
            </w:r>
            <w:r w:rsidRPr="000D3AA4">
              <w:t>.</w:t>
            </w:r>
            <w:r w:rsidR="007A5E63" w:rsidRPr="000D3AA4">
              <w:t xml:space="preserve"> </w:t>
            </w:r>
          </w:p>
          <w:p w14:paraId="043CE071" w14:textId="77777777" w:rsidR="0067699A" w:rsidRDefault="00CE3E06" w:rsidP="003455FE">
            <w:pPr>
              <w:pStyle w:val="Body"/>
            </w:pPr>
            <w:r w:rsidRPr="000D3AA4">
              <w:t xml:space="preserve">Remind learners </w:t>
            </w:r>
            <w:r w:rsidR="007A5E63" w:rsidRPr="000D3AA4">
              <w:t xml:space="preserve">that </w:t>
            </w:r>
            <w:r w:rsidRPr="000D3AA4">
              <w:t xml:space="preserve">not </w:t>
            </w:r>
            <w:r w:rsidR="007A5E63" w:rsidRPr="000D3AA4">
              <w:t xml:space="preserve">all multiplication </w:t>
            </w:r>
            <w:r w:rsidRPr="000D3AA4">
              <w:t xml:space="preserve">calculations </w:t>
            </w:r>
            <w:r w:rsidR="007A5E63" w:rsidRPr="000D3AA4">
              <w:t xml:space="preserve">make a number larger and </w:t>
            </w:r>
            <w:r w:rsidRPr="000D3AA4">
              <w:t xml:space="preserve">not all </w:t>
            </w:r>
            <w:r w:rsidR="007A5E63" w:rsidRPr="000D3AA4">
              <w:lastRenderedPageBreak/>
              <w:t xml:space="preserve">division </w:t>
            </w:r>
            <w:r w:rsidRPr="000D3AA4">
              <w:t xml:space="preserve">calculations </w:t>
            </w:r>
            <w:r w:rsidR="007A5E63" w:rsidRPr="000D3AA4">
              <w:t>make a number smaller because this is not the case for multiplication and division by numbers less than 1.</w:t>
            </w:r>
          </w:p>
          <w:p w14:paraId="01E2B29C" w14:textId="391F639A" w:rsidR="00A46831" w:rsidRPr="000D3AA4" w:rsidRDefault="00A46831" w:rsidP="003455FE">
            <w:pPr>
              <w:pStyle w:val="Body"/>
            </w:pPr>
          </w:p>
        </w:tc>
      </w:tr>
      <w:tr w:rsidR="00A17FFB" w:rsidRPr="000D3AA4" w14:paraId="20363C5F" w14:textId="77777777" w:rsidTr="00684F84">
        <w:trPr>
          <w:jc w:val="center"/>
        </w:trPr>
        <w:tc>
          <w:tcPr>
            <w:tcW w:w="2972" w:type="dxa"/>
            <w:shd w:val="clear" w:color="auto" w:fill="auto"/>
          </w:tcPr>
          <w:p w14:paraId="7914A366" w14:textId="6A08B874" w:rsidR="00A17FFB" w:rsidRPr="000D3AA4" w:rsidRDefault="00A17FFB" w:rsidP="00A17FFB">
            <w:pPr>
              <w:pStyle w:val="Body"/>
            </w:pPr>
            <w:r w:rsidRPr="000D3AA4">
              <w:rPr>
                <w:b/>
              </w:rPr>
              <w:lastRenderedPageBreak/>
              <w:t>5Nf.10</w:t>
            </w:r>
            <w:r w:rsidRPr="000D3AA4">
              <w:t xml:space="preserve"> Estimate and multiply numbers with one decimal place by </w:t>
            </w:r>
            <w:r w:rsidRPr="000D3AA4">
              <w:rPr>
                <w:lang w:eastAsia="en-GB"/>
              </w:rPr>
              <w:t>1-digit whole numbers.</w:t>
            </w:r>
          </w:p>
        </w:tc>
        <w:tc>
          <w:tcPr>
            <w:tcW w:w="7229" w:type="dxa"/>
            <w:shd w:val="clear" w:color="auto" w:fill="auto"/>
          </w:tcPr>
          <w:p w14:paraId="7058A2F1" w14:textId="7C965EC2" w:rsidR="00A17FFB" w:rsidRPr="000D3AA4" w:rsidRDefault="00A17FFB" w:rsidP="00964A1C">
            <w:pPr>
              <w:pStyle w:val="Body"/>
            </w:pPr>
            <w:r w:rsidRPr="000D3AA4">
              <w:t xml:space="preserve">Write a calculation that involves a number with one decimal place multiplied by a whole number on the board, for example: 6.7 </w:t>
            </w:r>
            <w:r w:rsidR="00964A1C" w:rsidRPr="000D3AA4">
              <w:t>×</w:t>
            </w:r>
            <w:r w:rsidRPr="000D3AA4">
              <w:t xml:space="preserve"> 6 = ?</w:t>
            </w:r>
          </w:p>
          <w:p w14:paraId="136FE46D" w14:textId="77777777" w:rsidR="00A17FFB" w:rsidRPr="000D3AA4" w:rsidRDefault="00A17FFB" w:rsidP="00A17FFB">
            <w:pPr>
              <w:pStyle w:val="Body"/>
            </w:pPr>
          </w:p>
          <w:p w14:paraId="39107DDF" w14:textId="77777777" w:rsidR="0067699A" w:rsidRPr="000D3AA4" w:rsidRDefault="00A17FFB" w:rsidP="00A17FFB">
            <w:pPr>
              <w:pStyle w:val="Body"/>
            </w:pPr>
            <w:r w:rsidRPr="000D3AA4">
              <w:t>Ask learners</w:t>
            </w:r>
            <w:r w:rsidR="0067699A" w:rsidRPr="000D3AA4">
              <w:t>:</w:t>
            </w:r>
          </w:p>
          <w:p w14:paraId="08B2A8F5" w14:textId="427EB986" w:rsidR="001A76B3" w:rsidRPr="000D3AA4" w:rsidRDefault="001A76B3" w:rsidP="00A17FFB">
            <w:pPr>
              <w:pStyle w:val="Body"/>
              <w:rPr>
                <w:i/>
              </w:rPr>
            </w:pPr>
            <w:r w:rsidRPr="000D3AA4">
              <w:rPr>
                <w:i/>
              </w:rPr>
              <w:t xml:space="preserve">How could </w:t>
            </w:r>
            <w:r w:rsidR="0088054D" w:rsidRPr="000D3AA4">
              <w:rPr>
                <w:i/>
              </w:rPr>
              <w:t>you</w:t>
            </w:r>
            <w:r w:rsidRPr="000D3AA4">
              <w:rPr>
                <w:i/>
              </w:rPr>
              <w:t xml:space="preserve"> estimate the answer first?</w:t>
            </w:r>
          </w:p>
          <w:p w14:paraId="4A75D627" w14:textId="2840AF9B" w:rsidR="001A76B3" w:rsidRPr="000D3AA4" w:rsidRDefault="001A76B3" w:rsidP="00A17FFB">
            <w:pPr>
              <w:pStyle w:val="Body"/>
              <w:rPr>
                <w:i/>
              </w:rPr>
            </w:pPr>
            <w:r w:rsidRPr="000D3AA4">
              <w:rPr>
                <w:i/>
              </w:rPr>
              <w:t>What might be a reasonable way to estimate it?</w:t>
            </w:r>
          </w:p>
          <w:p w14:paraId="2BF2DA45" w14:textId="1952DE7F" w:rsidR="0067699A" w:rsidRPr="000D3AA4" w:rsidRDefault="00A17FFB" w:rsidP="00A17FFB">
            <w:pPr>
              <w:pStyle w:val="Body"/>
            </w:pPr>
            <w:r w:rsidRPr="000D3AA4">
              <w:rPr>
                <w:i/>
              </w:rPr>
              <w:t>How c</w:t>
            </w:r>
            <w:r w:rsidR="0067699A" w:rsidRPr="000D3AA4">
              <w:rPr>
                <w:i/>
              </w:rPr>
              <w:t xml:space="preserve">ould </w:t>
            </w:r>
            <w:r w:rsidR="0088054D" w:rsidRPr="000D3AA4">
              <w:rPr>
                <w:i/>
              </w:rPr>
              <w:t>you</w:t>
            </w:r>
            <w:r w:rsidR="0067699A" w:rsidRPr="000D3AA4">
              <w:rPr>
                <w:i/>
              </w:rPr>
              <w:t xml:space="preserve"> solve this calculation</w:t>
            </w:r>
            <w:r w:rsidR="0088054D" w:rsidRPr="000D3AA4">
              <w:rPr>
                <w:i/>
              </w:rPr>
              <w:t xml:space="preserve"> to find the correct</w:t>
            </w:r>
            <w:r w:rsidR="001A76B3" w:rsidRPr="000D3AA4">
              <w:rPr>
                <w:i/>
              </w:rPr>
              <w:t xml:space="preserve"> answer</w:t>
            </w:r>
            <w:r w:rsidR="0067699A" w:rsidRPr="000D3AA4">
              <w:rPr>
                <w:i/>
              </w:rPr>
              <w:t>?</w:t>
            </w:r>
          </w:p>
          <w:p w14:paraId="156D8FE8" w14:textId="77777777" w:rsidR="0067699A" w:rsidRPr="000D3AA4" w:rsidRDefault="0067699A" w:rsidP="00A17FFB">
            <w:pPr>
              <w:pStyle w:val="Body"/>
            </w:pPr>
          </w:p>
          <w:p w14:paraId="0C5C6FF3" w14:textId="09E68EF5" w:rsidR="00A17FFB" w:rsidRPr="000D3AA4" w:rsidRDefault="0067699A" w:rsidP="00A17FFB">
            <w:pPr>
              <w:pStyle w:val="Body"/>
            </w:pPr>
            <w:r w:rsidRPr="000D3AA4">
              <w:t xml:space="preserve">Ask learners </w:t>
            </w:r>
            <w:r w:rsidR="00A17FFB" w:rsidRPr="000D3AA4">
              <w:t xml:space="preserve">to discuss this in pairs, before </w:t>
            </w:r>
            <w:r w:rsidRPr="000D3AA4">
              <w:t>selecting learners to share their</w:t>
            </w:r>
            <w:r w:rsidR="00A17FFB" w:rsidRPr="000D3AA4">
              <w:t xml:space="preserve"> thoughts and methods with the </w:t>
            </w:r>
            <w:r w:rsidRPr="000D3AA4">
              <w:t>class</w:t>
            </w:r>
            <w:r w:rsidR="00A17FFB" w:rsidRPr="000D3AA4">
              <w:t xml:space="preserve">. Discuss how learners could decompose the decimal into 6 and 0.7 and multiply both elements by 6, before combining their answers. </w:t>
            </w:r>
          </w:p>
          <w:p w14:paraId="513F7D44" w14:textId="77777777" w:rsidR="00A17FFB" w:rsidRPr="000D3AA4" w:rsidRDefault="00A17FFB" w:rsidP="00A17FFB">
            <w:pPr>
              <w:pStyle w:val="Body"/>
            </w:pPr>
          </w:p>
          <w:p w14:paraId="0BB57831" w14:textId="16EF9E1A" w:rsidR="00A17FFB" w:rsidRPr="000D3AA4" w:rsidRDefault="0067699A" w:rsidP="00A17FFB">
            <w:pPr>
              <w:pStyle w:val="Body"/>
            </w:pPr>
            <w:r w:rsidRPr="000D3AA4">
              <w:t>Ask</w:t>
            </w:r>
            <w:r w:rsidR="00A17FFB" w:rsidRPr="000D3AA4">
              <w:t xml:space="preserve"> learners to create their own calculations by turning over 2 digit cards and fo</w:t>
            </w:r>
            <w:r w:rsidRPr="000D3AA4">
              <w:t>rming them into a decimal (e.g. 3.1)</w:t>
            </w:r>
            <w:r w:rsidR="00964A1C" w:rsidRPr="000D3AA4">
              <w:t>, and then rolling a 0–</w:t>
            </w:r>
            <w:r w:rsidR="00A17FFB" w:rsidRPr="000D3AA4">
              <w:t xml:space="preserve">9 die and multiplying the decimal by the number rolled. </w:t>
            </w:r>
            <w:r w:rsidR="00012FE5" w:rsidRPr="000D3AA4">
              <w:t>Ask learners to estimate the answer first by using strategies such as rounding to the nearest whole number.</w:t>
            </w:r>
          </w:p>
          <w:p w14:paraId="4BD0A526" w14:textId="77777777" w:rsidR="00A17FFB" w:rsidRPr="000D3AA4" w:rsidRDefault="00A17FFB" w:rsidP="00A17FFB">
            <w:pPr>
              <w:pStyle w:val="Body"/>
            </w:pPr>
          </w:p>
          <w:p w14:paraId="1BA751E7" w14:textId="0590D74B" w:rsidR="0067699A" w:rsidRPr="000D3AA4" w:rsidRDefault="00A17FFB" w:rsidP="00A17FFB">
            <w:pPr>
              <w:pStyle w:val="Body"/>
            </w:pPr>
            <w:r w:rsidRPr="000D3AA4">
              <w:t>This activity can be extended by asking learners to turn over 3 digit cards and asking them to create a 3-digit number with one decimal place (e.g. 87.3), before rolling the d</w:t>
            </w:r>
            <w:r w:rsidR="0067699A" w:rsidRPr="000D3AA4">
              <w:t xml:space="preserve">ie and multiplying as above. </w:t>
            </w:r>
          </w:p>
          <w:p w14:paraId="302CD827" w14:textId="77777777" w:rsidR="00F536AC" w:rsidRPr="000D3AA4" w:rsidRDefault="00F536AC" w:rsidP="00A17FFB">
            <w:pPr>
              <w:pStyle w:val="Body"/>
            </w:pPr>
          </w:p>
          <w:p w14:paraId="07F7F556" w14:textId="279592C8" w:rsidR="0067699A" w:rsidRPr="000D3AA4" w:rsidRDefault="0067699A" w:rsidP="00A17FFB">
            <w:pPr>
              <w:pStyle w:val="Body"/>
            </w:pPr>
            <w:r w:rsidRPr="000D3AA4">
              <w:t>Ask learners:</w:t>
            </w:r>
          </w:p>
          <w:p w14:paraId="1E5C893C" w14:textId="7A31BEC4" w:rsidR="00A17FFB" w:rsidRPr="000D3AA4" w:rsidRDefault="00A17FFB" w:rsidP="00A17FFB">
            <w:pPr>
              <w:pStyle w:val="Body"/>
              <w:rPr>
                <w:i/>
              </w:rPr>
            </w:pPr>
            <w:r w:rsidRPr="000D3AA4">
              <w:rPr>
                <w:i/>
              </w:rPr>
              <w:t>How can you use the method and skills you have developed to help you solve this question?</w:t>
            </w:r>
          </w:p>
          <w:p w14:paraId="340D776E" w14:textId="2269826A" w:rsidR="0067699A" w:rsidRPr="000D3AA4" w:rsidRDefault="0006215F" w:rsidP="00A17FFB">
            <w:pPr>
              <w:pStyle w:val="Body"/>
              <w:rPr>
                <w:i/>
              </w:rPr>
            </w:pPr>
            <w:r w:rsidRPr="000D3AA4">
              <w:rPr>
                <w:i/>
              </w:rPr>
              <w:t>Should you</w:t>
            </w:r>
            <w:r w:rsidR="00A17FFB" w:rsidRPr="000D3AA4">
              <w:rPr>
                <w:i/>
              </w:rPr>
              <w:t xml:space="preserve"> always use the same method</w:t>
            </w:r>
            <w:r w:rsidRPr="000D3AA4">
              <w:rPr>
                <w:i/>
              </w:rPr>
              <w:t xml:space="preserve"> of calcu</w:t>
            </w:r>
            <w:r w:rsidR="000E13B8" w:rsidRPr="000D3AA4">
              <w:rPr>
                <w:i/>
              </w:rPr>
              <w:t>l</w:t>
            </w:r>
            <w:r w:rsidRPr="000D3AA4">
              <w:rPr>
                <w:i/>
              </w:rPr>
              <w:t>ation</w:t>
            </w:r>
            <w:r w:rsidR="00A17FFB" w:rsidRPr="000D3AA4">
              <w:rPr>
                <w:i/>
              </w:rPr>
              <w:t xml:space="preserve">? </w:t>
            </w:r>
          </w:p>
          <w:p w14:paraId="0AC8B90F" w14:textId="1C70F255" w:rsidR="00A17FFB" w:rsidRPr="000D3AA4" w:rsidRDefault="00A17FFB" w:rsidP="00A17FFB">
            <w:pPr>
              <w:pStyle w:val="Body"/>
            </w:pPr>
            <w:r w:rsidRPr="000D3AA4">
              <w:rPr>
                <w:i/>
              </w:rPr>
              <w:t>When might it be more efficient to use a formal written method?</w:t>
            </w:r>
          </w:p>
          <w:p w14:paraId="517034E3" w14:textId="77777777" w:rsidR="00A17FFB" w:rsidRPr="000D3AA4" w:rsidRDefault="00A17FFB" w:rsidP="00A17FFB">
            <w:pPr>
              <w:pStyle w:val="Body"/>
            </w:pPr>
          </w:p>
          <w:p w14:paraId="58A9CA65" w14:textId="5A8F684C" w:rsidR="00A17FFB" w:rsidRPr="000D3AA4" w:rsidRDefault="00A17FFB" w:rsidP="00A17FFB">
            <w:pPr>
              <w:pStyle w:val="Body"/>
              <w:rPr>
                <w:b/>
              </w:rPr>
            </w:pPr>
            <w:r w:rsidRPr="000D3AA4">
              <w:rPr>
                <w:b/>
              </w:rPr>
              <w:t>Resources:</w:t>
            </w:r>
          </w:p>
          <w:p w14:paraId="04C66E0B" w14:textId="64B80413" w:rsidR="00A17FFB" w:rsidRPr="000D3AA4" w:rsidRDefault="003A528E" w:rsidP="00A17FFB">
            <w:pPr>
              <w:pStyle w:val="Body"/>
            </w:pPr>
            <w:r w:rsidRPr="000D3AA4">
              <w:t>0–</w:t>
            </w:r>
            <w:r w:rsidR="00A17FFB" w:rsidRPr="000D3AA4">
              <w:t>9 digit cards</w:t>
            </w:r>
          </w:p>
          <w:p w14:paraId="28DB22D8" w14:textId="1CD297E0" w:rsidR="00A17FFB" w:rsidRPr="000D3AA4" w:rsidRDefault="003A528E" w:rsidP="00A17FFB">
            <w:pPr>
              <w:pStyle w:val="Body"/>
            </w:pPr>
            <w:r w:rsidRPr="000D3AA4">
              <w:t xml:space="preserve">0–9 </w:t>
            </w:r>
            <w:r w:rsidR="00A17FFB" w:rsidRPr="000D3AA4">
              <w:t>dice</w:t>
            </w:r>
          </w:p>
          <w:p w14:paraId="27CD6E93" w14:textId="3A6752AA" w:rsidR="00A17FFB" w:rsidRPr="000D3AA4" w:rsidRDefault="00A17FFB" w:rsidP="00A17FFB">
            <w:pPr>
              <w:pStyle w:val="Body"/>
            </w:pPr>
          </w:p>
        </w:tc>
        <w:tc>
          <w:tcPr>
            <w:tcW w:w="4420" w:type="dxa"/>
            <w:shd w:val="clear" w:color="auto" w:fill="auto"/>
          </w:tcPr>
          <w:p w14:paraId="63C6CD05" w14:textId="1726581F" w:rsidR="00A17FFB" w:rsidRPr="000D3AA4" w:rsidRDefault="00A17FFB" w:rsidP="00A17FFB">
            <w:pPr>
              <w:pStyle w:val="Body"/>
            </w:pPr>
            <w:r w:rsidRPr="000D3AA4">
              <w:t>Encourage learners to use decomposition and known facts when multipl</w:t>
            </w:r>
            <w:r w:rsidR="003A528E" w:rsidRPr="000D3AA4">
              <w:t>ying a decimal by whole numbers,</w:t>
            </w:r>
            <w:r w:rsidRPr="000D3AA4">
              <w:t xml:space="preserve"> for example, 3.4 </w:t>
            </w:r>
            <w:r w:rsidR="00964A1C" w:rsidRPr="000D3AA4">
              <w:t xml:space="preserve">× </w:t>
            </w:r>
            <w:r w:rsidRPr="000D3AA4">
              <w:t>5</w:t>
            </w:r>
            <w:r w:rsidR="003A528E" w:rsidRPr="000D3AA4">
              <w:t xml:space="preserve"> </w:t>
            </w:r>
            <w:r w:rsidRPr="000D3AA4">
              <w:t xml:space="preserve">= ? can be calculated by carrying out 3 </w:t>
            </w:r>
            <w:r w:rsidR="00964A1C" w:rsidRPr="000D3AA4">
              <w:t>×</w:t>
            </w:r>
            <w:r w:rsidRPr="000D3AA4">
              <w:t xml:space="preserve"> 5</w:t>
            </w:r>
            <w:r w:rsidR="003A528E" w:rsidRPr="000D3AA4">
              <w:t xml:space="preserve"> </w:t>
            </w:r>
            <w:r w:rsidRPr="000D3AA4">
              <w:t>=</w:t>
            </w:r>
            <w:r w:rsidR="003A528E" w:rsidRPr="000D3AA4">
              <w:t xml:space="preserve"> </w:t>
            </w:r>
            <w:r w:rsidRPr="000D3AA4">
              <w:t xml:space="preserve">15 and </w:t>
            </w:r>
            <w:r w:rsidR="00964A1C" w:rsidRPr="000D3AA4">
              <w:t xml:space="preserve">                </w:t>
            </w:r>
            <w:r w:rsidRPr="000D3AA4">
              <w:t xml:space="preserve">0.4 </w:t>
            </w:r>
            <w:r w:rsidR="00964A1C" w:rsidRPr="000D3AA4">
              <w:t>×</w:t>
            </w:r>
            <w:r w:rsidRPr="000D3AA4">
              <w:t xml:space="preserve"> 5 = 2 (using their knowledge that </w:t>
            </w:r>
            <w:r w:rsidR="00964A1C" w:rsidRPr="000D3AA4">
              <w:t xml:space="preserve">                       </w:t>
            </w:r>
            <w:r w:rsidRPr="000D3AA4">
              <w:t xml:space="preserve">4 </w:t>
            </w:r>
            <w:r w:rsidR="00964A1C" w:rsidRPr="000D3AA4">
              <w:t>×</w:t>
            </w:r>
            <w:r w:rsidRPr="000D3AA4">
              <w:t xml:space="preserve"> 5 = 20)</w:t>
            </w:r>
            <w:r w:rsidR="00642200" w:rsidRPr="000D3AA4">
              <w:t>.</w:t>
            </w:r>
          </w:p>
          <w:p w14:paraId="5CB42E3A" w14:textId="77777777" w:rsidR="00A17FFB" w:rsidRPr="000D3AA4" w:rsidRDefault="00A17FFB" w:rsidP="00A17FFB">
            <w:pPr>
              <w:pStyle w:val="Body"/>
              <w:rPr>
                <w:i/>
              </w:rPr>
            </w:pPr>
          </w:p>
          <w:p w14:paraId="7D8E3D6B" w14:textId="77777777" w:rsidR="0006215F" w:rsidRPr="000D3AA4" w:rsidRDefault="0006215F" w:rsidP="0006215F">
            <w:pPr>
              <w:pStyle w:val="Body"/>
              <w:rPr>
                <w:b/>
              </w:rPr>
            </w:pPr>
            <w:r w:rsidRPr="000D3AA4">
              <w:rPr>
                <w:b/>
              </w:rPr>
              <w:t>Possible misconceptions:</w:t>
            </w:r>
          </w:p>
          <w:p w14:paraId="54D72BB4" w14:textId="24F5E08A" w:rsidR="0006215F" w:rsidRPr="000D3AA4" w:rsidRDefault="0006215F" w:rsidP="003A528E">
            <w:pPr>
              <w:pStyle w:val="Body"/>
            </w:pPr>
            <w:r w:rsidRPr="000D3AA4">
              <w:t>Learners sometimes ignore the decimal point and treat decimal</w:t>
            </w:r>
            <w:r w:rsidR="0053507A" w:rsidRPr="000D3AA4">
              <w:t>s</w:t>
            </w:r>
            <w:r w:rsidRPr="000D3AA4">
              <w:t xml:space="preserve"> as integers, for example t</w:t>
            </w:r>
            <w:r w:rsidR="003A528E" w:rsidRPr="000D3AA4">
              <w:t>hey may give the answer to 5.6 ×</w:t>
            </w:r>
            <w:r w:rsidRPr="000D3AA4">
              <w:t xml:space="preserve"> 3 is 168, incorrectly </w:t>
            </w:r>
            <w:r w:rsidR="003A528E" w:rsidRPr="000D3AA4">
              <w:t>as 56 ×</w:t>
            </w:r>
            <w:r w:rsidRPr="000D3AA4">
              <w:t xml:space="preserve"> 3 is 168. </w:t>
            </w:r>
          </w:p>
          <w:p w14:paraId="40EF4583" w14:textId="77777777" w:rsidR="0088054D" w:rsidRPr="000D3AA4" w:rsidRDefault="0088054D" w:rsidP="00A17FFB">
            <w:pPr>
              <w:pStyle w:val="Body"/>
              <w:rPr>
                <w:b/>
              </w:rPr>
            </w:pPr>
          </w:p>
          <w:p w14:paraId="26776349" w14:textId="77777777" w:rsidR="0088054D" w:rsidRPr="000D3AA4" w:rsidRDefault="0088054D" w:rsidP="00A17FFB">
            <w:pPr>
              <w:pStyle w:val="Body"/>
              <w:rPr>
                <w:b/>
              </w:rPr>
            </w:pPr>
          </w:p>
          <w:p w14:paraId="04EC127D" w14:textId="25249BEB" w:rsidR="0088054D" w:rsidRPr="000D3AA4" w:rsidRDefault="0088054D" w:rsidP="00A17FFB">
            <w:pPr>
              <w:pStyle w:val="Body"/>
            </w:pPr>
            <w:r w:rsidRPr="000D3AA4">
              <w:t>A digit card is a card with a number from 0 to 9 written on it.</w:t>
            </w:r>
            <w:r w:rsidR="0006215F" w:rsidRPr="000D3AA4">
              <w:t xml:space="preserve"> </w:t>
            </w:r>
          </w:p>
          <w:p w14:paraId="34E52739" w14:textId="77777777" w:rsidR="0088054D" w:rsidRPr="000D3AA4" w:rsidRDefault="0088054D" w:rsidP="00A17FFB">
            <w:pPr>
              <w:pStyle w:val="Body"/>
              <w:rPr>
                <w:b/>
              </w:rPr>
            </w:pPr>
          </w:p>
          <w:p w14:paraId="165656B1" w14:textId="77777777" w:rsidR="0088054D" w:rsidRPr="000D3AA4" w:rsidRDefault="0088054D" w:rsidP="00A17FFB">
            <w:pPr>
              <w:pStyle w:val="Body"/>
              <w:rPr>
                <w:b/>
              </w:rPr>
            </w:pPr>
          </w:p>
          <w:p w14:paraId="330EB9A5" w14:textId="003DBE39" w:rsidR="00A17FFB" w:rsidRPr="000D3AA4" w:rsidRDefault="00A17FFB" w:rsidP="00A17FFB">
            <w:pPr>
              <w:pStyle w:val="Body"/>
              <w:rPr>
                <w:i/>
              </w:rPr>
            </w:pPr>
          </w:p>
          <w:p w14:paraId="0F17D43F" w14:textId="77777777" w:rsidR="00A17FFB" w:rsidRPr="000D3AA4" w:rsidRDefault="00A17FFB" w:rsidP="00A17FFB">
            <w:pPr>
              <w:pStyle w:val="Body"/>
            </w:pPr>
          </w:p>
        </w:tc>
      </w:tr>
    </w:tbl>
    <w:p w14:paraId="2D2D1BF6" w14:textId="77777777" w:rsidR="00684F84" w:rsidRPr="000D3AA4" w:rsidRDefault="00684F84" w:rsidP="00684F84">
      <w:pPr>
        <w:pStyle w:val="Body"/>
      </w:pPr>
      <w:r w:rsidRPr="000D3AA4">
        <w:br w:type="page"/>
      </w:r>
    </w:p>
    <w:p w14:paraId="36967B31" w14:textId="2945966C"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4 Topic 3 overview"/>
        <w:tblDescription w:val="An outline of the topic, including key vocabulary and phrases, and recommended prior knowledge."/>
      </w:tblPr>
      <w:tblGrid>
        <w:gridCol w:w="14621"/>
      </w:tblGrid>
      <w:tr w:rsidR="00684F84" w:rsidRPr="000D3AA4" w14:paraId="2B353F90" w14:textId="77777777" w:rsidTr="0036392F">
        <w:trPr>
          <w:cantSplit/>
          <w:jc w:val="center"/>
        </w:trPr>
        <w:tc>
          <w:tcPr>
            <w:tcW w:w="14621" w:type="dxa"/>
            <w:shd w:val="clear" w:color="auto" w:fill="117CC0"/>
            <w:vAlign w:val="center"/>
          </w:tcPr>
          <w:p w14:paraId="4600E3F0" w14:textId="774CF5D1" w:rsidR="00684F84" w:rsidRPr="000D3AA4" w:rsidRDefault="00684F84" w:rsidP="0052483C">
            <w:pPr>
              <w:pStyle w:val="CHead"/>
            </w:pPr>
            <w:bookmarkStart w:id="29" w:name="_Toc62635581"/>
            <w:r w:rsidRPr="000D3AA4">
              <w:t xml:space="preserve">Unit </w:t>
            </w:r>
            <w:r w:rsidR="0052483C" w:rsidRPr="000D3AA4">
              <w:t>5</w:t>
            </w:r>
            <w:r w:rsidRPr="000D3AA4">
              <w:t>.</w:t>
            </w:r>
            <w:r w:rsidR="006C23B3" w:rsidRPr="000D3AA4">
              <w:t>4</w:t>
            </w:r>
            <w:r w:rsidRPr="000D3AA4">
              <w:t xml:space="preserve"> Topic 3 </w:t>
            </w:r>
            <w:r w:rsidR="00DF6FE0" w:rsidRPr="000D3AA4">
              <w:t>Rules for calculations</w:t>
            </w:r>
            <w:bookmarkEnd w:id="29"/>
          </w:p>
        </w:tc>
      </w:tr>
      <w:tr w:rsidR="00684F84" w:rsidRPr="000D3AA4" w14:paraId="4BFB87B9" w14:textId="77777777" w:rsidTr="0036392F">
        <w:trPr>
          <w:cantSplit/>
          <w:jc w:val="center"/>
        </w:trPr>
        <w:tc>
          <w:tcPr>
            <w:tcW w:w="14621" w:type="dxa"/>
            <w:shd w:val="clear" w:color="auto" w:fill="D9F0FA" w:themeFill="accent5" w:themeFillTint="33"/>
          </w:tcPr>
          <w:p w14:paraId="34D434D4" w14:textId="1B262AD4" w:rsidR="00684F84" w:rsidRPr="000D3AA4" w:rsidRDefault="00684F84" w:rsidP="009C4BEB">
            <w:pPr>
              <w:pStyle w:val="Heading2"/>
            </w:pPr>
            <w:r w:rsidRPr="000D3AA4">
              <w:t xml:space="preserve">Outline of </w:t>
            </w:r>
            <w:r w:rsidR="009C4BEB" w:rsidRPr="000D3AA4">
              <w:t>t</w:t>
            </w:r>
            <w:r w:rsidRPr="000D3AA4">
              <w:t>opic:</w:t>
            </w:r>
          </w:p>
        </w:tc>
      </w:tr>
      <w:tr w:rsidR="009E7A8C" w:rsidRPr="000D3AA4" w14:paraId="162FDCB8" w14:textId="77777777" w:rsidTr="0036392F">
        <w:trPr>
          <w:cantSplit/>
          <w:jc w:val="center"/>
        </w:trPr>
        <w:tc>
          <w:tcPr>
            <w:tcW w:w="14621" w:type="dxa"/>
            <w:shd w:val="clear" w:color="auto" w:fill="auto"/>
          </w:tcPr>
          <w:p w14:paraId="0AF4454F" w14:textId="482AF12C" w:rsidR="009E7A8C" w:rsidRPr="000D3AA4" w:rsidRDefault="009E7A8C" w:rsidP="009E7A8C">
            <w:pPr>
              <w:pStyle w:val="Body"/>
            </w:pPr>
            <w:r w:rsidRPr="000D3AA4">
              <w:t>Learners</w:t>
            </w:r>
            <w:r w:rsidR="0067699A" w:rsidRPr="000D3AA4">
              <w:t xml:space="preserve"> will</w:t>
            </w:r>
            <w:r w:rsidRPr="000D3AA4">
              <w:t xml:space="preserve"> explore the associative, commutative and distributive law, and consider how these can be used to assist with calculations.</w:t>
            </w:r>
            <w:r w:rsidR="0067699A" w:rsidRPr="000D3AA4">
              <w:t xml:space="preserve"> </w:t>
            </w:r>
            <w:r w:rsidRPr="000D3AA4">
              <w:t>They</w:t>
            </w:r>
            <w:r w:rsidR="0067699A" w:rsidRPr="000D3AA4">
              <w:t xml:space="preserve"> will</w:t>
            </w:r>
            <w:r w:rsidRPr="000D3AA4">
              <w:t xml:space="preserve"> then begin to explore the order of operations and consider in which order multiplication, division, addition and subtraction should be carried out.</w:t>
            </w:r>
          </w:p>
          <w:p w14:paraId="0B92B4D4" w14:textId="77777777" w:rsidR="009E7A8C" w:rsidRPr="000D3AA4" w:rsidRDefault="009E7A8C" w:rsidP="009E7A8C">
            <w:pPr>
              <w:pStyle w:val="Body"/>
            </w:pPr>
          </w:p>
        </w:tc>
      </w:tr>
      <w:tr w:rsidR="009E7A8C" w:rsidRPr="000D3AA4" w14:paraId="5A06EF79" w14:textId="77777777" w:rsidTr="0036392F">
        <w:trPr>
          <w:cantSplit/>
          <w:jc w:val="center"/>
        </w:trPr>
        <w:tc>
          <w:tcPr>
            <w:tcW w:w="14621" w:type="dxa"/>
            <w:shd w:val="clear" w:color="auto" w:fill="D9F0FA" w:themeFill="accent5" w:themeFillTint="33"/>
          </w:tcPr>
          <w:p w14:paraId="45333F0F" w14:textId="77777777" w:rsidR="009E7A8C" w:rsidRPr="000D3AA4" w:rsidRDefault="009E7A8C" w:rsidP="009E7A8C">
            <w:pPr>
              <w:pStyle w:val="Heading2"/>
              <w:rPr>
                <w:sz w:val="20"/>
              </w:rPr>
            </w:pPr>
            <w:r w:rsidRPr="000D3AA4">
              <w:t>Language:</w:t>
            </w:r>
          </w:p>
        </w:tc>
      </w:tr>
      <w:tr w:rsidR="009E7A8C" w:rsidRPr="000D3AA4" w14:paraId="31C089AC" w14:textId="77777777" w:rsidTr="0036392F">
        <w:trPr>
          <w:cantSplit/>
          <w:jc w:val="center"/>
        </w:trPr>
        <w:tc>
          <w:tcPr>
            <w:tcW w:w="14621" w:type="dxa"/>
            <w:shd w:val="clear" w:color="auto" w:fill="auto"/>
          </w:tcPr>
          <w:p w14:paraId="55493453" w14:textId="77777777" w:rsidR="009E7A8C" w:rsidRPr="000D3AA4" w:rsidRDefault="009E7A8C" w:rsidP="009E7A8C">
            <w:pPr>
              <w:pStyle w:val="Body"/>
              <w:rPr>
                <w:b/>
              </w:rPr>
            </w:pPr>
            <w:r w:rsidRPr="000D3AA4">
              <w:rPr>
                <w:b/>
              </w:rPr>
              <w:t>Key vocabulary:</w:t>
            </w:r>
          </w:p>
          <w:p w14:paraId="03D3C6E7" w14:textId="14150330" w:rsidR="009E7A8C" w:rsidRPr="000D3AA4" w:rsidRDefault="0067699A" w:rsidP="009E7A8C">
            <w:pPr>
              <w:pStyle w:val="Body"/>
            </w:pPr>
            <w:r w:rsidRPr="000D3AA4">
              <w:t>a</w:t>
            </w:r>
            <w:r w:rsidR="009E7A8C" w:rsidRPr="000D3AA4">
              <w:t>ssociative law, commutative law, distributive law</w:t>
            </w:r>
          </w:p>
          <w:p w14:paraId="6E824C6E" w14:textId="46EE43D2" w:rsidR="009E7A8C" w:rsidRPr="000D3AA4" w:rsidRDefault="0067699A" w:rsidP="009E7A8C">
            <w:pPr>
              <w:pStyle w:val="Body"/>
            </w:pPr>
            <w:r w:rsidRPr="000D3AA4">
              <w:t>a</w:t>
            </w:r>
            <w:r w:rsidR="009E7A8C" w:rsidRPr="000D3AA4">
              <w:t>ddition, subtraction, multiplication, division</w:t>
            </w:r>
          </w:p>
          <w:p w14:paraId="17BB00DD" w14:textId="4649A367" w:rsidR="009E7A8C" w:rsidRPr="000D3AA4" w:rsidRDefault="0067699A" w:rsidP="009E7A8C">
            <w:pPr>
              <w:pStyle w:val="Body"/>
            </w:pPr>
            <w:r w:rsidRPr="000D3AA4">
              <w:t>o</w:t>
            </w:r>
            <w:r w:rsidR="009E7A8C" w:rsidRPr="000D3AA4">
              <w:t>rder of operations</w:t>
            </w:r>
          </w:p>
          <w:p w14:paraId="7C1CDD26" w14:textId="77777777" w:rsidR="009E7A8C" w:rsidRPr="000D3AA4" w:rsidRDefault="009E7A8C" w:rsidP="009E7A8C">
            <w:pPr>
              <w:pStyle w:val="Body"/>
            </w:pPr>
          </w:p>
          <w:p w14:paraId="7A5CE3DA" w14:textId="77777777" w:rsidR="009E7A8C" w:rsidRPr="000D3AA4" w:rsidRDefault="009E7A8C" w:rsidP="009E7A8C">
            <w:pPr>
              <w:pStyle w:val="Body"/>
              <w:rPr>
                <w:b/>
              </w:rPr>
            </w:pPr>
            <w:r w:rsidRPr="000D3AA4">
              <w:rPr>
                <w:b/>
              </w:rPr>
              <w:t>Key phrases:</w:t>
            </w:r>
          </w:p>
          <w:p w14:paraId="589E1582" w14:textId="77777777" w:rsidR="009E7A8C" w:rsidRPr="000D3AA4" w:rsidRDefault="009E7A8C" w:rsidP="009E7A8C">
            <w:pPr>
              <w:pStyle w:val="Body"/>
            </w:pPr>
            <w:r w:rsidRPr="000D3AA4">
              <w:t>The associative/commutative/distributive law means that…. is the same as…</w:t>
            </w:r>
          </w:p>
          <w:p w14:paraId="571DEAAB" w14:textId="77777777" w:rsidR="009E7A8C" w:rsidRPr="000D3AA4" w:rsidRDefault="009E7A8C" w:rsidP="009E7A8C">
            <w:pPr>
              <w:pStyle w:val="Body"/>
            </w:pPr>
          </w:p>
        </w:tc>
      </w:tr>
      <w:tr w:rsidR="009E7A8C" w:rsidRPr="000D3AA4" w14:paraId="4571AAD2" w14:textId="77777777" w:rsidTr="0052483C">
        <w:trPr>
          <w:cantSplit/>
          <w:jc w:val="center"/>
        </w:trPr>
        <w:tc>
          <w:tcPr>
            <w:tcW w:w="14621" w:type="dxa"/>
            <w:shd w:val="clear" w:color="auto" w:fill="D9F0FA" w:themeFill="accent5" w:themeFillTint="33"/>
          </w:tcPr>
          <w:p w14:paraId="2143E9EB" w14:textId="32F84D71" w:rsidR="009E7A8C" w:rsidRPr="000D3AA4" w:rsidRDefault="009E7A8C" w:rsidP="009E7A8C">
            <w:pPr>
              <w:pStyle w:val="Heading2"/>
              <w:rPr>
                <w:sz w:val="20"/>
              </w:rPr>
            </w:pPr>
            <w:r w:rsidRPr="000D3AA4">
              <w:t>Recommended prior knowledge:</w:t>
            </w:r>
          </w:p>
        </w:tc>
      </w:tr>
      <w:tr w:rsidR="009E7A8C" w:rsidRPr="000D3AA4" w14:paraId="422E3B51" w14:textId="77777777" w:rsidTr="0036392F">
        <w:trPr>
          <w:cantSplit/>
          <w:jc w:val="center"/>
        </w:trPr>
        <w:tc>
          <w:tcPr>
            <w:tcW w:w="14621" w:type="dxa"/>
            <w:shd w:val="clear" w:color="auto" w:fill="auto"/>
          </w:tcPr>
          <w:p w14:paraId="7ABFB812" w14:textId="7FB1F17B" w:rsidR="009E7A8C" w:rsidRPr="000D3AA4" w:rsidRDefault="0067699A" w:rsidP="009E7A8C">
            <w:pPr>
              <w:pStyle w:val="Bulletedlist"/>
              <w:rPr>
                <w:lang w:val="en-GB"/>
              </w:rPr>
            </w:pPr>
            <w:r w:rsidRPr="000D3AA4">
              <w:rPr>
                <w:lang w:val="en-GB"/>
              </w:rPr>
              <w:t xml:space="preserve">Understand the </w:t>
            </w:r>
            <w:r w:rsidR="00D246E7" w:rsidRPr="000D3AA4">
              <w:rPr>
                <w:lang w:val="en-GB"/>
              </w:rPr>
              <w:t xml:space="preserve">commutative and </w:t>
            </w:r>
            <w:r w:rsidRPr="000D3AA4">
              <w:rPr>
                <w:lang w:val="en-GB"/>
              </w:rPr>
              <w:t>associative property of multiplication, and use this to simplify calculations</w:t>
            </w:r>
          </w:p>
          <w:p w14:paraId="5B114FC6" w14:textId="77777777" w:rsidR="009E7A8C" w:rsidRPr="000D3AA4" w:rsidRDefault="009E7A8C" w:rsidP="009E7A8C">
            <w:pPr>
              <w:pStyle w:val="Body"/>
            </w:pPr>
          </w:p>
        </w:tc>
      </w:tr>
    </w:tbl>
    <w:p w14:paraId="426E665F" w14:textId="77777777" w:rsidR="00684F84" w:rsidRPr="000D3AA4" w:rsidRDefault="00684F84" w:rsidP="00684F84">
      <w:pPr>
        <w:rPr>
          <w:sz w:val="2"/>
        </w:rPr>
      </w:pPr>
    </w:p>
    <w:p w14:paraId="205A3104"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56FA5F9C" w14:textId="77777777" w:rsidTr="0036392F">
        <w:trPr>
          <w:tblHeader/>
          <w:jc w:val="center"/>
        </w:trPr>
        <w:tc>
          <w:tcPr>
            <w:tcW w:w="2972" w:type="dxa"/>
            <w:shd w:val="clear" w:color="auto" w:fill="117CC0"/>
            <w:vAlign w:val="center"/>
          </w:tcPr>
          <w:p w14:paraId="3F172C83"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7713710F"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3FE533A0"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E7A8C" w:rsidRPr="000D3AA4" w14:paraId="3F2FC353" w14:textId="77777777" w:rsidTr="00450DFD">
        <w:trPr>
          <w:jc w:val="center"/>
        </w:trPr>
        <w:tc>
          <w:tcPr>
            <w:tcW w:w="2972" w:type="dxa"/>
          </w:tcPr>
          <w:p w14:paraId="662B52CE" w14:textId="77777777" w:rsidR="009E7A8C" w:rsidRPr="000D3AA4" w:rsidRDefault="009E7A8C" w:rsidP="009E7A8C">
            <w:pPr>
              <w:pStyle w:val="Body"/>
            </w:pPr>
            <w:r w:rsidRPr="000D3AA4">
              <w:rPr>
                <w:b/>
              </w:rPr>
              <w:t>5Ni.02</w:t>
            </w:r>
            <w:r w:rsidRPr="000D3AA4">
              <w:t xml:space="preserve"> Understand which law of arithmetic to apply to simplify calculations.</w:t>
            </w:r>
          </w:p>
          <w:p w14:paraId="3D297877" w14:textId="77777777" w:rsidR="00CA4B1A" w:rsidRPr="000D3AA4" w:rsidRDefault="00CA4B1A" w:rsidP="009E7A8C">
            <w:pPr>
              <w:pStyle w:val="Body"/>
            </w:pPr>
          </w:p>
          <w:p w14:paraId="193FC467" w14:textId="77777777" w:rsidR="00CA4B1A" w:rsidRPr="000D3AA4" w:rsidRDefault="00CA4B1A" w:rsidP="009E7A8C">
            <w:pPr>
              <w:pStyle w:val="Body"/>
            </w:pPr>
          </w:p>
          <w:p w14:paraId="140322B1" w14:textId="77777777" w:rsidR="00CA4B1A" w:rsidRPr="000D3AA4" w:rsidRDefault="00CA4B1A" w:rsidP="009E7A8C">
            <w:pPr>
              <w:pStyle w:val="Body"/>
            </w:pPr>
          </w:p>
          <w:p w14:paraId="3D2FAC0B" w14:textId="77777777" w:rsidR="00CA4B1A" w:rsidRPr="000D3AA4" w:rsidRDefault="00CA4B1A" w:rsidP="009E7A8C">
            <w:pPr>
              <w:pStyle w:val="Body"/>
            </w:pPr>
          </w:p>
          <w:p w14:paraId="28D7096D" w14:textId="77777777" w:rsidR="00CA4B1A" w:rsidRPr="000D3AA4" w:rsidRDefault="00CA4B1A" w:rsidP="009E7A8C">
            <w:pPr>
              <w:pStyle w:val="Body"/>
            </w:pPr>
          </w:p>
          <w:p w14:paraId="40600870" w14:textId="77777777" w:rsidR="00CA4B1A" w:rsidRPr="000D3AA4" w:rsidRDefault="00CA4B1A" w:rsidP="009E7A8C">
            <w:pPr>
              <w:pStyle w:val="Body"/>
            </w:pPr>
          </w:p>
          <w:p w14:paraId="0EA40F26" w14:textId="77777777" w:rsidR="00CA4B1A" w:rsidRPr="000D3AA4" w:rsidRDefault="00CA4B1A" w:rsidP="009E7A8C">
            <w:pPr>
              <w:pStyle w:val="Body"/>
            </w:pPr>
          </w:p>
          <w:p w14:paraId="0902E5AA" w14:textId="77777777" w:rsidR="00CA4B1A" w:rsidRPr="000D3AA4" w:rsidRDefault="00CA4B1A" w:rsidP="009E7A8C">
            <w:pPr>
              <w:pStyle w:val="Body"/>
            </w:pPr>
          </w:p>
          <w:p w14:paraId="1A56A22F" w14:textId="77777777" w:rsidR="00CA4B1A" w:rsidRPr="000D3AA4" w:rsidRDefault="00CA4B1A" w:rsidP="009E7A8C">
            <w:pPr>
              <w:pStyle w:val="Body"/>
            </w:pPr>
          </w:p>
          <w:p w14:paraId="64823F6E" w14:textId="77777777" w:rsidR="00CA4B1A" w:rsidRPr="000D3AA4" w:rsidRDefault="00CA4B1A" w:rsidP="009E7A8C">
            <w:pPr>
              <w:pStyle w:val="Body"/>
            </w:pPr>
          </w:p>
          <w:p w14:paraId="07CC8F62" w14:textId="239D054E" w:rsidR="00CA4B1A" w:rsidRPr="000D3AA4" w:rsidRDefault="00CA4B1A" w:rsidP="009E7A8C">
            <w:pPr>
              <w:pStyle w:val="Body"/>
            </w:pPr>
          </w:p>
          <w:p w14:paraId="59E14213" w14:textId="1B985426" w:rsidR="002634FF" w:rsidRPr="000D3AA4" w:rsidRDefault="002634FF" w:rsidP="009E7A8C">
            <w:pPr>
              <w:pStyle w:val="Body"/>
            </w:pPr>
          </w:p>
          <w:p w14:paraId="3DE0E5AF" w14:textId="064CBD01" w:rsidR="002634FF" w:rsidRPr="000D3AA4" w:rsidRDefault="002634FF" w:rsidP="009E7A8C">
            <w:pPr>
              <w:pStyle w:val="Body"/>
            </w:pPr>
          </w:p>
          <w:p w14:paraId="48FB8C94" w14:textId="7E731C92" w:rsidR="002634FF" w:rsidRPr="000D3AA4" w:rsidRDefault="002634FF" w:rsidP="009E7A8C">
            <w:pPr>
              <w:pStyle w:val="Body"/>
            </w:pPr>
          </w:p>
          <w:p w14:paraId="211BFF62" w14:textId="77777777" w:rsidR="002634FF" w:rsidRPr="000D3AA4" w:rsidRDefault="002634FF" w:rsidP="009E7A8C">
            <w:pPr>
              <w:pStyle w:val="Body"/>
            </w:pPr>
          </w:p>
          <w:p w14:paraId="2BF5F850" w14:textId="77777777" w:rsidR="00CA4B1A" w:rsidRPr="000D3AA4" w:rsidRDefault="00CA4B1A" w:rsidP="009E7A8C">
            <w:pPr>
              <w:pStyle w:val="Body"/>
            </w:pPr>
          </w:p>
          <w:p w14:paraId="206B3305" w14:textId="77777777" w:rsidR="00CA4B1A" w:rsidRPr="000D3AA4" w:rsidRDefault="00CA4B1A" w:rsidP="009E7A8C">
            <w:pPr>
              <w:pStyle w:val="Body"/>
            </w:pPr>
          </w:p>
          <w:p w14:paraId="4CA2DB54" w14:textId="71891DAC" w:rsidR="00CA4B1A" w:rsidRPr="000D3AA4" w:rsidRDefault="00CA4B1A" w:rsidP="009E7A8C">
            <w:pPr>
              <w:pStyle w:val="Body"/>
            </w:pPr>
          </w:p>
          <w:p w14:paraId="34443FE1" w14:textId="28C2EDFE" w:rsidR="004D4E2E" w:rsidRPr="000D3AA4" w:rsidRDefault="004D4E2E" w:rsidP="009E7A8C">
            <w:pPr>
              <w:pStyle w:val="Body"/>
            </w:pPr>
          </w:p>
          <w:p w14:paraId="5930F27A" w14:textId="7610D9C5" w:rsidR="004D4E2E" w:rsidRPr="000D3AA4" w:rsidRDefault="004D4E2E" w:rsidP="009E7A8C">
            <w:pPr>
              <w:pStyle w:val="Body"/>
            </w:pPr>
          </w:p>
          <w:p w14:paraId="7F7F4064" w14:textId="3AB498EE" w:rsidR="004D4E2E" w:rsidRPr="000D3AA4" w:rsidRDefault="004D4E2E" w:rsidP="009E7A8C">
            <w:pPr>
              <w:pStyle w:val="Body"/>
            </w:pPr>
          </w:p>
          <w:p w14:paraId="3D5BADC4" w14:textId="012600BD" w:rsidR="004356CA" w:rsidRPr="000D3AA4" w:rsidRDefault="004356CA" w:rsidP="009E7A8C">
            <w:pPr>
              <w:pStyle w:val="Body"/>
            </w:pPr>
          </w:p>
          <w:p w14:paraId="29F6FF8B" w14:textId="03B649C6" w:rsidR="004356CA" w:rsidRPr="000D3AA4" w:rsidRDefault="004356CA" w:rsidP="009E7A8C">
            <w:pPr>
              <w:pStyle w:val="Body"/>
            </w:pPr>
          </w:p>
          <w:p w14:paraId="0338DA7B" w14:textId="5FB7EEDA" w:rsidR="004356CA" w:rsidRPr="000D3AA4" w:rsidRDefault="004356CA" w:rsidP="009E7A8C">
            <w:pPr>
              <w:pStyle w:val="Body"/>
            </w:pPr>
          </w:p>
          <w:p w14:paraId="2E5309CC" w14:textId="77777777" w:rsidR="001261A2" w:rsidRPr="000D3AA4" w:rsidRDefault="001261A2" w:rsidP="009E7A8C">
            <w:pPr>
              <w:pStyle w:val="Body"/>
            </w:pPr>
          </w:p>
          <w:p w14:paraId="5A792D60" w14:textId="77777777" w:rsidR="00CA4B1A" w:rsidRPr="000D3AA4" w:rsidRDefault="00CA4B1A" w:rsidP="009E7A8C">
            <w:pPr>
              <w:pStyle w:val="Body"/>
            </w:pPr>
          </w:p>
          <w:p w14:paraId="396B8269" w14:textId="3FB770F1" w:rsidR="00CA4B1A" w:rsidRDefault="00CA4B1A" w:rsidP="009E7A8C">
            <w:pPr>
              <w:pStyle w:val="Body"/>
            </w:pPr>
            <w:r w:rsidRPr="000D3AA4">
              <w:rPr>
                <w:b/>
              </w:rPr>
              <w:t>TWM.0</w:t>
            </w:r>
            <w:r w:rsidR="00B27DFD">
              <w:rPr>
                <w:b/>
              </w:rPr>
              <w:t>5</w:t>
            </w:r>
            <w:r w:rsidRPr="000D3AA4">
              <w:rPr>
                <w:b/>
              </w:rPr>
              <w:t xml:space="preserve"> </w:t>
            </w:r>
            <w:r w:rsidRPr="00BD7E69">
              <w:rPr>
                <w:b/>
                <w:bCs/>
              </w:rPr>
              <w:t>Characterising</w:t>
            </w:r>
          </w:p>
          <w:p w14:paraId="3A4E7474" w14:textId="2CDBBB81" w:rsidR="00BD7E69" w:rsidRPr="00B27DFD" w:rsidRDefault="00B27DFD" w:rsidP="009E7A8C">
            <w:pPr>
              <w:pStyle w:val="Body"/>
              <w:rPr>
                <w:sz w:val="18"/>
                <w:szCs w:val="18"/>
                <w:lang w:eastAsia="en-GB"/>
              </w:rPr>
            </w:pPr>
            <w:r w:rsidRPr="00B27DFD">
              <w:rPr>
                <w:sz w:val="18"/>
                <w:szCs w:val="18"/>
                <w:lang w:eastAsia="en-GB"/>
              </w:rPr>
              <w:t>Identifying and describing the mathematical properties of an object</w:t>
            </w:r>
          </w:p>
          <w:p w14:paraId="42FAED2A" w14:textId="77777777" w:rsidR="00BD7E69" w:rsidRPr="00BD7E69" w:rsidRDefault="00BD7E69" w:rsidP="009E7A8C">
            <w:pPr>
              <w:pStyle w:val="Body"/>
              <w:rPr>
                <w:sz w:val="16"/>
                <w:szCs w:val="16"/>
              </w:rPr>
            </w:pPr>
          </w:p>
          <w:p w14:paraId="507B5115" w14:textId="20BCC4C4" w:rsidR="00CA4B1A" w:rsidRPr="000D3AA4" w:rsidRDefault="00CA4B1A" w:rsidP="009E7A8C">
            <w:pPr>
              <w:pStyle w:val="Body"/>
            </w:pPr>
            <w:r w:rsidRPr="000D3AA4">
              <w:rPr>
                <w:b/>
              </w:rPr>
              <w:t xml:space="preserve">TWM.04 </w:t>
            </w:r>
            <w:r w:rsidRPr="00BD7E69">
              <w:rPr>
                <w:b/>
                <w:bCs/>
              </w:rPr>
              <w:t>Convincing</w:t>
            </w:r>
          </w:p>
          <w:p w14:paraId="49321952" w14:textId="2CF71116" w:rsidR="006E726E" w:rsidRPr="00BD7E69" w:rsidRDefault="00AE187F" w:rsidP="009E7A8C">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p w14:paraId="5195C3F2" w14:textId="3AFA79AC" w:rsidR="001261A2" w:rsidRPr="000D3AA4" w:rsidRDefault="001261A2" w:rsidP="009E7A8C">
            <w:pPr>
              <w:pStyle w:val="Body"/>
            </w:pPr>
          </w:p>
        </w:tc>
        <w:tc>
          <w:tcPr>
            <w:tcW w:w="7229" w:type="dxa"/>
            <w:shd w:val="clear" w:color="auto" w:fill="auto"/>
          </w:tcPr>
          <w:p w14:paraId="416A78C7" w14:textId="30966B91" w:rsidR="009E7A8C" w:rsidRPr="000D3AA4" w:rsidRDefault="009E7A8C" w:rsidP="009E7A8C">
            <w:pPr>
              <w:pStyle w:val="Body"/>
            </w:pPr>
            <w:r w:rsidRPr="000D3AA4">
              <w:t>Write the following on the board:</w:t>
            </w:r>
          </w:p>
          <w:p w14:paraId="2CA84269" w14:textId="77777777" w:rsidR="009E7A8C" w:rsidRPr="000D3AA4" w:rsidRDefault="009E7A8C" w:rsidP="00A1457A">
            <w:pPr>
              <w:pStyle w:val="Body"/>
              <w:numPr>
                <w:ilvl w:val="0"/>
                <w:numId w:val="12"/>
              </w:numPr>
            </w:pPr>
            <w:r w:rsidRPr="000D3AA4">
              <w:t>Commutative Law</w:t>
            </w:r>
          </w:p>
          <w:p w14:paraId="4E0880FF" w14:textId="77777777" w:rsidR="009E7A8C" w:rsidRPr="000D3AA4" w:rsidRDefault="009E7A8C" w:rsidP="00A1457A">
            <w:pPr>
              <w:pStyle w:val="Body"/>
              <w:numPr>
                <w:ilvl w:val="0"/>
                <w:numId w:val="12"/>
              </w:numPr>
            </w:pPr>
            <w:r w:rsidRPr="000D3AA4">
              <w:t>Associative Law</w:t>
            </w:r>
          </w:p>
          <w:p w14:paraId="3749A216" w14:textId="55F120E2" w:rsidR="009E7A8C" w:rsidRPr="000D3AA4" w:rsidRDefault="009E7A8C" w:rsidP="00A1457A">
            <w:pPr>
              <w:pStyle w:val="Body"/>
              <w:numPr>
                <w:ilvl w:val="0"/>
                <w:numId w:val="12"/>
              </w:numPr>
            </w:pPr>
            <w:r w:rsidRPr="000D3AA4">
              <w:t>Distributive Law</w:t>
            </w:r>
          </w:p>
          <w:p w14:paraId="1E8767E7" w14:textId="72FD2D04" w:rsidR="00F92660" w:rsidRPr="000D3AA4" w:rsidRDefault="00F92660" w:rsidP="00F92660">
            <w:pPr>
              <w:pStyle w:val="Body"/>
              <w:ind w:left="360"/>
            </w:pPr>
          </w:p>
          <w:p w14:paraId="75B4EA09" w14:textId="10C9C443" w:rsidR="00F92660" w:rsidRPr="000D3AA4" w:rsidRDefault="00F92660" w:rsidP="00F92660">
            <w:pPr>
              <w:pStyle w:val="Body"/>
            </w:pPr>
            <w:r w:rsidRPr="000D3AA4">
              <w:t xml:space="preserve">Before </w:t>
            </w:r>
            <w:r w:rsidR="004D4E2E" w:rsidRPr="000D3AA4">
              <w:t>discussing</w:t>
            </w:r>
            <w:r w:rsidRPr="000D3AA4">
              <w:t xml:space="preserve"> the distributive law, ensure learners are confident </w:t>
            </w:r>
            <w:r w:rsidR="004D4E2E" w:rsidRPr="000D3AA4">
              <w:t>using</w:t>
            </w:r>
            <w:r w:rsidRPr="000D3AA4">
              <w:t xml:space="preserve"> the commut</w:t>
            </w:r>
            <w:r w:rsidR="004D4E2E" w:rsidRPr="000D3AA4">
              <w:t>ative and associat</w:t>
            </w:r>
            <w:r w:rsidRPr="000D3AA4">
              <w:t>ive laws.</w:t>
            </w:r>
            <w:r w:rsidR="004D4E2E" w:rsidRPr="000D3AA4">
              <w:t xml:space="preserve"> </w:t>
            </w:r>
          </w:p>
          <w:p w14:paraId="1EDBEB9A" w14:textId="09A7CD70" w:rsidR="009E7A8C" w:rsidRPr="000D3AA4" w:rsidRDefault="009E7A8C" w:rsidP="009E7A8C">
            <w:pPr>
              <w:pStyle w:val="Body"/>
            </w:pPr>
          </w:p>
          <w:p w14:paraId="78E7376E" w14:textId="55FDD44B" w:rsidR="0067699A" w:rsidRPr="000D3AA4" w:rsidRDefault="004D4E2E" w:rsidP="009E7A8C">
            <w:pPr>
              <w:pStyle w:val="Body"/>
            </w:pPr>
            <w:r w:rsidRPr="000D3AA4">
              <w:t>Explain to</w:t>
            </w:r>
            <w:r w:rsidR="0067699A" w:rsidRPr="000D3AA4">
              <w:t xml:space="preserve"> learners that these are the names </w:t>
            </w:r>
            <w:r w:rsidRPr="000D3AA4">
              <w:t>of the three laws of arithmetic. P</w:t>
            </w:r>
            <w:r w:rsidR="0067699A" w:rsidRPr="000D3AA4">
              <w:t>rovide learners</w:t>
            </w:r>
            <w:r w:rsidRPr="000D3AA4">
              <w:t xml:space="preserve"> with some examples of each law.</w:t>
            </w:r>
          </w:p>
          <w:p w14:paraId="21776ABB" w14:textId="77777777" w:rsidR="00A87493" w:rsidRPr="000D3AA4" w:rsidRDefault="00A87493" w:rsidP="009E7A8C">
            <w:pPr>
              <w:pStyle w:val="Body"/>
            </w:pPr>
          </w:p>
          <w:p w14:paraId="07410586" w14:textId="07D214DF" w:rsidR="0067699A" w:rsidRPr="000D3AA4" w:rsidRDefault="009E7A8C" w:rsidP="009E7A8C">
            <w:pPr>
              <w:pStyle w:val="Body"/>
            </w:pPr>
            <w:r w:rsidRPr="000D3AA4">
              <w:t>Ask learners</w:t>
            </w:r>
            <w:r w:rsidR="0067699A" w:rsidRPr="000D3AA4">
              <w:t>:</w:t>
            </w:r>
          </w:p>
          <w:p w14:paraId="6E010401" w14:textId="77777777" w:rsidR="0067699A" w:rsidRPr="000D3AA4" w:rsidRDefault="009E7A8C" w:rsidP="009E7A8C">
            <w:pPr>
              <w:pStyle w:val="Body"/>
              <w:rPr>
                <w:i/>
              </w:rPr>
            </w:pPr>
            <w:r w:rsidRPr="000D3AA4">
              <w:rPr>
                <w:i/>
              </w:rPr>
              <w:t xml:space="preserve">What do these different laws mean? </w:t>
            </w:r>
          </w:p>
          <w:p w14:paraId="0B9DCCEC" w14:textId="77777777" w:rsidR="0067699A" w:rsidRPr="000D3AA4" w:rsidRDefault="0067699A" w:rsidP="009E7A8C">
            <w:pPr>
              <w:pStyle w:val="Body"/>
              <w:rPr>
                <w:i/>
              </w:rPr>
            </w:pPr>
          </w:p>
          <w:p w14:paraId="75EA42F7" w14:textId="6F850A88" w:rsidR="009E7A8C" w:rsidRPr="000D3AA4" w:rsidRDefault="004D4E2E" w:rsidP="009E7A8C">
            <w:pPr>
              <w:pStyle w:val="Body"/>
            </w:pPr>
            <w:r w:rsidRPr="000D3AA4">
              <w:t>In pairs, a</w:t>
            </w:r>
            <w:r w:rsidR="0067699A" w:rsidRPr="000D3AA4">
              <w:t>sk learners</w:t>
            </w:r>
            <w:r w:rsidR="009E7A8C" w:rsidRPr="000D3AA4">
              <w:t xml:space="preserve"> to discuss </w:t>
            </w:r>
            <w:r w:rsidR="00D81D8A" w:rsidRPr="000D3AA4">
              <w:t xml:space="preserve">and </w:t>
            </w:r>
            <w:r w:rsidRPr="000D3AA4">
              <w:t>then</w:t>
            </w:r>
            <w:r w:rsidR="009E7A8C" w:rsidRPr="000D3AA4">
              <w:t xml:space="preserve"> create a definition for each law, ensuring that learners state which operations</w:t>
            </w:r>
            <w:r w:rsidRPr="000D3AA4">
              <w:t xml:space="preserve"> (addition and multiplication)</w:t>
            </w:r>
            <w:r w:rsidR="009E7A8C" w:rsidRPr="000D3AA4">
              <w:t xml:space="preserve"> the law applies to. </w:t>
            </w:r>
          </w:p>
          <w:p w14:paraId="3717FDA2" w14:textId="77777777" w:rsidR="009E7A8C" w:rsidRPr="000D3AA4" w:rsidRDefault="009E7A8C" w:rsidP="009E7A8C">
            <w:pPr>
              <w:pStyle w:val="Body"/>
            </w:pPr>
          </w:p>
          <w:p w14:paraId="7A65E326" w14:textId="77777777" w:rsidR="002634FF" w:rsidRPr="000D3AA4" w:rsidRDefault="002634FF" w:rsidP="009E7A8C">
            <w:pPr>
              <w:pStyle w:val="Body"/>
            </w:pPr>
            <w:r w:rsidRPr="000D3AA4">
              <w:t>A</w:t>
            </w:r>
            <w:r w:rsidR="009E7A8C" w:rsidRPr="000D3AA4">
              <w:t>sk learners</w:t>
            </w:r>
            <w:r w:rsidRPr="000D3AA4">
              <w:t>:</w:t>
            </w:r>
          </w:p>
          <w:p w14:paraId="2814B054" w14:textId="7BB39753" w:rsidR="002634FF" w:rsidRPr="000D3AA4" w:rsidRDefault="009E7A8C" w:rsidP="009E7A8C">
            <w:pPr>
              <w:pStyle w:val="Body"/>
              <w:rPr>
                <w:i/>
              </w:rPr>
            </w:pPr>
            <w:r w:rsidRPr="000D3AA4">
              <w:rPr>
                <w:i/>
              </w:rPr>
              <w:t xml:space="preserve">How can these laws help us </w:t>
            </w:r>
            <w:r w:rsidR="002634FF" w:rsidRPr="000D3AA4">
              <w:rPr>
                <w:i/>
              </w:rPr>
              <w:t>to calculate more efficiently?</w:t>
            </w:r>
          </w:p>
          <w:p w14:paraId="33C14CA1" w14:textId="77777777" w:rsidR="002634FF" w:rsidRPr="000D3AA4" w:rsidRDefault="002634FF" w:rsidP="009E7A8C">
            <w:pPr>
              <w:pStyle w:val="Body"/>
              <w:rPr>
                <w:i/>
              </w:rPr>
            </w:pPr>
          </w:p>
          <w:p w14:paraId="601EA9A3" w14:textId="4545B8A5" w:rsidR="00217693" w:rsidRPr="000D3AA4" w:rsidRDefault="002634FF" w:rsidP="009E7A8C">
            <w:pPr>
              <w:pStyle w:val="Body"/>
            </w:pPr>
            <w:r w:rsidRPr="000D3AA4">
              <w:t>Ask learners</w:t>
            </w:r>
            <w:r w:rsidR="009E7A8C" w:rsidRPr="000D3AA4">
              <w:t xml:space="preserve"> to create calculations which are made more efficient by</w:t>
            </w:r>
            <w:r w:rsidRPr="000D3AA4">
              <w:t xml:space="preserve"> each law</w:t>
            </w:r>
            <w:r w:rsidR="00777013" w:rsidRPr="000D3AA4">
              <w:t>, f</w:t>
            </w:r>
            <w:r w:rsidR="00217693" w:rsidRPr="000D3AA4">
              <w:t>or example:</w:t>
            </w:r>
            <w:r w:rsidR="00240799" w:rsidRPr="000D3AA4">
              <w:t xml:space="preserve"> </w:t>
            </w:r>
          </w:p>
          <w:p w14:paraId="54E8F7ED" w14:textId="77777777" w:rsidR="00397526" w:rsidRPr="000D3AA4" w:rsidRDefault="00397526" w:rsidP="009E7A8C">
            <w:pPr>
              <w:pStyle w:val="Body"/>
            </w:pPr>
          </w:p>
          <w:p w14:paraId="48EB27CD" w14:textId="350B7744" w:rsidR="006A3C90" w:rsidRPr="000D3AA4" w:rsidRDefault="006A3C90" w:rsidP="00964A1C">
            <w:pPr>
              <w:pStyle w:val="Body"/>
              <w:jc w:val="center"/>
            </w:pPr>
            <w:r w:rsidRPr="000D3AA4">
              <w:t xml:space="preserve">Associative law of addition: </w:t>
            </w:r>
            <w:r w:rsidR="00240799" w:rsidRPr="000D3AA4">
              <w:t>7 + 8 + 2 = (7 + 8) + 2 = 7 + (8 + 2)</w:t>
            </w:r>
          </w:p>
          <w:p w14:paraId="36623410" w14:textId="77777777" w:rsidR="00217693" w:rsidRPr="000D3AA4" w:rsidRDefault="00217693" w:rsidP="009E7A8C">
            <w:pPr>
              <w:pStyle w:val="Body"/>
            </w:pPr>
          </w:p>
          <w:p w14:paraId="2E6A0C17" w14:textId="6EC6CBA4" w:rsidR="009E7A8C" w:rsidRPr="000D3AA4" w:rsidRDefault="009E7A8C" w:rsidP="009E7A8C">
            <w:pPr>
              <w:pStyle w:val="Body"/>
            </w:pPr>
            <w:r w:rsidRPr="000D3AA4">
              <w:t>They should discuss their examples with a partner, and convince them that the calculation uses the law that they say they are using and that the calculation was facilitated by the use of the law.</w:t>
            </w:r>
          </w:p>
          <w:p w14:paraId="355E98D6" w14:textId="77777777" w:rsidR="009E7A8C" w:rsidRPr="000D3AA4" w:rsidRDefault="009E7A8C" w:rsidP="009E7A8C">
            <w:pPr>
              <w:pStyle w:val="Body"/>
            </w:pPr>
          </w:p>
          <w:p w14:paraId="4B1ECF68" w14:textId="265EF1F7" w:rsidR="009E7A8C" w:rsidRPr="000D3AA4" w:rsidRDefault="00BD2921" w:rsidP="009E7A8C">
            <w:pPr>
              <w:pStyle w:val="Body"/>
              <w:rPr>
                <w:b/>
              </w:rPr>
            </w:pPr>
            <w:r>
              <w:rPr>
                <w:noProof/>
              </w:rPr>
              <w:drawing>
                <wp:anchor distT="0" distB="0" distL="114300" distR="114300" simplePos="0" relativeHeight="251970560" behindDoc="0" locked="0" layoutInCell="1" allowOverlap="1" wp14:anchorId="3E66DAD1" wp14:editId="37BC6D09">
                  <wp:simplePos x="0" y="0"/>
                  <wp:positionH relativeFrom="column">
                    <wp:posOffset>-2540</wp:posOffset>
                  </wp:positionH>
                  <wp:positionV relativeFrom="paragraph">
                    <wp:posOffset>3175</wp:posOffset>
                  </wp:positionV>
                  <wp:extent cx="349200" cy="349200"/>
                  <wp:effectExtent l="0" t="0" r="0" b="0"/>
                  <wp:wrapSquare wrapText="bothSides"/>
                  <wp:docPr id="414" name="Picture 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7A8C" w:rsidRPr="000D3AA4">
              <w:t>Learners are</w:t>
            </w:r>
            <w:r w:rsidR="009E7A8C" w:rsidRPr="000D3AA4">
              <w:rPr>
                <w:b/>
              </w:rPr>
              <w:t xml:space="preserve"> characterising (TWM.0</w:t>
            </w:r>
            <w:r w:rsidR="00B27DFD">
              <w:rPr>
                <w:b/>
              </w:rPr>
              <w:t>5</w:t>
            </w:r>
            <w:r w:rsidR="009E7A8C" w:rsidRPr="000D3AA4">
              <w:rPr>
                <w:b/>
              </w:rPr>
              <w:t xml:space="preserve">) </w:t>
            </w:r>
            <w:r w:rsidR="009E7A8C" w:rsidRPr="000D3AA4">
              <w:t xml:space="preserve">as they explore and discuss </w:t>
            </w:r>
            <w:r w:rsidR="00F5619F" w:rsidRPr="000D3AA4">
              <w:t xml:space="preserve">how </w:t>
            </w:r>
            <w:r w:rsidR="009E7A8C" w:rsidRPr="000D3AA4">
              <w:t>the different laws can be applied and used, and</w:t>
            </w:r>
            <w:r w:rsidR="009E7A8C" w:rsidRPr="000D3AA4">
              <w:rPr>
                <w:b/>
              </w:rPr>
              <w:t xml:space="preserve"> convincing (TWM.04) </w:t>
            </w:r>
            <w:r w:rsidR="009E7A8C" w:rsidRPr="000D3AA4">
              <w:t>when they are presenting their examples to their partner.</w:t>
            </w:r>
          </w:p>
          <w:p w14:paraId="798B03E3" w14:textId="10C405CA" w:rsidR="009E7A8C" w:rsidRPr="000D3AA4" w:rsidRDefault="009E7A8C" w:rsidP="009E7A8C">
            <w:pPr>
              <w:pStyle w:val="Body"/>
            </w:pPr>
          </w:p>
        </w:tc>
        <w:tc>
          <w:tcPr>
            <w:tcW w:w="4420" w:type="dxa"/>
            <w:shd w:val="clear" w:color="auto" w:fill="auto"/>
          </w:tcPr>
          <w:p w14:paraId="48BB46E0" w14:textId="63E65CAE" w:rsidR="009E7A8C" w:rsidRPr="000D3AA4" w:rsidRDefault="009E7A8C" w:rsidP="009E7A8C">
            <w:pPr>
              <w:pStyle w:val="Body"/>
            </w:pPr>
            <w:r w:rsidRPr="000D3AA4">
              <w:t xml:space="preserve">Commutative: means the calculation </w:t>
            </w:r>
            <w:r w:rsidR="00F92660" w:rsidRPr="000D3AA4">
              <w:t>can be carried out in any order</w:t>
            </w:r>
            <w:r w:rsidRPr="000D3AA4">
              <w:t xml:space="preserve"> e.g. 7 </w:t>
            </w:r>
            <w:r w:rsidR="00964A1C" w:rsidRPr="000D3AA4">
              <w:t>×</w:t>
            </w:r>
            <w:r w:rsidRPr="000D3AA4">
              <w:t xml:space="preserve"> 4 = 4 </w:t>
            </w:r>
            <w:r w:rsidR="00964A1C" w:rsidRPr="000D3AA4">
              <w:t>×</w:t>
            </w:r>
            <w:r w:rsidRPr="000D3AA4">
              <w:t xml:space="preserve"> 7</w:t>
            </w:r>
          </w:p>
          <w:p w14:paraId="539ACF79" w14:textId="77777777" w:rsidR="009E7A8C" w:rsidRPr="000D3AA4" w:rsidRDefault="009E7A8C" w:rsidP="009E7A8C">
            <w:pPr>
              <w:pStyle w:val="Body"/>
            </w:pPr>
          </w:p>
          <w:p w14:paraId="75163576" w14:textId="58FF2778" w:rsidR="009E7A8C" w:rsidRPr="000D3AA4" w:rsidRDefault="009E7A8C" w:rsidP="009E7A8C">
            <w:pPr>
              <w:pStyle w:val="Body"/>
            </w:pPr>
            <w:r w:rsidRPr="000D3AA4">
              <w:t>Associative: means that how we grou</w:t>
            </w:r>
            <w:r w:rsidR="009644DF" w:rsidRPr="000D3AA4">
              <w:t>p numbers when calculating does no</w:t>
            </w:r>
            <w:r w:rsidRPr="000D3AA4">
              <w:t xml:space="preserve">t matter. For example, when calculating 6 x 3 x 4 we can calculate 6 </w:t>
            </w:r>
            <w:r w:rsidR="00964A1C" w:rsidRPr="000D3AA4">
              <w:t>×</w:t>
            </w:r>
            <w:r w:rsidRPr="000D3AA4">
              <w:t xml:space="preserve"> 3 first and multiply it by 4, or </w:t>
            </w:r>
            <w:r w:rsidR="00F74F1B" w:rsidRPr="000D3AA4">
              <w:t xml:space="preserve">calculate </w:t>
            </w:r>
            <w:r w:rsidRPr="000D3AA4">
              <w:t xml:space="preserve">3 </w:t>
            </w:r>
            <w:r w:rsidR="00964A1C" w:rsidRPr="000D3AA4">
              <w:t>×</w:t>
            </w:r>
            <w:r w:rsidRPr="000D3AA4">
              <w:t xml:space="preserve"> 4 first and multiply it by 6. </w:t>
            </w:r>
          </w:p>
          <w:p w14:paraId="700DEE45" w14:textId="77777777" w:rsidR="009E7A8C" w:rsidRPr="000D3AA4" w:rsidRDefault="009E7A8C" w:rsidP="009E7A8C">
            <w:pPr>
              <w:pStyle w:val="Body"/>
            </w:pPr>
          </w:p>
          <w:p w14:paraId="70D3CDB8" w14:textId="77777777" w:rsidR="003A528E" w:rsidRPr="000D3AA4" w:rsidRDefault="009E7A8C" w:rsidP="009E7A8C">
            <w:pPr>
              <w:pStyle w:val="Body"/>
            </w:pPr>
            <w:r w:rsidRPr="000D3AA4">
              <w:t xml:space="preserve">Distributive: means that we can decompose and regroup numbers within a calculation in any way. For example: </w:t>
            </w:r>
          </w:p>
          <w:p w14:paraId="46E556AE" w14:textId="77777777" w:rsidR="003A528E" w:rsidRPr="000D3AA4" w:rsidRDefault="009E7A8C" w:rsidP="009E7A8C">
            <w:pPr>
              <w:pStyle w:val="Body"/>
            </w:pPr>
            <w:r w:rsidRPr="000D3AA4">
              <w:t xml:space="preserve">232 </w:t>
            </w:r>
            <w:r w:rsidR="00964A1C" w:rsidRPr="000D3AA4">
              <w:t>×</w:t>
            </w:r>
            <w:r w:rsidRPr="000D3AA4">
              <w:t xml:space="preserve"> 2 = </w:t>
            </w:r>
            <w:r w:rsidR="00E1131A" w:rsidRPr="000D3AA4">
              <w:t>(</w:t>
            </w:r>
            <w:r w:rsidRPr="000D3AA4">
              <w:t xml:space="preserve">200 </w:t>
            </w:r>
            <w:r w:rsidR="00964A1C" w:rsidRPr="000D3AA4">
              <w:t>×</w:t>
            </w:r>
            <w:r w:rsidRPr="000D3AA4">
              <w:t xml:space="preserve"> 2</w:t>
            </w:r>
            <w:r w:rsidR="00E1131A" w:rsidRPr="000D3AA4">
              <w:t>)</w:t>
            </w:r>
            <w:r w:rsidRPr="000D3AA4">
              <w:t xml:space="preserve"> + </w:t>
            </w:r>
            <w:r w:rsidR="00E1131A" w:rsidRPr="000D3AA4">
              <w:t>(</w:t>
            </w:r>
            <w:r w:rsidRPr="000D3AA4">
              <w:t xml:space="preserve">30 </w:t>
            </w:r>
            <w:r w:rsidR="00964A1C" w:rsidRPr="000D3AA4">
              <w:t>×</w:t>
            </w:r>
            <w:r w:rsidRPr="000D3AA4">
              <w:t xml:space="preserve"> 2</w:t>
            </w:r>
            <w:r w:rsidR="00E1131A" w:rsidRPr="000D3AA4">
              <w:t>)</w:t>
            </w:r>
            <w:r w:rsidRPr="000D3AA4">
              <w:t xml:space="preserve"> + </w:t>
            </w:r>
            <w:r w:rsidR="00E1131A" w:rsidRPr="000D3AA4">
              <w:t>(</w:t>
            </w:r>
            <w:r w:rsidRPr="000D3AA4">
              <w:t xml:space="preserve">3 </w:t>
            </w:r>
            <w:r w:rsidR="00964A1C" w:rsidRPr="000D3AA4">
              <w:t>×</w:t>
            </w:r>
            <w:r w:rsidRPr="000D3AA4">
              <w:t xml:space="preserve"> 2</w:t>
            </w:r>
            <w:r w:rsidR="00E1131A" w:rsidRPr="000D3AA4">
              <w:t>)</w:t>
            </w:r>
          </w:p>
          <w:p w14:paraId="0A0020BA" w14:textId="77777777" w:rsidR="003A528E" w:rsidRPr="000D3AA4" w:rsidRDefault="009E7A8C" w:rsidP="009E7A8C">
            <w:pPr>
              <w:pStyle w:val="Body"/>
            </w:pPr>
            <w:r w:rsidRPr="000D3AA4">
              <w:t xml:space="preserve">or </w:t>
            </w:r>
          </w:p>
          <w:p w14:paraId="617AB763" w14:textId="77E79305" w:rsidR="009E7A8C" w:rsidRPr="000D3AA4" w:rsidRDefault="00E1131A" w:rsidP="009E7A8C">
            <w:pPr>
              <w:pStyle w:val="Body"/>
            </w:pPr>
            <w:r w:rsidRPr="000D3AA4">
              <w:t>(</w:t>
            </w:r>
            <w:r w:rsidR="009E7A8C" w:rsidRPr="000D3AA4">
              <w:t xml:space="preserve">230 </w:t>
            </w:r>
            <w:r w:rsidR="00964A1C" w:rsidRPr="000D3AA4">
              <w:t>×</w:t>
            </w:r>
            <w:r w:rsidR="009E7A8C" w:rsidRPr="000D3AA4">
              <w:t xml:space="preserve"> 2</w:t>
            </w:r>
            <w:r w:rsidRPr="000D3AA4">
              <w:t>)</w:t>
            </w:r>
            <w:r w:rsidR="009E7A8C" w:rsidRPr="000D3AA4">
              <w:t xml:space="preserve"> + </w:t>
            </w:r>
            <w:r w:rsidRPr="000D3AA4">
              <w:t>(</w:t>
            </w:r>
            <w:r w:rsidR="009E7A8C" w:rsidRPr="000D3AA4">
              <w:t xml:space="preserve">2 </w:t>
            </w:r>
            <w:r w:rsidR="00964A1C" w:rsidRPr="000D3AA4">
              <w:t>×</w:t>
            </w:r>
            <w:r w:rsidR="009E7A8C" w:rsidRPr="000D3AA4">
              <w:t xml:space="preserve"> 2</w:t>
            </w:r>
            <w:r w:rsidRPr="000D3AA4">
              <w:t>)</w:t>
            </w:r>
            <w:r w:rsidR="009E7A8C" w:rsidRPr="000D3AA4">
              <w:t xml:space="preserve"> etc.</w:t>
            </w:r>
          </w:p>
          <w:p w14:paraId="3BDA4794" w14:textId="77777777" w:rsidR="009E7A8C" w:rsidRPr="000D3AA4" w:rsidRDefault="009E7A8C" w:rsidP="009E7A8C">
            <w:pPr>
              <w:pStyle w:val="Body"/>
            </w:pPr>
          </w:p>
          <w:p w14:paraId="3FF8C0D9" w14:textId="77777777" w:rsidR="009E7A8C" w:rsidRPr="000D3AA4" w:rsidRDefault="009E7A8C" w:rsidP="009E7A8C">
            <w:pPr>
              <w:pStyle w:val="Body"/>
              <w:rPr>
                <w:b/>
              </w:rPr>
            </w:pPr>
            <w:r w:rsidRPr="000D3AA4">
              <w:rPr>
                <w:b/>
              </w:rPr>
              <w:t>Possible misconceptions:</w:t>
            </w:r>
          </w:p>
          <w:p w14:paraId="652107A9" w14:textId="73166E26" w:rsidR="009E7A8C" w:rsidRPr="000D3AA4" w:rsidRDefault="009E7A8C" w:rsidP="009E7A8C">
            <w:pPr>
              <w:pStyle w:val="Body"/>
            </w:pPr>
            <w:r w:rsidRPr="000D3AA4">
              <w:t xml:space="preserve">Learners may believe the laws apply to all </w:t>
            </w:r>
            <w:r w:rsidR="006A3C90" w:rsidRPr="000D3AA4">
              <w:t xml:space="preserve">four </w:t>
            </w:r>
            <w:r w:rsidRPr="000D3AA4">
              <w:t>operations.</w:t>
            </w:r>
          </w:p>
        </w:tc>
      </w:tr>
      <w:tr w:rsidR="009E7A8C" w:rsidRPr="000D3AA4" w14:paraId="03E65E4C" w14:textId="77777777" w:rsidTr="00450DFD">
        <w:trPr>
          <w:jc w:val="center"/>
        </w:trPr>
        <w:tc>
          <w:tcPr>
            <w:tcW w:w="2972" w:type="dxa"/>
          </w:tcPr>
          <w:p w14:paraId="26651455" w14:textId="488218FD" w:rsidR="009E7A8C" w:rsidRPr="000D3AA4" w:rsidRDefault="009E7A8C" w:rsidP="009E7A8C">
            <w:pPr>
              <w:pStyle w:val="Body"/>
            </w:pPr>
            <w:r w:rsidRPr="000D3AA4">
              <w:rPr>
                <w:b/>
              </w:rPr>
              <w:lastRenderedPageBreak/>
              <w:t>5Ni.03</w:t>
            </w:r>
            <w:r w:rsidRPr="000D3AA4">
              <w:t xml:space="preserve"> Understand that the four operations follow a particular order.</w:t>
            </w:r>
          </w:p>
        </w:tc>
        <w:tc>
          <w:tcPr>
            <w:tcW w:w="7229" w:type="dxa"/>
            <w:shd w:val="clear" w:color="auto" w:fill="auto"/>
          </w:tcPr>
          <w:p w14:paraId="58AE1FF3" w14:textId="77777777" w:rsidR="00755E2D" w:rsidRPr="000D3AA4" w:rsidRDefault="009E7A8C" w:rsidP="009E7A8C">
            <w:pPr>
              <w:pStyle w:val="Body"/>
            </w:pPr>
            <w:r w:rsidRPr="000D3AA4">
              <w:t>Write the following cal</w:t>
            </w:r>
            <w:r w:rsidR="005B78B9" w:rsidRPr="000D3AA4">
              <w:t xml:space="preserve">culation on the board: </w:t>
            </w:r>
          </w:p>
          <w:p w14:paraId="7E96E195" w14:textId="52DFDADE" w:rsidR="009E7A8C" w:rsidRPr="000D3AA4" w:rsidRDefault="005B78B9" w:rsidP="00964A1C">
            <w:pPr>
              <w:pStyle w:val="Body"/>
              <w:jc w:val="center"/>
            </w:pPr>
            <w:r w:rsidRPr="000D3AA4">
              <w:t>5 × 6 + 4</w:t>
            </w:r>
            <w:r w:rsidR="009E7A8C" w:rsidRPr="000D3AA4">
              <w:t xml:space="preserve"> ÷ </w:t>
            </w:r>
            <w:r w:rsidRPr="000D3AA4">
              <w:t>2</w:t>
            </w:r>
            <w:r w:rsidR="00964A1C" w:rsidRPr="000D3AA4">
              <w:t xml:space="preserve"> </w:t>
            </w:r>
            <w:r w:rsidR="00094521" w:rsidRPr="000D3AA4">
              <w:t>–</w:t>
            </w:r>
            <w:r w:rsidR="009E7A8C" w:rsidRPr="000D3AA4">
              <w:t xml:space="preserve"> </w:t>
            </w:r>
            <w:r w:rsidRPr="000D3AA4">
              <w:t>1</w:t>
            </w:r>
            <w:r w:rsidR="009E7A8C" w:rsidRPr="000D3AA4">
              <w:t xml:space="preserve"> = ?</w:t>
            </w:r>
          </w:p>
          <w:p w14:paraId="7D58FBC0" w14:textId="77777777" w:rsidR="009E7A8C" w:rsidRPr="000D3AA4" w:rsidRDefault="009E7A8C" w:rsidP="009E7A8C">
            <w:pPr>
              <w:pStyle w:val="Body"/>
            </w:pPr>
          </w:p>
          <w:p w14:paraId="418DB5BB" w14:textId="2BB517A0" w:rsidR="00777013" w:rsidRPr="000D3AA4" w:rsidRDefault="009E7A8C" w:rsidP="009E7A8C">
            <w:pPr>
              <w:pStyle w:val="Body"/>
            </w:pPr>
            <w:r w:rsidRPr="000D3AA4">
              <w:t>Ask learners to imagine there were no rul</w:t>
            </w:r>
            <w:r w:rsidR="006A3C90" w:rsidRPr="000D3AA4">
              <w:t xml:space="preserve">es for which order to use the four </w:t>
            </w:r>
            <w:r w:rsidRPr="000D3AA4">
              <w:t xml:space="preserve">operations. Ask them </w:t>
            </w:r>
            <w:r w:rsidR="004C25B8" w:rsidRPr="000D3AA4">
              <w:t xml:space="preserve">to </w:t>
            </w:r>
            <w:r w:rsidRPr="000D3AA4">
              <w:t>see how many different possible answers they could get for this calculation.</w:t>
            </w:r>
            <w:r w:rsidR="00D14A81" w:rsidRPr="000D3AA4">
              <w:t xml:space="preserve"> Ask them to explain how they arrived at each of their answers.</w:t>
            </w:r>
            <w:r w:rsidRPr="000D3AA4">
              <w:t xml:space="preserve"> </w:t>
            </w:r>
          </w:p>
          <w:p w14:paraId="2C019D9A" w14:textId="77777777" w:rsidR="00777013" w:rsidRPr="000D3AA4" w:rsidRDefault="00777013" w:rsidP="009E7A8C">
            <w:pPr>
              <w:pStyle w:val="Body"/>
            </w:pPr>
          </w:p>
          <w:p w14:paraId="59BEE0DF" w14:textId="7481A0C5" w:rsidR="009E7A8C" w:rsidRPr="000D3AA4" w:rsidRDefault="009E7A8C" w:rsidP="009E7A8C">
            <w:pPr>
              <w:pStyle w:val="Body"/>
            </w:pPr>
            <w:r w:rsidRPr="000D3AA4">
              <w:t>Some possible answers are:</w:t>
            </w:r>
          </w:p>
          <w:p w14:paraId="0AC5A90D" w14:textId="0448560F" w:rsidR="009E7A8C" w:rsidRPr="000D3AA4" w:rsidRDefault="005B78B9" w:rsidP="00A1457A">
            <w:pPr>
              <w:pStyle w:val="Body"/>
              <w:numPr>
                <w:ilvl w:val="0"/>
                <w:numId w:val="13"/>
              </w:numPr>
            </w:pPr>
            <w:r w:rsidRPr="000D3AA4">
              <w:t>16</w:t>
            </w:r>
            <w:r w:rsidR="004D0AF8" w:rsidRPr="000D3AA4">
              <w:t xml:space="preserve"> </w:t>
            </w:r>
            <w:r w:rsidR="009E7A8C" w:rsidRPr="000D3AA4">
              <w:t xml:space="preserve">by </w:t>
            </w:r>
            <w:r w:rsidR="006A3C90" w:rsidRPr="000D3AA4">
              <w:t>calculating</w:t>
            </w:r>
            <w:r w:rsidR="009E7A8C" w:rsidRPr="000D3AA4">
              <w:t xml:space="preserve"> the operation</w:t>
            </w:r>
            <w:r w:rsidR="004D0AF8" w:rsidRPr="000D3AA4">
              <w:t>s from left to right</w:t>
            </w:r>
          </w:p>
          <w:p w14:paraId="5BF309A0" w14:textId="1A061159" w:rsidR="009E7A8C" w:rsidRPr="000D3AA4" w:rsidRDefault="005B78B9" w:rsidP="00A1457A">
            <w:pPr>
              <w:pStyle w:val="Body"/>
              <w:numPr>
                <w:ilvl w:val="0"/>
                <w:numId w:val="13"/>
              </w:numPr>
            </w:pPr>
            <w:r w:rsidRPr="000D3AA4">
              <w:t>20</w:t>
            </w:r>
            <w:r w:rsidR="009E7A8C" w:rsidRPr="000D3AA4">
              <w:t xml:space="preserve"> by </w:t>
            </w:r>
            <w:r w:rsidR="006A3C90" w:rsidRPr="000D3AA4">
              <w:t>calculating 6 + 4 then</w:t>
            </w:r>
            <w:r w:rsidR="004D0AF8" w:rsidRPr="000D3AA4">
              <w:t xml:space="preserve"> ÷ 2</w:t>
            </w:r>
            <w:r w:rsidR="006A3C90" w:rsidRPr="000D3AA4">
              <w:t xml:space="preserve"> then </w:t>
            </w:r>
            <w:r w:rsidR="00094521" w:rsidRPr="000D3AA4">
              <w:t>–</w:t>
            </w:r>
            <w:r w:rsidR="004D0AF8" w:rsidRPr="000D3AA4">
              <w:t xml:space="preserve"> 1</w:t>
            </w:r>
            <w:r w:rsidR="006A3C90" w:rsidRPr="000D3AA4">
              <w:t xml:space="preserve"> and finally multiplying by 5 </w:t>
            </w:r>
          </w:p>
          <w:p w14:paraId="15C517EB" w14:textId="1A879B98" w:rsidR="009E7A8C" w:rsidRPr="000D3AA4" w:rsidRDefault="005B78B9" w:rsidP="00A1457A">
            <w:pPr>
              <w:pStyle w:val="Body"/>
              <w:numPr>
                <w:ilvl w:val="0"/>
                <w:numId w:val="13"/>
              </w:numPr>
            </w:pPr>
            <w:r w:rsidRPr="000D3AA4">
              <w:t>31</w:t>
            </w:r>
            <w:r w:rsidR="004D0AF8" w:rsidRPr="000D3AA4">
              <w:t xml:space="preserve"> </w:t>
            </w:r>
            <w:r w:rsidR="009E7A8C" w:rsidRPr="000D3AA4">
              <w:t xml:space="preserve">by </w:t>
            </w:r>
            <w:r w:rsidR="006A3C90" w:rsidRPr="000D3AA4">
              <w:t>calculating</w:t>
            </w:r>
            <w:r w:rsidR="009E7A8C" w:rsidRPr="000D3AA4">
              <w:t xml:space="preserve"> </w:t>
            </w:r>
            <w:r w:rsidR="004D0AF8" w:rsidRPr="000D3AA4">
              <w:t>the operatio</w:t>
            </w:r>
            <w:r w:rsidR="00094521" w:rsidRPr="000D3AA4">
              <w:t>ns in the correct order,</w:t>
            </w:r>
            <w:r w:rsidR="00094521" w:rsidRPr="000D3AA4">
              <w:br/>
            </w:r>
            <w:r w:rsidR="006A3C90" w:rsidRPr="000D3AA4">
              <w:t>i.e. 5 × 6</w:t>
            </w:r>
            <w:r w:rsidR="004D0AF8" w:rsidRPr="000D3AA4">
              <w:t xml:space="preserve"> </w:t>
            </w:r>
            <w:r w:rsidR="006A3C90" w:rsidRPr="000D3AA4">
              <w:t>then 4 ÷ 2 and then</w:t>
            </w:r>
            <w:r w:rsidR="00094521" w:rsidRPr="000D3AA4">
              <w:t xml:space="preserve"> –</w:t>
            </w:r>
            <w:r w:rsidR="004D0AF8" w:rsidRPr="000D3AA4">
              <w:t xml:space="preserve"> 1</w:t>
            </w:r>
          </w:p>
          <w:p w14:paraId="4E8D12AF" w14:textId="77777777" w:rsidR="004D0AF8" w:rsidRPr="000D3AA4" w:rsidRDefault="004D0AF8" w:rsidP="009E7A8C">
            <w:pPr>
              <w:pStyle w:val="Body"/>
            </w:pPr>
          </w:p>
          <w:p w14:paraId="18D0075A" w14:textId="77777777" w:rsidR="004D0AF8" w:rsidRPr="000D3AA4" w:rsidRDefault="009E7A8C" w:rsidP="009E7A8C">
            <w:pPr>
              <w:pStyle w:val="Body"/>
            </w:pPr>
            <w:r w:rsidRPr="000D3AA4">
              <w:t>Ask learners</w:t>
            </w:r>
            <w:r w:rsidR="004D0AF8" w:rsidRPr="000D3AA4">
              <w:t>:</w:t>
            </w:r>
          </w:p>
          <w:p w14:paraId="37F04D96" w14:textId="0D331E92" w:rsidR="009E7A8C" w:rsidRPr="000D3AA4" w:rsidRDefault="009E7A8C" w:rsidP="009E7A8C">
            <w:pPr>
              <w:pStyle w:val="Body"/>
              <w:rPr>
                <w:i/>
              </w:rPr>
            </w:pPr>
            <w:r w:rsidRPr="000D3AA4">
              <w:rPr>
                <w:i/>
              </w:rPr>
              <w:t xml:space="preserve">Are all of these possible answers correct? </w:t>
            </w:r>
          </w:p>
          <w:p w14:paraId="7D2873C5" w14:textId="4F032430" w:rsidR="00D14A81" w:rsidRPr="000D3AA4" w:rsidRDefault="00D14A81" w:rsidP="009E7A8C">
            <w:pPr>
              <w:pStyle w:val="Body"/>
              <w:rPr>
                <w:i/>
              </w:rPr>
            </w:pPr>
            <w:r w:rsidRPr="000D3AA4">
              <w:rPr>
                <w:i/>
              </w:rPr>
              <w:t xml:space="preserve">How </w:t>
            </w:r>
            <w:r w:rsidR="00CE3E06" w:rsidRPr="000D3AA4">
              <w:rPr>
                <w:i/>
              </w:rPr>
              <w:t>do you</w:t>
            </w:r>
            <w:r w:rsidRPr="000D3AA4">
              <w:rPr>
                <w:i/>
              </w:rPr>
              <w:t xml:space="preserve"> know which answer is correct?</w:t>
            </w:r>
          </w:p>
          <w:p w14:paraId="18DD4A30" w14:textId="77777777" w:rsidR="009E7A8C" w:rsidRPr="000D3AA4" w:rsidRDefault="009E7A8C" w:rsidP="009E7A8C">
            <w:pPr>
              <w:pStyle w:val="Body"/>
            </w:pPr>
          </w:p>
          <w:p w14:paraId="7C73CCFB" w14:textId="273C150B" w:rsidR="009E7A8C" w:rsidRPr="000D3AA4" w:rsidRDefault="009E7A8C" w:rsidP="004D0AF8">
            <w:pPr>
              <w:pStyle w:val="Body"/>
            </w:pPr>
            <w:r w:rsidRPr="000D3AA4">
              <w:t>Explore with learners the order of the operations</w:t>
            </w:r>
            <w:r w:rsidR="004D0AF8" w:rsidRPr="000D3AA4">
              <w:t xml:space="preserve"> and why it is necessary</w:t>
            </w:r>
            <w:r w:rsidRPr="000D3AA4">
              <w:t xml:space="preserve">. </w:t>
            </w:r>
          </w:p>
          <w:p w14:paraId="47001E96" w14:textId="1B8D441A" w:rsidR="004D0AF8" w:rsidRPr="000D3AA4" w:rsidRDefault="004D0AF8" w:rsidP="004D0AF8">
            <w:pPr>
              <w:pStyle w:val="Body"/>
            </w:pPr>
          </w:p>
          <w:p w14:paraId="157A594A" w14:textId="4BD03184" w:rsidR="004D0AF8" w:rsidRPr="000D3AA4" w:rsidRDefault="004D0AF8" w:rsidP="004D0AF8">
            <w:pPr>
              <w:pStyle w:val="Body"/>
            </w:pPr>
            <w:r w:rsidRPr="000D3AA4">
              <w:t>Give learners some questions which involve one m</w:t>
            </w:r>
            <w:r w:rsidR="009734FD" w:rsidRPr="000D3AA4">
              <w:t xml:space="preserve">ultiplication or </w:t>
            </w:r>
            <w:r w:rsidRPr="000D3AA4">
              <w:t>division and one addition</w:t>
            </w:r>
            <w:r w:rsidR="009734FD" w:rsidRPr="000D3AA4">
              <w:t xml:space="preserve"> or </w:t>
            </w:r>
            <w:r w:rsidRPr="000D3AA4">
              <w:t>subtraction where they should apply the order of operations to find the correct answer, for example:</w:t>
            </w:r>
          </w:p>
          <w:p w14:paraId="091379D6" w14:textId="475136CC" w:rsidR="004D0AF8" w:rsidRPr="000D3AA4" w:rsidRDefault="00EC489C" w:rsidP="004D0AF8">
            <w:pPr>
              <w:pStyle w:val="Body"/>
            </w:pPr>
            <w:r w:rsidRPr="000D3AA4">
              <w:rPr>
                <w:noProof/>
                <w:lang w:eastAsia="en-GB"/>
              </w:rPr>
              <mc:AlternateContent>
                <mc:Choice Requires="wps">
                  <w:drawing>
                    <wp:anchor distT="0" distB="0" distL="114300" distR="114300" simplePos="0" relativeHeight="251905024" behindDoc="0" locked="0" layoutInCell="1" allowOverlap="1" wp14:anchorId="11B01963" wp14:editId="52AFBD1F">
                      <wp:simplePos x="0" y="0"/>
                      <wp:positionH relativeFrom="column">
                        <wp:posOffset>421115</wp:posOffset>
                      </wp:positionH>
                      <wp:positionV relativeFrom="paragraph">
                        <wp:posOffset>98591</wp:posOffset>
                      </wp:positionV>
                      <wp:extent cx="377163" cy="228600"/>
                      <wp:effectExtent l="0" t="0" r="23495" b="19050"/>
                      <wp:wrapNone/>
                      <wp:docPr id="365" name="Oval 3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7163" cy="2286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8B585" id="Oval 365" o:spid="_x0000_s1026" alt="&quot;&quot;" style="position:absolute;margin-left:33.15pt;margin-top:7.75pt;width:29.7pt;height:1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" filled="f" strokecolor="black [3213]" strokeweight=".5pt"/>
                  </w:pict>
                </mc:Fallback>
              </mc:AlternateContent>
            </w:r>
          </w:p>
          <w:p w14:paraId="13A09B4A" w14:textId="2411F880" w:rsidR="004D0AF8" w:rsidRPr="000D3AA4" w:rsidRDefault="004D0AF8" w:rsidP="00A1457A">
            <w:pPr>
              <w:pStyle w:val="Body"/>
              <w:numPr>
                <w:ilvl w:val="0"/>
                <w:numId w:val="26"/>
              </w:numPr>
            </w:pPr>
            <w:r w:rsidRPr="000D3AA4">
              <w:t>5 + 3 × 4</w:t>
            </w:r>
          </w:p>
          <w:p w14:paraId="60771EB0" w14:textId="39C7C6CD" w:rsidR="004D0AF8" w:rsidRPr="000D3AA4" w:rsidRDefault="004D0AF8" w:rsidP="00A1457A">
            <w:pPr>
              <w:pStyle w:val="Body"/>
              <w:numPr>
                <w:ilvl w:val="0"/>
                <w:numId w:val="26"/>
              </w:numPr>
            </w:pPr>
            <w:r w:rsidRPr="000D3AA4">
              <w:t>11 – 8 ÷ 2</w:t>
            </w:r>
          </w:p>
          <w:p w14:paraId="402271C7" w14:textId="37B3356F" w:rsidR="004D0AF8" w:rsidRPr="000D3AA4" w:rsidRDefault="004D0AF8" w:rsidP="00A1457A">
            <w:pPr>
              <w:pStyle w:val="Body"/>
              <w:numPr>
                <w:ilvl w:val="0"/>
                <w:numId w:val="26"/>
              </w:numPr>
            </w:pPr>
            <w:r w:rsidRPr="000D3AA4">
              <w:t>19 + 12 ÷ 6</w:t>
            </w:r>
          </w:p>
          <w:p w14:paraId="7115B60B" w14:textId="49E1DA67" w:rsidR="004D0AF8" w:rsidRPr="000D3AA4" w:rsidRDefault="004D0AF8" w:rsidP="00A1457A">
            <w:pPr>
              <w:pStyle w:val="Body"/>
              <w:numPr>
                <w:ilvl w:val="0"/>
                <w:numId w:val="26"/>
              </w:numPr>
            </w:pPr>
            <w:r w:rsidRPr="000D3AA4">
              <w:t>1 × 9</w:t>
            </w:r>
            <w:r w:rsidR="00094521" w:rsidRPr="000D3AA4">
              <w:t xml:space="preserve"> –</w:t>
            </w:r>
            <w:r w:rsidR="006A3C90" w:rsidRPr="000D3AA4">
              <w:t xml:space="preserve"> 7</w:t>
            </w:r>
          </w:p>
          <w:p w14:paraId="5625CA41" w14:textId="77777777" w:rsidR="004D0AF8" w:rsidRPr="000D3AA4" w:rsidRDefault="004D0AF8" w:rsidP="004D0AF8">
            <w:pPr>
              <w:pStyle w:val="Body"/>
            </w:pPr>
          </w:p>
          <w:p w14:paraId="70ABD9D2" w14:textId="2ECD5B29" w:rsidR="00BC6C64" w:rsidRPr="000D3AA4" w:rsidRDefault="008B2598" w:rsidP="009E7A8C">
            <w:pPr>
              <w:pStyle w:val="Body"/>
            </w:pPr>
            <w:r w:rsidRPr="000D3AA4">
              <w:t>Ask learners to identify the part to be calculated first</w:t>
            </w:r>
            <w:r w:rsidR="006A3C90" w:rsidRPr="000D3AA4">
              <w:t>, put a circle around those numbers, do that calculation</w:t>
            </w:r>
            <w:r w:rsidRPr="000D3AA4">
              <w:t xml:space="preserve"> and </w:t>
            </w:r>
            <w:r w:rsidR="00CE3E06" w:rsidRPr="000D3AA4">
              <w:t xml:space="preserve">then </w:t>
            </w:r>
            <w:r w:rsidR="006A3C90" w:rsidRPr="000D3AA4">
              <w:t>calculate the final answer.</w:t>
            </w:r>
          </w:p>
          <w:p w14:paraId="232CC5ED" w14:textId="77777777" w:rsidR="00BC6C64" w:rsidRPr="000D3AA4" w:rsidRDefault="00BC6C64" w:rsidP="009E7A8C">
            <w:pPr>
              <w:pStyle w:val="Body"/>
            </w:pPr>
          </w:p>
          <w:p w14:paraId="0A0AF4D6" w14:textId="24382A81" w:rsidR="009E7A8C" w:rsidRPr="000D3AA4" w:rsidRDefault="009E7A8C" w:rsidP="009E7A8C">
            <w:pPr>
              <w:pStyle w:val="Body"/>
            </w:pPr>
            <w:r w:rsidRPr="000D3AA4">
              <w:t>Encourag</w:t>
            </w:r>
            <w:r w:rsidR="00EC489C" w:rsidRPr="000D3AA4">
              <w:t>e learners to create their own</w:t>
            </w:r>
            <w:r w:rsidRPr="000D3AA4">
              <w:t xml:space="preserve"> calculations which involve</w:t>
            </w:r>
            <w:r w:rsidR="00EC489C" w:rsidRPr="000D3AA4">
              <w:t xml:space="preserve"> one multiplication or division and one addition or </w:t>
            </w:r>
            <w:r w:rsidR="004D0AF8" w:rsidRPr="000D3AA4">
              <w:t>subtraction</w:t>
            </w:r>
            <w:r w:rsidR="00094521" w:rsidRPr="000D3AA4">
              <w:t>,</w:t>
            </w:r>
            <w:r w:rsidRPr="000D3AA4">
              <w:t xml:space="preserve"> and to apply the order of operations </w:t>
            </w:r>
            <w:r w:rsidR="00EC489C" w:rsidRPr="000D3AA4">
              <w:t>to find the correct answer</w:t>
            </w:r>
            <w:r w:rsidRPr="000D3AA4">
              <w:t>.</w:t>
            </w:r>
          </w:p>
          <w:p w14:paraId="0EC9B7CE" w14:textId="31C5BDB1" w:rsidR="004D0AF8" w:rsidRPr="000D3AA4" w:rsidRDefault="004D0AF8" w:rsidP="009E7A8C">
            <w:pPr>
              <w:pStyle w:val="Body"/>
            </w:pPr>
          </w:p>
        </w:tc>
        <w:tc>
          <w:tcPr>
            <w:tcW w:w="4420" w:type="dxa"/>
            <w:shd w:val="clear" w:color="auto" w:fill="auto"/>
          </w:tcPr>
          <w:p w14:paraId="6573FDD1" w14:textId="10DBB876" w:rsidR="009E7A8C" w:rsidRPr="000D3AA4" w:rsidRDefault="009E7A8C" w:rsidP="009E7A8C">
            <w:pPr>
              <w:pStyle w:val="Body"/>
            </w:pPr>
            <w:r w:rsidRPr="000D3AA4">
              <w:t>Within a calculation, division and multiplication needs to be carried out first, before addition and subtraction. However, division and multiplication have the same priority as each other and therefore, they are carried out in the order in which they appear within a calculation (reading left to right). Addition and subtraction also have the same priority as each other and therefore are also carried out in the order they are written in the calculation (but always after multiplication and division).</w:t>
            </w:r>
          </w:p>
          <w:p w14:paraId="584033F9" w14:textId="3DAE5A6C" w:rsidR="006A3C90" w:rsidRPr="000D3AA4" w:rsidRDefault="006A3C90" w:rsidP="009E7A8C">
            <w:pPr>
              <w:pStyle w:val="Body"/>
            </w:pPr>
          </w:p>
          <w:p w14:paraId="64CFBA3F" w14:textId="25A382F6" w:rsidR="006A3C90" w:rsidRPr="000D3AA4" w:rsidRDefault="006A3C90" w:rsidP="009E7A8C">
            <w:pPr>
              <w:pStyle w:val="Body"/>
            </w:pPr>
            <w:r w:rsidRPr="000D3AA4">
              <w:t xml:space="preserve">Note: Learners are not introduced to the order of the four operations </w:t>
            </w:r>
            <w:r w:rsidRPr="000D3AA4">
              <w:rPr>
                <w:i/>
              </w:rPr>
              <w:t>with brackets</w:t>
            </w:r>
            <w:r w:rsidRPr="000D3AA4">
              <w:t xml:space="preserve"> until Stage 6. </w:t>
            </w:r>
          </w:p>
          <w:p w14:paraId="2DDD2E78" w14:textId="6F52408D" w:rsidR="009E7A8C" w:rsidRPr="000D3AA4" w:rsidRDefault="009644DF" w:rsidP="009E7A8C">
            <w:pPr>
              <w:pStyle w:val="Body"/>
            </w:pPr>
            <w:r w:rsidRPr="000D3AA4">
              <w:br/>
            </w:r>
          </w:p>
          <w:p w14:paraId="194C73FC" w14:textId="77777777" w:rsidR="009E7A8C" w:rsidRPr="000D3AA4" w:rsidRDefault="009E7A8C" w:rsidP="009E7A8C">
            <w:pPr>
              <w:pStyle w:val="Body"/>
              <w:rPr>
                <w:b/>
              </w:rPr>
            </w:pPr>
            <w:r w:rsidRPr="000D3AA4">
              <w:rPr>
                <w:b/>
              </w:rPr>
              <w:t>Possible misconceptions:</w:t>
            </w:r>
          </w:p>
          <w:p w14:paraId="6B9D12C7" w14:textId="35F6A005" w:rsidR="009E7A8C" w:rsidRPr="000D3AA4" w:rsidRDefault="009E7A8C" w:rsidP="009E7A8C">
            <w:pPr>
              <w:pStyle w:val="Body"/>
            </w:pPr>
            <w:r w:rsidRPr="000D3AA4">
              <w:t>Learners sometimes believe that division has to be carried out before multiplication</w:t>
            </w:r>
            <w:r w:rsidR="004D0AF8" w:rsidRPr="000D3AA4">
              <w:t xml:space="preserve"> and addition has to be carried out before subtraction</w:t>
            </w:r>
            <w:r w:rsidRPr="000D3AA4">
              <w:t xml:space="preserve">, regardless of the order in which they appear within a calculation. </w:t>
            </w:r>
          </w:p>
        </w:tc>
      </w:tr>
    </w:tbl>
    <w:p w14:paraId="266E052B" w14:textId="77777777" w:rsidR="00684F84" w:rsidRPr="000D3AA4" w:rsidRDefault="00684F84" w:rsidP="00684F84">
      <w:pPr>
        <w:pStyle w:val="Body"/>
      </w:pPr>
      <w:r w:rsidRPr="000D3AA4">
        <w:br w:type="page"/>
      </w:r>
    </w:p>
    <w:p w14:paraId="479A87A9" w14:textId="3227E6B0" w:rsidR="00684F84" w:rsidRPr="000D3AA4" w:rsidRDefault="00684F84" w:rsidP="00DC2A4E">
      <w:pPr>
        <w:pStyle w:val="Heading1"/>
      </w:pPr>
      <w:bookmarkStart w:id="30" w:name="_Toc62635582"/>
      <w:r w:rsidRPr="000D3AA4">
        <w:lastRenderedPageBreak/>
        <w:t xml:space="preserve">Unit </w:t>
      </w:r>
      <w:r w:rsidR="0052483C" w:rsidRPr="000D3AA4">
        <w:t>5</w:t>
      </w:r>
      <w:r w:rsidRPr="000D3AA4">
        <w:t>.</w:t>
      </w:r>
      <w:r w:rsidR="006C23B3" w:rsidRPr="000D3AA4">
        <w:t>5</w:t>
      </w:r>
      <w:r w:rsidRPr="000D3AA4">
        <w:t xml:space="preserve"> </w:t>
      </w:r>
      <w:r w:rsidR="00DF6FE0" w:rsidRPr="000D3AA4">
        <w:t>Statistical methods</w:t>
      </w:r>
      <w:bookmarkEnd w:id="30"/>
    </w:p>
    <w:p w14:paraId="0F90BF80" w14:textId="78A78D73" w:rsidR="00684F84" w:rsidRPr="000D3AA4" w:rsidRDefault="00684F84" w:rsidP="00684F84">
      <w:pPr>
        <w:pStyle w:val="Body"/>
      </w:pPr>
    </w:p>
    <w:tbl>
      <w:tblPr>
        <w:tblW w:w="1461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Unit learning objectives by topic"/>
        <w:tblDescription w:val="Under the header row, the rows list the learning objectives covered in the unit. Each row gives: the learning objective number; the learning objective; ticks to indicate in which topics the learning objective is covered; and any Thinking and Working Mathematically characteristics that are covered with the learning objectives."/>
      </w:tblPr>
      <w:tblGrid>
        <w:gridCol w:w="850"/>
        <w:gridCol w:w="5205"/>
        <w:gridCol w:w="1522"/>
        <w:gridCol w:w="1559"/>
        <w:gridCol w:w="1505"/>
        <w:gridCol w:w="1419"/>
        <w:gridCol w:w="2551"/>
      </w:tblGrid>
      <w:tr w:rsidR="00910CD9" w:rsidRPr="000D3AA4" w14:paraId="122C3C7B" w14:textId="339BEBAE" w:rsidTr="00910CD9">
        <w:trPr>
          <w:tblHeader/>
          <w:jc w:val="center"/>
        </w:trPr>
        <w:tc>
          <w:tcPr>
            <w:tcW w:w="6055" w:type="dxa"/>
            <w:gridSpan w:val="2"/>
            <w:shd w:val="clear" w:color="auto" w:fill="117CC0"/>
            <w:vAlign w:val="center"/>
            <w:hideMark/>
          </w:tcPr>
          <w:p w14:paraId="3F0F52B0" w14:textId="6118A444" w:rsidR="00910CD9" w:rsidRPr="000D3AA4" w:rsidRDefault="00910CD9" w:rsidP="0052483C">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Learning objectives covered in Unit 5.5 and topic summary:</w:t>
            </w:r>
          </w:p>
        </w:tc>
        <w:tc>
          <w:tcPr>
            <w:tcW w:w="1522" w:type="dxa"/>
            <w:shd w:val="clear" w:color="auto" w:fill="117CC0"/>
            <w:vAlign w:val="center"/>
            <w:hideMark/>
          </w:tcPr>
          <w:p w14:paraId="49E404D3" w14:textId="645FA08A" w:rsidR="00910CD9" w:rsidRPr="000D3AA4" w:rsidRDefault="00910CD9"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5.5 Topic 1</w:t>
            </w:r>
          </w:p>
          <w:p w14:paraId="4B99F927" w14:textId="7C18E8BC" w:rsidR="00910CD9" w:rsidRPr="000D3AA4" w:rsidRDefault="00910CD9"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Designing the enquiry</w:t>
            </w:r>
          </w:p>
        </w:tc>
        <w:tc>
          <w:tcPr>
            <w:tcW w:w="1559" w:type="dxa"/>
            <w:shd w:val="clear" w:color="auto" w:fill="117CC0"/>
            <w:vAlign w:val="center"/>
            <w:hideMark/>
          </w:tcPr>
          <w:p w14:paraId="1114AA0A" w14:textId="636C70F7" w:rsidR="00910CD9" w:rsidRPr="000D3AA4" w:rsidRDefault="00910CD9"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5.5 Topic 2</w:t>
            </w:r>
          </w:p>
          <w:p w14:paraId="6CF83996" w14:textId="0BC598C9" w:rsidR="00910CD9" w:rsidRPr="000D3AA4" w:rsidRDefault="00910CD9"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Presenting and explaining results</w:t>
            </w:r>
          </w:p>
        </w:tc>
        <w:tc>
          <w:tcPr>
            <w:tcW w:w="1505" w:type="dxa"/>
            <w:shd w:val="clear" w:color="auto" w:fill="117CC0"/>
            <w:vAlign w:val="center"/>
            <w:hideMark/>
          </w:tcPr>
          <w:p w14:paraId="3B1B226C" w14:textId="66EFF797" w:rsidR="00910CD9" w:rsidRPr="000D3AA4" w:rsidRDefault="00910CD9"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5.5 Topic 3</w:t>
            </w:r>
          </w:p>
          <w:p w14:paraId="09C62954" w14:textId="15A95F23" w:rsidR="00910CD9" w:rsidRPr="000D3AA4" w:rsidRDefault="00910CD9"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Using the mode and the median</w:t>
            </w:r>
          </w:p>
        </w:tc>
        <w:tc>
          <w:tcPr>
            <w:tcW w:w="1419" w:type="dxa"/>
            <w:shd w:val="clear" w:color="auto" w:fill="117CC0"/>
          </w:tcPr>
          <w:p w14:paraId="75BDA13B" w14:textId="0278D18D" w:rsidR="00910CD9" w:rsidRPr="000D3AA4" w:rsidRDefault="00910CD9" w:rsidP="00F73392">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5.5 Topic 4</w:t>
            </w:r>
          </w:p>
          <w:p w14:paraId="4AEAA44D" w14:textId="6B0E209D" w:rsidR="00910CD9" w:rsidRPr="000D3AA4" w:rsidRDefault="00910CD9" w:rsidP="00F73392">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The statistical cycle</w:t>
            </w:r>
          </w:p>
        </w:tc>
        <w:tc>
          <w:tcPr>
            <w:tcW w:w="2551" w:type="dxa"/>
            <w:shd w:val="clear" w:color="auto" w:fill="117CC0"/>
            <w:vAlign w:val="center"/>
          </w:tcPr>
          <w:p w14:paraId="7FAD4A06" w14:textId="7D858796" w:rsidR="00910CD9" w:rsidRPr="000D3AA4" w:rsidRDefault="00910CD9" w:rsidP="00910CD9">
            <w:pPr>
              <w:spacing w:before="60" w:after="60"/>
              <w:jc w:val="center"/>
              <w:rPr>
                <w:rFonts w:ascii="Arial" w:hAnsi="Arial" w:cs="Arial"/>
                <w:color w:val="FFFFFF" w:themeColor="background1"/>
                <w:sz w:val="20"/>
                <w:szCs w:val="20"/>
              </w:rPr>
            </w:pPr>
            <w:r>
              <w:rPr>
                <w:rFonts w:ascii="Arial" w:hAnsi="Arial" w:cs="Arial"/>
                <w:color w:val="FFFFFF" w:themeColor="background1"/>
                <w:sz w:val="20"/>
                <w:szCs w:val="20"/>
              </w:rPr>
              <w:t>Thinking and Working Mathematically</w:t>
            </w:r>
          </w:p>
        </w:tc>
      </w:tr>
      <w:tr w:rsidR="00910CD9" w:rsidRPr="000D3AA4" w14:paraId="3C8F328C" w14:textId="35FDC3E3" w:rsidTr="00910CD9">
        <w:trPr>
          <w:trHeight w:val="850"/>
          <w:jc w:val="center"/>
        </w:trPr>
        <w:tc>
          <w:tcPr>
            <w:tcW w:w="850" w:type="dxa"/>
            <w:shd w:val="clear" w:color="auto" w:fill="auto"/>
            <w:vAlign w:val="center"/>
          </w:tcPr>
          <w:p w14:paraId="6E160079" w14:textId="4EB50912" w:rsidR="00910CD9" w:rsidRPr="000D3AA4" w:rsidRDefault="00910CD9" w:rsidP="004B18E3">
            <w:pPr>
              <w:pStyle w:val="Body"/>
              <w:rPr>
                <w:b/>
                <w:lang w:eastAsia="en-GB"/>
              </w:rPr>
            </w:pPr>
            <w:r w:rsidRPr="000D3AA4">
              <w:rPr>
                <w:b/>
              </w:rPr>
              <w:t>5Ss.01</w:t>
            </w:r>
          </w:p>
        </w:tc>
        <w:tc>
          <w:tcPr>
            <w:tcW w:w="5205" w:type="dxa"/>
            <w:shd w:val="clear" w:color="auto" w:fill="auto"/>
            <w:vAlign w:val="center"/>
          </w:tcPr>
          <w:p w14:paraId="5D1D15A5" w14:textId="7F3FD400" w:rsidR="00910CD9" w:rsidRPr="000D3AA4" w:rsidRDefault="00910CD9" w:rsidP="004B18E3">
            <w:pPr>
              <w:pStyle w:val="Body"/>
              <w:rPr>
                <w:lang w:eastAsia="en-GB"/>
              </w:rPr>
            </w:pPr>
            <w:r w:rsidRPr="000D3AA4">
              <w:t>Plan and conduct an investigation to answer a set of related statistical questions, considering what data to collect (categorical, discrete and continuous data).</w:t>
            </w:r>
          </w:p>
        </w:tc>
        <w:tc>
          <w:tcPr>
            <w:tcW w:w="1522" w:type="dxa"/>
            <w:shd w:val="clear" w:color="auto" w:fill="auto"/>
            <w:noWrap/>
            <w:vAlign w:val="center"/>
          </w:tcPr>
          <w:p w14:paraId="3FD4462A" w14:textId="3B179AB8" w:rsidR="00910CD9" w:rsidRPr="000D3AA4" w:rsidRDefault="00910CD9" w:rsidP="00F73392">
            <w:pPr>
              <w:pStyle w:val="Body"/>
              <w:jc w:val="center"/>
              <w:rPr>
                <w:lang w:eastAsia="en-GB"/>
              </w:rPr>
            </w:pPr>
            <w:r w:rsidRPr="000D3AA4">
              <w:rPr>
                <w:color w:val="000000"/>
                <w:lang w:eastAsia="en-GB"/>
              </w:rPr>
              <w:sym w:font="Wingdings" w:char="F0FC"/>
            </w:r>
          </w:p>
        </w:tc>
        <w:tc>
          <w:tcPr>
            <w:tcW w:w="1559" w:type="dxa"/>
            <w:shd w:val="clear" w:color="auto" w:fill="auto"/>
            <w:noWrap/>
            <w:vAlign w:val="center"/>
          </w:tcPr>
          <w:p w14:paraId="4D949053" w14:textId="77777777" w:rsidR="00910CD9" w:rsidRPr="000D3AA4" w:rsidRDefault="00910CD9" w:rsidP="00F73392">
            <w:pPr>
              <w:pStyle w:val="Body"/>
              <w:jc w:val="center"/>
              <w:rPr>
                <w:color w:val="000000"/>
                <w:lang w:eastAsia="en-GB"/>
              </w:rPr>
            </w:pPr>
          </w:p>
        </w:tc>
        <w:tc>
          <w:tcPr>
            <w:tcW w:w="1505" w:type="dxa"/>
            <w:shd w:val="clear" w:color="auto" w:fill="auto"/>
            <w:noWrap/>
            <w:vAlign w:val="center"/>
          </w:tcPr>
          <w:p w14:paraId="57719C8A" w14:textId="77777777" w:rsidR="00910CD9" w:rsidRPr="000D3AA4" w:rsidRDefault="00910CD9" w:rsidP="00F73392">
            <w:pPr>
              <w:pStyle w:val="Body"/>
              <w:jc w:val="center"/>
              <w:rPr>
                <w:color w:val="000000"/>
                <w:lang w:eastAsia="en-GB"/>
              </w:rPr>
            </w:pPr>
          </w:p>
        </w:tc>
        <w:tc>
          <w:tcPr>
            <w:tcW w:w="1419" w:type="dxa"/>
            <w:vAlign w:val="center"/>
          </w:tcPr>
          <w:p w14:paraId="7B7BB30F" w14:textId="607ADC22" w:rsidR="00910CD9" w:rsidRPr="000D3AA4" w:rsidRDefault="00910CD9" w:rsidP="00F73392">
            <w:pPr>
              <w:pStyle w:val="Body"/>
              <w:jc w:val="center"/>
              <w:rPr>
                <w:color w:val="000000"/>
                <w:lang w:eastAsia="en-GB"/>
              </w:rPr>
            </w:pPr>
            <w:r w:rsidRPr="000D3AA4">
              <w:rPr>
                <w:color w:val="000000"/>
                <w:lang w:eastAsia="en-GB"/>
              </w:rPr>
              <w:sym w:font="Wingdings" w:char="F0FC"/>
            </w:r>
          </w:p>
        </w:tc>
        <w:tc>
          <w:tcPr>
            <w:tcW w:w="2551" w:type="dxa"/>
            <w:vAlign w:val="center"/>
          </w:tcPr>
          <w:p w14:paraId="4B01C899" w14:textId="77777777" w:rsidR="00910CD9" w:rsidRDefault="00B31DB6" w:rsidP="00910CD9">
            <w:pPr>
              <w:pStyle w:val="Body"/>
              <w:rPr>
                <w:b/>
              </w:rPr>
            </w:pPr>
            <w:r w:rsidRPr="00F37D57">
              <w:rPr>
                <w:b/>
              </w:rPr>
              <w:t>TWM.04 Convincing</w:t>
            </w:r>
          </w:p>
          <w:p w14:paraId="6350B11B" w14:textId="1E797412" w:rsidR="00B31DB6" w:rsidRPr="00910CD9" w:rsidRDefault="00B31DB6" w:rsidP="00910CD9">
            <w:pPr>
              <w:pStyle w:val="Body"/>
              <w:rPr>
                <w:b/>
                <w:bCs/>
                <w:color w:val="000000"/>
                <w:lang w:eastAsia="en-GB"/>
              </w:rPr>
            </w:pPr>
            <w:r w:rsidRPr="00F37D57">
              <w:rPr>
                <w:b/>
              </w:rPr>
              <w:t>TWM.07 Critiquing</w:t>
            </w:r>
          </w:p>
        </w:tc>
      </w:tr>
      <w:tr w:rsidR="00910CD9" w:rsidRPr="000D3AA4" w14:paraId="39DC28A1" w14:textId="29A74A40" w:rsidTr="00910CD9">
        <w:trPr>
          <w:trHeight w:val="2438"/>
          <w:jc w:val="center"/>
        </w:trPr>
        <w:tc>
          <w:tcPr>
            <w:tcW w:w="850" w:type="dxa"/>
            <w:shd w:val="clear" w:color="auto" w:fill="auto"/>
            <w:vAlign w:val="center"/>
          </w:tcPr>
          <w:p w14:paraId="5C930B96" w14:textId="11662FF5" w:rsidR="00910CD9" w:rsidRPr="000D3AA4" w:rsidRDefault="00910CD9" w:rsidP="004B18E3">
            <w:pPr>
              <w:pStyle w:val="Body"/>
              <w:rPr>
                <w:b/>
                <w:lang w:eastAsia="en-GB"/>
              </w:rPr>
            </w:pPr>
            <w:r w:rsidRPr="000D3AA4">
              <w:rPr>
                <w:b/>
              </w:rPr>
              <w:t>5Ss.02</w:t>
            </w:r>
          </w:p>
        </w:tc>
        <w:tc>
          <w:tcPr>
            <w:tcW w:w="5205" w:type="dxa"/>
            <w:shd w:val="clear" w:color="auto" w:fill="auto"/>
            <w:vAlign w:val="center"/>
          </w:tcPr>
          <w:p w14:paraId="5F57CD61" w14:textId="2200BD2D" w:rsidR="00910CD9" w:rsidRPr="000D3AA4" w:rsidRDefault="00910CD9" w:rsidP="001F74E0">
            <w:pPr>
              <w:pStyle w:val="Body"/>
            </w:pPr>
            <w:r w:rsidRPr="000D3AA4">
              <w:t>Record, organise and represent categorical, discrete and continuous data. Choose and explain which representation to use in a given situation:</w:t>
            </w:r>
          </w:p>
          <w:p w14:paraId="466EE5F8" w14:textId="0C5F096D" w:rsidR="00910CD9" w:rsidRPr="000D3AA4" w:rsidRDefault="00910CD9" w:rsidP="00A1457A">
            <w:pPr>
              <w:pStyle w:val="Body"/>
              <w:numPr>
                <w:ilvl w:val="0"/>
                <w:numId w:val="41"/>
              </w:numPr>
            </w:pPr>
            <w:r w:rsidRPr="000D3AA4">
              <w:t>Venn and Carroll diagrams</w:t>
            </w:r>
          </w:p>
          <w:p w14:paraId="27792BDE" w14:textId="34F95AF6" w:rsidR="00910CD9" w:rsidRPr="000D3AA4" w:rsidRDefault="00910CD9" w:rsidP="00A1457A">
            <w:pPr>
              <w:pStyle w:val="Body"/>
              <w:numPr>
                <w:ilvl w:val="0"/>
                <w:numId w:val="41"/>
              </w:numPr>
            </w:pPr>
            <w:r w:rsidRPr="000D3AA4">
              <w:t>tally charts and frequency tables</w:t>
            </w:r>
          </w:p>
          <w:p w14:paraId="6E94B624" w14:textId="5D236A54" w:rsidR="00910CD9" w:rsidRPr="000D3AA4" w:rsidRDefault="00910CD9" w:rsidP="00A1457A">
            <w:pPr>
              <w:pStyle w:val="Body"/>
              <w:numPr>
                <w:ilvl w:val="0"/>
                <w:numId w:val="41"/>
              </w:numPr>
            </w:pPr>
            <w:r w:rsidRPr="000D3AA4">
              <w:t>bar charts</w:t>
            </w:r>
          </w:p>
          <w:p w14:paraId="5A1C82C1" w14:textId="32B305FD" w:rsidR="00910CD9" w:rsidRPr="000D3AA4" w:rsidRDefault="00910CD9" w:rsidP="00A1457A">
            <w:pPr>
              <w:pStyle w:val="Body"/>
              <w:numPr>
                <w:ilvl w:val="0"/>
                <w:numId w:val="41"/>
              </w:numPr>
            </w:pPr>
            <w:r w:rsidRPr="000D3AA4">
              <w:t>waffle diagrams</w:t>
            </w:r>
          </w:p>
          <w:p w14:paraId="12D113BD" w14:textId="18F97CDA" w:rsidR="00910CD9" w:rsidRPr="000D3AA4" w:rsidRDefault="00910CD9" w:rsidP="00A1457A">
            <w:pPr>
              <w:pStyle w:val="Body"/>
              <w:numPr>
                <w:ilvl w:val="0"/>
                <w:numId w:val="41"/>
              </w:numPr>
            </w:pPr>
            <w:r w:rsidRPr="000D3AA4">
              <w:t>frequency diagrams for continuous data</w:t>
            </w:r>
          </w:p>
          <w:p w14:paraId="79EEE32B" w14:textId="363764AD" w:rsidR="00910CD9" w:rsidRPr="000D3AA4" w:rsidRDefault="00910CD9" w:rsidP="00A1457A">
            <w:pPr>
              <w:pStyle w:val="Body"/>
              <w:numPr>
                <w:ilvl w:val="0"/>
                <w:numId w:val="41"/>
              </w:numPr>
            </w:pPr>
            <w:r w:rsidRPr="000D3AA4">
              <w:t>line graphs</w:t>
            </w:r>
          </w:p>
          <w:p w14:paraId="10305475" w14:textId="061E2482" w:rsidR="00910CD9" w:rsidRPr="000D3AA4" w:rsidRDefault="00910CD9" w:rsidP="00A1457A">
            <w:pPr>
              <w:pStyle w:val="Body"/>
              <w:numPr>
                <w:ilvl w:val="0"/>
                <w:numId w:val="41"/>
              </w:numPr>
              <w:rPr>
                <w:lang w:eastAsia="en-GB"/>
              </w:rPr>
            </w:pPr>
            <w:r w:rsidRPr="000D3AA4">
              <w:t>dot plots (one dot per data point).</w:t>
            </w:r>
          </w:p>
        </w:tc>
        <w:tc>
          <w:tcPr>
            <w:tcW w:w="1522" w:type="dxa"/>
            <w:shd w:val="clear" w:color="auto" w:fill="auto"/>
            <w:noWrap/>
            <w:vAlign w:val="center"/>
          </w:tcPr>
          <w:p w14:paraId="2924D39D" w14:textId="77777777" w:rsidR="00910CD9" w:rsidRPr="000D3AA4" w:rsidRDefault="00910CD9" w:rsidP="00F73392">
            <w:pPr>
              <w:pStyle w:val="Body"/>
              <w:jc w:val="center"/>
              <w:rPr>
                <w:color w:val="000000"/>
                <w:lang w:eastAsia="en-GB"/>
              </w:rPr>
            </w:pPr>
          </w:p>
        </w:tc>
        <w:tc>
          <w:tcPr>
            <w:tcW w:w="1559" w:type="dxa"/>
            <w:shd w:val="clear" w:color="auto" w:fill="auto"/>
            <w:noWrap/>
            <w:vAlign w:val="center"/>
          </w:tcPr>
          <w:p w14:paraId="04D6EFFA" w14:textId="4E221272" w:rsidR="00910CD9" w:rsidRPr="000D3AA4" w:rsidRDefault="00910CD9" w:rsidP="00F73392">
            <w:pPr>
              <w:pStyle w:val="Body"/>
              <w:jc w:val="center"/>
              <w:rPr>
                <w:color w:val="000000"/>
                <w:lang w:eastAsia="en-GB"/>
              </w:rPr>
            </w:pPr>
            <w:r w:rsidRPr="000D3AA4">
              <w:rPr>
                <w:color w:val="000000"/>
                <w:lang w:eastAsia="en-GB"/>
              </w:rPr>
              <w:sym w:font="Wingdings" w:char="F0FC"/>
            </w:r>
          </w:p>
        </w:tc>
        <w:tc>
          <w:tcPr>
            <w:tcW w:w="1505" w:type="dxa"/>
            <w:shd w:val="clear" w:color="auto" w:fill="auto"/>
            <w:noWrap/>
            <w:vAlign w:val="center"/>
          </w:tcPr>
          <w:p w14:paraId="44C0F74D" w14:textId="77777777" w:rsidR="00910CD9" w:rsidRPr="000D3AA4" w:rsidRDefault="00910CD9" w:rsidP="00F73392">
            <w:pPr>
              <w:pStyle w:val="Body"/>
              <w:jc w:val="center"/>
              <w:rPr>
                <w:lang w:eastAsia="en-GB"/>
              </w:rPr>
            </w:pPr>
          </w:p>
        </w:tc>
        <w:tc>
          <w:tcPr>
            <w:tcW w:w="1419" w:type="dxa"/>
            <w:vAlign w:val="center"/>
          </w:tcPr>
          <w:p w14:paraId="058A1ADA" w14:textId="6582A1F9" w:rsidR="00910CD9" w:rsidRPr="000D3AA4" w:rsidRDefault="00910CD9" w:rsidP="00F73392">
            <w:pPr>
              <w:pStyle w:val="Body"/>
              <w:jc w:val="center"/>
              <w:rPr>
                <w:lang w:eastAsia="en-GB"/>
              </w:rPr>
            </w:pPr>
            <w:r w:rsidRPr="000D3AA4">
              <w:rPr>
                <w:color w:val="000000"/>
                <w:lang w:eastAsia="en-GB"/>
              </w:rPr>
              <w:sym w:font="Wingdings" w:char="F0FC"/>
            </w:r>
          </w:p>
        </w:tc>
        <w:tc>
          <w:tcPr>
            <w:tcW w:w="2551" w:type="dxa"/>
            <w:vAlign w:val="center"/>
          </w:tcPr>
          <w:p w14:paraId="11D8533E" w14:textId="00183549" w:rsidR="00910CD9" w:rsidRPr="00910CD9" w:rsidRDefault="00B31DB6" w:rsidP="00910CD9">
            <w:pPr>
              <w:pStyle w:val="Body"/>
              <w:rPr>
                <w:b/>
                <w:bCs/>
                <w:color w:val="000000"/>
                <w:lang w:eastAsia="en-GB"/>
              </w:rPr>
            </w:pPr>
            <w:r w:rsidRPr="00F37D57">
              <w:rPr>
                <w:b/>
              </w:rPr>
              <w:t>TWM.07 Critiquing</w:t>
            </w:r>
          </w:p>
        </w:tc>
      </w:tr>
      <w:tr w:rsidR="00910CD9" w:rsidRPr="000D3AA4" w14:paraId="69095ECA" w14:textId="32FE2AC5" w:rsidTr="00910CD9">
        <w:trPr>
          <w:trHeight w:val="1134"/>
          <w:jc w:val="center"/>
        </w:trPr>
        <w:tc>
          <w:tcPr>
            <w:tcW w:w="850" w:type="dxa"/>
            <w:shd w:val="clear" w:color="auto" w:fill="auto"/>
            <w:vAlign w:val="center"/>
          </w:tcPr>
          <w:p w14:paraId="4E0F724B" w14:textId="02845DE1" w:rsidR="00910CD9" w:rsidRPr="000D3AA4" w:rsidRDefault="00910CD9" w:rsidP="004B18E3">
            <w:pPr>
              <w:pStyle w:val="Body"/>
              <w:rPr>
                <w:b/>
                <w:lang w:eastAsia="en-GB"/>
              </w:rPr>
            </w:pPr>
            <w:r w:rsidRPr="000D3AA4">
              <w:rPr>
                <w:b/>
              </w:rPr>
              <w:t>5Ss.03</w:t>
            </w:r>
          </w:p>
        </w:tc>
        <w:tc>
          <w:tcPr>
            <w:tcW w:w="5205" w:type="dxa"/>
            <w:vAlign w:val="center"/>
          </w:tcPr>
          <w:p w14:paraId="41A07DDD" w14:textId="59007B3B" w:rsidR="00910CD9" w:rsidRPr="000D3AA4" w:rsidRDefault="00910CD9" w:rsidP="004B18E3">
            <w:pPr>
              <w:pStyle w:val="Body"/>
              <w:rPr>
                <w:lang w:eastAsia="en-GB"/>
              </w:rPr>
            </w:pPr>
            <w:r w:rsidRPr="000D3AA4">
              <w:t>Understand that the mode and median are ways to describe and summarise data sets. Find and interpret the mode and the median, and consider their appropriateness for the context.</w:t>
            </w:r>
          </w:p>
        </w:tc>
        <w:tc>
          <w:tcPr>
            <w:tcW w:w="1522" w:type="dxa"/>
            <w:shd w:val="clear" w:color="auto" w:fill="auto"/>
            <w:noWrap/>
            <w:vAlign w:val="center"/>
          </w:tcPr>
          <w:p w14:paraId="4509603A" w14:textId="77777777" w:rsidR="00910CD9" w:rsidRPr="000D3AA4" w:rsidRDefault="00910CD9" w:rsidP="00F73392">
            <w:pPr>
              <w:pStyle w:val="Body"/>
              <w:jc w:val="center"/>
              <w:rPr>
                <w:color w:val="000000"/>
                <w:lang w:eastAsia="en-GB"/>
              </w:rPr>
            </w:pPr>
          </w:p>
        </w:tc>
        <w:tc>
          <w:tcPr>
            <w:tcW w:w="1559" w:type="dxa"/>
            <w:shd w:val="clear" w:color="auto" w:fill="auto"/>
            <w:noWrap/>
            <w:vAlign w:val="center"/>
          </w:tcPr>
          <w:p w14:paraId="13BD5BDA" w14:textId="21B2BF8A" w:rsidR="00910CD9" w:rsidRPr="000D3AA4" w:rsidRDefault="00910CD9" w:rsidP="00F73392">
            <w:pPr>
              <w:pStyle w:val="Body"/>
              <w:jc w:val="center"/>
              <w:rPr>
                <w:color w:val="000000"/>
                <w:lang w:eastAsia="en-GB"/>
              </w:rPr>
            </w:pPr>
          </w:p>
        </w:tc>
        <w:tc>
          <w:tcPr>
            <w:tcW w:w="1505" w:type="dxa"/>
            <w:shd w:val="clear" w:color="auto" w:fill="auto"/>
            <w:noWrap/>
            <w:vAlign w:val="center"/>
          </w:tcPr>
          <w:p w14:paraId="6279784F" w14:textId="3FD61914" w:rsidR="00910CD9" w:rsidRPr="000D3AA4" w:rsidRDefault="00910CD9" w:rsidP="00F73392">
            <w:pPr>
              <w:pStyle w:val="Body"/>
              <w:jc w:val="center"/>
              <w:rPr>
                <w:lang w:eastAsia="en-GB"/>
              </w:rPr>
            </w:pPr>
            <w:r w:rsidRPr="000D3AA4">
              <w:rPr>
                <w:color w:val="000000"/>
                <w:lang w:eastAsia="en-GB"/>
              </w:rPr>
              <w:sym w:font="Wingdings" w:char="F0FC"/>
            </w:r>
          </w:p>
        </w:tc>
        <w:tc>
          <w:tcPr>
            <w:tcW w:w="1419" w:type="dxa"/>
            <w:vAlign w:val="center"/>
          </w:tcPr>
          <w:p w14:paraId="6C07FEB7" w14:textId="0EAF5934" w:rsidR="00910CD9" w:rsidRPr="000D3AA4" w:rsidRDefault="00910CD9" w:rsidP="00F73392">
            <w:pPr>
              <w:pStyle w:val="Body"/>
              <w:jc w:val="center"/>
              <w:rPr>
                <w:color w:val="000000"/>
                <w:lang w:eastAsia="en-GB"/>
              </w:rPr>
            </w:pPr>
            <w:r w:rsidRPr="000D3AA4">
              <w:rPr>
                <w:color w:val="000000"/>
                <w:lang w:eastAsia="en-GB"/>
              </w:rPr>
              <w:sym w:font="Wingdings" w:char="F0FC"/>
            </w:r>
          </w:p>
        </w:tc>
        <w:tc>
          <w:tcPr>
            <w:tcW w:w="2551" w:type="dxa"/>
            <w:vAlign w:val="center"/>
          </w:tcPr>
          <w:p w14:paraId="5BBB98B6" w14:textId="4E9B85A0" w:rsidR="00910CD9" w:rsidRPr="00910CD9" w:rsidRDefault="00B31DB6" w:rsidP="00910CD9">
            <w:pPr>
              <w:pStyle w:val="Body"/>
              <w:rPr>
                <w:b/>
                <w:bCs/>
                <w:color w:val="000000"/>
                <w:lang w:eastAsia="en-GB"/>
              </w:rPr>
            </w:pPr>
            <w:r w:rsidRPr="00F37D57">
              <w:rPr>
                <w:b/>
              </w:rPr>
              <w:t>TWM.03 Conjecturing</w:t>
            </w:r>
          </w:p>
        </w:tc>
      </w:tr>
      <w:tr w:rsidR="00910CD9" w:rsidRPr="000D3AA4" w14:paraId="6B702B98" w14:textId="46DE7374" w:rsidTr="00910CD9">
        <w:trPr>
          <w:trHeight w:val="850"/>
          <w:jc w:val="center"/>
        </w:trPr>
        <w:tc>
          <w:tcPr>
            <w:tcW w:w="850" w:type="dxa"/>
            <w:shd w:val="clear" w:color="auto" w:fill="auto"/>
            <w:vAlign w:val="center"/>
          </w:tcPr>
          <w:p w14:paraId="27866166" w14:textId="333988E4" w:rsidR="00910CD9" w:rsidRPr="000D3AA4" w:rsidRDefault="00910CD9" w:rsidP="004B18E3">
            <w:pPr>
              <w:pStyle w:val="Body"/>
              <w:rPr>
                <w:b/>
                <w:lang w:eastAsia="en-GB"/>
              </w:rPr>
            </w:pPr>
            <w:r w:rsidRPr="000D3AA4">
              <w:rPr>
                <w:b/>
              </w:rPr>
              <w:t>5Ss.04</w:t>
            </w:r>
          </w:p>
        </w:tc>
        <w:tc>
          <w:tcPr>
            <w:tcW w:w="5205" w:type="dxa"/>
            <w:vAlign w:val="center"/>
          </w:tcPr>
          <w:p w14:paraId="69533CC0" w14:textId="28933A8A" w:rsidR="00910CD9" w:rsidRPr="000D3AA4" w:rsidRDefault="00910CD9" w:rsidP="004B18E3">
            <w:pPr>
              <w:pStyle w:val="Body"/>
              <w:rPr>
                <w:lang w:eastAsia="en-GB"/>
              </w:rPr>
            </w:pPr>
            <w:r w:rsidRPr="000D3AA4">
              <w:t>Interpret data, identifying patterns, within and between data sets, to answer statistical questions. Discuss conclusions, considering the sources of variation.</w:t>
            </w:r>
          </w:p>
        </w:tc>
        <w:tc>
          <w:tcPr>
            <w:tcW w:w="1522" w:type="dxa"/>
            <w:shd w:val="clear" w:color="auto" w:fill="auto"/>
            <w:noWrap/>
            <w:vAlign w:val="center"/>
          </w:tcPr>
          <w:p w14:paraId="394E8285" w14:textId="77777777" w:rsidR="00910CD9" w:rsidRPr="000D3AA4" w:rsidRDefault="00910CD9" w:rsidP="00F73392">
            <w:pPr>
              <w:pStyle w:val="Body"/>
              <w:jc w:val="center"/>
              <w:rPr>
                <w:color w:val="000000"/>
                <w:lang w:eastAsia="en-GB"/>
              </w:rPr>
            </w:pPr>
          </w:p>
        </w:tc>
        <w:tc>
          <w:tcPr>
            <w:tcW w:w="1559" w:type="dxa"/>
            <w:shd w:val="clear" w:color="auto" w:fill="auto"/>
            <w:noWrap/>
            <w:vAlign w:val="center"/>
          </w:tcPr>
          <w:p w14:paraId="13F1E9F5" w14:textId="07F9BE27" w:rsidR="00910CD9" w:rsidRPr="000D3AA4" w:rsidRDefault="00910CD9" w:rsidP="00F73392">
            <w:pPr>
              <w:pStyle w:val="Body"/>
              <w:jc w:val="center"/>
              <w:rPr>
                <w:color w:val="000000"/>
                <w:lang w:eastAsia="en-GB"/>
              </w:rPr>
            </w:pPr>
            <w:r w:rsidRPr="000D3AA4">
              <w:rPr>
                <w:color w:val="000000"/>
                <w:lang w:eastAsia="en-GB"/>
              </w:rPr>
              <w:sym w:font="Wingdings" w:char="F0FC"/>
            </w:r>
          </w:p>
        </w:tc>
        <w:tc>
          <w:tcPr>
            <w:tcW w:w="1505" w:type="dxa"/>
            <w:shd w:val="clear" w:color="auto" w:fill="auto"/>
            <w:noWrap/>
            <w:vAlign w:val="center"/>
          </w:tcPr>
          <w:p w14:paraId="42A913FA" w14:textId="67214C26" w:rsidR="00910CD9" w:rsidRPr="000D3AA4" w:rsidRDefault="00910CD9" w:rsidP="00F73392">
            <w:pPr>
              <w:pStyle w:val="Body"/>
              <w:jc w:val="center"/>
              <w:rPr>
                <w:lang w:eastAsia="en-GB"/>
              </w:rPr>
            </w:pPr>
            <w:r w:rsidRPr="000D3AA4">
              <w:rPr>
                <w:color w:val="000000"/>
                <w:lang w:eastAsia="en-GB"/>
              </w:rPr>
              <w:sym w:font="Wingdings" w:char="F0FC"/>
            </w:r>
          </w:p>
        </w:tc>
        <w:tc>
          <w:tcPr>
            <w:tcW w:w="1419" w:type="dxa"/>
            <w:vAlign w:val="center"/>
          </w:tcPr>
          <w:p w14:paraId="2EC28DEA" w14:textId="1F9ED257" w:rsidR="00910CD9" w:rsidRPr="000D3AA4" w:rsidRDefault="00910CD9" w:rsidP="00F73392">
            <w:pPr>
              <w:pStyle w:val="Body"/>
              <w:jc w:val="center"/>
              <w:rPr>
                <w:color w:val="000000"/>
                <w:lang w:eastAsia="en-GB"/>
              </w:rPr>
            </w:pPr>
            <w:r w:rsidRPr="000D3AA4">
              <w:rPr>
                <w:color w:val="000000"/>
                <w:lang w:eastAsia="en-GB"/>
              </w:rPr>
              <w:sym w:font="Wingdings" w:char="F0FC"/>
            </w:r>
          </w:p>
        </w:tc>
        <w:tc>
          <w:tcPr>
            <w:tcW w:w="2551" w:type="dxa"/>
            <w:vAlign w:val="center"/>
          </w:tcPr>
          <w:p w14:paraId="5F001436" w14:textId="6A5DA4D2" w:rsidR="00910CD9" w:rsidRPr="00910CD9" w:rsidRDefault="00B31DB6" w:rsidP="00910CD9">
            <w:pPr>
              <w:pStyle w:val="Body"/>
              <w:rPr>
                <w:b/>
                <w:bCs/>
                <w:color w:val="000000"/>
                <w:lang w:eastAsia="en-GB"/>
              </w:rPr>
            </w:pPr>
            <w:r w:rsidRPr="00F37D57">
              <w:rPr>
                <w:b/>
              </w:rPr>
              <w:t>TWM.04 Convincing</w:t>
            </w:r>
          </w:p>
        </w:tc>
      </w:tr>
    </w:tbl>
    <w:p w14:paraId="29162042" w14:textId="77777777" w:rsidR="00684F84" w:rsidRPr="000D3AA4" w:rsidRDefault="00684F84" w:rsidP="00684F84">
      <w:pPr>
        <w:pStyle w:val="Body"/>
      </w:pPr>
      <w:r w:rsidRPr="000D3AA4">
        <w:br w:type="page"/>
      </w:r>
    </w:p>
    <w:p w14:paraId="50E04DC8" w14:textId="692C4FFD"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5 Topic 1 overview"/>
        <w:tblDescription w:val="An outline of the topic, including key vocabulary and phrases, and recommended prior knowledge."/>
      </w:tblPr>
      <w:tblGrid>
        <w:gridCol w:w="14621"/>
      </w:tblGrid>
      <w:tr w:rsidR="00684F84" w:rsidRPr="000D3AA4" w14:paraId="6053FE5E" w14:textId="77777777" w:rsidTr="0036392F">
        <w:trPr>
          <w:cantSplit/>
          <w:jc w:val="center"/>
        </w:trPr>
        <w:tc>
          <w:tcPr>
            <w:tcW w:w="14621" w:type="dxa"/>
            <w:shd w:val="clear" w:color="auto" w:fill="117CC0"/>
            <w:vAlign w:val="center"/>
          </w:tcPr>
          <w:p w14:paraId="4814C846" w14:textId="35FF6939" w:rsidR="00684F84" w:rsidRPr="000D3AA4" w:rsidRDefault="00684F84" w:rsidP="0052483C">
            <w:pPr>
              <w:pStyle w:val="CHead"/>
            </w:pPr>
            <w:bookmarkStart w:id="31" w:name="_Toc62635583"/>
            <w:r w:rsidRPr="000D3AA4">
              <w:t xml:space="preserve">Unit </w:t>
            </w:r>
            <w:r w:rsidR="0052483C" w:rsidRPr="000D3AA4">
              <w:t>5</w:t>
            </w:r>
            <w:r w:rsidRPr="000D3AA4">
              <w:t>.</w:t>
            </w:r>
            <w:r w:rsidR="006C23B3" w:rsidRPr="000D3AA4">
              <w:t>5</w:t>
            </w:r>
            <w:r w:rsidRPr="000D3AA4">
              <w:t xml:space="preserve"> Topic 1 </w:t>
            </w:r>
            <w:r w:rsidR="00DF6FE0" w:rsidRPr="000D3AA4">
              <w:t>Designing the enquiry</w:t>
            </w:r>
            <w:bookmarkEnd w:id="31"/>
          </w:p>
        </w:tc>
      </w:tr>
      <w:tr w:rsidR="00684F84" w:rsidRPr="000D3AA4" w14:paraId="1D6BF45D" w14:textId="77777777" w:rsidTr="0036392F">
        <w:trPr>
          <w:cantSplit/>
          <w:jc w:val="center"/>
        </w:trPr>
        <w:tc>
          <w:tcPr>
            <w:tcW w:w="14621" w:type="dxa"/>
            <w:shd w:val="clear" w:color="auto" w:fill="D9F0FA" w:themeFill="accent5" w:themeFillTint="33"/>
          </w:tcPr>
          <w:p w14:paraId="11524D4B" w14:textId="2B3C646B" w:rsidR="00684F84" w:rsidRPr="000D3AA4" w:rsidRDefault="00684F84" w:rsidP="009C4BEB">
            <w:pPr>
              <w:pStyle w:val="Heading2"/>
            </w:pPr>
            <w:r w:rsidRPr="000D3AA4">
              <w:t xml:space="preserve">Outline of </w:t>
            </w:r>
            <w:r w:rsidR="009C4BEB" w:rsidRPr="000D3AA4">
              <w:t>t</w:t>
            </w:r>
            <w:r w:rsidRPr="000D3AA4">
              <w:t>opic:</w:t>
            </w:r>
          </w:p>
        </w:tc>
      </w:tr>
      <w:tr w:rsidR="00985926" w:rsidRPr="000D3AA4" w14:paraId="4432609A" w14:textId="77777777" w:rsidTr="0036392F">
        <w:trPr>
          <w:cantSplit/>
          <w:jc w:val="center"/>
        </w:trPr>
        <w:tc>
          <w:tcPr>
            <w:tcW w:w="14621" w:type="dxa"/>
            <w:shd w:val="clear" w:color="auto" w:fill="auto"/>
          </w:tcPr>
          <w:p w14:paraId="1BAFCDEC" w14:textId="6E95EB9E" w:rsidR="00985926" w:rsidRPr="000D3AA4" w:rsidRDefault="00985926" w:rsidP="00985926">
            <w:pPr>
              <w:pStyle w:val="Body"/>
            </w:pPr>
            <w:r w:rsidRPr="000D3AA4">
              <w:t xml:space="preserve">Learners </w:t>
            </w:r>
            <w:r w:rsidR="00EC489C" w:rsidRPr="000D3AA4">
              <w:t xml:space="preserve">will </w:t>
            </w:r>
            <w:r w:rsidRPr="000D3AA4">
              <w:t>discuss and use a variety of data collection methods in order to answer statistical questions.</w:t>
            </w:r>
          </w:p>
          <w:p w14:paraId="518A5D84" w14:textId="45E5CB29" w:rsidR="00985926" w:rsidRPr="000D3AA4" w:rsidRDefault="00985926" w:rsidP="00985926">
            <w:pPr>
              <w:pStyle w:val="Body"/>
            </w:pPr>
          </w:p>
        </w:tc>
      </w:tr>
      <w:tr w:rsidR="00985926" w:rsidRPr="000D3AA4" w14:paraId="294F0422" w14:textId="77777777" w:rsidTr="0036392F">
        <w:trPr>
          <w:cantSplit/>
          <w:jc w:val="center"/>
        </w:trPr>
        <w:tc>
          <w:tcPr>
            <w:tcW w:w="14621" w:type="dxa"/>
            <w:shd w:val="clear" w:color="auto" w:fill="D9F0FA" w:themeFill="accent5" w:themeFillTint="33"/>
          </w:tcPr>
          <w:p w14:paraId="5BB0D101" w14:textId="77777777" w:rsidR="00985926" w:rsidRPr="000D3AA4" w:rsidRDefault="00985926" w:rsidP="00985926">
            <w:pPr>
              <w:pStyle w:val="Heading2"/>
              <w:rPr>
                <w:sz w:val="20"/>
              </w:rPr>
            </w:pPr>
            <w:r w:rsidRPr="000D3AA4">
              <w:t>Language:</w:t>
            </w:r>
          </w:p>
        </w:tc>
      </w:tr>
      <w:tr w:rsidR="00985926" w:rsidRPr="000D3AA4" w14:paraId="57E2C13E" w14:textId="77777777" w:rsidTr="0036392F">
        <w:trPr>
          <w:cantSplit/>
          <w:jc w:val="center"/>
        </w:trPr>
        <w:tc>
          <w:tcPr>
            <w:tcW w:w="14621" w:type="dxa"/>
            <w:shd w:val="clear" w:color="auto" w:fill="auto"/>
          </w:tcPr>
          <w:p w14:paraId="25A82729" w14:textId="77777777" w:rsidR="00985926" w:rsidRPr="000D3AA4" w:rsidRDefault="00985926" w:rsidP="00985926">
            <w:pPr>
              <w:pStyle w:val="Body"/>
              <w:rPr>
                <w:b/>
              </w:rPr>
            </w:pPr>
            <w:r w:rsidRPr="000D3AA4">
              <w:rPr>
                <w:b/>
              </w:rPr>
              <w:t>Key vocabulary:</w:t>
            </w:r>
          </w:p>
          <w:p w14:paraId="31832269" w14:textId="77777777" w:rsidR="006B1315" w:rsidRPr="000D3AA4" w:rsidRDefault="006B1315" w:rsidP="00985926">
            <w:pPr>
              <w:pStyle w:val="Body"/>
            </w:pPr>
            <w:r w:rsidRPr="000D3AA4">
              <w:t>da</w:t>
            </w:r>
            <w:r w:rsidR="00985926" w:rsidRPr="000D3AA4">
              <w:t xml:space="preserve">ta, </w:t>
            </w:r>
            <w:r w:rsidRPr="000D3AA4">
              <w:t>data collection</w:t>
            </w:r>
          </w:p>
          <w:p w14:paraId="7805C04A" w14:textId="6FB7C69B" w:rsidR="006B1315" w:rsidRPr="000D3AA4" w:rsidRDefault="006B1315" w:rsidP="00985926">
            <w:pPr>
              <w:pStyle w:val="Body"/>
            </w:pPr>
            <w:r w:rsidRPr="000D3AA4">
              <w:t>statistics, statistical questions</w:t>
            </w:r>
          </w:p>
          <w:p w14:paraId="0C8A3D0A" w14:textId="77777777" w:rsidR="00985926" w:rsidRPr="000D3AA4" w:rsidRDefault="00985926" w:rsidP="00985926">
            <w:pPr>
              <w:pStyle w:val="Body"/>
            </w:pPr>
          </w:p>
          <w:p w14:paraId="2E546494" w14:textId="0D3461BA" w:rsidR="00985926" w:rsidRPr="000D3AA4" w:rsidRDefault="00985926" w:rsidP="00985926">
            <w:pPr>
              <w:pStyle w:val="Body"/>
              <w:rPr>
                <w:b/>
              </w:rPr>
            </w:pPr>
            <w:r w:rsidRPr="000D3AA4">
              <w:rPr>
                <w:b/>
              </w:rPr>
              <w:t xml:space="preserve">Key </w:t>
            </w:r>
            <w:r w:rsidR="006B1315" w:rsidRPr="000D3AA4">
              <w:rPr>
                <w:b/>
              </w:rPr>
              <w:t>phrases:</w:t>
            </w:r>
          </w:p>
          <w:p w14:paraId="76A3413A" w14:textId="6D43EA02" w:rsidR="00985926" w:rsidRPr="000D3AA4" w:rsidRDefault="006B1315" w:rsidP="00985926">
            <w:pPr>
              <w:pStyle w:val="Body"/>
            </w:pPr>
            <w:r w:rsidRPr="000D3AA4">
              <w:t>Data collection method</w:t>
            </w:r>
          </w:p>
          <w:p w14:paraId="575E4DFD" w14:textId="77777777" w:rsidR="00985926" w:rsidRPr="000D3AA4" w:rsidRDefault="00985926" w:rsidP="00985926">
            <w:pPr>
              <w:pStyle w:val="Body"/>
            </w:pPr>
          </w:p>
        </w:tc>
      </w:tr>
      <w:tr w:rsidR="00985926" w:rsidRPr="000D3AA4" w14:paraId="5651D985" w14:textId="77777777" w:rsidTr="0052483C">
        <w:trPr>
          <w:cantSplit/>
          <w:jc w:val="center"/>
        </w:trPr>
        <w:tc>
          <w:tcPr>
            <w:tcW w:w="14621" w:type="dxa"/>
            <w:shd w:val="clear" w:color="auto" w:fill="D9F0FA" w:themeFill="accent5" w:themeFillTint="33"/>
          </w:tcPr>
          <w:p w14:paraId="53BB5FAA" w14:textId="2C97B396" w:rsidR="00985926" w:rsidRPr="000D3AA4" w:rsidRDefault="00985926" w:rsidP="00985926">
            <w:pPr>
              <w:pStyle w:val="Heading2"/>
              <w:rPr>
                <w:sz w:val="20"/>
              </w:rPr>
            </w:pPr>
            <w:r w:rsidRPr="000D3AA4">
              <w:t>Recommended prior knowledge:</w:t>
            </w:r>
          </w:p>
        </w:tc>
      </w:tr>
      <w:tr w:rsidR="00985926" w:rsidRPr="000D3AA4" w14:paraId="5EFE33DB" w14:textId="77777777" w:rsidTr="0036392F">
        <w:trPr>
          <w:cantSplit/>
          <w:jc w:val="center"/>
        </w:trPr>
        <w:tc>
          <w:tcPr>
            <w:tcW w:w="14621" w:type="dxa"/>
            <w:shd w:val="clear" w:color="auto" w:fill="auto"/>
          </w:tcPr>
          <w:p w14:paraId="2EAD6AF1" w14:textId="53D163E2" w:rsidR="00141B30" w:rsidRPr="000D3AA4" w:rsidRDefault="00141B30" w:rsidP="00141B30">
            <w:pPr>
              <w:pStyle w:val="Bulletedlist"/>
              <w:rPr>
                <w:lang w:val="en-GB"/>
              </w:rPr>
            </w:pPr>
            <w:r w:rsidRPr="000D3AA4">
              <w:rPr>
                <w:lang w:val="en-GB"/>
              </w:rPr>
              <w:t>Collect categorical and discrete data to answer a statistical question</w:t>
            </w:r>
          </w:p>
          <w:p w14:paraId="050D0179" w14:textId="48333DEC" w:rsidR="00141B30" w:rsidRPr="000D3AA4" w:rsidRDefault="00141B30" w:rsidP="00141B30">
            <w:pPr>
              <w:pStyle w:val="Bulletedlist"/>
              <w:numPr>
                <w:ilvl w:val="0"/>
                <w:numId w:val="0"/>
              </w:numPr>
              <w:ind w:left="357"/>
              <w:rPr>
                <w:lang w:val="en-GB"/>
              </w:rPr>
            </w:pPr>
          </w:p>
        </w:tc>
      </w:tr>
    </w:tbl>
    <w:p w14:paraId="311C5BAA" w14:textId="77777777" w:rsidR="00684F84" w:rsidRPr="000D3AA4" w:rsidRDefault="00684F84" w:rsidP="00684F84">
      <w:pPr>
        <w:rPr>
          <w:sz w:val="2"/>
        </w:rPr>
      </w:pPr>
    </w:p>
    <w:p w14:paraId="27F55111"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62F08043" w14:textId="77777777" w:rsidTr="0036392F">
        <w:trPr>
          <w:tblHeader/>
          <w:jc w:val="center"/>
        </w:trPr>
        <w:tc>
          <w:tcPr>
            <w:tcW w:w="2972" w:type="dxa"/>
            <w:shd w:val="clear" w:color="auto" w:fill="117CC0"/>
            <w:vAlign w:val="center"/>
          </w:tcPr>
          <w:p w14:paraId="0933B785"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20142197"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3F596124"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85926" w:rsidRPr="000D3AA4" w14:paraId="1E960B7E" w14:textId="77777777" w:rsidTr="000B4F40">
        <w:trPr>
          <w:jc w:val="center"/>
        </w:trPr>
        <w:tc>
          <w:tcPr>
            <w:tcW w:w="2972" w:type="dxa"/>
            <w:shd w:val="clear" w:color="auto" w:fill="auto"/>
          </w:tcPr>
          <w:p w14:paraId="0B62AC6D" w14:textId="77777777" w:rsidR="00985926" w:rsidRPr="000D3AA4" w:rsidRDefault="00985926" w:rsidP="00985926">
            <w:pPr>
              <w:pStyle w:val="Body"/>
            </w:pPr>
            <w:r w:rsidRPr="000D3AA4">
              <w:rPr>
                <w:b/>
              </w:rPr>
              <w:t>5Ss.01</w:t>
            </w:r>
            <w:r w:rsidRPr="000D3AA4">
              <w:t xml:space="preserve"> Plan and conduct an investigation to answer a set of related statistical questions, considering what data to collect (categorical, discrete and continuous data).</w:t>
            </w:r>
          </w:p>
          <w:p w14:paraId="4A074FFA" w14:textId="77777777" w:rsidR="00985926" w:rsidRPr="000D3AA4" w:rsidRDefault="00985926" w:rsidP="00985926">
            <w:pPr>
              <w:pStyle w:val="Body"/>
            </w:pPr>
          </w:p>
          <w:p w14:paraId="006F3E3B" w14:textId="77777777" w:rsidR="00FD6129" w:rsidRPr="000D3AA4" w:rsidRDefault="00FD6129" w:rsidP="00985926">
            <w:pPr>
              <w:pStyle w:val="Body"/>
              <w:rPr>
                <w:b/>
              </w:rPr>
            </w:pPr>
          </w:p>
          <w:p w14:paraId="0BB6B441" w14:textId="77777777" w:rsidR="00FD6129" w:rsidRPr="00BD7E69" w:rsidRDefault="00FD6129" w:rsidP="00985926">
            <w:pPr>
              <w:pStyle w:val="Body"/>
              <w:rPr>
                <w:b/>
                <w:sz w:val="16"/>
                <w:szCs w:val="16"/>
              </w:rPr>
            </w:pPr>
          </w:p>
          <w:p w14:paraId="6FCC7A50" w14:textId="77777777" w:rsidR="00FD6129" w:rsidRPr="00BD7E69" w:rsidRDefault="00FD6129" w:rsidP="00985926">
            <w:pPr>
              <w:pStyle w:val="Body"/>
              <w:rPr>
                <w:b/>
                <w:sz w:val="16"/>
                <w:szCs w:val="16"/>
              </w:rPr>
            </w:pPr>
          </w:p>
          <w:p w14:paraId="39B9AAD9" w14:textId="076604A2" w:rsidR="00985926" w:rsidRPr="000D3AA4" w:rsidRDefault="00985926" w:rsidP="00985926">
            <w:pPr>
              <w:pStyle w:val="Body"/>
            </w:pPr>
            <w:r w:rsidRPr="000D3AA4">
              <w:rPr>
                <w:b/>
              </w:rPr>
              <w:t xml:space="preserve">TWM.07 </w:t>
            </w:r>
            <w:r w:rsidRPr="00BD7E69">
              <w:rPr>
                <w:b/>
                <w:bCs/>
              </w:rPr>
              <w:t>Critiquing</w:t>
            </w:r>
          </w:p>
          <w:p w14:paraId="1DAAFAE2" w14:textId="7953056B" w:rsidR="00985926" w:rsidRPr="00BD7E69" w:rsidRDefault="00BD7E69" w:rsidP="00985926">
            <w:pPr>
              <w:pStyle w:val="Body"/>
              <w:rPr>
                <w:sz w:val="18"/>
                <w:szCs w:val="18"/>
              </w:rPr>
            </w:pPr>
            <w:r w:rsidRPr="00BD7E69">
              <w:rPr>
                <w:sz w:val="18"/>
                <w:szCs w:val="18"/>
                <w:lang w:eastAsia="en-GB"/>
              </w:rPr>
              <w:t>Comparing and evaluating mathematical ideas, representations or solutions to identify advantages and disadvantages</w:t>
            </w:r>
          </w:p>
          <w:p w14:paraId="42BD44B8" w14:textId="77777777" w:rsidR="00985926" w:rsidRPr="00BD7E69" w:rsidRDefault="00985926" w:rsidP="00985926">
            <w:pPr>
              <w:pStyle w:val="Body"/>
              <w:rPr>
                <w:sz w:val="16"/>
                <w:szCs w:val="16"/>
              </w:rPr>
            </w:pPr>
          </w:p>
          <w:p w14:paraId="2917A7AE" w14:textId="77777777" w:rsidR="00985926" w:rsidRDefault="00985926" w:rsidP="00985926">
            <w:pPr>
              <w:pStyle w:val="Body"/>
            </w:pPr>
            <w:r w:rsidRPr="000D3AA4">
              <w:rPr>
                <w:b/>
              </w:rPr>
              <w:t xml:space="preserve">TWM.04 </w:t>
            </w:r>
            <w:r w:rsidRPr="00BD7E69">
              <w:rPr>
                <w:b/>
                <w:bCs/>
              </w:rPr>
              <w:t>Convincing</w:t>
            </w:r>
          </w:p>
          <w:p w14:paraId="5CE46A23" w14:textId="12EA85BF" w:rsidR="00BD7E69" w:rsidRPr="00BD7E69" w:rsidRDefault="00AE187F" w:rsidP="00985926">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vAlign w:val="center"/>
          </w:tcPr>
          <w:p w14:paraId="1EC4D0F7" w14:textId="3267844C" w:rsidR="00985926" w:rsidRPr="000D3AA4" w:rsidRDefault="00A268C8" w:rsidP="00985926">
            <w:pPr>
              <w:pStyle w:val="Body"/>
            </w:pPr>
            <w:r w:rsidRPr="000D3AA4">
              <w:t>Ask learners</w:t>
            </w:r>
            <w:r w:rsidR="00985926" w:rsidRPr="000D3AA4">
              <w:t xml:space="preserve"> to </w:t>
            </w:r>
            <w:r w:rsidR="00305EE4" w:rsidRPr="000D3AA4">
              <w:t xml:space="preserve">work in small groups to investigate </w:t>
            </w:r>
            <w:r w:rsidR="00E93F4E" w:rsidRPr="000D3AA4">
              <w:t xml:space="preserve">the journey to school of </w:t>
            </w:r>
            <w:r w:rsidR="00EC489C" w:rsidRPr="000D3AA4">
              <w:t xml:space="preserve">all </w:t>
            </w:r>
            <w:r w:rsidR="00E93F4E" w:rsidRPr="000D3AA4">
              <w:t>learners</w:t>
            </w:r>
            <w:r w:rsidR="00305EE4" w:rsidRPr="000D3AA4">
              <w:t xml:space="preserve"> in their school. Learners must first</w:t>
            </w:r>
            <w:r w:rsidR="00985926" w:rsidRPr="000D3AA4">
              <w:t xml:space="preserve"> create a </w:t>
            </w:r>
            <w:r w:rsidR="00305EE4" w:rsidRPr="000D3AA4">
              <w:t xml:space="preserve">set of statistical </w:t>
            </w:r>
            <w:r w:rsidR="00985926" w:rsidRPr="000D3AA4">
              <w:t>question</w:t>
            </w:r>
            <w:r w:rsidR="00305EE4" w:rsidRPr="000D3AA4">
              <w:t xml:space="preserve">s, </w:t>
            </w:r>
            <w:r w:rsidR="00985926" w:rsidRPr="000D3AA4">
              <w:t xml:space="preserve">which they could answer through collecting and analysing data. </w:t>
            </w:r>
            <w:r w:rsidR="00E93F4E" w:rsidRPr="000D3AA4">
              <w:t xml:space="preserve">Encourage learners to consider the time it takes to get to school or the distance they travel (continuous data), as well as the method of transport (categorical data) or how many </w:t>
            </w:r>
            <w:r w:rsidR="00FD6129" w:rsidRPr="000D3AA4">
              <w:t>people they travel with (discrete data).</w:t>
            </w:r>
          </w:p>
          <w:p w14:paraId="7F91446F" w14:textId="77777777" w:rsidR="00985926" w:rsidRPr="000D3AA4" w:rsidRDefault="00985926" w:rsidP="00985926">
            <w:pPr>
              <w:pStyle w:val="Body"/>
            </w:pPr>
          </w:p>
          <w:p w14:paraId="72B7A539" w14:textId="06BA3C53" w:rsidR="00305EE4" w:rsidRPr="000D3AA4" w:rsidRDefault="00985926" w:rsidP="00985926">
            <w:pPr>
              <w:pStyle w:val="Body"/>
            </w:pPr>
            <w:r w:rsidRPr="000D3AA4">
              <w:t>Learners plan and create their own data collection activity, deciding what data to collect and how to collect and analyse it.</w:t>
            </w:r>
            <w:r w:rsidR="00305EE4" w:rsidRPr="000D3AA4">
              <w:t xml:space="preserve"> Then ask each group of learners to present their ideas to another group of learners. </w:t>
            </w:r>
          </w:p>
          <w:p w14:paraId="44BD6C92" w14:textId="77777777" w:rsidR="00985926" w:rsidRPr="000D3AA4" w:rsidRDefault="00985926" w:rsidP="00985926">
            <w:pPr>
              <w:pStyle w:val="Body"/>
            </w:pPr>
          </w:p>
          <w:p w14:paraId="3FE161D7" w14:textId="1E938E71" w:rsidR="004624D1" w:rsidRPr="000D3AA4" w:rsidRDefault="00BD2921" w:rsidP="00985926">
            <w:pPr>
              <w:pStyle w:val="Body"/>
            </w:pPr>
            <w:r>
              <w:rPr>
                <w:noProof/>
              </w:rPr>
              <w:drawing>
                <wp:anchor distT="0" distB="0" distL="114300" distR="114300" simplePos="0" relativeHeight="251971584" behindDoc="0" locked="0" layoutInCell="1" allowOverlap="1" wp14:anchorId="1DCC3A54" wp14:editId="3AF739B6">
                  <wp:simplePos x="0" y="0"/>
                  <wp:positionH relativeFrom="column">
                    <wp:posOffset>-2540</wp:posOffset>
                  </wp:positionH>
                  <wp:positionV relativeFrom="paragraph">
                    <wp:posOffset>3175</wp:posOffset>
                  </wp:positionV>
                  <wp:extent cx="349200" cy="349200"/>
                  <wp:effectExtent l="0" t="0" r="0" b="0"/>
                  <wp:wrapSquare wrapText="bothSides"/>
                  <wp:docPr id="415" name="Picture 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926" w:rsidRPr="000D3AA4">
              <w:t xml:space="preserve">Learners will show they are </w:t>
            </w:r>
            <w:r w:rsidR="00985926" w:rsidRPr="000D3AA4">
              <w:rPr>
                <w:b/>
              </w:rPr>
              <w:t>critiquing</w:t>
            </w:r>
            <w:r w:rsidR="00985926" w:rsidRPr="000D3AA4">
              <w:t xml:space="preserve"> </w:t>
            </w:r>
            <w:r w:rsidR="00985926" w:rsidRPr="000D3AA4">
              <w:rPr>
                <w:b/>
              </w:rPr>
              <w:t>(TWM.07)</w:t>
            </w:r>
            <w:r w:rsidR="00985926" w:rsidRPr="000D3AA4">
              <w:t xml:space="preserve"> </w:t>
            </w:r>
            <w:r w:rsidR="00305EE4" w:rsidRPr="000D3AA4">
              <w:t>when they</w:t>
            </w:r>
            <w:r w:rsidR="00985926" w:rsidRPr="000D3AA4">
              <w:t xml:space="preserve"> compar</w:t>
            </w:r>
            <w:r w:rsidR="00305EE4" w:rsidRPr="000D3AA4">
              <w:t xml:space="preserve">e </w:t>
            </w:r>
            <w:r w:rsidR="00985926" w:rsidRPr="000D3AA4">
              <w:t>and evaluat</w:t>
            </w:r>
            <w:r w:rsidR="00305EE4" w:rsidRPr="000D3AA4">
              <w:t>e</w:t>
            </w:r>
            <w:r w:rsidR="00985926" w:rsidRPr="000D3AA4">
              <w:t xml:space="preserve"> </w:t>
            </w:r>
            <w:r w:rsidR="00305EE4" w:rsidRPr="000D3AA4">
              <w:t>another group</w:t>
            </w:r>
            <w:r w:rsidR="00A80919" w:rsidRPr="000D3AA4">
              <w:t>’</w:t>
            </w:r>
            <w:r w:rsidR="00305EE4" w:rsidRPr="000D3AA4">
              <w:t>s approach to the investigation and</w:t>
            </w:r>
            <w:r w:rsidR="00985926" w:rsidRPr="000D3AA4">
              <w:t xml:space="preserve"> the advantages and disadvantages of different</w:t>
            </w:r>
            <w:r w:rsidR="00305EE4" w:rsidRPr="000D3AA4">
              <w:t xml:space="preserve"> data collection</w:t>
            </w:r>
            <w:r w:rsidR="00985926" w:rsidRPr="000D3AA4">
              <w:t xml:space="preserve"> methods.</w:t>
            </w:r>
          </w:p>
          <w:p w14:paraId="6947B3BD" w14:textId="77777777" w:rsidR="00BD2921" w:rsidRDefault="00BD2921" w:rsidP="00985926">
            <w:pPr>
              <w:pStyle w:val="Body"/>
            </w:pPr>
          </w:p>
          <w:p w14:paraId="31FAE8A5" w14:textId="7EC74122" w:rsidR="00985926" w:rsidRPr="000D3AA4" w:rsidRDefault="00BD2921" w:rsidP="00985926">
            <w:pPr>
              <w:pStyle w:val="Body"/>
            </w:pPr>
            <w:r>
              <w:rPr>
                <w:noProof/>
              </w:rPr>
              <w:drawing>
                <wp:anchor distT="0" distB="0" distL="114300" distR="114300" simplePos="0" relativeHeight="251972608" behindDoc="0" locked="0" layoutInCell="1" allowOverlap="1" wp14:anchorId="3D1AAFA3" wp14:editId="396DC0BA">
                  <wp:simplePos x="0" y="0"/>
                  <wp:positionH relativeFrom="column">
                    <wp:posOffset>-2540</wp:posOffset>
                  </wp:positionH>
                  <wp:positionV relativeFrom="paragraph">
                    <wp:posOffset>0</wp:posOffset>
                  </wp:positionV>
                  <wp:extent cx="349200" cy="349200"/>
                  <wp:effectExtent l="0" t="0" r="0" b="0"/>
                  <wp:wrapSquare wrapText="bothSides"/>
                  <wp:docPr id="416" name="Picture 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926" w:rsidRPr="000D3AA4">
              <w:t xml:space="preserve">Learners will also show they are </w:t>
            </w:r>
            <w:r w:rsidR="00985926" w:rsidRPr="000D3AA4">
              <w:rPr>
                <w:b/>
              </w:rPr>
              <w:t>convincing (TWM.04)</w:t>
            </w:r>
            <w:r w:rsidR="00985926" w:rsidRPr="000D3AA4">
              <w:t xml:space="preserve"> when they </w:t>
            </w:r>
            <w:r w:rsidR="00305EE4" w:rsidRPr="000D3AA4">
              <w:t xml:space="preserve">justify their choices and </w:t>
            </w:r>
            <w:r w:rsidR="00985926" w:rsidRPr="000D3AA4">
              <w:t>explain why they believe their suggestions are appropriate and fit for purpose.</w:t>
            </w:r>
          </w:p>
          <w:p w14:paraId="1AC0E950" w14:textId="42531DBE" w:rsidR="00985926" w:rsidRPr="000D3AA4" w:rsidRDefault="00985926" w:rsidP="00985926">
            <w:pPr>
              <w:pStyle w:val="Body"/>
            </w:pPr>
          </w:p>
          <w:p w14:paraId="09A8ECA6" w14:textId="550572B1" w:rsidR="00305EE4" w:rsidRPr="000D3AA4" w:rsidRDefault="00305EE4" w:rsidP="00985926">
            <w:pPr>
              <w:pStyle w:val="Body"/>
            </w:pPr>
            <w:r w:rsidRPr="000D3AA4">
              <w:t>This activity c</w:t>
            </w:r>
            <w:r w:rsidR="00EC489C" w:rsidRPr="000D3AA4">
              <w:t>an</w:t>
            </w:r>
            <w:r w:rsidRPr="000D3AA4">
              <w:t xml:space="preserve"> be extended by showing learners the NRICH task: Real Statistics (</w:t>
            </w:r>
            <w:hyperlink r:id="rId65" w:history="1">
              <w:r w:rsidRPr="000D3AA4">
                <w:rPr>
                  <w:rStyle w:val="Hyperlink"/>
                  <w:rFonts w:cs="Arial"/>
                </w:rPr>
                <w:t>https://nrich.maths.org/4938</w:t>
              </w:r>
            </w:hyperlink>
            <w:r w:rsidR="009F4AB5" w:rsidRPr="000D3AA4">
              <w:t xml:space="preserve">) and asking them how they could adapt their investigation if they needed to collect data from children around the world, rather than just </w:t>
            </w:r>
            <w:r w:rsidR="00E93F4E" w:rsidRPr="000D3AA4">
              <w:t xml:space="preserve">from </w:t>
            </w:r>
            <w:r w:rsidR="009F4AB5" w:rsidRPr="000D3AA4">
              <w:t>within their school.</w:t>
            </w:r>
          </w:p>
          <w:p w14:paraId="517A7749" w14:textId="77777777" w:rsidR="00305EE4" w:rsidRPr="000D3AA4" w:rsidRDefault="00305EE4" w:rsidP="00985926">
            <w:pPr>
              <w:pStyle w:val="Body"/>
            </w:pPr>
          </w:p>
          <w:p w14:paraId="75C34F78" w14:textId="3C7E7F3E" w:rsidR="00985926" w:rsidRPr="000D3AA4" w:rsidRDefault="00985926" w:rsidP="00985926">
            <w:pPr>
              <w:pStyle w:val="Body"/>
            </w:pPr>
            <w:r w:rsidRPr="000D3AA4">
              <w:rPr>
                <w:b/>
              </w:rPr>
              <w:t>Resources:</w:t>
            </w:r>
          </w:p>
          <w:p w14:paraId="60CCA248" w14:textId="037D3FDC" w:rsidR="00985926" w:rsidRPr="000D3AA4" w:rsidRDefault="006B1315" w:rsidP="00985926">
            <w:pPr>
              <w:pStyle w:val="Body"/>
            </w:pPr>
            <w:r w:rsidRPr="000D3AA4">
              <w:t>NRICH task</w:t>
            </w:r>
          </w:p>
          <w:p w14:paraId="3003FEB4" w14:textId="6B0C6867" w:rsidR="00985926" w:rsidRPr="000D3AA4" w:rsidRDefault="00985926" w:rsidP="00305EE4">
            <w:pPr>
              <w:pStyle w:val="Body"/>
            </w:pPr>
          </w:p>
        </w:tc>
        <w:tc>
          <w:tcPr>
            <w:tcW w:w="4420" w:type="dxa"/>
            <w:shd w:val="clear" w:color="auto" w:fill="auto"/>
          </w:tcPr>
          <w:p w14:paraId="73F58107" w14:textId="77777777" w:rsidR="00985926" w:rsidRPr="000D3AA4" w:rsidRDefault="00CA52E2" w:rsidP="00305EE4">
            <w:pPr>
              <w:pStyle w:val="Body"/>
            </w:pPr>
            <w:r w:rsidRPr="000D3AA4">
              <w:t>Learners conduct simple statistics investigations as part of a four-part statistical enquiry cycle:</w:t>
            </w:r>
          </w:p>
          <w:p w14:paraId="47F50A39" w14:textId="2C63CEFF" w:rsidR="00E93E7C" w:rsidRPr="000D3AA4" w:rsidRDefault="00E93E7C" w:rsidP="00E93E7C">
            <w:pPr>
              <w:pStyle w:val="Body"/>
              <w:jc w:val="center"/>
            </w:pPr>
            <w:r w:rsidRPr="000D3AA4">
              <w:rPr>
                <w:noProof/>
              </w:rPr>
              <w:drawing>
                <wp:inline distT="0" distB="0" distL="0" distR="0" wp14:anchorId="0C08E462" wp14:editId="42876F98">
                  <wp:extent cx="2291937" cy="1425852"/>
                  <wp:effectExtent l="0" t="0" r="0" b="3175"/>
                  <wp:docPr id="385" name="Picture 385" descr="Statistics enquiry cycle: 1 Specify the problem and plan; 2 Record, organise and represent data; 3 Interpret data; 4 Discuss data and check pre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Statistics enquiry cycle: 1 Specify the problem and plan; 2 Record, organise and represent data; 3 Interpret data; 4 Discuss data and check prediction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10423" cy="1437352"/>
                          </a:xfrm>
                          <a:prstGeom prst="rect">
                            <a:avLst/>
                          </a:prstGeom>
                          <a:noFill/>
                          <a:ln>
                            <a:noFill/>
                          </a:ln>
                        </pic:spPr>
                      </pic:pic>
                    </a:graphicData>
                  </a:graphic>
                </wp:inline>
              </w:drawing>
            </w:r>
          </w:p>
        </w:tc>
      </w:tr>
    </w:tbl>
    <w:p w14:paraId="3CB38719" w14:textId="77777777" w:rsidR="00684F84" w:rsidRPr="000D3AA4" w:rsidRDefault="00684F84" w:rsidP="00684F84">
      <w:pPr>
        <w:pStyle w:val="Body"/>
      </w:pPr>
      <w:r w:rsidRPr="000D3AA4">
        <w:br w:type="page"/>
      </w:r>
    </w:p>
    <w:p w14:paraId="51C0D96B" w14:textId="20CA90F6"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5 Topic 2 overview"/>
        <w:tblDescription w:val="An outline of the topic, including key vocabulary and phrases, and recommended prior knowledge."/>
      </w:tblPr>
      <w:tblGrid>
        <w:gridCol w:w="14621"/>
      </w:tblGrid>
      <w:tr w:rsidR="00684F84" w:rsidRPr="000D3AA4" w14:paraId="348CC167" w14:textId="77777777" w:rsidTr="0036392F">
        <w:trPr>
          <w:cantSplit/>
          <w:jc w:val="center"/>
        </w:trPr>
        <w:tc>
          <w:tcPr>
            <w:tcW w:w="14621" w:type="dxa"/>
            <w:shd w:val="clear" w:color="auto" w:fill="117CC0"/>
            <w:vAlign w:val="center"/>
          </w:tcPr>
          <w:p w14:paraId="6E61AF3E" w14:textId="30E693DD" w:rsidR="00684F84" w:rsidRPr="000D3AA4" w:rsidRDefault="00684F84" w:rsidP="0052483C">
            <w:pPr>
              <w:pStyle w:val="CHead"/>
            </w:pPr>
            <w:bookmarkStart w:id="32" w:name="_Toc62635584"/>
            <w:r w:rsidRPr="000D3AA4">
              <w:t xml:space="preserve">Unit </w:t>
            </w:r>
            <w:r w:rsidR="0052483C" w:rsidRPr="000D3AA4">
              <w:t>5</w:t>
            </w:r>
            <w:r w:rsidRPr="000D3AA4">
              <w:t>.</w:t>
            </w:r>
            <w:r w:rsidR="006C23B3" w:rsidRPr="000D3AA4">
              <w:t>5</w:t>
            </w:r>
            <w:r w:rsidRPr="000D3AA4">
              <w:t xml:space="preserve"> Topic 2 </w:t>
            </w:r>
            <w:r w:rsidR="00DF6FE0" w:rsidRPr="000D3AA4">
              <w:t>Presenting and explaining results</w:t>
            </w:r>
            <w:bookmarkEnd w:id="32"/>
          </w:p>
        </w:tc>
      </w:tr>
      <w:tr w:rsidR="00684F84" w:rsidRPr="000D3AA4" w14:paraId="53F17B1D" w14:textId="77777777" w:rsidTr="0036392F">
        <w:trPr>
          <w:cantSplit/>
          <w:jc w:val="center"/>
        </w:trPr>
        <w:tc>
          <w:tcPr>
            <w:tcW w:w="14621" w:type="dxa"/>
            <w:shd w:val="clear" w:color="auto" w:fill="D9F0FA" w:themeFill="accent5" w:themeFillTint="33"/>
          </w:tcPr>
          <w:p w14:paraId="16E46B35" w14:textId="05213408" w:rsidR="00684F84" w:rsidRPr="000D3AA4" w:rsidRDefault="00684F84" w:rsidP="009C4BEB">
            <w:pPr>
              <w:pStyle w:val="Heading2"/>
            </w:pPr>
            <w:r w:rsidRPr="000D3AA4">
              <w:t xml:space="preserve">Outline of </w:t>
            </w:r>
            <w:r w:rsidR="009C4BEB" w:rsidRPr="000D3AA4">
              <w:t>t</w:t>
            </w:r>
            <w:r w:rsidRPr="000D3AA4">
              <w:t>opic:</w:t>
            </w:r>
          </w:p>
        </w:tc>
      </w:tr>
      <w:tr w:rsidR="00985926" w:rsidRPr="000D3AA4" w14:paraId="72997845" w14:textId="77777777" w:rsidTr="0036392F">
        <w:trPr>
          <w:cantSplit/>
          <w:jc w:val="center"/>
        </w:trPr>
        <w:tc>
          <w:tcPr>
            <w:tcW w:w="14621" w:type="dxa"/>
            <w:shd w:val="clear" w:color="auto" w:fill="auto"/>
          </w:tcPr>
          <w:p w14:paraId="164D3D1C" w14:textId="1F99D9B2" w:rsidR="00985926" w:rsidRPr="000D3AA4" w:rsidRDefault="00985926" w:rsidP="00985926">
            <w:pPr>
              <w:pStyle w:val="Body"/>
            </w:pPr>
            <w:r w:rsidRPr="000D3AA4">
              <w:t xml:space="preserve">Learners </w:t>
            </w:r>
            <w:r w:rsidR="00141B30" w:rsidRPr="000D3AA4">
              <w:t xml:space="preserve">will </w:t>
            </w:r>
            <w:r w:rsidRPr="000D3AA4">
              <w:t xml:space="preserve">explore how </w:t>
            </w:r>
            <w:r w:rsidR="00EC489C" w:rsidRPr="000D3AA4">
              <w:t>to</w:t>
            </w:r>
            <w:r w:rsidRPr="000D3AA4">
              <w:t xml:space="preserve"> record, orga</w:t>
            </w:r>
            <w:r w:rsidR="00141B30" w:rsidRPr="000D3AA4">
              <w:t xml:space="preserve">nise and represent categorical, discrete </w:t>
            </w:r>
            <w:r w:rsidRPr="000D3AA4">
              <w:t xml:space="preserve">and continuous data, considering the benefits, disadvantages and effectiveness of representing data in different ways. They </w:t>
            </w:r>
            <w:r w:rsidR="00141B30" w:rsidRPr="000D3AA4">
              <w:t>will</w:t>
            </w:r>
            <w:r w:rsidRPr="000D3AA4">
              <w:t xml:space="preserve"> interpret a range of data in order to make statistical statements and answer statistical questions. </w:t>
            </w:r>
          </w:p>
          <w:p w14:paraId="720CDD7A" w14:textId="01EA5861" w:rsidR="00985926" w:rsidRPr="000D3AA4" w:rsidRDefault="00985926" w:rsidP="00985926">
            <w:pPr>
              <w:pStyle w:val="Body"/>
            </w:pPr>
          </w:p>
        </w:tc>
      </w:tr>
      <w:tr w:rsidR="00985926" w:rsidRPr="000D3AA4" w14:paraId="372617C0" w14:textId="77777777" w:rsidTr="0036392F">
        <w:trPr>
          <w:cantSplit/>
          <w:jc w:val="center"/>
        </w:trPr>
        <w:tc>
          <w:tcPr>
            <w:tcW w:w="14621" w:type="dxa"/>
            <w:shd w:val="clear" w:color="auto" w:fill="D9F0FA" w:themeFill="accent5" w:themeFillTint="33"/>
          </w:tcPr>
          <w:p w14:paraId="04A7DF17" w14:textId="77777777" w:rsidR="00985926" w:rsidRPr="000D3AA4" w:rsidRDefault="00985926" w:rsidP="00985926">
            <w:pPr>
              <w:pStyle w:val="Heading2"/>
              <w:rPr>
                <w:sz w:val="20"/>
              </w:rPr>
            </w:pPr>
            <w:r w:rsidRPr="000D3AA4">
              <w:t>Language:</w:t>
            </w:r>
          </w:p>
        </w:tc>
      </w:tr>
      <w:tr w:rsidR="00985926" w:rsidRPr="000D3AA4" w14:paraId="38248E0B" w14:textId="77777777" w:rsidTr="0036392F">
        <w:trPr>
          <w:cantSplit/>
          <w:jc w:val="center"/>
        </w:trPr>
        <w:tc>
          <w:tcPr>
            <w:tcW w:w="14621" w:type="dxa"/>
            <w:shd w:val="clear" w:color="auto" w:fill="auto"/>
          </w:tcPr>
          <w:p w14:paraId="28AD0D4C" w14:textId="77777777" w:rsidR="00985926" w:rsidRPr="000D3AA4" w:rsidRDefault="00985926" w:rsidP="00985926">
            <w:pPr>
              <w:pStyle w:val="Body"/>
              <w:rPr>
                <w:b/>
              </w:rPr>
            </w:pPr>
            <w:r w:rsidRPr="000D3AA4">
              <w:rPr>
                <w:b/>
              </w:rPr>
              <w:t>Key vocabulary:</w:t>
            </w:r>
          </w:p>
          <w:p w14:paraId="06F3455E" w14:textId="77777777" w:rsidR="00141B30" w:rsidRPr="000D3AA4" w:rsidRDefault="00141B30" w:rsidP="00985926">
            <w:pPr>
              <w:pStyle w:val="Body"/>
            </w:pPr>
            <w:r w:rsidRPr="000D3AA4">
              <w:t>data, representations</w:t>
            </w:r>
          </w:p>
          <w:p w14:paraId="3D39AAF3" w14:textId="09DCD94D" w:rsidR="00985926" w:rsidRPr="000D3AA4" w:rsidRDefault="00141B30" w:rsidP="00985926">
            <w:pPr>
              <w:pStyle w:val="Body"/>
            </w:pPr>
            <w:r w:rsidRPr="000D3AA4">
              <w:t>V</w:t>
            </w:r>
            <w:r w:rsidR="00985926" w:rsidRPr="000D3AA4">
              <w:t>e</w:t>
            </w:r>
            <w:r w:rsidRPr="000D3AA4">
              <w:t xml:space="preserve">nn Diagrams, Carroll Diagrams, tally charts, frequency tables, bar charts, </w:t>
            </w:r>
            <w:r w:rsidR="00435F1D" w:rsidRPr="000D3AA4">
              <w:t xml:space="preserve">waffle diagrams, frequency diagrams, </w:t>
            </w:r>
            <w:r w:rsidRPr="000D3AA4">
              <w:t>line graphs, d</w:t>
            </w:r>
            <w:r w:rsidR="00985926" w:rsidRPr="000D3AA4">
              <w:t xml:space="preserve">ot </w:t>
            </w:r>
            <w:r w:rsidRPr="000D3AA4">
              <w:t>p</w:t>
            </w:r>
            <w:r w:rsidR="00985926" w:rsidRPr="000D3AA4">
              <w:t>lots</w:t>
            </w:r>
          </w:p>
          <w:p w14:paraId="1ABC72FA" w14:textId="77777777" w:rsidR="00141B30" w:rsidRPr="000D3AA4" w:rsidRDefault="00141B30" w:rsidP="00985926">
            <w:pPr>
              <w:pStyle w:val="Body"/>
            </w:pPr>
            <w:r w:rsidRPr="000D3AA4">
              <w:t>s</w:t>
            </w:r>
            <w:r w:rsidR="00985926" w:rsidRPr="000D3AA4">
              <w:t xml:space="preserve">tatistical </w:t>
            </w:r>
            <w:r w:rsidRPr="000D3AA4">
              <w:t>questions</w:t>
            </w:r>
          </w:p>
          <w:p w14:paraId="68600152" w14:textId="19CBBB98" w:rsidR="00985926" w:rsidRPr="000D3AA4" w:rsidRDefault="00141B30" w:rsidP="00985926">
            <w:pPr>
              <w:pStyle w:val="Body"/>
            </w:pPr>
            <w:r w:rsidRPr="000D3AA4">
              <w:t>c</w:t>
            </w:r>
            <w:r w:rsidR="00985926" w:rsidRPr="000D3AA4">
              <w:t>ategorical</w:t>
            </w:r>
            <w:r w:rsidRPr="000D3AA4">
              <w:t xml:space="preserve"> data</w:t>
            </w:r>
            <w:r w:rsidR="00985926" w:rsidRPr="000D3AA4">
              <w:t xml:space="preserve">, </w:t>
            </w:r>
            <w:r w:rsidRPr="000D3AA4">
              <w:t>discrete data, continuous data</w:t>
            </w:r>
          </w:p>
          <w:p w14:paraId="461F86D9" w14:textId="77777777" w:rsidR="00985926" w:rsidRPr="000D3AA4" w:rsidRDefault="00985926" w:rsidP="00985926">
            <w:pPr>
              <w:pStyle w:val="Body"/>
            </w:pPr>
          </w:p>
          <w:p w14:paraId="4285076D" w14:textId="1927CBF2" w:rsidR="00985926" w:rsidRPr="000D3AA4" w:rsidRDefault="00985926" w:rsidP="00985926">
            <w:pPr>
              <w:pStyle w:val="Body"/>
              <w:rPr>
                <w:b/>
              </w:rPr>
            </w:pPr>
            <w:r w:rsidRPr="000D3AA4">
              <w:rPr>
                <w:b/>
              </w:rPr>
              <w:t>Key phrases:</w:t>
            </w:r>
          </w:p>
          <w:p w14:paraId="0F0DF9A9" w14:textId="3EE5E852" w:rsidR="00141B30" w:rsidRPr="000D3AA4" w:rsidRDefault="00141B30" w:rsidP="00141B30">
            <w:pPr>
              <w:pStyle w:val="Body"/>
            </w:pPr>
            <w:r w:rsidRPr="000D3AA4">
              <w:t xml:space="preserve">Appropriate </w:t>
            </w:r>
            <w:r w:rsidR="00435F1D" w:rsidRPr="000D3AA4">
              <w:t>re</w:t>
            </w:r>
            <w:r w:rsidRPr="000D3AA4">
              <w:t>presentation of data</w:t>
            </w:r>
          </w:p>
          <w:p w14:paraId="4B69E289" w14:textId="77777777" w:rsidR="00985926" w:rsidRPr="000D3AA4" w:rsidRDefault="00985926" w:rsidP="00985926">
            <w:pPr>
              <w:pStyle w:val="Body"/>
            </w:pPr>
          </w:p>
        </w:tc>
      </w:tr>
      <w:tr w:rsidR="00985926" w:rsidRPr="000D3AA4" w14:paraId="07947DED" w14:textId="77777777" w:rsidTr="0052483C">
        <w:trPr>
          <w:cantSplit/>
          <w:jc w:val="center"/>
        </w:trPr>
        <w:tc>
          <w:tcPr>
            <w:tcW w:w="14621" w:type="dxa"/>
            <w:shd w:val="clear" w:color="auto" w:fill="D9F0FA" w:themeFill="accent5" w:themeFillTint="33"/>
          </w:tcPr>
          <w:p w14:paraId="2058BE98" w14:textId="4751ECD3" w:rsidR="00985926" w:rsidRPr="000D3AA4" w:rsidRDefault="00985926" w:rsidP="00985926">
            <w:pPr>
              <w:pStyle w:val="Heading2"/>
              <w:rPr>
                <w:sz w:val="20"/>
              </w:rPr>
            </w:pPr>
            <w:r w:rsidRPr="000D3AA4">
              <w:t>Recommended prior knowledge:</w:t>
            </w:r>
          </w:p>
        </w:tc>
      </w:tr>
      <w:tr w:rsidR="00985926" w:rsidRPr="000D3AA4" w14:paraId="7D891B91" w14:textId="77777777" w:rsidTr="0036392F">
        <w:trPr>
          <w:cantSplit/>
          <w:jc w:val="center"/>
        </w:trPr>
        <w:tc>
          <w:tcPr>
            <w:tcW w:w="14621" w:type="dxa"/>
            <w:shd w:val="clear" w:color="auto" w:fill="auto"/>
          </w:tcPr>
          <w:p w14:paraId="2CF73CCF" w14:textId="03AA53D6" w:rsidR="00985926" w:rsidRPr="000D3AA4" w:rsidRDefault="005F295B" w:rsidP="00985926">
            <w:pPr>
              <w:pStyle w:val="Bulletedlist"/>
              <w:rPr>
                <w:lang w:val="en-GB"/>
              </w:rPr>
            </w:pPr>
            <w:r w:rsidRPr="000D3AA4">
              <w:rPr>
                <w:lang w:val="en-GB"/>
              </w:rPr>
              <w:t>Record, organise and represent categorical and discrete data</w:t>
            </w:r>
          </w:p>
          <w:p w14:paraId="6258A399" w14:textId="77777777" w:rsidR="00985926" w:rsidRPr="000D3AA4" w:rsidRDefault="00985926" w:rsidP="00985926">
            <w:pPr>
              <w:pStyle w:val="Body"/>
            </w:pPr>
          </w:p>
        </w:tc>
      </w:tr>
    </w:tbl>
    <w:p w14:paraId="6D6A0187" w14:textId="77777777" w:rsidR="00684F84" w:rsidRPr="000D3AA4" w:rsidRDefault="00684F84" w:rsidP="00684F84">
      <w:pPr>
        <w:rPr>
          <w:sz w:val="2"/>
        </w:rPr>
      </w:pPr>
    </w:p>
    <w:p w14:paraId="16C98777"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1D1AD0AE" w14:textId="77777777" w:rsidTr="0036392F">
        <w:trPr>
          <w:tblHeader/>
          <w:jc w:val="center"/>
        </w:trPr>
        <w:tc>
          <w:tcPr>
            <w:tcW w:w="2972" w:type="dxa"/>
            <w:shd w:val="clear" w:color="auto" w:fill="117CC0"/>
            <w:vAlign w:val="center"/>
          </w:tcPr>
          <w:p w14:paraId="4C5E979A"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63EAD1B3"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427BA94D"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AE602C" w:rsidRPr="000D3AA4" w14:paraId="4F1E0240" w14:textId="77777777" w:rsidTr="001D2EAE">
        <w:trPr>
          <w:jc w:val="center"/>
        </w:trPr>
        <w:tc>
          <w:tcPr>
            <w:tcW w:w="2972" w:type="dxa"/>
            <w:shd w:val="clear" w:color="auto" w:fill="auto"/>
          </w:tcPr>
          <w:p w14:paraId="4A3BDF5D" w14:textId="77777777" w:rsidR="00AE602C" w:rsidRPr="000D3AA4" w:rsidRDefault="00AE602C" w:rsidP="00AE602C">
            <w:pPr>
              <w:pStyle w:val="Body"/>
            </w:pPr>
            <w:r w:rsidRPr="000D3AA4">
              <w:rPr>
                <w:b/>
              </w:rPr>
              <w:t>5Ss.02</w:t>
            </w:r>
            <w:r w:rsidRPr="000D3AA4">
              <w:t xml:space="preserve"> Record, organise and represent categorical, discrete and continuous data. Choose and explain which representation to use in a given situation:</w:t>
            </w:r>
          </w:p>
          <w:p w14:paraId="75F4D4B7" w14:textId="205F27C2" w:rsidR="00AE602C" w:rsidRPr="000D3AA4" w:rsidRDefault="00AE602C" w:rsidP="00A1457A">
            <w:pPr>
              <w:pStyle w:val="Body"/>
              <w:numPr>
                <w:ilvl w:val="0"/>
                <w:numId w:val="39"/>
              </w:numPr>
            </w:pPr>
            <w:r w:rsidRPr="000D3AA4">
              <w:t>Venn and Carroll diagrams</w:t>
            </w:r>
          </w:p>
          <w:p w14:paraId="4C9159D4" w14:textId="7D8501F5" w:rsidR="00AE602C" w:rsidRPr="000D3AA4" w:rsidRDefault="00AE602C" w:rsidP="00A1457A">
            <w:pPr>
              <w:pStyle w:val="Body"/>
              <w:numPr>
                <w:ilvl w:val="0"/>
                <w:numId w:val="39"/>
              </w:numPr>
            </w:pPr>
            <w:r w:rsidRPr="000D3AA4">
              <w:t>tally charts and frequency tables</w:t>
            </w:r>
          </w:p>
          <w:p w14:paraId="7F3002D6" w14:textId="72A914F4" w:rsidR="00AE602C" w:rsidRPr="000D3AA4" w:rsidRDefault="00AE602C" w:rsidP="00A1457A">
            <w:pPr>
              <w:pStyle w:val="Body"/>
              <w:numPr>
                <w:ilvl w:val="0"/>
                <w:numId w:val="39"/>
              </w:numPr>
            </w:pPr>
            <w:r w:rsidRPr="000D3AA4">
              <w:t>bar charts</w:t>
            </w:r>
          </w:p>
          <w:p w14:paraId="6FE9D05D" w14:textId="5B95C5B5" w:rsidR="00AE602C" w:rsidRPr="000D3AA4" w:rsidRDefault="00AE602C" w:rsidP="00A1457A">
            <w:pPr>
              <w:pStyle w:val="Body"/>
              <w:numPr>
                <w:ilvl w:val="0"/>
                <w:numId w:val="39"/>
              </w:numPr>
            </w:pPr>
            <w:r w:rsidRPr="000D3AA4">
              <w:t>waffle diagrams</w:t>
            </w:r>
          </w:p>
          <w:p w14:paraId="77EB6D1A" w14:textId="1BCE8E58" w:rsidR="00AE602C" w:rsidRPr="000D3AA4" w:rsidRDefault="00AE602C" w:rsidP="00A1457A">
            <w:pPr>
              <w:pStyle w:val="Body"/>
              <w:numPr>
                <w:ilvl w:val="0"/>
                <w:numId w:val="39"/>
              </w:numPr>
            </w:pPr>
            <w:r w:rsidRPr="000D3AA4">
              <w:t>frequency diagrams for continuous data</w:t>
            </w:r>
          </w:p>
          <w:p w14:paraId="1DC57F40" w14:textId="5E37746C" w:rsidR="00AE602C" w:rsidRPr="000D3AA4" w:rsidRDefault="00AE602C" w:rsidP="00A1457A">
            <w:pPr>
              <w:pStyle w:val="Body"/>
              <w:numPr>
                <w:ilvl w:val="0"/>
                <w:numId w:val="39"/>
              </w:numPr>
            </w:pPr>
            <w:r w:rsidRPr="000D3AA4">
              <w:t>line graphs</w:t>
            </w:r>
          </w:p>
          <w:p w14:paraId="3CAF7704" w14:textId="107A44C1" w:rsidR="00AE602C" w:rsidRPr="000D3AA4" w:rsidRDefault="00AE602C" w:rsidP="00A1457A">
            <w:pPr>
              <w:pStyle w:val="Body"/>
              <w:numPr>
                <w:ilvl w:val="0"/>
                <w:numId w:val="39"/>
              </w:numPr>
            </w:pPr>
            <w:r w:rsidRPr="000D3AA4">
              <w:t>dot plots (one dot per data point).</w:t>
            </w:r>
          </w:p>
          <w:p w14:paraId="3275BA35" w14:textId="77777777" w:rsidR="00AE602C" w:rsidRPr="000D3AA4" w:rsidRDefault="00AE602C" w:rsidP="00AE602C">
            <w:pPr>
              <w:pStyle w:val="Body"/>
              <w:rPr>
                <w:b/>
              </w:rPr>
            </w:pPr>
          </w:p>
          <w:p w14:paraId="6975505A" w14:textId="77777777" w:rsidR="00AE602C" w:rsidRPr="000D3AA4" w:rsidRDefault="00AE602C" w:rsidP="00AE602C">
            <w:pPr>
              <w:pStyle w:val="Body"/>
            </w:pPr>
            <w:r w:rsidRPr="000D3AA4">
              <w:rPr>
                <w:b/>
              </w:rPr>
              <w:t xml:space="preserve">5Ss.04 </w:t>
            </w:r>
            <w:r w:rsidRPr="000D3AA4">
              <w:t>Interpret data, identifying patterns, within and between data sets, to answer statistical questions. Discuss conclusions, considering the sources of variation.</w:t>
            </w:r>
          </w:p>
          <w:p w14:paraId="04BE681E" w14:textId="77777777" w:rsidR="00AE602C" w:rsidRPr="000D3AA4" w:rsidRDefault="00AE602C" w:rsidP="00AE602C">
            <w:pPr>
              <w:pStyle w:val="Body"/>
              <w:rPr>
                <w:b/>
              </w:rPr>
            </w:pPr>
          </w:p>
        </w:tc>
        <w:tc>
          <w:tcPr>
            <w:tcW w:w="7229" w:type="dxa"/>
            <w:shd w:val="clear" w:color="auto" w:fill="auto"/>
          </w:tcPr>
          <w:p w14:paraId="54988960" w14:textId="2542BCD7" w:rsidR="00AE602C" w:rsidRPr="000D3AA4" w:rsidRDefault="00AE602C" w:rsidP="00AE602C">
            <w:pPr>
              <w:pStyle w:val="Body"/>
            </w:pPr>
            <w:r w:rsidRPr="000D3AA4">
              <w:t>Show learners the two sets of data below showing the heights in centimetres of 15 customers from Shop A and 15 customers from Shop B.</w:t>
            </w:r>
          </w:p>
          <w:p w14:paraId="7ADB0B4D" w14:textId="77777777" w:rsidR="00AE602C" w:rsidRPr="000D3AA4" w:rsidRDefault="00AE602C" w:rsidP="00AE602C">
            <w:pPr>
              <w:pStyle w:val="Body"/>
            </w:pPr>
          </w:p>
          <w:p w14:paraId="404D8A99" w14:textId="77777777" w:rsidR="00AE602C" w:rsidRPr="000D3AA4" w:rsidRDefault="00AE602C" w:rsidP="00AE602C">
            <w:pPr>
              <w:pStyle w:val="Body"/>
              <w:rPr>
                <w:b/>
              </w:rPr>
            </w:pPr>
            <w:r w:rsidRPr="000D3AA4">
              <w:rPr>
                <w:b/>
              </w:rPr>
              <w:t>Shop A:</w:t>
            </w:r>
          </w:p>
          <w:p w14:paraId="79CAF2B5" w14:textId="77777777" w:rsidR="00AE602C" w:rsidRPr="000D3AA4" w:rsidRDefault="00AE602C" w:rsidP="00AE602C">
            <w:pPr>
              <w:pStyle w:val="Body"/>
            </w:pPr>
            <w:r w:rsidRPr="000D3AA4">
              <w:t>164.5, 180.2, 193, 157.8, 156.2, 166.6, 175.2, 163.3, 185.3, 192.1, 165.3, 176.7, 158.6, 175.3, 170</w:t>
            </w:r>
          </w:p>
          <w:p w14:paraId="79CE15DE" w14:textId="77777777" w:rsidR="00AE602C" w:rsidRPr="000D3AA4" w:rsidRDefault="00AE602C" w:rsidP="00AE602C">
            <w:pPr>
              <w:pStyle w:val="Body"/>
              <w:rPr>
                <w:b/>
              </w:rPr>
            </w:pPr>
            <w:r w:rsidRPr="000D3AA4">
              <w:rPr>
                <w:b/>
              </w:rPr>
              <w:t>Shop B:</w:t>
            </w:r>
          </w:p>
          <w:p w14:paraId="7229D943" w14:textId="77777777" w:rsidR="00AE602C" w:rsidRPr="000D3AA4" w:rsidRDefault="00AE602C" w:rsidP="00AE602C">
            <w:pPr>
              <w:pStyle w:val="Body"/>
            </w:pPr>
            <w:r w:rsidRPr="000D3AA4">
              <w:t>132.2, 122.3, 182.4, 143.2, 123.1, 178, 111.3, 130, 187.1, 116.8, 167.3, 115.2, 134.2, 141.1, 122.9</w:t>
            </w:r>
          </w:p>
          <w:p w14:paraId="4A80C3AB" w14:textId="77777777" w:rsidR="00AE602C" w:rsidRPr="000D3AA4" w:rsidRDefault="00AE602C" w:rsidP="00AE602C">
            <w:pPr>
              <w:pStyle w:val="Body"/>
            </w:pPr>
          </w:p>
          <w:p w14:paraId="48DF595A" w14:textId="77777777" w:rsidR="00AE602C" w:rsidRPr="000D3AA4" w:rsidRDefault="00AE602C" w:rsidP="00AE602C">
            <w:pPr>
              <w:pStyle w:val="Body"/>
            </w:pPr>
            <w:r w:rsidRPr="000D3AA4">
              <w:t>Ask learners to organise and represent the data to help them identify and interpret patterns. They could start by organising the data into a grouped frequency table or tally chart, before presenting this as graphs or charts.</w:t>
            </w:r>
          </w:p>
          <w:p w14:paraId="3B73B08E" w14:textId="77777777" w:rsidR="00AE602C" w:rsidRPr="000D3AA4" w:rsidRDefault="00AE602C" w:rsidP="00AE602C">
            <w:pPr>
              <w:pStyle w:val="Body"/>
            </w:pPr>
            <w:r w:rsidRPr="000D3AA4">
              <w:t>Learners should make conclusions from the data about shops A and B such as noticing shop A is likely to be visited mostly by adults, whereas shop B has a wider range of heights, so is likely to be visited by adults and children.</w:t>
            </w:r>
          </w:p>
          <w:p w14:paraId="60490FC6" w14:textId="77777777" w:rsidR="00AE602C" w:rsidRPr="000D3AA4" w:rsidRDefault="00AE602C" w:rsidP="00AE602C">
            <w:pPr>
              <w:pStyle w:val="Body"/>
            </w:pPr>
          </w:p>
          <w:p w14:paraId="17ACFA61" w14:textId="51AE0615" w:rsidR="00AE602C" w:rsidRPr="000D3AA4" w:rsidRDefault="00AE602C" w:rsidP="00AE602C">
            <w:pPr>
              <w:pStyle w:val="Body"/>
            </w:pPr>
            <w:r w:rsidRPr="000D3AA4">
              <w:t xml:space="preserve">Learners should also consider the sources of variation, For example, shop A might have measured the heights of the customers on a Monday morning </w:t>
            </w:r>
            <w:r w:rsidR="008E78F1" w:rsidRPr="000D3AA4">
              <w:t xml:space="preserve">when only adults entered the shop </w:t>
            </w:r>
            <w:r w:rsidRPr="000D3AA4">
              <w:t>whereas shop B measured the heights of customers on a Saturday afternoon</w:t>
            </w:r>
            <w:r w:rsidR="008E78F1" w:rsidRPr="000D3AA4">
              <w:t xml:space="preserve"> when both adults and children entered the shop</w:t>
            </w:r>
            <w:r w:rsidRPr="000D3AA4">
              <w:t>, and this may cause variation between the data sets.</w:t>
            </w:r>
          </w:p>
        </w:tc>
        <w:tc>
          <w:tcPr>
            <w:tcW w:w="4420" w:type="dxa"/>
            <w:shd w:val="clear" w:color="auto" w:fill="auto"/>
          </w:tcPr>
          <w:p w14:paraId="4BA775D1" w14:textId="77777777" w:rsidR="00AE602C" w:rsidRPr="000D3AA4" w:rsidRDefault="00AE602C" w:rsidP="00AE602C">
            <w:pPr>
              <w:pStyle w:val="Body"/>
            </w:pPr>
            <w:r w:rsidRPr="000D3AA4">
              <w:t xml:space="preserve">This learning objective covers multiple representations of data. Discuss with learners the purpose and suitability of each representation for particular types of data before starting this activity. </w:t>
            </w:r>
          </w:p>
          <w:p w14:paraId="6ABE7BBF" w14:textId="77777777" w:rsidR="00AE602C" w:rsidRPr="000D3AA4" w:rsidRDefault="00AE602C" w:rsidP="00AE602C">
            <w:pPr>
              <w:pStyle w:val="Body"/>
              <w:rPr>
                <w:b/>
              </w:rPr>
            </w:pPr>
          </w:p>
          <w:p w14:paraId="306EE5F3" w14:textId="77777777" w:rsidR="00CA52E2" w:rsidRPr="000D3AA4" w:rsidRDefault="00CA52E2" w:rsidP="00AE602C">
            <w:pPr>
              <w:pStyle w:val="Body"/>
            </w:pPr>
            <w:r w:rsidRPr="000D3AA4">
              <w:t>Learners conduct simple statistics investigations as part of a four-part statistical enquiry cycle:</w:t>
            </w:r>
          </w:p>
          <w:p w14:paraId="620E068C" w14:textId="40979A92" w:rsidR="00CA52E2" w:rsidRPr="000D3AA4" w:rsidRDefault="00E93E7C" w:rsidP="00E93E7C">
            <w:pPr>
              <w:pStyle w:val="Body"/>
              <w:jc w:val="center"/>
              <w:rPr>
                <w:b/>
              </w:rPr>
            </w:pPr>
            <w:r w:rsidRPr="000D3AA4">
              <w:rPr>
                <w:noProof/>
              </w:rPr>
              <w:drawing>
                <wp:inline distT="0" distB="0" distL="0" distR="0" wp14:anchorId="1311A5D7" wp14:editId="60D0F3C2">
                  <wp:extent cx="2291937" cy="1425852"/>
                  <wp:effectExtent l="0" t="0" r="0" b="3175"/>
                  <wp:docPr id="386" name="Picture 386" descr="Statistics enquiry cycle: 1 Specify the problem and plan; 2 Record, organise and represent data; 3 Interpret data; 4 Discuss data and check pre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Statistics enquiry cycle: 1 Specify the problem and plan; 2 Record, organise and represent data; 3 Interpret data; 4 Discuss data and check prediction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10423" cy="1437352"/>
                          </a:xfrm>
                          <a:prstGeom prst="rect">
                            <a:avLst/>
                          </a:prstGeom>
                          <a:noFill/>
                          <a:ln>
                            <a:noFill/>
                          </a:ln>
                        </pic:spPr>
                      </pic:pic>
                    </a:graphicData>
                  </a:graphic>
                </wp:inline>
              </w:drawing>
            </w:r>
          </w:p>
        </w:tc>
      </w:tr>
      <w:tr w:rsidR="00AE602C" w:rsidRPr="000D3AA4" w14:paraId="53C28FC0" w14:textId="77777777" w:rsidTr="000B4F40">
        <w:trPr>
          <w:jc w:val="center"/>
        </w:trPr>
        <w:tc>
          <w:tcPr>
            <w:tcW w:w="2972" w:type="dxa"/>
            <w:shd w:val="clear" w:color="auto" w:fill="auto"/>
          </w:tcPr>
          <w:p w14:paraId="7D04B971" w14:textId="77777777" w:rsidR="00AE602C" w:rsidRPr="000D3AA4" w:rsidRDefault="00AE602C" w:rsidP="00AE602C">
            <w:pPr>
              <w:pStyle w:val="Body"/>
            </w:pPr>
            <w:r w:rsidRPr="000D3AA4">
              <w:rPr>
                <w:b/>
              </w:rPr>
              <w:t>5Ss.02</w:t>
            </w:r>
            <w:r w:rsidRPr="000D3AA4">
              <w:t xml:space="preserve"> Record, organise and represent categorical, discrete and continuous data. Choose and explain which representation to use in a given situation:</w:t>
            </w:r>
          </w:p>
          <w:p w14:paraId="394B315E" w14:textId="4C14E3F6" w:rsidR="00AE602C" w:rsidRPr="000D3AA4" w:rsidRDefault="00AE602C" w:rsidP="00A1457A">
            <w:pPr>
              <w:pStyle w:val="Body"/>
              <w:numPr>
                <w:ilvl w:val="0"/>
                <w:numId w:val="40"/>
              </w:numPr>
            </w:pPr>
            <w:r w:rsidRPr="000D3AA4">
              <w:t>Venn and Carroll diagrams</w:t>
            </w:r>
          </w:p>
          <w:p w14:paraId="14B1ACCE" w14:textId="587A30E7" w:rsidR="00AE602C" w:rsidRPr="000D3AA4" w:rsidRDefault="00AE602C" w:rsidP="00A1457A">
            <w:pPr>
              <w:pStyle w:val="Body"/>
              <w:numPr>
                <w:ilvl w:val="0"/>
                <w:numId w:val="40"/>
              </w:numPr>
            </w:pPr>
            <w:r w:rsidRPr="000D3AA4">
              <w:t>tally charts and frequency tables</w:t>
            </w:r>
          </w:p>
          <w:p w14:paraId="7F3F2383" w14:textId="62B2F445" w:rsidR="00AE602C" w:rsidRPr="000D3AA4" w:rsidRDefault="00AE602C" w:rsidP="00A1457A">
            <w:pPr>
              <w:pStyle w:val="Body"/>
              <w:numPr>
                <w:ilvl w:val="0"/>
                <w:numId w:val="40"/>
              </w:numPr>
            </w:pPr>
            <w:r w:rsidRPr="000D3AA4">
              <w:t>bar charts</w:t>
            </w:r>
          </w:p>
          <w:p w14:paraId="34426023" w14:textId="0651D98E" w:rsidR="00AE602C" w:rsidRPr="000D3AA4" w:rsidRDefault="00AE602C" w:rsidP="00A1457A">
            <w:pPr>
              <w:pStyle w:val="Body"/>
              <w:numPr>
                <w:ilvl w:val="0"/>
                <w:numId w:val="40"/>
              </w:numPr>
            </w:pPr>
            <w:r w:rsidRPr="000D3AA4">
              <w:t>waffle diagrams</w:t>
            </w:r>
          </w:p>
          <w:p w14:paraId="716EE8D1" w14:textId="0D13D1F0" w:rsidR="00AE602C" w:rsidRPr="000D3AA4" w:rsidRDefault="00AE602C" w:rsidP="00A1457A">
            <w:pPr>
              <w:pStyle w:val="Body"/>
              <w:numPr>
                <w:ilvl w:val="0"/>
                <w:numId w:val="40"/>
              </w:numPr>
            </w:pPr>
            <w:r w:rsidRPr="000D3AA4">
              <w:t>frequency diagrams for continuous data</w:t>
            </w:r>
          </w:p>
          <w:p w14:paraId="46E68C6B" w14:textId="4C69A440" w:rsidR="00AE602C" w:rsidRPr="000D3AA4" w:rsidRDefault="00AE602C" w:rsidP="00A1457A">
            <w:pPr>
              <w:pStyle w:val="Body"/>
              <w:numPr>
                <w:ilvl w:val="0"/>
                <w:numId w:val="40"/>
              </w:numPr>
            </w:pPr>
            <w:r w:rsidRPr="000D3AA4">
              <w:t>line graphs</w:t>
            </w:r>
          </w:p>
          <w:p w14:paraId="06FD937B" w14:textId="3453D27E" w:rsidR="00AE602C" w:rsidRPr="000D3AA4" w:rsidRDefault="00AE602C" w:rsidP="00A1457A">
            <w:pPr>
              <w:pStyle w:val="Body"/>
              <w:numPr>
                <w:ilvl w:val="0"/>
                <w:numId w:val="40"/>
              </w:numPr>
            </w:pPr>
            <w:r w:rsidRPr="000D3AA4">
              <w:t>dot plots (one dot per data point).</w:t>
            </w:r>
          </w:p>
          <w:p w14:paraId="05F711D8" w14:textId="7D4F9A14" w:rsidR="00AE602C" w:rsidRPr="000D3AA4" w:rsidRDefault="00AE602C" w:rsidP="00AE602C">
            <w:pPr>
              <w:pStyle w:val="Body"/>
              <w:rPr>
                <w:rFonts w:eastAsia="Times New Roman"/>
                <w:color w:val="000000"/>
                <w:lang w:eastAsia="en-GB"/>
              </w:rPr>
            </w:pPr>
            <w:r w:rsidRPr="000D3AA4">
              <w:rPr>
                <w:b/>
              </w:rPr>
              <w:lastRenderedPageBreak/>
              <w:t xml:space="preserve">TWM.07 </w:t>
            </w:r>
            <w:r w:rsidRPr="00BD7E69">
              <w:rPr>
                <w:b/>
                <w:bCs/>
              </w:rPr>
              <w:t>Critiquing</w:t>
            </w:r>
          </w:p>
          <w:p w14:paraId="79F20EBD" w14:textId="6EFCA283" w:rsidR="00AE602C" w:rsidRPr="00BD7E69" w:rsidRDefault="00BD7E69" w:rsidP="00AE602C">
            <w:pPr>
              <w:pStyle w:val="Body"/>
              <w:rPr>
                <w:sz w:val="18"/>
                <w:szCs w:val="18"/>
              </w:rPr>
            </w:pPr>
            <w:r w:rsidRPr="00BD7E69">
              <w:rPr>
                <w:sz w:val="18"/>
                <w:szCs w:val="18"/>
                <w:lang w:eastAsia="en-GB"/>
              </w:rPr>
              <w:t>Comparing and evaluating mathematical ideas, representations or solutions to identify advantages and disadvantages</w:t>
            </w:r>
          </w:p>
        </w:tc>
        <w:tc>
          <w:tcPr>
            <w:tcW w:w="7229" w:type="dxa"/>
            <w:shd w:val="clear" w:color="auto" w:fill="auto"/>
            <w:vAlign w:val="center"/>
          </w:tcPr>
          <w:p w14:paraId="35331126" w14:textId="77777777" w:rsidR="00AE602C" w:rsidRPr="000D3AA4" w:rsidRDefault="00AE602C" w:rsidP="00AE602C">
            <w:pPr>
              <w:pStyle w:val="Body"/>
            </w:pPr>
            <w:r w:rsidRPr="000D3AA4">
              <w:lastRenderedPageBreak/>
              <w:t>This activity is based on the NRICH task: If the World Were a Village (</w:t>
            </w:r>
            <w:hyperlink r:id="rId67" w:history="1">
              <w:r w:rsidRPr="000D3AA4">
                <w:rPr>
                  <w:rStyle w:val="Hyperlink"/>
                  <w:rFonts w:cs="Arial"/>
                </w:rPr>
                <w:t>https://nrich.maths.org/7725</w:t>
              </w:r>
            </w:hyperlink>
            <w:r w:rsidRPr="000D3AA4">
              <w:t>).</w:t>
            </w:r>
          </w:p>
          <w:p w14:paraId="3900B313" w14:textId="77777777" w:rsidR="00AE602C" w:rsidRPr="000D3AA4" w:rsidRDefault="00AE602C" w:rsidP="00AE602C">
            <w:pPr>
              <w:pStyle w:val="Body"/>
            </w:pPr>
          </w:p>
          <w:p w14:paraId="4845B7DF" w14:textId="77777777" w:rsidR="00AE602C" w:rsidRPr="000D3AA4" w:rsidRDefault="00AE602C" w:rsidP="00AE602C">
            <w:pPr>
              <w:pStyle w:val="Body"/>
            </w:pPr>
            <w:r w:rsidRPr="000D3AA4">
              <w:t>Show learners the different ways of presenting the same data as detailed in the NRICH task. Encourage learners to consider the appropriateness, impact and effectiveness of each way of presenting the data. For example, in the flags example:</w:t>
            </w:r>
          </w:p>
          <w:p w14:paraId="33910A2C" w14:textId="7B82BB75" w:rsidR="00AE602C" w:rsidRPr="000D3AA4" w:rsidRDefault="00AE602C" w:rsidP="00A1457A">
            <w:pPr>
              <w:pStyle w:val="Body"/>
              <w:numPr>
                <w:ilvl w:val="0"/>
                <w:numId w:val="15"/>
              </w:numPr>
            </w:pPr>
            <w:r w:rsidRPr="000D3AA4">
              <w:t>the data in the table is easy to read, but does not give a visual representation of the data</w:t>
            </w:r>
          </w:p>
          <w:p w14:paraId="615E6353" w14:textId="5EAD1C9C" w:rsidR="00AE602C" w:rsidRPr="000D3AA4" w:rsidRDefault="00AE602C" w:rsidP="00A1457A">
            <w:pPr>
              <w:pStyle w:val="Body"/>
              <w:numPr>
                <w:ilvl w:val="0"/>
                <w:numId w:val="15"/>
              </w:numPr>
            </w:pPr>
            <w:r w:rsidRPr="000D3AA4">
              <w:t xml:space="preserve">it is clear to see the proportion of each location in the waffle diagram, but it is more difficult to make comparisons between similarly sized sections </w:t>
            </w:r>
          </w:p>
          <w:p w14:paraId="72AD7BF7" w14:textId="13758770" w:rsidR="00AE602C" w:rsidRPr="000D3AA4" w:rsidRDefault="00AE602C" w:rsidP="00A1457A">
            <w:pPr>
              <w:pStyle w:val="Body"/>
              <w:numPr>
                <w:ilvl w:val="0"/>
                <w:numId w:val="15"/>
              </w:numPr>
            </w:pPr>
            <w:r w:rsidRPr="000D3AA4">
              <w:t>it is easy to compare locations in the horizontal bar chart and order the locations from largest to smallest, but using an axis and labelling would make it easier to read exact frequencies.</w:t>
            </w:r>
          </w:p>
          <w:p w14:paraId="6840C277" w14:textId="77777777" w:rsidR="00AE602C" w:rsidRPr="000D3AA4" w:rsidRDefault="00AE602C" w:rsidP="00AE602C">
            <w:pPr>
              <w:pStyle w:val="Body"/>
            </w:pPr>
          </w:p>
          <w:p w14:paraId="589989F2" w14:textId="7F4C3379" w:rsidR="00AE602C" w:rsidRPr="000D3AA4" w:rsidRDefault="00BD2921" w:rsidP="00AE602C">
            <w:pPr>
              <w:pStyle w:val="Body"/>
            </w:pPr>
            <w:r>
              <w:rPr>
                <w:noProof/>
              </w:rPr>
              <w:lastRenderedPageBreak/>
              <w:drawing>
                <wp:anchor distT="0" distB="0" distL="114300" distR="114300" simplePos="0" relativeHeight="251973632" behindDoc="0" locked="0" layoutInCell="1" allowOverlap="1" wp14:anchorId="295FABDC" wp14:editId="4B2435A3">
                  <wp:simplePos x="0" y="0"/>
                  <wp:positionH relativeFrom="column">
                    <wp:posOffset>-2540</wp:posOffset>
                  </wp:positionH>
                  <wp:positionV relativeFrom="paragraph">
                    <wp:posOffset>0</wp:posOffset>
                  </wp:positionV>
                  <wp:extent cx="349200" cy="349200"/>
                  <wp:effectExtent l="0" t="0" r="0" b="0"/>
                  <wp:wrapSquare wrapText="bothSides"/>
                  <wp:docPr id="417" name="Picture 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602C" w:rsidRPr="000D3AA4">
              <w:t xml:space="preserve">Learners will show they are </w:t>
            </w:r>
            <w:r w:rsidR="00AE602C" w:rsidRPr="000D3AA4">
              <w:rPr>
                <w:b/>
              </w:rPr>
              <w:t>critiquing</w:t>
            </w:r>
            <w:r w:rsidR="00AE602C" w:rsidRPr="000D3AA4">
              <w:t xml:space="preserve"> </w:t>
            </w:r>
            <w:r w:rsidR="00AE602C" w:rsidRPr="000D3AA4">
              <w:rPr>
                <w:b/>
              </w:rPr>
              <w:t>(TWM.07)</w:t>
            </w:r>
            <w:r w:rsidR="00AE602C" w:rsidRPr="000D3AA4">
              <w:t xml:space="preserve"> when they consider the advantages and disadvantages of each different representation. </w:t>
            </w:r>
          </w:p>
          <w:p w14:paraId="7B14FD5F" w14:textId="0B8CC91B" w:rsidR="00AE602C" w:rsidRPr="000D3AA4" w:rsidRDefault="00AE602C" w:rsidP="00AE602C">
            <w:pPr>
              <w:pStyle w:val="Body"/>
            </w:pPr>
          </w:p>
          <w:p w14:paraId="16A5BDEA" w14:textId="3AC18AB1" w:rsidR="00AE602C" w:rsidRPr="000D3AA4" w:rsidRDefault="00AE602C" w:rsidP="00AE602C">
            <w:pPr>
              <w:pStyle w:val="Body"/>
            </w:pPr>
            <w:r w:rsidRPr="000D3AA4">
              <w:t>Show learners the additional data about electricity, air and water from the end of the NRICH task. Ask learners to represent this data and explain why they have chosen to represent the data in this way, giving the advantages and disadvantages.</w:t>
            </w:r>
          </w:p>
          <w:p w14:paraId="3CD575C3" w14:textId="77777777" w:rsidR="00AE602C" w:rsidRPr="000D3AA4" w:rsidRDefault="00AE602C" w:rsidP="00AE602C">
            <w:pPr>
              <w:pStyle w:val="Body"/>
            </w:pPr>
          </w:p>
          <w:p w14:paraId="6413A06A" w14:textId="71267CBD" w:rsidR="00AE602C" w:rsidRPr="000D3AA4" w:rsidRDefault="00AE602C" w:rsidP="00AE602C">
            <w:pPr>
              <w:pStyle w:val="Body"/>
              <w:rPr>
                <w:b/>
              </w:rPr>
            </w:pPr>
            <w:r w:rsidRPr="000D3AA4">
              <w:rPr>
                <w:b/>
              </w:rPr>
              <w:t>Resources</w:t>
            </w:r>
            <w:r w:rsidR="006764DB" w:rsidRPr="000D3AA4">
              <w:rPr>
                <w:b/>
              </w:rPr>
              <w:t>:</w:t>
            </w:r>
          </w:p>
          <w:p w14:paraId="381D68DF" w14:textId="15E2AF08" w:rsidR="00AE602C" w:rsidRPr="000D3AA4" w:rsidRDefault="00AE602C" w:rsidP="00AE602C">
            <w:pPr>
              <w:pStyle w:val="Body"/>
            </w:pPr>
            <w:r w:rsidRPr="000D3AA4">
              <w:t>NRICH task</w:t>
            </w:r>
          </w:p>
          <w:p w14:paraId="3321E44A" w14:textId="77777777" w:rsidR="00AE602C" w:rsidRPr="000D3AA4" w:rsidRDefault="00AE602C" w:rsidP="00AE602C">
            <w:pPr>
              <w:pStyle w:val="Body"/>
            </w:pPr>
          </w:p>
          <w:p w14:paraId="4642B7B3" w14:textId="77777777" w:rsidR="00E93E7C" w:rsidRPr="000D3AA4" w:rsidRDefault="00E93E7C" w:rsidP="00AE602C">
            <w:pPr>
              <w:pStyle w:val="Body"/>
            </w:pPr>
          </w:p>
          <w:p w14:paraId="531D447B" w14:textId="77777777" w:rsidR="00E93E7C" w:rsidRPr="000D3AA4" w:rsidRDefault="00E93E7C" w:rsidP="00AE602C">
            <w:pPr>
              <w:pStyle w:val="Body"/>
            </w:pPr>
          </w:p>
          <w:p w14:paraId="338D5027" w14:textId="77777777" w:rsidR="00E93E7C" w:rsidRPr="000D3AA4" w:rsidRDefault="00E93E7C" w:rsidP="00AE602C">
            <w:pPr>
              <w:pStyle w:val="Body"/>
            </w:pPr>
          </w:p>
          <w:p w14:paraId="36362DAA" w14:textId="77777777" w:rsidR="00E93E7C" w:rsidRPr="000D3AA4" w:rsidRDefault="00E93E7C" w:rsidP="00AE602C">
            <w:pPr>
              <w:pStyle w:val="Body"/>
            </w:pPr>
          </w:p>
          <w:p w14:paraId="562C74C6" w14:textId="4F48C83A" w:rsidR="00E93E7C" w:rsidRPr="000D3AA4" w:rsidRDefault="00E93E7C" w:rsidP="00AE602C">
            <w:pPr>
              <w:pStyle w:val="Body"/>
            </w:pPr>
          </w:p>
        </w:tc>
        <w:tc>
          <w:tcPr>
            <w:tcW w:w="4420" w:type="dxa"/>
            <w:shd w:val="clear" w:color="auto" w:fill="auto"/>
          </w:tcPr>
          <w:p w14:paraId="2CCF47E8" w14:textId="1CEA4671" w:rsidR="00AE602C" w:rsidRPr="000D3AA4" w:rsidRDefault="00AE602C" w:rsidP="00AE602C">
            <w:pPr>
              <w:pStyle w:val="Body"/>
              <w:rPr>
                <w:b/>
              </w:rPr>
            </w:pPr>
            <w:r w:rsidRPr="000D3AA4">
              <w:rPr>
                <w:b/>
              </w:rPr>
              <w:lastRenderedPageBreak/>
              <w:t>Possible misconceptions:</w:t>
            </w:r>
          </w:p>
          <w:p w14:paraId="27065079" w14:textId="022B6643" w:rsidR="00AE602C" w:rsidRPr="000D3AA4" w:rsidRDefault="00AE602C" w:rsidP="00AE602C">
            <w:pPr>
              <w:pStyle w:val="Body"/>
            </w:pPr>
            <w:r w:rsidRPr="000D3AA4">
              <w:t>Learners may choose inappropriate representations for data. For example, rather than using a frequency diagram for continuous data, they may incorrectly use a bar chart.</w:t>
            </w:r>
          </w:p>
          <w:p w14:paraId="063CBBCB" w14:textId="3D3EE330" w:rsidR="00AE602C" w:rsidRPr="000D3AA4" w:rsidRDefault="00AE602C" w:rsidP="00AE602C">
            <w:pPr>
              <w:pStyle w:val="Body"/>
            </w:pPr>
            <w:r w:rsidRPr="000D3AA4">
              <w:rPr>
                <w:noProof/>
                <w:lang w:eastAsia="en-GB"/>
              </w:rPr>
              <mc:AlternateContent>
                <mc:Choice Requires="wps">
                  <w:drawing>
                    <wp:anchor distT="0" distB="0" distL="114300" distR="114300" simplePos="0" relativeHeight="251908096" behindDoc="0" locked="0" layoutInCell="1" allowOverlap="1" wp14:anchorId="136CDC3C" wp14:editId="472A9817">
                      <wp:simplePos x="0" y="0"/>
                      <wp:positionH relativeFrom="column">
                        <wp:posOffset>-4804</wp:posOffset>
                      </wp:positionH>
                      <wp:positionV relativeFrom="paragraph">
                        <wp:posOffset>602422</wp:posOffset>
                      </wp:positionV>
                      <wp:extent cx="268357" cy="59635"/>
                      <wp:effectExtent l="0" t="0" r="17780" b="36195"/>
                      <wp:wrapNone/>
                      <wp:docPr id="366" name="Straight Connector 366" descr="Line through four bars to indicate 5 in the gate system of tallying"/>
                      <wp:cNvGraphicFramePr/>
                      <a:graphic xmlns:a="http://schemas.openxmlformats.org/drawingml/2006/main">
                        <a:graphicData uri="http://schemas.microsoft.com/office/word/2010/wordprocessingShape">
                          <wps:wsp>
                            <wps:cNvCnPr/>
                            <wps:spPr>
                              <a:xfrm flipH="1" flipV="1">
                                <a:off x="0" y="0"/>
                                <a:ext cx="268357" cy="596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8E68C1" id="Straight Connector 366" o:spid="_x0000_s1026" alt="Line through four bars to indicate 5 in the gate system of tallying" style="position:absolute;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47.45pt" to="20.75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" strokecolor="black [3213]" strokeweight="1pt"/>
                  </w:pict>
                </mc:Fallback>
              </mc:AlternateContent>
            </w:r>
            <w:r w:rsidRPr="000D3AA4">
              <w:t xml:space="preserve">When creating tally charts, learners may forget to use the ‘gate’ system of tallying, and instead record as individual tally’s, for example incorrectly recording 8 as I I I I I I I I instead of  I I I I I I I </w:t>
            </w:r>
          </w:p>
          <w:p w14:paraId="53A36A20" w14:textId="77777777" w:rsidR="00AE602C" w:rsidRPr="000D3AA4" w:rsidRDefault="00AE602C" w:rsidP="00AE602C">
            <w:pPr>
              <w:pStyle w:val="Body"/>
            </w:pPr>
          </w:p>
          <w:p w14:paraId="2B27F10E" w14:textId="77777777" w:rsidR="00AE602C" w:rsidRPr="000D3AA4" w:rsidRDefault="00AE602C" w:rsidP="00AE602C">
            <w:pPr>
              <w:pStyle w:val="Body"/>
            </w:pPr>
            <w:r w:rsidRPr="000D3AA4">
              <w:t xml:space="preserve">This learning objective covers multiple representations of data. Discuss with learners the purpose and suitability of each representation for particular types of data before starting this activity. </w:t>
            </w:r>
          </w:p>
          <w:p w14:paraId="37C829DA" w14:textId="60155C58" w:rsidR="00CA52E2" w:rsidRPr="000D3AA4" w:rsidRDefault="00CA52E2" w:rsidP="00AE602C">
            <w:pPr>
              <w:pStyle w:val="Body"/>
            </w:pPr>
            <w:r w:rsidRPr="000D3AA4">
              <w:lastRenderedPageBreak/>
              <w:t>Learners conduct simple statistics investigations as part of a four-part statistical enquiry cycle. In the second part of the statistical cycle, learners record, organise and represent data.</w:t>
            </w:r>
          </w:p>
          <w:p w14:paraId="0288C38C" w14:textId="0C0FAC1A" w:rsidR="00AE602C" w:rsidRPr="000D3AA4" w:rsidRDefault="00E93E7C" w:rsidP="00E93E7C">
            <w:pPr>
              <w:pStyle w:val="Body"/>
              <w:jc w:val="center"/>
            </w:pPr>
            <w:r w:rsidRPr="000D3AA4">
              <w:rPr>
                <w:noProof/>
              </w:rPr>
              <w:drawing>
                <wp:inline distT="0" distB="0" distL="0" distR="0" wp14:anchorId="504A2BB3" wp14:editId="48197715">
                  <wp:extent cx="2291937" cy="1425852"/>
                  <wp:effectExtent l="0" t="0" r="0" b="3175"/>
                  <wp:docPr id="387" name="Picture 387" descr="Statistics enquiry cycle: 1 Specify the problem and plan; 2 Record, organise and represent data; 3 Interpret data; 4 Discuss data and check pre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Statistics enquiry cycle: 1 Specify the problem and plan; 2 Record, organise and represent data; 3 Interpret data; 4 Discuss data and check prediction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10423" cy="1437352"/>
                          </a:xfrm>
                          <a:prstGeom prst="rect">
                            <a:avLst/>
                          </a:prstGeom>
                          <a:noFill/>
                          <a:ln>
                            <a:noFill/>
                          </a:ln>
                        </pic:spPr>
                      </pic:pic>
                    </a:graphicData>
                  </a:graphic>
                </wp:inline>
              </w:drawing>
            </w:r>
          </w:p>
        </w:tc>
      </w:tr>
      <w:tr w:rsidR="00AE602C" w:rsidRPr="000D3AA4" w14:paraId="73181668" w14:textId="77777777" w:rsidTr="00CA52E2">
        <w:trPr>
          <w:trHeight w:val="4483"/>
          <w:jc w:val="center"/>
        </w:trPr>
        <w:tc>
          <w:tcPr>
            <w:tcW w:w="2972" w:type="dxa"/>
            <w:shd w:val="clear" w:color="auto" w:fill="auto"/>
          </w:tcPr>
          <w:p w14:paraId="59E8520C" w14:textId="77777777" w:rsidR="00AE602C" w:rsidRPr="000D3AA4" w:rsidRDefault="00AE602C" w:rsidP="00AE602C">
            <w:pPr>
              <w:pStyle w:val="Body"/>
            </w:pPr>
            <w:r w:rsidRPr="000D3AA4">
              <w:rPr>
                <w:b/>
              </w:rPr>
              <w:lastRenderedPageBreak/>
              <w:t xml:space="preserve">5Ss.04 </w:t>
            </w:r>
            <w:r w:rsidRPr="000D3AA4">
              <w:t>Interpret data, identifying patterns, within and between data sets, to answer statistical questions. Discuss conclusions, considering the sources of variation.</w:t>
            </w:r>
          </w:p>
          <w:p w14:paraId="289052AF" w14:textId="77777777" w:rsidR="00AE602C" w:rsidRPr="00BD7E69" w:rsidRDefault="00AE602C" w:rsidP="00AE602C">
            <w:pPr>
              <w:pStyle w:val="Body"/>
              <w:rPr>
                <w:bCs/>
              </w:rPr>
            </w:pPr>
          </w:p>
          <w:p w14:paraId="7F4C67F6" w14:textId="77777777" w:rsidR="00AE602C" w:rsidRPr="00BD7E69" w:rsidRDefault="00AE602C" w:rsidP="00AE602C">
            <w:pPr>
              <w:pStyle w:val="Body"/>
              <w:rPr>
                <w:bCs/>
              </w:rPr>
            </w:pPr>
          </w:p>
          <w:p w14:paraId="2F5029C3" w14:textId="1516D7D6" w:rsidR="00AE602C" w:rsidRDefault="00AE602C" w:rsidP="00AE602C">
            <w:pPr>
              <w:pStyle w:val="Body"/>
              <w:rPr>
                <w:bCs/>
              </w:rPr>
            </w:pPr>
          </w:p>
          <w:p w14:paraId="2862F859" w14:textId="77DE2C5F" w:rsidR="00BD7E69" w:rsidRDefault="00BD7E69" w:rsidP="00AE602C">
            <w:pPr>
              <w:pStyle w:val="Body"/>
              <w:rPr>
                <w:bCs/>
              </w:rPr>
            </w:pPr>
          </w:p>
          <w:p w14:paraId="215921A3" w14:textId="77777777" w:rsidR="00BD7E69" w:rsidRPr="00BD7E69" w:rsidRDefault="00BD7E69" w:rsidP="00AE602C">
            <w:pPr>
              <w:pStyle w:val="Body"/>
              <w:rPr>
                <w:bCs/>
                <w:sz w:val="16"/>
                <w:szCs w:val="16"/>
              </w:rPr>
            </w:pPr>
          </w:p>
          <w:p w14:paraId="5FE98C13" w14:textId="77777777" w:rsidR="00AE602C" w:rsidRPr="00BD7E69" w:rsidRDefault="00AE602C" w:rsidP="00AE602C">
            <w:pPr>
              <w:pStyle w:val="Body"/>
              <w:rPr>
                <w:bCs/>
                <w:sz w:val="16"/>
                <w:szCs w:val="16"/>
              </w:rPr>
            </w:pPr>
          </w:p>
          <w:p w14:paraId="5468C896" w14:textId="77777777" w:rsidR="00AE602C" w:rsidRDefault="00AE602C" w:rsidP="00AE602C">
            <w:pPr>
              <w:pStyle w:val="Body"/>
            </w:pPr>
            <w:r w:rsidRPr="000D3AA4">
              <w:rPr>
                <w:b/>
              </w:rPr>
              <w:t xml:space="preserve">TWM.04 </w:t>
            </w:r>
            <w:r w:rsidRPr="00BD7E69">
              <w:rPr>
                <w:b/>
                <w:bCs/>
              </w:rPr>
              <w:t>Convincing</w:t>
            </w:r>
          </w:p>
          <w:p w14:paraId="078E98A8" w14:textId="7209C2A3" w:rsidR="00BD7E69" w:rsidRPr="00BD7E69" w:rsidRDefault="00AE187F" w:rsidP="00AE602C">
            <w:pPr>
              <w:pStyle w:val="Body"/>
              <w:rPr>
                <w:b/>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vAlign w:val="center"/>
          </w:tcPr>
          <w:p w14:paraId="6CCC5ED4" w14:textId="77777777" w:rsidR="00AE602C" w:rsidRPr="000D3AA4" w:rsidRDefault="00AE602C" w:rsidP="00AE602C">
            <w:pPr>
              <w:pStyle w:val="Body"/>
            </w:pPr>
            <w:r w:rsidRPr="000D3AA4">
              <w:t>This activity is based on the NRICH task: Birdwatch (</w:t>
            </w:r>
            <w:hyperlink r:id="rId68" w:history="1">
              <w:r w:rsidRPr="000D3AA4">
                <w:rPr>
                  <w:rStyle w:val="Hyperlink"/>
                  <w:rFonts w:cs="Arial"/>
                </w:rPr>
                <w:t>https://nrich.maths.org/7553</w:t>
              </w:r>
            </w:hyperlink>
            <w:r w:rsidRPr="000D3AA4">
              <w:t xml:space="preserve">). </w:t>
            </w:r>
          </w:p>
          <w:p w14:paraId="1767D503" w14:textId="77777777" w:rsidR="00AE602C" w:rsidRPr="000D3AA4" w:rsidRDefault="00AE602C" w:rsidP="00AE602C">
            <w:pPr>
              <w:pStyle w:val="Body"/>
            </w:pPr>
          </w:p>
          <w:p w14:paraId="419216CE" w14:textId="6148266E" w:rsidR="00AE602C" w:rsidRPr="000D3AA4" w:rsidRDefault="00AE602C" w:rsidP="00AE602C">
            <w:pPr>
              <w:pStyle w:val="Body"/>
            </w:pPr>
            <w:r w:rsidRPr="000D3AA4">
              <w:t>Show learners the data provided in the NRICH task. Ask learners to discuss what the data means and represents, and to then create a series of at least five statements based on the data presented. For example:</w:t>
            </w:r>
          </w:p>
          <w:p w14:paraId="27F73436" w14:textId="44923072" w:rsidR="00AE602C" w:rsidRPr="000D3AA4" w:rsidRDefault="00AE602C" w:rsidP="00A1457A">
            <w:pPr>
              <w:pStyle w:val="Body"/>
              <w:numPr>
                <w:ilvl w:val="0"/>
                <w:numId w:val="16"/>
              </w:numPr>
            </w:pPr>
            <w:r w:rsidRPr="000D3AA4">
              <w:t>black birds were seen in more gardens than robins</w:t>
            </w:r>
          </w:p>
          <w:p w14:paraId="14C9FC2C" w14:textId="516D2A88" w:rsidR="00AE602C" w:rsidRPr="000D3AA4" w:rsidRDefault="00AE602C" w:rsidP="00A1457A">
            <w:pPr>
              <w:pStyle w:val="Body"/>
              <w:numPr>
                <w:ilvl w:val="0"/>
                <w:numId w:val="16"/>
              </w:numPr>
            </w:pPr>
            <w:r w:rsidRPr="000D3AA4">
              <w:t xml:space="preserve">starlings were seen in approximately half of the gardens </w:t>
            </w:r>
          </w:p>
          <w:p w14:paraId="640585EF" w14:textId="77777777" w:rsidR="00AE602C" w:rsidRPr="000D3AA4" w:rsidRDefault="00AE602C" w:rsidP="00AE602C">
            <w:pPr>
              <w:pStyle w:val="Body"/>
              <w:ind w:left="360"/>
            </w:pPr>
          </w:p>
          <w:p w14:paraId="1C81AFC9" w14:textId="680781BB" w:rsidR="00AE602C" w:rsidRPr="000D3AA4" w:rsidRDefault="00BD2921" w:rsidP="00A46831">
            <w:pPr>
              <w:pStyle w:val="Body"/>
              <w:ind w:left="737"/>
            </w:pPr>
            <w:r>
              <w:rPr>
                <w:noProof/>
              </w:rPr>
              <w:drawing>
                <wp:anchor distT="0" distB="0" distL="114300" distR="114300" simplePos="0" relativeHeight="251974656" behindDoc="0" locked="0" layoutInCell="1" allowOverlap="1" wp14:anchorId="0308CBD6" wp14:editId="13FA3A79">
                  <wp:simplePos x="0" y="0"/>
                  <wp:positionH relativeFrom="column">
                    <wp:posOffset>-2540</wp:posOffset>
                  </wp:positionH>
                  <wp:positionV relativeFrom="paragraph">
                    <wp:posOffset>62230</wp:posOffset>
                  </wp:positionV>
                  <wp:extent cx="349200" cy="349200"/>
                  <wp:effectExtent l="0" t="0" r="0" b="0"/>
                  <wp:wrapSquare wrapText="bothSides"/>
                  <wp:docPr id="418" name="Picture 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602C" w:rsidRPr="000D3AA4">
              <w:t xml:space="preserve">Ask learners to represent the data with a chosen form of representation and justify why they have chosen that representation. Learners will show they are </w:t>
            </w:r>
            <w:r w:rsidR="00AE602C" w:rsidRPr="000D3AA4">
              <w:rPr>
                <w:b/>
              </w:rPr>
              <w:t>convincing</w:t>
            </w:r>
            <w:r w:rsidR="00AE602C" w:rsidRPr="000D3AA4">
              <w:t xml:space="preserve"> </w:t>
            </w:r>
            <w:r w:rsidR="00AE602C" w:rsidRPr="000D3AA4">
              <w:rPr>
                <w:b/>
              </w:rPr>
              <w:t>(TWM.04)</w:t>
            </w:r>
            <w:r w:rsidR="00AE602C" w:rsidRPr="000D3AA4">
              <w:t xml:space="preserve"> when they give a justification that is related to the appropriateness of their chosen representation.</w:t>
            </w:r>
          </w:p>
          <w:p w14:paraId="7B814DEC" w14:textId="77777777" w:rsidR="00AE602C" w:rsidRPr="000D3AA4" w:rsidRDefault="00AE602C" w:rsidP="00AE602C">
            <w:pPr>
              <w:pStyle w:val="Body"/>
            </w:pPr>
          </w:p>
          <w:p w14:paraId="190CA6FE" w14:textId="60364883" w:rsidR="00AE602C" w:rsidRPr="000D3AA4" w:rsidRDefault="00AE602C" w:rsidP="00AE602C">
            <w:pPr>
              <w:pStyle w:val="Body"/>
              <w:rPr>
                <w:b/>
              </w:rPr>
            </w:pPr>
            <w:r w:rsidRPr="000D3AA4">
              <w:rPr>
                <w:b/>
              </w:rPr>
              <w:t>Resources</w:t>
            </w:r>
            <w:r w:rsidR="006764DB" w:rsidRPr="000D3AA4">
              <w:rPr>
                <w:b/>
              </w:rPr>
              <w:t>:</w:t>
            </w:r>
          </w:p>
          <w:p w14:paraId="615660EE" w14:textId="13B1EB28" w:rsidR="00AE602C" w:rsidRPr="000D3AA4" w:rsidRDefault="00AE602C" w:rsidP="00AE602C">
            <w:pPr>
              <w:pStyle w:val="Body"/>
            </w:pPr>
            <w:r w:rsidRPr="000D3AA4">
              <w:t>NRICH task</w:t>
            </w:r>
          </w:p>
          <w:p w14:paraId="048314C4" w14:textId="77777777" w:rsidR="00AE602C" w:rsidRPr="000D3AA4" w:rsidRDefault="00AE602C" w:rsidP="00AE602C">
            <w:pPr>
              <w:pStyle w:val="Body"/>
            </w:pPr>
          </w:p>
        </w:tc>
        <w:tc>
          <w:tcPr>
            <w:tcW w:w="4420" w:type="dxa"/>
            <w:shd w:val="clear" w:color="auto" w:fill="auto"/>
          </w:tcPr>
          <w:p w14:paraId="077B2E2D" w14:textId="77777777" w:rsidR="00AE602C" w:rsidRPr="000D3AA4" w:rsidRDefault="00AE602C" w:rsidP="00AE602C">
            <w:pPr>
              <w:pStyle w:val="Body"/>
            </w:pPr>
            <w:r w:rsidRPr="000D3AA4">
              <w:t>Instead of using the data presented in the NRICH task, you could present some data about a recent event or local issue and ask learners to interpret and discu</w:t>
            </w:r>
            <w:r w:rsidR="00B8193E" w:rsidRPr="000D3AA4">
              <w:t>s</w:t>
            </w:r>
            <w:r w:rsidRPr="000D3AA4">
              <w:t>s this data.</w:t>
            </w:r>
          </w:p>
          <w:p w14:paraId="75BE262F" w14:textId="37F50720" w:rsidR="00CA52E2" w:rsidRPr="000D3AA4" w:rsidRDefault="00CA52E2" w:rsidP="00AE602C">
            <w:pPr>
              <w:pStyle w:val="Body"/>
            </w:pPr>
          </w:p>
          <w:p w14:paraId="4E1F3928" w14:textId="678C57A7" w:rsidR="00CA52E2" w:rsidRPr="000D3AA4" w:rsidRDefault="00CA52E2" w:rsidP="00AE602C">
            <w:pPr>
              <w:pStyle w:val="Body"/>
            </w:pPr>
            <w:r w:rsidRPr="000D3AA4">
              <w:t>Learners conduct simple statistics investigations as part of a four-part statistical enquiry cycle:</w:t>
            </w:r>
          </w:p>
          <w:p w14:paraId="33C04B5E" w14:textId="3726170D" w:rsidR="00CA52E2" w:rsidRPr="000D3AA4" w:rsidRDefault="00E93E7C" w:rsidP="00E93E7C">
            <w:pPr>
              <w:pStyle w:val="Body"/>
              <w:jc w:val="center"/>
            </w:pPr>
            <w:r w:rsidRPr="000D3AA4">
              <w:rPr>
                <w:noProof/>
              </w:rPr>
              <w:drawing>
                <wp:inline distT="0" distB="0" distL="0" distR="0" wp14:anchorId="4B4F0DC0" wp14:editId="01A1DF45">
                  <wp:extent cx="2291937" cy="1425852"/>
                  <wp:effectExtent l="0" t="0" r="0" b="3175"/>
                  <wp:docPr id="388" name="Picture 388" descr="Statistics enquiry cycle: 1 Specify the problem and plan; 2 Record, organise and represent data; 3 Interpret data; 4 Discuss data and check pre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Statistics enquiry cycle: 1 Specify the problem and plan; 2 Record, organise and represent data; 3 Interpret data; 4 Discuss data and check prediction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10423" cy="1437352"/>
                          </a:xfrm>
                          <a:prstGeom prst="rect">
                            <a:avLst/>
                          </a:prstGeom>
                          <a:noFill/>
                          <a:ln>
                            <a:noFill/>
                          </a:ln>
                        </pic:spPr>
                      </pic:pic>
                    </a:graphicData>
                  </a:graphic>
                </wp:inline>
              </w:drawing>
            </w:r>
          </w:p>
        </w:tc>
      </w:tr>
    </w:tbl>
    <w:p w14:paraId="458937DD" w14:textId="77777777" w:rsidR="00684F84" w:rsidRPr="000D3AA4" w:rsidRDefault="00684F84" w:rsidP="00684F84">
      <w:pPr>
        <w:pStyle w:val="Body"/>
      </w:pPr>
      <w:r w:rsidRPr="000D3AA4">
        <w:br w:type="page"/>
      </w:r>
    </w:p>
    <w:p w14:paraId="3C30FF6A" w14:textId="42A5E4EA"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5 Topic 3 overview"/>
        <w:tblDescription w:val="An outline of the topic, including key vocabulary and phrases, and recommended prior knowledge."/>
      </w:tblPr>
      <w:tblGrid>
        <w:gridCol w:w="14621"/>
      </w:tblGrid>
      <w:tr w:rsidR="00684F84" w:rsidRPr="000D3AA4" w14:paraId="65BDE711" w14:textId="77777777" w:rsidTr="0036392F">
        <w:trPr>
          <w:cantSplit/>
          <w:jc w:val="center"/>
        </w:trPr>
        <w:tc>
          <w:tcPr>
            <w:tcW w:w="14621" w:type="dxa"/>
            <w:shd w:val="clear" w:color="auto" w:fill="117CC0"/>
            <w:vAlign w:val="center"/>
          </w:tcPr>
          <w:p w14:paraId="3EC34F16" w14:textId="1B3FDE58" w:rsidR="00684F84" w:rsidRPr="000D3AA4" w:rsidRDefault="00684F84" w:rsidP="00640280">
            <w:pPr>
              <w:pStyle w:val="CHead"/>
            </w:pPr>
            <w:bookmarkStart w:id="33" w:name="_Toc62635585"/>
            <w:r w:rsidRPr="000D3AA4">
              <w:t xml:space="preserve">Unit </w:t>
            </w:r>
            <w:r w:rsidR="0052483C" w:rsidRPr="000D3AA4">
              <w:t>5</w:t>
            </w:r>
            <w:r w:rsidRPr="000D3AA4">
              <w:t>.</w:t>
            </w:r>
            <w:r w:rsidR="006C23B3" w:rsidRPr="000D3AA4">
              <w:t>5</w:t>
            </w:r>
            <w:r w:rsidRPr="000D3AA4">
              <w:t xml:space="preserve"> Topic 3 </w:t>
            </w:r>
            <w:r w:rsidR="00DF6FE0" w:rsidRPr="000D3AA4">
              <w:t xml:space="preserve">Using the mode and the </w:t>
            </w:r>
            <w:r w:rsidR="00640280" w:rsidRPr="000D3AA4">
              <w:t>median</w:t>
            </w:r>
            <w:bookmarkEnd w:id="33"/>
          </w:p>
        </w:tc>
      </w:tr>
      <w:tr w:rsidR="00684F84" w:rsidRPr="000D3AA4" w14:paraId="2926A457" w14:textId="77777777" w:rsidTr="0036392F">
        <w:trPr>
          <w:cantSplit/>
          <w:jc w:val="center"/>
        </w:trPr>
        <w:tc>
          <w:tcPr>
            <w:tcW w:w="14621" w:type="dxa"/>
            <w:shd w:val="clear" w:color="auto" w:fill="D9F0FA" w:themeFill="accent5" w:themeFillTint="33"/>
          </w:tcPr>
          <w:p w14:paraId="41565C7B" w14:textId="1B0BC03D" w:rsidR="00684F84" w:rsidRPr="000D3AA4" w:rsidRDefault="00684F84" w:rsidP="009C4BEB">
            <w:pPr>
              <w:pStyle w:val="Heading2"/>
            </w:pPr>
            <w:r w:rsidRPr="000D3AA4">
              <w:t xml:space="preserve">Outline of </w:t>
            </w:r>
            <w:r w:rsidR="009C4BEB" w:rsidRPr="000D3AA4">
              <w:t>t</w:t>
            </w:r>
            <w:r w:rsidRPr="000D3AA4">
              <w:t>opic:</w:t>
            </w:r>
          </w:p>
        </w:tc>
      </w:tr>
      <w:tr w:rsidR="00985926" w:rsidRPr="000D3AA4" w14:paraId="7B0FDFB3" w14:textId="77777777" w:rsidTr="0036392F">
        <w:trPr>
          <w:cantSplit/>
          <w:jc w:val="center"/>
        </w:trPr>
        <w:tc>
          <w:tcPr>
            <w:tcW w:w="14621" w:type="dxa"/>
            <w:shd w:val="clear" w:color="auto" w:fill="auto"/>
          </w:tcPr>
          <w:p w14:paraId="0F373116" w14:textId="13167524" w:rsidR="00985926" w:rsidRPr="000D3AA4" w:rsidRDefault="00985926" w:rsidP="00985926">
            <w:pPr>
              <w:pStyle w:val="Body"/>
            </w:pPr>
            <w:r w:rsidRPr="000D3AA4">
              <w:t xml:space="preserve">Learners </w:t>
            </w:r>
            <w:r w:rsidR="0016006D" w:rsidRPr="000D3AA4">
              <w:t>will be</w:t>
            </w:r>
            <w:r w:rsidRPr="000D3AA4">
              <w:t xml:space="preserve"> introduced to averages and explore how the mode and median can be calculated. They </w:t>
            </w:r>
            <w:r w:rsidR="0016006D" w:rsidRPr="000D3AA4">
              <w:t xml:space="preserve">will </w:t>
            </w:r>
            <w:r w:rsidRPr="000D3AA4">
              <w:t>also explore different situations where the mode or median may be useful to find.</w:t>
            </w:r>
          </w:p>
          <w:p w14:paraId="4A7B6649" w14:textId="6A8BC5FB" w:rsidR="00985926" w:rsidRPr="000D3AA4" w:rsidRDefault="00985926" w:rsidP="00985926">
            <w:pPr>
              <w:pStyle w:val="Body"/>
            </w:pPr>
          </w:p>
        </w:tc>
      </w:tr>
      <w:tr w:rsidR="00985926" w:rsidRPr="000D3AA4" w14:paraId="1799E265" w14:textId="77777777" w:rsidTr="0036392F">
        <w:trPr>
          <w:cantSplit/>
          <w:jc w:val="center"/>
        </w:trPr>
        <w:tc>
          <w:tcPr>
            <w:tcW w:w="14621" w:type="dxa"/>
            <w:shd w:val="clear" w:color="auto" w:fill="D9F0FA" w:themeFill="accent5" w:themeFillTint="33"/>
          </w:tcPr>
          <w:p w14:paraId="2B05C66C" w14:textId="77777777" w:rsidR="00985926" w:rsidRPr="000D3AA4" w:rsidRDefault="00985926" w:rsidP="00985926">
            <w:pPr>
              <w:pStyle w:val="Heading2"/>
              <w:rPr>
                <w:sz w:val="20"/>
              </w:rPr>
            </w:pPr>
            <w:r w:rsidRPr="000D3AA4">
              <w:t>Language:</w:t>
            </w:r>
          </w:p>
        </w:tc>
      </w:tr>
      <w:tr w:rsidR="00985926" w:rsidRPr="000D3AA4" w14:paraId="5B6367F8" w14:textId="77777777" w:rsidTr="0036392F">
        <w:trPr>
          <w:cantSplit/>
          <w:jc w:val="center"/>
        </w:trPr>
        <w:tc>
          <w:tcPr>
            <w:tcW w:w="14621" w:type="dxa"/>
            <w:shd w:val="clear" w:color="auto" w:fill="auto"/>
          </w:tcPr>
          <w:p w14:paraId="5472B54C" w14:textId="77777777" w:rsidR="00985926" w:rsidRPr="000D3AA4" w:rsidRDefault="00985926" w:rsidP="00985926">
            <w:pPr>
              <w:pStyle w:val="Body"/>
              <w:rPr>
                <w:b/>
              </w:rPr>
            </w:pPr>
            <w:r w:rsidRPr="000D3AA4">
              <w:rPr>
                <w:b/>
              </w:rPr>
              <w:t>Key vocabulary:</w:t>
            </w:r>
          </w:p>
          <w:p w14:paraId="5517DCD9" w14:textId="77777777" w:rsidR="000A6E57" w:rsidRPr="000D3AA4" w:rsidRDefault="000A6E57" w:rsidP="00985926">
            <w:pPr>
              <w:pStyle w:val="Body"/>
            </w:pPr>
            <w:r w:rsidRPr="000D3AA4">
              <w:t>a</w:t>
            </w:r>
            <w:r w:rsidR="00985926" w:rsidRPr="000D3AA4">
              <w:t>verag</w:t>
            </w:r>
            <w:r w:rsidRPr="000D3AA4">
              <w:t>e, mode, median</w:t>
            </w:r>
          </w:p>
          <w:p w14:paraId="44DACE6A" w14:textId="5B7D1AAA" w:rsidR="00985926" w:rsidRPr="000D3AA4" w:rsidRDefault="000A6E57" w:rsidP="00985926">
            <w:pPr>
              <w:pStyle w:val="Body"/>
            </w:pPr>
            <w:r w:rsidRPr="000D3AA4">
              <w:t>d</w:t>
            </w:r>
            <w:r w:rsidR="00985926" w:rsidRPr="000D3AA4">
              <w:t>ata</w:t>
            </w:r>
          </w:p>
          <w:p w14:paraId="4FA2190C" w14:textId="77777777" w:rsidR="00985926" w:rsidRPr="000D3AA4" w:rsidRDefault="00985926" w:rsidP="00985926">
            <w:pPr>
              <w:pStyle w:val="Body"/>
            </w:pPr>
          </w:p>
          <w:p w14:paraId="18A7C58B" w14:textId="77777777" w:rsidR="00985926" w:rsidRPr="000D3AA4" w:rsidRDefault="00985926" w:rsidP="00985926">
            <w:pPr>
              <w:pStyle w:val="Body"/>
              <w:rPr>
                <w:b/>
              </w:rPr>
            </w:pPr>
            <w:r w:rsidRPr="000D3AA4">
              <w:rPr>
                <w:b/>
              </w:rPr>
              <w:t>Key phrases:</w:t>
            </w:r>
          </w:p>
          <w:p w14:paraId="473E3599" w14:textId="42E38B0D" w:rsidR="00985926" w:rsidRPr="000D3AA4" w:rsidRDefault="000A6E57" w:rsidP="00985926">
            <w:pPr>
              <w:pStyle w:val="Body"/>
            </w:pPr>
            <w:r w:rsidRPr="000D3AA4">
              <w:t xml:space="preserve">The median of the </w:t>
            </w:r>
            <w:r w:rsidR="00985926" w:rsidRPr="000D3AA4">
              <w:t>data is …</w:t>
            </w:r>
          </w:p>
          <w:p w14:paraId="229446F0" w14:textId="2E8E21CB" w:rsidR="00985926" w:rsidRPr="000D3AA4" w:rsidRDefault="00985926" w:rsidP="00985926">
            <w:pPr>
              <w:pStyle w:val="Body"/>
            </w:pPr>
            <w:r w:rsidRPr="000D3AA4">
              <w:t xml:space="preserve">The mode of </w:t>
            </w:r>
            <w:r w:rsidR="000A6E57" w:rsidRPr="000D3AA4">
              <w:t>the</w:t>
            </w:r>
            <w:r w:rsidRPr="000D3AA4">
              <w:t xml:space="preserve"> data is …</w:t>
            </w:r>
          </w:p>
          <w:p w14:paraId="058F0946" w14:textId="77777777" w:rsidR="00985926" w:rsidRPr="000D3AA4" w:rsidRDefault="00985926" w:rsidP="00985926">
            <w:pPr>
              <w:pStyle w:val="Body"/>
            </w:pPr>
          </w:p>
        </w:tc>
      </w:tr>
      <w:tr w:rsidR="00985926" w:rsidRPr="000D3AA4" w14:paraId="7D8D5DF2" w14:textId="77777777" w:rsidTr="0052483C">
        <w:trPr>
          <w:cantSplit/>
          <w:jc w:val="center"/>
        </w:trPr>
        <w:tc>
          <w:tcPr>
            <w:tcW w:w="14621" w:type="dxa"/>
            <w:shd w:val="clear" w:color="auto" w:fill="D9F0FA" w:themeFill="accent5" w:themeFillTint="33"/>
          </w:tcPr>
          <w:p w14:paraId="6BFDAAC6" w14:textId="22BD43D5" w:rsidR="00985926" w:rsidRPr="000D3AA4" w:rsidRDefault="00985926" w:rsidP="00985926">
            <w:pPr>
              <w:pStyle w:val="Heading2"/>
              <w:rPr>
                <w:sz w:val="20"/>
              </w:rPr>
            </w:pPr>
            <w:r w:rsidRPr="000D3AA4">
              <w:t>Recommended prior knowledge:</w:t>
            </w:r>
          </w:p>
        </w:tc>
      </w:tr>
      <w:tr w:rsidR="00985926" w:rsidRPr="000D3AA4" w14:paraId="5D041EF8" w14:textId="77777777" w:rsidTr="0036392F">
        <w:trPr>
          <w:cantSplit/>
          <w:jc w:val="center"/>
        </w:trPr>
        <w:tc>
          <w:tcPr>
            <w:tcW w:w="14621" w:type="dxa"/>
            <w:shd w:val="clear" w:color="auto" w:fill="auto"/>
          </w:tcPr>
          <w:p w14:paraId="51DFF7A7" w14:textId="6C7BCF57" w:rsidR="00985926" w:rsidRPr="000D3AA4" w:rsidRDefault="002A69F5" w:rsidP="00985926">
            <w:pPr>
              <w:pStyle w:val="Bulletedlist"/>
              <w:rPr>
                <w:lang w:val="en-GB"/>
              </w:rPr>
            </w:pPr>
            <w:r w:rsidRPr="000D3AA4">
              <w:rPr>
                <w:lang w:val="en-GB"/>
              </w:rPr>
              <w:t>Data collection methods</w:t>
            </w:r>
          </w:p>
          <w:p w14:paraId="64CE3D1B" w14:textId="5687E239" w:rsidR="002A69F5" w:rsidRPr="000D3AA4" w:rsidRDefault="002A69F5" w:rsidP="00985926">
            <w:pPr>
              <w:pStyle w:val="Bulletedlist"/>
              <w:rPr>
                <w:lang w:val="en-GB"/>
              </w:rPr>
            </w:pPr>
            <w:r w:rsidRPr="000D3AA4">
              <w:rPr>
                <w:lang w:val="en-GB"/>
              </w:rPr>
              <w:t xml:space="preserve">Comparing and ordering </w:t>
            </w:r>
            <w:r w:rsidR="00640280" w:rsidRPr="000D3AA4">
              <w:rPr>
                <w:lang w:val="en-GB"/>
              </w:rPr>
              <w:t>whole numbers</w:t>
            </w:r>
          </w:p>
          <w:p w14:paraId="1431FEAE" w14:textId="77777777" w:rsidR="00985926" w:rsidRPr="000D3AA4" w:rsidRDefault="00985926" w:rsidP="00985926">
            <w:pPr>
              <w:pStyle w:val="Body"/>
            </w:pPr>
          </w:p>
        </w:tc>
      </w:tr>
    </w:tbl>
    <w:p w14:paraId="0F986F03" w14:textId="77777777" w:rsidR="00684F84" w:rsidRPr="000D3AA4" w:rsidRDefault="00684F84" w:rsidP="00684F84">
      <w:pPr>
        <w:rPr>
          <w:sz w:val="2"/>
        </w:rPr>
      </w:pPr>
    </w:p>
    <w:p w14:paraId="65E7785D"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1CCD4F0C" w14:textId="77777777" w:rsidTr="0036392F">
        <w:trPr>
          <w:tblHeader/>
          <w:jc w:val="center"/>
        </w:trPr>
        <w:tc>
          <w:tcPr>
            <w:tcW w:w="2972" w:type="dxa"/>
            <w:shd w:val="clear" w:color="auto" w:fill="117CC0"/>
            <w:vAlign w:val="center"/>
          </w:tcPr>
          <w:p w14:paraId="7C01836A"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611B6E78"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7469E043"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85926" w:rsidRPr="000D3AA4" w14:paraId="4F459E0A" w14:textId="77777777" w:rsidTr="00094521">
        <w:trPr>
          <w:jc w:val="center"/>
        </w:trPr>
        <w:tc>
          <w:tcPr>
            <w:tcW w:w="2972" w:type="dxa"/>
          </w:tcPr>
          <w:p w14:paraId="72386C33" w14:textId="77777777" w:rsidR="00985926" w:rsidRPr="000D3AA4" w:rsidRDefault="00985926" w:rsidP="00985926">
            <w:pPr>
              <w:pStyle w:val="Body"/>
            </w:pPr>
            <w:r w:rsidRPr="000D3AA4">
              <w:rPr>
                <w:b/>
              </w:rPr>
              <w:t>5Ss.03</w:t>
            </w:r>
            <w:r w:rsidRPr="000D3AA4">
              <w:t xml:space="preserve"> Understand that the mode and median are ways to describe and summarise data sets. Find and interpret the mode and the median, and consider their appropriateness for the context.</w:t>
            </w:r>
          </w:p>
          <w:p w14:paraId="7FD0EF96" w14:textId="77777777" w:rsidR="00985926" w:rsidRPr="000D3AA4" w:rsidRDefault="00985926" w:rsidP="00985926">
            <w:pPr>
              <w:pStyle w:val="Body"/>
            </w:pPr>
          </w:p>
          <w:p w14:paraId="6C773E1B" w14:textId="6D9BB454" w:rsidR="00985926" w:rsidRPr="000D3AA4" w:rsidRDefault="00985926" w:rsidP="00985926">
            <w:pPr>
              <w:pStyle w:val="Body"/>
            </w:pPr>
          </w:p>
          <w:p w14:paraId="0961FF24" w14:textId="06B2CE01" w:rsidR="000A6E57" w:rsidRPr="000D3AA4" w:rsidRDefault="000A6E57" w:rsidP="00985926">
            <w:pPr>
              <w:pStyle w:val="Body"/>
            </w:pPr>
          </w:p>
          <w:p w14:paraId="1495ADE5" w14:textId="2E090A79" w:rsidR="000A6E57" w:rsidRPr="000D3AA4" w:rsidRDefault="000A6E57" w:rsidP="00985926">
            <w:pPr>
              <w:pStyle w:val="Body"/>
            </w:pPr>
          </w:p>
          <w:p w14:paraId="2BE3987A" w14:textId="79F4CF1F" w:rsidR="000A6E57" w:rsidRPr="000D3AA4" w:rsidRDefault="000A6E57" w:rsidP="00985926">
            <w:pPr>
              <w:pStyle w:val="Body"/>
            </w:pPr>
          </w:p>
          <w:p w14:paraId="3FBAC283" w14:textId="59FD317D" w:rsidR="000A6E57" w:rsidRPr="000D3AA4" w:rsidRDefault="000A6E57" w:rsidP="00985926">
            <w:pPr>
              <w:pStyle w:val="Body"/>
            </w:pPr>
          </w:p>
          <w:p w14:paraId="01F03F9A" w14:textId="1DC4253B" w:rsidR="00985926" w:rsidRPr="000D3AA4" w:rsidRDefault="00985926" w:rsidP="00985926">
            <w:pPr>
              <w:pStyle w:val="Body"/>
            </w:pPr>
          </w:p>
          <w:p w14:paraId="4A204DB0" w14:textId="4BBA3E8E" w:rsidR="00985926" w:rsidRPr="000D3AA4" w:rsidRDefault="00985926" w:rsidP="00985926">
            <w:pPr>
              <w:pStyle w:val="Body"/>
            </w:pPr>
          </w:p>
          <w:p w14:paraId="42FEB895" w14:textId="77777777" w:rsidR="005C6808" w:rsidRPr="000D3AA4" w:rsidRDefault="005C6808" w:rsidP="00985926">
            <w:pPr>
              <w:pStyle w:val="Body"/>
            </w:pPr>
          </w:p>
          <w:p w14:paraId="41D04B48" w14:textId="77777777" w:rsidR="00985926" w:rsidRPr="000D3AA4" w:rsidRDefault="00985926" w:rsidP="00985926">
            <w:pPr>
              <w:pStyle w:val="Body"/>
            </w:pPr>
          </w:p>
          <w:p w14:paraId="49066BE6" w14:textId="285A4266" w:rsidR="005C6808" w:rsidRPr="000D3AA4" w:rsidRDefault="005C6808" w:rsidP="00985926">
            <w:pPr>
              <w:pStyle w:val="Body"/>
              <w:rPr>
                <w:b/>
              </w:rPr>
            </w:pPr>
          </w:p>
          <w:p w14:paraId="29B207C4" w14:textId="2DE0B356" w:rsidR="00C20DAF" w:rsidRPr="000D3AA4" w:rsidRDefault="00C20DAF" w:rsidP="00985926">
            <w:pPr>
              <w:pStyle w:val="Body"/>
              <w:rPr>
                <w:b/>
              </w:rPr>
            </w:pPr>
          </w:p>
          <w:p w14:paraId="204CA883" w14:textId="37E95AE5" w:rsidR="00C20DAF" w:rsidRPr="000D3AA4" w:rsidRDefault="00C20DAF" w:rsidP="00985926">
            <w:pPr>
              <w:pStyle w:val="Body"/>
              <w:rPr>
                <w:b/>
              </w:rPr>
            </w:pPr>
          </w:p>
          <w:p w14:paraId="0E50CA9A" w14:textId="4C792D64" w:rsidR="00C20DAF" w:rsidRPr="000D3AA4" w:rsidRDefault="00C20DAF" w:rsidP="00985926">
            <w:pPr>
              <w:pStyle w:val="Body"/>
              <w:rPr>
                <w:b/>
              </w:rPr>
            </w:pPr>
          </w:p>
          <w:p w14:paraId="4A4C89BC" w14:textId="77777777" w:rsidR="005C6808" w:rsidRPr="000D3AA4" w:rsidRDefault="005C6808" w:rsidP="00985926">
            <w:pPr>
              <w:pStyle w:val="Body"/>
              <w:rPr>
                <w:b/>
              </w:rPr>
            </w:pPr>
          </w:p>
          <w:p w14:paraId="0428E25E" w14:textId="2B5A9130" w:rsidR="005C6808" w:rsidRPr="00BD7E69" w:rsidRDefault="005C6808" w:rsidP="00985926">
            <w:pPr>
              <w:pStyle w:val="Body"/>
              <w:rPr>
                <w:b/>
                <w:sz w:val="16"/>
                <w:szCs w:val="16"/>
              </w:rPr>
            </w:pPr>
          </w:p>
          <w:p w14:paraId="4C80B5CE" w14:textId="77777777" w:rsidR="00BD7E69" w:rsidRPr="00BD7E69" w:rsidRDefault="00BD7E69" w:rsidP="00985926">
            <w:pPr>
              <w:pStyle w:val="Body"/>
              <w:rPr>
                <w:b/>
                <w:sz w:val="16"/>
                <w:szCs w:val="16"/>
              </w:rPr>
            </w:pPr>
          </w:p>
          <w:p w14:paraId="642C2F64" w14:textId="77777777" w:rsidR="00985926" w:rsidRDefault="00985926" w:rsidP="00985926">
            <w:pPr>
              <w:pStyle w:val="Body"/>
            </w:pPr>
            <w:r w:rsidRPr="000D3AA4">
              <w:rPr>
                <w:b/>
              </w:rPr>
              <w:t xml:space="preserve">TWM.03 </w:t>
            </w:r>
            <w:r w:rsidRPr="00BD7E69">
              <w:rPr>
                <w:b/>
                <w:bCs/>
              </w:rPr>
              <w:t>Conjecturing</w:t>
            </w:r>
          </w:p>
          <w:p w14:paraId="4CA5C106" w14:textId="5C2E4EBA" w:rsidR="00BD7E69" w:rsidRPr="00BD7E69" w:rsidRDefault="00AE187F" w:rsidP="00985926">
            <w:pPr>
              <w:pStyle w:val="Body"/>
              <w:rPr>
                <w:sz w:val="18"/>
                <w:szCs w:val="18"/>
              </w:rPr>
            </w:pPr>
            <w:r w:rsidRPr="00AE187F">
              <w:rPr>
                <w:sz w:val="18"/>
                <w:szCs w:val="18"/>
                <w:lang w:eastAsia="en-GB"/>
              </w:rPr>
              <w:t>Forming mathematical questions or ideas</w:t>
            </w:r>
          </w:p>
        </w:tc>
        <w:tc>
          <w:tcPr>
            <w:tcW w:w="7229" w:type="dxa"/>
            <w:shd w:val="clear" w:color="auto" w:fill="auto"/>
          </w:tcPr>
          <w:p w14:paraId="2A1F9B28" w14:textId="1465980B" w:rsidR="00985926" w:rsidRPr="000D3AA4" w:rsidRDefault="000A6E57" w:rsidP="00985926">
            <w:pPr>
              <w:pStyle w:val="Body"/>
            </w:pPr>
            <w:r w:rsidRPr="000D3AA4">
              <w:t>Use the NRICH task: Cashing Up</w:t>
            </w:r>
            <w:r w:rsidR="00985926" w:rsidRPr="000D3AA4">
              <w:t xml:space="preserve"> </w:t>
            </w:r>
            <w:r w:rsidRPr="000D3AA4">
              <w:t>(</w:t>
            </w:r>
            <w:hyperlink r:id="rId69" w:history="1">
              <w:r w:rsidR="00985926" w:rsidRPr="000D3AA4">
                <w:rPr>
                  <w:rStyle w:val="Hyperlink"/>
                  <w:rFonts w:cs="Arial"/>
                </w:rPr>
                <w:t>https://nrich.maths.org/10468</w:t>
              </w:r>
            </w:hyperlink>
            <w:r w:rsidRPr="000D3AA4">
              <w:t xml:space="preserve">) </w:t>
            </w:r>
            <w:r w:rsidR="00985926" w:rsidRPr="000D3AA4">
              <w:t xml:space="preserve">to introduce learners to the concept of the mode in a </w:t>
            </w:r>
            <w:r w:rsidR="0016006D" w:rsidRPr="000D3AA4">
              <w:t>familiar</w:t>
            </w:r>
            <w:r w:rsidR="00985926" w:rsidRPr="000D3AA4">
              <w:t xml:space="preserve"> context. Learners should be encouraged to consider the purpose and possible use of calculating the mode. </w:t>
            </w:r>
            <w:r w:rsidRPr="000D3AA4">
              <w:t>Ask learners</w:t>
            </w:r>
            <w:r w:rsidR="00985926" w:rsidRPr="000D3AA4">
              <w:t xml:space="preserve"> to think about other contexts where knowing the mode may be useful. </w:t>
            </w:r>
          </w:p>
          <w:p w14:paraId="1990122B" w14:textId="77777777" w:rsidR="00985926" w:rsidRPr="000D3AA4" w:rsidRDefault="00985926" w:rsidP="00985926">
            <w:pPr>
              <w:pStyle w:val="Body"/>
            </w:pPr>
          </w:p>
          <w:p w14:paraId="4715BDC8" w14:textId="7D226A81" w:rsidR="00985926" w:rsidRPr="000D3AA4" w:rsidRDefault="000A6E57" w:rsidP="00985926">
            <w:pPr>
              <w:pStyle w:val="Body"/>
            </w:pPr>
            <w:r w:rsidRPr="000D3AA4">
              <w:t>Then</w:t>
            </w:r>
            <w:r w:rsidR="00985926" w:rsidRPr="000D3AA4">
              <w:t xml:space="preserve">, introduce </w:t>
            </w:r>
            <w:r w:rsidR="0016006D" w:rsidRPr="000D3AA4">
              <w:t xml:space="preserve">learners </w:t>
            </w:r>
            <w:r w:rsidR="00985926" w:rsidRPr="000D3AA4">
              <w:t xml:space="preserve">to the </w:t>
            </w:r>
            <w:r w:rsidRPr="000D3AA4">
              <w:t>m</w:t>
            </w:r>
            <w:r w:rsidR="00985926" w:rsidRPr="000D3AA4">
              <w:t xml:space="preserve">edian by presenting them these sets of numbers and their corresponding medians. </w:t>
            </w:r>
            <w:r w:rsidR="0016006D" w:rsidRPr="000D3AA4">
              <w:t xml:space="preserve">The numbers represent </w:t>
            </w:r>
            <w:r w:rsidR="005C6808" w:rsidRPr="000D3AA4">
              <w:t>three tests (Test 1, 2 and 3 each that had a possible score out of 15) that 9 learners completed:</w:t>
            </w:r>
          </w:p>
          <w:p w14:paraId="183EE4D8" w14:textId="718F00DD" w:rsidR="008F0E82" w:rsidRPr="000D3AA4" w:rsidRDefault="008F0E82" w:rsidP="00985926">
            <w:pPr>
              <w:pStyle w:val="Body"/>
            </w:pPr>
          </w:p>
          <w:p w14:paraId="36B08F13" w14:textId="253E0F79" w:rsidR="00985926" w:rsidRPr="000D3AA4" w:rsidRDefault="005C6808" w:rsidP="00985926">
            <w:pPr>
              <w:pStyle w:val="Body"/>
            </w:pPr>
            <w:r w:rsidRPr="000D3AA4">
              <w:t xml:space="preserve">Test 1: </w:t>
            </w:r>
            <w:r w:rsidR="008E78F1" w:rsidRPr="000D3AA4">
              <w:tab/>
            </w:r>
            <w:r w:rsidR="008E78F1" w:rsidRPr="000D3AA4">
              <w:tab/>
            </w:r>
            <w:r w:rsidR="000A6E57" w:rsidRPr="000D3AA4">
              <w:t xml:space="preserve">1, 2, 4, 4, 5, 6, 6, 6, 7 </w:t>
            </w:r>
            <w:r w:rsidR="000A6E57" w:rsidRPr="000D3AA4">
              <w:tab/>
            </w:r>
            <w:r w:rsidR="000A6E57" w:rsidRPr="000D3AA4">
              <w:tab/>
              <w:t>m</w:t>
            </w:r>
            <w:r w:rsidR="00985926" w:rsidRPr="000D3AA4">
              <w:t xml:space="preserve">edian = 5 </w:t>
            </w:r>
          </w:p>
          <w:p w14:paraId="2E6D96D5" w14:textId="487FA18C" w:rsidR="00985926" w:rsidRPr="000D3AA4" w:rsidRDefault="000A6E57" w:rsidP="00985926">
            <w:pPr>
              <w:pStyle w:val="Body"/>
            </w:pPr>
            <w:r w:rsidRPr="000D3AA4">
              <w:tab/>
            </w:r>
          </w:p>
          <w:p w14:paraId="3D40356E" w14:textId="527644B2" w:rsidR="00985926" w:rsidRPr="000D3AA4" w:rsidRDefault="005C6808" w:rsidP="00985926">
            <w:pPr>
              <w:pStyle w:val="Body"/>
            </w:pPr>
            <w:r w:rsidRPr="000D3AA4">
              <w:t xml:space="preserve">Test 2: </w:t>
            </w:r>
            <w:r w:rsidR="008E78F1" w:rsidRPr="000D3AA4">
              <w:tab/>
            </w:r>
            <w:r w:rsidR="008E78F1" w:rsidRPr="000D3AA4">
              <w:tab/>
            </w:r>
            <w:r w:rsidR="00985926" w:rsidRPr="000D3AA4">
              <w:t xml:space="preserve">3, 3, </w:t>
            </w:r>
            <w:r w:rsidR="0016006D" w:rsidRPr="000D3AA4">
              <w:t xml:space="preserve">3, </w:t>
            </w:r>
            <w:r w:rsidR="00985926" w:rsidRPr="000D3AA4">
              <w:t>3, 3, 4, 4, 7</w:t>
            </w:r>
            <w:r w:rsidRPr="000D3AA4">
              <w:t>,</w:t>
            </w:r>
            <w:r w:rsidR="00FF14CB" w:rsidRPr="000D3AA4">
              <w:t xml:space="preserve"> </w:t>
            </w:r>
            <w:r w:rsidRPr="000D3AA4">
              <w:t>8</w:t>
            </w:r>
            <w:r w:rsidR="00985926" w:rsidRPr="000D3AA4">
              <w:t xml:space="preserve"> </w:t>
            </w:r>
            <w:r w:rsidR="000A6E57" w:rsidRPr="000D3AA4">
              <w:tab/>
            </w:r>
            <w:r w:rsidR="000A6E57" w:rsidRPr="000D3AA4">
              <w:tab/>
              <w:t>m</w:t>
            </w:r>
            <w:r w:rsidR="00985926" w:rsidRPr="000D3AA4">
              <w:t>edia</w:t>
            </w:r>
            <w:r w:rsidR="000A6E57" w:rsidRPr="000D3AA4">
              <w:t>n</w:t>
            </w:r>
            <w:r w:rsidR="00985926" w:rsidRPr="000D3AA4">
              <w:t xml:space="preserve"> = 3</w:t>
            </w:r>
          </w:p>
          <w:p w14:paraId="634EA4CF" w14:textId="77777777" w:rsidR="00985926" w:rsidRPr="000D3AA4" w:rsidRDefault="00985926" w:rsidP="00985926">
            <w:pPr>
              <w:pStyle w:val="Body"/>
            </w:pPr>
          </w:p>
          <w:p w14:paraId="5B158FF6" w14:textId="644C4DEC" w:rsidR="00985926" w:rsidRPr="000D3AA4" w:rsidRDefault="005C6808" w:rsidP="00985926">
            <w:pPr>
              <w:pStyle w:val="Body"/>
            </w:pPr>
            <w:r w:rsidRPr="000D3AA4">
              <w:t xml:space="preserve">Test 3: </w:t>
            </w:r>
            <w:r w:rsidR="008E78F1" w:rsidRPr="000D3AA4">
              <w:tab/>
            </w:r>
            <w:r w:rsidR="008E78F1" w:rsidRPr="000D3AA4">
              <w:tab/>
            </w:r>
            <w:r w:rsidR="00985926" w:rsidRPr="000D3AA4">
              <w:t xml:space="preserve">7, 7, </w:t>
            </w:r>
            <w:r w:rsidR="000A6E57" w:rsidRPr="000D3AA4">
              <w:t xml:space="preserve">8, 9, 9, 10, 10, 10, </w:t>
            </w:r>
            <w:r w:rsidR="00985926" w:rsidRPr="000D3AA4">
              <w:t>15</w:t>
            </w:r>
            <w:r w:rsidR="00985926" w:rsidRPr="000D3AA4">
              <w:rPr>
                <w:b/>
              </w:rPr>
              <w:t xml:space="preserve"> </w:t>
            </w:r>
            <w:r w:rsidR="000A6E57" w:rsidRPr="000D3AA4">
              <w:rPr>
                <w:b/>
              </w:rPr>
              <w:tab/>
            </w:r>
            <w:r w:rsidR="000A6E57" w:rsidRPr="000D3AA4">
              <w:t>m</w:t>
            </w:r>
            <w:r w:rsidR="00985926" w:rsidRPr="000D3AA4">
              <w:t>edian = 9</w:t>
            </w:r>
          </w:p>
          <w:p w14:paraId="6540A662" w14:textId="77777777" w:rsidR="00985926" w:rsidRPr="000D3AA4" w:rsidRDefault="00985926" w:rsidP="00985926">
            <w:pPr>
              <w:pStyle w:val="Body"/>
            </w:pPr>
          </w:p>
          <w:p w14:paraId="7B3BACD0" w14:textId="650DA048" w:rsidR="005C6808" w:rsidRPr="000D3AA4" w:rsidRDefault="005C6808" w:rsidP="000A6E57">
            <w:pPr>
              <w:pStyle w:val="Body"/>
            </w:pPr>
            <w:r w:rsidRPr="000D3AA4">
              <w:t>Using this example</w:t>
            </w:r>
            <w:r w:rsidR="00493096" w:rsidRPr="000D3AA4">
              <w:t>,</w:t>
            </w:r>
            <w:r w:rsidRPr="000D3AA4">
              <w:t xml:space="preserve"> explain that </w:t>
            </w:r>
            <w:r w:rsidR="008E78F1" w:rsidRPr="000D3AA4">
              <w:t>the median is the value that leaves the same number of data</w:t>
            </w:r>
            <w:r w:rsidR="006B0CC7" w:rsidRPr="000D3AA4">
              <w:t xml:space="preserve"> </w:t>
            </w:r>
            <w:r w:rsidR="00ED0EE6" w:rsidRPr="000D3AA4">
              <w:t>values</w:t>
            </w:r>
            <w:r w:rsidR="008E78F1" w:rsidRPr="000D3AA4">
              <w:t xml:space="preserve"> above and below</w:t>
            </w:r>
            <w:r w:rsidR="00094521" w:rsidRPr="000D3AA4">
              <w:t xml:space="preserve"> in</w:t>
            </w:r>
            <w:r w:rsidR="008E78F1" w:rsidRPr="000D3AA4">
              <w:t xml:space="preserve"> </w:t>
            </w:r>
            <w:r w:rsidR="00572F60" w:rsidRPr="000D3AA4">
              <w:t>an ordered set of data</w:t>
            </w:r>
            <w:r w:rsidR="008E78F1" w:rsidRPr="000D3AA4">
              <w:t xml:space="preserve"> (4 marks below 5 and 4 marks above 5).</w:t>
            </w:r>
          </w:p>
          <w:p w14:paraId="184F7286" w14:textId="77777777" w:rsidR="008E78F1" w:rsidRPr="000D3AA4" w:rsidRDefault="008E78F1" w:rsidP="000A6E57">
            <w:pPr>
              <w:pStyle w:val="Body"/>
            </w:pPr>
          </w:p>
          <w:p w14:paraId="519EA2BD" w14:textId="61E54BF3" w:rsidR="00197B14" w:rsidRDefault="00985926" w:rsidP="000A6E57">
            <w:pPr>
              <w:pStyle w:val="Body"/>
            </w:pPr>
            <w:r w:rsidRPr="000D3AA4">
              <w:t>Ask learners to use the information provided to make conjectures about how the me</w:t>
            </w:r>
            <w:r w:rsidR="000A6E57" w:rsidRPr="000D3AA4">
              <w:t xml:space="preserve">dian of a set of data is found. </w:t>
            </w:r>
          </w:p>
          <w:p w14:paraId="349F837E" w14:textId="77777777" w:rsidR="00BD2921" w:rsidRPr="000D3AA4" w:rsidRDefault="00BD2921" w:rsidP="000A6E57">
            <w:pPr>
              <w:pStyle w:val="Body"/>
            </w:pPr>
          </w:p>
          <w:p w14:paraId="2C6BF3C6" w14:textId="05F1CC34" w:rsidR="00985926" w:rsidRPr="000D3AA4" w:rsidRDefault="00BD2921" w:rsidP="000A6E57">
            <w:pPr>
              <w:pStyle w:val="Body"/>
            </w:pPr>
            <w:r>
              <w:rPr>
                <w:noProof/>
              </w:rPr>
              <w:drawing>
                <wp:anchor distT="0" distB="0" distL="114300" distR="114300" simplePos="0" relativeHeight="251975680" behindDoc="0" locked="0" layoutInCell="1" allowOverlap="1" wp14:anchorId="2833A11D" wp14:editId="39FF0D18">
                  <wp:simplePos x="0" y="0"/>
                  <wp:positionH relativeFrom="column">
                    <wp:posOffset>-2540</wp:posOffset>
                  </wp:positionH>
                  <wp:positionV relativeFrom="paragraph">
                    <wp:posOffset>0</wp:posOffset>
                  </wp:positionV>
                  <wp:extent cx="349200" cy="349200"/>
                  <wp:effectExtent l="0" t="0" r="0" b="0"/>
                  <wp:wrapSquare wrapText="bothSides"/>
                  <wp:docPr id="419" name="Picture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926" w:rsidRPr="000D3AA4">
              <w:t xml:space="preserve">Learners will show they are </w:t>
            </w:r>
            <w:r w:rsidR="00985926" w:rsidRPr="000D3AA4">
              <w:rPr>
                <w:b/>
              </w:rPr>
              <w:t>conjecturing (TWM.03)</w:t>
            </w:r>
            <w:r w:rsidR="00985926" w:rsidRPr="000D3AA4">
              <w:t xml:space="preserve"> when they </w:t>
            </w:r>
            <w:r w:rsidR="009734FD" w:rsidRPr="000D3AA4">
              <w:t>suggest</w:t>
            </w:r>
            <w:r w:rsidR="00985926" w:rsidRPr="000D3AA4">
              <w:t xml:space="preserve"> ideas about how the median can be calculated. </w:t>
            </w:r>
          </w:p>
          <w:p w14:paraId="4473CFB1" w14:textId="77777777" w:rsidR="00985926" w:rsidRPr="000D3AA4" w:rsidRDefault="00985926" w:rsidP="00985926">
            <w:pPr>
              <w:pStyle w:val="Body"/>
            </w:pPr>
          </w:p>
          <w:p w14:paraId="29F38E32" w14:textId="0D3E5A56" w:rsidR="00985926" w:rsidRPr="000D3AA4" w:rsidRDefault="00985926" w:rsidP="00985926">
            <w:pPr>
              <w:pStyle w:val="Body"/>
            </w:pPr>
            <w:r w:rsidRPr="000D3AA4">
              <w:t xml:space="preserve">Once learners are secure with how to find the median, ask them to consider some situations where the median may be useful to know. </w:t>
            </w:r>
          </w:p>
          <w:p w14:paraId="7FA2E648" w14:textId="77777777" w:rsidR="00985926" w:rsidRPr="000D3AA4" w:rsidRDefault="00985926" w:rsidP="00985926">
            <w:pPr>
              <w:pStyle w:val="Body"/>
            </w:pPr>
          </w:p>
          <w:p w14:paraId="0FE28E00" w14:textId="22B1D129" w:rsidR="00985926" w:rsidRPr="000D3AA4" w:rsidRDefault="000A6E57" w:rsidP="00985926">
            <w:pPr>
              <w:pStyle w:val="Body"/>
            </w:pPr>
            <w:r w:rsidRPr="000D3AA4">
              <w:t xml:space="preserve">This activity can be extended by encouraging </w:t>
            </w:r>
            <w:r w:rsidR="00985926" w:rsidRPr="000D3AA4">
              <w:t xml:space="preserve">learners to make connections between </w:t>
            </w:r>
            <w:r w:rsidRPr="000D3AA4">
              <w:t>the mode and median of a set of data. Write the following set of data on the board</w:t>
            </w:r>
            <w:r w:rsidR="005C6808" w:rsidRPr="000D3AA4">
              <w:t xml:space="preserve"> which represents the number of vegetables one person ate </w:t>
            </w:r>
            <w:r w:rsidR="008E78F1" w:rsidRPr="000D3AA4">
              <w:t xml:space="preserve">between </w:t>
            </w:r>
            <w:r w:rsidR="005C6808" w:rsidRPr="000D3AA4">
              <w:t xml:space="preserve">Monday </w:t>
            </w:r>
            <w:r w:rsidR="008E78F1" w:rsidRPr="000D3AA4">
              <w:t>and</w:t>
            </w:r>
            <w:r w:rsidR="005C6808" w:rsidRPr="000D3AA4">
              <w:t xml:space="preserve"> Friday</w:t>
            </w:r>
            <w:r w:rsidRPr="000D3AA4">
              <w:t>:</w:t>
            </w:r>
          </w:p>
          <w:p w14:paraId="1A848149" w14:textId="77777777" w:rsidR="00BF7253" w:rsidRPr="000D3AA4" w:rsidRDefault="00BF7253" w:rsidP="00985926">
            <w:pPr>
              <w:pStyle w:val="Body"/>
            </w:pPr>
          </w:p>
          <w:p w14:paraId="016E449C" w14:textId="77777777" w:rsidR="00985926" w:rsidRPr="000D3AA4" w:rsidRDefault="00985926" w:rsidP="000A6E57">
            <w:pPr>
              <w:pStyle w:val="Body"/>
              <w:jc w:val="center"/>
            </w:pPr>
            <w:r w:rsidRPr="000D3AA4">
              <w:t>5, 2, 6, 7, 5</w:t>
            </w:r>
          </w:p>
          <w:p w14:paraId="7E4AC765" w14:textId="77777777" w:rsidR="00985926" w:rsidRPr="000D3AA4" w:rsidRDefault="00985926" w:rsidP="00985926">
            <w:pPr>
              <w:pStyle w:val="Body"/>
            </w:pPr>
          </w:p>
          <w:p w14:paraId="3DDBAA21" w14:textId="295ECA40" w:rsidR="00BF7253" w:rsidRPr="000D3AA4" w:rsidRDefault="00985926" w:rsidP="00985926">
            <w:pPr>
              <w:pStyle w:val="Body"/>
            </w:pPr>
            <w:r w:rsidRPr="000D3AA4">
              <w:t>Ask lea</w:t>
            </w:r>
            <w:r w:rsidR="00BA387B" w:rsidRPr="000D3AA4">
              <w:t>r</w:t>
            </w:r>
            <w:r w:rsidRPr="000D3AA4">
              <w:t xml:space="preserve">ners </w:t>
            </w:r>
            <w:r w:rsidR="00BF7253" w:rsidRPr="000D3AA4">
              <w:t>to find the mode and median.</w:t>
            </w:r>
          </w:p>
          <w:p w14:paraId="6E8EDC07" w14:textId="5FBF3DDB" w:rsidR="00BF7253" w:rsidRPr="000D3AA4" w:rsidRDefault="00985926" w:rsidP="00985926">
            <w:pPr>
              <w:pStyle w:val="Body"/>
            </w:pPr>
            <w:r w:rsidRPr="000D3AA4">
              <w:rPr>
                <w:i/>
              </w:rPr>
              <w:t xml:space="preserve">What do you notice about the median and mode of this data? </w:t>
            </w:r>
            <w:r w:rsidR="00BF7253" w:rsidRPr="000D3AA4">
              <w:t>(The mode and median are both 5</w:t>
            </w:r>
            <w:r w:rsidR="00A5797A" w:rsidRPr="000D3AA4">
              <w:t>.</w:t>
            </w:r>
            <w:r w:rsidR="00BF7253" w:rsidRPr="000D3AA4">
              <w:t>)</w:t>
            </w:r>
          </w:p>
          <w:p w14:paraId="15D06CC6" w14:textId="460C8A98" w:rsidR="00985926" w:rsidRPr="000D3AA4" w:rsidRDefault="00985926" w:rsidP="00985926">
            <w:pPr>
              <w:pStyle w:val="Body"/>
            </w:pPr>
            <w:r w:rsidRPr="000D3AA4">
              <w:lastRenderedPageBreak/>
              <w:t xml:space="preserve">Ask learners </w:t>
            </w:r>
            <w:r w:rsidR="00BF7253" w:rsidRPr="000D3AA4">
              <w:t>to</w:t>
            </w:r>
            <w:r w:rsidRPr="000D3AA4">
              <w:t xml:space="preserve"> create </w:t>
            </w:r>
            <w:r w:rsidR="00BF7253" w:rsidRPr="000D3AA4">
              <w:t>other sets of data</w:t>
            </w:r>
            <w:r w:rsidRPr="000D3AA4">
              <w:t xml:space="preserve"> which have the same</w:t>
            </w:r>
            <w:r w:rsidR="00BF7253" w:rsidRPr="000D3AA4">
              <w:t xml:space="preserve"> median and mode.</w:t>
            </w:r>
          </w:p>
          <w:p w14:paraId="244D2D7A" w14:textId="29B6B859" w:rsidR="00BF7253" w:rsidRPr="000D3AA4" w:rsidRDefault="00BF7253" w:rsidP="00985926">
            <w:pPr>
              <w:pStyle w:val="Body"/>
            </w:pPr>
          </w:p>
          <w:p w14:paraId="61CAFB82" w14:textId="3DCB2DB9" w:rsidR="00BF7253" w:rsidRPr="000D3AA4" w:rsidRDefault="00BF7253" w:rsidP="00985926">
            <w:pPr>
              <w:pStyle w:val="Body"/>
              <w:rPr>
                <w:b/>
              </w:rPr>
            </w:pPr>
            <w:r w:rsidRPr="000D3AA4">
              <w:rPr>
                <w:b/>
              </w:rPr>
              <w:t>Res</w:t>
            </w:r>
            <w:r w:rsidR="00661F39" w:rsidRPr="000D3AA4">
              <w:rPr>
                <w:b/>
              </w:rPr>
              <w:t>o</w:t>
            </w:r>
            <w:r w:rsidRPr="000D3AA4">
              <w:rPr>
                <w:b/>
              </w:rPr>
              <w:t>u</w:t>
            </w:r>
            <w:r w:rsidR="00661F39" w:rsidRPr="000D3AA4">
              <w:rPr>
                <w:b/>
              </w:rPr>
              <w:t>r</w:t>
            </w:r>
            <w:r w:rsidRPr="000D3AA4">
              <w:rPr>
                <w:b/>
              </w:rPr>
              <w:t>ces:</w:t>
            </w:r>
          </w:p>
          <w:p w14:paraId="64B8CC02" w14:textId="77777777" w:rsidR="00BF7253" w:rsidRPr="000D3AA4" w:rsidRDefault="00BF7253" w:rsidP="00985926">
            <w:pPr>
              <w:pStyle w:val="Body"/>
            </w:pPr>
            <w:r w:rsidRPr="000D3AA4">
              <w:t>NRICH task</w:t>
            </w:r>
          </w:p>
          <w:p w14:paraId="0DEAE723" w14:textId="40E9CF0C" w:rsidR="00597ABF" w:rsidRPr="000D3AA4" w:rsidRDefault="00597ABF" w:rsidP="00985926">
            <w:pPr>
              <w:pStyle w:val="Body"/>
            </w:pPr>
          </w:p>
        </w:tc>
        <w:tc>
          <w:tcPr>
            <w:tcW w:w="4420" w:type="dxa"/>
            <w:shd w:val="clear" w:color="auto" w:fill="auto"/>
          </w:tcPr>
          <w:p w14:paraId="686D2203" w14:textId="3CBE6C93" w:rsidR="000A6E57" w:rsidRPr="000D3AA4" w:rsidRDefault="000A6E57" w:rsidP="00985926">
            <w:pPr>
              <w:pStyle w:val="Body"/>
            </w:pPr>
            <w:r w:rsidRPr="000D3AA4">
              <w:lastRenderedPageBreak/>
              <w:t xml:space="preserve">The </w:t>
            </w:r>
            <w:r w:rsidRPr="000D3AA4">
              <w:rPr>
                <w:b/>
              </w:rPr>
              <w:t xml:space="preserve">mode </w:t>
            </w:r>
            <w:r w:rsidRPr="000D3AA4">
              <w:t>is the piece of data that occurred the most</w:t>
            </w:r>
            <w:r w:rsidR="009672FB" w:rsidRPr="000D3AA4">
              <w:t xml:space="preserve"> often</w:t>
            </w:r>
            <w:r w:rsidRPr="000D3AA4">
              <w:t xml:space="preserve">. The </w:t>
            </w:r>
            <w:r w:rsidRPr="000D3AA4">
              <w:rPr>
                <w:b/>
              </w:rPr>
              <w:t>median</w:t>
            </w:r>
            <w:r w:rsidRPr="000D3AA4">
              <w:t xml:space="preserve"> is the middle piece of data. When the data is in order the median leaves the same number of data above and below it.</w:t>
            </w:r>
            <w:r w:rsidR="009672FB" w:rsidRPr="000D3AA4">
              <w:t xml:space="preserve"> </w:t>
            </w:r>
            <w:r w:rsidR="008F0E82" w:rsidRPr="000D3AA4">
              <w:t>Ensure that learners know that the</w:t>
            </w:r>
            <w:r w:rsidR="009672FB" w:rsidRPr="000D3AA4">
              <w:t xml:space="preserve"> median actually relates to an idea of how typical something is. For example</w:t>
            </w:r>
            <w:r w:rsidR="00165132" w:rsidRPr="000D3AA4">
              <w:t>,</w:t>
            </w:r>
            <w:r w:rsidR="009672FB" w:rsidRPr="000D3AA4">
              <w:t xml:space="preserve"> the weight or height of the typical person (or average person)</w:t>
            </w:r>
            <w:r w:rsidR="00E328DC" w:rsidRPr="000D3AA4">
              <w:t xml:space="preserve">. </w:t>
            </w:r>
          </w:p>
          <w:p w14:paraId="31240BC3" w14:textId="77777777" w:rsidR="000A6E57" w:rsidRPr="000D3AA4" w:rsidRDefault="000A6E57" w:rsidP="00985926">
            <w:pPr>
              <w:pStyle w:val="Body"/>
              <w:rPr>
                <w:b/>
              </w:rPr>
            </w:pPr>
          </w:p>
          <w:p w14:paraId="5A125E66" w14:textId="4A59BE62" w:rsidR="00985926" w:rsidRPr="000D3AA4" w:rsidRDefault="00985926" w:rsidP="00985926">
            <w:pPr>
              <w:pStyle w:val="Body"/>
              <w:rPr>
                <w:b/>
              </w:rPr>
            </w:pPr>
            <w:r w:rsidRPr="000D3AA4">
              <w:rPr>
                <w:b/>
              </w:rPr>
              <w:t>Possible misconceptions:</w:t>
            </w:r>
          </w:p>
          <w:p w14:paraId="0DBC4932" w14:textId="77777777" w:rsidR="00985926" w:rsidRPr="000D3AA4" w:rsidRDefault="00985926" w:rsidP="00985926">
            <w:pPr>
              <w:pStyle w:val="Body"/>
            </w:pPr>
            <w:r w:rsidRPr="000D3AA4">
              <w:t>Learners may confuse the definition of median and mode.</w:t>
            </w:r>
          </w:p>
          <w:p w14:paraId="2BA87866" w14:textId="77777777" w:rsidR="00985926" w:rsidRPr="000D3AA4" w:rsidRDefault="00985926" w:rsidP="000A6E57">
            <w:pPr>
              <w:pStyle w:val="Body"/>
            </w:pPr>
            <w:r w:rsidRPr="000D3AA4">
              <w:t>When finding the median of a set of data, learners may forget to place the data in order first.</w:t>
            </w:r>
          </w:p>
          <w:p w14:paraId="0115E7CA" w14:textId="77777777" w:rsidR="005C6808" w:rsidRPr="000D3AA4" w:rsidRDefault="005C6808" w:rsidP="000A6E57">
            <w:pPr>
              <w:pStyle w:val="Body"/>
            </w:pPr>
          </w:p>
          <w:p w14:paraId="25322B02" w14:textId="77777777" w:rsidR="005C6808" w:rsidRPr="000D3AA4" w:rsidRDefault="005C6808" w:rsidP="000A6E57">
            <w:pPr>
              <w:pStyle w:val="Body"/>
            </w:pPr>
          </w:p>
          <w:p w14:paraId="1067B34C" w14:textId="77777777" w:rsidR="005C6808" w:rsidRPr="000D3AA4" w:rsidRDefault="005C6808" w:rsidP="000A6E57">
            <w:pPr>
              <w:pStyle w:val="Body"/>
            </w:pPr>
          </w:p>
          <w:p w14:paraId="721960F5" w14:textId="77777777" w:rsidR="005C6808" w:rsidRPr="000D3AA4" w:rsidRDefault="005C6808" w:rsidP="000A6E57">
            <w:pPr>
              <w:pStyle w:val="Body"/>
            </w:pPr>
          </w:p>
          <w:p w14:paraId="4995B4A7" w14:textId="77777777" w:rsidR="005C6808" w:rsidRPr="000D3AA4" w:rsidRDefault="005C6808" w:rsidP="000A6E57">
            <w:pPr>
              <w:pStyle w:val="Body"/>
            </w:pPr>
          </w:p>
          <w:p w14:paraId="6F0E05FB" w14:textId="77777777" w:rsidR="005C6808" w:rsidRPr="000D3AA4" w:rsidRDefault="005C6808" w:rsidP="000A6E57">
            <w:pPr>
              <w:pStyle w:val="Body"/>
            </w:pPr>
          </w:p>
          <w:p w14:paraId="2694F0DE" w14:textId="77777777" w:rsidR="005C6808" w:rsidRPr="000D3AA4" w:rsidRDefault="005C6808" w:rsidP="000A6E57">
            <w:pPr>
              <w:pStyle w:val="Body"/>
            </w:pPr>
          </w:p>
          <w:p w14:paraId="75A6BC6F" w14:textId="77777777" w:rsidR="005C6808" w:rsidRPr="000D3AA4" w:rsidRDefault="005C6808" w:rsidP="000A6E57">
            <w:pPr>
              <w:pStyle w:val="Body"/>
            </w:pPr>
          </w:p>
          <w:p w14:paraId="618D20F5" w14:textId="77777777" w:rsidR="005C6808" w:rsidRPr="000D3AA4" w:rsidRDefault="005C6808" w:rsidP="000A6E57">
            <w:pPr>
              <w:pStyle w:val="Body"/>
            </w:pPr>
          </w:p>
          <w:p w14:paraId="302EBFBB" w14:textId="77777777" w:rsidR="005C6808" w:rsidRPr="000D3AA4" w:rsidRDefault="005C6808" w:rsidP="000A6E57">
            <w:pPr>
              <w:pStyle w:val="Body"/>
            </w:pPr>
          </w:p>
          <w:p w14:paraId="664CC38A" w14:textId="77777777" w:rsidR="005C6808" w:rsidRPr="000D3AA4" w:rsidRDefault="005C6808" w:rsidP="000A6E57">
            <w:pPr>
              <w:pStyle w:val="Body"/>
            </w:pPr>
          </w:p>
          <w:p w14:paraId="7AF8083A" w14:textId="77777777" w:rsidR="005C6808" w:rsidRPr="000D3AA4" w:rsidRDefault="005C6808" w:rsidP="000A6E57">
            <w:pPr>
              <w:pStyle w:val="Body"/>
            </w:pPr>
          </w:p>
          <w:p w14:paraId="10A47113" w14:textId="77777777" w:rsidR="005C6808" w:rsidRPr="000D3AA4" w:rsidRDefault="005C6808" w:rsidP="000A6E57">
            <w:pPr>
              <w:pStyle w:val="Body"/>
            </w:pPr>
          </w:p>
          <w:p w14:paraId="6BB712AA" w14:textId="77777777" w:rsidR="005C6808" w:rsidRPr="000D3AA4" w:rsidRDefault="005C6808" w:rsidP="000A6E57">
            <w:pPr>
              <w:pStyle w:val="Body"/>
            </w:pPr>
          </w:p>
          <w:p w14:paraId="44A9F8A7" w14:textId="77777777" w:rsidR="008E78F1" w:rsidRPr="000D3AA4" w:rsidRDefault="008E78F1" w:rsidP="000A6E57">
            <w:pPr>
              <w:pStyle w:val="Body"/>
              <w:rPr>
                <w:highlight w:val="yellow"/>
              </w:rPr>
            </w:pPr>
          </w:p>
          <w:p w14:paraId="74A3B7E5" w14:textId="77777777" w:rsidR="008E78F1" w:rsidRPr="000D3AA4" w:rsidRDefault="008E78F1" w:rsidP="000A6E57">
            <w:pPr>
              <w:pStyle w:val="Body"/>
              <w:rPr>
                <w:highlight w:val="yellow"/>
              </w:rPr>
            </w:pPr>
          </w:p>
          <w:p w14:paraId="25407A22" w14:textId="77777777" w:rsidR="008E78F1" w:rsidRPr="000D3AA4" w:rsidRDefault="008E78F1" w:rsidP="000A6E57">
            <w:pPr>
              <w:pStyle w:val="Body"/>
              <w:rPr>
                <w:highlight w:val="yellow"/>
              </w:rPr>
            </w:pPr>
          </w:p>
          <w:p w14:paraId="1A7ED91F" w14:textId="77777777" w:rsidR="008E78F1" w:rsidRPr="000D3AA4" w:rsidRDefault="008E78F1" w:rsidP="000A6E57">
            <w:pPr>
              <w:pStyle w:val="Body"/>
              <w:rPr>
                <w:highlight w:val="yellow"/>
              </w:rPr>
            </w:pPr>
          </w:p>
          <w:p w14:paraId="1F310881" w14:textId="77777777" w:rsidR="008E78F1" w:rsidRPr="000D3AA4" w:rsidRDefault="008E78F1" w:rsidP="00AA0048">
            <w:pPr>
              <w:pStyle w:val="Body"/>
              <w:rPr>
                <w:highlight w:val="yellow"/>
              </w:rPr>
            </w:pPr>
          </w:p>
          <w:p w14:paraId="77CBE82F" w14:textId="2D618EEC" w:rsidR="008E78F1" w:rsidRPr="000D3AA4" w:rsidRDefault="008E78F1" w:rsidP="00F253C3">
            <w:pPr>
              <w:pStyle w:val="Body"/>
            </w:pPr>
            <w:r w:rsidRPr="000D3AA4">
              <w:t xml:space="preserve">The mode represents the number of vegetables that were eaten most in one day and the median is the value that leaves the same number of data </w:t>
            </w:r>
            <w:r w:rsidR="00E905E5" w:rsidRPr="000D3AA4">
              <w:t xml:space="preserve">values </w:t>
            </w:r>
            <w:r w:rsidRPr="000D3AA4">
              <w:t>above and below it (2 below 5 and 2 above 5).</w:t>
            </w:r>
          </w:p>
          <w:p w14:paraId="07B1E908" w14:textId="6B88BD1D" w:rsidR="005C6808" w:rsidRPr="000D3AA4" w:rsidRDefault="005C6808" w:rsidP="000A6E57">
            <w:pPr>
              <w:pStyle w:val="Body"/>
            </w:pPr>
          </w:p>
        </w:tc>
      </w:tr>
      <w:tr w:rsidR="000A6E57" w:rsidRPr="000D3AA4" w14:paraId="4B77F00A" w14:textId="77777777" w:rsidTr="000A6E57">
        <w:trPr>
          <w:jc w:val="center"/>
        </w:trPr>
        <w:tc>
          <w:tcPr>
            <w:tcW w:w="2972" w:type="dxa"/>
          </w:tcPr>
          <w:p w14:paraId="6D662CF1" w14:textId="77777777" w:rsidR="000A6E57" w:rsidRPr="000D3AA4" w:rsidRDefault="000A6E57" w:rsidP="000A6E57">
            <w:pPr>
              <w:pStyle w:val="Body"/>
            </w:pPr>
            <w:r w:rsidRPr="000D3AA4">
              <w:rPr>
                <w:b/>
              </w:rPr>
              <w:lastRenderedPageBreak/>
              <w:t>5Ss.03</w:t>
            </w:r>
            <w:r w:rsidRPr="000D3AA4">
              <w:t xml:space="preserve"> Understand that the mode and median are ways to describe and summarise data sets. Find and interpret the mode and the median, and consider their appropriateness for the context.</w:t>
            </w:r>
          </w:p>
          <w:p w14:paraId="03D70BBF" w14:textId="77777777" w:rsidR="000A6E57" w:rsidRPr="000D3AA4" w:rsidRDefault="000A6E57" w:rsidP="000A6E57">
            <w:pPr>
              <w:pStyle w:val="Body"/>
            </w:pPr>
          </w:p>
          <w:p w14:paraId="6BEA5681" w14:textId="77777777" w:rsidR="000A6E57" w:rsidRPr="000D3AA4" w:rsidRDefault="000A6E57" w:rsidP="000A6E57">
            <w:pPr>
              <w:pStyle w:val="Body"/>
            </w:pPr>
            <w:r w:rsidRPr="000D3AA4">
              <w:rPr>
                <w:b/>
              </w:rPr>
              <w:t>5Ss.04</w:t>
            </w:r>
            <w:r w:rsidRPr="000D3AA4">
              <w:t xml:space="preserve"> Interpret data, identifying patterns, within and between data sets, to answer statistical questions. Discuss conclusions, considering the sources of variation.</w:t>
            </w:r>
          </w:p>
          <w:p w14:paraId="10C9DC3A" w14:textId="77777777" w:rsidR="000A6E57" w:rsidRPr="000D3AA4" w:rsidRDefault="000A6E57" w:rsidP="00985926">
            <w:pPr>
              <w:pStyle w:val="Body"/>
              <w:rPr>
                <w:b/>
              </w:rPr>
            </w:pPr>
          </w:p>
        </w:tc>
        <w:tc>
          <w:tcPr>
            <w:tcW w:w="7229" w:type="dxa"/>
            <w:shd w:val="clear" w:color="auto" w:fill="auto"/>
          </w:tcPr>
          <w:p w14:paraId="72DB7386" w14:textId="77777777" w:rsidR="00BF7253" w:rsidRPr="000D3AA4" w:rsidRDefault="00BF7253" w:rsidP="000A6E57">
            <w:pPr>
              <w:pStyle w:val="Body"/>
            </w:pPr>
            <w:r w:rsidRPr="000D3AA4">
              <w:t>Show learners the information below:</w:t>
            </w:r>
          </w:p>
          <w:p w14:paraId="4E49FCB2" w14:textId="77777777" w:rsidR="00BF7253" w:rsidRPr="000D3AA4" w:rsidRDefault="00BF7253" w:rsidP="000A6E57">
            <w:pPr>
              <w:pStyle w:val="Body"/>
            </w:pPr>
          </w:p>
          <w:p w14:paraId="2D09D9BC" w14:textId="688FB0F1" w:rsidR="00BF7253" w:rsidRPr="000D3AA4" w:rsidRDefault="00BF7253" w:rsidP="000A6E57">
            <w:pPr>
              <w:pStyle w:val="Body"/>
            </w:pPr>
            <w:r w:rsidRPr="000D3AA4">
              <w:rPr>
                <w:i/>
              </w:rPr>
              <w:t xml:space="preserve">Angelique completes a spelling test with 10 questions each week. Her </w:t>
            </w:r>
            <w:r w:rsidR="000A6E57" w:rsidRPr="000D3AA4">
              <w:rPr>
                <w:i/>
              </w:rPr>
              <w:t xml:space="preserve">last five </w:t>
            </w:r>
            <w:r w:rsidRPr="000D3AA4">
              <w:rPr>
                <w:i/>
              </w:rPr>
              <w:t>score</w:t>
            </w:r>
            <w:r w:rsidR="000A6E57" w:rsidRPr="000D3AA4">
              <w:rPr>
                <w:i/>
              </w:rPr>
              <w:t>s out of 10 were</w:t>
            </w:r>
            <w:r w:rsidRPr="000D3AA4">
              <w:rPr>
                <w:i/>
              </w:rPr>
              <w:t xml:space="preserve"> </w:t>
            </w:r>
            <w:r w:rsidR="000A6E57" w:rsidRPr="000D3AA4">
              <w:rPr>
                <w:i/>
              </w:rPr>
              <w:t>1, 1, 5, 6, 7</w:t>
            </w:r>
            <w:r w:rsidRPr="000D3AA4">
              <w:rPr>
                <w:i/>
              </w:rPr>
              <w:t>.</w:t>
            </w:r>
          </w:p>
          <w:p w14:paraId="132CBAB9" w14:textId="77777777" w:rsidR="00BF7253" w:rsidRPr="000D3AA4" w:rsidRDefault="00BF7253" w:rsidP="000A6E57">
            <w:pPr>
              <w:pStyle w:val="Body"/>
            </w:pPr>
          </w:p>
          <w:p w14:paraId="5D8CD0EC" w14:textId="77777777" w:rsidR="00E73DD1" w:rsidRPr="000D3AA4" w:rsidRDefault="00BF7253" w:rsidP="000A6E57">
            <w:pPr>
              <w:pStyle w:val="Body"/>
            </w:pPr>
            <w:r w:rsidRPr="000D3AA4">
              <w:t xml:space="preserve">Ask learners to find the mode and the median for this set of data. </w:t>
            </w:r>
          </w:p>
          <w:p w14:paraId="2841EAFC" w14:textId="2E5A6977" w:rsidR="00BF7253" w:rsidRPr="000D3AA4" w:rsidRDefault="00BF7253" w:rsidP="000A6E57">
            <w:pPr>
              <w:pStyle w:val="Body"/>
            </w:pPr>
            <w:r w:rsidRPr="000D3AA4">
              <w:t>Ask learners:</w:t>
            </w:r>
          </w:p>
          <w:p w14:paraId="1114CB91" w14:textId="4D3D2BDB" w:rsidR="00BF7253" w:rsidRPr="000D3AA4" w:rsidRDefault="00BF7253" w:rsidP="000A6E57">
            <w:pPr>
              <w:pStyle w:val="Body"/>
              <w:rPr>
                <w:i/>
              </w:rPr>
            </w:pPr>
            <w:r w:rsidRPr="000D3AA4">
              <w:rPr>
                <w:i/>
              </w:rPr>
              <w:t>Is the mode an appropriate representation of Angelique’s scores? Why or why not?</w:t>
            </w:r>
          </w:p>
          <w:p w14:paraId="7A2E84B5" w14:textId="36D300CC" w:rsidR="00BF7253" w:rsidRPr="000D3AA4" w:rsidRDefault="00BF7253" w:rsidP="000A6E57">
            <w:pPr>
              <w:pStyle w:val="Body"/>
            </w:pPr>
            <w:r w:rsidRPr="000D3AA4">
              <w:rPr>
                <w:i/>
              </w:rPr>
              <w:t>Is the median an appropriate representation of Angelique’s scores? Why or why not?</w:t>
            </w:r>
          </w:p>
          <w:p w14:paraId="76C1592F" w14:textId="77777777" w:rsidR="00BF7253" w:rsidRPr="000D3AA4" w:rsidRDefault="00BF7253" w:rsidP="000A6E57">
            <w:pPr>
              <w:pStyle w:val="Body"/>
            </w:pPr>
          </w:p>
          <w:p w14:paraId="7D7DA44E" w14:textId="2B788C59" w:rsidR="000A6E57" w:rsidRPr="000D3AA4" w:rsidRDefault="000A6E57" w:rsidP="000A6E57">
            <w:pPr>
              <w:pStyle w:val="Body"/>
            </w:pPr>
            <w:r w:rsidRPr="000D3AA4">
              <w:t>Ensure learners understand that in this situation the mode is not an appropriate measure as most of An</w:t>
            </w:r>
            <w:r w:rsidR="00D611D0" w:rsidRPr="000D3AA4">
              <w:t>gelique</w:t>
            </w:r>
            <w:r w:rsidRPr="000D3AA4">
              <w:t xml:space="preserve">’s marks (3 out of 5) were above </w:t>
            </w:r>
            <w:r w:rsidR="00BB2757" w:rsidRPr="000D3AA4">
              <w:t>1</w:t>
            </w:r>
            <w:r w:rsidRPr="000D3AA4">
              <w:t xml:space="preserve">. In this case, </w:t>
            </w:r>
            <w:r w:rsidR="00BF7253" w:rsidRPr="000D3AA4">
              <w:t>they should choose the median as a more accurate representation of the data.</w:t>
            </w:r>
            <w:r w:rsidR="001D118E" w:rsidRPr="000D3AA4">
              <w:t xml:space="preserve"> </w:t>
            </w:r>
            <w:r w:rsidR="008F0E82" w:rsidRPr="000D3AA4">
              <w:t>Ensure that leaners understand that</w:t>
            </w:r>
            <w:r w:rsidR="001D118E" w:rsidRPr="000D3AA4">
              <w:t xml:space="preserve"> the median </w:t>
            </w:r>
            <w:r w:rsidR="008F0E82" w:rsidRPr="000D3AA4">
              <w:t>is</w:t>
            </w:r>
            <w:r w:rsidR="001D118E" w:rsidRPr="000D3AA4">
              <w:t xml:space="preserve"> a measure of her typical score of 5 which is more representative of her spelling than the mode.</w:t>
            </w:r>
          </w:p>
          <w:p w14:paraId="2B126441" w14:textId="52A42072" w:rsidR="00BF7253" w:rsidRPr="000D3AA4" w:rsidRDefault="00BF7253" w:rsidP="000A6E57">
            <w:pPr>
              <w:pStyle w:val="Body"/>
            </w:pPr>
          </w:p>
        </w:tc>
        <w:tc>
          <w:tcPr>
            <w:tcW w:w="4420" w:type="dxa"/>
            <w:shd w:val="clear" w:color="auto" w:fill="auto"/>
          </w:tcPr>
          <w:p w14:paraId="7B9CDA84" w14:textId="77777777" w:rsidR="000A6E57" w:rsidRPr="000D3AA4" w:rsidRDefault="000A6E57" w:rsidP="00985926">
            <w:pPr>
              <w:pStyle w:val="Body"/>
              <w:rPr>
                <w:b/>
              </w:rPr>
            </w:pPr>
          </w:p>
        </w:tc>
      </w:tr>
    </w:tbl>
    <w:p w14:paraId="1A2BBAA5" w14:textId="77777777" w:rsidR="001F74E0" w:rsidRPr="000D3AA4" w:rsidRDefault="001F74E0" w:rsidP="00684F84">
      <w:pPr>
        <w:pStyle w:val="Body"/>
      </w:pPr>
    </w:p>
    <w:p w14:paraId="22F1A1DF" w14:textId="66E9078E" w:rsidR="001F74E0" w:rsidRPr="000D3AA4" w:rsidRDefault="001F74E0">
      <w:r w:rsidRPr="000D3AA4">
        <w:br w:type="page"/>
      </w:r>
    </w:p>
    <w:p w14:paraId="14D3C5D4" w14:textId="77777777" w:rsidR="00F72242" w:rsidRPr="000D3AA4" w:rsidRDefault="00F72242" w:rsidP="00576153">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5 Topic 4 overview"/>
        <w:tblDescription w:val="An outline of the topic, including key vocabulary and phrases, and recommended prior knowledge."/>
      </w:tblPr>
      <w:tblGrid>
        <w:gridCol w:w="14621"/>
      </w:tblGrid>
      <w:tr w:rsidR="001F74E0" w:rsidRPr="000D3AA4" w14:paraId="27DB8899" w14:textId="77777777" w:rsidTr="006B1315">
        <w:trPr>
          <w:cantSplit/>
          <w:jc w:val="center"/>
        </w:trPr>
        <w:tc>
          <w:tcPr>
            <w:tcW w:w="14621" w:type="dxa"/>
            <w:shd w:val="clear" w:color="auto" w:fill="117CC0"/>
            <w:vAlign w:val="center"/>
          </w:tcPr>
          <w:p w14:paraId="4834ACF2" w14:textId="56CAC178" w:rsidR="001F74E0" w:rsidRPr="000D3AA4" w:rsidRDefault="001F74E0" w:rsidP="001F74E0">
            <w:pPr>
              <w:pStyle w:val="CHead"/>
            </w:pPr>
            <w:bookmarkStart w:id="34" w:name="_Toc62635586"/>
            <w:r w:rsidRPr="000D3AA4">
              <w:t>Unit 5.5 Topic 4 The statistical cycle</w:t>
            </w:r>
            <w:bookmarkEnd w:id="34"/>
          </w:p>
        </w:tc>
      </w:tr>
      <w:tr w:rsidR="001F74E0" w:rsidRPr="000D3AA4" w14:paraId="18C60973" w14:textId="77777777" w:rsidTr="006B1315">
        <w:trPr>
          <w:cantSplit/>
          <w:jc w:val="center"/>
        </w:trPr>
        <w:tc>
          <w:tcPr>
            <w:tcW w:w="14621" w:type="dxa"/>
            <w:shd w:val="clear" w:color="auto" w:fill="D9F0FA" w:themeFill="accent5" w:themeFillTint="33"/>
          </w:tcPr>
          <w:p w14:paraId="2C141067" w14:textId="77777777" w:rsidR="001F74E0" w:rsidRPr="000D3AA4" w:rsidRDefault="001F74E0" w:rsidP="006B1315">
            <w:pPr>
              <w:pStyle w:val="Heading2"/>
            </w:pPr>
            <w:r w:rsidRPr="000D3AA4">
              <w:t>Outline of topic:</w:t>
            </w:r>
          </w:p>
        </w:tc>
      </w:tr>
      <w:tr w:rsidR="007561AB" w:rsidRPr="000D3AA4" w14:paraId="47472F1B" w14:textId="77777777" w:rsidTr="006B1315">
        <w:trPr>
          <w:cantSplit/>
          <w:jc w:val="center"/>
        </w:trPr>
        <w:tc>
          <w:tcPr>
            <w:tcW w:w="14621" w:type="dxa"/>
            <w:shd w:val="clear" w:color="auto" w:fill="auto"/>
          </w:tcPr>
          <w:p w14:paraId="35D88CDB" w14:textId="77777777" w:rsidR="007561AB" w:rsidRPr="000D3AA4" w:rsidRDefault="007561AB" w:rsidP="007561AB">
            <w:pPr>
              <w:pStyle w:val="Body"/>
            </w:pPr>
            <w:r w:rsidRPr="000D3AA4">
              <w:t>In order for learners to understand the statistical cycle, they will apply all elements of the cycle to conduct a statistical investigation by:</w:t>
            </w:r>
          </w:p>
          <w:p w14:paraId="4FA0751D" w14:textId="77777777" w:rsidR="007561AB" w:rsidRPr="000D3AA4" w:rsidRDefault="007561AB" w:rsidP="007561AB">
            <w:pPr>
              <w:pStyle w:val="Bulletedlist"/>
              <w:rPr>
                <w:lang w:val="en-GB"/>
              </w:rPr>
            </w:pPr>
            <w:r w:rsidRPr="000D3AA4">
              <w:rPr>
                <w:lang w:val="en-GB"/>
              </w:rPr>
              <w:t>specifying the problem, planning the investigation and making predictions</w:t>
            </w:r>
          </w:p>
          <w:p w14:paraId="59B9C548" w14:textId="77777777" w:rsidR="007561AB" w:rsidRPr="000D3AA4" w:rsidRDefault="007561AB" w:rsidP="007561AB">
            <w:pPr>
              <w:pStyle w:val="Bulletedlist"/>
              <w:rPr>
                <w:lang w:val="en-GB"/>
              </w:rPr>
            </w:pPr>
            <w:r w:rsidRPr="000D3AA4">
              <w:rPr>
                <w:lang w:val="en-GB"/>
              </w:rPr>
              <w:t>collecting, recording and organising the data</w:t>
            </w:r>
          </w:p>
          <w:p w14:paraId="46D23CA3" w14:textId="77777777" w:rsidR="007561AB" w:rsidRPr="000D3AA4" w:rsidRDefault="007561AB" w:rsidP="007561AB">
            <w:pPr>
              <w:pStyle w:val="Bulletedlist"/>
              <w:rPr>
                <w:lang w:val="en-GB"/>
              </w:rPr>
            </w:pPr>
            <w:r w:rsidRPr="000D3AA4">
              <w:rPr>
                <w:lang w:val="en-GB"/>
              </w:rPr>
              <w:t xml:space="preserve">considering how to appropriately represent the data </w:t>
            </w:r>
          </w:p>
          <w:p w14:paraId="0A6D1F1F" w14:textId="77777777" w:rsidR="007561AB" w:rsidRPr="000D3AA4" w:rsidRDefault="007561AB" w:rsidP="007561AB">
            <w:pPr>
              <w:pStyle w:val="Bulletedlist"/>
              <w:rPr>
                <w:lang w:val="en-GB"/>
              </w:rPr>
            </w:pPr>
            <w:r w:rsidRPr="000D3AA4">
              <w:rPr>
                <w:lang w:val="en-GB"/>
              </w:rPr>
              <w:t>interpreting the data and discussing conclusions.</w:t>
            </w:r>
          </w:p>
          <w:p w14:paraId="4838D4C4" w14:textId="77777777" w:rsidR="007561AB" w:rsidRPr="000D3AA4" w:rsidRDefault="007561AB" w:rsidP="007561AB">
            <w:pPr>
              <w:pStyle w:val="Body"/>
            </w:pPr>
          </w:p>
        </w:tc>
      </w:tr>
      <w:tr w:rsidR="007561AB" w:rsidRPr="000D3AA4" w14:paraId="0A089105" w14:textId="77777777" w:rsidTr="006B1315">
        <w:trPr>
          <w:cantSplit/>
          <w:jc w:val="center"/>
        </w:trPr>
        <w:tc>
          <w:tcPr>
            <w:tcW w:w="14621" w:type="dxa"/>
            <w:shd w:val="clear" w:color="auto" w:fill="D9F0FA" w:themeFill="accent5" w:themeFillTint="33"/>
          </w:tcPr>
          <w:p w14:paraId="10E7071D" w14:textId="77777777" w:rsidR="007561AB" w:rsidRPr="000D3AA4" w:rsidRDefault="007561AB" w:rsidP="007561AB">
            <w:pPr>
              <w:pStyle w:val="Heading2"/>
              <w:rPr>
                <w:sz w:val="20"/>
              </w:rPr>
            </w:pPr>
            <w:r w:rsidRPr="000D3AA4">
              <w:t>Language:</w:t>
            </w:r>
          </w:p>
        </w:tc>
      </w:tr>
      <w:tr w:rsidR="007561AB" w:rsidRPr="000D3AA4" w14:paraId="3CDF757C" w14:textId="77777777" w:rsidTr="006B1315">
        <w:trPr>
          <w:cantSplit/>
          <w:jc w:val="center"/>
        </w:trPr>
        <w:tc>
          <w:tcPr>
            <w:tcW w:w="14621" w:type="dxa"/>
            <w:shd w:val="clear" w:color="auto" w:fill="auto"/>
          </w:tcPr>
          <w:p w14:paraId="05B02A1D" w14:textId="77777777" w:rsidR="007561AB" w:rsidRPr="000D3AA4" w:rsidRDefault="007561AB" w:rsidP="007561AB">
            <w:pPr>
              <w:pStyle w:val="Body"/>
              <w:rPr>
                <w:b/>
              </w:rPr>
            </w:pPr>
            <w:r w:rsidRPr="000D3AA4">
              <w:rPr>
                <w:b/>
              </w:rPr>
              <w:t>Key vocabulary:</w:t>
            </w:r>
          </w:p>
          <w:p w14:paraId="0CDC496D" w14:textId="77777777" w:rsidR="001A189E" w:rsidRPr="000D3AA4" w:rsidRDefault="001A189E" w:rsidP="001A189E">
            <w:pPr>
              <w:pStyle w:val="Body"/>
            </w:pPr>
            <w:r w:rsidRPr="000D3AA4">
              <w:t>data, data collection</w:t>
            </w:r>
          </w:p>
          <w:p w14:paraId="79F98F0B" w14:textId="5952FA24" w:rsidR="001A189E" w:rsidRPr="000D3AA4" w:rsidRDefault="001A189E" w:rsidP="001A189E">
            <w:pPr>
              <w:pStyle w:val="Body"/>
            </w:pPr>
            <w:r w:rsidRPr="000D3AA4">
              <w:t>statistics, statistical questions</w:t>
            </w:r>
          </w:p>
          <w:p w14:paraId="5F5321B3" w14:textId="29BDA141" w:rsidR="001A189E" w:rsidRPr="000D3AA4" w:rsidRDefault="001A189E" w:rsidP="001A189E">
            <w:pPr>
              <w:pStyle w:val="Body"/>
            </w:pPr>
            <w:r w:rsidRPr="000D3AA4">
              <w:t>representations</w:t>
            </w:r>
          </w:p>
          <w:p w14:paraId="19B4EF40" w14:textId="02F53A5A" w:rsidR="001A189E" w:rsidRPr="000D3AA4" w:rsidRDefault="001A189E" w:rsidP="001A189E">
            <w:pPr>
              <w:pStyle w:val="Body"/>
            </w:pPr>
            <w:r w:rsidRPr="000D3AA4">
              <w:t xml:space="preserve">Venn Diagrams, Carroll Diagrams, tally charts, frequency tables, bar charts, </w:t>
            </w:r>
            <w:r w:rsidR="009219D1" w:rsidRPr="000D3AA4">
              <w:t xml:space="preserve">waffle diagrams, frequency diagrams, </w:t>
            </w:r>
            <w:r w:rsidRPr="000D3AA4">
              <w:t>line graphs, dot plots</w:t>
            </w:r>
          </w:p>
          <w:p w14:paraId="58441D46" w14:textId="77777777" w:rsidR="001A189E" w:rsidRPr="000D3AA4" w:rsidRDefault="001A189E" w:rsidP="001A189E">
            <w:pPr>
              <w:pStyle w:val="Body"/>
            </w:pPr>
            <w:r w:rsidRPr="000D3AA4">
              <w:t>categorical data, discrete data, continuous data</w:t>
            </w:r>
          </w:p>
          <w:p w14:paraId="66B8BF69" w14:textId="581ACAC1" w:rsidR="001A189E" w:rsidRPr="000D3AA4" w:rsidRDefault="001A189E" w:rsidP="001A189E">
            <w:pPr>
              <w:pStyle w:val="Body"/>
            </w:pPr>
            <w:r w:rsidRPr="000D3AA4">
              <w:t>average, mode, median</w:t>
            </w:r>
          </w:p>
          <w:p w14:paraId="51F27670" w14:textId="77777777" w:rsidR="007561AB" w:rsidRPr="000D3AA4" w:rsidRDefault="007561AB" w:rsidP="007561AB">
            <w:pPr>
              <w:pStyle w:val="Body"/>
            </w:pPr>
          </w:p>
          <w:p w14:paraId="5DB67FA0" w14:textId="30D11E87" w:rsidR="007561AB" w:rsidRPr="000D3AA4" w:rsidRDefault="007561AB" w:rsidP="007561AB">
            <w:pPr>
              <w:pStyle w:val="Body"/>
              <w:rPr>
                <w:b/>
              </w:rPr>
            </w:pPr>
            <w:r w:rsidRPr="000D3AA4">
              <w:rPr>
                <w:b/>
              </w:rPr>
              <w:t>Key phrases:</w:t>
            </w:r>
          </w:p>
          <w:p w14:paraId="30F34BEE" w14:textId="77777777" w:rsidR="001A189E" w:rsidRPr="000D3AA4" w:rsidRDefault="001A189E" w:rsidP="001A189E">
            <w:pPr>
              <w:pStyle w:val="Body"/>
            </w:pPr>
            <w:r w:rsidRPr="000D3AA4">
              <w:t>Data collection method</w:t>
            </w:r>
          </w:p>
          <w:p w14:paraId="15487715" w14:textId="30E8A2AE" w:rsidR="001A189E" w:rsidRPr="000D3AA4" w:rsidRDefault="001A189E" w:rsidP="001A189E">
            <w:pPr>
              <w:pStyle w:val="Body"/>
            </w:pPr>
            <w:r w:rsidRPr="000D3AA4">
              <w:t xml:space="preserve">Appropriate </w:t>
            </w:r>
            <w:r w:rsidR="00F82059" w:rsidRPr="000D3AA4">
              <w:t>re</w:t>
            </w:r>
            <w:r w:rsidRPr="000D3AA4">
              <w:t>presentation of data</w:t>
            </w:r>
          </w:p>
          <w:p w14:paraId="3BF423B2" w14:textId="77777777" w:rsidR="001A189E" w:rsidRPr="000D3AA4" w:rsidRDefault="001A189E" w:rsidP="001A189E">
            <w:pPr>
              <w:pStyle w:val="Body"/>
            </w:pPr>
            <w:r w:rsidRPr="000D3AA4">
              <w:t>The median of the data is …</w:t>
            </w:r>
          </w:p>
          <w:p w14:paraId="618CE766" w14:textId="5D136073" w:rsidR="001A189E" w:rsidRPr="000D3AA4" w:rsidRDefault="001A189E" w:rsidP="007561AB">
            <w:pPr>
              <w:pStyle w:val="Body"/>
            </w:pPr>
            <w:r w:rsidRPr="000D3AA4">
              <w:t>The mode of the data is …</w:t>
            </w:r>
          </w:p>
          <w:p w14:paraId="5AD873CD" w14:textId="77777777" w:rsidR="007561AB" w:rsidRPr="000D3AA4" w:rsidRDefault="007561AB" w:rsidP="007561AB">
            <w:pPr>
              <w:pStyle w:val="Body"/>
            </w:pPr>
          </w:p>
        </w:tc>
      </w:tr>
      <w:tr w:rsidR="007561AB" w:rsidRPr="000D3AA4" w14:paraId="303D4394" w14:textId="77777777" w:rsidTr="006B1315">
        <w:trPr>
          <w:cantSplit/>
          <w:jc w:val="center"/>
        </w:trPr>
        <w:tc>
          <w:tcPr>
            <w:tcW w:w="14621" w:type="dxa"/>
            <w:shd w:val="clear" w:color="auto" w:fill="D9F0FA" w:themeFill="accent5" w:themeFillTint="33"/>
          </w:tcPr>
          <w:p w14:paraId="63AAF31B" w14:textId="77777777" w:rsidR="007561AB" w:rsidRPr="000D3AA4" w:rsidRDefault="007561AB" w:rsidP="007561AB">
            <w:pPr>
              <w:pStyle w:val="Heading2"/>
              <w:rPr>
                <w:sz w:val="20"/>
              </w:rPr>
            </w:pPr>
            <w:r w:rsidRPr="000D3AA4">
              <w:t>Recommended prior knowledge:</w:t>
            </w:r>
          </w:p>
        </w:tc>
      </w:tr>
      <w:tr w:rsidR="007561AB" w:rsidRPr="000D3AA4" w14:paraId="184AA8E4" w14:textId="77777777" w:rsidTr="006B1315">
        <w:trPr>
          <w:cantSplit/>
          <w:jc w:val="center"/>
        </w:trPr>
        <w:tc>
          <w:tcPr>
            <w:tcW w:w="14621" w:type="dxa"/>
            <w:shd w:val="clear" w:color="auto" w:fill="auto"/>
          </w:tcPr>
          <w:p w14:paraId="7A863B4E" w14:textId="4F866205" w:rsidR="001A189E" w:rsidRPr="000D3AA4" w:rsidRDefault="001A189E" w:rsidP="001A189E">
            <w:pPr>
              <w:pStyle w:val="Bulletedlist"/>
              <w:rPr>
                <w:lang w:val="en-GB"/>
              </w:rPr>
            </w:pPr>
            <w:r w:rsidRPr="000D3AA4">
              <w:rPr>
                <w:lang w:val="en-GB"/>
              </w:rPr>
              <w:t>Collect categorical and discrete data to answer a statistical question</w:t>
            </w:r>
          </w:p>
          <w:p w14:paraId="4280353E" w14:textId="39910AD5" w:rsidR="001A189E" w:rsidRPr="000D3AA4" w:rsidRDefault="001A189E" w:rsidP="001A189E">
            <w:pPr>
              <w:pStyle w:val="Bulletedlist"/>
              <w:rPr>
                <w:lang w:val="en-GB"/>
              </w:rPr>
            </w:pPr>
            <w:r w:rsidRPr="000D3AA4">
              <w:rPr>
                <w:lang w:val="en-GB"/>
              </w:rPr>
              <w:t>Record, organise and represent categorical and discrete data</w:t>
            </w:r>
          </w:p>
          <w:p w14:paraId="716B2AA9" w14:textId="4F98A0E2" w:rsidR="001A189E" w:rsidRPr="000D3AA4" w:rsidRDefault="001A189E" w:rsidP="001A189E">
            <w:pPr>
              <w:pStyle w:val="Bulletedlist"/>
              <w:rPr>
                <w:lang w:val="en-GB"/>
              </w:rPr>
            </w:pPr>
            <w:r w:rsidRPr="000D3AA4">
              <w:rPr>
                <w:lang w:val="en-GB"/>
              </w:rPr>
              <w:t>Comparing and ordering whole numbers</w:t>
            </w:r>
          </w:p>
          <w:p w14:paraId="3DD7BBC1" w14:textId="77777777" w:rsidR="007561AB" w:rsidRPr="000D3AA4" w:rsidRDefault="007561AB" w:rsidP="007561AB">
            <w:pPr>
              <w:pStyle w:val="Body"/>
            </w:pPr>
          </w:p>
        </w:tc>
      </w:tr>
    </w:tbl>
    <w:p w14:paraId="033DFB23" w14:textId="77777777" w:rsidR="001F74E0" w:rsidRPr="000D3AA4" w:rsidRDefault="001F74E0" w:rsidP="001F74E0">
      <w:pPr>
        <w:rPr>
          <w:sz w:val="2"/>
        </w:rPr>
      </w:pPr>
    </w:p>
    <w:p w14:paraId="7BD82C0D" w14:textId="77777777" w:rsidR="001F74E0" w:rsidRPr="000D3AA4" w:rsidRDefault="001F74E0" w:rsidP="001F74E0">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8789"/>
        <w:gridCol w:w="2860"/>
      </w:tblGrid>
      <w:tr w:rsidR="001F74E0" w:rsidRPr="000D3AA4" w14:paraId="074D17A5" w14:textId="77777777" w:rsidTr="009B58DC">
        <w:trPr>
          <w:tblHeader/>
          <w:jc w:val="center"/>
        </w:trPr>
        <w:tc>
          <w:tcPr>
            <w:tcW w:w="2972" w:type="dxa"/>
            <w:shd w:val="clear" w:color="auto" w:fill="117CC0"/>
            <w:vAlign w:val="center"/>
          </w:tcPr>
          <w:p w14:paraId="2F1EF3B9" w14:textId="77777777" w:rsidR="001F74E0" w:rsidRPr="000D3AA4" w:rsidRDefault="001F74E0" w:rsidP="006B1315">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8789" w:type="dxa"/>
            <w:shd w:val="clear" w:color="auto" w:fill="117CC0"/>
            <w:vAlign w:val="center"/>
          </w:tcPr>
          <w:p w14:paraId="5178DA7F" w14:textId="77777777" w:rsidR="001F74E0" w:rsidRPr="000D3AA4" w:rsidRDefault="001F74E0" w:rsidP="006B1315">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2860" w:type="dxa"/>
            <w:shd w:val="clear" w:color="auto" w:fill="117CC0"/>
            <w:vAlign w:val="center"/>
          </w:tcPr>
          <w:p w14:paraId="24630F42" w14:textId="77777777" w:rsidR="001F74E0" w:rsidRPr="000D3AA4" w:rsidRDefault="001F74E0" w:rsidP="006B1315">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B58DC" w:rsidRPr="000D3AA4" w14:paraId="52C5D8E7" w14:textId="77777777" w:rsidTr="009B58DC">
        <w:trPr>
          <w:jc w:val="center"/>
        </w:trPr>
        <w:tc>
          <w:tcPr>
            <w:tcW w:w="2972" w:type="dxa"/>
          </w:tcPr>
          <w:p w14:paraId="10B82729" w14:textId="77777777" w:rsidR="009B58DC" w:rsidRPr="000D3AA4" w:rsidRDefault="009B58DC" w:rsidP="009B58DC">
            <w:pPr>
              <w:pStyle w:val="Body"/>
            </w:pPr>
            <w:r w:rsidRPr="000D3AA4">
              <w:rPr>
                <w:b/>
              </w:rPr>
              <w:t>5Ss.01</w:t>
            </w:r>
            <w:r w:rsidRPr="000D3AA4">
              <w:t xml:space="preserve"> Plan and conduct an investigation to answer a set of related statistical questions, considering what data to collect (categorical, discrete and continuous data).</w:t>
            </w:r>
          </w:p>
          <w:p w14:paraId="10069C10" w14:textId="64EE553E" w:rsidR="009B58DC" w:rsidRPr="000D3AA4" w:rsidRDefault="009B58DC" w:rsidP="009B58DC">
            <w:pPr>
              <w:pStyle w:val="Body"/>
              <w:rPr>
                <w:b/>
              </w:rPr>
            </w:pPr>
          </w:p>
          <w:p w14:paraId="2DC6C25E" w14:textId="77777777" w:rsidR="009B58DC" w:rsidRPr="000D3AA4" w:rsidRDefault="009B58DC" w:rsidP="009B58DC">
            <w:pPr>
              <w:pStyle w:val="Body"/>
            </w:pPr>
            <w:r w:rsidRPr="000D3AA4">
              <w:rPr>
                <w:b/>
              </w:rPr>
              <w:t>5Ss.02</w:t>
            </w:r>
            <w:r w:rsidRPr="000D3AA4">
              <w:t xml:space="preserve"> Record, organise and represent categorical, discrete and continuous data. Choose and explain which representation to use in a given situation:</w:t>
            </w:r>
          </w:p>
          <w:p w14:paraId="3D1B5F93" w14:textId="48AA021B" w:rsidR="009B58DC" w:rsidRPr="000D3AA4" w:rsidRDefault="009B58DC" w:rsidP="00A1457A">
            <w:pPr>
              <w:pStyle w:val="Body"/>
              <w:numPr>
                <w:ilvl w:val="0"/>
                <w:numId w:val="42"/>
              </w:numPr>
            </w:pPr>
            <w:r w:rsidRPr="000D3AA4">
              <w:t>Venn and Carroll diagrams</w:t>
            </w:r>
          </w:p>
          <w:p w14:paraId="5E2E528F" w14:textId="3D1F8F77" w:rsidR="009B58DC" w:rsidRPr="000D3AA4" w:rsidRDefault="009B58DC" w:rsidP="00A1457A">
            <w:pPr>
              <w:pStyle w:val="Body"/>
              <w:numPr>
                <w:ilvl w:val="0"/>
                <w:numId w:val="42"/>
              </w:numPr>
            </w:pPr>
            <w:r w:rsidRPr="000D3AA4">
              <w:t>tally charts and frequency tables</w:t>
            </w:r>
          </w:p>
          <w:p w14:paraId="32220EB8" w14:textId="7ECF90E8" w:rsidR="009B58DC" w:rsidRPr="000D3AA4" w:rsidRDefault="009B58DC" w:rsidP="00A1457A">
            <w:pPr>
              <w:pStyle w:val="Body"/>
              <w:numPr>
                <w:ilvl w:val="0"/>
                <w:numId w:val="42"/>
              </w:numPr>
            </w:pPr>
            <w:r w:rsidRPr="000D3AA4">
              <w:t>bar charts</w:t>
            </w:r>
          </w:p>
          <w:p w14:paraId="5F9B695B" w14:textId="7BF71BD3" w:rsidR="009B58DC" w:rsidRPr="000D3AA4" w:rsidRDefault="009B58DC" w:rsidP="00A1457A">
            <w:pPr>
              <w:pStyle w:val="Body"/>
              <w:numPr>
                <w:ilvl w:val="0"/>
                <w:numId w:val="42"/>
              </w:numPr>
            </w:pPr>
            <w:r w:rsidRPr="000D3AA4">
              <w:t>waffle diagrams</w:t>
            </w:r>
          </w:p>
          <w:p w14:paraId="6825B0F5" w14:textId="51F35E1E" w:rsidR="009B58DC" w:rsidRPr="000D3AA4" w:rsidRDefault="009B58DC" w:rsidP="00A1457A">
            <w:pPr>
              <w:pStyle w:val="Body"/>
              <w:numPr>
                <w:ilvl w:val="0"/>
                <w:numId w:val="42"/>
              </w:numPr>
            </w:pPr>
            <w:r w:rsidRPr="000D3AA4">
              <w:t>frequency diagrams for continuous data</w:t>
            </w:r>
          </w:p>
          <w:p w14:paraId="09028C3C" w14:textId="006E9778" w:rsidR="009B58DC" w:rsidRPr="000D3AA4" w:rsidRDefault="009B58DC" w:rsidP="00A1457A">
            <w:pPr>
              <w:pStyle w:val="Body"/>
              <w:numPr>
                <w:ilvl w:val="0"/>
                <w:numId w:val="42"/>
              </w:numPr>
            </w:pPr>
            <w:r w:rsidRPr="000D3AA4">
              <w:t>line graphs</w:t>
            </w:r>
          </w:p>
          <w:p w14:paraId="41CA9C7C" w14:textId="2DB57FA8" w:rsidR="009B58DC" w:rsidRPr="000D3AA4" w:rsidRDefault="009B58DC" w:rsidP="00A1457A">
            <w:pPr>
              <w:pStyle w:val="Body"/>
              <w:numPr>
                <w:ilvl w:val="0"/>
                <w:numId w:val="42"/>
              </w:numPr>
            </w:pPr>
            <w:r w:rsidRPr="000D3AA4">
              <w:t>dot plots (one dot per data point).</w:t>
            </w:r>
          </w:p>
          <w:p w14:paraId="26491BD8" w14:textId="77777777" w:rsidR="009B58DC" w:rsidRPr="000D3AA4" w:rsidRDefault="009B58DC" w:rsidP="009B58DC">
            <w:pPr>
              <w:pStyle w:val="Body"/>
              <w:rPr>
                <w:b/>
              </w:rPr>
            </w:pPr>
          </w:p>
          <w:p w14:paraId="3390BF0D" w14:textId="02805341" w:rsidR="009B58DC" w:rsidRPr="000D3AA4" w:rsidRDefault="009B58DC" w:rsidP="009B58DC">
            <w:pPr>
              <w:pStyle w:val="Body"/>
            </w:pPr>
            <w:r w:rsidRPr="000D3AA4">
              <w:rPr>
                <w:b/>
              </w:rPr>
              <w:t>5Ss.03</w:t>
            </w:r>
            <w:r w:rsidRPr="000D3AA4">
              <w:t xml:space="preserve"> Understand that the mode and median are ways to describe and summarise data sets. Find and interpret the mode and the median, and consider their appropriateness for the context.</w:t>
            </w:r>
          </w:p>
          <w:p w14:paraId="52FE32B5" w14:textId="77777777" w:rsidR="009B58DC" w:rsidRPr="000D3AA4" w:rsidRDefault="009B58DC" w:rsidP="009B58DC">
            <w:pPr>
              <w:pStyle w:val="Body"/>
            </w:pPr>
          </w:p>
          <w:p w14:paraId="7CEC338D" w14:textId="77777777" w:rsidR="009B58DC" w:rsidRPr="000D3AA4" w:rsidRDefault="009B58DC" w:rsidP="009B58DC">
            <w:pPr>
              <w:pStyle w:val="Body"/>
            </w:pPr>
            <w:r w:rsidRPr="000D3AA4">
              <w:rPr>
                <w:b/>
              </w:rPr>
              <w:t>5Ss.04</w:t>
            </w:r>
            <w:r w:rsidRPr="000D3AA4">
              <w:t xml:space="preserve"> Interpret data, identifying patterns, within and between data sets, to answer statistical questions. Discuss conclusions, considering the sources of variation.</w:t>
            </w:r>
          </w:p>
          <w:p w14:paraId="77CE8412" w14:textId="6FF26619" w:rsidR="009B58DC" w:rsidRPr="000D3AA4" w:rsidRDefault="009B58DC" w:rsidP="009B58DC">
            <w:pPr>
              <w:pStyle w:val="Body"/>
            </w:pPr>
          </w:p>
        </w:tc>
        <w:tc>
          <w:tcPr>
            <w:tcW w:w="8789" w:type="dxa"/>
            <w:shd w:val="clear" w:color="auto" w:fill="auto"/>
          </w:tcPr>
          <w:p w14:paraId="5CE889CF" w14:textId="3F583E65" w:rsidR="009B58DC" w:rsidRPr="000D3AA4" w:rsidRDefault="009B58DC" w:rsidP="009B58DC">
            <w:pPr>
              <w:pStyle w:val="Body"/>
            </w:pPr>
            <w:r w:rsidRPr="000D3AA4">
              <w:t>Select three pieces of text aimed at different reading levels, e.g. one for young children, one for teenagers, one for adults.</w:t>
            </w:r>
            <w:r w:rsidRPr="000D3AA4">
              <w:br/>
            </w:r>
            <w:r w:rsidR="00703CCD" w:rsidRPr="000D3AA4">
              <w:t>Ask</w:t>
            </w:r>
            <w:r w:rsidRPr="000D3AA4">
              <w:t xml:space="preserve"> </w:t>
            </w:r>
            <w:r w:rsidR="000A3FCE" w:rsidRPr="000D3AA4">
              <w:t>learners</w:t>
            </w:r>
            <w:r w:rsidRPr="000D3AA4">
              <w:t xml:space="preserve">: </w:t>
            </w:r>
          </w:p>
          <w:p w14:paraId="5FFB9F04" w14:textId="77777777" w:rsidR="009B58DC" w:rsidRPr="000D3AA4" w:rsidRDefault="009B58DC" w:rsidP="009B58DC">
            <w:pPr>
              <w:pStyle w:val="Body"/>
              <w:rPr>
                <w:i/>
              </w:rPr>
            </w:pPr>
            <w:r w:rsidRPr="000D3AA4">
              <w:rPr>
                <w:i/>
              </w:rPr>
              <w:t>What differences are there between these texts, which are aimed at different age groups?</w:t>
            </w:r>
          </w:p>
          <w:p w14:paraId="53104DF8" w14:textId="77777777" w:rsidR="009B58DC" w:rsidRPr="000D3AA4" w:rsidRDefault="009B58DC" w:rsidP="009B58DC">
            <w:pPr>
              <w:pStyle w:val="Body"/>
            </w:pPr>
          </w:p>
          <w:p w14:paraId="338C040D" w14:textId="77777777" w:rsidR="009B58DC" w:rsidRPr="000D3AA4" w:rsidRDefault="009B58DC" w:rsidP="009B58DC">
            <w:pPr>
              <w:pStyle w:val="Body"/>
            </w:pPr>
            <w:r w:rsidRPr="000D3AA4">
              <w:t>Learners should discuss their ideas and consider which data they might collect, e.g. number of pictures, word length, words per paragraph, font size, number of paragraphs.</w:t>
            </w:r>
          </w:p>
          <w:p w14:paraId="1D844236" w14:textId="77777777" w:rsidR="009B58DC" w:rsidRPr="000D3AA4" w:rsidRDefault="009B58DC" w:rsidP="009B58DC">
            <w:pPr>
              <w:pStyle w:val="Body"/>
            </w:pPr>
          </w:p>
          <w:p w14:paraId="75ECE323" w14:textId="12E1313D" w:rsidR="009B58DC" w:rsidRPr="000D3AA4" w:rsidRDefault="009B58DC" w:rsidP="009B58DC">
            <w:pPr>
              <w:pStyle w:val="Body"/>
            </w:pPr>
            <w:r w:rsidRPr="000D3AA4">
              <w:t>Record learners’ ideas and ask learners to categorise them as statistical and non-statistical. For example</w:t>
            </w:r>
            <w:r w:rsidR="000A3FCE" w:rsidRPr="000D3AA4">
              <w:t>,</w:t>
            </w:r>
            <w:r w:rsidRPr="000D3AA4">
              <w:t xml:space="preserve"> number of pictures, font size, and number of paragraphs can be considered non-statistical in this case, as they are a direct comparison of single values, whereas word length and words per paragraph will have several variable answers.</w:t>
            </w:r>
          </w:p>
          <w:p w14:paraId="1BD2A789" w14:textId="77777777" w:rsidR="009B58DC" w:rsidRPr="000D3AA4" w:rsidRDefault="009B58DC" w:rsidP="009B58DC">
            <w:pPr>
              <w:pStyle w:val="Body"/>
            </w:pPr>
            <w:r w:rsidRPr="000D3AA4">
              <w:t xml:space="preserve"> </w:t>
            </w:r>
          </w:p>
          <w:p w14:paraId="7B71E2F2" w14:textId="424A8186" w:rsidR="009B58DC" w:rsidRPr="000D3AA4" w:rsidRDefault="009B58DC" w:rsidP="009B58DC">
            <w:pPr>
              <w:pStyle w:val="Body"/>
            </w:pPr>
            <w:r w:rsidRPr="000D3AA4">
              <w:t xml:space="preserve">Learners should plan and conduct an investigation to answer a set of related statistical questions from the ideas suggested by the class. Learners should create a data collection sheet or tally </w:t>
            </w:r>
            <w:r w:rsidR="00BA5199" w:rsidRPr="000D3AA4">
              <w:t>chart</w:t>
            </w:r>
            <w:r w:rsidRPr="000D3AA4">
              <w:t xml:space="preserve"> to record their data. </w:t>
            </w:r>
            <w:r w:rsidR="00F814D3" w:rsidRPr="000D3AA4">
              <w:t>For example:</w:t>
            </w:r>
          </w:p>
          <w:p w14:paraId="5B1C563F" w14:textId="77777777" w:rsidR="009B58DC" w:rsidRPr="000D3AA4" w:rsidRDefault="009B58DC" w:rsidP="009B58DC">
            <w:pPr>
              <w:pStyle w:val="Body"/>
            </w:pPr>
          </w:p>
          <w:tbl>
            <w:tblPr>
              <w:tblStyle w:val="TableGrid"/>
              <w:tblW w:w="0" w:type="auto"/>
              <w:jc w:val="center"/>
              <w:tblLayout w:type="fixed"/>
              <w:tblLook w:val="04A0" w:firstRow="1" w:lastRow="0" w:firstColumn="1" w:lastColumn="0" w:noHBand="0" w:noVBand="1"/>
              <w:tblCaption w:val="Tally chart"/>
            </w:tblPr>
            <w:tblGrid>
              <w:gridCol w:w="2717"/>
              <w:gridCol w:w="2235"/>
            </w:tblGrid>
            <w:tr w:rsidR="009B58DC" w:rsidRPr="000D3AA4" w14:paraId="443C70AD" w14:textId="77777777" w:rsidTr="006B1315">
              <w:trPr>
                <w:jc w:val="center"/>
              </w:trPr>
              <w:tc>
                <w:tcPr>
                  <w:tcW w:w="2717" w:type="dxa"/>
                </w:tcPr>
                <w:p w14:paraId="6925A44C" w14:textId="77777777" w:rsidR="009B58DC" w:rsidRPr="000D3AA4" w:rsidRDefault="009B58DC" w:rsidP="009B58DC">
                  <w:pPr>
                    <w:pStyle w:val="Body"/>
                  </w:pPr>
                  <w:r w:rsidRPr="000D3AA4">
                    <w:t>Number of letters in a word</w:t>
                  </w:r>
                </w:p>
              </w:tc>
              <w:tc>
                <w:tcPr>
                  <w:tcW w:w="2235" w:type="dxa"/>
                </w:tcPr>
                <w:p w14:paraId="641CE9A6" w14:textId="77777777" w:rsidR="009B58DC" w:rsidRPr="000D3AA4" w:rsidRDefault="009B58DC" w:rsidP="009B58DC">
                  <w:pPr>
                    <w:pStyle w:val="Body"/>
                  </w:pPr>
                  <w:r w:rsidRPr="000D3AA4">
                    <w:t>Tally</w:t>
                  </w:r>
                </w:p>
              </w:tc>
            </w:tr>
            <w:tr w:rsidR="009B58DC" w:rsidRPr="000D3AA4" w14:paraId="00F04EC6" w14:textId="77777777" w:rsidTr="006B1315">
              <w:trPr>
                <w:jc w:val="center"/>
              </w:trPr>
              <w:tc>
                <w:tcPr>
                  <w:tcW w:w="2717" w:type="dxa"/>
                  <w:vAlign w:val="center"/>
                </w:tcPr>
                <w:p w14:paraId="5DBB81D9" w14:textId="77777777" w:rsidR="009B58DC" w:rsidRPr="000D3AA4" w:rsidRDefault="009B58DC" w:rsidP="009B58DC">
                  <w:pPr>
                    <w:pStyle w:val="Body"/>
                    <w:jc w:val="center"/>
                  </w:pPr>
                  <w:r w:rsidRPr="000D3AA4">
                    <w:t>1</w:t>
                  </w:r>
                </w:p>
              </w:tc>
              <w:tc>
                <w:tcPr>
                  <w:tcW w:w="2235" w:type="dxa"/>
                </w:tcPr>
                <w:p w14:paraId="7D715C56" w14:textId="77777777" w:rsidR="009B58DC" w:rsidRPr="000D3AA4" w:rsidRDefault="009B58DC" w:rsidP="009B58DC">
                  <w:pPr>
                    <w:pStyle w:val="Body"/>
                  </w:pPr>
                  <w:r w:rsidRPr="000D3AA4">
                    <w:rPr>
                      <w:strike/>
                    </w:rPr>
                    <w:t>||||</w:t>
                  </w:r>
                  <w:r w:rsidRPr="000D3AA4">
                    <w:t xml:space="preserve"> |</w:t>
                  </w:r>
                </w:p>
              </w:tc>
            </w:tr>
            <w:tr w:rsidR="009B58DC" w:rsidRPr="000D3AA4" w14:paraId="2AC3E649" w14:textId="77777777" w:rsidTr="006B1315">
              <w:trPr>
                <w:jc w:val="center"/>
              </w:trPr>
              <w:tc>
                <w:tcPr>
                  <w:tcW w:w="2717" w:type="dxa"/>
                  <w:vAlign w:val="center"/>
                </w:tcPr>
                <w:p w14:paraId="1E0ABB67" w14:textId="77777777" w:rsidR="009B58DC" w:rsidRPr="000D3AA4" w:rsidRDefault="009B58DC" w:rsidP="009B58DC">
                  <w:pPr>
                    <w:pStyle w:val="Body"/>
                    <w:jc w:val="center"/>
                  </w:pPr>
                  <w:r w:rsidRPr="000D3AA4">
                    <w:t>2</w:t>
                  </w:r>
                </w:p>
              </w:tc>
              <w:tc>
                <w:tcPr>
                  <w:tcW w:w="2235" w:type="dxa"/>
                </w:tcPr>
                <w:p w14:paraId="1CC41E1C" w14:textId="77777777" w:rsidR="009B58DC" w:rsidRPr="000D3AA4" w:rsidRDefault="009B58DC" w:rsidP="009B58DC">
                  <w:pPr>
                    <w:pStyle w:val="Body"/>
                  </w:pPr>
                  <w:r w:rsidRPr="000D3AA4">
                    <w:rPr>
                      <w:strike/>
                    </w:rPr>
                    <w:t>||||</w:t>
                  </w:r>
                  <w:r w:rsidRPr="000D3AA4">
                    <w:t xml:space="preserve"> ||</w:t>
                  </w:r>
                </w:p>
              </w:tc>
            </w:tr>
          </w:tbl>
          <w:p w14:paraId="38665301" w14:textId="77777777" w:rsidR="009B58DC" w:rsidRPr="000D3AA4" w:rsidRDefault="009B58DC" w:rsidP="009B58DC">
            <w:pPr>
              <w:pStyle w:val="Body"/>
            </w:pPr>
          </w:p>
          <w:p w14:paraId="488B0C57" w14:textId="77777777" w:rsidR="009B58DC" w:rsidRPr="000D3AA4" w:rsidRDefault="009B58DC" w:rsidP="009B58DC">
            <w:pPr>
              <w:pStyle w:val="Body"/>
            </w:pPr>
            <w:r w:rsidRPr="000D3AA4">
              <w:t>Learners should then organise and create representations of the data e.g. frequency tables, waffle diagrams, bar charts, line graphs etc., considering which representation is best.</w:t>
            </w:r>
          </w:p>
          <w:p w14:paraId="196545F7" w14:textId="52294019" w:rsidR="009B58DC" w:rsidRPr="000D3AA4" w:rsidRDefault="00A2036F" w:rsidP="009B58DC">
            <w:pPr>
              <w:pStyle w:val="Body"/>
            </w:pPr>
            <w:r>
              <w:rPr>
                <w:noProof/>
              </w:rPr>
              <mc:AlternateContent>
                <mc:Choice Requires="wpg">
                  <w:drawing>
                    <wp:anchor distT="0" distB="0" distL="114300" distR="114300" simplePos="0" relativeHeight="251661312" behindDoc="0" locked="0" layoutInCell="1" allowOverlap="1" wp14:anchorId="138CE2D1" wp14:editId="08A61FF3">
                      <wp:simplePos x="0" y="0"/>
                      <wp:positionH relativeFrom="column">
                        <wp:posOffset>3912235</wp:posOffset>
                      </wp:positionH>
                      <wp:positionV relativeFrom="paragraph">
                        <wp:posOffset>74295</wp:posOffset>
                      </wp:positionV>
                      <wp:extent cx="1419225" cy="2139315"/>
                      <wp:effectExtent l="0" t="0" r="9525" b="0"/>
                      <wp:wrapNone/>
                      <wp:docPr id="442" name="Group 442" descr="Waffle diagram"/>
                      <wp:cNvGraphicFramePr/>
                      <a:graphic xmlns:a="http://schemas.openxmlformats.org/drawingml/2006/main">
                        <a:graphicData uri="http://schemas.microsoft.com/office/word/2010/wordprocessingGroup">
                          <wpg:wgp>
                            <wpg:cNvGrpSpPr/>
                            <wpg:grpSpPr>
                              <a:xfrm>
                                <a:off x="0" y="0"/>
                                <a:ext cx="1419225" cy="2139315"/>
                                <a:chOff x="0" y="0"/>
                                <a:chExt cx="1419225" cy="2139315"/>
                              </a:xfrm>
                            </wpg:grpSpPr>
                            <pic:pic xmlns:pic="http://schemas.openxmlformats.org/drawingml/2006/picture">
                              <pic:nvPicPr>
                                <pic:cNvPr id="39" name="Picture 39">
                                  <a:extLst>
                                    <a:ext uri="{C183D7F6-B498-43B3-948B-1728B52AA6E4}">
                                      <adec:decorative xmlns:adec="http://schemas.microsoft.com/office/drawing/2017/decorative" val="1"/>
                                    </a:ext>
                                  </a:extLst>
                                </pic:cNvPr>
                                <pic:cNvPicPr>
                                  <a:picLocks noChangeAspect="1"/>
                                </pic:cNvPicPr>
                              </pic:nvPicPr>
                              <pic:blipFill rotWithShape="1">
                                <a:blip r:embed="rId70" cstate="print">
                                  <a:extLst>
                                    <a:ext uri="{28A0092B-C50C-407E-A947-70E740481C1C}">
                                      <a14:useLocalDpi xmlns:a14="http://schemas.microsoft.com/office/drawing/2010/main" val="0"/>
                                    </a:ext>
                                  </a:extLst>
                                </a:blip>
                                <a:srcRect l="31330"/>
                                <a:stretch/>
                              </pic:blipFill>
                              <pic:spPr bwMode="auto">
                                <a:xfrm>
                                  <a:off x="0" y="0"/>
                                  <a:ext cx="1419225" cy="1407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57150" y="1466850"/>
                                  <a:ext cx="1362075" cy="672465"/>
                                </a:xfrm>
                                <a:prstGeom prst="rect">
                                  <a:avLst/>
                                </a:prstGeom>
                              </pic:spPr>
                            </pic:pic>
                          </wpg:wgp>
                        </a:graphicData>
                      </a:graphic>
                    </wp:anchor>
                  </w:drawing>
                </mc:Choice>
                <mc:Fallback>
                  <w:pict>
                    <v:group w14:anchorId="4417827B" id="Group 442" o:spid="_x0000_s1026" alt="Waffle diagram" style="position:absolute;margin-left:308.05pt;margin-top:5.85pt;width:111.75pt;height:168.45pt;z-index:251661312" coordsize="14192,21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">
                      <v:shape id="Picture 39" o:spid="_x0000_s1027" type="#_x0000_t75" alt="&quot;&quot;" style="position:absolute;width:14192;height:14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">
                        <v:imagedata r:id="rId72" o:title="" cropleft="20532f"/>
                      </v:shape>
                      <v:shape id="Picture 38" o:spid="_x0000_s1028" type="#_x0000_t75" alt="&quot;&quot;" style="position:absolute;left:571;top:14668;width:13621;height:6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">
                        <v:imagedata r:id="rId73" o:title=""/>
                      </v:shape>
                    </v:group>
                  </w:pict>
                </mc:Fallback>
              </mc:AlternateContent>
            </w:r>
          </w:p>
          <w:p w14:paraId="5D39DED5" w14:textId="6A13CF5F" w:rsidR="009B58DC" w:rsidRPr="000D3AA4" w:rsidRDefault="009B58DC" w:rsidP="009B58DC">
            <w:pPr>
              <w:pStyle w:val="Body"/>
            </w:pPr>
            <w:r w:rsidRPr="000D3AA4">
              <w:rPr>
                <w:noProof/>
                <w:lang w:eastAsia="en-GB"/>
              </w:rPr>
              <w:drawing>
                <wp:anchor distT="0" distB="0" distL="114300" distR="114300" simplePos="0" relativeHeight="251658240" behindDoc="0" locked="0" layoutInCell="1" allowOverlap="1" wp14:anchorId="6264607E" wp14:editId="68245E21">
                  <wp:simplePos x="0" y="0"/>
                  <wp:positionH relativeFrom="column">
                    <wp:posOffset>1588770</wp:posOffset>
                  </wp:positionH>
                  <wp:positionV relativeFrom="paragraph">
                    <wp:posOffset>121285</wp:posOffset>
                  </wp:positionV>
                  <wp:extent cx="2133600" cy="1879474"/>
                  <wp:effectExtent l="0" t="0" r="0" b="6985"/>
                  <wp:wrapNone/>
                  <wp:docPr id="6" name="Picture 6" descr="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r chart"/>
                          <pic:cNvPicPr/>
                        </pic:nvPicPr>
                        <pic:blipFill>
                          <a:blip r:embed="rId74">
                            <a:extLst>
                              <a:ext uri="{28A0092B-C50C-407E-A947-70E740481C1C}">
                                <a14:useLocalDpi xmlns:a14="http://schemas.microsoft.com/office/drawing/2010/main" val="0"/>
                              </a:ext>
                            </a:extLst>
                          </a:blip>
                          <a:stretch>
                            <a:fillRect/>
                          </a:stretch>
                        </pic:blipFill>
                        <pic:spPr>
                          <a:xfrm>
                            <a:off x="0" y="0"/>
                            <a:ext cx="2133600" cy="1879474"/>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tblLayout w:type="fixed"/>
              <w:tblLook w:val="04A0" w:firstRow="1" w:lastRow="0" w:firstColumn="1" w:lastColumn="0" w:noHBand="0" w:noVBand="1"/>
              <w:tblCaption w:val="Frequency table"/>
            </w:tblPr>
            <w:tblGrid>
              <w:gridCol w:w="1129"/>
              <w:gridCol w:w="1244"/>
            </w:tblGrid>
            <w:tr w:rsidR="009B58DC" w:rsidRPr="000D3AA4" w14:paraId="306D29DF" w14:textId="77777777" w:rsidTr="006B1315">
              <w:trPr>
                <w:trHeight w:val="642"/>
              </w:trPr>
              <w:tc>
                <w:tcPr>
                  <w:tcW w:w="1129" w:type="dxa"/>
                  <w:vAlign w:val="center"/>
                </w:tcPr>
                <w:p w14:paraId="102683DF" w14:textId="77777777" w:rsidR="009B58DC" w:rsidRPr="000D3AA4" w:rsidRDefault="009B58DC" w:rsidP="009B58DC">
                  <w:pPr>
                    <w:pStyle w:val="Body"/>
                    <w:jc w:val="center"/>
                  </w:pPr>
                  <w:r w:rsidRPr="000D3AA4">
                    <w:t>Number of letters in a word</w:t>
                  </w:r>
                </w:p>
              </w:tc>
              <w:tc>
                <w:tcPr>
                  <w:tcW w:w="1244" w:type="dxa"/>
                  <w:vAlign w:val="center"/>
                </w:tcPr>
                <w:p w14:paraId="309DCA78" w14:textId="77777777" w:rsidR="009B58DC" w:rsidRPr="000D3AA4" w:rsidRDefault="009B58DC" w:rsidP="009B58DC">
                  <w:pPr>
                    <w:pStyle w:val="Body"/>
                    <w:jc w:val="center"/>
                  </w:pPr>
                  <w:r w:rsidRPr="000D3AA4">
                    <w:t>Frequency</w:t>
                  </w:r>
                </w:p>
              </w:tc>
            </w:tr>
            <w:tr w:rsidR="009B58DC" w:rsidRPr="000D3AA4" w14:paraId="2B265412" w14:textId="77777777" w:rsidTr="006B1315">
              <w:trPr>
                <w:trHeight w:val="209"/>
              </w:trPr>
              <w:tc>
                <w:tcPr>
                  <w:tcW w:w="1129" w:type="dxa"/>
                  <w:vAlign w:val="center"/>
                </w:tcPr>
                <w:p w14:paraId="66EC2667" w14:textId="77777777" w:rsidR="009B58DC" w:rsidRPr="000D3AA4" w:rsidRDefault="009B58DC" w:rsidP="009B58DC">
                  <w:pPr>
                    <w:pStyle w:val="Body"/>
                    <w:jc w:val="center"/>
                  </w:pPr>
                  <w:r w:rsidRPr="000D3AA4">
                    <w:t>1</w:t>
                  </w:r>
                </w:p>
              </w:tc>
              <w:tc>
                <w:tcPr>
                  <w:tcW w:w="1244" w:type="dxa"/>
                  <w:vAlign w:val="center"/>
                </w:tcPr>
                <w:p w14:paraId="0C8A27D2" w14:textId="77777777" w:rsidR="009B58DC" w:rsidRPr="000D3AA4" w:rsidRDefault="009B58DC" w:rsidP="009B58DC">
                  <w:pPr>
                    <w:pStyle w:val="Body"/>
                    <w:jc w:val="center"/>
                  </w:pPr>
                  <w:r w:rsidRPr="000D3AA4">
                    <w:t>6</w:t>
                  </w:r>
                </w:p>
              </w:tc>
            </w:tr>
            <w:tr w:rsidR="009B58DC" w:rsidRPr="000D3AA4" w14:paraId="5E86C634" w14:textId="77777777" w:rsidTr="006B1315">
              <w:trPr>
                <w:trHeight w:val="209"/>
              </w:trPr>
              <w:tc>
                <w:tcPr>
                  <w:tcW w:w="1129" w:type="dxa"/>
                  <w:vAlign w:val="center"/>
                </w:tcPr>
                <w:p w14:paraId="7873F387" w14:textId="77777777" w:rsidR="009B58DC" w:rsidRPr="000D3AA4" w:rsidRDefault="009B58DC" w:rsidP="009B58DC">
                  <w:pPr>
                    <w:pStyle w:val="Body"/>
                    <w:jc w:val="center"/>
                  </w:pPr>
                  <w:r w:rsidRPr="000D3AA4">
                    <w:t>2</w:t>
                  </w:r>
                </w:p>
              </w:tc>
              <w:tc>
                <w:tcPr>
                  <w:tcW w:w="1244" w:type="dxa"/>
                  <w:vAlign w:val="center"/>
                </w:tcPr>
                <w:p w14:paraId="13527CB4" w14:textId="77777777" w:rsidR="009B58DC" w:rsidRPr="000D3AA4" w:rsidRDefault="009B58DC" w:rsidP="009B58DC">
                  <w:pPr>
                    <w:pStyle w:val="Body"/>
                    <w:jc w:val="center"/>
                  </w:pPr>
                  <w:r w:rsidRPr="000D3AA4">
                    <w:t>7</w:t>
                  </w:r>
                </w:p>
              </w:tc>
            </w:tr>
            <w:tr w:rsidR="009B58DC" w:rsidRPr="000D3AA4" w14:paraId="01460C1C" w14:textId="77777777" w:rsidTr="006B1315">
              <w:trPr>
                <w:trHeight w:val="209"/>
              </w:trPr>
              <w:tc>
                <w:tcPr>
                  <w:tcW w:w="1129" w:type="dxa"/>
                  <w:vAlign w:val="center"/>
                </w:tcPr>
                <w:p w14:paraId="736E974C" w14:textId="77777777" w:rsidR="009B58DC" w:rsidRPr="000D3AA4" w:rsidRDefault="009B58DC" w:rsidP="009B58DC">
                  <w:pPr>
                    <w:pStyle w:val="Body"/>
                    <w:jc w:val="center"/>
                  </w:pPr>
                  <w:r w:rsidRPr="000D3AA4">
                    <w:t>3</w:t>
                  </w:r>
                </w:p>
              </w:tc>
              <w:tc>
                <w:tcPr>
                  <w:tcW w:w="1244" w:type="dxa"/>
                  <w:vAlign w:val="center"/>
                </w:tcPr>
                <w:p w14:paraId="74AF39B7" w14:textId="77777777" w:rsidR="009B58DC" w:rsidRPr="000D3AA4" w:rsidRDefault="009B58DC" w:rsidP="009B58DC">
                  <w:pPr>
                    <w:pStyle w:val="Body"/>
                    <w:jc w:val="center"/>
                  </w:pPr>
                  <w:r w:rsidRPr="000D3AA4">
                    <w:t>9</w:t>
                  </w:r>
                </w:p>
              </w:tc>
            </w:tr>
            <w:tr w:rsidR="009B58DC" w:rsidRPr="000D3AA4" w14:paraId="5685D70D" w14:textId="77777777" w:rsidTr="006B1315">
              <w:trPr>
                <w:trHeight w:val="209"/>
              </w:trPr>
              <w:tc>
                <w:tcPr>
                  <w:tcW w:w="1129" w:type="dxa"/>
                  <w:vAlign w:val="center"/>
                </w:tcPr>
                <w:p w14:paraId="774B2D90" w14:textId="77777777" w:rsidR="009B58DC" w:rsidRPr="000D3AA4" w:rsidRDefault="009B58DC" w:rsidP="009B58DC">
                  <w:pPr>
                    <w:pStyle w:val="Body"/>
                    <w:jc w:val="center"/>
                  </w:pPr>
                  <w:r w:rsidRPr="000D3AA4">
                    <w:t>4</w:t>
                  </w:r>
                </w:p>
              </w:tc>
              <w:tc>
                <w:tcPr>
                  <w:tcW w:w="1244" w:type="dxa"/>
                  <w:vAlign w:val="center"/>
                </w:tcPr>
                <w:p w14:paraId="1A1FF1A4" w14:textId="77777777" w:rsidR="009B58DC" w:rsidRPr="000D3AA4" w:rsidRDefault="009B58DC" w:rsidP="009B58DC">
                  <w:pPr>
                    <w:pStyle w:val="Body"/>
                    <w:jc w:val="center"/>
                  </w:pPr>
                  <w:r w:rsidRPr="000D3AA4">
                    <w:t>10</w:t>
                  </w:r>
                </w:p>
              </w:tc>
            </w:tr>
            <w:tr w:rsidR="009B58DC" w:rsidRPr="000D3AA4" w14:paraId="07EBD7FD" w14:textId="77777777" w:rsidTr="006B1315">
              <w:trPr>
                <w:trHeight w:val="209"/>
              </w:trPr>
              <w:tc>
                <w:tcPr>
                  <w:tcW w:w="1129" w:type="dxa"/>
                  <w:vAlign w:val="center"/>
                </w:tcPr>
                <w:p w14:paraId="6797E995" w14:textId="77777777" w:rsidR="009B58DC" w:rsidRPr="000D3AA4" w:rsidRDefault="009B58DC" w:rsidP="009B58DC">
                  <w:pPr>
                    <w:pStyle w:val="Body"/>
                    <w:jc w:val="center"/>
                  </w:pPr>
                  <w:r w:rsidRPr="000D3AA4">
                    <w:t>5</w:t>
                  </w:r>
                </w:p>
              </w:tc>
              <w:tc>
                <w:tcPr>
                  <w:tcW w:w="1244" w:type="dxa"/>
                  <w:vAlign w:val="center"/>
                </w:tcPr>
                <w:p w14:paraId="49E8ED7E" w14:textId="77777777" w:rsidR="009B58DC" w:rsidRPr="000D3AA4" w:rsidRDefault="009B58DC" w:rsidP="009B58DC">
                  <w:pPr>
                    <w:pStyle w:val="Body"/>
                    <w:jc w:val="center"/>
                  </w:pPr>
                  <w:r w:rsidRPr="000D3AA4">
                    <w:t>8</w:t>
                  </w:r>
                </w:p>
              </w:tc>
            </w:tr>
            <w:tr w:rsidR="009B58DC" w:rsidRPr="000D3AA4" w14:paraId="69B423F0" w14:textId="77777777" w:rsidTr="006B1315">
              <w:trPr>
                <w:trHeight w:val="209"/>
              </w:trPr>
              <w:tc>
                <w:tcPr>
                  <w:tcW w:w="1129" w:type="dxa"/>
                  <w:vAlign w:val="center"/>
                </w:tcPr>
                <w:p w14:paraId="7DC9B6E2" w14:textId="77777777" w:rsidR="009B58DC" w:rsidRPr="000D3AA4" w:rsidRDefault="009B58DC" w:rsidP="009B58DC">
                  <w:pPr>
                    <w:pStyle w:val="Body"/>
                    <w:jc w:val="center"/>
                  </w:pPr>
                  <w:r w:rsidRPr="000D3AA4">
                    <w:t>6</w:t>
                  </w:r>
                </w:p>
              </w:tc>
              <w:tc>
                <w:tcPr>
                  <w:tcW w:w="1244" w:type="dxa"/>
                  <w:vAlign w:val="center"/>
                </w:tcPr>
                <w:p w14:paraId="3E7A0239" w14:textId="77777777" w:rsidR="009B58DC" w:rsidRPr="000D3AA4" w:rsidRDefault="009B58DC" w:rsidP="009B58DC">
                  <w:pPr>
                    <w:pStyle w:val="Body"/>
                    <w:jc w:val="center"/>
                  </w:pPr>
                  <w:r w:rsidRPr="000D3AA4">
                    <w:t>5</w:t>
                  </w:r>
                </w:p>
              </w:tc>
            </w:tr>
            <w:tr w:rsidR="009B58DC" w:rsidRPr="000D3AA4" w14:paraId="4969C2EF" w14:textId="77777777" w:rsidTr="006B1315">
              <w:trPr>
                <w:trHeight w:val="209"/>
              </w:trPr>
              <w:tc>
                <w:tcPr>
                  <w:tcW w:w="1129" w:type="dxa"/>
                  <w:vAlign w:val="center"/>
                </w:tcPr>
                <w:p w14:paraId="3ED3A938" w14:textId="77777777" w:rsidR="009B58DC" w:rsidRPr="000D3AA4" w:rsidRDefault="009B58DC" w:rsidP="009B58DC">
                  <w:pPr>
                    <w:pStyle w:val="Body"/>
                    <w:jc w:val="center"/>
                  </w:pPr>
                  <w:r w:rsidRPr="000D3AA4">
                    <w:t>7</w:t>
                  </w:r>
                </w:p>
              </w:tc>
              <w:tc>
                <w:tcPr>
                  <w:tcW w:w="1244" w:type="dxa"/>
                  <w:vAlign w:val="center"/>
                </w:tcPr>
                <w:p w14:paraId="590FACEC" w14:textId="77777777" w:rsidR="009B58DC" w:rsidRPr="000D3AA4" w:rsidRDefault="009B58DC" w:rsidP="009B58DC">
                  <w:pPr>
                    <w:pStyle w:val="Body"/>
                    <w:jc w:val="center"/>
                  </w:pPr>
                  <w:r w:rsidRPr="000D3AA4">
                    <w:t>4</w:t>
                  </w:r>
                </w:p>
              </w:tc>
            </w:tr>
            <w:tr w:rsidR="009B58DC" w:rsidRPr="000D3AA4" w14:paraId="63CDCF30" w14:textId="77777777" w:rsidTr="006B1315">
              <w:trPr>
                <w:trHeight w:val="195"/>
              </w:trPr>
              <w:tc>
                <w:tcPr>
                  <w:tcW w:w="1129" w:type="dxa"/>
                  <w:vAlign w:val="center"/>
                </w:tcPr>
                <w:p w14:paraId="7968258F" w14:textId="77777777" w:rsidR="009B58DC" w:rsidRPr="000D3AA4" w:rsidRDefault="009B58DC" w:rsidP="009B58DC">
                  <w:pPr>
                    <w:pStyle w:val="Body"/>
                    <w:jc w:val="center"/>
                  </w:pPr>
                  <w:r w:rsidRPr="000D3AA4">
                    <w:t>8</w:t>
                  </w:r>
                </w:p>
              </w:tc>
              <w:tc>
                <w:tcPr>
                  <w:tcW w:w="1244" w:type="dxa"/>
                  <w:vAlign w:val="center"/>
                </w:tcPr>
                <w:p w14:paraId="2B75DDE1" w14:textId="77777777" w:rsidR="009B58DC" w:rsidRPr="000D3AA4" w:rsidRDefault="009B58DC" w:rsidP="009B58DC">
                  <w:pPr>
                    <w:pStyle w:val="Body"/>
                    <w:jc w:val="center"/>
                  </w:pPr>
                  <w:r w:rsidRPr="000D3AA4">
                    <w:t>1</w:t>
                  </w:r>
                </w:p>
              </w:tc>
            </w:tr>
          </w:tbl>
          <w:p w14:paraId="69924518" w14:textId="77777777" w:rsidR="009B58DC" w:rsidRPr="000D3AA4" w:rsidRDefault="009B58DC" w:rsidP="009B58DC">
            <w:pPr>
              <w:pStyle w:val="Body"/>
            </w:pPr>
          </w:p>
          <w:p w14:paraId="2B718FB3" w14:textId="77777777" w:rsidR="009B58DC" w:rsidRPr="000D3AA4" w:rsidRDefault="009B58DC" w:rsidP="009B58DC">
            <w:pPr>
              <w:pStyle w:val="Body"/>
            </w:pPr>
          </w:p>
          <w:p w14:paraId="1754463E" w14:textId="77777777" w:rsidR="009B58DC" w:rsidRPr="000D3AA4" w:rsidRDefault="009B58DC" w:rsidP="009B58DC">
            <w:pPr>
              <w:pStyle w:val="Body"/>
            </w:pPr>
            <w:r w:rsidRPr="000D3AA4">
              <w:lastRenderedPageBreak/>
              <w:t>The frequency table is a good way of organising the data instead of a list or tally chart, but does not give a very good visual picture of the data. The bar chart shows the pattern clearly (goes up, peaks in the middle and then goes down) and it is easy to read exact frequencies. The waffle diagram shows proportions of the data clearly, but there is not enough information to read exact frequencies.</w:t>
            </w:r>
          </w:p>
          <w:p w14:paraId="17178960" w14:textId="77777777" w:rsidR="009B58DC" w:rsidRPr="000D3AA4" w:rsidRDefault="009B58DC" w:rsidP="009B58DC">
            <w:pPr>
              <w:pStyle w:val="Body"/>
            </w:pPr>
          </w:p>
          <w:p w14:paraId="7CFDDAF9" w14:textId="1B5770CA" w:rsidR="009B58DC" w:rsidRPr="000D3AA4" w:rsidRDefault="009B58DC" w:rsidP="009B58DC">
            <w:pPr>
              <w:pStyle w:val="Body"/>
            </w:pPr>
            <w:r w:rsidRPr="000D3AA4">
              <w:t>Learners should calculate the median and mode for their data and consider which of these is appropriate for the data.</w:t>
            </w:r>
          </w:p>
          <w:p w14:paraId="31C67E04" w14:textId="77777777" w:rsidR="009B58DC" w:rsidRPr="000D3AA4" w:rsidRDefault="009B58DC" w:rsidP="009B58DC">
            <w:pPr>
              <w:pStyle w:val="Body"/>
            </w:pPr>
          </w:p>
          <w:p w14:paraId="1ABBBF82" w14:textId="526EB604" w:rsidR="000F0E9F" w:rsidRPr="000D3AA4" w:rsidRDefault="001D2219" w:rsidP="007E7149">
            <w:pPr>
              <w:pStyle w:val="Body"/>
            </w:pPr>
            <w:r w:rsidRPr="000D3AA4">
              <w:t>For example:</w:t>
            </w:r>
            <w:r w:rsidR="009B58DC" w:rsidRPr="000D3AA4">
              <w:t xml:space="preserve"> data collected on the number of words per paragraph in a piece of text for teenagers:</w:t>
            </w:r>
          </w:p>
          <w:p w14:paraId="09721D6F" w14:textId="1DF13A9A" w:rsidR="00007CC3" w:rsidRPr="000D3AA4" w:rsidRDefault="009B58DC" w:rsidP="00F253C3">
            <w:pPr>
              <w:pStyle w:val="Body"/>
              <w:jc w:val="center"/>
            </w:pPr>
            <w:r w:rsidRPr="000D3AA4">
              <w:t>41, 41, 60, 80, 82, 83, 85, 87, 90, 91, 92</w:t>
            </w:r>
          </w:p>
          <w:p w14:paraId="2437CE39" w14:textId="72FA3955" w:rsidR="009B58DC" w:rsidRPr="000D3AA4" w:rsidRDefault="009B58DC" w:rsidP="00EB6D6F">
            <w:pPr>
              <w:pStyle w:val="Body"/>
            </w:pPr>
            <w:r w:rsidRPr="000D3AA4">
              <w:t>Mode: 41</w:t>
            </w:r>
          </w:p>
          <w:p w14:paraId="0BEF2100" w14:textId="77777777" w:rsidR="009B58DC" w:rsidRPr="000D3AA4" w:rsidRDefault="009B58DC" w:rsidP="000F0E9F">
            <w:pPr>
              <w:pStyle w:val="Body"/>
            </w:pPr>
            <w:r w:rsidRPr="000D3AA4">
              <w:t>Median: 83</w:t>
            </w:r>
          </w:p>
          <w:p w14:paraId="6FD1AAA1" w14:textId="77777777" w:rsidR="009B58DC" w:rsidRPr="000D3AA4" w:rsidRDefault="009B58DC" w:rsidP="009B58DC">
            <w:pPr>
              <w:pStyle w:val="Body"/>
            </w:pPr>
          </w:p>
          <w:p w14:paraId="598BD414" w14:textId="476FA5B9" w:rsidR="009B58DC" w:rsidRPr="000D3AA4" w:rsidRDefault="009B58DC" w:rsidP="009B58DC">
            <w:pPr>
              <w:pStyle w:val="Body"/>
            </w:pPr>
            <w:r w:rsidRPr="000D3AA4">
              <w:t>In this case the mode is less appropriate than the median. The mode is the lowest number of words per paragraph, so this does not represent the data well, whereas five of the pieces of data are within 5 words of the median, so this is a more accurate representation of the data</w:t>
            </w:r>
            <w:r w:rsidR="00AF48B5" w:rsidRPr="000D3AA4">
              <w:t xml:space="preserve"> because it relates to the typical paragraph length</w:t>
            </w:r>
            <w:r w:rsidRPr="000D3AA4">
              <w:t>.</w:t>
            </w:r>
          </w:p>
          <w:p w14:paraId="6453EB30" w14:textId="77777777" w:rsidR="009B58DC" w:rsidRPr="000D3AA4" w:rsidRDefault="009B58DC" w:rsidP="009B58DC">
            <w:pPr>
              <w:pStyle w:val="Body"/>
            </w:pPr>
          </w:p>
          <w:p w14:paraId="02728E2C" w14:textId="77777777" w:rsidR="009B58DC" w:rsidRPr="000D3AA4" w:rsidRDefault="009B58DC" w:rsidP="009B58DC">
            <w:pPr>
              <w:pStyle w:val="Body"/>
            </w:pPr>
            <w:r w:rsidRPr="000D3AA4">
              <w:t xml:space="preserve">Learners should then interpret their data and identify patterns within and between the data sets. </w:t>
            </w:r>
          </w:p>
          <w:p w14:paraId="7FC4D984" w14:textId="3046AB10" w:rsidR="009B58DC" w:rsidRPr="000D3AA4" w:rsidRDefault="002E1C34" w:rsidP="009B58DC">
            <w:pPr>
              <w:pStyle w:val="Body"/>
              <w:rPr>
                <w:color w:val="FF0000"/>
              </w:rPr>
            </w:pPr>
            <w:r w:rsidRPr="000D3AA4">
              <w:t xml:space="preserve">For example, </w:t>
            </w:r>
            <w:r w:rsidR="009B58DC" w:rsidRPr="000D3AA4">
              <w:t xml:space="preserve">for the graphs below learners may identify that both graphs follow the same pattern of going up and then going down, but </w:t>
            </w:r>
            <w:r w:rsidR="00D82C86" w:rsidRPr="000D3AA4">
              <w:t xml:space="preserve">4-letter words are most common in </w:t>
            </w:r>
            <w:r w:rsidR="009B58DC" w:rsidRPr="000D3AA4">
              <w:t xml:space="preserve">the child’s book, whereas </w:t>
            </w:r>
            <w:r w:rsidR="00F253C3" w:rsidRPr="000D3AA4">
              <w:t xml:space="preserve">5-letter words are </w:t>
            </w:r>
            <w:r w:rsidR="002726E9" w:rsidRPr="000D3AA4">
              <w:t>most comm</w:t>
            </w:r>
            <w:r w:rsidR="00F253C3" w:rsidRPr="000D3AA4">
              <w:t xml:space="preserve">on </w:t>
            </w:r>
            <w:r w:rsidR="002726E9" w:rsidRPr="000D3AA4">
              <w:t xml:space="preserve">in the </w:t>
            </w:r>
            <w:r w:rsidR="009B58DC" w:rsidRPr="000D3AA4">
              <w:t>teenage</w:t>
            </w:r>
            <w:r w:rsidR="009264DC" w:rsidRPr="000D3AA4">
              <w:t>r’s</w:t>
            </w:r>
            <w:r w:rsidR="00696221" w:rsidRPr="000D3AA4">
              <w:t xml:space="preserve"> book</w:t>
            </w:r>
            <w:r w:rsidR="009B58DC" w:rsidRPr="000D3AA4">
              <w:t>.</w:t>
            </w:r>
            <w:r w:rsidR="009B58DC" w:rsidRPr="000D3AA4">
              <w:rPr>
                <w:rFonts w:ascii="Times New Roman" w:hAnsi="Times New Roman"/>
                <w:color w:val="FF0000"/>
              </w:rPr>
              <w:t xml:space="preserve"> </w:t>
            </w:r>
          </w:p>
          <w:p w14:paraId="3DD98B40" w14:textId="6E756FA3" w:rsidR="009B58DC" w:rsidRPr="000D3AA4" w:rsidRDefault="009B58DC" w:rsidP="009B58DC">
            <w:pPr>
              <w:pStyle w:val="Body"/>
            </w:pPr>
          </w:p>
          <w:p w14:paraId="5DBFEF30" w14:textId="37575351" w:rsidR="009B58DC" w:rsidRPr="000D3AA4" w:rsidRDefault="009B58DC" w:rsidP="009B58DC">
            <w:pPr>
              <w:pStyle w:val="Body"/>
            </w:pPr>
          </w:p>
          <w:p w14:paraId="2747F595" w14:textId="2C240CAA" w:rsidR="009B58DC" w:rsidRPr="000D3AA4" w:rsidRDefault="00043D47" w:rsidP="009B58DC">
            <w:pPr>
              <w:pStyle w:val="Body"/>
            </w:pPr>
            <w:r w:rsidRPr="000D3AA4">
              <w:rPr>
                <w:noProof/>
                <w:lang w:eastAsia="en-GB"/>
              </w:rPr>
              <w:drawing>
                <wp:anchor distT="0" distB="0" distL="114300" distR="114300" simplePos="0" relativeHeight="251662336" behindDoc="0" locked="0" layoutInCell="1" allowOverlap="1" wp14:anchorId="2C2FED41" wp14:editId="563C024F">
                  <wp:simplePos x="0" y="0"/>
                  <wp:positionH relativeFrom="column">
                    <wp:posOffset>2778760</wp:posOffset>
                  </wp:positionH>
                  <wp:positionV relativeFrom="paragraph">
                    <wp:posOffset>11430</wp:posOffset>
                  </wp:positionV>
                  <wp:extent cx="1619250" cy="1508068"/>
                  <wp:effectExtent l="0" t="0" r="0" b="0"/>
                  <wp:wrapNone/>
                  <wp:docPr id="11" name="Picture 11" descr="Bar chart of number of letters in a word and frequency for a teenag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Bar chart of number of letters in a word and frequency for a teenage book"/>
                          <pic:cNvPicPr/>
                        </pic:nvPicPr>
                        <pic:blipFill>
                          <a:blip r:embed="rId75">
                            <a:extLst>
                              <a:ext uri="{28A0092B-C50C-407E-A947-70E740481C1C}">
                                <a14:useLocalDpi xmlns:a14="http://schemas.microsoft.com/office/drawing/2010/main" val="0"/>
                              </a:ext>
                            </a:extLst>
                          </a:blip>
                          <a:stretch>
                            <a:fillRect/>
                          </a:stretch>
                        </pic:blipFill>
                        <pic:spPr>
                          <a:xfrm>
                            <a:off x="0" y="0"/>
                            <a:ext cx="1619250" cy="1508068"/>
                          </a:xfrm>
                          <a:prstGeom prst="rect">
                            <a:avLst/>
                          </a:prstGeom>
                        </pic:spPr>
                      </pic:pic>
                    </a:graphicData>
                  </a:graphic>
                  <wp14:sizeRelH relativeFrom="margin">
                    <wp14:pctWidth>0</wp14:pctWidth>
                  </wp14:sizeRelH>
                  <wp14:sizeRelV relativeFrom="margin">
                    <wp14:pctHeight>0</wp14:pctHeight>
                  </wp14:sizeRelV>
                </wp:anchor>
              </w:drawing>
            </w:r>
          </w:p>
          <w:p w14:paraId="0EA5133F" w14:textId="05E70514" w:rsidR="009B58DC" w:rsidRPr="000D3AA4" w:rsidRDefault="009B58DC" w:rsidP="009B58DC">
            <w:pPr>
              <w:pStyle w:val="Body"/>
            </w:pPr>
          </w:p>
          <w:p w14:paraId="6DE0219D" w14:textId="0ABA7E6D" w:rsidR="009B58DC" w:rsidRPr="000D3AA4" w:rsidRDefault="00043D47" w:rsidP="009B58DC">
            <w:pPr>
              <w:pStyle w:val="Body"/>
            </w:pPr>
            <w:r w:rsidRPr="000D3AA4">
              <w:rPr>
                <w:noProof/>
                <w:lang w:eastAsia="en-GB"/>
              </w:rPr>
              <w:drawing>
                <wp:anchor distT="0" distB="0" distL="114300" distR="114300" simplePos="0" relativeHeight="251663360" behindDoc="0" locked="0" layoutInCell="1" allowOverlap="1" wp14:anchorId="30158951" wp14:editId="5731873C">
                  <wp:simplePos x="0" y="0"/>
                  <wp:positionH relativeFrom="column">
                    <wp:posOffset>959485</wp:posOffset>
                  </wp:positionH>
                  <wp:positionV relativeFrom="paragraph">
                    <wp:posOffset>45720</wp:posOffset>
                  </wp:positionV>
                  <wp:extent cx="1362075" cy="1180465"/>
                  <wp:effectExtent l="0" t="0" r="9525" b="635"/>
                  <wp:wrapNone/>
                  <wp:docPr id="12" name="Picture 12" descr="Bar chart of number of letters in a word and frequency for a child's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r chart of number of letters in a word and frequency for a child's book"/>
                          <pic:cNvPicPr/>
                        </pic:nvPicPr>
                        <pic:blipFill>
                          <a:blip r:embed="rId76">
                            <a:extLst>
                              <a:ext uri="{28A0092B-C50C-407E-A947-70E740481C1C}">
                                <a14:useLocalDpi xmlns:a14="http://schemas.microsoft.com/office/drawing/2010/main" val="0"/>
                              </a:ext>
                            </a:extLst>
                          </a:blip>
                          <a:stretch>
                            <a:fillRect/>
                          </a:stretch>
                        </pic:blipFill>
                        <pic:spPr>
                          <a:xfrm>
                            <a:off x="0" y="0"/>
                            <a:ext cx="1362075" cy="1180465"/>
                          </a:xfrm>
                          <a:prstGeom prst="rect">
                            <a:avLst/>
                          </a:prstGeom>
                        </pic:spPr>
                      </pic:pic>
                    </a:graphicData>
                  </a:graphic>
                  <wp14:sizeRelH relativeFrom="margin">
                    <wp14:pctWidth>0</wp14:pctWidth>
                  </wp14:sizeRelH>
                  <wp14:sizeRelV relativeFrom="margin">
                    <wp14:pctHeight>0</wp14:pctHeight>
                  </wp14:sizeRelV>
                </wp:anchor>
              </w:drawing>
            </w:r>
          </w:p>
          <w:p w14:paraId="4A767A0C" w14:textId="77777777" w:rsidR="009B58DC" w:rsidRPr="000D3AA4" w:rsidRDefault="009B58DC" w:rsidP="009B58DC">
            <w:pPr>
              <w:pStyle w:val="Body"/>
            </w:pPr>
          </w:p>
          <w:p w14:paraId="3E34FB7F" w14:textId="77777777" w:rsidR="009B58DC" w:rsidRPr="000D3AA4" w:rsidRDefault="009B58DC" w:rsidP="009B58DC">
            <w:pPr>
              <w:pStyle w:val="Body"/>
            </w:pPr>
          </w:p>
          <w:p w14:paraId="11A10883" w14:textId="77777777" w:rsidR="009B58DC" w:rsidRPr="000D3AA4" w:rsidRDefault="009B58DC" w:rsidP="009B58DC">
            <w:pPr>
              <w:pStyle w:val="Body"/>
            </w:pPr>
          </w:p>
          <w:p w14:paraId="39BF9DA6" w14:textId="5C026758" w:rsidR="009B58DC" w:rsidRPr="000D3AA4" w:rsidRDefault="009B58DC" w:rsidP="009B58DC">
            <w:pPr>
              <w:pStyle w:val="Body"/>
            </w:pPr>
          </w:p>
          <w:p w14:paraId="4CC68AA6" w14:textId="2137B7A8" w:rsidR="009B58DC" w:rsidRPr="000D3AA4" w:rsidRDefault="009B58DC" w:rsidP="009B58DC">
            <w:pPr>
              <w:pStyle w:val="Body"/>
            </w:pPr>
          </w:p>
          <w:p w14:paraId="36C2DAED" w14:textId="77777777" w:rsidR="007E7149" w:rsidRPr="000D3AA4" w:rsidRDefault="007E7149" w:rsidP="009B58DC">
            <w:pPr>
              <w:pStyle w:val="Body"/>
            </w:pPr>
          </w:p>
          <w:p w14:paraId="4E568E4F" w14:textId="77777777" w:rsidR="002E1C34" w:rsidRPr="000D3AA4" w:rsidRDefault="002E1C34" w:rsidP="009B58DC">
            <w:pPr>
              <w:pStyle w:val="Body"/>
            </w:pPr>
          </w:p>
          <w:p w14:paraId="312D11BA" w14:textId="77777777" w:rsidR="00E94C3C" w:rsidRPr="000D3AA4" w:rsidRDefault="00E94C3C" w:rsidP="009B58DC">
            <w:pPr>
              <w:pStyle w:val="Body"/>
            </w:pPr>
          </w:p>
          <w:p w14:paraId="1524DDA1" w14:textId="77777777" w:rsidR="00E94C3C" w:rsidRPr="000D3AA4" w:rsidRDefault="00E94C3C" w:rsidP="009B58DC">
            <w:pPr>
              <w:pStyle w:val="Body"/>
            </w:pPr>
          </w:p>
          <w:p w14:paraId="5BA17F04" w14:textId="772E8608" w:rsidR="002E1C34" w:rsidRPr="000D3AA4" w:rsidRDefault="009B58DC" w:rsidP="009B58DC">
            <w:pPr>
              <w:pStyle w:val="Body"/>
            </w:pPr>
            <w:r w:rsidRPr="000D3AA4">
              <w:lastRenderedPageBreak/>
              <w:t>Learners should discuss conclusions. They should also consider reasons for these and possible sources of variation (why the data shows variations and give reasons for the differences in the data they collected)</w:t>
            </w:r>
            <w:r w:rsidR="00D039C5" w:rsidRPr="000D3AA4">
              <w:t>.</w:t>
            </w:r>
            <w:r w:rsidRPr="000D3AA4">
              <w:t xml:space="preserve"> </w:t>
            </w:r>
            <w:r w:rsidR="00D039C5" w:rsidRPr="000D3AA4">
              <w:t>For example,</w:t>
            </w:r>
            <w:r w:rsidRPr="000D3AA4">
              <w:t xml:space="preserve"> learners might notice the text aimed at teenagers had longer words than the text aimed at children, because older children </w:t>
            </w:r>
            <w:r w:rsidR="00303D3E" w:rsidRPr="000D3AA4">
              <w:t xml:space="preserve">are able </w:t>
            </w:r>
            <w:r w:rsidRPr="000D3AA4">
              <w:t>to read longer words than younger children.</w:t>
            </w:r>
          </w:p>
          <w:p w14:paraId="65AA5430" w14:textId="074ACCDA" w:rsidR="008F0E82" w:rsidRPr="000D3AA4" w:rsidRDefault="009B58DC" w:rsidP="009B58DC">
            <w:pPr>
              <w:pStyle w:val="Body"/>
            </w:pPr>
            <w:r w:rsidRPr="000D3AA4">
              <w:t xml:space="preserve"> </w:t>
            </w:r>
          </w:p>
          <w:p w14:paraId="3CDAEFF1" w14:textId="33DA6653" w:rsidR="00F16FC6" w:rsidRPr="000D3AA4" w:rsidRDefault="0049132C" w:rsidP="009B58DC">
            <w:pPr>
              <w:pStyle w:val="Body"/>
              <w:rPr>
                <w:b/>
              </w:rPr>
            </w:pPr>
            <w:r w:rsidRPr="000D3AA4">
              <w:rPr>
                <w:b/>
              </w:rPr>
              <w:t>Resources:</w:t>
            </w:r>
          </w:p>
          <w:p w14:paraId="198BD314" w14:textId="77777777" w:rsidR="0049132C" w:rsidRPr="000D3AA4" w:rsidRDefault="0049132C" w:rsidP="009B58DC">
            <w:pPr>
              <w:pStyle w:val="Body"/>
            </w:pPr>
            <w:r w:rsidRPr="000D3AA4">
              <w:t>Three pieces of text aimed at different reading levels</w:t>
            </w:r>
          </w:p>
          <w:p w14:paraId="456EAB5C" w14:textId="37E64FB0" w:rsidR="0049132C" w:rsidRPr="00A46831" w:rsidRDefault="0049132C" w:rsidP="009B58DC">
            <w:pPr>
              <w:pStyle w:val="Body"/>
            </w:pPr>
          </w:p>
        </w:tc>
        <w:tc>
          <w:tcPr>
            <w:tcW w:w="2860" w:type="dxa"/>
            <w:shd w:val="clear" w:color="auto" w:fill="auto"/>
          </w:tcPr>
          <w:p w14:paraId="07957311" w14:textId="651E9DF2" w:rsidR="009B58DC" w:rsidRPr="000D3AA4" w:rsidRDefault="009B58DC" w:rsidP="009B58DC">
            <w:pPr>
              <w:pStyle w:val="Body"/>
            </w:pPr>
            <w:r w:rsidRPr="000D3AA4">
              <w:lastRenderedPageBreak/>
              <w:t>A non-</w:t>
            </w:r>
            <w:r w:rsidRPr="000D3AA4">
              <w:rPr>
                <w:bCs/>
              </w:rPr>
              <w:t>statistical question</w:t>
            </w:r>
            <w:r w:rsidRPr="000D3AA4">
              <w:t xml:space="preserve"> is one with a deterministic answer (it has a single answer), whereas a </w:t>
            </w:r>
            <w:r w:rsidRPr="000D3AA4">
              <w:rPr>
                <w:bCs/>
              </w:rPr>
              <w:t>statistical question</w:t>
            </w:r>
            <w:r w:rsidRPr="000D3AA4">
              <w:t> is one that will have variable answers so collecting data is necessary for it to be answered.</w:t>
            </w:r>
          </w:p>
          <w:p w14:paraId="629E4326" w14:textId="6C82FAC5" w:rsidR="00CA52E2" w:rsidRPr="000D3AA4" w:rsidRDefault="00CA52E2" w:rsidP="009B58DC">
            <w:pPr>
              <w:pStyle w:val="Body"/>
            </w:pPr>
          </w:p>
          <w:p w14:paraId="77DB3BF8" w14:textId="4F32D400" w:rsidR="00CA52E2" w:rsidRPr="000D3AA4" w:rsidRDefault="00CA52E2" w:rsidP="009B58DC">
            <w:pPr>
              <w:pStyle w:val="Body"/>
            </w:pPr>
            <w:r w:rsidRPr="000D3AA4">
              <w:t>Learners conduct simple statistics investigations as part of a four-part statistical enquiry cycle:</w:t>
            </w:r>
          </w:p>
          <w:p w14:paraId="6BFBE87A" w14:textId="4044B7BC" w:rsidR="00CA52E2" w:rsidRPr="000D3AA4" w:rsidRDefault="00E93E7C" w:rsidP="00E93E7C">
            <w:pPr>
              <w:pStyle w:val="Body"/>
              <w:jc w:val="center"/>
            </w:pPr>
            <w:r w:rsidRPr="000D3AA4">
              <w:rPr>
                <w:noProof/>
              </w:rPr>
              <w:drawing>
                <wp:inline distT="0" distB="0" distL="0" distR="0" wp14:anchorId="2749718D" wp14:editId="221DF046">
                  <wp:extent cx="1647825" cy="1025139"/>
                  <wp:effectExtent l="0" t="0" r="0" b="3810"/>
                  <wp:docPr id="389" name="Picture 389" descr="Statistics enquiry cycle: 1 Specify the problem and plan; 2 Record, organise and represent data; 3 Interpret data; 4 Discuss data and check pre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Statistics enquiry cycle: 1 Specify the problem and plan; 2 Record, organise and represent data; 3 Interpret data; 4 Discuss data and check prediction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73606" cy="1041178"/>
                          </a:xfrm>
                          <a:prstGeom prst="rect">
                            <a:avLst/>
                          </a:prstGeom>
                          <a:noFill/>
                          <a:ln>
                            <a:noFill/>
                          </a:ln>
                        </pic:spPr>
                      </pic:pic>
                    </a:graphicData>
                  </a:graphic>
                </wp:inline>
              </w:drawing>
            </w:r>
          </w:p>
          <w:p w14:paraId="0B6C1065" w14:textId="5C2120CB" w:rsidR="009B58DC" w:rsidRPr="000D3AA4" w:rsidRDefault="009B58DC" w:rsidP="009B58DC">
            <w:pPr>
              <w:pStyle w:val="Body"/>
            </w:pPr>
          </w:p>
          <w:p w14:paraId="4BBDB587" w14:textId="6FC19C59" w:rsidR="009B58DC" w:rsidRPr="000D3AA4" w:rsidRDefault="009B58DC" w:rsidP="009B58DC">
            <w:pPr>
              <w:pStyle w:val="Body"/>
            </w:pPr>
          </w:p>
          <w:p w14:paraId="47E9D6C8" w14:textId="77777777" w:rsidR="009B58DC" w:rsidRPr="000D3AA4" w:rsidRDefault="009B58DC" w:rsidP="009B58DC">
            <w:pPr>
              <w:pStyle w:val="Body"/>
            </w:pPr>
          </w:p>
          <w:p w14:paraId="70E18F38" w14:textId="77777777" w:rsidR="009B58DC" w:rsidRPr="000D3AA4" w:rsidRDefault="009B58DC" w:rsidP="009B58DC">
            <w:pPr>
              <w:pStyle w:val="Body"/>
            </w:pPr>
          </w:p>
          <w:p w14:paraId="18404C03" w14:textId="77777777" w:rsidR="009B58DC" w:rsidRPr="000D3AA4" w:rsidRDefault="009B58DC" w:rsidP="009B58DC">
            <w:pPr>
              <w:pStyle w:val="Body"/>
            </w:pPr>
          </w:p>
          <w:p w14:paraId="75B0BB85" w14:textId="77777777" w:rsidR="009B58DC" w:rsidRPr="000D3AA4" w:rsidRDefault="009B58DC" w:rsidP="009B58DC">
            <w:pPr>
              <w:pStyle w:val="Body"/>
            </w:pPr>
          </w:p>
          <w:p w14:paraId="1816D282" w14:textId="77777777" w:rsidR="009B58DC" w:rsidRPr="000D3AA4" w:rsidRDefault="009B58DC" w:rsidP="009B58DC">
            <w:pPr>
              <w:pStyle w:val="Body"/>
            </w:pPr>
          </w:p>
          <w:p w14:paraId="3E967C00" w14:textId="77777777" w:rsidR="009B58DC" w:rsidRPr="000D3AA4" w:rsidRDefault="009B58DC" w:rsidP="009B58DC">
            <w:pPr>
              <w:pStyle w:val="Body"/>
            </w:pPr>
          </w:p>
          <w:p w14:paraId="2E1FDD60" w14:textId="77777777" w:rsidR="009B58DC" w:rsidRPr="000D3AA4" w:rsidRDefault="009B58DC" w:rsidP="009B58DC">
            <w:pPr>
              <w:pStyle w:val="Body"/>
            </w:pPr>
          </w:p>
          <w:p w14:paraId="177C6965" w14:textId="77777777" w:rsidR="009B58DC" w:rsidRPr="000D3AA4" w:rsidRDefault="009B58DC" w:rsidP="009B58DC">
            <w:pPr>
              <w:pStyle w:val="Body"/>
            </w:pPr>
          </w:p>
          <w:p w14:paraId="1AE4000A" w14:textId="77777777" w:rsidR="009B58DC" w:rsidRPr="000D3AA4" w:rsidRDefault="009B58DC" w:rsidP="009B58DC">
            <w:pPr>
              <w:pStyle w:val="Body"/>
            </w:pPr>
          </w:p>
          <w:p w14:paraId="37E249E3" w14:textId="77777777" w:rsidR="009B58DC" w:rsidRPr="000D3AA4" w:rsidRDefault="009B58DC" w:rsidP="009B58DC">
            <w:pPr>
              <w:pStyle w:val="Body"/>
            </w:pPr>
          </w:p>
          <w:p w14:paraId="7F396386" w14:textId="77777777" w:rsidR="009B58DC" w:rsidRPr="000D3AA4" w:rsidRDefault="009B58DC" w:rsidP="009B58DC">
            <w:pPr>
              <w:pStyle w:val="Body"/>
            </w:pPr>
          </w:p>
          <w:p w14:paraId="57AC189E" w14:textId="77777777" w:rsidR="009B58DC" w:rsidRPr="000D3AA4" w:rsidRDefault="009B58DC" w:rsidP="009B58DC">
            <w:pPr>
              <w:pStyle w:val="Body"/>
            </w:pPr>
          </w:p>
          <w:p w14:paraId="003958DE" w14:textId="77777777" w:rsidR="009B58DC" w:rsidRPr="000D3AA4" w:rsidRDefault="009B58DC" w:rsidP="009B58DC">
            <w:pPr>
              <w:pStyle w:val="Body"/>
            </w:pPr>
          </w:p>
          <w:p w14:paraId="3312EC9B" w14:textId="77777777" w:rsidR="009B58DC" w:rsidRPr="000D3AA4" w:rsidRDefault="009B58DC" w:rsidP="009B58DC">
            <w:pPr>
              <w:pStyle w:val="Body"/>
            </w:pPr>
          </w:p>
          <w:p w14:paraId="780BB360" w14:textId="77777777" w:rsidR="009B58DC" w:rsidRPr="000D3AA4" w:rsidRDefault="009B58DC" w:rsidP="009B58DC">
            <w:pPr>
              <w:pStyle w:val="Body"/>
            </w:pPr>
          </w:p>
          <w:p w14:paraId="73ED5385" w14:textId="77777777" w:rsidR="009B58DC" w:rsidRPr="000D3AA4" w:rsidRDefault="009B58DC" w:rsidP="009B58DC">
            <w:pPr>
              <w:pStyle w:val="Body"/>
            </w:pPr>
          </w:p>
          <w:p w14:paraId="72AA1A03" w14:textId="77777777" w:rsidR="009B58DC" w:rsidRPr="000D3AA4" w:rsidRDefault="009B58DC" w:rsidP="009B58DC">
            <w:pPr>
              <w:pStyle w:val="Body"/>
            </w:pPr>
          </w:p>
          <w:p w14:paraId="02B4D94F" w14:textId="77777777" w:rsidR="009B58DC" w:rsidRPr="000D3AA4" w:rsidRDefault="009B58DC" w:rsidP="009B58DC">
            <w:pPr>
              <w:pStyle w:val="Body"/>
            </w:pPr>
          </w:p>
          <w:p w14:paraId="6F0154AF" w14:textId="77777777" w:rsidR="009B58DC" w:rsidRPr="000D3AA4" w:rsidRDefault="009B58DC" w:rsidP="009B58DC">
            <w:pPr>
              <w:pStyle w:val="Body"/>
            </w:pPr>
          </w:p>
          <w:p w14:paraId="55D7CC4F" w14:textId="715E8382" w:rsidR="009B58DC" w:rsidRPr="000D3AA4" w:rsidRDefault="009B58DC" w:rsidP="009B58DC">
            <w:pPr>
              <w:pStyle w:val="Body"/>
            </w:pPr>
          </w:p>
        </w:tc>
      </w:tr>
    </w:tbl>
    <w:p w14:paraId="7EC531E4" w14:textId="7FF225B1" w:rsidR="0049132C" w:rsidRPr="000D3AA4" w:rsidRDefault="0049132C" w:rsidP="00684F84">
      <w:pPr>
        <w:pStyle w:val="Body"/>
      </w:pPr>
    </w:p>
    <w:p w14:paraId="079CEEBE" w14:textId="77777777" w:rsidR="0049132C" w:rsidRPr="000D3AA4" w:rsidRDefault="0049132C">
      <w:pPr>
        <w:rPr>
          <w:rFonts w:ascii="Arial" w:hAnsi="Arial" w:cs="Arial"/>
          <w:sz w:val="20"/>
          <w:szCs w:val="20"/>
        </w:rPr>
      </w:pPr>
      <w:r w:rsidRPr="000D3AA4">
        <w:br w:type="page"/>
      </w:r>
    </w:p>
    <w:p w14:paraId="1F7F4011" w14:textId="5F962969" w:rsidR="00684F84" w:rsidRPr="000D3AA4" w:rsidRDefault="00684F84" w:rsidP="00684F84">
      <w:pPr>
        <w:pStyle w:val="Heading1"/>
      </w:pPr>
      <w:bookmarkStart w:id="35" w:name="_Toc62635587"/>
      <w:r w:rsidRPr="000D3AA4">
        <w:lastRenderedPageBreak/>
        <w:t xml:space="preserve">Unit </w:t>
      </w:r>
      <w:r w:rsidR="0052483C" w:rsidRPr="000D3AA4">
        <w:t>5</w:t>
      </w:r>
      <w:r w:rsidRPr="000D3AA4">
        <w:t>.</w:t>
      </w:r>
      <w:r w:rsidR="006C23B3" w:rsidRPr="000D3AA4">
        <w:t>6</w:t>
      </w:r>
      <w:r w:rsidRPr="000D3AA4">
        <w:t xml:space="preserve"> </w:t>
      </w:r>
      <w:r w:rsidR="00DF6FE0" w:rsidRPr="000D3AA4">
        <w:t>Fractions, percentages, decimals and proportion</w:t>
      </w:r>
      <w:bookmarkEnd w:id="35"/>
    </w:p>
    <w:p w14:paraId="6FC994B4" w14:textId="77777777" w:rsidR="00684F84" w:rsidRPr="000D3AA4" w:rsidRDefault="00684F84" w:rsidP="00684F84">
      <w:pPr>
        <w:pStyle w:val="Body"/>
      </w:pPr>
    </w:p>
    <w:tbl>
      <w:tblPr>
        <w:tblW w:w="14560"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Unit learning objectives by topic"/>
        <w:tblDescription w:val="Under the header row, the rows list the learning objectives covered in the unit. Each row gives: the learning objective number; the learning objective; ticks to indicate in which topics the learning objective is covered; and any Thinking and Working Mathematically characteristics that are covered with the learning objectives."/>
      </w:tblPr>
      <w:tblGrid>
        <w:gridCol w:w="846"/>
        <w:gridCol w:w="5080"/>
        <w:gridCol w:w="1522"/>
        <w:gridCol w:w="1559"/>
        <w:gridCol w:w="1517"/>
        <w:gridCol w:w="1485"/>
        <w:gridCol w:w="2551"/>
      </w:tblGrid>
      <w:tr w:rsidR="00223263" w:rsidRPr="000D3AA4" w14:paraId="5C0618B7" w14:textId="7E3BDC81" w:rsidTr="00223263">
        <w:trPr>
          <w:tblHeader/>
          <w:jc w:val="center"/>
        </w:trPr>
        <w:tc>
          <w:tcPr>
            <w:tcW w:w="5926" w:type="dxa"/>
            <w:gridSpan w:val="2"/>
            <w:shd w:val="clear" w:color="auto" w:fill="117CC0"/>
            <w:vAlign w:val="center"/>
            <w:hideMark/>
          </w:tcPr>
          <w:p w14:paraId="19894AB8" w14:textId="6E6797DF" w:rsidR="00223263" w:rsidRPr="000D3AA4" w:rsidRDefault="00223263" w:rsidP="0052483C">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Learning objectives covered in Unit 5.6 and topic summary:</w:t>
            </w:r>
          </w:p>
        </w:tc>
        <w:tc>
          <w:tcPr>
            <w:tcW w:w="1522" w:type="dxa"/>
            <w:shd w:val="clear" w:color="auto" w:fill="117CC0"/>
            <w:vAlign w:val="center"/>
            <w:hideMark/>
          </w:tcPr>
          <w:p w14:paraId="43044697" w14:textId="4F114FA2" w:rsidR="00223263" w:rsidRPr="000D3AA4" w:rsidRDefault="00223263"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5.6 Topic 1</w:t>
            </w:r>
          </w:p>
          <w:p w14:paraId="1614EF37" w14:textId="10B766CA" w:rsidR="00223263" w:rsidRPr="000D3AA4" w:rsidRDefault="00223263"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Understanding and comparing fractions and decimals</w:t>
            </w:r>
          </w:p>
        </w:tc>
        <w:tc>
          <w:tcPr>
            <w:tcW w:w="1559" w:type="dxa"/>
            <w:shd w:val="clear" w:color="auto" w:fill="117CC0"/>
            <w:vAlign w:val="center"/>
            <w:hideMark/>
          </w:tcPr>
          <w:p w14:paraId="339697BE" w14:textId="662262BE" w:rsidR="00223263" w:rsidRPr="000D3AA4" w:rsidRDefault="00223263"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5.6 Topic 2</w:t>
            </w:r>
          </w:p>
          <w:p w14:paraId="3C29DB16" w14:textId="24CC905B" w:rsidR="00223263" w:rsidRPr="000D3AA4" w:rsidRDefault="00223263"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Calculating with fractions</w:t>
            </w:r>
          </w:p>
        </w:tc>
        <w:tc>
          <w:tcPr>
            <w:tcW w:w="1517" w:type="dxa"/>
            <w:shd w:val="clear" w:color="auto" w:fill="117CC0"/>
            <w:vAlign w:val="center"/>
            <w:hideMark/>
          </w:tcPr>
          <w:p w14:paraId="4143B41D" w14:textId="77777777" w:rsidR="00223263" w:rsidRPr="000D3AA4" w:rsidRDefault="00223263" w:rsidP="00DF6FE0">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5.6 Topic 3</w:t>
            </w:r>
          </w:p>
          <w:p w14:paraId="2CC6A71F" w14:textId="09A62E21" w:rsidR="00223263" w:rsidRPr="000D3AA4" w:rsidRDefault="00223263" w:rsidP="00DF6FE0">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Understanding percentage and equivalence</w:t>
            </w:r>
          </w:p>
        </w:tc>
        <w:tc>
          <w:tcPr>
            <w:tcW w:w="1485" w:type="dxa"/>
            <w:shd w:val="clear" w:color="auto" w:fill="117CC0"/>
            <w:vAlign w:val="center"/>
          </w:tcPr>
          <w:p w14:paraId="35AD5CF8" w14:textId="642B6206" w:rsidR="00223263" w:rsidRPr="000D3AA4" w:rsidRDefault="00223263" w:rsidP="00DF6FE0">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5.6 Topic 4</w:t>
            </w:r>
          </w:p>
          <w:p w14:paraId="1E9774DC" w14:textId="5338CFAC" w:rsidR="00223263" w:rsidRPr="000D3AA4" w:rsidRDefault="00223263" w:rsidP="00DF6FE0">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Ratio and proportion</w:t>
            </w:r>
          </w:p>
        </w:tc>
        <w:tc>
          <w:tcPr>
            <w:tcW w:w="2551" w:type="dxa"/>
            <w:shd w:val="clear" w:color="auto" w:fill="117CC0"/>
            <w:vAlign w:val="center"/>
          </w:tcPr>
          <w:p w14:paraId="5987423A" w14:textId="243BA941" w:rsidR="00223263" w:rsidRPr="000D3AA4" w:rsidRDefault="00223263" w:rsidP="00223263">
            <w:pPr>
              <w:spacing w:before="60" w:after="60"/>
              <w:jc w:val="center"/>
              <w:rPr>
                <w:rFonts w:ascii="Arial" w:hAnsi="Arial" w:cs="Arial"/>
                <w:color w:val="FFFFFF" w:themeColor="background1"/>
                <w:sz w:val="20"/>
                <w:szCs w:val="20"/>
              </w:rPr>
            </w:pPr>
            <w:r>
              <w:rPr>
                <w:rFonts w:ascii="Arial" w:hAnsi="Arial" w:cs="Arial"/>
                <w:color w:val="FFFFFF" w:themeColor="background1"/>
                <w:sz w:val="20"/>
                <w:szCs w:val="20"/>
              </w:rPr>
              <w:t>Thinking and Working Mathematically</w:t>
            </w:r>
          </w:p>
        </w:tc>
      </w:tr>
      <w:tr w:rsidR="00223263" w:rsidRPr="000D3AA4" w14:paraId="5172DBB8" w14:textId="350488F5" w:rsidTr="00F74935">
        <w:trPr>
          <w:trHeight w:val="794"/>
          <w:jc w:val="center"/>
        </w:trPr>
        <w:tc>
          <w:tcPr>
            <w:tcW w:w="846" w:type="dxa"/>
            <w:shd w:val="clear" w:color="auto" w:fill="auto"/>
            <w:vAlign w:val="center"/>
          </w:tcPr>
          <w:p w14:paraId="04DEA89F" w14:textId="7FEFA947" w:rsidR="00223263" w:rsidRPr="000D3AA4" w:rsidRDefault="00223263" w:rsidP="00271CB8">
            <w:pPr>
              <w:pStyle w:val="Body"/>
              <w:rPr>
                <w:b/>
                <w:lang w:eastAsia="en-GB"/>
              </w:rPr>
            </w:pPr>
            <w:r w:rsidRPr="000D3AA4">
              <w:rPr>
                <w:b/>
              </w:rPr>
              <w:t>5Nf.01</w:t>
            </w:r>
          </w:p>
        </w:tc>
        <w:tc>
          <w:tcPr>
            <w:tcW w:w="5080" w:type="dxa"/>
            <w:vAlign w:val="center"/>
          </w:tcPr>
          <w:p w14:paraId="6CF79A79" w14:textId="27F5133C" w:rsidR="00223263" w:rsidRPr="000D3AA4" w:rsidRDefault="00223263" w:rsidP="00271CB8">
            <w:pPr>
              <w:pStyle w:val="Body"/>
              <w:rPr>
                <w:lang w:eastAsia="en-GB"/>
              </w:rPr>
            </w:pPr>
            <w:r w:rsidRPr="000D3AA4">
              <w:t>Understand that a fraction can be represented as a division of the numerator by the denominator (unit fractions, three-quarters, tenths and hundredths).</w:t>
            </w:r>
          </w:p>
        </w:tc>
        <w:tc>
          <w:tcPr>
            <w:tcW w:w="1522" w:type="dxa"/>
            <w:shd w:val="clear" w:color="auto" w:fill="auto"/>
            <w:noWrap/>
            <w:vAlign w:val="center"/>
          </w:tcPr>
          <w:p w14:paraId="71EE156E" w14:textId="54FEDA7C" w:rsidR="00223263" w:rsidRPr="000D3AA4" w:rsidRDefault="00223263" w:rsidP="00271CB8">
            <w:pPr>
              <w:pStyle w:val="Body"/>
              <w:jc w:val="center"/>
              <w:rPr>
                <w:lang w:eastAsia="en-GB"/>
              </w:rPr>
            </w:pPr>
            <w:r w:rsidRPr="000D3AA4">
              <w:rPr>
                <w:color w:val="000000"/>
                <w:lang w:eastAsia="en-GB"/>
              </w:rPr>
              <w:sym w:font="Wingdings" w:char="F0FC"/>
            </w:r>
          </w:p>
        </w:tc>
        <w:tc>
          <w:tcPr>
            <w:tcW w:w="1559" w:type="dxa"/>
            <w:shd w:val="clear" w:color="auto" w:fill="auto"/>
            <w:noWrap/>
            <w:vAlign w:val="center"/>
          </w:tcPr>
          <w:p w14:paraId="55B9185E" w14:textId="77777777" w:rsidR="00223263" w:rsidRPr="000D3AA4" w:rsidRDefault="00223263" w:rsidP="00271CB8">
            <w:pPr>
              <w:pStyle w:val="Body"/>
              <w:jc w:val="center"/>
              <w:rPr>
                <w:color w:val="000000"/>
                <w:lang w:eastAsia="en-GB"/>
              </w:rPr>
            </w:pPr>
          </w:p>
        </w:tc>
        <w:tc>
          <w:tcPr>
            <w:tcW w:w="1517" w:type="dxa"/>
            <w:shd w:val="clear" w:color="auto" w:fill="auto"/>
            <w:noWrap/>
            <w:vAlign w:val="center"/>
          </w:tcPr>
          <w:p w14:paraId="38E8AE48" w14:textId="77777777" w:rsidR="00223263" w:rsidRPr="000D3AA4" w:rsidRDefault="00223263" w:rsidP="00271CB8">
            <w:pPr>
              <w:pStyle w:val="Body"/>
              <w:jc w:val="center"/>
              <w:rPr>
                <w:color w:val="000000"/>
                <w:lang w:eastAsia="en-GB"/>
              </w:rPr>
            </w:pPr>
          </w:p>
        </w:tc>
        <w:tc>
          <w:tcPr>
            <w:tcW w:w="1485" w:type="dxa"/>
            <w:vAlign w:val="center"/>
          </w:tcPr>
          <w:p w14:paraId="6FA84E87" w14:textId="77777777" w:rsidR="00223263" w:rsidRPr="000D3AA4" w:rsidRDefault="00223263" w:rsidP="00271CB8">
            <w:pPr>
              <w:pStyle w:val="Body"/>
              <w:jc w:val="center"/>
              <w:rPr>
                <w:color w:val="000000"/>
                <w:lang w:eastAsia="en-GB"/>
              </w:rPr>
            </w:pPr>
          </w:p>
        </w:tc>
        <w:tc>
          <w:tcPr>
            <w:tcW w:w="2551" w:type="dxa"/>
            <w:vAlign w:val="center"/>
          </w:tcPr>
          <w:p w14:paraId="0A06E956" w14:textId="48469DB2" w:rsidR="00223263" w:rsidRPr="00223263" w:rsidRDefault="00F74935" w:rsidP="00223263">
            <w:pPr>
              <w:pStyle w:val="Body"/>
              <w:rPr>
                <w:b/>
                <w:bCs/>
                <w:color w:val="000000"/>
                <w:lang w:eastAsia="en-GB"/>
              </w:rPr>
            </w:pPr>
            <w:r w:rsidRPr="00F37D57">
              <w:rPr>
                <w:b/>
              </w:rPr>
              <w:t>TWM.05 Characterising</w:t>
            </w:r>
          </w:p>
        </w:tc>
      </w:tr>
      <w:tr w:rsidR="00223263" w:rsidRPr="000D3AA4" w14:paraId="7581C5B3" w14:textId="463242E9" w:rsidTr="00223263">
        <w:trPr>
          <w:trHeight w:val="624"/>
          <w:jc w:val="center"/>
        </w:trPr>
        <w:tc>
          <w:tcPr>
            <w:tcW w:w="846" w:type="dxa"/>
            <w:shd w:val="clear" w:color="auto" w:fill="auto"/>
            <w:vAlign w:val="center"/>
          </w:tcPr>
          <w:p w14:paraId="3E63FA56" w14:textId="5281C42F" w:rsidR="00223263" w:rsidRPr="000D3AA4" w:rsidRDefault="00223263" w:rsidP="00271CB8">
            <w:pPr>
              <w:pStyle w:val="Body"/>
              <w:rPr>
                <w:b/>
                <w:lang w:eastAsia="en-GB"/>
              </w:rPr>
            </w:pPr>
            <w:r w:rsidRPr="000D3AA4">
              <w:rPr>
                <w:b/>
              </w:rPr>
              <w:t>5Nf.02</w:t>
            </w:r>
          </w:p>
        </w:tc>
        <w:tc>
          <w:tcPr>
            <w:tcW w:w="5080" w:type="dxa"/>
            <w:vAlign w:val="center"/>
          </w:tcPr>
          <w:p w14:paraId="1C877C94" w14:textId="43F96AC4" w:rsidR="00223263" w:rsidRPr="000D3AA4" w:rsidRDefault="00223263" w:rsidP="00271CB8">
            <w:pPr>
              <w:pStyle w:val="Body"/>
              <w:rPr>
                <w:lang w:eastAsia="en-GB"/>
              </w:rPr>
            </w:pPr>
            <w:r w:rsidRPr="000D3AA4">
              <w:t>Understand that proper fractions can act as operators.</w:t>
            </w:r>
          </w:p>
        </w:tc>
        <w:tc>
          <w:tcPr>
            <w:tcW w:w="1522" w:type="dxa"/>
            <w:shd w:val="clear" w:color="auto" w:fill="auto"/>
            <w:noWrap/>
            <w:vAlign w:val="center"/>
          </w:tcPr>
          <w:p w14:paraId="14C2EA3F" w14:textId="4588ABF8"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14A13A5F" w14:textId="77777777" w:rsidR="00223263" w:rsidRPr="000D3AA4" w:rsidRDefault="00223263" w:rsidP="00271CB8">
            <w:pPr>
              <w:pStyle w:val="Body"/>
              <w:jc w:val="center"/>
              <w:rPr>
                <w:color w:val="000000"/>
                <w:lang w:eastAsia="en-GB"/>
              </w:rPr>
            </w:pPr>
          </w:p>
        </w:tc>
        <w:tc>
          <w:tcPr>
            <w:tcW w:w="1517" w:type="dxa"/>
            <w:shd w:val="clear" w:color="auto" w:fill="auto"/>
            <w:noWrap/>
            <w:vAlign w:val="center"/>
          </w:tcPr>
          <w:p w14:paraId="08490CEE" w14:textId="77777777" w:rsidR="00223263" w:rsidRPr="000D3AA4" w:rsidRDefault="00223263" w:rsidP="00271CB8">
            <w:pPr>
              <w:pStyle w:val="Body"/>
              <w:jc w:val="center"/>
              <w:rPr>
                <w:lang w:eastAsia="en-GB"/>
              </w:rPr>
            </w:pPr>
          </w:p>
        </w:tc>
        <w:tc>
          <w:tcPr>
            <w:tcW w:w="1485" w:type="dxa"/>
            <w:vAlign w:val="center"/>
          </w:tcPr>
          <w:p w14:paraId="7F22639E" w14:textId="77777777" w:rsidR="00223263" w:rsidRPr="000D3AA4" w:rsidRDefault="00223263" w:rsidP="00271CB8">
            <w:pPr>
              <w:pStyle w:val="Body"/>
              <w:jc w:val="center"/>
              <w:rPr>
                <w:lang w:eastAsia="en-GB"/>
              </w:rPr>
            </w:pPr>
          </w:p>
        </w:tc>
        <w:tc>
          <w:tcPr>
            <w:tcW w:w="2551" w:type="dxa"/>
            <w:vAlign w:val="center"/>
          </w:tcPr>
          <w:p w14:paraId="113DC71A" w14:textId="62948BBC" w:rsidR="00223263" w:rsidRPr="00223263" w:rsidRDefault="00223263" w:rsidP="00223263">
            <w:pPr>
              <w:pStyle w:val="Body"/>
              <w:rPr>
                <w:b/>
                <w:bCs/>
                <w:lang w:eastAsia="en-GB"/>
              </w:rPr>
            </w:pPr>
            <w:r w:rsidRPr="00F37D57">
              <w:rPr>
                <w:b/>
              </w:rPr>
              <w:t>TWM.04 Convincing</w:t>
            </w:r>
          </w:p>
        </w:tc>
      </w:tr>
      <w:tr w:rsidR="00223263" w:rsidRPr="000D3AA4" w14:paraId="689BEBD7" w14:textId="0A0BFDDA" w:rsidTr="00F74935">
        <w:trPr>
          <w:trHeight w:val="794"/>
          <w:jc w:val="center"/>
        </w:trPr>
        <w:tc>
          <w:tcPr>
            <w:tcW w:w="846" w:type="dxa"/>
            <w:shd w:val="clear" w:color="auto" w:fill="auto"/>
            <w:vAlign w:val="center"/>
          </w:tcPr>
          <w:p w14:paraId="0E8A498F" w14:textId="19F32017" w:rsidR="00223263" w:rsidRPr="000D3AA4" w:rsidRDefault="00223263" w:rsidP="00271CB8">
            <w:pPr>
              <w:pStyle w:val="Body"/>
              <w:rPr>
                <w:b/>
                <w:lang w:eastAsia="en-GB"/>
              </w:rPr>
            </w:pPr>
            <w:r w:rsidRPr="000D3AA4">
              <w:rPr>
                <w:b/>
              </w:rPr>
              <w:t>5Nf.03</w:t>
            </w:r>
          </w:p>
        </w:tc>
        <w:tc>
          <w:tcPr>
            <w:tcW w:w="5080" w:type="dxa"/>
            <w:vAlign w:val="center"/>
          </w:tcPr>
          <w:p w14:paraId="6A34AB38" w14:textId="6CD09BBA" w:rsidR="00223263" w:rsidRPr="000D3AA4" w:rsidRDefault="00223263" w:rsidP="00271CB8">
            <w:pPr>
              <w:pStyle w:val="Body"/>
              <w:rPr>
                <w:lang w:eastAsia="en-GB"/>
              </w:rPr>
            </w:pPr>
            <w:r w:rsidRPr="000D3AA4">
              <w:t>Recognise that improper fractions and mixed numbers can have an equivalent value.</w:t>
            </w:r>
          </w:p>
        </w:tc>
        <w:tc>
          <w:tcPr>
            <w:tcW w:w="1522" w:type="dxa"/>
            <w:shd w:val="clear" w:color="auto" w:fill="auto"/>
            <w:noWrap/>
            <w:vAlign w:val="center"/>
          </w:tcPr>
          <w:p w14:paraId="01996CFF" w14:textId="54E2DA71"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75F72A75" w14:textId="77777777" w:rsidR="00223263" w:rsidRPr="000D3AA4" w:rsidRDefault="00223263" w:rsidP="00271CB8">
            <w:pPr>
              <w:pStyle w:val="Body"/>
              <w:jc w:val="center"/>
              <w:rPr>
                <w:color w:val="000000"/>
                <w:lang w:eastAsia="en-GB"/>
              </w:rPr>
            </w:pPr>
          </w:p>
        </w:tc>
        <w:tc>
          <w:tcPr>
            <w:tcW w:w="1517" w:type="dxa"/>
            <w:shd w:val="clear" w:color="auto" w:fill="auto"/>
            <w:noWrap/>
            <w:vAlign w:val="center"/>
          </w:tcPr>
          <w:p w14:paraId="2624B0B6" w14:textId="77777777" w:rsidR="00223263" w:rsidRPr="000D3AA4" w:rsidRDefault="00223263" w:rsidP="00271CB8">
            <w:pPr>
              <w:pStyle w:val="Body"/>
              <w:jc w:val="center"/>
              <w:rPr>
                <w:lang w:eastAsia="en-GB"/>
              </w:rPr>
            </w:pPr>
          </w:p>
        </w:tc>
        <w:tc>
          <w:tcPr>
            <w:tcW w:w="1485" w:type="dxa"/>
            <w:vAlign w:val="center"/>
          </w:tcPr>
          <w:p w14:paraId="7D43C235" w14:textId="77777777" w:rsidR="00223263" w:rsidRPr="000D3AA4" w:rsidRDefault="00223263" w:rsidP="00271CB8">
            <w:pPr>
              <w:pStyle w:val="Body"/>
              <w:jc w:val="center"/>
              <w:rPr>
                <w:lang w:eastAsia="en-GB"/>
              </w:rPr>
            </w:pPr>
          </w:p>
        </w:tc>
        <w:tc>
          <w:tcPr>
            <w:tcW w:w="2551" w:type="dxa"/>
            <w:vAlign w:val="center"/>
          </w:tcPr>
          <w:p w14:paraId="008EA0FD" w14:textId="77777777" w:rsidR="00223263" w:rsidRDefault="00223263" w:rsidP="00223263">
            <w:pPr>
              <w:pStyle w:val="Body"/>
              <w:rPr>
                <w:b/>
              </w:rPr>
            </w:pPr>
            <w:r w:rsidRPr="00F37D57">
              <w:rPr>
                <w:b/>
              </w:rPr>
              <w:t>TWM.01 Specialising</w:t>
            </w:r>
          </w:p>
          <w:p w14:paraId="395C844A" w14:textId="77777777" w:rsidR="00223263" w:rsidRDefault="00223263" w:rsidP="00223263">
            <w:pPr>
              <w:pStyle w:val="Body"/>
              <w:rPr>
                <w:b/>
              </w:rPr>
            </w:pPr>
            <w:r w:rsidRPr="00F37D57">
              <w:rPr>
                <w:b/>
              </w:rPr>
              <w:t>TWM.02 Generalising</w:t>
            </w:r>
          </w:p>
          <w:p w14:paraId="091639AA" w14:textId="2D4BDD61" w:rsidR="00223263" w:rsidRPr="00223263" w:rsidRDefault="00223263" w:rsidP="00223263">
            <w:pPr>
              <w:pStyle w:val="Body"/>
              <w:rPr>
                <w:b/>
                <w:bCs/>
                <w:lang w:eastAsia="en-GB"/>
              </w:rPr>
            </w:pPr>
            <w:r w:rsidRPr="00F37D57">
              <w:rPr>
                <w:b/>
              </w:rPr>
              <w:t>TWM.04 Convincing</w:t>
            </w:r>
          </w:p>
        </w:tc>
      </w:tr>
      <w:tr w:rsidR="00223263" w:rsidRPr="000D3AA4" w14:paraId="793EDCB8" w14:textId="34AEDB57" w:rsidTr="00F74935">
        <w:trPr>
          <w:trHeight w:val="794"/>
          <w:jc w:val="center"/>
        </w:trPr>
        <w:tc>
          <w:tcPr>
            <w:tcW w:w="846" w:type="dxa"/>
            <w:shd w:val="clear" w:color="auto" w:fill="auto"/>
            <w:vAlign w:val="center"/>
          </w:tcPr>
          <w:p w14:paraId="40B37A03" w14:textId="20FE0049" w:rsidR="00223263" w:rsidRPr="000D3AA4" w:rsidRDefault="00223263" w:rsidP="00271CB8">
            <w:pPr>
              <w:pStyle w:val="Body"/>
              <w:rPr>
                <w:b/>
                <w:lang w:eastAsia="en-GB"/>
              </w:rPr>
            </w:pPr>
            <w:r w:rsidRPr="000D3AA4">
              <w:rPr>
                <w:b/>
              </w:rPr>
              <w:t>5Nf.04</w:t>
            </w:r>
          </w:p>
        </w:tc>
        <w:tc>
          <w:tcPr>
            <w:tcW w:w="5080" w:type="dxa"/>
            <w:vAlign w:val="center"/>
          </w:tcPr>
          <w:p w14:paraId="405C95F0" w14:textId="42F736CC" w:rsidR="00223263" w:rsidRPr="000D3AA4" w:rsidRDefault="00223263" w:rsidP="00271CB8">
            <w:pPr>
              <w:pStyle w:val="Body"/>
              <w:rPr>
                <w:lang w:eastAsia="en-GB"/>
              </w:rPr>
            </w:pPr>
            <w:r w:rsidRPr="000D3AA4">
              <w:t>Recognise that proper fractions, decimals (one decimal place) and percentages can have equivalent values.</w:t>
            </w:r>
          </w:p>
        </w:tc>
        <w:tc>
          <w:tcPr>
            <w:tcW w:w="1522" w:type="dxa"/>
            <w:shd w:val="clear" w:color="auto" w:fill="auto"/>
            <w:noWrap/>
            <w:vAlign w:val="center"/>
          </w:tcPr>
          <w:p w14:paraId="3AF0F1A7" w14:textId="100C2BEE"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487368DC" w14:textId="77777777" w:rsidR="00223263" w:rsidRPr="000D3AA4" w:rsidRDefault="00223263" w:rsidP="00271CB8">
            <w:pPr>
              <w:pStyle w:val="Body"/>
              <w:jc w:val="center"/>
              <w:rPr>
                <w:color w:val="000000"/>
                <w:lang w:eastAsia="en-GB"/>
              </w:rPr>
            </w:pPr>
          </w:p>
        </w:tc>
        <w:tc>
          <w:tcPr>
            <w:tcW w:w="1517" w:type="dxa"/>
            <w:shd w:val="clear" w:color="auto" w:fill="auto"/>
            <w:noWrap/>
            <w:vAlign w:val="center"/>
          </w:tcPr>
          <w:p w14:paraId="0E8AADEC" w14:textId="70FB136E" w:rsidR="00223263" w:rsidRPr="000D3AA4" w:rsidRDefault="00223263" w:rsidP="00271CB8">
            <w:pPr>
              <w:pStyle w:val="Body"/>
              <w:jc w:val="center"/>
              <w:rPr>
                <w:lang w:eastAsia="en-GB"/>
              </w:rPr>
            </w:pPr>
            <w:r w:rsidRPr="000D3AA4">
              <w:rPr>
                <w:color w:val="000000"/>
                <w:lang w:eastAsia="en-GB"/>
              </w:rPr>
              <w:sym w:font="Wingdings" w:char="F0FC"/>
            </w:r>
          </w:p>
        </w:tc>
        <w:tc>
          <w:tcPr>
            <w:tcW w:w="1485" w:type="dxa"/>
            <w:vAlign w:val="center"/>
          </w:tcPr>
          <w:p w14:paraId="294F7776" w14:textId="77777777" w:rsidR="00223263" w:rsidRPr="000D3AA4" w:rsidRDefault="00223263" w:rsidP="00271CB8">
            <w:pPr>
              <w:pStyle w:val="Body"/>
              <w:jc w:val="center"/>
              <w:rPr>
                <w:lang w:eastAsia="en-GB"/>
              </w:rPr>
            </w:pPr>
          </w:p>
        </w:tc>
        <w:tc>
          <w:tcPr>
            <w:tcW w:w="2551" w:type="dxa"/>
            <w:vAlign w:val="center"/>
          </w:tcPr>
          <w:p w14:paraId="46FBF561" w14:textId="77777777" w:rsidR="00223263" w:rsidRDefault="00223263" w:rsidP="00223263">
            <w:pPr>
              <w:pStyle w:val="Body"/>
              <w:rPr>
                <w:b/>
              </w:rPr>
            </w:pPr>
            <w:r w:rsidRPr="00F37D57">
              <w:rPr>
                <w:b/>
              </w:rPr>
              <w:t>TWM.04 Convincing</w:t>
            </w:r>
          </w:p>
          <w:p w14:paraId="3321755E" w14:textId="41166E15" w:rsidR="00F74935" w:rsidRPr="00223263" w:rsidRDefault="00F74935" w:rsidP="00223263">
            <w:pPr>
              <w:pStyle w:val="Body"/>
              <w:rPr>
                <w:b/>
                <w:bCs/>
                <w:lang w:eastAsia="en-GB"/>
              </w:rPr>
            </w:pPr>
            <w:r w:rsidRPr="00F37D57">
              <w:rPr>
                <w:b/>
              </w:rPr>
              <w:t>TWM.05 Characterising</w:t>
            </w:r>
          </w:p>
        </w:tc>
      </w:tr>
      <w:tr w:rsidR="00223263" w:rsidRPr="000D3AA4" w14:paraId="5D48AAA8" w14:textId="25A06C0B" w:rsidTr="00F74935">
        <w:trPr>
          <w:trHeight w:val="794"/>
          <w:jc w:val="center"/>
        </w:trPr>
        <w:tc>
          <w:tcPr>
            <w:tcW w:w="846" w:type="dxa"/>
            <w:shd w:val="clear" w:color="auto" w:fill="auto"/>
            <w:vAlign w:val="center"/>
          </w:tcPr>
          <w:p w14:paraId="7BA68290" w14:textId="20357672" w:rsidR="00223263" w:rsidRPr="000D3AA4" w:rsidRDefault="00223263" w:rsidP="00271CB8">
            <w:pPr>
              <w:pStyle w:val="Body"/>
              <w:rPr>
                <w:b/>
                <w:lang w:eastAsia="en-GB"/>
              </w:rPr>
            </w:pPr>
            <w:r w:rsidRPr="000D3AA4">
              <w:rPr>
                <w:b/>
              </w:rPr>
              <w:t>5Nf.05</w:t>
            </w:r>
          </w:p>
        </w:tc>
        <w:tc>
          <w:tcPr>
            <w:tcW w:w="5080" w:type="dxa"/>
            <w:vAlign w:val="center"/>
          </w:tcPr>
          <w:p w14:paraId="3DEBDB1A" w14:textId="4CB393AF" w:rsidR="00223263" w:rsidRPr="000D3AA4" w:rsidRDefault="00223263" w:rsidP="00271CB8">
            <w:pPr>
              <w:pStyle w:val="Body"/>
              <w:rPr>
                <w:lang w:eastAsia="en-GB"/>
              </w:rPr>
            </w:pPr>
            <w:r w:rsidRPr="000D3AA4">
              <w:t>Estimate, add and subtract fractions with the same denominator and denominators that are multiples of each other.</w:t>
            </w:r>
          </w:p>
        </w:tc>
        <w:tc>
          <w:tcPr>
            <w:tcW w:w="1522" w:type="dxa"/>
            <w:shd w:val="clear" w:color="auto" w:fill="auto"/>
            <w:noWrap/>
            <w:vAlign w:val="center"/>
          </w:tcPr>
          <w:p w14:paraId="1C4159FA" w14:textId="77777777" w:rsidR="00223263" w:rsidRPr="000D3AA4" w:rsidRDefault="00223263" w:rsidP="00271CB8">
            <w:pPr>
              <w:pStyle w:val="Body"/>
              <w:jc w:val="center"/>
              <w:rPr>
                <w:color w:val="000000"/>
                <w:lang w:eastAsia="en-GB"/>
              </w:rPr>
            </w:pPr>
          </w:p>
        </w:tc>
        <w:tc>
          <w:tcPr>
            <w:tcW w:w="1559" w:type="dxa"/>
            <w:shd w:val="clear" w:color="auto" w:fill="auto"/>
            <w:noWrap/>
            <w:vAlign w:val="center"/>
          </w:tcPr>
          <w:p w14:paraId="12258405" w14:textId="020FB756"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1517" w:type="dxa"/>
            <w:shd w:val="clear" w:color="auto" w:fill="auto"/>
            <w:noWrap/>
            <w:vAlign w:val="center"/>
          </w:tcPr>
          <w:p w14:paraId="44467022" w14:textId="77777777" w:rsidR="00223263" w:rsidRPr="000D3AA4" w:rsidRDefault="00223263" w:rsidP="00271CB8">
            <w:pPr>
              <w:pStyle w:val="Body"/>
              <w:jc w:val="center"/>
              <w:rPr>
                <w:lang w:eastAsia="en-GB"/>
              </w:rPr>
            </w:pPr>
          </w:p>
        </w:tc>
        <w:tc>
          <w:tcPr>
            <w:tcW w:w="1485" w:type="dxa"/>
            <w:vAlign w:val="center"/>
          </w:tcPr>
          <w:p w14:paraId="5D1F916C" w14:textId="77777777" w:rsidR="00223263" w:rsidRPr="000D3AA4" w:rsidRDefault="00223263" w:rsidP="00271CB8">
            <w:pPr>
              <w:pStyle w:val="Body"/>
              <w:jc w:val="center"/>
              <w:rPr>
                <w:lang w:eastAsia="en-GB"/>
              </w:rPr>
            </w:pPr>
          </w:p>
        </w:tc>
        <w:tc>
          <w:tcPr>
            <w:tcW w:w="2551" w:type="dxa"/>
            <w:vAlign w:val="center"/>
          </w:tcPr>
          <w:p w14:paraId="165DB41F" w14:textId="77777777" w:rsidR="00223263" w:rsidRPr="00223263" w:rsidRDefault="00223263" w:rsidP="00223263">
            <w:pPr>
              <w:pStyle w:val="Body"/>
              <w:rPr>
                <w:b/>
                <w:bCs/>
                <w:lang w:eastAsia="en-GB"/>
              </w:rPr>
            </w:pPr>
          </w:p>
        </w:tc>
      </w:tr>
      <w:tr w:rsidR="00223263" w:rsidRPr="000D3AA4" w14:paraId="6F50807B" w14:textId="23D3BFBD" w:rsidTr="00223263">
        <w:trPr>
          <w:trHeight w:val="624"/>
          <w:jc w:val="center"/>
        </w:trPr>
        <w:tc>
          <w:tcPr>
            <w:tcW w:w="846" w:type="dxa"/>
            <w:shd w:val="clear" w:color="auto" w:fill="auto"/>
            <w:vAlign w:val="center"/>
          </w:tcPr>
          <w:p w14:paraId="47C7D4DC" w14:textId="50C55F08" w:rsidR="00223263" w:rsidRPr="000D3AA4" w:rsidRDefault="00223263" w:rsidP="00271CB8">
            <w:pPr>
              <w:pStyle w:val="Body"/>
              <w:rPr>
                <w:b/>
                <w:lang w:eastAsia="en-GB"/>
              </w:rPr>
            </w:pPr>
            <w:r w:rsidRPr="000D3AA4">
              <w:rPr>
                <w:b/>
              </w:rPr>
              <w:t>5Nf.06</w:t>
            </w:r>
          </w:p>
        </w:tc>
        <w:tc>
          <w:tcPr>
            <w:tcW w:w="5080" w:type="dxa"/>
            <w:vAlign w:val="center"/>
          </w:tcPr>
          <w:p w14:paraId="583DCFFE" w14:textId="7EB06952" w:rsidR="00223263" w:rsidRPr="000D3AA4" w:rsidRDefault="00223263" w:rsidP="00271CB8">
            <w:pPr>
              <w:pStyle w:val="Body"/>
              <w:rPr>
                <w:lang w:eastAsia="en-GB"/>
              </w:rPr>
            </w:pPr>
            <w:r w:rsidRPr="000D3AA4">
              <w:rPr>
                <w:color w:val="000000" w:themeColor="text1"/>
              </w:rPr>
              <w:t>Estimate, multiply and divide unit fractions by a whole number.</w:t>
            </w:r>
          </w:p>
        </w:tc>
        <w:tc>
          <w:tcPr>
            <w:tcW w:w="1522" w:type="dxa"/>
            <w:shd w:val="clear" w:color="auto" w:fill="auto"/>
            <w:noWrap/>
            <w:vAlign w:val="center"/>
          </w:tcPr>
          <w:p w14:paraId="56611578" w14:textId="77777777" w:rsidR="00223263" w:rsidRPr="000D3AA4" w:rsidRDefault="00223263" w:rsidP="00271CB8">
            <w:pPr>
              <w:pStyle w:val="Body"/>
              <w:jc w:val="center"/>
              <w:rPr>
                <w:color w:val="000000"/>
                <w:lang w:eastAsia="en-GB"/>
              </w:rPr>
            </w:pPr>
          </w:p>
        </w:tc>
        <w:tc>
          <w:tcPr>
            <w:tcW w:w="1559" w:type="dxa"/>
            <w:shd w:val="clear" w:color="auto" w:fill="auto"/>
            <w:noWrap/>
            <w:vAlign w:val="center"/>
          </w:tcPr>
          <w:p w14:paraId="65818065" w14:textId="5FCCCC05"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1517" w:type="dxa"/>
            <w:shd w:val="clear" w:color="auto" w:fill="auto"/>
            <w:noWrap/>
            <w:vAlign w:val="center"/>
          </w:tcPr>
          <w:p w14:paraId="3427A0CC" w14:textId="77777777" w:rsidR="00223263" w:rsidRPr="000D3AA4" w:rsidRDefault="00223263" w:rsidP="00271CB8">
            <w:pPr>
              <w:pStyle w:val="Body"/>
              <w:jc w:val="center"/>
              <w:rPr>
                <w:lang w:eastAsia="en-GB"/>
              </w:rPr>
            </w:pPr>
          </w:p>
        </w:tc>
        <w:tc>
          <w:tcPr>
            <w:tcW w:w="1485" w:type="dxa"/>
            <w:vAlign w:val="center"/>
          </w:tcPr>
          <w:p w14:paraId="5F0425DB" w14:textId="77777777" w:rsidR="00223263" w:rsidRPr="000D3AA4" w:rsidRDefault="00223263" w:rsidP="00271CB8">
            <w:pPr>
              <w:pStyle w:val="Body"/>
              <w:jc w:val="center"/>
              <w:rPr>
                <w:lang w:eastAsia="en-GB"/>
              </w:rPr>
            </w:pPr>
          </w:p>
        </w:tc>
        <w:tc>
          <w:tcPr>
            <w:tcW w:w="2551" w:type="dxa"/>
            <w:vAlign w:val="center"/>
          </w:tcPr>
          <w:p w14:paraId="57EA434A" w14:textId="77777777" w:rsidR="00223263" w:rsidRDefault="00223263" w:rsidP="00223263">
            <w:pPr>
              <w:pStyle w:val="Body"/>
              <w:rPr>
                <w:b/>
              </w:rPr>
            </w:pPr>
            <w:r w:rsidRPr="00F37D57">
              <w:rPr>
                <w:b/>
              </w:rPr>
              <w:t>TWM.01 Specialising</w:t>
            </w:r>
          </w:p>
          <w:p w14:paraId="0D6F6B2A" w14:textId="512444F3" w:rsidR="00223263" w:rsidRPr="00223263" w:rsidRDefault="00223263" w:rsidP="00223263">
            <w:pPr>
              <w:pStyle w:val="Body"/>
              <w:rPr>
                <w:b/>
                <w:bCs/>
                <w:lang w:eastAsia="en-GB"/>
              </w:rPr>
            </w:pPr>
            <w:r w:rsidRPr="00F37D57">
              <w:rPr>
                <w:b/>
              </w:rPr>
              <w:t>TWM.02 Generalising</w:t>
            </w:r>
          </w:p>
        </w:tc>
      </w:tr>
      <w:tr w:rsidR="00223263" w:rsidRPr="000D3AA4" w14:paraId="3E71DCCF" w14:textId="066ED1E6" w:rsidTr="00223263">
        <w:trPr>
          <w:trHeight w:val="624"/>
          <w:jc w:val="center"/>
        </w:trPr>
        <w:tc>
          <w:tcPr>
            <w:tcW w:w="846" w:type="dxa"/>
            <w:shd w:val="clear" w:color="auto" w:fill="auto"/>
            <w:vAlign w:val="center"/>
          </w:tcPr>
          <w:p w14:paraId="7E5DEEBC" w14:textId="7A7271BE" w:rsidR="00223263" w:rsidRPr="000D3AA4" w:rsidRDefault="00223263" w:rsidP="00271CB8">
            <w:pPr>
              <w:pStyle w:val="Body"/>
              <w:rPr>
                <w:b/>
                <w:lang w:eastAsia="en-GB"/>
              </w:rPr>
            </w:pPr>
            <w:r w:rsidRPr="000D3AA4">
              <w:rPr>
                <w:b/>
              </w:rPr>
              <w:t>5Nf.07</w:t>
            </w:r>
          </w:p>
        </w:tc>
        <w:tc>
          <w:tcPr>
            <w:tcW w:w="5080" w:type="dxa"/>
            <w:noWrap/>
            <w:vAlign w:val="center"/>
          </w:tcPr>
          <w:p w14:paraId="749C8C78" w14:textId="5181C514" w:rsidR="00223263" w:rsidRPr="000D3AA4" w:rsidRDefault="00223263" w:rsidP="00271CB8">
            <w:pPr>
              <w:pStyle w:val="Body"/>
              <w:rPr>
                <w:lang w:eastAsia="en-GB"/>
              </w:rPr>
            </w:pPr>
            <w:r w:rsidRPr="000D3AA4">
              <w:t>Recognise percentages of shapes, and write percentages as a fraction with denominator 100.</w:t>
            </w:r>
          </w:p>
        </w:tc>
        <w:tc>
          <w:tcPr>
            <w:tcW w:w="1522" w:type="dxa"/>
            <w:shd w:val="clear" w:color="auto" w:fill="auto"/>
            <w:noWrap/>
            <w:vAlign w:val="center"/>
          </w:tcPr>
          <w:p w14:paraId="34C5C045" w14:textId="77777777" w:rsidR="00223263" w:rsidRPr="000D3AA4" w:rsidRDefault="00223263" w:rsidP="00271CB8">
            <w:pPr>
              <w:pStyle w:val="Body"/>
              <w:jc w:val="center"/>
              <w:rPr>
                <w:lang w:eastAsia="en-GB"/>
              </w:rPr>
            </w:pPr>
          </w:p>
        </w:tc>
        <w:tc>
          <w:tcPr>
            <w:tcW w:w="1559" w:type="dxa"/>
            <w:shd w:val="clear" w:color="auto" w:fill="auto"/>
            <w:noWrap/>
            <w:vAlign w:val="center"/>
          </w:tcPr>
          <w:p w14:paraId="216DE777" w14:textId="77777777" w:rsidR="00223263" w:rsidRPr="000D3AA4" w:rsidRDefault="00223263" w:rsidP="00271CB8">
            <w:pPr>
              <w:pStyle w:val="Body"/>
              <w:jc w:val="center"/>
              <w:rPr>
                <w:color w:val="000000"/>
                <w:lang w:eastAsia="en-GB"/>
              </w:rPr>
            </w:pPr>
          </w:p>
        </w:tc>
        <w:tc>
          <w:tcPr>
            <w:tcW w:w="1517" w:type="dxa"/>
            <w:shd w:val="clear" w:color="auto" w:fill="auto"/>
            <w:noWrap/>
            <w:vAlign w:val="center"/>
          </w:tcPr>
          <w:p w14:paraId="10559640" w14:textId="33296C32"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1485" w:type="dxa"/>
            <w:vAlign w:val="center"/>
          </w:tcPr>
          <w:p w14:paraId="0ADD363C" w14:textId="77777777" w:rsidR="00223263" w:rsidRPr="000D3AA4" w:rsidRDefault="00223263" w:rsidP="00271CB8">
            <w:pPr>
              <w:pStyle w:val="Body"/>
              <w:jc w:val="center"/>
              <w:rPr>
                <w:color w:val="000000"/>
                <w:lang w:eastAsia="en-GB"/>
              </w:rPr>
            </w:pPr>
          </w:p>
        </w:tc>
        <w:tc>
          <w:tcPr>
            <w:tcW w:w="2551" w:type="dxa"/>
            <w:vAlign w:val="center"/>
          </w:tcPr>
          <w:p w14:paraId="64771B66" w14:textId="77777777" w:rsidR="00223263" w:rsidRPr="00223263" w:rsidRDefault="00223263" w:rsidP="00223263">
            <w:pPr>
              <w:pStyle w:val="Body"/>
              <w:rPr>
                <w:b/>
                <w:bCs/>
                <w:color w:val="000000"/>
                <w:lang w:eastAsia="en-GB"/>
              </w:rPr>
            </w:pPr>
          </w:p>
        </w:tc>
      </w:tr>
      <w:tr w:rsidR="00223263" w:rsidRPr="000D3AA4" w14:paraId="1261EBCF" w14:textId="486316C2" w:rsidTr="00F74935">
        <w:trPr>
          <w:trHeight w:val="1077"/>
          <w:jc w:val="center"/>
        </w:trPr>
        <w:tc>
          <w:tcPr>
            <w:tcW w:w="846" w:type="dxa"/>
            <w:shd w:val="clear" w:color="auto" w:fill="auto"/>
            <w:noWrap/>
            <w:vAlign w:val="center"/>
          </w:tcPr>
          <w:p w14:paraId="3130B696" w14:textId="6A53E508" w:rsidR="00223263" w:rsidRPr="000D3AA4" w:rsidRDefault="00223263" w:rsidP="00271CB8">
            <w:pPr>
              <w:pStyle w:val="Body"/>
              <w:rPr>
                <w:b/>
                <w:lang w:eastAsia="en-GB"/>
              </w:rPr>
            </w:pPr>
            <w:r w:rsidRPr="000D3AA4">
              <w:rPr>
                <w:b/>
              </w:rPr>
              <w:t>5Nf.08</w:t>
            </w:r>
          </w:p>
        </w:tc>
        <w:tc>
          <w:tcPr>
            <w:tcW w:w="5080" w:type="dxa"/>
            <w:vAlign w:val="center"/>
          </w:tcPr>
          <w:p w14:paraId="34D9539D" w14:textId="5B8A7914" w:rsidR="00223263" w:rsidRPr="000D3AA4" w:rsidRDefault="00223263" w:rsidP="00271CB8">
            <w:pPr>
              <w:pStyle w:val="Body"/>
              <w:rPr>
                <w:lang w:eastAsia="en-GB"/>
              </w:rPr>
            </w:pPr>
            <w:r w:rsidRPr="000D3AA4">
              <w:t>Understand the relative size of quantities to compare and order numbers with one decimal place, proper fractions with the same denominator and percentages, using the symbols =, &gt; and &lt;.</w:t>
            </w:r>
          </w:p>
        </w:tc>
        <w:tc>
          <w:tcPr>
            <w:tcW w:w="1522" w:type="dxa"/>
            <w:shd w:val="clear" w:color="auto" w:fill="auto"/>
            <w:noWrap/>
            <w:vAlign w:val="center"/>
          </w:tcPr>
          <w:p w14:paraId="10696D94" w14:textId="6D13090F"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379D7B71" w14:textId="77777777" w:rsidR="00223263" w:rsidRPr="000D3AA4" w:rsidRDefault="00223263" w:rsidP="00271CB8">
            <w:pPr>
              <w:pStyle w:val="Body"/>
              <w:jc w:val="center"/>
              <w:rPr>
                <w:color w:val="000000"/>
                <w:lang w:eastAsia="en-GB"/>
              </w:rPr>
            </w:pPr>
          </w:p>
        </w:tc>
        <w:tc>
          <w:tcPr>
            <w:tcW w:w="1517" w:type="dxa"/>
            <w:shd w:val="clear" w:color="auto" w:fill="auto"/>
            <w:noWrap/>
            <w:vAlign w:val="center"/>
          </w:tcPr>
          <w:p w14:paraId="2F956C21" w14:textId="4478260F"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1485" w:type="dxa"/>
            <w:vAlign w:val="center"/>
          </w:tcPr>
          <w:p w14:paraId="4B19F5A1" w14:textId="77777777" w:rsidR="00223263" w:rsidRPr="000D3AA4" w:rsidRDefault="00223263" w:rsidP="00271CB8">
            <w:pPr>
              <w:pStyle w:val="Body"/>
              <w:jc w:val="center"/>
              <w:rPr>
                <w:color w:val="000000"/>
                <w:lang w:eastAsia="en-GB"/>
              </w:rPr>
            </w:pPr>
          </w:p>
        </w:tc>
        <w:tc>
          <w:tcPr>
            <w:tcW w:w="2551" w:type="dxa"/>
            <w:vAlign w:val="center"/>
          </w:tcPr>
          <w:p w14:paraId="1C6CF03D" w14:textId="40CDD2D4" w:rsidR="00223263" w:rsidRPr="00223263" w:rsidRDefault="00223263" w:rsidP="00223263">
            <w:pPr>
              <w:pStyle w:val="Body"/>
              <w:rPr>
                <w:b/>
                <w:bCs/>
                <w:color w:val="000000"/>
                <w:lang w:eastAsia="en-GB"/>
              </w:rPr>
            </w:pPr>
            <w:r w:rsidRPr="00F37D57">
              <w:rPr>
                <w:b/>
              </w:rPr>
              <w:t>TWM.04 Convincing</w:t>
            </w:r>
          </w:p>
        </w:tc>
      </w:tr>
      <w:tr w:rsidR="00223263" w:rsidRPr="000D3AA4" w14:paraId="19DD1FC1" w14:textId="1A490CE2" w:rsidTr="00F74935">
        <w:trPr>
          <w:trHeight w:val="964"/>
          <w:jc w:val="center"/>
        </w:trPr>
        <w:tc>
          <w:tcPr>
            <w:tcW w:w="846" w:type="dxa"/>
            <w:shd w:val="clear" w:color="auto" w:fill="auto"/>
            <w:vAlign w:val="center"/>
          </w:tcPr>
          <w:p w14:paraId="041BA088" w14:textId="3E69C523" w:rsidR="00223263" w:rsidRPr="000D3AA4" w:rsidRDefault="00223263" w:rsidP="00271CB8">
            <w:pPr>
              <w:pStyle w:val="Body"/>
              <w:rPr>
                <w:b/>
                <w:lang w:eastAsia="en-GB"/>
              </w:rPr>
            </w:pPr>
            <w:r w:rsidRPr="000D3AA4">
              <w:rPr>
                <w:b/>
              </w:rPr>
              <w:t>5Nf.11</w:t>
            </w:r>
          </w:p>
        </w:tc>
        <w:tc>
          <w:tcPr>
            <w:tcW w:w="5080" w:type="dxa"/>
            <w:shd w:val="clear" w:color="auto" w:fill="auto"/>
            <w:vAlign w:val="center"/>
          </w:tcPr>
          <w:p w14:paraId="1ECC3579" w14:textId="524BBBA0" w:rsidR="00223263" w:rsidRPr="000D3AA4" w:rsidRDefault="00223263" w:rsidP="00F253C3">
            <w:pPr>
              <w:pStyle w:val="Body"/>
            </w:pPr>
            <w:r w:rsidRPr="000D3AA4">
              <w:t>Understand that:</w:t>
            </w:r>
          </w:p>
          <w:p w14:paraId="1B2C1D1B" w14:textId="3B8A8C3A" w:rsidR="00223263" w:rsidRPr="000D3AA4" w:rsidRDefault="00223263" w:rsidP="00A1457A">
            <w:pPr>
              <w:pStyle w:val="Body"/>
              <w:numPr>
                <w:ilvl w:val="0"/>
                <w:numId w:val="43"/>
              </w:numPr>
            </w:pPr>
            <w:r w:rsidRPr="000D3AA4">
              <w:t>a proportion compares part to whole</w:t>
            </w:r>
          </w:p>
          <w:p w14:paraId="32EA2D77" w14:textId="4D3258D3" w:rsidR="00223263" w:rsidRPr="000D3AA4" w:rsidRDefault="00223263" w:rsidP="00A1457A">
            <w:pPr>
              <w:pStyle w:val="Body"/>
              <w:numPr>
                <w:ilvl w:val="0"/>
                <w:numId w:val="43"/>
              </w:numPr>
              <w:rPr>
                <w:lang w:eastAsia="en-GB"/>
              </w:rPr>
            </w:pPr>
            <w:r w:rsidRPr="000D3AA4">
              <w:t>a ratio compares part to part of two or more quantities.</w:t>
            </w:r>
          </w:p>
        </w:tc>
        <w:tc>
          <w:tcPr>
            <w:tcW w:w="1522" w:type="dxa"/>
            <w:shd w:val="clear" w:color="auto" w:fill="auto"/>
            <w:noWrap/>
            <w:vAlign w:val="center"/>
          </w:tcPr>
          <w:p w14:paraId="5CDF0093" w14:textId="77777777" w:rsidR="00223263" w:rsidRPr="000D3AA4" w:rsidRDefault="00223263" w:rsidP="00271CB8">
            <w:pPr>
              <w:pStyle w:val="Body"/>
              <w:jc w:val="center"/>
              <w:rPr>
                <w:lang w:eastAsia="en-GB"/>
              </w:rPr>
            </w:pPr>
          </w:p>
        </w:tc>
        <w:tc>
          <w:tcPr>
            <w:tcW w:w="1559" w:type="dxa"/>
            <w:shd w:val="clear" w:color="auto" w:fill="auto"/>
            <w:noWrap/>
            <w:vAlign w:val="center"/>
          </w:tcPr>
          <w:p w14:paraId="7225F924" w14:textId="77777777" w:rsidR="00223263" w:rsidRPr="000D3AA4" w:rsidRDefault="00223263" w:rsidP="00271CB8">
            <w:pPr>
              <w:pStyle w:val="Body"/>
              <w:jc w:val="center"/>
              <w:rPr>
                <w:lang w:eastAsia="en-GB"/>
              </w:rPr>
            </w:pPr>
          </w:p>
        </w:tc>
        <w:tc>
          <w:tcPr>
            <w:tcW w:w="1517" w:type="dxa"/>
            <w:shd w:val="clear" w:color="auto" w:fill="auto"/>
            <w:noWrap/>
            <w:vAlign w:val="center"/>
          </w:tcPr>
          <w:p w14:paraId="35D3CFF1" w14:textId="77777777" w:rsidR="00223263" w:rsidRPr="000D3AA4" w:rsidRDefault="00223263" w:rsidP="00271CB8">
            <w:pPr>
              <w:pStyle w:val="Body"/>
              <w:jc w:val="center"/>
              <w:rPr>
                <w:color w:val="000000"/>
                <w:lang w:eastAsia="en-GB"/>
              </w:rPr>
            </w:pPr>
          </w:p>
        </w:tc>
        <w:tc>
          <w:tcPr>
            <w:tcW w:w="1485" w:type="dxa"/>
            <w:vAlign w:val="center"/>
          </w:tcPr>
          <w:p w14:paraId="17DC48C3" w14:textId="6505A0AC" w:rsidR="00223263" w:rsidRPr="000D3AA4" w:rsidRDefault="00223263" w:rsidP="00271CB8">
            <w:pPr>
              <w:pStyle w:val="Body"/>
              <w:jc w:val="center"/>
              <w:rPr>
                <w:color w:val="000000"/>
                <w:lang w:eastAsia="en-GB"/>
              </w:rPr>
            </w:pPr>
            <w:r w:rsidRPr="000D3AA4">
              <w:rPr>
                <w:color w:val="000000"/>
                <w:lang w:eastAsia="en-GB"/>
              </w:rPr>
              <w:sym w:font="Wingdings" w:char="F0FC"/>
            </w:r>
          </w:p>
        </w:tc>
        <w:tc>
          <w:tcPr>
            <w:tcW w:w="2551" w:type="dxa"/>
            <w:vAlign w:val="center"/>
          </w:tcPr>
          <w:p w14:paraId="2963AD4C" w14:textId="77777777" w:rsidR="00223263" w:rsidRDefault="00F74935" w:rsidP="00223263">
            <w:pPr>
              <w:pStyle w:val="Body"/>
              <w:rPr>
                <w:b/>
              </w:rPr>
            </w:pPr>
            <w:r w:rsidRPr="00F37D57">
              <w:rPr>
                <w:b/>
              </w:rPr>
              <w:t>TWM.05 Characterising</w:t>
            </w:r>
          </w:p>
          <w:p w14:paraId="7F8000D5" w14:textId="01954064" w:rsidR="00F74935" w:rsidRPr="00223263" w:rsidRDefault="00F74935" w:rsidP="00223263">
            <w:pPr>
              <w:pStyle w:val="Body"/>
              <w:rPr>
                <w:b/>
                <w:bCs/>
                <w:color w:val="000000"/>
                <w:lang w:eastAsia="en-GB"/>
              </w:rPr>
            </w:pPr>
            <w:r w:rsidRPr="00F37D57">
              <w:rPr>
                <w:b/>
              </w:rPr>
              <w:t>TWM.06 Classifying</w:t>
            </w:r>
          </w:p>
        </w:tc>
      </w:tr>
    </w:tbl>
    <w:p w14:paraId="750B29B1" w14:textId="77777777" w:rsidR="00684F84" w:rsidRPr="000D3AA4" w:rsidRDefault="00684F84" w:rsidP="00684F84">
      <w:pPr>
        <w:pStyle w:val="Body"/>
      </w:pPr>
      <w:r w:rsidRPr="000D3AA4">
        <w:br w:type="page"/>
      </w:r>
    </w:p>
    <w:p w14:paraId="484B6FD9" w14:textId="1D58ECBF"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6 Topic 1 overview"/>
        <w:tblDescription w:val="An outline of the topic, including key vocabulary and phrases, and recommended prior knowledge."/>
      </w:tblPr>
      <w:tblGrid>
        <w:gridCol w:w="14621"/>
      </w:tblGrid>
      <w:tr w:rsidR="00684F84" w:rsidRPr="000D3AA4" w14:paraId="7DA00FAF" w14:textId="77777777" w:rsidTr="0036392F">
        <w:trPr>
          <w:cantSplit/>
          <w:jc w:val="center"/>
        </w:trPr>
        <w:tc>
          <w:tcPr>
            <w:tcW w:w="14621" w:type="dxa"/>
            <w:shd w:val="clear" w:color="auto" w:fill="117CC0"/>
            <w:vAlign w:val="center"/>
          </w:tcPr>
          <w:p w14:paraId="110EBE1D" w14:textId="27639D86" w:rsidR="00684F84" w:rsidRPr="000D3AA4" w:rsidRDefault="00684F84" w:rsidP="0052483C">
            <w:pPr>
              <w:pStyle w:val="CHead"/>
            </w:pPr>
            <w:bookmarkStart w:id="36" w:name="_Toc62635588"/>
            <w:r w:rsidRPr="000D3AA4">
              <w:t xml:space="preserve">Unit </w:t>
            </w:r>
            <w:r w:rsidR="0052483C" w:rsidRPr="000D3AA4">
              <w:t>5</w:t>
            </w:r>
            <w:r w:rsidRPr="000D3AA4">
              <w:t>.</w:t>
            </w:r>
            <w:r w:rsidR="006C23B3" w:rsidRPr="000D3AA4">
              <w:t>6</w:t>
            </w:r>
            <w:r w:rsidRPr="000D3AA4">
              <w:t xml:space="preserve"> Topic 1 </w:t>
            </w:r>
            <w:r w:rsidR="00DF6FE0" w:rsidRPr="000D3AA4">
              <w:t>Understanding and comparing fractions</w:t>
            </w:r>
            <w:r w:rsidR="006908AB" w:rsidRPr="000D3AA4">
              <w:t xml:space="preserve"> and decimals</w:t>
            </w:r>
            <w:bookmarkEnd w:id="36"/>
          </w:p>
        </w:tc>
      </w:tr>
      <w:tr w:rsidR="00684F84" w:rsidRPr="000D3AA4" w14:paraId="4A8515B1" w14:textId="77777777" w:rsidTr="0036392F">
        <w:trPr>
          <w:cantSplit/>
          <w:jc w:val="center"/>
        </w:trPr>
        <w:tc>
          <w:tcPr>
            <w:tcW w:w="14621" w:type="dxa"/>
            <w:shd w:val="clear" w:color="auto" w:fill="D9F0FA" w:themeFill="accent5" w:themeFillTint="33"/>
          </w:tcPr>
          <w:p w14:paraId="0086B2C6" w14:textId="4EB53BA8" w:rsidR="00684F84" w:rsidRPr="000D3AA4" w:rsidRDefault="00684F84" w:rsidP="009C4BEB">
            <w:pPr>
              <w:pStyle w:val="Heading2"/>
            </w:pPr>
            <w:r w:rsidRPr="000D3AA4">
              <w:t xml:space="preserve">Outline of </w:t>
            </w:r>
            <w:r w:rsidR="009C4BEB" w:rsidRPr="000D3AA4">
              <w:t>t</w:t>
            </w:r>
            <w:r w:rsidRPr="000D3AA4">
              <w:t>opic:</w:t>
            </w:r>
          </w:p>
        </w:tc>
      </w:tr>
      <w:tr w:rsidR="00985926" w:rsidRPr="000D3AA4" w14:paraId="41EE9910" w14:textId="77777777" w:rsidTr="0036392F">
        <w:trPr>
          <w:cantSplit/>
          <w:jc w:val="center"/>
        </w:trPr>
        <w:tc>
          <w:tcPr>
            <w:tcW w:w="14621" w:type="dxa"/>
            <w:shd w:val="clear" w:color="auto" w:fill="auto"/>
          </w:tcPr>
          <w:p w14:paraId="6444CF42" w14:textId="47E093BB" w:rsidR="00985926" w:rsidRPr="000D3AA4" w:rsidRDefault="00985926" w:rsidP="00985926">
            <w:pPr>
              <w:pStyle w:val="Body"/>
            </w:pPr>
            <w:r w:rsidRPr="000D3AA4">
              <w:t xml:space="preserve">Learners </w:t>
            </w:r>
            <w:r w:rsidR="00BA00BF" w:rsidRPr="000D3AA4">
              <w:t xml:space="preserve">will </w:t>
            </w:r>
            <w:r w:rsidRPr="000D3AA4">
              <w:t xml:space="preserve">explore how a fraction can be </w:t>
            </w:r>
            <w:r w:rsidR="00BA00BF" w:rsidRPr="000D3AA4">
              <w:t>represented</w:t>
            </w:r>
            <w:r w:rsidRPr="000D3AA4">
              <w:t xml:space="preserve"> as the division of the numerator by the denominator, and how equivalent decimals can be found for a range of fractions (unit fractions,</w:t>
            </w:r>
            <w:r w:rsidR="00DC3120" w:rsidRPr="000D3AA4">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oMath>
            <w:r w:rsidR="00DC3120" w:rsidRPr="000D3AA4">
              <w:t>,</w:t>
            </w:r>
            <w:r w:rsidRPr="000D3AA4">
              <w:t xml:space="preserve"> tenths and hundredths). Learners will then explore how proper fractions can act as operators, and explore the </w:t>
            </w:r>
            <w:r w:rsidR="00DC3120" w:rsidRPr="000D3AA4">
              <w:t>equivalence</w:t>
            </w:r>
            <w:r w:rsidRPr="000D3AA4">
              <w:t xml:space="preserve"> and conversion between mixed numbers and improper fractions. </w:t>
            </w:r>
          </w:p>
          <w:p w14:paraId="6E9E173E" w14:textId="7D814BC5" w:rsidR="00985926" w:rsidRPr="000D3AA4" w:rsidRDefault="00985926" w:rsidP="00985926">
            <w:pPr>
              <w:pStyle w:val="Body"/>
            </w:pPr>
          </w:p>
        </w:tc>
      </w:tr>
      <w:tr w:rsidR="00985926" w:rsidRPr="000D3AA4" w14:paraId="45DED622" w14:textId="77777777" w:rsidTr="0036392F">
        <w:trPr>
          <w:cantSplit/>
          <w:jc w:val="center"/>
        </w:trPr>
        <w:tc>
          <w:tcPr>
            <w:tcW w:w="14621" w:type="dxa"/>
            <w:shd w:val="clear" w:color="auto" w:fill="D9F0FA" w:themeFill="accent5" w:themeFillTint="33"/>
          </w:tcPr>
          <w:p w14:paraId="7972D83F" w14:textId="77777777" w:rsidR="00985926" w:rsidRPr="000D3AA4" w:rsidRDefault="00985926" w:rsidP="00985926">
            <w:pPr>
              <w:pStyle w:val="Heading2"/>
              <w:rPr>
                <w:sz w:val="20"/>
              </w:rPr>
            </w:pPr>
            <w:r w:rsidRPr="000D3AA4">
              <w:t>Language:</w:t>
            </w:r>
          </w:p>
        </w:tc>
      </w:tr>
      <w:tr w:rsidR="00985926" w:rsidRPr="000D3AA4" w14:paraId="2387A457" w14:textId="77777777" w:rsidTr="0036392F">
        <w:trPr>
          <w:cantSplit/>
          <w:jc w:val="center"/>
        </w:trPr>
        <w:tc>
          <w:tcPr>
            <w:tcW w:w="14621" w:type="dxa"/>
            <w:shd w:val="clear" w:color="auto" w:fill="auto"/>
          </w:tcPr>
          <w:p w14:paraId="117275F5" w14:textId="77777777" w:rsidR="00985926" w:rsidRPr="000D3AA4" w:rsidRDefault="00985926" w:rsidP="00985926">
            <w:pPr>
              <w:pStyle w:val="Body"/>
              <w:rPr>
                <w:b/>
              </w:rPr>
            </w:pPr>
            <w:r w:rsidRPr="000D3AA4">
              <w:rPr>
                <w:b/>
              </w:rPr>
              <w:t>Key vocabulary:</w:t>
            </w:r>
          </w:p>
          <w:p w14:paraId="4904CC50" w14:textId="77777777" w:rsidR="00DC3120" w:rsidRPr="000D3AA4" w:rsidRDefault="00DC3120" w:rsidP="00985926">
            <w:pPr>
              <w:pStyle w:val="Body"/>
            </w:pPr>
            <w:r w:rsidRPr="000D3AA4">
              <w:t>fraction</w:t>
            </w:r>
          </w:p>
          <w:p w14:paraId="19BE63B4" w14:textId="77777777" w:rsidR="00DC3120" w:rsidRPr="000D3AA4" w:rsidRDefault="00DC3120" w:rsidP="00985926">
            <w:pPr>
              <w:pStyle w:val="Body"/>
            </w:pPr>
            <w:r w:rsidRPr="000D3AA4">
              <w:t>equivalence</w:t>
            </w:r>
          </w:p>
          <w:p w14:paraId="43B9596F" w14:textId="77777777" w:rsidR="00DC3120" w:rsidRPr="000D3AA4" w:rsidRDefault="00DC3120" w:rsidP="00985926">
            <w:pPr>
              <w:pStyle w:val="Body"/>
            </w:pPr>
            <w:r w:rsidRPr="000D3AA4">
              <w:t>operator</w:t>
            </w:r>
          </w:p>
          <w:p w14:paraId="0B058799" w14:textId="4106FA33" w:rsidR="00985926" w:rsidRPr="000D3AA4" w:rsidRDefault="00DC3120" w:rsidP="00985926">
            <w:pPr>
              <w:pStyle w:val="Body"/>
            </w:pPr>
            <w:r w:rsidRPr="000D3AA4">
              <w:t>n</w:t>
            </w:r>
            <w:r w:rsidR="00985926" w:rsidRPr="000D3AA4">
              <w:t xml:space="preserve">umerator, </w:t>
            </w:r>
            <w:r w:rsidRPr="000D3AA4">
              <w:t>d</w:t>
            </w:r>
            <w:r w:rsidR="00985926" w:rsidRPr="000D3AA4">
              <w:t>enominator</w:t>
            </w:r>
          </w:p>
          <w:p w14:paraId="6F24021B" w14:textId="77777777" w:rsidR="00985926" w:rsidRPr="000D3AA4" w:rsidRDefault="00985926" w:rsidP="00985926">
            <w:pPr>
              <w:pStyle w:val="Body"/>
            </w:pPr>
          </w:p>
          <w:p w14:paraId="5371B84C" w14:textId="77777777" w:rsidR="00985926" w:rsidRPr="000D3AA4" w:rsidRDefault="00985926" w:rsidP="00985926">
            <w:pPr>
              <w:pStyle w:val="Body"/>
              <w:rPr>
                <w:b/>
              </w:rPr>
            </w:pPr>
            <w:r w:rsidRPr="000D3AA4">
              <w:rPr>
                <w:b/>
              </w:rPr>
              <w:t>Key phrases:</w:t>
            </w:r>
          </w:p>
          <w:p w14:paraId="07991FBB" w14:textId="5592E8F4" w:rsidR="00985926" w:rsidRPr="000D3AA4" w:rsidRDefault="00DC3120" w:rsidP="00985926">
            <w:pPr>
              <w:pStyle w:val="Body"/>
            </w:pPr>
            <w:r w:rsidRPr="000D3AA4">
              <w:t>…</w:t>
            </w:r>
            <w:r w:rsidR="00985926" w:rsidRPr="000D3AA4">
              <w:t xml:space="preserve"> is equivalent to </w:t>
            </w:r>
            <w:r w:rsidRPr="000D3AA4">
              <w:t>…</w:t>
            </w:r>
          </w:p>
          <w:p w14:paraId="10C9A9E6" w14:textId="7653CAD4" w:rsidR="00985926" w:rsidRPr="000D3AA4" w:rsidRDefault="00985926" w:rsidP="00985926">
            <w:pPr>
              <w:pStyle w:val="Body"/>
            </w:pPr>
          </w:p>
        </w:tc>
      </w:tr>
      <w:tr w:rsidR="00985926" w:rsidRPr="000D3AA4" w14:paraId="7EDF7630" w14:textId="77777777" w:rsidTr="0052483C">
        <w:trPr>
          <w:cantSplit/>
          <w:jc w:val="center"/>
        </w:trPr>
        <w:tc>
          <w:tcPr>
            <w:tcW w:w="14621" w:type="dxa"/>
            <w:shd w:val="clear" w:color="auto" w:fill="D9F0FA" w:themeFill="accent5" w:themeFillTint="33"/>
          </w:tcPr>
          <w:p w14:paraId="73FE53BD" w14:textId="50408A3D" w:rsidR="00985926" w:rsidRPr="000D3AA4" w:rsidRDefault="00985926" w:rsidP="00985926">
            <w:pPr>
              <w:pStyle w:val="Heading2"/>
              <w:rPr>
                <w:sz w:val="20"/>
              </w:rPr>
            </w:pPr>
            <w:r w:rsidRPr="000D3AA4">
              <w:t>Recommended prior knowledge:</w:t>
            </w:r>
          </w:p>
        </w:tc>
      </w:tr>
      <w:tr w:rsidR="00985926" w:rsidRPr="000D3AA4" w14:paraId="7A4060BB" w14:textId="77777777" w:rsidTr="0036392F">
        <w:trPr>
          <w:cantSplit/>
          <w:jc w:val="center"/>
        </w:trPr>
        <w:tc>
          <w:tcPr>
            <w:tcW w:w="14621" w:type="dxa"/>
            <w:shd w:val="clear" w:color="auto" w:fill="auto"/>
          </w:tcPr>
          <w:p w14:paraId="57041C8D" w14:textId="64342E2B" w:rsidR="00985926" w:rsidRPr="000D3AA4" w:rsidRDefault="00DC3120" w:rsidP="00985926">
            <w:pPr>
              <w:pStyle w:val="Bulletedlist"/>
              <w:rPr>
                <w:lang w:val="en-GB"/>
              </w:rPr>
            </w:pPr>
            <w:r w:rsidRPr="000D3AA4">
              <w:rPr>
                <w:lang w:val="en-GB"/>
              </w:rPr>
              <w:t xml:space="preserve">Understand how to represent unit fractions and </w:t>
            </w:r>
            <m:oMath>
              <m:f>
                <m:fPr>
                  <m:ctrlPr>
                    <w:rPr>
                      <w:rFonts w:ascii="Cambria Math" w:hAnsi="Cambria Math"/>
                      <w:i/>
                      <w:lang w:val="en-GB"/>
                    </w:rPr>
                  </m:ctrlPr>
                </m:fPr>
                <m:num>
                  <m:r>
                    <w:rPr>
                      <w:rFonts w:ascii="Cambria Math" w:hAnsi="Cambria Math"/>
                      <w:lang w:val="en-GB"/>
                    </w:rPr>
                    <m:t>3</m:t>
                  </m:r>
                </m:num>
                <m:den>
                  <m:r>
                    <w:rPr>
                      <w:rFonts w:ascii="Cambria Math" w:hAnsi="Cambria Math"/>
                      <w:lang w:val="en-GB"/>
                    </w:rPr>
                    <m:t>4</m:t>
                  </m:r>
                </m:den>
              </m:f>
            </m:oMath>
            <w:r w:rsidRPr="000D3AA4">
              <w:rPr>
                <w:lang w:val="en-GB"/>
              </w:rPr>
              <w:t xml:space="preserve"> as a division of the numerator by the denominator</w:t>
            </w:r>
          </w:p>
          <w:p w14:paraId="40DC10AC" w14:textId="47FE6A83" w:rsidR="00DC3120" w:rsidRPr="000D3AA4" w:rsidRDefault="00DC3120" w:rsidP="00985926">
            <w:pPr>
              <w:pStyle w:val="Bulletedlist"/>
              <w:rPr>
                <w:lang w:val="en-GB"/>
              </w:rPr>
            </w:pPr>
            <w:r w:rsidRPr="000D3AA4">
              <w:rPr>
                <w:lang w:val="en-GB"/>
              </w:rPr>
              <w:t>Understand that unit fractions can act as operators</w:t>
            </w:r>
          </w:p>
          <w:p w14:paraId="3CED1D41" w14:textId="0715AE01" w:rsidR="00DC3120" w:rsidRPr="000D3AA4" w:rsidRDefault="00DC3120" w:rsidP="00985926">
            <w:pPr>
              <w:pStyle w:val="Bulletedlist"/>
              <w:rPr>
                <w:lang w:val="en-GB"/>
              </w:rPr>
            </w:pPr>
            <w:r w:rsidRPr="000D3AA4">
              <w:rPr>
                <w:lang w:val="en-GB"/>
              </w:rPr>
              <w:t>Understand equivalence of proper fractions</w:t>
            </w:r>
          </w:p>
          <w:p w14:paraId="4735E935" w14:textId="77777777" w:rsidR="00985926" w:rsidRPr="000D3AA4" w:rsidRDefault="00985926" w:rsidP="00985926">
            <w:pPr>
              <w:pStyle w:val="Body"/>
            </w:pPr>
          </w:p>
        </w:tc>
      </w:tr>
    </w:tbl>
    <w:p w14:paraId="25B85188" w14:textId="77777777" w:rsidR="00684F84" w:rsidRPr="000D3AA4" w:rsidRDefault="00684F84" w:rsidP="00684F84">
      <w:pPr>
        <w:rPr>
          <w:sz w:val="2"/>
        </w:rPr>
      </w:pPr>
    </w:p>
    <w:p w14:paraId="2B1CA387"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483602F6" w14:textId="77777777" w:rsidTr="0036392F">
        <w:trPr>
          <w:tblHeader/>
          <w:jc w:val="center"/>
        </w:trPr>
        <w:tc>
          <w:tcPr>
            <w:tcW w:w="2972" w:type="dxa"/>
            <w:shd w:val="clear" w:color="auto" w:fill="117CC0"/>
            <w:vAlign w:val="center"/>
          </w:tcPr>
          <w:p w14:paraId="04BA32B6"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76381A39"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6153000E"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85926" w:rsidRPr="000D3AA4" w14:paraId="728B9B26" w14:textId="77777777" w:rsidTr="000B4F40">
        <w:trPr>
          <w:jc w:val="center"/>
        </w:trPr>
        <w:tc>
          <w:tcPr>
            <w:tcW w:w="2972" w:type="dxa"/>
          </w:tcPr>
          <w:p w14:paraId="5A5E0314" w14:textId="77777777" w:rsidR="00985926" w:rsidRPr="000D3AA4" w:rsidRDefault="00985926" w:rsidP="00985926">
            <w:pPr>
              <w:pStyle w:val="Body"/>
            </w:pPr>
            <w:r w:rsidRPr="000D3AA4">
              <w:rPr>
                <w:b/>
              </w:rPr>
              <w:t>5Nf.01</w:t>
            </w:r>
            <w:r w:rsidRPr="000D3AA4">
              <w:t xml:space="preserve"> Understand that a fraction can be represented as a division of the numerator by the denominator (unit fractions, three-quarters, tenths and hundredths).</w:t>
            </w:r>
          </w:p>
          <w:p w14:paraId="0890C9B3" w14:textId="24B30479" w:rsidR="00985926" w:rsidRPr="000D3AA4" w:rsidRDefault="00985926" w:rsidP="00985926">
            <w:pPr>
              <w:pStyle w:val="Body"/>
            </w:pPr>
          </w:p>
          <w:p w14:paraId="02BF4C5C" w14:textId="35CAC271" w:rsidR="00087E8A" w:rsidRPr="000D3AA4" w:rsidRDefault="00087E8A" w:rsidP="00985926">
            <w:pPr>
              <w:pStyle w:val="Body"/>
            </w:pPr>
            <w:r w:rsidRPr="000D3AA4">
              <w:rPr>
                <w:b/>
              </w:rPr>
              <w:t>5Nf.04</w:t>
            </w:r>
            <w:r w:rsidRPr="000D3AA4">
              <w:t xml:space="preserve"> Recognise that proper fractions, decimals (one decimal place) and percentages can have equivalent values.</w:t>
            </w:r>
          </w:p>
          <w:p w14:paraId="68DD639F" w14:textId="77777777" w:rsidR="00985926" w:rsidRPr="000D3AA4" w:rsidRDefault="00985926" w:rsidP="00985926">
            <w:pPr>
              <w:pStyle w:val="Body"/>
            </w:pPr>
          </w:p>
          <w:p w14:paraId="163A4485" w14:textId="77777777" w:rsidR="00985926" w:rsidRPr="000D3AA4" w:rsidRDefault="00985926" w:rsidP="00985926">
            <w:pPr>
              <w:pStyle w:val="Body"/>
            </w:pPr>
            <w:r w:rsidRPr="000D3AA4">
              <w:rPr>
                <w:b/>
              </w:rPr>
              <w:t xml:space="preserve">TWM.05 </w:t>
            </w:r>
            <w:r w:rsidRPr="00E950D7">
              <w:rPr>
                <w:b/>
                <w:bCs/>
              </w:rPr>
              <w:t>Characterising</w:t>
            </w:r>
          </w:p>
          <w:p w14:paraId="1704A07A" w14:textId="744A473A" w:rsidR="00985926" w:rsidRPr="00E950D7" w:rsidRDefault="00E950D7" w:rsidP="00985926">
            <w:pPr>
              <w:pStyle w:val="Body"/>
              <w:rPr>
                <w:sz w:val="18"/>
                <w:szCs w:val="18"/>
              </w:rPr>
            </w:pPr>
            <w:r w:rsidRPr="00E950D7">
              <w:rPr>
                <w:sz w:val="18"/>
                <w:szCs w:val="18"/>
                <w:lang w:eastAsia="en-GB"/>
              </w:rPr>
              <w:t>Identifying and describing the mathematical properties of an object</w:t>
            </w:r>
          </w:p>
          <w:p w14:paraId="254B9436" w14:textId="53BBC63D" w:rsidR="00985926" w:rsidRPr="000D3AA4" w:rsidRDefault="00985926" w:rsidP="00985926">
            <w:pPr>
              <w:pStyle w:val="Body"/>
            </w:pPr>
          </w:p>
        </w:tc>
        <w:tc>
          <w:tcPr>
            <w:tcW w:w="7229" w:type="dxa"/>
            <w:shd w:val="clear" w:color="auto" w:fill="auto"/>
            <w:vAlign w:val="center"/>
          </w:tcPr>
          <w:p w14:paraId="1DACCA9C" w14:textId="77777777" w:rsidR="00D80707" w:rsidRPr="000D3AA4" w:rsidRDefault="00985926" w:rsidP="00985926">
            <w:pPr>
              <w:pStyle w:val="Body"/>
            </w:pPr>
            <w:r w:rsidRPr="000D3AA4">
              <w:t>Write the following on the board and ask learners</w:t>
            </w:r>
            <w:r w:rsidR="00D80707" w:rsidRPr="000D3AA4">
              <w:t>:</w:t>
            </w:r>
          </w:p>
          <w:p w14:paraId="7810C3BE" w14:textId="265B6C1D" w:rsidR="00985926" w:rsidRPr="000D3AA4" w:rsidRDefault="00D80707" w:rsidP="00985926">
            <w:pPr>
              <w:pStyle w:val="Body"/>
            </w:pPr>
            <w:r w:rsidRPr="000D3AA4">
              <w:rPr>
                <w:i/>
              </w:rPr>
              <w:t>What is the same and what is</w:t>
            </w:r>
            <w:r w:rsidR="00985926" w:rsidRPr="000D3AA4">
              <w:rPr>
                <w:i/>
              </w:rPr>
              <w:t xml:space="preserve"> different?</w:t>
            </w:r>
            <w:r w:rsidR="00985926" w:rsidRPr="000D3AA4">
              <w:t xml:space="preserve"> </w:t>
            </w:r>
          </w:p>
          <w:p w14:paraId="363245F6" w14:textId="77777777" w:rsidR="00985926" w:rsidRPr="000D3AA4" w:rsidRDefault="00985926" w:rsidP="00985926">
            <w:pPr>
              <w:pStyle w:val="Body"/>
            </w:pPr>
          </w:p>
          <w:p w14:paraId="41B2C49C" w14:textId="7052DC99" w:rsidR="00985926" w:rsidRPr="000D3AA4" w:rsidRDefault="00A1457A" w:rsidP="00D80707">
            <w:pPr>
              <w:pStyle w:val="Body"/>
              <w:jc w:val="center"/>
            </w:pPr>
            <m:oMath>
              <m:f>
                <m:fPr>
                  <m:ctrlPr>
                    <w:rPr>
                      <w:rFonts w:ascii="Cambria Math" w:hAnsi="Cambria Math"/>
                      <w:i/>
                    </w:rPr>
                  </m:ctrlPr>
                </m:fPr>
                <m:num>
                  <m:r>
                    <w:rPr>
                      <w:rFonts w:ascii="Cambria Math" w:hAnsi="Cambria Math"/>
                    </w:rPr>
                    <m:t>1</m:t>
                  </m:r>
                </m:num>
                <m:den>
                  <m:r>
                    <w:rPr>
                      <w:rFonts w:ascii="Cambria Math" w:hAnsi="Cambria Math"/>
                    </w:rPr>
                    <m:t>4</m:t>
                  </m:r>
                </m:den>
              </m:f>
            </m:oMath>
            <w:r w:rsidR="00985926" w:rsidRPr="000D3AA4">
              <w:t xml:space="preserve"> </w:t>
            </w:r>
            <w:r w:rsidR="00D80707" w:rsidRPr="000D3AA4">
              <w:t xml:space="preserve">         </w:t>
            </w:r>
            <w:r w:rsidR="00985926" w:rsidRPr="000D3AA4">
              <w:t xml:space="preserve">0.25 </w:t>
            </w:r>
            <w:r w:rsidR="00D80707" w:rsidRPr="000D3AA4">
              <w:t xml:space="preserve">       </w:t>
            </w:r>
            <w:r w:rsidR="00985926" w:rsidRPr="000D3AA4">
              <w:t>1 ÷ 4</w:t>
            </w:r>
          </w:p>
          <w:p w14:paraId="022D7123" w14:textId="77777777" w:rsidR="00985926" w:rsidRPr="000D3AA4" w:rsidRDefault="00985926" w:rsidP="00985926">
            <w:pPr>
              <w:pStyle w:val="Body"/>
            </w:pPr>
          </w:p>
          <w:p w14:paraId="245A04BD" w14:textId="3CF6E6CF" w:rsidR="00985926" w:rsidRPr="000D3AA4" w:rsidRDefault="00985926" w:rsidP="00985926">
            <w:pPr>
              <w:pStyle w:val="Body"/>
            </w:pPr>
            <w:r w:rsidRPr="000D3AA4">
              <w:t>Through discussion, identify that all three have the same value</w:t>
            </w:r>
            <w:r w:rsidR="00D80707" w:rsidRPr="000D3AA4">
              <w:t xml:space="preserve"> and</w:t>
            </w:r>
            <w:r w:rsidRPr="000D3AA4">
              <w:t xml:space="preserve"> are equivalent.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t xml:space="preserve"> can be </w:t>
            </w:r>
            <w:r w:rsidR="00D80707" w:rsidRPr="000D3AA4">
              <w:t>written</w:t>
            </w:r>
            <w:r w:rsidRPr="000D3AA4">
              <w:t xml:space="preserve"> as 1 ÷</w:t>
            </w:r>
            <w:r w:rsidR="00D80707" w:rsidRPr="000D3AA4">
              <w:t xml:space="preserve"> </w:t>
            </w:r>
            <w:r w:rsidRPr="000D3AA4">
              <w:t>4</w:t>
            </w:r>
            <w:r w:rsidR="00D80707" w:rsidRPr="000D3AA4">
              <w:t>,</w:t>
            </w:r>
            <w:r w:rsidRPr="000D3AA4">
              <w:t xml:space="preserve"> which </w:t>
            </w:r>
            <w:r w:rsidR="00D80707" w:rsidRPr="000D3AA4">
              <w:t>when calculated is</w:t>
            </w:r>
            <w:r w:rsidRPr="000D3AA4">
              <w:t xml:space="preserve"> 0.25. </w:t>
            </w:r>
          </w:p>
          <w:p w14:paraId="2C7482E8" w14:textId="77777777" w:rsidR="00985926" w:rsidRPr="000D3AA4" w:rsidRDefault="00985926" w:rsidP="00985926">
            <w:pPr>
              <w:pStyle w:val="Body"/>
            </w:pPr>
          </w:p>
          <w:p w14:paraId="0CCECA43" w14:textId="54DCDEA6" w:rsidR="00985926" w:rsidRPr="000D3AA4" w:rsidRDefault="00BD2921" w:rsidP="00985926">
            <w:pPr>
              <w:pStyle w:val="Body"/>
            </w:pPr>
            <w:r>
              <w:rPr>
                <w:noProof/>
              </w:rPr>
              <w:drawing>
                <wp:anchor distT="0" distB="0" distL="114300" distR="114300" simplePos="0" relativeHeight="251976704" behindDoc="0" locked="0" layoutInCell="1" allowOverlap="1" wp14:anchorId="38566B9C" wp14:editId="71978159">
                  <wp:simplePos x="0" y="0"/>
                  <wp:positionH relativeFrom="column">
                    <wp:posOffset>-2540</wp:posOffset>
                  </wp:positionH>
                  <wp:positionV relativeFrom="paragraph">
                    <wp:posOffset>3175</wp:posOffset>
                  </wp:positionV>
                  <wp:extent cx="349200" cy="349200"/>
                  <wp:effectExtent l="0" t="0" r="0" b="0"/>
                  <wp:wrapSquare wrapText="bothSides"/>
                  <wp:docPr id="420" name="Picture 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926" w:rsidRPr="000D3AA4">
              <w:t xml:space="preserve">Learners will show they are </w:t>
            </w:r>
            <w:r w:rsidR="00985926" w:rsidRPr="000D3AA4">
              <w:rPr>
                <w:b/>
              </w:rPr>
              <w:t>characterising (TWM.05)</w:t>
            </w:r>
            <w:r w:rsidR="00985926" w:rsidRPr="000D3AA4">
              <w:t xml:space="preserve"> when they consider the similarities and differences between the different items provided and their mathematical properties.</w:t>
            </w:r>
          </w:p>
          <w:p w14:paraId="743226DB" w14:textId="77777777" w:rsidR="00985926" w:rsidRPr="000D3AA4" w:rsidRDefault="00985926" w:rsidP="00985926">
            <w:pPr>
              <w:pStyle w:val="Body"/>
            </w:pPr>
          </w:p>
          <w:p w14:paraId="426DE1D1" w14:textId="0C9F8F53" w:rsidR="0082354E" w:rsidRPr="000D3AA4" w:rsidRDefault="00985926" w:rsidP="00985926">
            <w:pPr>
              <w:pStyle w:val="Body"/>
            </w:pPr>
            <w:r w:rsidRPr="000D3AA4">
              <w:t xml:space="preserve">To help demonstrate this, provide learners with </w:t>
            </w:r>
            <w:r w:rsidR="007225DC" w:rsidRPr="000D3AA4">
              <w:t>a</w:t>
            </w:r>
            <w:r w:rsidRPr="000D3AA4">
              <w:t xml:space="preserve"> number line</w:t>
            </w:r>
            <w:r w:rsidR="007225DC" w:rsidRPr="000D3AA4">
              <w:t xml:space="preserve"> from 0 to 1</w:t>
            </w:r>
            <w:r w:rsidRPr="000D3AA4">
              <w:t xml:space="preserve">, </w:t>
            </w:r>
            <w:r w:rsidR="00BA00BF" w:rsidRPr="000D3AA4">
              <w:t>marked</w:t>
            </w:r>
            <w:r w:rsidRPr="000D3AA4">
              <w:t xml:space="preserve"> into tenths</w:t>
            </w:r>
            <w:r w:rsidR="00087E8A" w:rsidRPr="000D3AA4">
              <w:t>, on a piece of paper</w:t>
            </w:r>
            <w:r w:rsidRPr="000D3AA4">
              <w:t xml:space="preserve">. </w:t>
            </w:r>
          </w:p>
          <w:p w14:paraId="13E2B96E" w14:textId="17CC16F5" w:rsidR="007225DC" w:rsidRPr="000D3AA4" w:rsidRDefault="00087E8A" w:rsidP="007225DC">
            <w:pPr>
              <w:pStyle w:val="Body"/>
              <w:jc w:val="center"/>
            </w:pPr>
            <w:r w:rsidRPr="000D3AA4">
              <w:rPr>
                <w:noProof/>
                <w:lang w:eastAsia="en-GB"/>
              </w:rPr>
              <w:drawing>
                <wp:inline distT="0" distB="0" distL="0" distR="0" wp14:anchorId="0B997452" wp14:editId="5C4A1DF4">
                  <wp:extent cx="3581400" cy="580643"/>
                  <wp:effectExtent l="0" t="0" r="0" b="0"/>
                  <wp:docPr id="54" name="Picture 54" descr="Number line from 0 to 1, marked into te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Number line from 0 to 1, marked into tenths"/>
                          <pic:cNvPicPr/>
                        </pic:nvPicPr>
                        <pic:blipFill>
                          <a:blip r:embed="rId77"/>
                          <a:stretch>
                            <a:fillRect/>
                          </a:stretch>
                        </pic:blipFill>
                        <pic:spPr>
                          <a:xfrm>
                            <a:off x="0" y="0"/>
                            <a:ext cx="3651542" cy="592015"/>
                          </a:xfrm>
                          <a:prstGeom prst="rect">
                            <a:avLst/>
                          </a:prstGeom>
                        </pic:spPr>
                      </pic:pic>
                    </a:graphicData>
                  </a:graphic>
                </wp:inline>
              </w:drawing>
            </w:r>
          </w:p>
          <w:p w14:paraId="239A8061" w14:textId="59B94EB5" w:rsidR="00087E8A" w:rsidRPr="000D3AA4" w:rsidRDefault="00087E8A" w:rsidP="00985926">
            <w:pPr>
              <w:pStyle w:val="Body"/>
            </w:pPr>
          </w:p>
          <w:p w14:paraId="4D742C7D" w14:textId="23A8CC2F" w:rsidR="0082354E" w:rsidRPr="000D3AA4" w:rsidRDefault="007225DC" w:rsidP="00985926">
            <w:pPr>
              <w:pStyle w:val="Body"/>
            </w:pPr>
            <w:r w:rsidRPr="000D3AA4">
              <w:t>Ask</w:t>
            </w:r>
            <w:r w:rsidR="00985926" w:rsidRPr="000D3AA4">
              <w:t xml:space="preserve"> learners to </w:t>
            </w:r>
            <w:r w:rsidR="00087E8A" w:rsidRPr="000D3AA4">
              <w:t>colour</w:t>
            </w:r>
            <w:r w:rsidR="00985926"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sidR="00985926" w:rsidRPr="000D3AA4">
              <w:t xml:space="preserve"> of the number line, encouraging them to do this by folding the number line to create 4 equal sections. </w:t>
            </w:r>
          </w:p>
          <w:p w14:paraId="2ABC22B3" w14:textId="32D53B7A" w:rsidR="00087E8A" w:rsidRPr="000D3AA4" w:rsidRDefault="00087E8A" w:rsidP="0082354E">
            <w:pPr>
              <w:pStyle w:val="Body"/>
              <w:jc w:val="center"/>
            </w:pPr>
            <w:r w:rsidRPr="000D3AA4">
              <w:rPr>
                <w:noProof/>
                <w:lang w:eastAsia="en-GB"/>
              </w:rPr>
              <w:drawing>
                <wp:inline distT="0" distB="0" distL="0" distR="0" wp14:anchorId="3957968E" wp14:editId="226C05C4">
                  <wp:extent cx="3592760" cy="514350"/>
                  <wp:effectExtent l="0" t="0" r="8255" b="0"/>
                  <wp:docPr id="13" name="Picture 13" descr="Number line from 0 to 1, marked into tenths, with folds indicated to create 4 equal sections and the first section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Number line from 0 to 1, marked into tenths, with folds indicated to create 4 equal sections and the first section shaded"/>
                          <pic:cNvPicPr/>
                        </pic:nvPicPr>
                        <pic:blipFill>
                          <a:blip r:embed="rId78"/>
                          <a:stretch>
                            <a:fillRect/>
                          </a:stretch>
                        </pic:blipFill>
                        <pic:spPr>
                          <a:xfrm>
                            <a:off x="0" y="0"/>
                            <a:ext cx="3631318" cy="519870"/>
                          </a:xfrm>
                          <a:prstGeom prst="rect">
                            <a:avLst/>
                          </a:prstGeom>
                        </pic:spPr>
                      </pic:pic>
                    </a:graphicData>
                  </a:graphic>
                </wp:inline>
              </w:drawing>
            </w:r>
          </w:p>
          <w:p w14:paraId="2751761F" w14:textId="606495BA" w:rsidR="00087E8A" w:rsidRPr="000D3AA4" w:rsidRDefault="00087E8A" w:rsidP="00985926">
            <w:pPr>
              <w:pStyle w:val="Body"/>
            </w:pPr>
          </w:p>
          <w:p w14:paraId="43099A71" w14:textId="77BEC2C7" w:rsidR="00985926" w:rsidRPr="000D3AA4" w:rsidRDefault="00985926" w:rsidP="00985926">
            <w:pPr>
              <w:pStyle w:val="Body"/>
            </w:pPr>
            <w:r w:rsidRPr="000D3AA4">
              <w:t xml:space="preserve">Ask learners to identify the value of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t xml:space="preserve"> of the number line, and identify that this is half way between 0.2 and 0.3, and therefore equal to 0.25.</w:t>
            </w:r>
          </w:p>
          <w:p w14:paraId="6276B6B1" w14:textId="77777777" w:rsidR="00985926" w:rsidRPr="000D3AA4" w:rsidRDefault="00985926" w:rsidP="00985926">
            <w:pPr>
              <w:pStyle w:val="Body"/>
            </w:pPr>
          </w:p>
          <w:p w14:paraId="43A25E77" w14:textId="10D952D4" w:rsidR="0082354E" w:rsidRPr="000D3AA4" w:rsidRDefault="00985926" w:rsidP="00985926">
            <w:pPr>
              <w:pStyle w:val="Body"/>
            </w:pPr>
            <w:r w:rsidRPr="000D3AA4">
              <w:t xml:space="preserve">Provide learners with the </w:t>
            </w:r>
            <w:r w:rsidR="0082354E" w:rsidRPr="000D3AA4">
              <w:t>further</w:t>
            </w:r>
            <w:r w:rsidRPr="000D3AA4">
              <w:t xml:space="preserve"> fractions,</w:t>
            </w:r>
            <w:r w:rsidR="0082354E" w:rsidRPr="000D3AA4">
              <w:t xml:space="preserve"> such as </w:t>
            </w:r>
            <m:oMath>
              <m:f>
                <m:fPr>
                  <m:ctrlPr>
                    <w:rPr>
                      <w:rFonts w:ascii="Cambria Math" w:hAnsi="Cambria Math"/>
                      <w:i/>
                    </w:rPr>
                  </m:ctrlPr>
                </m:fPr>
                <m:num>
                  <m:r>
                    <w:rPr>
                      <w:rFonts w:ascii="Cambria Math" w:hAnsi="Cambria Math"/>
                    </w:rPr>
                    <m:t>1</m:t>
                  </m:r>
                </m:num>
                <m:den>
                  <m:r>
                    <w:rPr>
                      <w:rFonts w:ascii="Cambria Math" w:hAnsi="Cambria Math"/>
                    </w:rPr>
                    <m:t>2</m:t>
                  </m:r>
                </m:den>
              </m:f>
            </m:oMath>
            <w:r w:rsidR="0082354E"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10</m:t>
                  </m:r>
                </m:den>
              </m:f>
            </m:oMath>
            <w:r w:rsidR="0082354E" w:rsidRPr="000D3AA4">
              <w:t xml:space="preserve">, </w:t>
            </w:r>
            <m:oMath>
              <m:f>
                <m:fPr>
                  <m:ctrlPr>
                    <w:rPr>
                      <w:rFonts w:ascii="Cambria Math" w:hAnsi="Cambria Math"/>
                      <w:i/>
                    </w:rPr>
                  </m:ctrlPr>
                </m:fPr>
                <m:num>
                  <m:r>
                    <w:rPr>
                      <w:rFonts w:ascii="Cambria Math" w:hAnsi="Cambria Math"/>
                    </w:rPr>
                    <m:t>3</m:t>
                  </m:r>
                </m:num>
                <m:den>
                  <m:r>
                    <w:rPr>
                      <w:rFonts w:ascii="Cambria Math" w:hAnsi="Cambria Math"/>
                    </w:rPr>
                    <m:t>10</m:t>
                  </m:r>
                </m:den>
              </m:f>
            </m:oMath>
            <w:r w:rsidR="0082354E"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0082354E" w:rsidRPr="000D3AA4">
              <w:t xml:space="preserve">, and ask </w:t>
            </w:r>
            <w:r w:rsidRPr="000D3AA4">
              <w:t>them to write the corresponding division statement, and fin</w:t>
            </w:r>
            <w:r w:rsidR="00087E8A" w:rsidRPr="000D3AA4">
              <w:t xml:space="preserve">d the equivalent decimal, using </w:t>
            </w:r>
            <w:r w:rsidRPr="000D3AA4">
              <w:t xml:space="preserve">number lines if they wish. </w:t>
            </w:r>
            <w:r w:rsidR="00761218" w:rsidRPr="000D3AA4">
              <w:t xml:space="preserve">Represent each of these fractions accurately </w:t>
            </w:r>
            <w:r w:rsidR="002C63A6" w:rsidRPr="000D3AA4">
              <w:t xml:space="preserve">either </w:t>
            </w:r>
            <w:r w:rsidR="00BA00BF" w:rsidRPr="000D3AA4">
              <w:t>diagrammatically</w:t>
            </w:r>
            <w:r w:rsidR="002C63A6" w:rsidRPr="000D3AA4">
              <w:t xml:space="preserve"> or</w:t>
            </w:r>
            <w:r w:rsidR="00761218" w:rsidRPr="000D3AA4">
              <w:t xml:space="preserve"> </w:t>
            </w:r>
            <w:r w:rsidR="002C63A6" w:rsidRPr="000D3AA4">
              <w:t xml:space="preserve">with </w:t>
            </w:r>
            <w:r w:rsidR="00761218" w:rsidRPr="000D3AA4">
              <w:t>a strip of paper.</w:t>
            </w:r>
          </w:p>
          <w:p w14:paraId="003CCBE9" w14:textId="77777777" w:rsidR="0082354E" w:rsidRPr="000D3AA4" w:rsidRDefault="0082354E" w:rsidP="00985926">
            <w:pPr>
              <w:pStyle w:val="Body"/>
            </w:pPr>
          </w:p>
          <w:p w14:paraId="7F4B95BD" w14:textId="7D4D5432" w:rsidR="00985926" w:rsidRPr="000D3AA4" w:rsidRDefault="00985926" w:rsidP="00985926">
            <w:pPr>
              <w:pStyle w:val="Body"/>
            </w:pPr>
            <w:r w:rsidRPr="000D3AA4">
              <w:t>Encourage learners to make con</w:t>
            </w:r>
            <w:r w:rsidR="0082354E" w:rsidRPr="000D3AA4">
              <w:t>nections between their answers. F</w:t>
            </w:r>
            <w:r w:rsidRPr="000D3AA4">
              <w:t>or example</w:t>
            </w:r>
            <w:r w:rsidR="00B1604F" w:rsidRPr="000D3AA4">
              <w:t>,</w:t>
            </w:r>
            <w:r w:rsidRPr="000D3AA4">
              <w:t xml:space="preserve"> can they use the dec</w:t>
            </w:r>
            <w:r w:rsidR="009734FD" w:rsidRPr="000D3AA4">
              <w:t xml:space="preserve">imal equivalent of </w:t>
            </w:r>
            <m:oMath>
              <m:f>
                <m:fPr>
                  <m:ctrlPr>
                    <w:rPr>
                      <w:rFonts w:ascii="Cambria Math" w:hAnsi="Cambria Math"/>
                      <w:i/>
                    </w:rPr>
                  </m:ctrlPr>
                </m:fPr>
                <m:num>
                  <m:r>
                    <w:rPr>
                      <w:rFonts w:ascii="Cambria Math" w:hAnsi="Cambria Math"/>
                    </w:rPr>
                    <m:t>1</m:t>
                  </m:r>
                </m:num>
                <m:den>
                  <m:r>
                    <w:rPr>
                      <w:rFonts w:ascii="Cambria Math" w:hAnsi="Cambria Math"/>
                    </w:rPr>
                    <m:t>10</m:t>
                  </m:r>
                </m:den>
              </m:f>
            </m:oMath>
            <w:r w:rsidR="009734FD" w:rsidRPr="000D3AA4">
              <w:t xml:space="preserve"> to find </w:t>
            </w:r>
            <w:r w:rsidRPr="000D3AA4">
              <w:t xml:space="preserve">the decimal equivalence of </w:t>
            </w:r>
            <m:oMath>
              <m:f>
                <m:fPr>
                  <m:ctrlPr>
                    <w:rPr>
                      <w:rFonts w:ascii="Cambria Math" w:hAnsi="Cambria Math"/>
                      <w:i/>
                    </w:rPr>
                  </m:ctrlPr>
                </m:fPr>
                <m:num>
                  <m:r>
                    <w:rPr>
                      <w:rFonts w:ascii="Cambria Math" w:hAnsi="Cambria Math"/>
                    </w:rPr>
                    <m:t>3</m:t>
                  </m:r>
                </m:num>
                <m:den>
                  <m:r>
                    <w:rPr>
                      <w:rFonts w:ascii="Cambria Math" w:hAnsi="Cambria Math"/>
                    </w:rPr>
                    <m:t>10</m:t>
                  </m:r>
                </m:den>
              </m:f>
            </m:oMath>
            <w:r w:rsidRPr="000D3AA4">
              <w:t>?</w:t>
            </w:r>
            <w:r w:rsidR="00761218" w:rsidRPr="000D3AA4">
              <w:t xml:space="preserve"> </w:t>
            </w:r>
            <w:r w:rsidR="0062319E" w:rsidRPr="000D3AA4">
              <w:t xml:space="preserve"> Lea</w:t>
            </w:r>
            <w:r w:rsidR="002C63A6" w:rsidRPr="000D3AA4">
              <w:t>r</w:t>
            </w:r>
            <w:r w:rsidR="0062319E" w:rsidRPr="000D3AA4">
              <w:t>ners should u</w:t>
            </w:r>
            <w:r w:rsidR="00761218" w:rsidRPr="000D3AA4">
              <w:t>se their pictorial representations to justify their connections.</w:t>
            </w:r>
          </w:p>
          <w:p w14:paraId="03C8620D" w14:textId="2BFB70A1" w:rsidR="00985926" w:rsidRPr="000D3AA4" w:rsidRDefault="00985926" w:rsidP="00985926">
            <w:pPr>
              <w:pStyle w:val="Body"/>
            </w:pPr>
          </w:p>
          <w:p w14:paraId="1309F0FB" w14:textId="77777777" w:rsidR="00985926" w:rsidRPr="000D3AA4" w:rsidRDefault="0082354E" w:rsidP="0082354E">
            <w:pPr>
              <w:pStyle w:val="Body"/>
              <w:rPr>
                <w:b/>
              </w:rPr>
            </w:pPr>
            <w:r w:rsidRPr="000D3AA4">
              <w:rPr>
                <w:b/>
              </w:rPr>
              <w:lastRenderedPageBreak/>
              <w:t>Resources:</w:t>
            </w:r>
          </w:p>
          <w:p w14:paraId="251C0FBE" w14:textId="77777777" w:rsidR="0082354E" w:rsidRPr="000D3AA4" w:rsidRDefault="0082354E" w:rsidP="0082354E">
            <w:pPr>
              <w:pStyle w:val="Body"/>
            </w:pPr>
            <w:r w:rsidRPr="000D3AA4">
              <w:t>Number lines</w:t>
            </w:r>
          </w:p>
          <w:p w14:paraId="5F81A618" w14:textId="503F3D36" w:rsidR="006B79EB" w:rsidRPr="000D3AA4" w:rsidRDefault="006B79EB" w:rsidP="0082354E">
            <w:pPr>
              <w:pStyle w:val="Body"/>
            </w:pPr>
          </w:p>
        </w:tc>
        <w:tc>
          <w:tcPr>
            <w:tcW w:w="4420" w:type="dxa"/>
            <w:shd w:val="clear" w:color="auto" w:fill="auto"/>
          </w:tcPr>
          <w:p w14:paraId="228CE1C9" w14:textId="6C597089" w:rsidR="00985926" w:rsidRPr="000D3AA4" w:rsidRDefault="00985926" w:rsidP="00985926">
            <w:pPr>
              <w:pStyle w:val="Body"/>
            </w:pPr>
            <w:r w:rsidRPr="000D3AA4">
              <w:lastRenderedPageBreak/>
              <w:t xml:space="preserve">It is important that learners have a </w:t>
            </w:r>
            <w:r w:rsidR="0053507A" w:rsidRPr="000D3AA4">
              <w:t xml:space="preserve">secure understanding of decimals </w:t>
            </w:r>
            <w:r w:rsidR="00D80707" w:rsidRPr="000D3AA4">
              <w:t>(tenths and hundredths).</w:t>
            </w:r>
          </w:p>
          <w:p w14:paraId="5ADAFB89" w14:textId="7A07E8DD" w:rsidR="00985926" w:rsidRPr="000D3AA4" w:rsidRDefault="00985926" w:rsidP="00985926">
            <w:pPr>
              <w:pStyle w:val="Body"/>
            </w:pPr>
          </w:p>
          <w:p w14:paraId="1DF092EF" w14:textId="6DDD34C2" w:rsidR="00985926" w:rsidRPr="000D3AA4" w:rsidRDefault="00985926" w:rsidP="00985926">
            <w:pPr>
              <w:pStyle w:val="Body"/>
              <w:rPr>
                <w:b/>
              </w:rPr>
            </w:pPr>
            <w:r w:rsidRPr="000D3AA4">
              <w:rPr>
                <w:b/>
              </w:rPr>
              <w:t>Possible misconceptions:</w:t>
            </w:r>
          </w:p>
          <w:p w14:paraId="31419E56" w14:textId="4B22D2C1" w:rsidR="00985926" w:rsidRPr="000D3AA4" w:rsidRDefault="00985926" w:rsidP="00985926">
            <w:pPr>
              <w:pStyle w:val="Body"/>
            </w:pPr>
            <w:r w:rsidRPr="000D3AA4">
              <w:t xml:space="preserve">Learners may </w:t>
            </w:r>
            <w:r w:rsidR="00D80707" w:rsidRPr="000D3AA4">
              <w:t xml:space="preserve">incorrectly </w:t>
            </w:r>
            <w:r w:rsidRPr="000D3AA4">
              <w:t xml:space="preserve">believe that the fraction line </w:t>
            </w:r>
            <w:r w:rsidR="00D80707" w:rsidRPr="000D3AA4">
              <w:t xml:space="preserve">can be replaced </w:t>
            </w:r>
            <w:r w:rsidRPr="000D3AA4">
              <w:t>with a decimal point</w:t>
            </w:r>
            <w:r w:rsidR="00D80707" w:rsidRPr="000D3AA4">
              <w:t>, e.g.</w:t>
            </w:r>
            <w:r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t xml:space="preserve"> is</w:t>
            </w:r>
            <w:r w:rsidR="00D80707" w:rsidRPr="000D3AA4">
              <w:t xml:space="preserve"> equivalent to</w:t>
            </w:r>
            <w:r w:rsidRPr="000D3AA4">
              <w:t xml:space="preserve"> 1.4.</w:t>
            </w:r>
          </w:p>
          <w:p w14:paraId="0BCDD5B1" w14:textId="4123335E" w:rsidR="00985926" w:rsidRPr="000D3AA4" w:rsidRDefault="00985926" w:rsidP="00985926">
            <w:pPr>
              <w:pStyle w:val="Body"/>
            </w:pPr>
          </w:p>
        </w:tc>
      </w:tr>
      <w:tr w:rsidR="00985926" w:rsidRPr="000D3AA4" w14:paraId="43613AC5" w14:textId="77777777" w:rsidTr="007C411A">
        <w:trPr>
          <w:jc w:val="center"/>
        </w:trPr>
        <w:tc>
          <w:tcPr>
            <w:tcW w:w="2972" w:type="dxa"/>
          </w:tcPr>
          <w:p w14:paraId="3ADC5679" w14:textId="77777777" w:rsidR="00985926" w:rsidRPr="000D3AA4" w:rsidRDefault="00985926" w:rsidP="00985926">
            <w:pPr>
              <w:pStyle w:val="Body"/>
            </w:pPr>
            <w:r w:rsidRPr="000D3AA4">
              <w:rPr>
                <w:b/>
              </w:rPr>
              <w:t>5Nf.02</w:t>
            </w:r>
            <w:r w:rsidRPr="000D3AA4">
              <w:t xml:space="preserve"> Understand that proper fractions can act as operators.</w:t>
            </w:r>
          </w:p>
          <w:p w14:paraId="15D7A578" w14:textId="77777777" w:rsidR="00985926" w:rsidRPr="000D3AA4" w:rsidRDefault="00985926" w:rsidP="00985926">
            <w:pPr>
              <w:pStyle w:val="Body"/>
            </w:pPr>
          </w:p>
          <w:p w14:paraId="612E1FE4" w14:textId="77777777" w:rsidR="00985926" w:rsidRPr="000D3AA4" w:rsidRDefault="00985926" w:rsidP="00985926">
            <w:pPr>
              <w:pStyle w:val="Body"/>
            </w:pPr>
          </w:p>
          <w:p w14:paraId="49B410D6" w14:textId="77777777" w:rsidR="00985926" w:rsidRPr="000D3AA4" w:rsidRDefault="00985926" w:rsidP="00985926">
            <w:pPr>
              <w:pStyle w:val="Body"/>
            </w:pPr>
          </w:p>
          <w:p w14:paraId="2B09504C" w14:textId="77777777" w:rsidR="00985926" w:rsidRPr="000D3AA4" w:rsidRDefault="00985926" w:rsidP="00985926">
            <w:pPr>
              <w:pStyle w:val="Body"/>
            </w:pPr>
          </w:p>
          <w:p w14:paraId="6D5AFC36" w14:textId="77777777" w:rsidR="00985926" w:rsidRPr="000D3AA4" w:rsidRDefault="00985926" w:rsidP="00985926">
            <w:pPr>
              <w:pStyle w:val="Body"/>
            </w:pPr>
          </w:p>
          <w:p w14:paraId="28B876DD" w14:textId="77777777" w:rsidR="00985926" w:rsidRPr="000D3AA4" w:rsidRDefault="00985926" w:rsidP="00985926">
            <w:pPr>
              <w:pStyle w:val="Body"/>
            </w:pPr>
          </w:p>
          <w:p w14:paraId="26A7C406" w14:textId="5C6BF10D" w:rsidR="00985926" w:rsidRPr="000D3AA4" w:rsidRDefault="00985926" w:rsidP="00985926">
            <w:pPr>
              <w:pStyle w:val="Body"/>
            </w:pPr>
          </w:p>
          <w:p w14:paraId="340B5C43" w14:textId="63648251" w:rsidR="007227F2" w:rsidRPr="000D3AA4" w:rsidRDefault="007227F2" w:rsidP="00985926">
            <w:pPr>
              <w:pStyle w:val="Body"/>
            </w:pPr>
          </w:p>
          <w:p w14:paraId="21E85324" w14:textId="4E4739B1" w:rsidR="007227F2" w:rsidRPr="000D3AA4" w:rsidRDefault="007227F2" w:rsidP="00985926">
            <w:pPr>
              <w:pStyle w:val="Body"/>
            </w:pPr>
          </w:p>
          <w:p w14:paraId="1D7D125F" w14:textId="13E526D0" w:rsidR="007227F2" w:rsidRPr="000D3AA4" w:rsidRDefault="007227F2" w:rsidP="00985926">
            <w:pPr>
              <w:pStyle w:val="Body"/>
            </w:pPr>
          </w:p>
          <w:p w14:paraId="590EC337" w14:textId="48F9455F" w:rsidR="007227F2" w:rsidRPr="000D3AA4" w:rsidRDefault="007227F2" w:rsidP="00985926">
            <w:pPr>
              <w:pStyle w:val="Body"/>
            </w:pPr>
          </w:p>
          <w:p w14:paraId="1DE72C86" w14:textId="0351287F" w:rsidR="007227F2" w:rsidRPr="000D3AA4" w:rsidRDefault="007227F2" w:rsidP="00985926">
            <w:pPr>
              <w:pStyle w:val="Body"/>
            </w:pPr>
          </w:p>
          <w:p w14:paraId="5B8B3A29" w14:textId="1CD5C253" w:rsidR="007227F2" w:rsidRPr="000D3AA4" w:rsidRDefault="007227F2" w:rsidP="00985926">
            <w:pPr>
              <w:pStyle w:val="Body"/>
            </w:pPr>
          </w:p>
          <w:p w14:paraId="4F8CAD70" w14:textId="367B6959" w:rsidR="007227F2" w:rsidRPr="000D3AA4" w:rsidRDefault="007227F2" w:rsidP="00985926">
            <w:pPr>
              <w:pStyle w:val="Body"/>
            </w:pPr>
          </w:p>
          <w:p w14:paraId="37855519" w14:textId="71A6F20C" w:rsidR="007227F2" w:rsidRPr="000D3AA4" w:rsidRDefault="007227F2" w:rsidP="00985926">
            <w:pPr>
              <w:pStyle w:val="Body"/>
            </w:pPr>
          </w:p>
          <w:p w14:paraId="2CA09A77" w14:textId="55CB5CE4" w:rsidR="007227F2" w:rsidRPr="000D3AA4" w:rsidRDefault="007227F2" w:rsidP="00985926">
            <w:pPr>
              <w:pStyle w:val="Body"/>
            </w:pPr>
          </w:p>
          <w:p w14:paraId="75B78BB7" w14:textId="7858C6B1" w:rsidR="007227F2" w:rsidRPr="000D3AA4" w:rsidRDefault="007227F2" w:rsidP="00985926">
            <w:pPr>
              <w:pStyle w:val="Body"/>
            </w:pPr>
          </w:p>
          <w:p w14:paraId="00CB7D33" w14:textId="6B0B3EE0" w:rsidR="007227F2" w:rsidRPr="000D3AA4" w:rsidRDefault="007227F2" w:rsidP="00985926">
            <w:pPr>
              <w:pStyle w:val="Body"/>
            </w:pPr>
          </w:p>
          <w:p w14:paraId="2978164E" w14:textId="672A017A" w:rsidR="007227F2" w:rsidRPr="000D3AA4" w:rsidRDefault="007227F2" w:rsidP="00985926">
            <w:pPr>
              <w:pStyle w:val="Body"/>
            </w:pPr>
          </w:p>
          <w:p w14:paraId="51878680" w14:textId="58263DB0" w:rsidR="007227F2" w:rsidRPr="000D3AA4" w:rsidRDefault="007227F2" w:rsidP="00985926">
            <w:pPr>
              <w:pStyle w:val="Body"/>
            </w:pPr>
          </w:p>
          <w:p w14:paraId="4E1967CC" w14:textId="5FF6A661" w:rsidR="007227F2" w:rsidRPr="000D3AA4" w:rsidRDefault="007227F2" w:rsidP="00985926">
            <w:pPr>
              <w:pStyle w:val="Body"/>
            </w:pPr>
          </w:p>
          <w:p w14:paraId="1459BF65" w14:textId="41146357" w:rsidR="007227F2" w:rsidRPr="000D3AA4" w:rsidRDefault="007227F2" w:rsidP="00985926">
            <w:pPr>
              <w:pStyle w:val="Body"/>
            </w:pPr>
          </w:p>
          <w:p w14:paraId="4633DCD8" w14:textId="7AF3185C" w:rsidR="007227F2" w:rsidRPr="000D3AA4" w:rsidRDefault="007227F2" w:rsidP="00985926">
            <w:pPr>
              <w:pStyle w:val="Body"/>
            </w:pPr>
          </w:p>
          <w:p w14:paraId="5AFA702A" w14:textId="51690641" w:rsidR="007227F2" w:rsidRPr="000D3AA4" w:rsidRDefault="007227F2" w:rsidP="00985926">
            <w:pPr>
              <w:pStyle w:val="Body"/>
            </w:pPr>
          </w:p>
          <w:p w14:paraId="4521BAAA" w14:textId="20382758" w:rsidR="007227F2" w:rsidRPr="000D3AA4" w:rsidRDefault="007227F2" w:rsidP="00985926">
            <w:pPr>
              <w:pStyle w:val="Body"/>
            </w:pPr>
          </w:p>
          <w:p w14:paraId="254A2A78" w14:textId="765A7515" w:rsidR="007227F2" w:rsidRPr="000D3AA4" w:rsidRDefault="007227F2" w:rsidP="00985926">
            <w:pPr>
              <w:pStyle w:val="Body"/>
            </w:pPr>
          </w:p>
          <w:p w14:paraId="074A9A9F" w14:textId="0966EC22" w:rsidR="007227F2" w:rsidRPr="000D3AA4" w:rsidRDefault="007227F2" w:rsidP="00985926">
            <w:pPr>
              <w:pStyle w:val="Body"/>
            </w:pPr>
          </w:p>
          <w:p w14:paraId="4C7D8115" w14:textId="044D9CE9" w:rsidR="007227F2" w:rsidRPr="000D3AA4" w:rsidRDefault="007227F2" w:rsidP="00985926">
            <w:pPr>
              <w:pStyle w:val="Body"/>
            </w:pPr>
          </w:p>
          <w:p w14:paraId="30895AD5" w14:textId="7B9417F2" w:rsidR="007227F2" w:rsidRPr="000D3AA4" w:rsidRDefault="007227F2" w:rsidP="00985926">
            <w:pPr>
              <w:pStyle w:val="Body"/>
            </w:pPr>
          </w:p>
          <w:p w14:paraId="7B679958" w14:textId="3255360F" w:rsidR="007227F2" w:rsidRPr="000D3AA4" w:rsidRDefault="007227F2" w:rsidP="00985926">
            <w:pPr>
              <w:pStyle w:val="Body"/>
            </w:pPr>
          </w:p>
          <w:p w14:paraId="0A0799B2" w14:textId="58CDF417" w:rsidR="007227F2" w:rsidRPr="000D3AA4" w:rsidRDefault="007227F2" w:rsidP="00985926">
            <w:pPr>
              <w:pStyle w:val="Body"/>
            </w:pPr>
          </w:p>
          <w:p w14:paraId="701A0A58" w14:textId="77777777" w:rsidR="007227F2" w:rsidRPr="000D3AA4" w:rsidRDefault="007227F2" w:rsidP="00985926">
            <w:pPr>
              <w:pStyle w:val="Body"/>
            </w:pPr>
          </w:p>
          <w:p w14:paraId="6FE86897" w14:textId="77777777" w:rsidR="00985926" w:rsidRPr="000D3AA4" w:rsidRDefault="00985926" w:rsidP="00985926">
            <w:pPr>
              <w:pStyle w:val="Body"/>
            </w:pPr>
          </w:p>
          <w:p w14:paraId="74189D3B" w14:textId="77777777" w:rsidR="006B79EB" w:rsidRPr="000D3AA4" w:rsidRDefault="006B79EB" w:rsidP="00985926">
            <w:pPr>
              <w:pStyle w:val="Body"/>
              <w:rPr>
                <w:b/>
              </w:rPr>
            </w:pPr>
          </w:p>
          <w:p w14:paraId="646970E2" w14:textId="77777777" w:rsidR="006B79EB" w:rsidRPr="000D3AA4" w:rsidRDefault="006B79EB" w:rsidP="00985926">
            <w:pPr>
              <w:pStyle w:val="Body"/>
              <w:rPr>
                <w:b/>
              </w:rPr>
            </w:pPr>
          </w:p>
          <w:p w14:paraId="6001F8D8" w14:textId="77777777" w:rsidR="00AB2570" w:rsidRPr="000D3AA4" w:rsidRDefault="00AB2570" w:rsidP="00985926">
            <w:pPr>
              <w:pStyle w:val="Body"/>
              <w:rPr>
                <w:b/>
              </w:rPr>
            </w:pPr>
          </w:p>
          <w:p w14:paraId="44A1E0DF" w14:textId="77777777" w:rsidR="00AB2570" w:rsidRPr="000D3AA4" w:rsidRDefault="00AB2570" w:rsidP="00985926">
            <w:pPr>
              <w:pStyle w:val="Body"/>
              <w:rPr>
                <w:b/>
              </w:rPr>
            </w:pPr>
          </w:p>
          <w:p w14:paraId="0B1C88C3" w14:textId="77777777" w:rsidR="00AB2570" w:rsidRPr="000D3AA4" w:rsidRDefault="00AB2570" w:rsidP="00985926">
            <w:pPr>
              <w:pStyle w:val="Body"/>
              <w:rPr>
                <w:b/>
              </w:rPr>
            </w:pPr>
          </w:p>
          <w:p w14:paraId="0A392CAE" w14:textId="77777777" w:rsidR="00985926" w:rsidRDefault="00985926" w:rsidP="00985926">
            <w:pPr>
              <w:pStyle w:val="Body"/>
            </w:pPr>
            <w:r w:rsidRPr="000D3AA4">
              <w:rPr>
                <w:b/>
              </w:rPr>
              <w:t xml:space="preserve">TWM.04 </w:t>
            </w:r>
            <w:r w:rsidRPr="00E950D7">
              <w:rPr>
                <w:b/>
                <w:bCs/>
              </w:rPr>
              <w:t>Convincing</w:t>
            </w:r>
          </w:p>
          <w:p w14:paraId="70CBF551" w14:textId="47458EFD" w:rsidR="00E950D7" w:rsidRPr="00E950D7" w:rsidRDefault="00AE187F" w:rsidP="00985926">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0A953F6D" w14:textId="0FD1E87B" w:rsidR="00EC7A43" w:rsidRPr="000D3AA4" w:rsidRDefault="00EC7A43" w:rsidP="00985926">
            <w:pPr>
              <w:pStyle w:val="Body"/>
            </w:pPr>
            <w:r w:rsidRPr="000D3AA4">
              <w:lastRenderedPageBreak/>
              <w:t xml:space="preserve">Ask learners what finding a fraction of something means. Give the example of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0D3AA4">
              <w:t xml:space="preserve"> and ask what it would mean finding a fifth of something. Establish that they understand that it means finding equal parts of a whole</w:t>
            </w:r>
            <w:r w:rsidR="002C63A6" w:rsidRPr="000D3AA4">
              <w:t>, in this example 5 equal parts.</w:t>
            </w:r>
            <w:r w:rsidRPr="000D3AA4">
              <w:t xml:space="preserve"> </w:t>
            </w:r>
          </w:p>
          <w:p w14:paraId="43B4ACA9" w14:textId="77777777" w:rsidR="00EC7A43" w:rsidRPr="000D3AA4" w:rsidRDefault="00EC7A43" w:rsidP="00985926">
            <w:pPr>
              <w:pStyle w:val="Body"/>
            </w:pPr>
          </w:p>
          <w:p w14:paraId="6426816F" w14:textId="02D073FB" w:rsidR="0071054C" w:rsidRPr="000D3AA4" w:rsidRDefault="0071054C" w:rsidP="00985926">
            <w:pPr>
              <w:pStyle w:val="Body"/>
            </w:pPr>
            <w:r w:rsidRPr="000D3AA4">
              <w:t>Ask learners</w:t>
            </w:r>
            <w:r w:rsidR="007A251A" w:rsidRPr="000D3AA4">
              <w:t xml:space="preserve"> to calculate</w:t>
            </w:r>
            <w:r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0D3AA4">
              <w:t xml:space="preserve"> of 45.</w:t>
            </w:r>
            <w:r w:rsidR="007A251A" w:rsidRPr="000D3AA4">
              <w:t xml:space="preserve"> Encourage learners to show their working and use diagrams</w:t>
            </w:r>
            <w:r w:rsidR="00C2180A" w:rsidRPr="000D3AA4">
              <w:t>,</w:t>
            </w:r>
            <w:r w:rsidR="00EC7A43" w:rsidRPr="000D3AA4">
              <w:t xml:space="preserve"> such as the bar</w:t>
            </w:r>
            <w:r w:rsidR="00C2180A" w:rsidRPr="000D3AA4">
              <w:t>,</w:t>
            </w:r>
            <w:r w:rsidR="007A251A" w:rsidRPr="000D3AA4">
              <w:t xml:space="preserve"> for support. For example:</w:t>
            </w:r>
          </w:p>
          <w:p w14:paraId="46615E9F" w14:textId="4AA62437" w:rsidR="007A251A" w:rsidRPr="000D3AA4" w:rsidRDefault="007A251A" w:rsidP="007A251A">
            <w:pPr>
              <w:pStyle w:val="Body"/>
              <w:jc w:val="center"/>
            </w:pPr>
            <w:r w:rsidRPr="000D3AA4">
              <w:rPr>
                <w:noProof/>
                <w:lang w:eastAsia="en-GB"/>
              </w:rPr>
              <w:drawing>
                <wp:inline distT="0" distB="0" distL="0" distR="0" wp14:anchorId="62C8241A" wp14:editId="2525E7CD">
                  <wp:extent cx="2923953" cy="754649"/>
                  <wp:effectExtent l="0" t="0" r="0" b="7620"/>
                  <wp:docPr id="307" name="Picture 307" descr="Bar model to support calculating one fifth of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Bar model to support calculating one fifth of 45"/>
                          <pic:cNvPicPr/>
                        </pic:nvPicPr>
                        <pic:blipFill>
                          <a:blip r:embed="rId79"/>
                          <a:stretch>
                            <a:fillRect/>
                          </a:stretch>
                        </pic:blipFill>
                        <pic:spPr>
                          <a:xfrm>
                            <a:off x="0" y="0"/>
                            <a:ext cx="2962062" cy="764485"/>
                          </a:xfrm>
                          <a:prstGeom prst="rect">
                            <a:avLst/>
                          </a:prstGeom>
                        </pic:spPr>
                      </pic:pic>
                    </a:graphicData>
                  </a:graphic>
                </wp:inline>
              </w:drawing>
            </w:r>
          </w:p>
          <w:p w14:paraId="51DB63FF" w14:textId="77777777" w:rsidR="007A251A" w:rsidRPr="000D3AA4" w:rsidRDefault="007A251A" w:rsidP="00985926">
            <w:pPr>
              <w:pStyle w:val="Body"/>
            </w:pPr>
          </w:p>
          <w:p w14:paraId="30C88788" w14:textId="0FB1381D" w:rsidR="0071054C" w:rsidRPr="000D3AA4" w:rsidRDefault="007A251A" w:rsidP="00985926">
            <w:pPr>
              <w:pStyle w:val="Body"/>
            </w:pPr>
            <w:r w:rsidRPr="000D3AA4">
              <w:t>Then ask learners:</w:t>
            </w:r>
          </w:p>
          <w:p w14:paraId="1B58E5B9" w14:textId="11FE07A1" w:rsidR="007A251A" w:rsidRPr="000D3AA4" w:rsidRDefault="007A251A" w:rsidP="00985926">
            <w:pPr>
              <w:pStyle w:val="Body"/>
              <w:rPr>
                <w:i/>
              </w:rPr>
            </w:pPr>
            <w:r w:rsidRPr="000D3AA4">
              <w:rPr>
                <w:i/>
              </w:rPr>
              <w:t xml:space="preserve">How could we use this answer to find </w:t>
            </w:r>
            <m:oMath>
              <m:f>
                <m:fPr>
                  <m:ctrlPr>
                    <w:rPr>
                      <w:rFonts w:ascii="Cambria Math" w:hAnsi="Cambria Math"/>
                      <w:i/>
                    </w:rPr>
                  </m:ctrlPr>
                </m:fPr>
                <m:num>
                  <m:r>
                    <w:rPr>
                      <w:rFonts w:ascii="Cambria Math" w:hAnsi="Cambria Math"/>
                    </w:rPr>
                    <m:t>2</m:t>
                  </m:r>
                </m:num>
                <m:den>
                  <m:r>
                    <w:rPr>
                      <w:rFonts w:ascii="Cambria Math" w:hAnsi="Cambria Math"/>
                    </w:rPr>
                    <m:t>5</m:t>
                  </m:r>
                </m:den>
              </m:f>
            </m:oMath>
            <w:r w:rsidR="002102E2" w:rsidRPr="000D3AA4">
              <w:rPr>
                <w:i/>
              </w:rPr>
              <w:t xml:space="preserve"> </w:t>
            </w:r>
            <w:r w:rsidRPr="000D3AA4">
              <w:rPr>
                <w:i/>
              </w:rPr>
              <w:t>of 45?</w:t>
            </w:r>
          </w:p>
          <w:p w14:paraId="68D707AC" w14:textId="0C0A8187" w:rsidR="007A251A" w:rsidRPr="000D3AA4" w:rsidRDefault="007A251A" w:rsidP="007A251A">
            <w:pPr>
              <w:pStyle w:val="Body"/>
              <w:jc w:val="center"/>
            </w:pPr>
            <w:r w:rsidRPr="000D3AA4">
              <w:rPr>
                <w:noProof/>
                <w:lang w:eastAsia="en-GB"/>
              </w:rPr>
              <w:drawing>
                <wp:inline distT="0" distB="0" distL="0" distR="0" wp14:anchorId="0A17D9AF" wp14:editId="3A3A74C5">
                  <wp:extent cx="2990850" cy="1058078"/>
                  <wp:effectExtent l="0" t="0" r="0" b="8890"/>
                  <wp:docPr id="58" name="Picture 58" descr="Bar model to support calculating two fifths of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Bar model to support calculating two fifths of 45"/>
                          <pic:cNvPicPr/>
                        </pic:nvPicPr>
                        <pic:blipFill>
                          <a:blip r:embed="rId80"/>
                          <a:stretch>
                            <a:fillRect/>
                          </a:stretch>
                        </pic:blipFill>
                        <pic:spPr>
                          <a:xfrm>
                            <a:off x="0" y="0"/>
                            <a:ext cx="3012328" cy="1065676"/>
                          </a:xfrm>
                          <a:prstGeom prst="rect">
                            <a:avLst/>
                          </a:prstGeom>
                        </pic:spPr>
                      </pic:pic>
                    </a:graphicData>
                  </a:graphic>
                </wp:inline>
              </w:drawing>
            </w:r>
          </w:p>
          <w:p w14:paraId="389D34E8" w14:textId="06144154" w:rsidR="007A251A" w:rsidRPr="000D3AA4" w:rsidRDefault="007A251A" w:rsidP="00985926">
            <w:pPr>
              <w:pStyle w:val="Body"/>
            </w:pPr>
            <w:r w:rsidRPr="000D3AA4">
              <w:t xml:space="preserve">Use diagrams to support learners to see that once they have found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0D3AA4">
              <w:t xml:space="preserve"> of 45 </w:t>
            </w:r>
            <w:r w:rsidR="003A528E" w:rsidRPr="000D3AA4">
              <w:t xml:space="preserve">         </w:t>
            </w:r>
            <w:r w:rsidRPr="000D3AA4">
              <w:t xml:space="preserve">(45 ÷ 5 = 9), they can find </w:t>
            </w:r>
            <w:r w:rsidR="002102E2" w:rsidRPr="000D3AA4">
              <w:rPr>
                <w:i/>
              </w:rP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oMath>
            <w:r w:rsidRPr="000D3AA4">
              <w:t xml:space="preserve"> of 45</w:t>
            </w:r>
            <w:r w:rsidR="00D06710" w:rsidRPr="000D3AA4">
              <w:t xml:space="preserve"> by multiplying their answer by 2</w:t>
            </w:r>
            <w:r w:rsidRPr="000D3AA4">
              <w:t xml:space="preserve"> (9 × 2 =</w:t>
            </w:r>
            <w:r w:rsidR="00D06710" w:rsidRPr="000D3AA4">
              <w:t xml:space="preserve"> 18). They could also find</w:t>
            </w:r>
            <w:r w:rsidRPr="000D3AA4">
              <w:t xml:space="preserve"> </w:t>
            </w:r>
            <w:r w:rsidR="002102E2" w:rsidRPr="000D3AA4">
              <w:rPr>
                <w:i/>
              </w:rPr>
              <w:t xml:space="preserve"> </w:t>
            </w:r>
            <m:oMath>
              <m:f>
                <m:fPr>
                  <m:ctrlPr>
                    <w:rPr>
                      <w:rFonts w:ascii="Cambria Math" w:hAnsi="Cambria Math"/>
                      <w:i/>
                    </w:rPr>
                  </m:ctrlPr>
                </m:fPr>
                <m:num>
                  <m:r>
                    <w:rPr>
                      <w:rFonts w:ascii="Cambria Math" w:hAnsi="Cambria Math"/>
                    </w:rPr>
                    <m:t>3</m:t>
                  </m:r>
                </m:num>
                <m:den>
                  <m:r>
                    <w:rPr>
                      <w:rFonts w:ascii="Cambria Math" w:hAnsi="Cambria Math"/>
                    </w:rPr>
                    <m:t>5</m:t>
                  </m:r>
                </m:den>
              </m:f>
            </m:oMath>
            <w:r w:rsidRPr="000D3AA4">
              <w:t xml:space="preserve"> of 45</w:t>
            </w:r>
            <w:r w:rsidR="00D06710" w:rsidRPr="000D3AA4">
              <w:t xml:space="preserve"> by multiplying their answer by 3 (9 × 3 = 27) and so on.</w:t>
            </w:r>
          </w:p>
          <w:p w14:paraId="351A9F62" w14:textId="77777777" w:rsidR="00D06710" w:rsidRPr="000D3AA4" w:rsidRDefault="00D06710" w:rsidP="00985926">
            <w:pPr>
              <w:pStyle w:val="Body"/>
            </w:pPr>
          </w:p>
          <w:p w14:paraId="787BDDC7" w14:textId="079BA186" w:rsidR="00985926" w:rsidRPr="000D3AA4" w:rsidRDefault="00D06710" w:rsidP="00985926">
            <w:pPr>
              <w:pStyle w:val="Body"/>
            </w:pPr>
            <w:r w:rsidRPr="000D3AA4">
              <w:t>Give learners similar questions to practise using proper fractions as operators, t</w:t>
            </w:r>
            <w:r w:rsidR="0071054C" w:rsidRPr="000D3AA4">
              <w:t>hen s</w:t>
            </w:r>
            <w:r w:rsidR="00985926" w:rsidRPr="000D3AA4">
              <w:t>hare the fo</w:t>
            </w:r>
            <w:r w:rsidR="0071054C" w:rsidRPr="000D3AA4">
              <w:t>llowing problem with learners:</w:t>
            </w:r>
          </w:p>
          <w:p w14:paraId="42F803F8" w14:textId="77777777" w:rsidR="00985926" w:rsidRPr="000D3AA4" w:rsidRDefault="00985926" w:rsidP="00985926">
            <w:pPr>
              <w:pStyle w:val="Body"/>
            </w:pPr>
          </w:p>
          <w:p w14:paraId="3FBD117E" w14:textId="5C18EF49" w:rsidR="00985926" w:rsidRPr="000D3AA4" w:rsidRDefault="0071054C" w:rsidP="00985926">
            <w:pPr>
              <w:pStyle w:val="Body"/>
              <w:rPr>
                <w:i/>
              </w:rPr>
            </w:pPr>
            <w:r w:rsidRPr="000D3AA4">
              <w:rPr>
                <w:i/>
              </w:rPr>
              <w:t>A teacher</w:t>
            </w:r>
            <w:r w:rsidR="00985926" w:rsidRPr="000D3AA4">
              <w:rPr>
                <w:i/>
              </w:rPr>
              <w:t xml:space="preserve"> writes the number 33 on the board.</w:t>
            </w:r>
          </w:p>
          <w:p w14:paraId="5354E4CA" w14:textId="61E79223" w:rsidR="00985926" w:rsidRPr="000D3AA4" w:rsidRDefault="00985926" w:rsidP="00985926">
            <w:pPr>
              <w:pStyle w:val="Body"/>
              <w:rPr>
                <w:i/>
              </w:rPr>
            </w:pPr>
            <w:r w:rsidRPr="000D3AA4">
              <w:rPr>
                <w:i/>
              </w:rPr>
              <w:t xml:space="preserve">Mia finds two thirds of the number. </w:t>
            </w:r>
            <w:r w:rsidR="0071054C" w:rsidRPr="000D3AA4">
              <w:rPr>
                <w:i/>
              </w:rPr>
              <w:t>Hassan</w:t>
            </w:r>
            <w:r w:rsidRPr="000D3AA4">
              <w:rPr>
                <w:i/>
              </w:rPr>
              <w:t xml:space="preserve"> multiplies the number by </w:t>
            </w:r>
            <w:r w:rsidR="00AB2570" w:rsidRPr="000D3AA4">
              <w:rPr>
                <w:i/>
              </w:rP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p>
          <w:p w14:paraId="7ADA074D" w14:textId="72D6D5C2" w:rsidR="00985926" w:rsidRPr="000D3AA4" w:rsidRDefault="00985926" w:rsidP="00985926">
            <w:pPr>
              <w:pStyle w:val="Body"/>
              <w:rPr>
                <w:i/>
              </w:rPr>
            </w:pPr>
            <w:r w:rsidRPr="000D3AA4">
              <w:rPr>
                <w:i/>
              </w:rPr>
              <w:t xml:space="preserve">Will their answers be the same? </w:t>
            </w:r>
            <w:r w:rsidR="0071054C" w:rsidRPr="000D3AA4">
              <w:rPr>
                <w:i/>
              </w:rPr>
              <w:t>Why or w</w:t>
            </w:r>
            <w:r w:rsidRPr="000D3AA4">
              <w:rPr>
                <w:i/>
              </w:rPr>
              <w:t>hy not?</w:t>
            </w:r>
          </w:p>
          <w:p w14:paraId="39C3747A" w14:textId="3CC9AA72" w:rsidR="00985926" w:rsidRPr="000D3AA4" w:rsidRDefault="0071054C" w:rsidP="00985926">
            <w:pPr>
              <w:pStyle w:val="Body"/>
            </w:pPr>
            <w:r w:rsidRPr="000D3AA4">
              <w:lastRenderedPageBreak/>
              <w:t>Ask</w:t>
            </w:r>
            <w:r w:rsidR="00985926" w:rsidRPr="000D3AA4">
              <w:t xml:space="preserve"> learners to discuss the problem in small groups and then to share their thinking as class. </w:t>
            </w:r>
          </w:p>
          <w:p w14:paraId="1F9CA485" w14:textId="77777777" w:rsidR="00AB2570" w:rsidRPr="000D3AA4" w:rsidRDefault="00AB2570" w:rsidP="00985926">
            <w:pPr>
              <w:pStyle w:val="Body"/>
            </w:pPr>
          </w:p>
          <w:p w14:paraId="4324A81B" w14:textId="64C8675C" w:rsidR="00985926" w:rsidRPr="000D3AA4" w:rsidRDefault="00BD2921" w:rsidP="00985926">
            <w:pPr>
              <w:pStyle w:val="Body"/>
            </w:pPr>
            <w:r>
              <w:rPr>
                <w:noProof/>
              </w:rPr>
              <w:drawing>
                <wp:anchor distT="0" distB="0" distL="114300" distR="114300" simplePos="0" relativeHeight="251977728" behindDoc="0" locked="0" layoutInCell="1" allowOverlap="1" wp14:anchorId="77321FF1" wp14:editId="6F9E867A">
                  <wp:simplePos x="0" y="0"/>
                  <wp:positionH relativeFrom="column">
                    <wp:posOffset>-2540</wp:posOffset>
                  </wp:positionH>
                  <wp:positionV relativeFrom="paragraph">
                    <wp:posOffset>0</wp:posOffset>
                  </wp:positionV>
                  <wp:extent cx="349200" cy="349200"/>
                  <wp:effectExtent l="0" t="0" r="0" b="0"/>
                  <wp:wrapSquare wrapText="bothSides"/>
                  <wp:docPr id="421" name="Picture 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926" w:rsidRPr="000D3AA4">
              <w:t xml:space="preserve">Learners will show they are </w:t>
            </w:r>
            <w:r w:rsidR="00985926" w:rsidRPr="000D3AA4">
              <w:rPr>
                <w:b/>
              </w:rPr>
              <w:t>convincing (TWM.04)</w:t>
            </w:r>
            <w:r w:rsidR="00985926" w:rsidRPr="000D3AA4">
              <w:t xml:space="preserve"> when they explain to their groups and the wider class the reasoning and thinking behind their response to the given problem.</w:t>
            </w:r>
          </w:p>
          <w:p w14:paraId="1254CB8B" w14:textId="77777777" w:rsidR="00B2687A" w:rsidRPr="000D3AA4" w:rsidRDefault="00B2687A" w:rsidP="00985926">
            <w:pPr>
              <w:pStyle w:val="Body"/>
            </w:pPr>
          </w:p>
          <w:p w14:paraId="7051F0F1" w14:textId="0230C25F" w:rsidR="00985926" w:rsidRPr="000D3AA4" w:rsidRDefault="00985926" w:rsidP="00985926">
            <w:pPr>
              <w:pStyle w:val="Body"/>
            </w:pPr>
            <w:r w:rsidRPr="000D3AA4">
              <w:t xml:space="preserve">Through discussion, identify that multiplying a number by </w:t>
            </w:r>
            <m:oMath>
              <m:f>
                <m:fPr>
                  <m:ctrlPr>
                    <w:rPr>
                      <w:rFonts w:ascii="Cambria Math" w:hAnsi="Cambria Math"/>
                      <w:i/>
                    </w:rPr>
                  </m:ctrlPr>
                </m:fPr>
                <m:num>
                  <m:r>
                    <w:rPr>
                      <w:rFonts w:ascii="Cambria Math" w:hAnsi="Cambria Math"/>
                    </w:rPr>
                    <m:t>2</m:t>
                  </m:r>
                </m:num>
                <m:den>
                  <m:r>
                    <w:rPr>
                      <w:rFonts w:ascii="Cambria Math" w:hAnsi="Cambria Math"/>
                    </w:rPr>
                    <m:t>3</m:t>
                  </m:r>
                </m:den>
              </m:f>
            </m:oMath>
            <w:r w:rsidRPr="000D3AA4">
              <w:t xml:space="preserve"> and finding </w:t>
            </w:r>
            <m:oMath>
              <m:f>
                <m:fPr>
                  <m:ctrlPr>
                    <w:rPr>
                      <w:rFonts w:ascii="Cambria Math" w:hAnsi="Cambria Math"/>
                      <w:i/>
                    </w:rPr>
                  </m:ctrlPr>
                </m:fPr>
                <m:num>
                  <m:r>
                    <w:rPr>
                      <w:rFonts w:ascii="Cambria Math" w:hAnsi="Cambria Math"/>
                    </w:rPr>
                    <m:t>2</m:t>
                  </m:r>
                </m:num>
                <m:den>
                  <m:r>
                    <w:rPr>
                      <w:rFonts w:ascii="Cambria Math" w:hAnsi="Cambria Math"/>
                    </w:rPr>
                    <m:t>3</m:t>
                  </m:r>
                </m:den>
              </m:f>
            </m:oMath>
            <w:r w:rsidRPr="000D3AA4">
              <w:t xml:space="preserve"> of a number is the same, and that correctly carrying out </w:t>
            </w:r>
            <m:oMath>
              <m:f>
                <m:fPr>
                  <m:ctrlPr>
                    <w:rPr>
                      <w:rFonts w:ascii="Cambria Math" w:hAnsi="Cambria Math"/>
                      <w:i/>
                    </w:rPr>
                  </m:ctrlPr>
                </m:fPr>
                <m:num>
                  <m:r>
                    <w:rPr>
                      <w:rFonts w:ascii="Cambria Math" w:hAnsi="Cambria Math"/>
                    </w:rPr>
                    <m:t>2</m:t>
                  </m:r>
                </m:num>
                <m:den>
                  <m:r>
                    <w:rPr>
                      <w:rFonts w:ascii="Cambria Math" w:hAnsi="Cambria Math"/>
                    </w:rPr>
                    <m:t>3</m:t>
                  </m:r>
                </m:den>
              </m:f>
            </m:oMath>
            <w:r w:rsidR="003A528E" w:rsidRPr="000D3AA4">
              <w:t xml:space="preserve"> ×</w:t>
            </w:r>
            <w:r w:rsidRPr="000D3AA4">
              <w:t xml:space="preserve"> 33 and </w:t>
            </w:r>
            <m:oMath>
              <m:f>
                <m:fPr>
                  <m:ctrlPr>
                    <w:rPr>
                      <w:rFonts w:ascii="Cambria Math" w:hAnsi="Cambria Math"/>
                      <w:i/>
                    </w:rPr>
                  </m:ctrlPr>
                </m:fPr>
                <m:num>
                  <m:r>
                    <w:rPr>
                      <w:rFonts w:ascii="Cambria Math" w:hAnsi="Cambria Math"/>
                    </w:rPr>
                    <m:t>2</m:t>
                  </m:r>
                </m:num>
                <m:den>
                  <m:r>
                    <w:rPr>
                      <w:rFonts w:ascii="Cambria Math" w:hAnsi="Cambria Math"/>
                    </w:rPr>
                    <m:t>3</m:t>
                  </m:r>
                </m:den>
              </m:f>
            </m:oMath>
            <w:r w:rsidRPr="000D3AA4">
              <w:t xml:space="preserve"> of 33 would result to the same answer</w:t>
            </w:r>
            <w:r w:rsidR="007A251A" w:rsidRPr="000D3AA4">
              <w:t xml:space="preserve"> of 22</w:t>
            </w:r>
            <w:r w:rsidRPr="000D3AA4">
              <w:t xml:space="preserve">. </w:t>
            </w:r>
          </w:p>
          <w:p w14:paraId="5B8F0FA6" w14:textId="4CC9357C" w:rsidR="0071054C" w:rsidRPr="000D3AA4" w:rsidRDefault="0071054C" w:rsidP="00D06710">
            <w:pPr>
              <w:pStyle w:val="Body"/>
            </w:pPr>
          </w:p>
        </w:tc>
        <w:tc>
          <w:tcPr>
            <w:tcW w:w="4420" w:type="dxa"/>
            <w:shd w:val="clear" w:color="auto" w:fill="auto"/>
          </w:tcPr>
          <w:p w14:paraId="28FAD2FE" w14:textId="170C4C4D" w:rsidR="00985926" w:rsidRPr="000D3AA4" w:rsidRDefault="00985926" w:rsidP="00985926">
            <w:pPr>
              <w:pStyle w:val="Body"/>
              <w:rPr>
                <w:b/>
              </w:rPr>
            </w:pPr>
            <w:r w:rsidRPr="000D3AA4">
              <w:rPr>
                <w:b/>
              </w:rPr>
              <w:lastRenderedPageBreak/>
              <w:t>Possible misconceptions:</w:t>
            </w:r>
          </w:p>
          <w:p w14:paraId="397D2474" w14:textId="54AC51A4" w:rsidR="00985926" w:rsidRPr="000D3AA4" w:rsidRDefault="00985926" w:rsidP="00985926">
            <w:pPr>
              <w:pStyle w:val="Body"/>
            </w:pPr>
            <w:r w:rsidRPr="000D3AA4">
              <w:t xml:space="preserve">Learners may not </w:t>
            </w:r>
            <w:r w:rsidR="0071054C" w:rsidRPr="000D3AA4">
              <w:t>understand</w:t>
            </w:r>
            <w:r w:rsidR="003A528E" w:rsidRPr="000D3AA4">
              <w:t xml:space="preserve"> that ¼ ×</w:t>
            </w:r>
            <w:r w:rsidRPr="000D3AA4">
              <w:t xml:space="preserve"> 40 is the same as ¼ of 40. </w:t>
            </w:r>
          </w:p>
          <w:p w14:paraId="1A582A73" w14:textId="4E1C80C0" w:rsidR="00985926" w:rsidRPr="000D3AA4" w:rsidRDefault="00985926" w:rsidP="002C63A6">
            <w:pPr>
              <w:pStyle w:val="Body"/>
            </w:pPr>
            <w:r w:rsidRPr="000D3AA4">
              <w:t>Learners may also fail to recognise commutativity when using fractions as an operator</w:t>
            </w:r>
            <w:r w:rsidR="002C63A6" w:rsidRPr="000D3AA4">
              <w:t>. T</w:t>
            </w:r>
            <w:r w:rsidRPr="000D3AA4">
              <w:t>hey may not recognis</w:t>
            </w:r>
            <w:r w:rsidR="003A528E" w:rsidRPr="000D3AA4">
              <w:t>e that 40 × ¼ is the same as ¼ ×</w:t>
            </w:r>
            <w:r w:rsidRPr="000D3AA4">
              <w:t xml:space="preserve"> 40.</w:t>
            </w:r>
          </w:p>
        </w:tc>
      </w:tr>
      <w:tr w:rsidR="00985926" w:rsidRPr="000D3AA4" w14:paraId="67E983A0" w14:textId="77777777" w:rsidTr="00D06710">
        <w:trPr>
          <w:jc w:val="center"/>
        </w:trPr>
        <w:tc>
          <w:tcPr>
            <w:tcW w:w="2972" w:type="dxa"/>
          </w:tcPr>
          <w:p w14:paraId="570E31A1" w14:textId="77777777" w:rsidR="00985926" w:rsidRPr="000D3AA4" w:rsidRDefault="00985926" w:rsidP="00985926">
            <w:pPr>
              <w:pStyle w:val="Body"/>
            </w:pPr>
            <w:r w:rsidRPr="000D3AA4">
              <w:rPr>
                <w:b/>
              </w:rPr>
              <w:t>5Nf.03</w:t>
            </w:r>
            <w:r w:rsidRPr="000D3AA4">
              <w:t xml:space="preserve"> Recognise that improper fractions and mixed numbers can have an equivalent value.</w:t>
            </w:r>
          </w:p>
          <w:p w14:paraId="502269D4" w14:textId="77777777" w:rsidR="00F632AF" w:rsidRPr="000D3AA4" w:rsidRDefault="00F632AF" w:rsidP="00985926">
            <w:pPr>
              <w:pStyle w:val="Body"/>
            </w:pPr>
          </w:p>
          <w:p w14:paraId="68D94379" w14:textId="77777777" w:rsidR="00F632AF" w:rsidRPr="000D3AA4" w:rsidRDefault="00F632AF" w:rsidP="00985926">
            <w:pPr>
              <w:pStyle w:val="Body"/>
            </w:pPr>
          </w:p>
          <w:p w14:paraId="15FE23A6" w14:textId="77777777" w:rsidR="00F632AF" w:rsidRPr="000D3AA4" w:rsidRDefault="00F632AF" w:rsidP="00985926">
            <w:pPr>
              <w:pStyle w:val="Body"/>
            </w:pPr>
          </w:p>
          <w:p w14:paraId="58096BA7" w14:textId="77777777" w:rsidR="00F632AF" w:rsidRPr="000D3AA4" w:rsidRDefault="00F632AF" w:rsidP="00985926">
            <w:pPr>
              <w:pStyle w:val="Body"/>
            </w:pPr>
          </w:p>
          <w:p w14:paraId="56AA6AF0" w14:textId="77777777" w:rsidR="00F632AF" w:rsidRPr="000D3AA4" w:rsidRDefault="00F632AF" w:rsidP="00985926">
            <w:pPr>
              <w:pStyle w:val="Body"/>
            </w:pPr>
          </w:p>
          <w:p w14:paraId="1AE5E6AE" w14:textId="77777777" w:rsidR="00F632AF" w:rsidRPr="000D3AA4" w:rsidRDefault="00F632AF" w:rsidP="00985926">
            <w:pPr>
              <w:pStyle w:val="Body"/>
            </w:pPr>
          </w:p>
          <w:p w14:paraId="4FCA8D59" w14:textId="77777777" w:rsidR="00F632AF" w:rsidRPr="000D3AA4" w:rsidRDefault="00F632AF" w:rsidP="00985926">
            <w:pPr>
              <w:pStyle w:val="Body"/>
            </w:pPr>
          </w:p>
          <w:p w14:paraId="2E626E55" w14:textId="77777777" w:rsidR="00F632AF" w:rsidRPr="000D3AA4" w:rsidRDefault="00F632AF" w:rsidP="00985926">
            <w:pPr>
              <w:pStyle w:val="Body"/>
            </w:pPr>
          </w:p>
          <w:p w14:paraId="6B1739DA" w14:textId="77777777" w:rsidR="00F632AF" w:rsidRPr="000D3AA4" w:rsidRDefault="00F632AF" w:rsidP="00985926">
            <w:pPr>
              <w:pStyle w:val="Body"/>
            </w:pPr>
          </w:p>
          <w:p w14:paraId="493CBC7F" w14:textId="3973B757" w:rsidR="00F632AF" w:rsidRPr="000D3AA4" w:rsidRDefault="00F632AF" w:rsidP="00985926">
            <w:pPr>
              <w:pStyle w:val="Body"/>
            </w:pPr>
          </w:p>
          <w:p w14:paraId="274D58D4" w14:textId="6B916E17" w:rsidR="009A6625" w:rsidRPr="000D3AA4" w:rsidRDefault="009A6625" w:rsidP="00985926">
            <w:pPr>
              <w:pStyle w:val="Body"/>
            </w:pPr>
          </w:p>
          <w:p w14:paraId="45395766" w14:textId="77777777" w:rsidR="009A6625" w:rsidRPr="000D3AA4" w:rsidRDefault="009A6625" w:rsidP="00985926">
            <w:pPr>
              <w:pStyle w:val="Body"/>
            </w:pPr>
          </w:p>
          <w:p w14:paraId="31FB5AEA" w14:textId="77777777" w:rsidR="00F632AF" w:rsidRPr="000D3AA4" w:rsidRDefault="00F632AF" w:rsidP="00985926">
            <w:pPr>
              <w:pStyle w:val="Body"/>
            </w:pPr>
          </w:p>
          <w:p w14:paraId="57BF2989" w14:textId="77777777" w:rsidR="00F632AF" w:rsidRPr="000D3AA4" w:rsidRDefault="00F632AF" w:rsidP="00985926">
            <w:pPr>
              <w:pStyle w:val="Body"/>
            </w:pPr>
          </w:p>
          <w:p w14:paraId="5EBEEF17" w14:textId="77777777" w:rsidR="00F632AF" w:rsidRPr="000D3AA4" w:rsidRDefault="00F632AF" w:rsidP="00985926">
            <w:pPr>
              <w:pStyle w:val="Body"/>
            </w:pPr>
          </w:p>
          <w:p w14:paraId="364EB71D" w14:textId="77777777" w:rsidR="00F632AF" w:rsidRPr="000D3AA4" w:rsidRDefault="00F632AF" w:rsidP="00985926">
            <w:pPr>
              <w:pStyle w:val="Body"/>
            </w:pPr>
          </w:p>
          <w:p w14:paraId="18332D57" w14:textId="77777777" w:rsidR="00F632AF" w:rsidRPr="000D3AA4" w:rsidRDefault="00F632AF" w:rsidP="00985926">
            <w:pPr>
              <w:pStyle w:val="Body"/>
            </w:pPr>
          </w:p>
          <w:p w14:paraId="209EF9EE" w14:textId="77777777" w:rsidR="00F632AF" w:rsidRPr="000D3AA4" w:rsidRDefault="00F632AF" w:rsidP="00985926">
            <w:pPr>
              <w:pStyle w:val="Body"/>
            </w:pPr>
          </w:p>
          <w:p w14:paraId="74892CC0" w14:textId="77777777" w:rsidR="00F632AF" w:rsidRPr="000D3AA4" w:rsidRDefault="00F632AF" w:rsidP="00985926">
            <w:pPr>
              <w:pStyle w:val="Body"/>
            </w:pPr>
          </w:p>
          <w:p w14:paraId="79DD5E35" w14:textId="77777777" w:rsidR="00F632AF" w:rsidRPr="000D3AA4" w:rsidRDefault="00F632AF" w:rsidP="00985926">
            <w:pPr>
              <w:pStyle w:val="Body"/>
            </w:pPr>
          </w:p>
          <w:p w14:paraId="6507DE25" w14:textId="77777777" w:rsidR="00F632AF" w:rsidRPr="000D3AA4" w:rsidRDefault="00F632AF" w:rsidP="00985926">
            <w:pPr>
              <w:pStyle w:val="Body"/>
            </w:pPr>
          </w:p>
          <w:p w14:paraId="7FCF7AEF" w14:textId="77777777" w:rsidR="00F632AF" w:rsidRPr="000D3AA4" w:rsidRDefault="00F632AF" w:rsidP="00985926">
            <w:pPr>
              <w:pStyle w:val="Body"/>
            </w:pPr>
          </w:p>
          <w:p w14:paraId="0244163E" w14:textId="77777777" w:rsidR="00F632AF" w:rsidRPr="000D3AA4" w:rsidRDefault="00F632AF" w:rsidP="00985926">
            <w:pPr>
              <w:pStyle w:val="Body"/>
            </w:pPr>
          </w:p>
          <w:p w14:paraId="40DA0932" w14:textId="77777777" w:rsidR="00F632AF" w:rsidRPr="000D3AA4" w:rsidRDefault="00F632AF" w:rsidP="00985926">
            <w:pPr>
              <w:pStyle w:val="Body"/>
            </w:pPr>
          </w:p>
          <w:p w14:paraId="6623ED50" w14:textId="77777777" w:rsidR="00F632AF" w:rsidRPr="000D3AA4" w:rsidRDefault="00F632AF" w:rsidP="00985926">
            <w:pPr>
              <w:pStyle w:val="Body"/>
            </w:pPr>
          </w:p>
          <w:p w14:paraId="423A1DD0" w14:textId="77777777" w:rsidR="00F632AF" w:rsidRPr="000D3AA4" w:rsidRDefault="00F632AF" w:rsidP="00985926">
            <w:pPr>
              <w:pStyle w:val="Body"/>
            </w:pPr>
          </w:p>
          <w:p w14:paraId="00DCD86F" w14:textId="77777777" w:rsidR="00F632AF" w:rsidRPr="000D3AA4" w:rsidRDefault="00F632AF" w:rsidP="00985926">
            <w:pPr>
              <w:pStyle w:val="Body"/>
            </w:pPr>
          </w:p>
          <w:p w14:paraId="3EACA077" w14:textId="77777777" w:rsidR="00F632AF" w:rsidRPr="000D3AA4" w:rsidRDefault="00F632AF" w:rsidP="00985926">
            <w:pPr>
              <w:pStyle w:val="Body"/>
            </w:pPr>
          </w:p>
          <w:p w14:paraId="2C837E9B" w14:textId="16C16865" w:rsidR="00052BFC" w:rsidRPr="000D3AA4" w:rsidRDefault="00052BFC" w:rsidP="00985926">
            <w:pPr>
              <w:pStyle w:val="Body"/>
              <w:rPr>
                <w:b/>
              </w:rPr>
            </w:pPr>
          </w:p>
          <w:p w14:paraId="0933832E" w14:textId="77777777" w:rsidR="00052BFC" w:rsidRPr="000D3AA4" w:rsidRDefault="00052BFC" w:rsidP="00985926">
            <w:pPr>
              <w:pStyle w:val="Body"/>
              <w:rPr>
                <w:b/>
              </w:rPr>
            </w:pPr>
          </w:p>
          <w:p w14:paraId="404FFB77" w14:textId="1458E930" w:rsidR="00052BFC" w:rsidRPr="000D3AA4" w:rsidRDefault="00052BFC" w:rsidP="00985926">
            <w:pPr>
              <w:pStyle w:val="Body"/>
              <w:rPr>
                <w:b/>
              </w:rPr>
            </w:pPr>
          </w:p>
          <w:p w14:paraId="31F6815F" w14:textId="5AB24A5F" w:rsidR="003C7065" w:rsidRPr="000D3AA4" w:rsidRDefault="003C7065" w:rsidP="00985926">
            <w:pPr>
              <w:pStyle w:val="Body"/>
              <w:rPr>
                <w:b/>
              </w:rPr>
            </w:pPr>
          </w:p>
          <w:p w14:paraId="04DC138E" w14:textId="3E37B6C2" w:rsidR="003C7065" w:rsidRPr="000D3AA4" w:rsidRDefault="003C7065" w:rsidP="00985926">
            <w:pPr>
              <w:pStyle w:val="Body"/>
              <w:rPr>
                <w:b/>
              </w:rPr>
            </w:pPr>
          </w:p>
          <w:p w14:paraId="7A6B0B5D" w14:textId="32709D62" w:rsidR="003C7065" w:rsidRPr="000D3AA4" w:rsidRDefault="003C7065" w:rsidP="00985926">
            <w:pPr>
              <w:pStyle w:val="Body"/>
              <w:rPr>
                <w:b/>
              </w:rPr>
            </w:pPr>
          </w:p>
          <w:p w14:paraId="25528B79" w14:textId="7D75FB9E" w:rsidR="003C7065" w:rsidRPr="000D3AA4" w:rsidRDefault="003C7065" w:rsidP="00985926">
            <w:pPr>
              <w:pStyle w:val="Body"/>
              <w:rPr>
                <w:b/>
              </w:rPr>
            </w:pPr>
          </w:p>
          <w:p w14:paraId="3242DB7A" w14:textId="7ECB76E9" w:rsidR="003C7065" w:rsidRPr="000D3AA4" w:rsidRDefault="003C7065" w:rsidP="00985926">
            <w:pPr>
              <w:pStyle w:val="Body"/>
              <w:rPr>
                <w:b/>
              </w:rPr>
            </w:pPr>
          </w:p>
          <w:p w14:paraId="5E9DB4C4" w14:textId="079C2D20" w:rsidR="003C7065" w:rsidRPr="000D3AA4" w:rsidRDefault="003C7065" w:rsidP="00985926">
            <w:pPr>
              <w:pStyle w:val="Body"/>
              <w:rPr>
                <w:b/>
              </w:rPr>
            </w:pPr>
          </w:p>
          <w:p w14:paraId="0D7BE1B2" w14:textId="2DEDEB7E" w:rsidR="003C7065" w:rsidRPr="000D3AA4" w:rsidRDefault="003C7065" w:rsidP="00985926">
            <w:pPr>
              <w:pStyle w:val="Body"/>
              <w:rPr>
                <w:b/>
              </w:rPr>
            </w:pPr>
          </w:p>
          <w:p w14:paraId="1B6FFEBE" w14:textId="68B05F67" w:rsidR="003C7065" w:rsidRPr="000D3AA4" w:rsidRDefault="003C7065" w:rsidP="00985926">
            <w:pPr>
              <w:pStyle w:val="Body"/>
              <w:rPr>
                <w:b/>
              </w:rPr>
            </w:pPr>
          </w:p>
          <w:p w14:paraId="5148EF06" w14:textId="544FBBFD" w:rsidR="003C7065" w:rsidRPr="000D3AA4" w:rsidRDefault="003C7065" w:rsidP="00985926">
            <w:pPr>
              <w:pStyle w:val="Body"/>
              <w:rPr>
                <w:b/>
              </w:rPr>
            </w:pPr>
          </w:p>
          <w:p w14:paraId="59DE4963" w14:textId="77777777" w:rsidR="007227F2" w:rsidRPr="000D3AA4" w:rsidRDefault="007227F2" w:rsidP="00985926">
            <w:pPr>
              <w:pStyle w:val="Body"/>
              <w:rPr>
                <w:b/>
              </w:rPr>
            </w:pPr>
          </w:p>
          <w:p w14:paraId="23E2A9D5" w14:textId="1AF99155" w:rsidR="00F632AF" w:rsidRPr="000D3AA4" w:rsidRDefault="00052BFC" w:rsidP="00985926">
            <w:pPr>
              <w:pStyle w:val="Body"/>
            </w:pPr>
            <w:r w:rsidRPr="000D3AA4">
              <w:rPr>
                <w:b/>
              </w:rPr>
              <w:t>TWM.01</w:t>
            </w:r>
            <w:r w:rsidR="00F632AF" w:rsidRPr="000D3AA4">
              <w:rPr>
                <w:b/>
              </w:rPr>
              <w:t xml:space="preserve"> </w:t>
            </w:r>
            <w:r w:rsidR="00F632AF" w:rsidRPr="00E950D7">
              <w:rPr>
                <w:b/>
                <w:bCs/>
              </w:rPr>
              <w:t>Specialising</w:t>
            </w:r>
          </w:p>
          <w:p w14:paraId="2C6B2A7B" w14:textId="5614309E" w:rsidR="00F632AF" w:rsidRPr="00E950D7" w:rsidRDefault="00E950D7" w:rsidP="00985926">
            <w:pPr>
              <w:pStyle w:val="Body"/>
              <w:rPr>
                <w:sz w:val="18"/>
                <w:szCs w:val="18"/>
                <w:lang w:eastAsia="en-GB"/>
              </w:rPr>
            </w:pPr>
            <w:r w:rsidRPr="00E950D7">
              <w:rPr>
                <w:sz w:val="18"/>
                <w:szCs w:val="18"/>
                <w:lang w:eastAsia="en-GB"/>
              </w:rPr>
              <w:t xml:space="preserve">Choosing </w:t>
            </w:r>
            <w:r w:rsidRPr="00E950D7">
              <w:rPr>
                <w:i/>
                <w:iCs/>
                <w:sz w:val="18"/>
                <w:szCs w:val="18"/>
                <w:lang w:eastAsia="en-GB"/>
              </w:rPr>
              <w:t xml:space="preserve">an example </w:t>
            </w:r>
            <w:r w:rsidRPr="00E950D7">
              <w:rPr>
                <w:sz w:val="18"/>
                <w:szCs w:val="18"/>
                <w:lang w:eastAsia="en-GB"/>
              </w:rPr>
              <w:t>and checking to see if it satisfies or does not satisfy specific mathematical criteria</w:t>
            </w:r>
          </w:p>
          <w:p w14:paraId="5F9A1129" w14:textId="77777777" w:rsidR="00E950D7" w:rsidRPr="00E950D7" w:rsidRDefault="00E950D7" w:rsidP="00985926">
            <w:pPr>
              <w:pStyle w:val="Body"/>
              <w:rPr>
                <w:sz w:val="16"/>
                <w:szCs w:val="16"/>
              </w:rPr>
            </w:pPr>
          </w:p>
          <w:p w14:paraId="3CE6C495" w14:textId="1F42F82A" w:rsidR="00F632AF" w:rsidRPr="000D3AA4" w:rsidRDefault="00F632AF" w:rsidP="00985926">
            <w:pPr>
              <w:pStyle w:val="Body"/>
            </w:pPr>
            <w:r w:rsidRPr="000D3AA4">
              <w:rPr>
                <w:b/>
              </w:rPr>
              <w:t xml:space="preserve">TWM.02 </w:t>
            </w:r>
            <w:r w:rsidRPr="00E950D7">
              <w:rPr>
                <w:b/>
                <w:bCs/>
              </w:rPr>
              <w:t>Generalising</w:t>
            </w:r>
          </w:p>
          <w:p w14:paraId="04186BDD" w14:textId="15C21DF4" w:rsidR="00F632AF" w:rsidRPr="00E950D7" w:rsidRDefault="00E950D7" w:rsidP="00985926">
            <w:pPr>
              <w:pStyle w:val="Body"/>
              <w:rPr>
                <w:rStyle w:val="BodyChar"/>
                <w:sz w:val="18"/>
                <w:szCs w:val="18"/>
                <w:lang w:val="en-GB"/>
              </w:rPr>
            </w:pPr>
            <w:r w:rsidRPr="00E950D7">
              <w:rPr>
                <w:sz w:val="18"/>
                <w:szCs w:val="18"/>
                <w:lang w:eastAsia="en-GB"/>
              </w:rPr>
              <w:t>Recognising an underlying pattern by identifying many examples that satisfy the same mathematical criteria</w:t>
            </w:r>
          </w:p>
        </w:tc>
        <w:tc>
          <w:tcPr>
            <w:tcW w:w="7229" w:type="dxa"/>
            <w:shd w:val="clear" w:color="auto" w:fill="auto"/>
          </w:tcPr>
          <w:p w14:paraId="1DAA7A00" w14:textId="3600F1B8" w:rsidR="00985926" w:rsidRPr="000D3AA4" w:rsidRDefault="00985926" w:rsidP="00D06710">
            <w:pPr>
              <w:pStyle w:val="Body"/>
            </w:pPr>
            <w:r w:rsidRPr="000D3AA4">
              <w:lastRenderedPageBreak/>
              <w:t xml:space="preserve">Show learners the following diagram, and </w:t>
            </w:r>
            <w:r w:rsidR="0078333D" w:rsidRPr="000D3AA4">
              <w:t>ask them to write</w:t>
            </w:r>
            <w:r w:rsidRPr="000D3AA4">
              <w:t xml:space="preserve"> the fraction </w:t>
            </w:r>
            <w:r w:rsidR="0078333D" w:rsidRPr="000D3AA4">
              <w:t>of the shape that is shaded:</w:t>
            </w:r>
          </w:p>
          <w:p w14:paraId="5D45E680" w14:textId="77777777" w:rsidR="003C7065" w:rsidRPr="000D3AA4" w:rsidRDefault="003C7065" w:rsidP="00D06710">
            <w:pPr>
              <w:pStyle w:val="Body"/>
            </w:pPr>
          </w:p>
          <w:tbl>
            <w:tblPr>
              <w:tblStyle w:val="TableGrid"/>
              <w:tblW w:w="0" w:type="auto"/>
              <w:jc w:val="center"/>
              <w:tblLayout w:type="fixed"/>
              <w:tblLook w:val="04A0" w:firstRow="1" w:lastRow="0" w:firstColumn="1" w:lastColumn="0" w:noHBand="0" w:noVBand="1"/>
              <w:tblCaption w:val="3x2 grid with 5 cells shaded"/>
            </w:tblPr>
            <w:tblGrid>
              <w:gridCol w:w="322"/>
              <w:gridCol w:w="322"/>
              <w:gridCol w:w="322"/>
            </w:tblGrid>
            <w:tr w:rsidR="00985926" w:rsidRPr="000D3AA4" w14:paraId="265CED8F" w14:textId="77777777" w:rsidTr="00965CC3">
              <w:trPr>
                <w:trHeight w:val="274"/>
                <w:jc w:val="center"/>
              </w:trPr>
              <w:tc>
                <w:tcPr>
                  <w:tcW w:w="322" w:type="dxa"/>
                  <w:shd w:val="clear" w:color="auto" w:fill="D9F0FA" w:themeFill="text2" w:themeFillTint="33"/>
                </w:tcPr>
                <w:p w14:paraId="02309D58" w14:textId="77777777" w:rsidR="00985926" w:rsidRPr="000D3AA4" w:rsidRDefault="00985926" w:rsidP="00D06710"/>
              </w:tc>
              <w:tc>
                <w:tcPr>
                  <w:tcW w:w="322" w:type="dxa"/>
                  <w:shd w:val="clear" w:color="auto" w:fill="D9F0FA" w:themeFill="text2" w:themeFillTint="33"/>
                </w:tcPr>
                <w:p w14:paraId="1E10EF12" w14:textId="77777777" w:rsidR="00985926" w:rsidRPr="000D3AA4" w:rsidRDefault="00985926" w:rsidP="00D06710"/>
              </w:tc>
              <w:tc>
                <w:tcPr>
                  <w:tcW w:w="322" w:type="dxa"/>
                  <w:shd w:val="clear" w:color="auto" w:fill="D9F0FA" w:themeFill="text2" w:themeFillTint="33"/>
                </w:tcPr>
                <w:p w14:paraId="0AB03E91" w14:textId="77777777" w:rsidR="00985926" w:rsidRPr="000D3AA4" w:rsidRDefault="00985926" w:rsidP="00D06710"/>
              </w:tc>
            </w:tr>
            <w:tr w:rsidR="00985926" w:rsidRPr="000D3AA4" w14:paraId="51894B11" w14:textId="77777777" w:rsidTr="00965CC3">
              <w:trPr>
                <w:trHeight w:val="286"/>
                <w:jc w:val="center"/>
              </w:trPr>
              <w:tc>
                <w:tcPr>
                  <w:tcW w:w="322" w:type="dxa"/>
                </w:tcPr>
                <w:p w14:paraId="56125938" w14:textId="77777777" w:rsidR="00985926" w:rsidRPr="000D3AA4" w:rsidRDefault="00985926" w:rsidP="00D06710"/>
              </w:tc>
              <w:tc>
                <w:tcPr>
                  <w:tcW w:w="322" w:type="dxa"/>
                  <w:shd w:val="clear" w:color="auto" w:fill="D9F0FA" w:themeFill="text2" w:themeFillTint="33"/>
                </w:tcPr>
                <w:p w14:paraId="18F5A41F" w14:textId="77777777" w:rsidR="00985926" w:rsidRPr="000D3AA4" w:rsidRDefault="00985926" w:rsidP="0078333D">
                  <w:pPr>
                    <w:jc w:val="center"/>
                  </w:pPr>
                </w:p>
              </w:tc>
              <w:tc>
                <w:tcPr>
                  <w:tcW w:w="322" w:type="dxa"/>
                  <w:shd w:val="clear" w:color="auto" w:fill="D9F0FA" w:themeFill="text2" w:themeFillTint="33"/>
                </w:tcPr>
                <w:p w14:paraId="22A5E685" w14:textId="77777777" w:rsidR="00985926" w:rsidRPr="000D3AA4" w:rsidRDefault="00985926" w:rsidP="00D06710"/>
              </w:tc>
            </w:tr>
          </w:tbl>
          <w:p w14:paraId="1B11A159" w14:textId="77777777" w:rsidR="00985926" w:rsidRPr="000D3AA4" w:rsidRDefault="00985926" w:rsidP="00D06710">
            <w:pPr>
              <w:pStyle w:val="Body"/>
            </w:pPr>
          </w:p>
          <w:p w14:paraId="0E678277" w14:textId="05DE38EA" w:rsidR="00985926" w:rsidRPr="000D3AA4" w:rsidRDefault="00985926" w:rsidP="00D06710">
            <w:pPr>
              <w:pStyle w:val="Body"/>
            </w:pPr>
            <w:r w:rsidRPr="000D3AA4">
              <w:t>Next, show this diagram</w:t>
            </w:r>
            <w:r w:rsidR="0078333D" w:rsidRPr="000D3AA4">
              <w:t xml:space="preserve"> and ask learners to write the fraction that is represented:</w:t>
            </w:r>
          </w:p>
          <w:p w14:paraId="393A22A1" w14:textId="77777777" w:rsidR="003C7065" w:rsidRPr="000D3AA4" w:rsidRDefault="003C7065" w:rsidP="00D06710">
            <w:pPr>
              <w:pStyle w:val="Body"/>
            </w:pPr>
          </w:p>
          <w:tbl>
            <w:tblPr>
              <w:tblStyle w:val="TableGrid"/>
              <w:tblW w:w="0" w:type="auto"/>
              <w:jc w:val="center"/>
              <w:tblLayout w:type="fixed"/>
              <w:tblLook w:val="04A0" w:firstRow="1" w:lastRow="0" w:firstColumn="1" w:lastColumn="0" w:noHBand="0" w:noVBand="1"/>
              <w:tblCaption w:val="Two 3x2 grids"/>
              <w:tblDescription w:val="Left 3x2 grid: all cells shaded&#10;Right 3x2 grid: 5 cells shaded"/>
            </w:tblPr>
            <w:tblGrid>
              <w:gridCol w:w="300"/>
              <w:gridCol w:w="300"/>
              <w:gridCol w:w="301"/>
              <w:gridCol w:w="301"/>
              <w:gridCol w:w="301"/>
              <w:gridCol w:w="301"/>
              <w:gridCol w:w="301"/>
            </w:tblGrid>
            <w:tr w:rsidR="00985926" w:rsidRPr="000D3AA4" w14:paraId="0F81347A" w14:textId="77777777" w:rsidTr="00965CC3">
              <w:trPr>
                <w:trHeight w:val="259"/>
                <w:jc w:val="center"/>
              </w:trPr>
              <w:tc>
                <w:tcPr>
                  <w:tcW w:w="300" w:type="dxa"/>
                  <w:shd w:val="clear" w:color="auto" w:fill="D9F0FA" w:themeFill="text2" w:themeFillTint="33"/>
                </w:tcPr>
                <w:p w14:paraId="37213ABE" w14:textId="77777777" w:rsidR="00985926" w:rsidRPr="000D3AA4" w:rsidRDefault="00985926" w:rsidP="00D06710">
                  <w:pPr>
                    <w:pStyle w:val="Body"/>
                  </w:pPr>
                </w:p>
              </w:tc>
              <w:tc>
                <w:tcPr>
                  <w:tcW w:w="300" w:type="dxa"/>
                  <w:shd w:val="clear" w:color="auto" w:fill="D9F0FA" w:themeFill="text2" w:themeFillTint="33"/>
                </w:tcPr>
                <w:p w14:paraId="10D769E3" w14:textId="77777777" w:rsidR="00985926" w:rsidRPr="000D3AA4" w:rsidRDefault="00985926" w:rsidP="00D06710">
                  <w:pPr>
                    <w:pStyle w:val="Body"/>
                  </w:pPr>
                </w:p>
              </w:tc>
              <w:tc>
                <w:tcPr>
                  <w:tcW w:w="301" w:type="dxa"/>
                  <w:shd w:val="clear" w:color="auto" w:fill="D9F0FA" w:themeFill="text2" w:themeFillTint="33"/>
                </w:tcPr>
                <w:p w14:paraId="3305DB4B" w14:textId="77777777" w:rsidR="00985926" w:rsidRPr="000D3AA4" w:rsidRDefault="00985926" w:rsidP="00D06710">
                  <w:pPr>
                    <w:pStyle w:val="Body"/>
                  </w:pPr>
                </w:p>
              </w:tc>
              <w:tc>
                <w:tcPr>
                  <w:tcW w:w="301" w:type="dxa"/>
                  <w:tcBorders>
                    <w:top w:val="nil"/>
                    <w:bottom w:val="nil"/>
                  </w:tcBorders>
                </w:tcPr>
                <w:p w14:paraId="02BA9E12" w14:textId="77777777" w:rsidR="00985926" w:rsidRPr="000D3AA4" w:rsidRDefault="00985926" w:rsidP="0078333D">
                  <w:pPr>
                    <w:jc w:val="center"/>
                  </w:pPr>
                </w:p>
              </w:tc>
              <w:tc>
                <w:tcPr>
                  <w:tcW w:w="301" w:type="dxa"/>
                  <w:shd w:val="clear" w:color="auto" w:fill="D9F0FA" w:themeFill="text2" w:themeFillTint="33"/>
                </w:tcPr>
                <w:p w14:paraId="4C4ED980" w14:textId="77777777" w:rsidR="00985926" w:rsidRPr="000D3AA4" w:rsidRDefault="00985926" w:rsidP="00D06710"/>
              </w:tc>
              <w:tc>
                <w:tcPr>
                  <w:tcW w:w="301" w:type="dxa"/>
                  <w:shd w:val="clear" w:color="auto" w:fill="D9F0FA" w:themeFill="text2" w:themeFillTint="33"/>
                </w:tcPr>
                <w:p w14:paraId="07FAEFDA" w14:textId="77777777" w:rsidR="00985926" w:rsidRPr="000D3AA4" w:rsidRDefault="00985926" w:rsidP="00D06710"/>
              </w:tc>
              <w:tc>
                <w:tcPr>
                  <w:tcW w:w="301" w:type="dxa"/>
                  <w:shd w:val="clear" w:color="auto" w:fill="D9F0FA" w:themeFill="text2" w:themeFillTint="33"/>
                </w:tcPr>
                <w:p w14:paraId="40D03B56" w14:textId="77777777" w:rsidR="00985926" w:rsidRPr="000D3AA4" w:rsidRDefault="00985926" w:rsidP="00D06710"/>
              </w:tc>
            </w:tr>
            <w:tr w:rsidR="00985926" w:rsidRPr="000D3AA4" w14:paraId="0174B923" w14:textId="77777777" w:rsidTr="00965CC3">
              <w:trPr>
                <w:trHeight w:val="270"/>
                <w:jc w:val="center"/>
              </w:trPr>
              <w:tc>
                <w:tcPr>
                  <w:tcW w:w="300" w:type="dxa"/>
                  <w:shd w:val="clear" w:color="auto" w:fill="D9F0FA" w:themeFill="text2" w:themeFillTint="33"/>
                </w:tcPr>
                <w:p w14:paraId="6AC6E4D0" w14:textId="77777777" w:rsidR="00985926" w:rsidRPr="000D3AA4" w:rsidRDefault="00985926" w:rsidP="00D06710">
                  <w:pPr>
                    <w:pStyle w:val="Body"/>
                  </w:pPr>
                </w:p>
              </w:tc>
              <w:tc>
                <w:tcPr>
                  <w:tcW w:w="300" w:type="dxa"/>
                  <w:shd w:val="clear" w:color="auto" w:fill="D9F0FA" w:themeFill="text2" w:themeFillTint="33"/>
                </w:tcPr>
                <w:p w14:paraId="6B44FE1D" w14:textId="77777777" w:rsidR="00985926" w:rsidRPr="000D3AA4" w:rsidRDefault="00985926" w:rsidP="00D06710">
                  <w:pPr>
                    <w:pStyle w:val="Body"/>
                  </w:pPr>
                </w:p>
              </w:tc>
              <w:tc>
                <w:tcPr>
                  <w:tcW w:w="301" w:type="dxa"/>
                  <w:shd w:val="clear" w:color="auto" w:fill="D9F0FA" w:themeFill="text2" w:themeFillTint="33"/>
                </w:tcPr>
                <w:p w14:paraId="50D596CB" w14:textId="77777777" w:rsidR="00985926" w:rsidRPr="000D3AA4" w:rsidRDefault="00985926" w:rsidP="00D06710">
                  <w:pPr>
                    <w:pStyle w:val="Body"/>
                  </w:pPr>
                </w:p>
              </w:tc>
              <w:tc>
                <w:tcPr>
                  <w:tcW w:w="301" w:type="dxa"/>
                  <w:tcBorders>
                    <w:top w:val="nil"/>
                    <w:bottom w:val="nil"/>
                  </w:tcBorders>
                </w:tcPr>
                <w:p w14:paraId="2D06D81E" w14:textId="77777777" w:rsidR="00985926" w:rsidRPr="000D3AA4" w:rsidRDefault="00985926" w:rsidP="00D06710"/>
              </w:tc>
              <w:tc>
                <w:tcPr>
                  <w:tcW w:w="301" w:type="dxa"/>
                </w:tcPr>
                <w:p w14:paraId="7A9DBFBA" w14:textId="77777777" w:rsidR="00985926" w:rsidRPr="000D3AA4" w:rsidRDefault="00985926" w:rsidP="00D06710"/>
              </w:tc>
              <w:tc>
                <w:tcPr>
                  <w:tcW w:w="301" w:type="dxa"/>
                  <w:shd w:val="clear" w:color="auto" w:fill="D9F0FA" w:themeFill="text2" w:themeFillTint="33"/>
                </w:tcPr>
                <w:p w14:paraId="10D131B1" w14:textId="77777777" w:rsidR="00985926" w:rsidRPr="000D3AA4" w:rsidRDefault="00985926" w:rsidP="00D06710"/>
              </w:tc>
              <w:tc>
                <w:tcPr>
                  <w:tcW w:w="301" w:type="dxa"/>
                  <w:shd w:val="clear" w:color="auto" w:fill="D9F0FA" w:themeFill="text2" w:themeFillTint="33"/>
                </w:tcPr>
                <w:p w14:paraId="446C152A" w14:textId="77777777" w:rsidR="00985926" w:rsidRPr="000D3AA4" w:rsidRDefault="00985926" w:rsidP="00D06710"/>
              </w:tc>
            </w:tr>
          </w:tbl>
          <w:p w14:paraId="75EF3520" w14:textId="77777777" w:rsidR="00985926" w:rsidRPr="000D3AA4" w:rsidRDefault="00985926" w:rsidP="00D06710">
            <w:pPr>
              <w:pStyle w:val="Body"/>
            </w:pPr>
          </w:p>
          <w:p w14:paraId="7860B5A3" w14:textId="77777777" w:rsidR="00E66373" w:rsidRPr="000D3AA4" w:rsidRDefault="00E66373" w:rsidP="00D06710">
            <w:pPr>
              <w:pStyle w:val="Body"/>
            </w:pPr>
          </w:p>
          <w:p w14:paraId="74D5FC6B" w14:textId="23743A5E" w:rsidR="00985926" w:rsidRPr="000D3AA4" w:rsidRDefault="0078333D" w:rsidP="00D06710">
            <w:pPr>
              <w:pStyle w:val="Body"/>
            </w:pPr>
            <w:r w:rsidRPr="000D3AA4">
              <w:t>Select learners to share their ideas with the class. D</w:t>
            </w:r>
            <w:r w:rsidR="00985926" w:rsidRPr="000D3AA4">
              <w:t>iscuss how the diagram</w:t>
            </w:r>
            <w:r w:rsidR="007C411A" w:rsidRPr="000D3AA4">
              <w:t xml:space="preserve"> could be represented as both 1</w:t>
            </w:r>
            <m:oMath>
              <m:f>
                <m:fPr>
                  <m:ctrlPr>
                    <w:rPr>
                      <w:rFonts w:ascii="Cambria Math" w:hAnsi="Cambria Math"/>
                      <w:i/>
                    </w:rPr>
                  </m:ctrlPr>
                </m:fPr>
                <m:num>
                  <m:r>
                    <w:rPr>
                      <w:rFonts w:ascii="Cambria Math" w:hAnsi="Cambria Math"/>
                    </w:rPr>
                    <m:t>5</m:t>
                  </m:r>
                </m:num>
                <m:den>
                  <m:r>
                    <w:rPr>
                      <w:rFonts w:ascii="Cambria Math" w:hAnsi="Cambria Math"/>
                    </w:rPr>
                    <m:t>6</m:t>
                  </m:r>
                </m:den>
              </m:f>
            </m:oMath>
            <w:r w:rsidR="00985926" w:rsidRPr="000D3AA4">
              <w:t xml:space="preserve"> (one whole, and </w:t>
            </w:r>
            <m:oMath>
              <m:f>
                <m:fPr>
                  <m:ctrlPr>
                    <w:rPr>
                      <w:rFonts w:ascii="Cambria Math" w:hAnsi="Cambria Math"/>
                      <w:i/>
                    </w:rPr>
                  </m:ctrlPr>
                </m:fPr>
                <m:num>
                  <m:r>
                    <w:rPr>
                      <w:rFonts w:ascii="Cambria Math" w:hAnsi="Cambria Math"/>
                    </w:rPr>
                    <m:t>5</m:t>
                  </m:r>
                </m:num>
                <m:den>
                  <m:r>
                    <w:rPr>
                      <w:rFonts w:ascii="Cambria Math" w:hAnsi="Cambria Math"/>
                    </w:rPr>
                    <m:t>6</m:t>
                  </m:r>
                </m:den>
              </m:f>
            </m:oMath>
            <w:r w:rsidR="00985926" w:rsidRPr="000D3AA4">
              <w:t xml:space="preserve">) </w:t>
            </w:r>
            <w:r w:rsidRPr="000D3AA4">
              <w:t xml:space="preserve">or as </w:t>
            </w:r>
            <m:oMath>
              <m:f>
                <m:fPr>
                  <m:ctrlPr>
                    <w:rPr>
                      <w:rFonts w:ascii="Cambria Math" w:hAnsi="Cambria Math"/>
                      <w:i/>
                    </w:rPr>
                  </m:ctrlPr>
                </m:fPr>
                <m:num>
                  <m:r>
                    <w:rPr>
                      <w:rFonts w:ascii="Cambria Math" w:hAnsi="Cambria Math"/>
                    </w:rPr>
                    <m:t>11</m:t>
                  </m:r>
                </m:num>
                <m:den>
                  <m:r>
                    <w:rPr>
                      <w:rFonts w:ascii="Cambria Math" w:hAnsi="Cambria Math"/>
                    </w:rPr>
                    <m:t>6</m:t>
                  </m:r>
                </m:den>
              </m:f>
            </m:oMath>
            <w:r w:rsidRPr="000D3AA4">
              <w:t xml:space="preserve">. Establish that the mixed number </w:t>
            </w:r>
            <w:r w:rsidR="007C411A" w:rsidRPr="000D3AA4">
              <w:t>1</w:t>
            </w:r>
            <m:oMath>
              <m:f>
                <m:fPr>
                  <m:ctrlPr>
                    <w:rPr>
                      <w:rFonts w:ascii="Cambria Math" w:hAnsi="Cambria Math"/>
                      <w:i/>
                    </w:rPr>
                  </m:ctrlPr>
                </m:fPr>
                <m:num>
                  <m:r>
                    <w:rPr>
                      <w:rFonts w:ascii="Cambria Math" w:hAnsi="Cambria Math"/>
                    </w:rPr>
                    <m:t>5</m:t>
                  </m:r>
                </m:num>
                <m:den>
                  <m:r>
                    <w:rPr>
                      <w:rFonts w:ascii="Cambria Math" w:hAnsi="Cambria Math"/>
                    </w:rPr>
                    <m:t>6</m:t>
                  </m:r>
                </m:den>
              </m:f>
            </m:oMath>
            <w:r w:rsidR="00985926" w:rsidRPr="000D3AA4">
              <w:t xml:space="preserve"> and</w:t>
            </w:r>
            <w:r w:rsidRPr="000D3AA4">
              <w:t xml:space="preserve"> the improper fraction</w:t>
            </w:r>
            <w:r w:rsidR="00985926" w:rsidRPr="000D3AA4">
              <w:t xml:space="preserve"> </w:t>
            </w:r>
            <m:oMath>
              <m:f>
                <m:fPr>
                  <m:ctrlPr>
                    <w:rPr>
                      <w:rFonts w:ascii="Cambria Math" w:hAnsi="Cambria Math"/>
                      <w:i/>
                    </w:rPr>
                  </m:ctrlPr>
                </m:fPr>
                <m:num>
                  <m:r>
                    <w:rPr>
                      <w:rFonts w:ascii="Cambria Math" w:hAnsi="Cambria Math"/>
                    </w:rPr>
                    <m:t>11</m:t>
                  </m:r>
                </m:num>
                <m:den>
                  <m:r>
                    <w:rPr>
                      <w:rFonts w:ascii="Cambria Math" w:hAnsi="Cambria Math"/>
                    </w:rPr>
                    <m:t>6</m:t>
                  </m:r>
                </m:den>
              </m:f>
            </m:oMath>
            <w:r w:rsidR="00985926" w:rsidRPr="000D3AA4">
              <w:t xml:space="preserve"> are equivalent. </w:t>
            </w:r>
          </w:p>
          <w:p w14:paraId="50417A8C" w14:textId="77777777" w:rsidR="00985926" w:rsidRPr="000D3AA4" w:rsidRDefault="00985926" w:rsidP="00D06710">
            <w:pPr>
              <w:pStyle w:val="Body"/>
            </w:pPr>
          </w:p>
          <w:p w14:paraId="5DF3F306" w14:textId="10DEAF02" w:rsidR="002D5932" w:rsidRPr="000D3AA4" w:rsidRDefault="00985926" w:rsidP="00D06710">
            <w:pPr>
              <w:pStyle w:val="Body"/>
            </w:pPr>
            <w:r w:rsidRPr="000D3AA4">
              <w:t xml:space="preserve">Provide learners with the </w:t>
            </w:r>
            <w:r w:rsidR="00965CC3" w:rsidRPr="000D3AA4">
              <w:t xml:space="preserve">table </w:t>
            </w:r>
            <w:r w:rsidR="007C411A" w:rsidRPr="000D3AA4">
              <w:t xml:space="preserve">below </w:t>
            </w:r>
            <w:r w:rsidR="00965CC3" w:rsidRPr="000D3AA4">
              <w:t>and ask them to complete the missing boxes</w:t>
            </w:r>
            <w:r w:rsidRPr="000D3AA4">
              <w:t xml:space="preserve">. </w:t>
            </w:r>
          </w:p>
          <w:p w14:paraId="6C6E60D9" w14:textId="77777777" w:rsidR="002D5932" w:rsidRPr="000D3AA4" w:rsidRDefault="002D5932" w:rsidP="00D06710">
            <w:pPr>
              <w:pStyle w:val="Body"/>
            </w:pPr>
          </w:p>
          <w:p w14:paraId="3502589D" w14:textId="77777777" w:rsidR="002D5932" w:rsidRPr="000D3AA4" w:rsidRDefault="00985926" w:rsidP="00D06710">
            <w:pPr>
              <w:pStyle w:val="Body"/>
            </w:pPr>
            <w:r w:rsidRPr="000D3AA4">
              <w:t>Ask learners if they can identify a way of converting between the mixed number and the improper fractions.</w:t>
            </w:r>
            <w:r w:rsidR="0055133D" w:rsidRPr="000D3AA4">
              <w:t xml:space="preserve"> </w:t>
            </w:r>
          </w:p>
          <w:p w14:paraId="0ABB37B4" w14:textId="77777777" w:rsidR="002D5932" w:rsidRPr="000D3AA4" w:rsidRDefault="002D5932" w:rsidP="00D06710">
            <w:pPr>
              <w:pStyle w:val="Body"/>
            </w:pPr>
          </w:p>
          <w:p w14:paraId="0013E798" w14:textId="64D0E004" w:rsidR="00747D50" w:rsidRPr="000D3AA4" w:rsidRDefault="0055133D" w:rsidP="00D06710">
            <w:pPr>
              <w:pStyle w:val="Body"/>
            </w:pPr>
            <w:r w:rsidRPr="000D3AA4">
              <w:t xml:space="preserve">Ask learners to draw a second representation for each fraction and to explain these representations. </w:t>
            </w:r>
            <w:r w:rsidR="00D31B53" w:rsidRPr="000D3AA4">
              <w:br/>
            </w:r>
          </w:p>
          <w:p w14:paraId="2D5A3016" w14:textId="77777777" w:rsidR="00E66373" w:rsidRPr="000D3AA4" w:rsidRDefault="00E66373" w:rsidP="00D06710">
            <w:pPr>
              <w:pStyle w:val="Body"/>
            </w:pPr>
          </w:p>
          <w:tbl>
            <w:tblPr>
              <w:tblStyle w:val="TableGrid"/>
              <w:tblW w:w="0" w:type="auto"/>
              <w:jc w:val="center"/>
              <w:tblLayout w:type="fixed"/>
              <w:tblLook w:val="04A0" w:firstRow="1" w:lastRow="0" w:firstColumn="1" w:lastColumn="0" w:noHBand="0" w:noVBand="1"/>
              <w:tblCaption w:val="Table to show numbers in different ways"/>
              <w:tblDescription w:val="Mixed number; improper fraction; diagram; second representation"/>
            </w:tblPr>
            <w:tblGrid>
              <w:gridCol w:w="1559"/>
              <w:gridCol w:w="1809"/>
              <w:gridCol w:w="1825"/>
              <w:gridCol w:w="1825"/>
            </w:tblGrid>
            <w:tr w:rsidR="00152B26" w:rsidRPr="000D3AA4" w14:paraId="16B087B1" w14:textId="44F01F8E" w:rsidTr="00152B26">
              <w:trPr>
                <w:jc w:val="center"/>
              </w:trPr>
              <w:tc>
                <w:tcPr>
                  <w:tcW w:w="1559" w:type="dxa"/>
                </w:tcPr>
                <w:p w14:paraId="4D8406E1" w14:textId="6C941839" w:rsidR="00152B26" w:rsidRPr="000D3AA4" w:rsidRDefault="00152B26" w:rsidP="00D06710">
                  <w:pPr>
                    <w:pStyle w:val="Body"/>
                  </w:pPr>
                  <w:r w:rsidRPr="000D3AA4">
                    <w:t>Mixed number</w:t>
                  </w:r>
                </w:p>
              </w:tc>
              <w:tc>
                <w:tcPr>
                  <w:tcW w:w="1809" w:type="dxa"/>
                </w:tcPr>
                <w:p w14:paraId="5D08C6B2" w14:textId="48CB9BAF" w:rsidR="00152B26" w:rsidRPr="000D3AA4" w:rsidRDefault="00152B26" w:rsidP="00D06710">
                  <w:pPr>
                    <w:pStyle w:val="Body"/>
                  </w:pPr>
                  <w:r w:rsidRPr="000D3AA4">
                    <w:t>Improper fraction</w:t>
                  </w:r>
                </w:p>
              </w:tc>
              <w:tc>
                <w:tcPr>
                  <w:tcW w:w="1825" w:type="dxa"/>
                </w:tcPr>
                <w:p w14:paraId="34BB7627" w14:textId="5A6D6434" w:rsidR="00152B26" w:rsidRPr="000D3AA4" w:rsidRDefault="00152B26" w:rsidP="00D06710">
                  <w:pPr>
                    <w:pStyle w:val="Body"/>
                  </w:pPr>
                  <w:r w:rsidRPr="000D3AA4">
                    <w:t>Diagram</w:t>
                  </w:r>
                </w:p>
              </w:tc>
              <w:tc>
                <w:tcPr>
                  <w:tcW w:w="1825" w:type="dxa"/>
                </w:tcPr>
                <w:p w14:paraId="4AF758E3" w14:textId="657FD00B" w:rsidR="00152B26" w:rsidRPr="000D3AA4" w:rsidRDefault="00152B26" w:rsidP="00D06710">
                  <w:pPr>
                    <w:pStyle w:val="Body"/>
                  </w:pPr>
                  <w:r w:rsidRPr="000D3AA4">
                    <w:t>2</w:t>
                  </w:r>
                  <w:r w:rsidRPr="000D3AA4">
                    <w:rPr>
                      <w:vertAlign w:val="superscript"/>
                    </w:rPr>
                    <w:t>nd</w:t>
                  </w:r>
                  <w:r w:rsidRPr="000D3AA4">
                    <w:t xml:space="preserve"> representation</w:t>
                  </w:r>
                </w:p>
              </w:tc>
            </w:tr>
            <w:tr w:rsidR="00152B26" w:rsidRPr="000D3AA4" w14:paraId="01ED4C60" w14:textId="0E19CF30" w:rsidTr="007C411A">
              <w:trPr>
                <w:trHeight w:val="813"/>
                <w:jc w:val="center"/>
              </w:trPr>
              <w:tc>
                <w:tcPr>
                  <w:tcW w:w="1559" w:type="dxa"/>
                  <w:vAlign w:val="center"/>
                </w:tcPr>
                <w:p w14:paraId="0D525CC2" w14:textId="26A996D0" w:rsidR="00152B26" w:rsidRPr="000D3AA4" w:rsidRDefault="00152B26" w:rsidP="003F3D44">
                  <w:pPr>
                    <w:pStyle w:val="Body"/>
                    <w:jc w:val="center"/>
                  </w:pPr>
                  <w:r w:rsidRPr="000D3AA4">
                    <w:t>1</w:t>
                  </w:r>
                  <m:oMath>
                    <m:f>
                      <m:fPr>
                        <m:ctrlPr>
                          <w:rPr>
                            <w:rFonts w:ascii="Cambria Math" w:hAnsi="Cambria Math"/>
                            <w:i/>
                          </w:rPr>
                        </m:ctrlPr>
                      </m:fPr>
                      <m:num>
                        <m:r>
                          <w:rPr>
                            <w:rFonts w:ascii="Cambria Math" w:hAnsi="Cambria Math"/>
                          </w:rPr>
                          <m:t>5</m:t>
                        </m:r>
                      </m:num>
                      <m:den>
                        <m:r>
                          <w:rPr>
                            <w:rFonts w:ascii="Cambria Math" w:hAnsi="Cambria Math"/>
                          </w:rPr>
                          <m:t>6</m:t>
                        </m:r>
                      </m:den>
                    </m:f>
                  </m:oMath>
                </w:p>
              </w:tc>
              <w:tc>
                <w:tcPr>
                  <w:tcW w:w="1809" w:type="dxa"/>
                  <w:vAlign w:val="center"/>
                </w:tcPr>
                <w:p w14:paraId="2BBD2E95" w14:textId="2E920AC3" w:rsidR="00152B26" w:rsidRPr="000D3AA4" w:rsidRDefault="00A1457A" w:rsidP="00965CC3">
                  <w:pPr>
                    <w:pStyle w:val="Body"/>
                    <w:jc w:val="center"/>
                  </w:pPr>
                  <m:oMathPara>
                    <m:oMath>
                      <m:f>
                        <m:fPr>
                          <m:ctrlPr>
                            <w:rPr>
                              <w:rFonts w:ascii="Cambria Math" w:hAnsi="Cambria Math"/>
                              <w:i/>
                            </w:rPr>
                          </m:ctrlPr>
                        </m:fPr>
                        <m:num>
                          <m:r>
                            <w:rPr>
                              <w:rFonts w:ascii="Cambria Math" w:hAnsi="Cambria Math"/>
                            </w:rPr>
                            <m:t>11</m:t>
                          </m:r>
                        </m:num>
                        <m:den>
                          <m:r>
                            <w:rPr>
                              <w:rFonts w:ascii="Cambria Math" w:hAnsi="Cambria Math"/>
                            </w:rPr>
                            <m:t>6</m:t>
                          </m:r>
                        </m:den>
                      </m:f>
                    </m:oMath>
                  </m:oMathPara>
                </w:p>
              </w:tc>
              <w:tc>
                <w:tcPr>
                  <w:tcW w:w="1825" w:type="dxa"/>
                </w:tcPr>
                <w:tbl>
                  <w:tblPr>
                    <w:tblStyle w:val="TableGrid"/>
                    <w:tblpPr w:leftFromText="180" w:rightFromText="180" w:vertAnchor="page" w:horzAnchor="margin" w:tblpY="126"/>
                    <w:tblOverlap w:val="never"/>
                    <w:tblW w:w="0" w:type="auto"/>
                    <w:tblLayout w:type="fixed"/>
                    <w:tblLook w:val="04A0" w:firstRow="1" w:lastRow="0" w:firstColumn="1" w:lastColumn="0" w:noHBand="0" w:noVBand="1"/>
                    <w:tblCaption w:val="One and five-sixths as two 3x2 grids with 11 cells shaded"/>
                  </w:tblPr>
                  <w:tblGrid>
                    <w:gridCol w:w="238"/>
                    <w:gridCol w:w="238"/>
                    <w:gridCol w:w="238"/>
                    <w:gridCol w:w="238"/>
                    <w:gridCol w:w="238"/>
                    <w:gridCol w:w="238"/>
                    <w:gridCol w:w="238"/>
                  </w:tblGrid>
                  <w:tr w:rsidR="00152B26" w:rsidRPr="000D3AA4" w14:paraId="1C9C1A21" w14:textId="77777777" w:rsidTr="00152B26">
                    <w:trPr>
                      <w:trHeight w:val="235"/>
                    </w:trPr>
                    <w:tc>
                      <w:tcPr>
                        <w:tcW w:w="238" w:type="dxa"/>
                        <w:shd w:val="clear" w:color="auto" w:fill="D9F0FA" w:themeFill="text2" w:themeFillTint="33"/>
                      </w:tcPr>
                      <w:p w14:paraId="3DA18B0E" w14:textId="77777777" w:rsidR="00152B26" w:rsidRPr="000D3AA4" w:rsidRDefault="00152B26" w:rsidP="00965CC3">
                        <w:pPr>
                          <w:pStyle w:val="Body"/>
                        </w:pPr>
                      </w:p>
                    </w:tc>
                    <w:tc>
                      <w:tcPr>
                        <w:tcW w:w="238" w:type="dxa"/>
                        <w:shd w:val="clear" w:color="auto" w:fill="D9F0FA" w:themeFill="text2" w:themeFillTint="33"/>
                      </w:tcPr>
                      <w:p w14:paraId="7960645C" w14:textId="77777777" w:rsidR="00152B26" w:rsidRPr="000D3AA4" w:rsidRDefault="00152B26" w:rsidP="00965CC3">
                        <w:pPr>
                          <w:pStyle w:val="Body"/>
                        </w:pPr>
                      </w:p>
                    </w:tc>
                    <w:tc>
                      <w:tcPr>
                        <w:tcW w:w="238" w:type="dxa"/>
                        <w:shd w:val="clear" w:color="auto" w:fill="D9F0FA" w:themeFill="text2" w:themeFillTint="33"/>
                      </w:tcPr>
                      <w:p w14:paraId="01F71A2E" w14:textId="77777777" w:rsidR="00152B26" w:rsidRPr="000D3AA4" w:rsidRDefault="00152B26" w:rsidP="00965CC3">
                        <w:pPr>
                          <w:pStyle w:val="Body"/>
                        </w:pPr>
                      </w:p>
                    </w:tc>
                    <w:tc>
                      <w:tcPr>
                        <w:tcW w:w="238" w:type="dxa"/>
                        <w:tcBorders>
                          <w:top w:val="nil"/>
                          <w:bottom w:val="nil"/>
                        </w:tcBorders>
                      </w:tcPr>
                      <w:p w14:paraId="7FB41AD1" w14:textId="77777777" w:rsidR="00152B26" w:rsidRPr="000D3AA4" w:rsidRDefault="00152B26" w:rsidP="00965CC3">
                        <w:pPr>
                          <w:jc w:val="center"/>
                        </w:pPr>
                      </w:p>
                    </w:tc>
                    <w:tc>
                      <w:tcPr>
                        <w:tcW w:w="238" w:type="dxa"/>
                        <w:shd w:val="clear" w:color="auto" w:fill="D9F0FA" w:themeFill="text2" w:themeFillTint="33"/>
                      </w:tcPr>
                      <w:p w14:paraId="3B75C867" w14:textId="77777777" w:rsidR="00152B26" w:rsidRPr="000D3AA4" w:rsidRDefault="00152B26" w:rsidP="00965CC3"/>
                    </w:tc>
                    <w:tc>
                      <w:tcPr>
                        <w:tcW w:w="238" w:type="dxa"/>
                        <w:shd w:val="clear" w:color="auto" w:fill="D9F0FA" w:themeFill="text2" w:themeFillTint="33"/>
                      </w:tcPr>
                      <w:p w14:paraId="3095E75E" w14:textId="77777777" w:rsidR="00152B26" w:rsidRPr="000D3AA4" w:rsidRDefault="00152B26" w:rsidP="00965CC3"/>
                    </w:tc>
                    <w:tc>
                      <w:tcPr>
                        <w:tcW w:w="238" w:type="dxa"/>
                        <w:shd w:val="clear" w:color="auto" w:fill="D9F0FA" w:themeFill="text2" w:themeFillTint="33"/>
                      </w:tcPr>
                      <w:p w14:paraId="01D9D3B9" w14:textId="77777777" w:rsidR="00152B26" w:rsidRPr="000D3AA4" w:rsidRDefault="00152B26" w:rsidP="00965CC3"/>
                    </w:tc>
                  </w:tr>
                  <w:tr w:rsidR="00152B26" w:rsidRPr="000D3AA4" w14:paraId="5D03D967" w14:textId="77777777" w:rsidTr="00152B26">
                    <w:trPr>
                      <w:trHeight w:val="245"/>
                    </w:trPr>
                    <w:tc>
                      <w:tcPr>
                        <w:tcW w:w="238" w:type="dxa"/>
                        <w:shd w:val="clear" w:color="auto" w:fill="D9F0FA" w:themeFill="text2" w:themeFillTint="33"/>
                      </w:tcPr>
                      <w:p w14:paraId="2BA32721" w14:textId="77777777" w:rsidR="00152B26" w:rsidRPr="000D3AA4" w:rsidRDefault="00152B26" w:rsidP="00965CC3">
                        <w:pPr>
                          <w:pStyle w:val="Body"/>
                        </w:pPr>
                      </w:p>
                    </w:tc>
                    <w:tc>
                      <w:tcPr>
                        <w:tcW w:w="238" w:type="dxa"/>
                        <w:shd w:val="clear" w:color="auto" w:fill="D9F0FA" w:themeFill="text2" w:themeFillTint="33"/>
                      </w:tcPr>
                      <w:p w14:paraId="2D20DDE1" w14:textId="77777777" w:rsidR="00152B26" w:rsidRPr="000D3AA4" w:rsidRDefault="00152B26" w:rsidP="00965CC3">
                        <w:pPr>
                          <w:pStyle w:val="Body"/>
                        </w:pPr>
                      </w:p>
                    </w:tc>
                    <w:tc>
                      <w:tcPr>
                        <w:tcW w:w="238" w:type="dxa"/>
                        <w:shd w:val="clear" w:color="auto" w:fill="D9F0FA" w:themeFill="text2" w:themeFillTint="33"/>
                      </w:tcPr>
                      <w:p w14:paraId="60ECBFC0" w14:textId="77777777" w:rsidR="00152B26" w:rsidRPr="000D3AA4" w:rsidRDefault="00152B26" w:rsidP="00965CC3">
                        <w:pPr>
                          <w:pStyle w:val="Body"/>
                        </w:pPr>
                      </w:p>
                    </w:tc>
                    <w:tc>
                      <w:tcPr>
                        <w:tcW w:w="238" w:type="dxa"/>
                        <w:tcBorders>
                          <w:top w:val="nil"/>
                          <w:bottom w:val="nil"/>
                        </w:tcBorders>
                      </w:tcPr>
                      <w:p w14:paraId="75851FBC" w14:textId="77777777" w:rsidR="00152B26" w:rsidRPr="000D3AA4" w:rsidRDefault="00152B26" w:rsidP="00965CC3"/>
                    </w:tc>
                    <w:tc>
                      <w:tcPr>
                        <w:tcW w:w="238" w:type="dxa"/>
                      </w:tcPr>
                      <w:p w14:paraId="0F1F5A39" w14:textId="77777777" w:rsidR="00152B26" w:rsidRPr="000D3AA4" w:rsidRDefault="00152B26" w:rsidP="00965CC3"/>
                    </w:tc>
                    <w:tc>
                      <w:tcPr>
                        <w:tcW w:w="238" w:type="dxa"/>
                        <w:shd w:val="clear" w:color="auto" w:fill="D9F0FA" w:themeFill="text2" w:themeFillTint="33"/>
                      </w:tcPr>
                      <w:p w14:paraId="40D4F7FA" w14:textId="77777777" w:rsidR="00152B26" w:rsidRPr="000D3AA4" w:rsidRDefault="00152B26" w:rsidP="00965CC3"/>
                    </w:tc>
                    <w:tc>
                      <w:tcPr>
                        <w:tcW w:w="238" w:type="dxa"/>
                        <w:shd w:val="clear" w:color="auto" w:fill="D9F0FA" w:themeFill="text2" w:themeFillTint="33"/>
                      </w:tcPr>
                      <w:p w14:paraId="4539FF4C" w14:textId="77777777" w:rsidR="00152B26" w:rsidRPr="000D3AA4" w:rsidRDefault="00152B26" w:rsidP="00965CC3"/>
                    </w:tc>
                  </w:tr>
                </w:tbl>
                <w:p w14:paraId="13B0D523" w14:textId="2A48D76B" w:rsidR="00152B26" w:rsidRPr="000D3AA4" w:rsidRDefault="00152B26" w:rsidP="00D06710">
                  <w:pPr>
                    <w:pStyle w:val="Body"/>
                  </w:pPr>
                </w:p>
              </w:tc>
              <w:tc>
                <w:tcPr>
                  <w:tcW w:w="1825" w:type="dxa"/>
                </w:tcPr>
                <w:p w14:paraId="0F2E2C4C" w14:textId="520E13A7" w:rsidR="00152B26" w:rsidRPr="000D3AA4" w:rsidRDefault="00152B26">
                  <w:r w:rsidRPr="000D3AA4">
                    <w:rPr>
                      <w:noProof/>
                      <w:lang w:eastAsia="en-GB"/>
                    </w:rPr>
                    <w:drawing>
                      <wp:inline distT="0" distB="0" distL="0" distR="0" wp14:anchorId="39E941F5" wp14:editId="2F99D927">
                        <wp:extent cx="450166" cy="378263"/>
                        <wp:effectExtent l="0" t="0" r="7620" b="3175"/>
                        <wp:docPr id="370" name="Picture 370" descr="Hexagon divided into 6 equal parts with all parts shad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Hexagon divided into 6 equal parts with all parts shaded">
                                  <a:extLst>
                                    <a:ext uri="{C183D7F6-B498-43B3-948B-1728B52AA6E4}">
                                      <adec:decorative xmlns:adec="http://schemas.microsoft.com/office/drawing/2017/decorative" val="0"/>
                                    </a:ext>
                                  </a:extLst>
                                </pic:cNvPr>
                                <pic:cNvPicPr/>
                              </pic:nvPicPr>
                              <pic:blipFill>
                                <a:blip r:embed="rId81"/>
                                <a:stretch>
                                  <a:fillRect/>
                                </a:stretch>
                              </pic:blipFill>
                              <pic:spPr>
                                <a:xfrm>
                                  <a:off x="0" y="0"/>
                                  <a:ext cx="459841" cy="386392"/>
                                </a:xfrm>
                                <a:prstGeom prst="rect">
                                  <a:avLst/>
                                </a:prstGeom>
                              </pic:spPr>
                            </pic:pic>
                          </a:graphicData>
                        </a:graphic>
                      </wp:inline>
                    </w:drawing>
                  </w:r>
                  <w:r w:rsidRPr="000D3AA4">
                    <w:rPr>
                      <w:noProof/>
                      <w:lang w:eastAsia="en-GB"/>
                    </w:rPr>
                    <w:drawing>
                      <wp:inline distT="0" distB="0" distL="0" distR="0" wp14:anchorId="0114C09E" wp14:editId="3C2C771F">
                        <wp:extent cx="457200" cy="420543"/>
                        <wp:effectExtent l="0" t="0" r="0" b="0"/>
                        <wp:docPr id="371" name="Picture 371" descr="Hexagon divided into 6 equal parts with 5 parts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Hexagon divided into 6 equal parts with 5 parts shaded"/>
                                <pic:cNvPicPr/>
                              </pic:nvPicPr>
                              <pic:blipFill>
                                <a:blip r:embed="rId82"/>
                                <a:stretch>
                                  <a:fillRect/>
                                </a:stretch>
                              </pic:blipFill>
                              <pic:spPr>
                                <a:xfrm>
                                  <a:off x="0" y="0"/>
                                  <a:ext cx="475305" cy="437197"/>
                                </a:xfrm>
                                <a:prstGeom prst="rect">
                                  <a:avLst/>
                                </a:prstGeom>
                              </pic:spPr>
                            </pic:pic>
                          </a:graphicData>
                        </a:graphic>
                      </wp:inline>
                    </w:drawing>
                  </w:r>
                </w:p>
              </w:tc>
            </w:tr>
            <w:tr w:rsidR="00152B26" w:rsidRPr="000D3AA4" w14:paraId="6E737E68" w14:textId="79661A80" w:rsidTr="007C411A">
              <w:trPr>
                <w:trHeight w:val="838"/>
                <w:jc w:val="center"/>
              </w:trPr>
              <w:tc>
                <w:tcPr>
                  <w:tcW w:w="1559" w:type="dxa"/>
                  <w:vAlign w:val="center"/>
                </w:tcPr>
                <w:p w14:paraId="0797BC3F" w14:textId="6436DD13" w:rsidR="00152B26" w:rsidRPr="000D3AA4" w:rsidRDefault="00152B26" w:rsidP="00965CC3">
                  <w:pPr>
                    <w:pStyle w:val="Body"/>
                    <w:jc w:val="center"/>
                  </w:pPr>
                </w:p>
              </w:tc>
              <w:tc>
                <w:tcPr>
                  <w:tcW w:w="1809" w:type="dxa"/>
                  <w:vAlign w:val="center"/>
                </w:tcPr>
                <w:p w14:paraId="631D674C" w14:textId="77777777" w:rsidR="00152B26" w:rsidRPr="000D3AA4" w:rsidRDefault="00152B26" w:rsidP="00965CC3">
                  <w:pPr>
                    <w:pStyle w:val="Body"/>
                    <w:jc w:val="center"/>
                  </w:pPr>
                </w:p>
              </w:tc>
              <w:tc>
                <w:tcPr>
                  <w:tcW w:w="1825" w:type="dxa"/>
                  <w:vAlign w:val="center"/>
                </w:tcPr>
                <w:tbl>
                  <w:tblPr>
                    <w:tblStyle w:val="TableGrid"/>
                    <w:tblW w:w="1190" w:type="dxa"/>
                    <w:tblLayout w:type="fixed"/>
                    <w:tblLook w:val="04A0" w:firstRow="1" w:lastRow="0" w:firstColumn="1" w:lastColumn="0" w:noHBand="0" w:noVBand="1"/>
                    <w:tblCaption w:val="One and a quarter as two 2x2 grids with 5 cells shaded"/>
                  </w:tblPr>
                  <w:tblGrid>
                    <w:gridCol w:w="238"/>
                    <w:gridCol w:w="238"/>
                    <w:gridCol w:w="238"/>
                    <w:gridCol w:w="238"/>
                    <w:gridCol w:w="238"/>
                  </w:tblGrid>
                  <w:tr w:rsidR="00152B26" w:rsidRPr="000D3AA4" w14:paraId="218608FD" w14:textId="77777777" w:rsidTr="00152B26">
                    <w:trPr>
                      <w:trHeight w:val="106"/>
                    </w:trPr>
                    <w:tc>
                      <w:tcPr>
                        <w:tcW w:w="238" w:type="dxa"/>
                        <w:shd w:val="clear" w:color="auto" w:fill="F9BC9A" w:themeFill="accent1" w:themeFillTint="66"/>
                      </w:tcPr>
                      <w:p w14:paraId="73522978" w14:textId="77777777" w:rsidR="00152B26" w:rsidRPr="000D3AA4" w:rsidRDefault="00152B26" w:rsidP="00965CC3">
                        <w:pPr>
                          <w:pStyle w:val="Notesandexamples"/>
                        </w:pPr>
                      </w:p>
                    </w:tc>
                    <w:tc>
                      <w:tcPr>
                        <w:tcW w:w="238" w:type="dxa"/>
                        <w:shd w:val="clear" w:color="auto" w:fill="F9BC9A" w:themeFill="accent1" w:themeFillTint="66"/>
                      </w:tcPr>
                      <w:p w14:paraId="320DD0B0" w14:textId="77777777" w:rsidR="00152B26" w:rsidRPr="000D3AA4" w:rsidRDefault="00152B26" w:rsidP="00965CC3">
                        <w:pPr>
                          <w:pStyle w:val="Notesandexamples"/>
                        </w:pPr>
                      </w:p>
                    </w:tc>
                    <w:tc>
                      <w:tcPr>
                        <w:tcW w:w="238" w:type="dxa"/>
                        <w:tcBorders>
                          <w:top w:val="nil"/>
                          <w:bottom w:val="nil"/>
                        </w:tcBorders>
                      </w:tcPr>
                      <w:p w14:paraId="570BBF96" w14:textId="77777777" w:rsidR="00152B26" w:rsidRPr="000D3AA4" w:rsidRDefault="00152B26" w:rsidP="00965CC3">
                        <w:pPr>
                          <w:pStyle w:val="Notesandexamples"/>
                        </w:pPr>
                      </w:p>
                    </w:tc>
                    <w:tc>
                      <w:tcPr>
                        <w:tcW w:w="238" w:type="dxa"/>
                        <w:shd w:val="clear" w:color="auto" w:fill="F9BC9A" w:themeFill="accent1" w:themeFillTint="66"/>
                      </w:tcPr>
                      <w:p w14:paraId="78C1BA8D" w14:textId="77777777" w:rsidR="00152B26" w:rsidRPr="000D3AA4" w:rsidRDefault="00152B26" w:rsidP="00965CC3">
                        <w:pPr>
                          <w:pStyle w:val="Notesandexamples"/>
                        </w:pPr>
                      </w:p>
                    </w:tc>
                    <w:tc>
                      <w:tcPr>
                        <w:tcW w:w="238" w:type="dxa"/>
                      </w:tcPr>
                      <w:p w14:paraId="3B1EA3FE" w14:textId="77777777" w:rsidR="00152B26" w:rsidRPr="000D3AA4" w:rsidRDefault="00152B26" w:rsidP="00965CC3">
                        <w:pPr>
                          <w:pStyle w:val="Notesandexamples"/>
                        </w:pPr>
                      </w:p>
                    </w:tc>
                  </w:tr>
                  <w:tr w:rsidR="00152B26" w:rsidRPr="000D3AA4" w14:paraId="6CCB2257" w14:textId="77777777" w:rsidTr="00152B26">
                    <w:trPr>
                      <w:trHeight w:val="151"/>
                    </w:trPr>
                    <w:tc>
                      <w:tcPr>
                        <w:tcW w:w="238" w:type="dxa"/>
                        <w:shd w:val="clear" w:color="auto" w:fill="F9BC9A" w:themeFill="accent1" w:themeFillTint="66"/>
                      </w:tcPr>
                      <w:p w14:paraId="2E1390DA" w14:textId="77777777" w:rsidR="00152B26" w:rsidRPr="000D3AA4" w:rsidRDefault="00152B26" w:rsidP="00965CC3">
                        <w:pPr>
                          <w:pStyle w:val="Notesandexamples"/>
                        </w:pPr>
                      </w:p>
                    </w:tc>
                    <w:tc>
                      <w:tcPr>
                        <w:tcW w:w="238" w:type="dxa"/>
                        <w:shd w:val="clear" w:color="auto" w:fill="F9BC9A" w:themeFill="accent1" w:themeFillTint="66"/>
                      </w:tcPr>
                      <w:p w14:paraId="3FA8C4DA" w14:textId="77777777" w:rsidR="00152B26" w:rsidRPr="000D3AA4" w:rsidRDefault="00152B26" w:rsidP="00965CC3">
                        <w:pPr>
                          <w:pStyle w:val="Notesandexamples"/>
                        </w:pPr>
                      </w:p>
                    </w:tc>
                    <w:tc>
                      <w:tcPr>
                        <w:tcW w:w="238" w:type="dxa"/>
                        <w:tcBorders>
                          <w:top w:val="nil"/>
                          <w:bottom w:val="nil"/>
                        </w:tcBorders>
                      </w:tcPr>
                      <w:p w14:paraId="4894A7E0" w14:textId="77777777" w:rsidR="00152B26" w:rsidRPr="000D3AA4" w:rsidRDefault="00152B26" w:rsidP="00965CC3">
                        <w:pPr>
                          <w:pStyle w:val="Notesandexamples"/>
                        </w:pPr>
                      </w:p>
                    </w:tc>
                    <w:tc>
                      <w:tcPr>
                        <w:tcW w:w="238" w:type="dxa"/>
                      </w:tcPr>
                      <w:p w14:paraId="09F91D90" w14:textId="77777777" w:rsidR="00152B26" w:rsidRPr="000D3AA4" w:rsidRDefault="00152B26" w:rsidP="00965CC3">
                        <w:pPr>
                          <w:pStyle w:val="Notesandexamples"/>
                        </w:pPr>
                      </w:p>
                    </w:tc>
                    <w:tc>
                      <w:tcPr>
                        <w:tcW w:w="238" w:type="dxa"/>
                      </w:tcPr>
                      <w:p w14:paraId="34EFC0FB" w14:textId="77777777" w:rsidR="00152B26" w:rsidRPr="000D3AA4" w:rsidRDefault="00152B26" w:rsidP="00965CC3">
                        <w:pPr>
                          <w:pStyle w:val="Notesandexamples"/>
                        </w:pPr>
                      </w:p>
                    </w:tc>
                  </w:tr>
                </w:tbl>
                <w:p w14:paraId="7A10B819" w14:textId="76E06F60" w:rsidR="00152B26" w:rsidRPr="000D3AA4" w:rsidRDefault="00152B26" w:rsidP="00965CC3">
                  <w:pPr>
                    <w:pStyle w:val="Body"/>
                  </w:pPr>
                </w:p>
              </w:tc>
              <w:tc>
                <w:tcPr>
                  <w:tcW w:w="1825" w:type="dxa"/>
                </w:tcPr>
                <w:p w14:paraId="5D1397DC" w14:textId="77777777" w:rsidR="00152B26" w:rsidRPr="000D3AA4" w:rsidRDefault="00152B26" w:rsidP="00965CC3">
                  <w:pPr>
                    <w:pStyle w:val="Notesandexamples"/>
                  </w:pPr>
                </w:p>
              </w:tc>
            </w:tr>
            <w:tr w:rsidR="00152B26" w:rsidRPr="000D3AA4" w14:paraId="0D2C9BE3" w14:textId="53B5BA66" w:rsidTr="007C411A">
              <w:trPr>
                <w:trHeight w:val="524"/>
                <w:jc w:val="center"/>
              </w:trPr>
              <w:tc>
                <w:tcPr>
                  <w:tcW w:w="1559" w:type="dxa"/>
                  <w:vAlign w:val="center"/>
                </w:tcPr>
                <w:p w14:paraId="5FC54833" w14:textId="278E6E2B" w:rsidR="00152B26" w:rsidRPr="000D3AA4" w:rsidRDefault="007C411A" w:rsidP="00965CC3">
                  <w:pPr>
                    <w:pStyle w:val="Body"/>
                    <w:jc w:val="center"/>
                  </w:pPr>
                  <w:r w:rsidRPr="000D3AA4">
                    <w:t>1</w:t>
                  </w:r>
                  <m:oMath>
                    <m:f>
                      <m:fPr>
                        <m:ctrlPr>
                          <w:rPr>
                            <w:rFonts w:ascii="Cambria Math" w:hAnsi="Cambria Math"/>
                            <w:i/>
                          </w:rPr>
                        </m:ctrlPr>
                      </m:fPr>
                      <m:num>
                        <m:r>
                          <w:rPr>
                            <w:rFonts w:ascii="Cambria Math" w:hAnsi="Cambria Math"/>
                          </w:rPr>
                          <m:t>2</m:t>
                        </m:r>
                      </m:num>
                      <m:den>
                        <m:r>
                          <w:rPr>
                            <w:rFonts w:ascii="Cambria Math" w:hAnsi="Cambria Math"/>
                          </w:rPr>
                          <m:t>3</m:t>
                        </m:r>
                      </m:den>
                    </m:f>
                  </m:oMath>
                </w:p>
              </w:tc>
              <w:tc>
                <w:tcPr>
                  <w:tcW w:w="1809" w:type="dxa"/>
                  <w:vAlign w:val="center"/>
                </w:tcPr>
                <w:p w14:paraId="2E6FC670" w14:textId="77777777" w:rsidR="00152B26" w:rsidRPr="000D3AA4" w:rsidRDefault="00152B26" w:rsidP="00965CC3">
                  <w:pPr>
                    <w:pStyle w:val="Body"/>
                    <w:jc w:val="center"/>
                  </w:pPr>
                </w:p>
              </w:tc>
              <w:tc>
                <w:tcPr>
                  <w:tcW w:w="1825" w:type="dxa"/>
                  <w:vAlign w:val="center"/>
                </w:tcPr>
                <w:p w14:paraId="111C7E79" w14:textId="77777777" w:rsidR="00152B26" w:rsidRPr="000D3AA4" w:rsidRDefault="00152B26" w:rsidP="00965CC3">
                  <w:pPr>
                    <w:pStyle w:val="Body"/>
                    <w:jc w:val="center"/>
                  </w:pPr>
                </w:p>
              </w:tc>
              <w:tc>
                <w:tcPr>
                  <w:tcW w:w="1825" w:type="dxa"/>
                </w:tcPr>
                <w:p w14:paraId="7DBCAEF9" w14:textId="77777777" w:rsidR="00152B26" w:rsidRPr="000D3AA4" w:rsidRDefault="00152B26" w:rsidP="00965CC3">
                  <w:pPr>
                    <w:pStyle w:val="Body"/>
                    <w:jc w:val="center"/>
                  </w:pPr>
                </w:p>
              </w:tc>
            </w:tr>
            <w:tr w:rsidR="00152B26" w:rsidRPr="000D3AA4" w14:paraId="096DE989" w14:textId="4A917114" w:rsidTr="007C411A">
              <w:trPr>
                <w:trHeight w:val="523"/>
                <w:jc w:val="center"/>
              </w:trPr>
              <w:tc>
                <w:tcPr>
                  <w:tcW w:w="1559" w:type="dxa"/>
                  <w:vAlign w:val="center"/>
                </w:tcPr>
                <w:p w14:paraId="03650239" w14:textId="2A72C0CE" w:rsidR="00152B26" w:rsidRPr="000D3AA4" w:rsidRDefault="007C411A" w:rsidP="00965CC3">
                  <w:pPr>
                    <w:pStyle w:val="Body"/>
                    <w:jc w:val="center"/>
                  </w:pPr>
                  <w:r w:rsidRPr="000D3AA4">
                    <w:t>2</w:t>
                  </w:r>
                  <m:oMath>
                    <m:f>
                      <m:fPr>
                        <m:ctrlPr>
                          <w:rPr>
                            <w:rFonts w:ascii="Cambria Math" w:hAnsi="Cambria Math"/>
                            <w:i/>
                          </w:rPr>
                        </m:ctrlPr>
                      </m:fPr>
                      <m:num>
                        <m:r>
                          <w:rPr>
                            <w:rFonts w:ascii="Cambria Math" w:hAnsi="Cambria Math"/>
                          </w:rPr>
                          <m:t>1</m:t>
                        </m:r>
                      </m:num>
                      <m:den>
                        <m:r>
                          <w:rPr>
                            <w:rFonts w:ascii="Cambria Math" w:hAnsi="Cambria Math"/>
                          </w:rPr>
                          <m:t>4</m:t>
                        </m:r>
                      </m:den>
                    </m:f>
                  </m:oMath>
                </w:p>
              </w:tc>
              <w:tc>
                <w:tcPr>
                  <w:tcW w:w="1809" w:type="dxa"/>
                  <w:vAlign w:val="center"/>
                </w:tcPr>
                <w:p w14:paraId="5513055F" w14:textId="77777777" w:rsidR="00152B26" w:rsidRPr="000D3AA4" w:rsidRDefault="00152B26" w:rsidP="00965CC3">
                  <w:pPr>
                    <w:pStyle w:val="Body"/>
                    <w:jc w:val="center"/>
                  </w:pPr>
                </w:p>
              </w:tc>
              <w:tc>
                <w:tcPr>
                  <w:tcW w:w="1825" w:type="dxa"/>
                  <w:vAlign w:val="center"/>
                </w:tcPr>
                <w:p w14:paraId="55C1DDFC" w14:textId="77777777" w:rsidR="00152B26" w:rsidRPr="000D3AA4" w:rsidRDefault="00152B26" w:rsidP="00965CC3">
                  <w:pPr>
                    <w:pStyle w:val="Body"/>
                    <w:jc w:val="center"/>
                  </w:pPr>
                </w:p>
              </w:tc>
              <w:tc>
                <w:tcPr>
                  <w:tcW w:w="1825" w:type="dxa"/>
                </w:tcPr>
                <w:p w14:paraId="48ABF863" w14:textId="77777777" w:rsidR="00152B26" w:rsidRPr="000D3AA4" w:rsidRDefault="00152B26" w:rsidP="00965CC3">
                  <w:pPr>
                    <w:pStyle w:val="Body"/>
                    <w:jc w:val="center"/>
                  </w:pPr>
                </w:p>
              </w:tc>
            </w:tr>
            <w:tr w:rsidR="00152B26" w:rsidRPr="000D3AA4" w14:paraId="67029005" w14:textId="0864CBEE" w:rsidTr="007C411A">
              <w:trPr>
                <w:trHeight w:val="501"/>
                <w:jc w:val="center"/>
              </w:trPr>
              <w:tc>
                <w:tcPr>
                  <w:tcW w:w="1559" w:type="dxa"/>
                  <w:vAlign w:val="center"/>
                </w:tcPr>
                <w:p w14:paraId="58A4F034" w14:textId="77777777" w:rsidR="00152B26" w:rsidRPr="000D3AA4" w:rsidRDefault="00152B26" w:rsidP="00965CC3">
                  <w:pPr>
                    <w:pStyle w:val="Body"/>
                    <w:jc w:val="center"/>
                  </w:pPr>
                </w:p>
              </w:tc>
              <w:tc>
                <w:tcPr>
                  <w:tcW w:w="1809" w:type="dxa"/>
                  <w:vAlign w:val="center"/>
                </w:tcPr>
                <w:p w14:paraId="4A9FE703" w14:textId="327DAA06" w:rsidR="00152B26" w:rsidRPr="000D3AA4" w:rsidRDefault="00A1457A" w:rsidP="00965CC3">
                  <w:pPr>
                    <w:pStyle w:val="Body"/>
                    <w:jc w:val="center"/>
                  </w:pPr>
                  <m:oMathPara>
                    <m:oMath>
                      <m:f>
                        <m:fPr>
                          <m:ctrlPr>
                            <w:rPr>
                              <w:rFonts w:ascii="Cambria Math" w:hAnsi="Cambria Math"/>
                              <w:i/>
                            </w:rPr>
                          </m:ctrlPr>
                        </m:fPr>
                        <m:num>
                          <m:r>
                            <w:rPr>
                              <w:rFonts w:ascii="Cambria Math" w:hAnsi="Cambria Math"/>
                            </w:rPr>
                            <m:t>9</m:t>
                          </m:r>
                        </m:num>
                        <m:den>
                          <m:r>
                            <w:rPr>
                              <w:rFonts w:ascii="Cambria Math" w:hAnsi="Cambria Math"/>
                            </w:rPr>
                            <m:t>5</m:t>
                          </m:r>
                        </m:den>
                      </m:f>
                    </m:oMath>
                  </m:oMathPara>
                </w:p>
              </w:tc>
              <w:tc>
                <w:tcPr>
                  <w:tcW w:w="1825" w:type="dxa"/>
                  <w:vAlign w:val="center"/>
                </w:tcPr>
                <w:p w14:paraId="736E3C0C" w14:textId="77777777" w:rsidR="00152B26" w:rsidRPr="000D3AA4" w:rsidRDefault="00152B26" w:rsidP="00965CC3">
                  <w:pPr>
                    <w:pStyle w:val="Body"/>
                    <w:jc w:val="center"/>
                  </w:pPr>
                </w:p>
              </w:tc>
              <w:tc>
                <w:tcPr>
                  <w:tcW w:w="1825" w:type="dxa"/>
                </w:tcPr>
                <w:p w14:paraId="1DF01466" w14:textId="77777777" w:rsidR="00152B26" w:rsidRPr="000D3AA4" w:rsidRDefault="00152B26" w:rsidP="00965CC3">
                  <w:pPr>
                    <w:pStyle w:val="Body"/>
                    <w:jc w:val="center"/>
                  </w:pPr>
                </w:p>
              </w:tc>
            </w:tr>
            <w:tr w:rsidR="00152B26" w:rsidRPr="000D3AA4" w14:paraId="2E813466" w14:textId="1E4B439B" w:rsidTr="007C411A">
              <w:trPr>
                <w:trHeight w:val="505"/>
                <w:jc w:val="center"/>
              </w:trPr>
              <w:tc>
                <w:tcPr>
                  <w:tcW w:w="1559" w:type="dxa"/>
                  <w:vAlign w:val="center"/>
                </w:tcPr>
                <w:p w14:paraId="685BECCD" w14:textId="77777777" w:rsidR="00152B26" w:rsidRPr="000D3AA4" w:rsidRDefault="00152B26" w:rsidP="00965CC3">
                  <w:pPr>
                    <w:pStyle w:val="Body"/>
                    <w:jc w:val="center"/>
                  </w:pPr>
                </w:p>
              </w:tc>
              <w:tc>
                <w:tcPr>
                  <w:tcW w:w="1809" w:type="dxa"/>
                  <w:vAlign w:val="center"/>
                </w:tcPr>
                <w:p w14:paraId="29985E46" w14:textId="19F06C11" w:rsidR="00152B26" w:rsidRPr="000D3AA4" w:rsidRDefault="00A1457A" w:rsidP="00965CC3">
                  <w:pPr>
                    <w:pStyle w:val="Body"/>
                    <w:jc w:val="center"/>
                  </w:pPr>
                  <m:oMathPara>
                    <m:oMath>
                      <m:f>
                        <m:fPr>
                          <m:ctrlPr>
                            <w:rPr>
                              <w:rFonts w:ascii="Cambria Math" w:hAnsi="Cambria Math"/>
                              <w:i/>
                            </w:rPr>
                          </m:ctrlPr>
                        </m:fPr>
                        <m:num>
                          <m:r>
                            <w:rPr>
                              <w:rFonts w:ascii="Cambria Math" w:hAnsi="Cambria Math"/>
                            </w:rPr>
                            <m:t>10</m:t>
                          </m:r>
                        </m:num>
                        <m:den>
                          <m:r>
                            <w:rPr>
                              <w:rFonts w:ascii="Cambria Math" w:hAnsi="Cambria Math"/>
                            </w:rPr>
                            <m:t>3</m:t>
                          </m:r>
                        </m:den>
                      </m:f>
                    </m:oMath>
                  </m:oMathPara>
                </w:p>
              </w:tc>
              <w:tc>
                <w:tcPr>
                  <w:tcW w:w="1825" w:type="dxa"/>
                  <w:vAlign w:val="center"/>
                </w:tcPr>
                <w:p w14:paraId="55656930" w14:textId="77777777" w:rsidR="00152B26" w:rsidRPr="000D3AA4" w:rsidRDefault="00152B26" w:rsidP="00965CC3">
                  <w:pPr>
                    <w:pStyle w:val="Body"/>
                    <w:jc w:val="center"/>
                  </w:pPr>
                </w:p>
              </w:tc>
              <w:tc>
                <w:tcPr>
                  <w:tcW w:w="1825" w:type="dxa"/>
                </w:tcPr>
                <w:p w14:paraId="486D4DC7" w14:textId="77777777" w:rsidR="00152B26" w:rsidRPr="000D3AA4" w:rsidRDefault="00152B26" w:rsidP="00965CC3">
                  <w:pPr>
                    <w:pStyle w:val="Body"/>
                    <w:jc w:val="center"/>
                  </w:pPr>
                </w:p>
              </w:tc>
            </w:tr>
          </w:tbl>
          <w:p w14:paraId="2165DFDD" w14:textId="77777777" w:rsidR="002D5932" w:rsidRPr="000D3AA4" w:rsidRDefault="002D5932" w:rsidP="00D06710">
            <w:pPr>
              <w:pStyle w:val="Body"/>
            </w:pPr>
          </w:p>
          <w:p w14:paraId="0149493F" w14:textId="3EA24769" w:rsidR="00985926" w:rsidRPr="000D3AA4" w:rsidRDefault="00BD2921" w:rsidP="00A46831">
            <w:pPr>
              <w:pStyle w:val="Body"/>
              <w:ind w:left="737"/>
            </w:pPr>
            <w:r>
              <w:rPr>
                <w:noProof/>
              </w:rPr>
              <w:drawing>
                <wp:anchor distT="0" distB="0" distL="114300" distR="114300" simplePos="0" relativeHeight="251978752" behindDoc="0" locked="0" layoutInCell="1" allowOverlap="1" wp14:anchorId="729A6B19" wp14:editId="10E2C4D2">
                  <wp:simplePos x="0" y="0"/>
                  <wp:positionH relativeFrom="column">
                    <wp:posOffset>-2540</wp:posOffset>
                  </wp:positionH>
                  <wp:positionV relativeFrom="paragraph">
                    <wp:posOffset>-2540</wp:posOffset>
                  </wp:positionV>
                  <wp:extent cx="349200" cy="349200"/>
                  <wp:effectExtent l="0" t="0" r="0" b="0"/>
                  <wp:wrapSquare wrapText="bothSides"/>
                  <wp:docPr id="422" name="Picture 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926" w:rsidRPr="000D3AA4">
              <w:t>Learners will show they are</w:t>
            </w:r>
            <w:r w:rsidR="00985926" w:rsidRPr="000D3AA4">
              <w:rPr>
                <w:b/>
              </w:rPr>
              <w:t xml:space="preserve"> specialising (TWM.01) </w:t>
            </w:r>
            <w:r w:rsidR="009A6625" w:rsidRPr="000D3AA4">
              <w:t xml:space="preserve">when they explore specific examples of converting between improper fractions and mixed numbers </w:t>
            </w:r>
            <w:r w:rsidR="00985926" w:rsidRPr="000D3AA4">
              <w:t>and</w:t>
            </w:r>
            <w:r w:rsidR="00985926" w:rsidRPr="000D3AA4">
              <w:rPr>
                <w:b/>
              </w:rPr>
              <w:t xml:space="preserve"> generalising (TWM.02)</w:t>
            </w:r>
            <w:r w:rsidR="009A6625" w:rsidRPr="000D3AA4">
              <w:t xml:space="preserve"> when they </w:t>
            </w:r>
            <w:r w:rsidR="00D31B53" w:rsidRPr="000D3AA4">
              <w:t>begin</w:t>
            </w:r>
            <w:r w:rsidR="00985926" w:rsidRPr="000D3AA4">
              <w:t xml:space="preserve"> to make generalisations about how they can convert between mixed numbers and improper fractions. </w:t>
            </w:r>
          </w:p>
          <w:p w14:paraId="7A908342" w14:textId="77777777" w:rsidR="00F632AF" w:rsidRPr="000D3AA4" w:rsidRDefault="00F632AF" w:rsidP="00DA38AC">
            <w:pPr>
              <w:pStyle w:val="Body"/>
            </w:pPr>
          </w:p>
          <w:p w14:paraId="4C476CAE" w14:textId="77777777" w:rsidR="0055133D" w:rsidRPr="000D3AA4" w:rsidRDefault="0055133D" w:rsidP="0055133D">
            <w:pPr>
              <w:pStyle w:val="Body"/>
              <w:rPr>
                <w:b/>
              </w:rPr>
            </w:pPr>
            <w:r w:rsidRPr="000D3AA4">
              <w:rPr>
                <w:b/>
              </w:rPr>
              <w:t>Resources:</w:t>
            </w:r>
          </w:p>
          <w:p w14:paraId="6B2133D6" w14:textId="7025A26F" w:rsidR="0055133D" w:rsidRPr="000D3AA4" w:rsidRDefault="0055133D" w:rsidP="0055133D">
            <w:pPr>
              <w:pStyle w:val="Body"/>
            </w:pPr>
            <w:r w:rsidRPr="000D3AA4">
              <w:t>Problem table</w:t>
            </w:r>
          </w:p>
          <w:p w14:paraId="37EEBE06" w14:textId="1BD5F7CF" w:rsidR="0055133D" w:rsidRPr="000D3AA4" w:rsidRDefault="0055133D" w:rsidP="00DA38AC">
            <w:pPr>
              <w:pStyle w:val="Body"/>
            </w:pPr>
          </w:p>
        </w:tc>
        <w:tc>
          <w:tcPr>
            <w:tcW w:w="4420" w:type="dxa"/>
            <w:shd w:val="clear" w:color="auto" w:fill="auto"/>
          </w:tcPr>
          <w:p w14:paraId="430E7BF1" w14:textId="1207C226" w:rsidR="00985926" w:rsidRPr="000D3AA4" w:rsidRDefault="00985926" w:rsidP="00985926">
            <w:pPr>
              <w:pStyle w:val="Body"/>
            </w:pPr>
            <w:r w:rsidRPr="000D3AA4">
              <w:lastRenderedPageBreak/>
              <w:t xml:space="preserve">It is important that learners are supported to make their own </w:t>
            </w:r>
            <w:r w:rsidR="00F632AF" w:rsidRPr="000D3AA4">
              <w:t>generalisations</w:t>
            </w:r>
            <w:r w:rsidRPr="000D3AA4">
              <w:t xml:space="preserve"> of how to convert mixed numbers and improper fractions, rather than sim</w:t>
            </w:r>
            <w:r w:rsidR="0078333D" w:rsidRPr="000D3AA4">
              <w:t>ply being given a method</w:t>
            </w:r>
            <w:r w:rsidRPr="000D3AA4">
              <w:t xml:space="preserve"> to follow. </w:t>
            </w:r>
          </w:p>
          <w:p w14:paraId="4EAFE9FF" w14:textId="2D835A26" w:rsidR="00C2180A" w:rsidRPr="000D3AA4" w:rsidRDefault="00C2180A" w:rsidP="00985926">
            <w:pPr>
              <w:pStyle w:val="Body"/>
            </w:pPr>
          </w:p>
          <w:p w14:paraId="23261EB3" w14:textId="6560D054" w:rsidR="00C2180A" w:rsidRPr="000D3AA4" w:rsidRDefault="00C2180A" w:rsidP="00985926">
            <w:pPr>
              <w:pStyle w:val="Body"/>
            </w:pPr>
            <w:r w:rsidRPr="000D3AA4">
              <w:t>Through discussions</w:t>
            </w:r>
            <w:r w:rsidR="002A63FC" w:rsidRPr="000D3AA4">
              <w:t>,</w:t>
            </w:r>
            <w:r w:rsidRPr="000D3AA4">
              <w:t xml:space="preserve"> learners should understand that there are different ways to represent a fraction with diagrams</w:t>
            </w:r>
            <w:r w:rsidR="003C7065" w:rsidRPr="000D3AA4">
              <w:t>,</w:t>
            </w:r>
            <w:r w:rsidRPr="000D3AA4">
              <w:t xml:space="preserve"> so they do not become too used to seeing one way such as boxes or pizzas.</w:t>
            </w:r>
            <w:r w:rsidR="002C63A6" w:rsidRPr="000D3AA4">
              <w:t xml:space="preserve"> For example</w:t>
            </w:r>
            <w:r w:rsidR="00E145B3" w:rsidRPr="000D3AA4">
              <w:t>, one quarter could be represented as:</w:t>
            </w:r>
          </w:p>
          <w:p w14:paraId="1DB5B407" w14:textId="3243BE4D" w:rsidR="00985926" w:rsidRPr="000D3AA4" w:rsidRDefault="00C2180A" w:rsidP="00985926">
            <w:pPr>
              <w:pStyle w:val="Body"/>
            </w:pPr>
            <w:r w:rsidRPr="000D3AA4">
              <w:rPr>
                <w:noProof/>
                <w:color w:val="0000FF"/>
                <w:lang w:eastAsia="en-GB"/>
              </w:rPr>
              <w:drawing>
                <wp:anchor distT="0" distB="0" distL="114300" distR="114300" simplePos="0" relativeHeight="251859968" behindDoc="1" locked="0" layoutInCell="1" allowOverlap="1" wp14:anchorId="31EAFAA4" wp14:editId="66A5569F">
                  <wp:simplePos x="0" y="0"/>
                  <wp:positionH relativeFrom="column">
                    <wp:posOffset>655320</wp:posOffset>
                  </wp:positionH>
                  <wp:positionV relativeFrom="paragraph">
                    <wp:posOffset>76200</wp:posOffset>
                  </wp:positionV>
                  <wp:extent cx="1245870" cy="361950"/>
                  <wp:effectExtent l="0" t="0" r="0" b="0"/>
                  <wp:wrapTight wrapText="bothSides">
                    <wp:wrapPolygon edited="0">
                      <wp:start x="0" y="0"/>
                      <wp:lineTo x="0" y="20463"/>
                      <wp:lineTo x="21138" y="20463"/>
                      <wp:lineTo x="21138" y="0"/>
                      <wp:lineTo x="0" y="0"/>
                    </wp:wrapPolygon>
                  </wp:wrapTight>
                  <wp:docPr id="75" name="irc_mi" descr="Three ways to represent one quarter">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rc_mi" descr="Three ways to represent one quarter">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24587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53B0A" w14:textId="747AE52A" w:rsidR="00C2180A" w:rsidRPr="000D3AA4" w:rsidRDefault="00C2180A" w:rsidP="00985926">
            <w:pPr>
              <w:pStyle w:val="Body"/>
            </w:pPr>
          </w:p>
          <w:p w14:paraId="445DEA68" w14:textId="6233DADF" w:rsidR="00C2180A" w:rsidRPr="000D3AA4" w:rsidRDefault="00C2180A" w:rsidP="00985926">
            <w:pPr>
              <w:pStyle w:val="Body"/>
            </w:pPr>
          </w:p>
          <w:p w14:paraId="7A60992A" w14:textId="1C768311" w:rsidR="00C2180A" w:rsidRPr="000D3AA4" w:rsidRDefault="00C2180A" w:rsidP="00985926">
            <w:pPr>
              <w:pStyle w:val="Body"/>
            </w:pPr>
          </w:p>
          <w:p w14:paraId="098EEE1C" w14:textId="77777777" w:rsidR="00C2180A" w:rsidRPr="000D3AA4" w:rsidRDefault="00C2180A" w:rsidP="00985926">
            <w:pPr>
              <w:pStyle w:val="Body"/>
            </w:pPr>
          </w:p>
          <w:p w14:paraId="5EC84476" w14:textId="2DB008F2" w:rsidR="00985926" w:rsidRPr="000D3AA4" w:rsidRDefault="00F632AF" w:rsidP="00985926">
            <w:pPr>
              <w:pStyle w:val="Body"/>
              <w:rPr>
                <w:b/>
              </w:rPr>
            </w:pPr>
            <w:r w:rsidRPr="000D3AA4">
              <w:rPr>
                <w:b/>
              </w:rPr>
              <w:t>Possible misconceptions:</w:t>
            </w:r>
          </w:p>
          <w:p w14:paraId="5CFCC39F" w14:textId="5F691461" w:rsidR="00985926" w:rsidRPr="000D3AA4" w:rsidRDefault="00985926" w:rsidP="0078333D">
            <w:pPr>
              <w:pStyle w:val="Body"/>
            </w:pPr>
            <w:r w:rsidRPr="000D3AA4">
              <w:t>Learners may believe that to convert between mixed numbers and improper fractions that you add the whole number to the numerator</w:t>
            </w:r>
            <w:r w:rsidR="0078333D" w:rsidRPr="000D3AA4">
              <w:t xml:space="preserve">, for example, </w:t>
            </w:r>
            <w:r w:rsidRPr="000D3AA4">
              <w:t>the</w:t>
            </w:r>
            <w:r w:rsidR="0078333D" w:rsidRPr="000D3AA4">
              <w:t>y</w:t>
            </w:r>
            <w:r w:rsidRPr="000D3AA4">
              <w:t xml:space="preserve"> may say that 2</w:t>
            </w:r>
            <m:oMath>
              <m:f>
                <m:fPr>
                  <m:ctrlPr>
                    <w:rPr>
                      <w:rFonts w:ascii="Cambria Math" w:hAnsi="Cambria Math"/>
                      <w:i/>
                    </w:rPr>
                  </m:ctrlPr>
                </m:fPr>
                <m:num>
                  <m:r>
                    <w:rPr>
                      <w:rFonts w:ascii="Cambria Math" w:hAnsi="Cambria Math"/>
                    </w:rPr>
                    <m:t>3</m:t>
                  </m:r>
                </m:num>
                <m:den>
                  <m:r>
                    <w:rPr>
                      <w:rFonts w:ascii="Cambria Math" w:hAnsi="Cambria Math"/>
                    </w:rPr>
                    <m:t>4</m:t>
                  </m:r>
                </m:den>
              </m:f>
            </m:oMath>
            <w:r w:rsidRPr="000D3AA4">
              <w:t xml:space="preserve"> = </w:t>
            </w:r>
            <m:oMath>
              <m:f>
                <m:fPr>
                  <m:ctrlPr>
                    <w:rPr>
                      <w:rFonts w:ascii="Cambria Math" w:hAnsi="Cambria Math"/>
                      <w:i/>
                    </w:rPr>
                  </m:ctrlPr>
                </m:fPr>
                <m:num>
                  <m:r>
                    <w:rPr>
                      <w:rFonts w:ascii="Cambria Math" w:hAnsi="Cambria Math"/>
                    </w:rPr>
                    <m:t>5</m:t>
                  </m:r>
                </m:num>
                <m:den>
                  <m:r>
                    <w:rPr>
                      <w:rFonts w:ascii="Cambria Math" w:hAnsi="Cambria Math"/>
                    </w:rPr>
                    <m:t>4</m:t>
                  </m:r>
                </m:den>
              </m:f>
            </m:oMath>
            <w:r w:rsidRPr="000D3AA4">
              <w:t xml:space="preserve"> as 2</w:t>
            </w:r>
            <w:r w:rsidR="0078333D" w:rsidRPr="000D3AA4">
              <w:t xml:space="preserve"> </w:t>
            </w:r>
            <w:r w:rsidRPr="000D3AA4">
              <w:t>+</w:t>
            </w:r>
            <w:r w:rsidR="0078333D" w:rsidRPr="000D3AA4">
              <w:t xml:space="preserve"> </w:t>
            </w:r>
            <w:r w:rsidRPr="000D3AA4">
              <w:t>3</w:t>
            </w:r>
            <w:r w:rsidR="0078333D" w:rsidRPr="000D3AA4">
              <w:t xml:space="preserve"> </w:t>
            </w:r>
            <w:r w:rsidRPr="000D3AA4">
              <w:t>=</w:t>
            </w:r>
            <w:r w:rsidR="0078333D" w:rsidRPr="000D3AA4">
              <w:t xml:space="preserve"> 5.</w:t>
            </w:r>
          </w:p>
        </w:tc>
      </w:tr>
      <w:tr w:rsidR="00DA38AC" w:rsidRPr="000D3AA4" w14:paraId="1401EF88" w14:textId="77777777" w:rsidTr="00D06710">
        <w:trPr>
          <w:jc w:val="center"/>
        </w:trPr>
        <w:tc>
          <w:tcPr>
            <w:tcW w:w="2972" w:type="dxa"/>
          </w:tcPr>
          <w:p w14:paraId="32CBF724" w14:textId="142608D2" w:rsidR="00DA38AC" w:rsidRPr="000D3AA4" w:rsidRDefault="00DA38AC" w:rsidP="00DA38AC">
            <w:pPr>
              <w:pStyle w:val="Body"/>
            </w:pPr>
            <w:r w:rsidRPr="000D3AA4">
              <w:rPr>
                <w:b/>
              </w:rPr>
              <w:t>5Nf.03</w:t>
            </w:r>
            <w:r w:rsidRPr="000D3AA4">
              <w:t xml:space="preserve"> Recognise that improper fractions and mixed numbers can have an equivalent value.</w:t>
            </w:r>
          </w:p>
          <w:p w14:paraId="122D0AA0" w14:textId="7780DE6F" w:rsidR="00C2180A" w:rsidRPr="000D3AA4" w:rsidRDefault="00C2180A" w:rsidP="00DA38AC">
            <w:pPr>
              <w:pStyle w:val="Body"/>
            </w:pPr>
          </w:p>
          <w:p w14:paraId="25E24621" w14:textId="5C14623D" w:rsidR="00C2180A" w:rsidRPr="000D3AA4" w:rsidRDefault="00C2180A" w:rsidP="00DA38AC">
            <w:pPr>
              <w:pStyle w:val="Body"/>
            </w:pPr>
          </w:p>
          <w:p w14:paraId="1509A3B1" w14:textId="7A21046F" w:rsidR="00C2180A" w:rsidRPr="000D3AA4" w:rsidRDefault="00C2180A" w:rsidP="00DA38AC">
            <w:pPr>
              <w:pStyle w:val="Body"/>
            </w:pPr>
          </w:p>
          <w:p w14:paraId="5FB4000C" w14:textId="01FAD5A4" w:rsidR="00C2180A" w:rsidRDefault="00C2180A" w:rsidP="00DA38AC">
            <w:pPr>
              <w:pStyle w:val="Body"/>
            </w:pPr>
          </w:p>
          <w:p w14:paraId="0EE294F3" w14:textId="77777777" w:rsidR="00E950D7" w:rsidRPr="000D3AA4" w:rsidRDefault="00E950D7" w:rsidP="00DA38AC">
            <w:pPr>
              <w:pStyle w:val="Body"/>
            </w:pPr>
          </w:p>
          <w:p w14:paraId="3432BF46" w14:textId="77777777" w:rsidR="00C2180A" w:rsidRPr="000D3AA4" w:rsidRDefault="00C2180A" w:rsidP="00DA38AC">
            <w:pPr>
              <w:pStyle w:val="Body"/>
            </w:pPr>
          </w:p>
          <w:p w14:paraId="6B520A49" w14:textId="54F02AE4" w:rsidR="00DA38AC" w:rsidRPr="000D3AA4" w:rsidRDefault="00DA38AC" w:rsidP="00985926">
            <w:pPr>
              <w:pStyle w:val="Body"/>
              <w:rPr>
                <w:b/>
              </w:rPr>
            </w:pPr>
          </w:p>
          <w:p w14:paraId="450B7147" w14:textId="027E5F63" w:rsidR="00DA38AC" w:rsidRPr="000D3AA4" w:rsidRDefault="00DA38AC" w:rsidP="00DA38AC">
            <w:pPr>
              <w:pStyle w:val="Body"/>
            </w:pPr>
            <w:r w:rsidRPr="000D3AA4">
              <w:rPr>
                <w:b/>
              </w:rPr>
              <w:lastRenderedPageBreak/>
              <w:t xml:space="preserve">TWM.04 </w:t>
            </w:r>
            <w:r w:rsidRPr="00E950D7">
              <w:rPr>
                <w:b/>
                <w:bCs/>
              </w:rPr>
              <w:t>Convincing</w:t>
            </w:r>
          </w:p>
          <w:p w14:paraId="4FC8D97F" w14:textId="754F47A6" w:rsidR="00DA38AC" w:rsidRPr="00E950D7" w:rsidRDefault="00AE187F" w:rsidP="00985926">
            <w:pPr>
              <w:pStyle w:val="Body"/>
              <w:rPr>
                <w:bCs/>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6F27CA44" w14:textId="045A6B8F" w:rsidR="00DA38AC" w:rsidRPr="000D3AA4" w:rsidRDefault="00DA38AC" w:rsidP="00DA38AC">
            <w:pPr>
              <w:pStyle w:val="Body"/>
            </w:pPr>
            <w:r w:rsidRPr="000D3AA4">
              <w:lastRenderedPageBreak/>
              <w:t>Show learners the following problem:</w:t>
            </w:r>
          </w:p>
          <w:p w14:paraId="770FEA9D" w14:textId="649C32FB" w:rsidR="00DA38AC" w:rsidRPr="000D3AA4" w:rsidRDefault="00DA38AC" w:rsidP="00DA38AC">
            <w:pPr>
              <w:pStyle w:val="Body"/>
              <w:rPr>
                <w:i/>
              </w:rPr>
            </w:pPr>
            <w:r w:rsidRPr="000D3AA4">
              <w:rPr>
                <w:i/>
              </w:rPr>
              <w:t xml:space="preserve">Oliver says that </w:t>
            </w:r>
            <m:oMath>
              <m:f>
                <m:fPr>
                  <m:ctrlPr>
                    <w:rPr>
                      <w:rFonts w:ascii="Cambria Math" w:hAnsi="Cambria Math"/>
                      <w:i/>
                    </w:rPr>
                  </m:ctrlPr>
                </m:fPr>
                <m:num>
                  <m:r>
                    <w:rPr>
                      <w:rFonts w:ascii="Cambria Math" w:hAnsi="Cambria Math"/>
                    </w:rPr>
                    <m:t>27</m:t>
                  </m:r>
                </m:num>
                <m:den>
                  <m:r>
                    <w:rPr>
                      <w:rFonts w:ascii="Cambria Math" w:hAnsi="Cambria Math"/>
                    </w:rPr>
                    <m:t>5</m:t>
                  </m:r>
                </m:den>
              </m:f>
            </m:oMath>
            <w:r w:rsidR="007C411A" w:rsidRPr="000D3AA4">
              <w:rPr>
                <w:i/>
              </w:rPr>
              <w:t xml:space="preserve"> is less than 6</w:t>
            </w:r>
            <m:oMath>
              <m:f>
                <m:fPr>
                  <m:ctrlPr>
                    <w:rPr>
                      <w:rFonts w:ascii="Cambria Math" w:hAnsi="Cambria Math"/>
                      <w:i/>
                    </w:rPr>
                  </m:ctrlPr>
                </m:fPr>
                <m:num>
                  <m:r>
                    <w:rPr>
                      <w:rFonts w:ascii="Cambria Math" w:hAnsi="Cambria Math"/>
                    </w:rPr>
                    <m:t>4</m:t>
                  </m:r>
                </m:num>
                <m:den>
                  <m:r>
                    <w:rPr>
                      <w:rFonts w:ascii="Cambria Math" w:hAnsi="Cambria Math"/>
                    </w:rPr>
                    <m:t>5</m:t>
                  </m:r>
                </m:den>
              </m:f>
            </m:oMath>
            <w:r w:rsidRPr="000D3AA4">
              <w:rPr>
                <w:i/>
              </w:rPr>
              <w:t>.</w:t>
            </w:r>
          </w:p>
          <w:p w14:paraId="38A88CE9" w14:textId="17CBBE43" w:rsidR="00DA38AC" w:rsidRPr="000D3AA4" w:rsidRDefault="00DA38AC" w:rsidP="00DA38AC">
            <w:pPr>
              <w:pStyle w:val="Body"/>
              <w:rPr>
                <w:i/>
              </w:rPr>
            </w:pPr>
            <w:r w:rsidRPr="000D3AA4">
              <w:rPr>
                <w:i/>
              </w:rPr>
              <w:t>Do you agree? Why or why not?</w:t>
            </w:r>
          </w:p>
          <w:p w14:paraId="72F73CDC" w14:textId="6503D24F" w:rsidR="0055133D" w:rsidRPr="000D3AA4" w:rsidRDefault="0055133D" w:rsidP="00DA38AC">
            <w:pPr>
              <w:pStyle w:val="Body"/>
            </w:pPr>
          </w:p>
          <w:p w14:paraId="3FD5AF54" w14:textId="2E5F3668" w:rsidR="0055133D" w:rsidRPr="000D3AA4" w:rsidRDefault="0055133D" w:rsidP="00DA38AC">
            <w:pPr>
              <w:pStyle w:val="Body"/>
            </w:pPr>
            <w:r w:rsidRPr="000D3AA4">
              <w:t>Encourage learners to convince using different ways, such as by reasoning with the numbers but also reasoning with diagrams or pictorial representations.</w:t>
            </w:r>
          </w:p>
          <w:p w14:paraId="15B70C59" w14:textId="1BD2713E" w:rsidR="0055133D" w:rsidRPr="000D3AA4" w:rsidRDefault="0055133D" w:rsidP="00DA38AC">
            <w:pPr>
              <w:pStyle w:val="Body"/>
            </w:pPr>
          </w:p>
          <w:p w14:paraId="734F170F" w14:textId="7959BAE9" w:rsidR="0055133D" w:rsidRPr="000D3AA4" w:rsidRDefault="0055133D" w:rsidP="00DA38AC">
            <w:pPr>
              <w:pStyle w:val="Body"/>
            </w:pPr>
            <w:r w:rsidRPr="000D3AA4">
              <w:t xml:space="preserve">Ask learners to </w:t>
            </w:r>
            <w:r w:rsidR="0077485E" w:rsidRPr="000D3AA4">
              <w:t>create</w:t>
            </w:r>
            <w:r w:rsidRPr="000D3AA4">
              <w:t xml:space="preserve"> a similar question </w:t>
            </w:r>
            <w:r w:rsidR="0077485E" w:rsidRPr="000D3AA4">
              <w:t>for</w:t>
            </w:r>
            <w:r w:rsidRPr="000D3AA4">
              <w:t xml:space="preserve"> a partner to answer.</w:t>
            </w:r>
          </w:p>
          <w:p w14:paraId="275D0A82" w14:textId="0B7D9F42" w:rsidR="00C2180A" w:rsidRPr="000D3AA4" w:rsidRDefault="00C2180A" w:rsidP="00DA38AC">
            <w:pPr>
              <w:pStyle w:val="Body"/>
            </w:pPr>
          </w:p>
          <w:p w14:paraId="1075BA63" w14:textId="77777777" w:rsidR="00DA38AC" w:rsidRDefault="00BD2921" w:rsidP="00ED05C6">
            <w:pPr>
              <w:pStyle w:val="Body"/>
            </w:pPr>
            <w:r>
              <w:rPr>
                <w:noProof/>
              </w:rPr>
              <w:lastRenderedPageBreak/>
              <w:drawing>
                <wp:anchor distT="0" distB="0" distL="114300" distR="114300" simplePos="0" relativeHeight="251979776" behindDoc="0" locked="0" layoutInCell="1" allowOverlap="1" wp14:anchorId="6E0266DF" wp14:editId="6FF903A6">
                  <wp:simplePos x="0" y="0"/>
                  <wp:positionH relativeFrom="column">
                    <wp:posOffset>-2540</wp:posOffset>
                  </wp:positionH>
                  <wp:positionV relativeFrom="paragraph">
                    <wp:posOffset>0</wp:posOffset>
                  </wp:positionV>
                  <wp:extent cx="349200" cy="349200"/>
                  <wp:effectExtent l="0" t="0" r="0" b="0"/>
                  <wp:wrapSquare wrapText="bothSides"/>
                  <wp:docPr id="423" name="Picture 4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180A" w:rsidRPr="000D3AA4">
              <w:t xml:space="preserve">Learners will show they are </w:t>
            </w:r>
            <w:r w:rsidR="00C2180A" w:rsidRPr="000D3AA4">
              <w:rPr>
                <w:b/>
              </w:rPr>
              <w:t>convincing (TWM.04)</w:t>
            </w:r>
            <w:r w:rsidR="00C2180A" w:rsidRPr="000D3AA4">
              <w:t xml:space="preserve"> when they use their knowledge of equivalence between mixed numbers and improper fractions to develop an explanation. </w:t>
            </w:r>
          </w:p>
          <w:p w14:paraId="674CC1B0" w14:textId="4545590A" w:rsidR="00A46831" w:rsidRPr="000D3AA4" w:rsidRDefault="00A46831" w:rsidP="00ED05C6">
            <w:pPr>
              <w:pStyle w:val="Body"/>
            </w:pPr>
          </w:p>
        </w:tc>
        <w:tc>
          <w:tcPr>
            <w:tcW w:w="4420" w:type="dxa"/>
            <w:shd w:val="clear" w:color="auto" w:fill="auto"/>
          </w:tcPr>
          <w:p w14:paraId="06AF7401" w14:textId="77777777" w:rsidR="00DA38AC" w:rsidRPr="000D3AA4" w:rsidRDefault="00DA38AC" w:rsidP="00985926">
            <w:pPr>
              <w:pStyle w:val="Body"/>
            </w:pPr>
          </w:p>
        </w:tc>
      </w:tr>
      <w:tr w:rsidR="00061783" w:rsidRPr="000D3AA4" w14:paraId="646896A0" w14:textId="77777777" w:rsidTr="00E4776D">
        <w:trPr>
          <w:jc w:val="center"/>
        </w:trPr>
        <w:tc>
          <w:tcPr>
            <w:tcW w:w="2972" w:type="dxa"/>
            <w:shd w:val="clear" w:color="auto" w:fill="auto"/>
          </w:tcPr>
          <w:p w14:paraId="0A87FEFA" w14:textId="7AEDF3FF" w:rsidR="0050685E" w:rsidRPr="000D3AA4" w:rsidRDefault="00061783" w:rsidP="00061783">
            <w:pPr>
              <w:pStyle w:val="Body"/>
            </w:pPr>
            <w:r w:rsidRPr="000D3AA4">
              <w:rPr>
                <w:b/>
              </w:rPr>
              <w:t>5Nf.08</w:t>
            </w:r>
            <w:r w:rsidRPr="000D3AA4">
              <w:t xml:space="preserve"> Understand the relative size of quantities to compare and order numbers with one decimal place, proper fractions with the same denominator and percentages, using the symbols =, &gt; and &lt;.</w:t>
            </w:r>
          </w:p>
          <w:p w14:paraId="3E9279AE" w14:textId="6B42A5C6" w:rsidR="00061783" w:rsidRPr="000D3AA4" w:rsidRDefault="00061783" w:rsidP="00061783">
            <w:pPr>
              <w:pStyle w:val="Body"/>
            </w:pPr>
          </w:p>
          <w:p w14:paraId="4A032537" w14:textId="70BEE295" w:rsidR="006908AB" w:rsidRPr="000D3AA4" w:rsidRDefault="006908AB" w:rsidP="006908AB">
            <w:pPr>
              <w:pStyle w:val="Body"/>
            </w:pPr>
            <w:r w:rsidRPr="000D3AA4">
              <w:rPr>
                <w:b/>
              </w:rPr>
              <w:t>5Nf.04</w:t>
            </w:r>
            <w:r w:rsidRPr="000D3AA4">
              <w:t xml:space="preserve"> Recognise that proper fractions, decimals (one decimal place) and percentages can have equivalent values.</w:t>
            </w:r>
          </w:p>
          <w:p w14:paraId="66076CC1" w14:textId="13E2861C" w:rsidR="006908AB" w:rsidRPr="000D3AA4" w:rsidRDefault="006908AB" w:rsidP="006908AB">
            <w:pPr>
              <w:pStyle w:val="Body"/>
            </w:pPr>
          </w:p>
          <w:p w14:paraId="743F9A3D" w14:textId="534DB022" w:rsidR="006908AB" w:rsidRPr="000D3AA4" w:rsidRDefault="006908AB" w:rsidP="006908AB">
            <w:pPr>
              <w:pStyle w:val="Body"/>
            </w:pPr>
          </w:p>
          <w:p w14:paraId="666AED34" w14:textId="51E0EE38" w:rsidR="006908AB" w:rsidRPr="000D3AA4" w:rsidRDefault="006908AB" w:rsidP="006908AB">
            <w:pPr>
              <w:pStyle w:val="Body"/>
            </w:pPr>
          </w:p>
          <w:p w14:paraId="3D1FAC77" w14:textId="7A54E8BD" w:rsidR="006908AB" w:rsidRPr="000D3AA4" w:rsidRDefault="006908AB" w:rsidP="006908AB">
            <w:pPr>
              <w:pStyle w:val="Body"/>
            </w:pPr>
          </w:p>
          <w:p w14:paraId="26718CED" w14:textId="7A3F682B" w:rsidR="006908AB" w:rsidRPr="000D3AA4" w:rsidRDefault="006908AB" w:rsidP="006908AB">
            <w:pPr>
              <w:pStyle w:val="Body"/>
            </w:pPr>
          </w:p>
          <w:p w14:paraId="6D8C42AA" w14:textId="0C92EBB3" w:rsidR="006908AB" w:rsidRPr="000D3AA4" w:rsidRDefault="006908AB" w:rsidP="006908AB">
            <w:pPr>
              <w:pStyle w:val="Body"/>
            </w:pPr>
          </w:p>
          <w:p w14:paraId="7B68F9BB" w14:textId="07A7D4DA" w:rsidR="006908AB" w:rsidRPr="000D3AA4" w:rsidRDefault="006908AB" w:rsidP="006908AB">
            <w:pPr>
              <w:pStyle w:val="Body"/>
            </w:pPr>
          </w:p>
          <w:p w14:paraId="3AD5A504" w14:textId="5DCF0825" w:rsidR="006908AB" w:rsidRPr="000D3AA4" w:rsidRDefault="006908AB" w:rsidP="006908AB">
            <w:pPr>
              <w:pStyle w:val="Body"/>
            </w:pPr>
          </w:p>
          <w:p w14:paraId="6A784B54" w14:textId="2E4CFE99" w:rsidR="003368F5" w:rsidRPr="000D3AA4" w:rsidRDefault="003368F5" w:rsidP="006908AB">
            <w:pPr>
              <w:pStyle w:val="Body"/>
            </w:pPr>
          </w:p>
          <w:p w14:paraId="5ACFF944" w14:textId="6A361540" w:rsidR="003368F5" w:rsidRPr="000D3AA4" w:rsidRDefault="003368F5" w:rsidP="006908AB">
            <w:pPr>
              <w:pStyle w:val="Body"/>
            </w:pPr>
          </w:p>
          <w:p w14:paraId="37DA3934" w14:textId="77777777" w:rsidR="003368F5" w:rsidRPr="000D3AA4" w:rsidRDefault="003368F5" w:rsidP="006908AB">
            <w:pPr>
              <w:pStyle w:val="Body"/>
            </w:pPr>
          </w:p>
          <w:p w14:paraId="47A08619" w14:textId="77777777" w:rsidR="00061783" w:rsidRPr="000D3AA4" w:rsidRDefault="00061783" w:rsidP="00061783">
            <w:pPr>
              <w:pStyle w:val="Body"/>
            </w:pPr>
          </w:p>
          <w:p w14:paraId="4CA0433C" w14:textId="77777777" w:rsidR="00061783" w:rsidRDefault="00061783" w:rsidP="00061783">
            <w:pPr>
              <w:pStyle w:val="Body"/>
            </w:pPr>
            <w:r w:rsidRPr="000D3AA4">
              <w:rPr>
                <w:b/>
              </w:rPr>
              <w:t xml:space="preserve">TWM.04 </w:t>
            </w:r>
            <w:r w:rsidRPr="00E950D7">
              <w:rPr>
                <w:b/>
                <w:bCs/>
              </w:rPr>
              <w:t>Convincing</w:t>
            </w:r>
          </w:p>
          <w:p w14:paraId="046B7B4D" w14:textId="0A8B3ABB" w:rsidR="00E950D7" w:rsidRPr="00E950D7" w:rsidRDefault="00AE187F" w:rsidP="00061783">
            <w:pPr>
              <w:pStyle w:val="Body"/>
              <w:rPr>
                <w:sz w:val="18"/>
                <w:szCs w:val="18"/>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042132DD" w14:textId="756DCB48" w:rsidR="00061783" w:rsidRPr="000D3AA4" w:rsidRDefault="009A6625" w:rsidP="00E4776D">
            <w:pPr>
              <w:pStyle w:val="Body"/>
            </w:pPr>
            <w:r w:rsidRPr="000D3AA4">
              <w:t>Show learners five pairs of fractions with the same denominator</w:t>
            </w:r>
            <w:r w:rsidR="006908AB" w:rsidRPr="000D3AA4">
              <w:t xml:space="preserve"> or decimals</w:t>
            </w:r>
            <w:r w:rsidRPr="000D3AA4">
              <w:t xml:space="preserve">. </w:t>
            </w:r>
            <w:r w:rsidR="003D5DF7" w:rsidRPr="000D3AA4">
              <w:t>Ask learners</w:t>
            </w:r>
            <w:r w:rsidRPr="000D3AA4">
              <w:t xml:space="preserve"> to compare each pair of fractions</w:t>
            </w:r>
            <w:r w:rsidR="006908AB" w:rsidRPr="000D3AA4">
              <w:t xml:space="preserve"> or decimals</w:t>
            </w:r>
            <w:r w:rsidRPr="000D3AA4">
              <w:t xml:space="preserve"> and insert the correct s</w:t>
            </w:r>
            <w:r w:rsidR="007D068D" w:rsidRPr="000D3AA4">
              <w:t>ymbol</w:t>
            </w:r>
            <w:r w:rsidRPr="000D3AA4">
              <w:t xml:space="preserve"> between them (=, &gt; or &lt;).</w:t>
            </w:r>
          </w:p>
          <w:p w14:paraId="33FCA793" w14:textId="7D7715A9" w:rsidR="009A6625" w:rsidRPr="000D3AA4" w:rsidRDefault="006908AB" w:rsidP="00E4776D">
            <w:pPr>
              <w:pStyle w:val="Body"/>
              <w:jc w:val="center"/>
            </w:pPr>
            <w:r w:rsidRPr="000D3AA4">
              <w:t>0.4      0.9</w:t>
            </w:r>
          </w:p>
          <w:p w14:paraId="540108EE" w14:textId="77777777" w:rsidR="009A6625" w:rsidRPr="000D3AA4" w:rsidRDefault="009A6625" w:rsidP="00E4776D">
            <w:pPr>
              <w:pStyle w:val="Body"/>
              <w:jc w:val="center"/>
            </w:pPr>
          </w:p>
          <w:p w14:paraId="25EB1BA0" w14:textId="7058A99B" w:rsidR="00D541ED" w:rsidRPr="000D3AA4" w:rsidRDefault="00A1457A" w:rsidP="00E4776D">
            <w:pPr>
              <w:pStyle w:val="Body"/>
              <w:jc w:val="center"/>
            </w:pPr>
            <m:oMath>
              <m:f>
                <m:fPr>
                  <m:ctrlPr>
                    <w:rPr>
                      <w:rFonts w:ascii="Cambria Math" w:hAnsi="Cambria Math"/>
                      <w:i/>
                    </w:rPr>
                  </m:ctrlPr>
                </m:fPr>
                <m:num>
                  <m:r>
                    <w:rPr>
                      <w:rFonts w:ascii="Cambria Math" w:hAnsi="Cambria Math"/>
                    </w:rPr>
                    <m:t>5</m:t>
                  </m:r>
                </m:num>
                <m:den>
                  <m:r>
                    <w:rPr>
                      <w:rFonts w:ascii="Cambria Math" w:hAnsi="Cambria Math"/>
                    </w:rPr>
                    <m:t>6</m:t>
                  </m:r>
                </m:den>
              </m:f>
            </m:oMath>
            <w:r w:rsidR="00061783" w:rsidRPr="000D3AA4">
              <w:t xml:space="preserve"> </w:t>
            </w:r>
            <w:r w:rsidR="009A6625"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6</m:t>
                  </m:r>
                </m:den>
              </m:f>
            </m:oMath>
          </w:p>
          <w:p w14:paraId="1D3BA87E" w14:textId="77777777" w:rsidR="00C33B64" w:rsidRPr="000D3AA4" w:rsidRDefault="00C33B64" w:rsidP="00E4776D">
            <w:pPr>
              <w:pStyle w:val="Body"/>
              <w:jc w:val="center"/>
            </w:pPr>
          </w:p>
          <w:p w14:paraId="4AFA24C2" w14:textId="146F9DA4" w:rsidR="009A6625" w:rsidRPr="000D3AA4" w:rsidRDefault="00A1457A" w:rsidP="00E4776D">
            <w:pPr>
              <w:pStyle w:val="Body"/>
              <w:jc w:val="center"/>
            </w:pPr>
            <m:oMath>
              <m:f>
                <m:fPr>
                  <m:ctrlPr>
                    <w:rPr>
                      <w:rFonts w:ascii="Cambria Math" w:hAnsi="Cambria Math"/>
                      <w:i/>
                    </w:rPr>
                  </m:ctrlPr>
                </m:fPr>
                <m:num>
                  <m:r>
                    <w:rPr>
                      <w:rFonts w:ascii="Cambria Math" w:hAnsi="Cambria Math"/>
                    </w:rPr>
                    <m:t>1</m:t>
                  </m:r>
                </m:num>
                <m:den>
                  <m:r>
                    <w:rPr>
                      <w:rFonts w:ascii="Cambria Math" w:hAnsi="Cambria Math"/>
                    </w:rPr>
                    <m:t>4</m:t>
                  </m:r>
                </m:den>
              </m:f>
            </m:oMath>
            <w:r w:rsidR="009A6625" w:rsidRPr="000D3AA4">
              <w:t xml:space="preserve">      </w:t>
            </w:r>
            <w:r w:rsidR="006908AB" w:rsidRPr="000D3AA4">
              <w:t>0.2</w:t>
            </w:r>
          </w:p>
          <w:p w14:paraId="14DD3530" w14:textId="77777777" w:rsidR="009A6625" w:rsidRPr="000D3AA4" w:rsidRDefault="009A6625" w:rsidP="00E4776D">
            <w:pPr>
              <w:pStyle w:val="Body"/>
              <w:jc w:val="center"/>
            </w:pPr>
          </w:p>
          <w:p w14:paraId="26B95F40" w14:textId="171EEA35" w:rsidR="009A6625" w:rsidRPr="000D3AA4" w:rsidRDefault="006908AB" w:rsidP="00E4776D">
            <w:pPr>
              <w:pStyle w:val="Body"/>
              <w:jc w:val="center"/>
            </w:pPr>
            <w:r w:rsidRPr="000D3AA4">
              <w:t xml:space="preserve">0.1      </w:t>
            </w:r>
            <m:oMath>
              <m:f>
                <m:fPr>
                  <m:ctrlPr>
                    <w:rPr>
                      <w:rFonts w:ascii="Cambria Math" w:hAnsi="Cambria Math"/>
                      <w:i/>
                    </w:rPr>
                  </m:ctrlPr>
                </m:fPr>
                <m:num>
                  <m:r>
                    <w:rPr>
                      <w:rFonts w:ascii="Cambria Math" w:hAnsi="Cambria Math"/>
                    </w:rPr>
                    <m:t>1</m:t>
                  </m:r>
                </m:num>
                <m:den>
                  <m:r>
                    <w:rPr>
                      <w:rFonts w:ascii="Cambria Math" w:hAnsi="Cambria Math"/>
                    </w:rPr>
                    <m:t>10</m:t>
                  </m:r>
                </m:den>
              </m:f>
            </m:oMath>
          </w:p>
          <w:p w14:paraId="0CCA65CE" w14:textId="77777777" w:rsidR="00C33B64" w:rsidRPr="000D3AA4" w:rsidRDefault="00C33B64" w:rsidP="00E4776D">
            <w:pPr>
              <w:pStyle w:val="Body"/>
              <w:jc w:val="center"/>
            </w:pPr>
          </w:p>
          <w:p w14:paraId="467A38F1" w14:textId="180BAFE0" w:rsidR="009A6625" w:rsidRPr="000D3AA4" w:rsidRDefault="00A1457A" w:rsidP="00E4776D">
            <w:pPr>
              <w:pStyle w:val="Body"/>
              <w:jc w:val="center"/>
            </w:pPr>
            <m:oMath>
              <m:f>
                <m:fPr>
                  <m:ctrlPr>
                    <w:rPr>
                      <w:rFonts w:ascii="Cambria Math" w:hAnsi="Cambria Math"/>
                      <w:i/>
                    </w:rPr>
                  </m:ctrlPr>
                </m:fPr>
                <m:num>
                  <m:r>
                    <w:rPr>
                      <w:rFonts w:ascii="Cambria Math" w:hAnsi="Cambria Math"/>
                    </w:rPr>
                    <m:t>1</m:t>
                  </m:r>
                </m:num>
                <m:den>
                  <m:r>
                    <w:rPr>
                      <w:rFonts w:ascii="Cambria Math" w:hAnsi="Cambria Math"/>
                    </w:rPr>
                    <m:t>5</m:t>
                  </m:r>
                </m:den>
              </m:f>
            </m:oMath>
            <w:r w:rsidR="006908AB" w:rsidRPr="000D3AA4">
              <w:t xml:space="preserve">      0.3</w:t>
            </w:r>
          </w:p>
          <w:p w14:paraId="6C58647E" w14:textId="77777777" w:rsidR="0050685E" w:rsidRPr="000D3AA4" w:rsidRDefault="0050685E" w:rsidP="00E4776D">
            <w:pPr>
              <w:pStyle w:val="Body"/>
            </w:pPr>
          </w:p>
          <w:p w14:paraId="2E51847B" w14:textId="732ACD58" w:rsidR="0050685E" w:rsidRPr="000D3AA4" w:rsidRDefault="0050685E" w:rsidP="00E4776D">
            <w:pPr>
              <w:pStyle w:val="Body"/>
            </w:pPr>
            <w:r w:rsidRPr="000D3AA4">
              <w:t>Then give learners set</w:t>
            </w:r>
            <w:r w:rsidR="006908AB" w:rsidRPr="000D3AA4">
              <w:t>s</w:t>
            </w:r>
            <w:r w:rsidRPr="000D3AA4">
              <w:t xml:space="preserve"> of fractions with the same denominator </w:t>
            </w:r>
            <w:r w:rsidR="006908AB" w:rsidRPr="000D3AA4">
              <w:t>or decimals</w:t>
            </w:r>
            <w:r w:rsidR="00670244" w:rsidRPr="000D3AA4">
              <w:t xml:space="preserve"> </w:t>
            </w:r>
            <w:r w:rsidRPr="000D3AA4">
              <w:t>and ask them to order them from smallest to largest. For example:</w:t>
            </w:r>
          </w:p>
          <w:p w14:paraId="08544033" w14:textId="77777777" w:rsidR="0050685E" w:rsidRPr="000D3AA4" w:rsidRDefault="0050685E" w:rsidP="00E4776D">
            <w:pPr>
              <w:pStyle w:val="Body"/>
            </w:pPr>
          </w:p>
          <w:p w14:paraId="3AE556D0" w14:textId="4A9DE05B" w:rsidR="006908AB" w:rsidRPr="000D3AA4" w:rsidRDefault="00A1457A" w:rsidP="00896631">
            <w:pPr>
              <w:pStyle w:val="Body"/>
            </w:pPr>
            <m:oMath>
              <m:f>
                <m:fPr>
                  <m:ctrlPr>
                    <w:rPr>
                      <w:rFonts w:ascii="Cambria Math" w:hAnsi="Cambria Math"/>
                      <w:i/>
                    </w:rPr>
                  </m:ctrlPr>
                </m:fPr>
                <m:num>
                  <m:r>
                    <w:rPr>
                      <w:rFonts w:ascii="Cambria Math" w:hAnsi="Cambria Math"/>
                    </w:rPr>
                    <m:t>6</m:t>
                  </m:r>
                </m:num>
                <m:den>
                  <m:r>
                    <w:rPr>
                      <w:rFonts w:ascii="Cambria Math" w:hAnsi="Cambria Math"/>
                    </w:rPr>
                    <m:t>7</m:t>
                  </m:r>
                </m:den>
              </m:f>
            </m:oMath>
            <w:r w:rsidR="003D5DF7" w:rsidRPr="000D3AA4">
              <w:t>,</w:t>
            </w:r>
            <w:r w:rsidR="0050685E" w:rsidRPr="000D3AA4">
              <w:t xml:space="preserve">       </w:t>
            </w:r>
            <m:oMath>
              <m:f>
                <m:fPr>
                  <m:ctrlPr>
                    <w:rPr>
                      <w:rFonts w:ascii="Cambria Math" w:hAnsi="Cambria Math"/>
                      <w:i/>
                    </w:rPr>
                  </m:ctrlPr>
                </m:fPr>
                <m:num>
                  <m:r>
                    <w:rPr>
                      <w:rFonts w:ascii="Cambria Math" w:hAnsi="Cambria Math"/>
                    </w:rPr>
                    <m:t>3</m:t>
                  </m:r>
                </m:num>
                <m:den>
                  <m:r>
                    <w:rPr>
                      <w:rFonts w:ascii="Cambria Math" w:hAnsi="Cambria Math"/>
                    </w:rPr>
                    <m:t>7</m:t>
                  </m:r>
                </m:den>
              </m:f>
            </m:oMath>
            <w:r w:rsidR="003D5DF7" w:rsidRPr="000D3AA4">
              <w:t>,</w:t>
            </w:r>
            <w:r w:rsidR="0050685E" w:rsidRPr="000D3AA4">
              <w:t xml:space="preserve">       </w:t>
            </w:r>
            <m:oMath>
              <m:f>
                <m:fPr>
                  <m:ctrlPr>
                    <w:rPr>
                      <w:rFonts w:ascii="Cambria Math" w:hAnsi="Cambria Math"/>
                      <w:i/>
                    </w:rPr>
                  </m:ctrlPr>
                </m:fPr>
                <m:num>
                  <m:r>
                    <w:rPr>
                      <w:rFonts w:ascii="Cambria Math" w:hAnsi="Cambria Math"/>
                    </w:rPr>
                    <m:t>5</m:t>
                  </m:r>
                </m:num>
                <m:den>
                  <m:r>
                    <w:rPr>
                      <w:rFonts w:ascii="Cambria Math" w:hAnsi="Cambria Math"/>
                    </w:rPr>
                    <m:t>7</m:t>
                  </m:r>
                </m:den>
              </m:f>
            </m:oMath>
            <w:r w:rsidR="003D5DF7" w:rsidRPr="000D3AA4">
              <w:t>,</w:t>
            </w:r>
            <w:r w:rsidR="0050685E" w:rsidRPr="000D3AA4">
              <w:t xml:space="preserve">   </w:t>
            </w:r>
            <w:r w:rsidR="0019751C" w:rsidRPr="000D3AA4">
              <w:t xml:space="preserve"> </w:t>
            </w:r>
            <w:r w:rsidR="00D92472" w:rsidRPr="000D3AA4">
              <w:t xml:space="preserve"> </w:t>
            </w:r>
            <w:r w:rsidR="0050685E" w:rsidRPr="000D3AA4">
              <w:t xml:space="preserve">  </w:t>
            </w:r>
            <m:oMath>
              <m:f>
                <m:fPr>
                  <m:ctrlPr>
                    <w:rPr>
                      <w:rFonts w:ascii="Cambria Math" w:hAnsi="Cambria Math"/>
                      <w:i/>
                    </w:rPr>
                  </m:ctrlPr>
                </m:fPr>
                <m:num>
                  <m:r>
                    <w:rPr>
                      <w:rFonts w:ascii="Cambria Math" w:hAnsi="Cambria Math"/>
                    </w:rPr>
                    <m:t>4</m:t>
                  </m:r>
                </m:num>
                <m:den>
                  <m:r>
                    <w:rPr>
                      <w:rFonts w:ascii="Cambria Math" w:hAnsi="Cambria Math"/>
                    </w:rPr>
                    <m:t>7</m:t>
                  </m:r>
                </m:den>
              </m:f>
            </m:oMath>
            <w:r w:rsidR="003D5DF7" w:rsidRPr="000D3AA4">
              <w:t>,</w:t>
            </w:r>
            <w:r w:rsidR="0019751C" w:rsidRPr="000D3AA4">
              <w:t xml:space="preserve"> </w:t>
            </w:r>
            <w:r w:rsidR="0050685E" w:rsidRPr="000D3AA4">
              <w:t xml:space="preserve">  </w:t>
            </w:r>
            <w:r w:rsidR="00D92472" w:rsidRPr="000D3AA4">
              <w:t xml:space="preserve"> </w:t>
            </w:r>
            <w:r w:rsidR="0050685E"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7</m:t>
                  </m:r>
                </m:den>
              </m:f>
            </m:oMath>
          </w:p>
          <w:p w14:paraId="2E09D8C1" w14:textId="3D991BE7" w:rsidR="006908AB" w:rsidRPr="000D3AA4" w:rsidRDefault="006908AB" w:rsidP="00896631">
            <w:pPr>
              <w:pStyle w:val="Body"/>
            </w:pPr>
          </w:p>
          <w:p w14:paraId="35D03A52" w14:textId="0CB44C4C" w:rsidR="006908AB" w:rsidRPr="000D3AA4" w:rsidRDefault="006908AB" w:rsidP="00896631">
            <w:pPr>
              <w:pStyle w:val="Body"/>
            </w:pPr>
            <w:r w:rsidRPr="000D3AA4">
              <w:t>0.3</w:t>
            </w:r>
            <w:r w:rsidR="003D5DF7" w:rsidRPr="000D3AA4">
              <w:t xml:space="preserve">,       </w:t>
            </w:r>
            <w:r w:rsidRPr="000D3AA4">
              <w:t>0.7</w:t>
            </w:r>
            <w:r w:rsidR="003D5DF7" w:rsidRPr="000D3AA4">
              <w:t xml:space="preserve">,       </w:t>
            </w:r>
            <w:r w:rsidRPr="000D3AA4">
              <w:t>0.1</w:t>
            </w:r>
            <w:r w:rsidR="003D5DF7" w:rsidRPr="000D3AA4">
              <w:t xml:space="preserve">,       </w:t>
            </w:r>
            <w:r w:rsidRPr="000D3AA4">
              <w:t>0.9</w:t>
            </w:r>
            <w:r w:rsidR="003D5DF7" w:rsidRPr="000D3AA4">
              <w:t xml:space="preserve">,       </w:t>
            </w:r>
            <w:r w:rsidRPr="000D3AA4">
              <w:t>0.5</w:t>
            </w:r>
            <w:r w:rsidR="003D5DF7" w:rsidRPr="000D3AA4">
              <w:t xml:space="preserve">,       </w:t>
            </w:r>
            <w:r w:rsidRPr="000D3AA4">
              <w:t>0.8</w:t>
            </w:r>
          </w:p>
          <w:p w14:paraId="05DE95B9" w14:textId="3468312D" w:rsidR="006908AB" w:rsidRPr="000D3AA4" w:rsidRDefault="006908AB" w:rsidP="00896631">
            <w:pPr>
              <w:pStyle w:val="Body"/>
            </w:pPr>
          </w:p>
          <w:p w14:paraId="55CE64F2" w14:textId="615D676C" w:rsidR="006908AB" w:rsidRPr="000D3AA4" w:rsidRDefault="006908AB" w:rsidP="00896631">
            <w:pPr>
              <w:pStyle w:val="Body"/>
            </w:pPr>
            <w:r w:rsidRPr="000D3AA4">
              <w:t>0.4</w:t>
            </w:r>
            <w:r w:rsidR="003D5DF7"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10</m:t>
                  </m:r>
                </m:den>
              </m:f>
            </m:oMath>
            <w:r w:rsidR="003D5DF7" w:rsidRPr="000D3AA4">
              <w:t xml:space="preserve">,       </w:t>
            </w:r>
            <w:r w:rsidRPr="000D3AA4">
              <w:t>0.9</w:t>
            </w:r>
            <w:r w:rsidR="003D5DF7" w:rsidRPr="000D3AA4">
              <w:t xml:space="preserve">,       </w:t>
            </w:r>
            <m:oMath>
              <m:f>
                <m:fPr>
                  <m:ctrlPr>
                    <w:rPr>
                      <w:rFonts w:ascii="Cambria Math" w:hAnsi="Cambria Math"/>
                      <w:i/>
                    </w:rPr>
                  </m:ctrlPr>
                </m:fPr>
                <m:num>
                  <m:r>
                    <w:rPr>
                      <w:rFonts w:ascii="Cambria Math" w:hAnsi="Cambria Math"/>
                    </w:rPr>
                    <m:t>5</m:t>
                  </m:r>
                </m:num>
                <m:den>
                  <m:r>
                    <w:rPr>
                      <w:rFonts w:ascii="Cambria Math" w:hAnsi="Cambria Math"/>
                    </w:rPr>
                    <m:t>10</m:t>
                  </m:r>
                </m:den>
              </m:f>
            </m:oMath>
            <w:r w:rsidR="003D5DF7" w:rsidRPr="000D3AA4">
              <w:t xml:space="preserve">,       </w:t>
            </w:r>
            <w:r w:rsidRPr="000D3AA4">
              <w:t xml:space="preserve"> </w:t>
            </w:r>
            <m:oMath>
              <m:f>
                <m:fPr>
                  <m:ctrlPr>
                    <w:rPr>
                      <w:rFonts w:ascii="Cambria Math" w:hAnsi="Cambria Math"/>
                      <w:i/>
                    </w:rPr>
                  </m:ctrlPr>
                </m:fPr>
                <m:num>
                  <m:r>
                    <w:rPr>
                      <w:rFonts w:ascii="Cambria Math" w:hAnsi="Cambria Math"/>
                    </w:rPr>
                    <m:t>6</m:t>
                  </m:r>
                </m:num>
                <m:den>
                  <m:r>
                    <w:rPr>
                      <w:rFonts w:ascii="Cambria Math" w:hAnsi="Cambria Math"/>
                    </w:rPr>
                    <m:t>10</m:t>
                  </m:r>
                </m:den>
              </m:f>
            </m:oMath>
            <w:r w:rsidR="003D5DF7" w:rsidRPr="000D3AA4">
              <w:t xml:space="preserve">,       </w:t>
            </w:r>
            <w:r w:rsidRPr="000D3AA4">
              <w:t>0.7</w:t>
            </w:r>
          </w:p>
          <w:p w14:paraId="61365A4B" w14:textId="77777777" w:rsidR="006908AB" w:rsidRPr="000D3AA4" w:rsidRDefault="006908AB" w:rsidP="00E4776D">
            <w:pPr>
              <w:pStyle w:val="Body"/>
            </w:pPr>
          </w:p>
          <w:p w14:paraId="5F676777" w14:textId="79C3BAFD" w:rsidR="00061783" w:rsidRPr="000D3AA4" w:rsidRDefault="00BD2921" w:rsidP="00A46831">
            <w:pPr>
              <w:pStyle w:val="Body"/>
              <w:ind w:left="737"/>
            </w:pPr>
            <w:r>
              <w:rPr>
                <w:noProof/>
              </w:rPr>
              <w:drawing>
                <wp:anchor distT="0" distB="0" distL="114300" distR="114300" simplePos="0" relativeHeight="251980800" behindDoc="0" locked="0" layoutInCell="1" allowOverlap="1" wp14:anchorId="64E984A7" wp14:editId="3F0DFB1B">
                  <wp:simplePos x="0" y="0"/>
                  <wp:positionH relativeFrom="column">
                    <wp:posOffset>-2540</wp:posOffset>
                  </wp:positionH>
                  <wp:positionV relativeFrom="paragraph">
                    <wp:posOffset>-1905</wp:posOffset>
                  </wp:positionV>
                  <wp:extent cx="349200" cy="349200"/>
                  <wp:effectExtent l="0" t="0" r="0" b="0"/>
                  <wp:wrapSquare wrapText="bothSides"/>
                  <wp:docPr id="424" name="Picture 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61783" w:rsidRPr="000D3AA4">
              <w:t xml:space="preserve">Invite learners to create </w:t>
            </w:r>
            <w:r w:rsidR="009A6625" w:rsidRPr="000D3AA4">
              <w:t xml:space="preserve">diagrams to </w:t>
            </w:r>
            <w:r w:rsidR="00061783" w:rsidRPr="000D3AA4">
              <w:t>help convince each other that their answers are correct.</w:t>
            </w:r>
            <w:r w:rsidR="009A6625" w:rsidRPr="000D3AA4">
              <w:t xml:space="preserve"> </w:t>
            </w:r>
            <w:r w:rsidR="00061783" w:rsidRPr="000D3AA4">
              <w:t xml:space="preserve">Learners will show they are </w:t>
            </w:r>
            <w:r w:rsidR="00061783" w:rsidRPr="000D3AA4">
              <w:rPr>
                <w:b/>
              </w:rPr>
              <w:t>convincing</w:t>
            </w:r>
            <w:r w:rsidR="00061783" w:rsidRPr="000D3AA4">
              <w:t xml:space="preserve"> </w:t>
            </w:r>
            <w:r w:rsidR="00061783" w:rsidRPr="000D3AA4">
              <w:rPr>
                <w:b/>
              </w:rPr>
              <w:t>(TWM.04)</w:t>
            </w:r>
            <w:r w:rsidR="00061783" w:rsidRPr="000D3AA4">
              <w:t xml:space="preserve"> </w:t>
            </w:r>
            <w:r w:rsidR="007D068D" w:rsidRPr="000D3AA4">
              <w:t>when</w:t>
            </w:r>
            <w:r w:rsidR="00061783" w:rsidRPr="000D3AA4">
              <w:t xml:space="preserve"> they explain to their partner, with the aid of represent</w:t>
            </w:r>
            <w:r w:rsidR="0050685E" w:rsidRPr="000D3AA4">
              <w:t>ations, why they believe their solution</w:t>
            </w:r>
            <w:r w:rsidR="00061783" w:rsidRPr="000D3AA4">
              <w:t>s are correct.</w:t>
            </w:r>
          </w:p>
          <w:p w14:paraId="415C95C5" w14:textId="16DD103A" w:rsidR="00261296" w:rsidRPr="000D3AA4" w:rsidRDefault="00261296" w:rsidP="00E4776D">
            <w:pPr>
              <w:pStyle w:val="Body"/>
            </w:pPr>
          </w:p>
          <w:p w14:paraId="39C44927" w14:textId="2141EEEC" w:rsidR="00261296" w:rsidRPr="000D3AA4" w:rsidRDefault="00261296" w:rsidP="00E4776D">
            <w:pPr>
              <w:pStyle w:val="Body"/>
              <w:rPr>
                <w:b/>
              </w:rPr>
            </w:pPr>
            <w:r w:rsidRPr="000D3AA4">
              <w:rPr>
                <w:b/>
              </w:rPr>
              <w:t>Resources:</w:t>
            </w:r>
          </w:p>
          <w:p w14:paraId="79779046" w14:textId="79D65DAD" w:rsidR="00261296" w:rsidRPr="000D3AA4" w:rsidRDefault="00261296" w:rsidP="00E4776D">
            <w:pPr>
              <w:pStyle w:val="Body"/>
            </w:pPr>
            <w:r w:rsidRPr="000D3AA4">
              <w:t xml:space="preserve">Pairs </w:t>
            </w:r>
            <w:r w:rsidR="00212B5F" w:rsidRPr="000D3AA4">
              <w:t xml:space="preserve">and sets </w:t>
            </w:r>
            <w:r w:rsidRPr="000D3AA4">
              <w:t>of fractions and decimals</w:t>
            </w:r>
          </w:p>
          <w:p w14:paraId="2A65FB36" w14:textId="1A77E7BC" w:rsidR="00061783" w:rsidRPr="000D3AA4" w:rsidRDefault="00061783" w:rsidP="00212B5F">
            <w:pPr>
              <w:pStyle w:val="Body"/>
            </w:pPr>
          </w:p>
        </w:tc>
        <w:tc>
          <w:tcPr>
            <w:tcW w:w="4420" w:type="dxa"/>
            <w:shd w:val="clear" w:color="auto" w:fill="auto"/>
          </w:tcPr>
          <w:p w14:paraId="41E5E238" w14:textId="77777777" w:rsidR="00061783" w:rsidRPr="000D3AA4" w:rsidRDefault="007C5AA5" w:rsidP="00061783">
            <w:pPr>
              <w:pStyle w:val="Body"/>
            </w:pPr>
            <w:r w:rsidRPr="000D3AA4">
              <w:t>Learners might confuse the symbols &lt;</w:t>
            </w:r>
            <w:r w:rsidR="00151019" w:rsidRPr="000D3AA4">
              <w:t xml:space="preserve"> and &gt;. This can be helped by establishing their meaning at the beginning.</w:t>
            </w:r>
          </w:p>
          <w:p w14:paraId="5949FFD0" w14:textId="77777777" w:rsidR="00151019" w:rsidRPr="000D3AA4" w:rsidRDefault="00151019" w:rsidP="00061783">
            <w:pPr>
              <w:pStyle w:val="Body"/>
            </w:pPr>
          </w:p>
          <w:p w14:paraId="4BD07467" w14:textId="588DC552" w:rsidR="00151019" w:rsidRPr="000D3AA4" w:rsidRDefault="00151019" w:rsidP="00061783">
            <w:pPr>
              <w:pStyle w:val="Body"/>
            </w:pPr>
            <w:r w:rsidRPr="000D3AA4">
              <w:t>Learners might relate the denominator of a fraction to the tenth place of a fraction and incorrectly believe that the value of the denominator or tenth determines the relative sizes of the fractions or decimals. For example</w:t>
            </w:r>
            <w:r w:rsidR="00961815" w:rsidRPr="000D3AA4">
              <w:t>,</w:t>
            </w:r>
          </w:p>
          <w:p w14:paraId="06B82F9E" w14:textId="51D7B1DB" w:rsidR="00151019" w:rsidRPr="000D3AA4" w:rsidRDefault="00A1457A" w:rsidP="00061783">
            <w:pPr>
              <w:pStyle w:val="Body"/>
            </w:pPr>
            <m:oMath>
              <m:f>
                <m:fPr>
                  <m:ctrlPr>
                    <w:rPr>
                      <w:rFonts w:ascii="Cambria Math" w:hAnsi="Cambria Math"/>
                      <w:i/>
                    </w:rPr>
                  </m:ctrlPr>
                </m:fPr>
                <m:num>
                  <m:r>
                    <w:rPr>
                      <w:rFonts w:ascii="Cambria Math" w:hAnsi="Cambria Math"/>
                    </w:rPr>
                    <m:t>1</m:t>
                  </m:r>
                </m:num>
                <m:den>
                  <m:r>
                    <w:rPr>
                      <w:rFonts w:ascii="Cambria Math" w:hAnsi="Cambria Math"/>
                    </w:rPr>
                    <m:t>4</m:t>
                  </m:r>
                </m:den>
              </m:f>
            </m:oMath>
            <w:r w:rsidR="00151019" w:rsidRPr="000D3AA4">
              <w:t xml:space="preserve"> is greater than 0.2 which might lead some </w:t>
            </w:r>
            <w:r w:rsidR="007D068D" w:rsidRPr="000D3AA4">
              <w:t>learners</w:t>
            </w:r>
            <w:r w:rsidR="00151019" w:rsidRPr="000D3AA4">
              <w:t xml:space="preserve"> to assume that this is because 4 is greater than 2.</w:t>
            </w:r>
          </w:p>
          <w:p w14:paraId="20ADEF23" w14:textId="5ACEFAF2" w:rsidR="00151019" w:rsidRPr="000D3AA4" w:rsidRDefault="00151019" w:rsidP="00061783">
            <w:pPr>
              <w:pStyle w:val="Body"/>
            </w:pPr>
            <w:r w:rsidRPr="000D3AA4">
              <w:t>However</w:t>
            </w:r>
            <w:r w:rsidR="006663FC" w:rsidRPr="000D3AA4">
              <w:t>,</w:t>
            </w:r>
            <w:r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0D3AA4">
              <w:t xml:space="preserve"> is less than 0.3 even though 5 is greater than 3. </w:t>
            </w:r>
          </w:p>
          <w:p w14:paraId="3BAB1EC9" w14:textId="77777777" w:rsidR="00151019" w:rsidRPr="000D3AA4" w:rsidRDefault="00151019" w:rsidP="00061783">
            <w:pPr>
              <w:pStyle w:val="Body"/>
            </w:pPr>
          </w:p>
          <w:p w14:paraId="25630FF9" w14:textId="61C3EC79" w:rsidR="00151019" w:rsidRPr="000D3AA4" w:rsidRDefault="00151019" w:rsidP="007D068D">
            <w:pPr>
              <w:pStyle w:val="Body"/>
            </w:pPr>
            <w:r w:rsidRPr="000D3AA4">
              <w:t xml:space="preserve">This misconception can be </w:t>
            </w:r>
            <w:r w:rsidR="00E3553B" w:rsidRPr="000D3AA4">
              <w:t>overcome</w:t>
            </w:r>
            <w:r w:rsidRPr="000D3AA4">
              <w:t xml:space="preserve"> by asking how learners know which is smaller or bigger or the same </w:t>
            </w:r>
            <w:r w:rsidR="007D068D" w:rsidRPr="000D3AA4">
              <w:t>using</w:t>
            </w:r>
            <w:r w:rsidRPr="000D3AA4">
              <w:t xml:space="preserve"> diagrammatic representations that compare </w:t>
            </w:r>
            <w:r w:rsidR="007D068D" w:rsidRPr="000D3AA4">
              <w:t xml:space="preserve">each </w:t>
            </w:r>
            <w:r w:rsidRPr="000D3AA4">
              <w:t>alongside.</w:t>
            </w:r>
          </w:p>
        </w:tc>
      </w:tr>
    </w:tbl>
    <w:p w14:paraId="673DDB9E" w14:textId="77777777" w:rsidR="00684F84" w:rsidRPr="000D3AA4" w:rsidRDefault="00684F84" w:rsidP="00684F84">
      <w:pPr>
        <w:pStyle w:val="Body"/>
      </w:pPr>
      <w:r w:rsidRPr="000D3AA4">
        <w:br w:type="page"/>
      </w:r>
    </w:p>
    <w:p w14:paraId="07B279A4" w14:textId="37A9C598"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6 Topic 2 overview"/>
        <w:tblDescription w:val="An outline of the topic, including key vocabulary and phrases, and recommended prior knowledge."/>
      </w:tblPr>
      <w:tblGrid>
        <w:gridCol w:w="14621"/>
      </w:tblGrid>
      <w:tr w:rsidR="00684F84" w:rsidRPr="000D3AA4" w14:paraId="13944E0A" w14:textId="77777777" w:rsidTr="0036392F">
        <w:trPr>
          <w:cantSplit/>
          <w:jc w:val="center"/>
        </w:trPr>
        <w:tc>
          <w:tcPr>
            <w:tcW w:w="14621" w:type="dxa"/>
            <w:shd w:val="clear" w:color="auto" w:fill="117CC0"/>
            <w:vAlign w:val="center"/>
          </w:tcPr>
          <w:p w14:paraId="64F12E91" w14:textId="76CD94A7" w:rsidR="00684F84" w:rsidRPr="000D3AA4" w:rsidRDefault="00684F84" w:rsidP="0052483C">
            <w:pPr>
              <w:pStyle w:val="CHead"/>
            </w:pPr>
            <w:bookmarkStart w:id="37" w:name="_Toc62635589"/>
            <w:r w:rsidRPr="000D3AA4">
              <w:t xml:space="preserve">Unit </w:t>
            </w:r>
            <w:r w:rsidR="0052483C" w:rsidRPr="000D3AA4">
              <w:t>5</w:t>
            </w:r>
            <w:r w:rsidRPr="000D3AA4">
              <w:t>.</w:t>
            </w:r>
            <w:r w:rsidR="006C23B3" w:rsidRPr="000D3AA4">
              <w:t>6</w:t>
            </w:r>
            <w:r w:rsidRPr="000D3AA4">
              <w:t xml:space="preserve"> Topic 2 </w:t>
            </w:r>
            <w:r w:rsidR="00DF6FE0" w:rsidRPr="000D3AA4">
              <w:t>Calculating with fractions</w:t>
            </w:r>
            <w:bookmarkEnd w:id="37"/>
          </w:p>
        </w:tc>
      </w:tr>
      <w:tr w:rsidR="00684F84" w:rsidRPr="000D3AA4" w14:paraId="1BAFF361" w14:textId="77777777" w:rsidTr="0036392F">
        <w:trPr>
          <w:cantSplit/>
          <w:jc w:val="center"/>
        </w:trPr>
        <w:tc>
          <w:tcPr>
            <w:tcW w:w="14621" w:type="dxa"/>
            <w:shd w:val="clear" w:color="auto" w:fill="D9F0FA" w:themeFill="accent5" w:themeFillTint="33"/>
          </w:tcPr>
          <w:p w14:paraId="3B82958C" w14:textId="74925F7E" w:rsidR="00684F84" w:rsidRPr="000D3AA4" w:rsidRDefault="00684F84" w:rsidP="009C4BEB">
            <w:pPr>
              <w:pStyle w:val="Heading2"/>
            </w:pPr>
            <w:r w:rsidRPr="000D3AA4">
              <w:t xml:space="preserve">Outline of </w:t>
            </w:r>
            <w:r w:rsidR="009C4BEB" w:rsidRPr="000D3AA4">
              <w:t>t</w:t>
            </w:r>
            <w:r w:rsidRPr="000D3AA4">
              <w:t>opic:</w:t>
            </w:r>
          </w:p>
        </w:tc>
      </w:tr>
      <w:tr w:rsidR="00684F84" w:rsidRPr="000D3AA4" w14:paraId="7067CACE" w14:textId="77777777" w:rsidTr="0036392F">
        <w:trPr>
          <w:cantSplit/>
          <w:jc w:val="center"/>
        </w:trPr>
        <w:tc>
          <w:tcPr>
            <w:tcW w:w="14621" w:type="dxa"/>
            <w:shd w:val="clear" w:color="auto" w:fill="auto"/>
          </w:tcPr>
          <w:p w14:paraId="1EF1A4C7" w14:textId="192A4B25" w:rsidR="00684F84" w:rsidRPr="000D3AA4" w:rsidRDefault="00061783" w:rsidP="00684F84">
            <w:pPr>
              <w:pStyle w:val="Body"/>
            </w:pPr>
            <w:r w:rsidRPr="000D3AA4">
              <w:t xml:space="preserve">Learners </w:t>
            </w:r>
            <w:r w:rsidR="007D068D" w:rsidRPr="000D3AA4">
              <w:t xml:space="preserve">will </w:t>
            </w:r>
            <w:r w:rsidRPr="000D3AA4">
              <w:t>use a range of representations to explore how they can add and</w:t>
            </w:r>
            <w:r w:rsidR="00123846" w:rsidRPr="000D3AA4">
              <w:t xml:space="preserve"> subtract</w:t>
            </w:r>
            <w:r w:rsidRPr="000D3AA4">
              <w:t xml:space="preserve"> fractions with the same denominator and denominators which are multiples of each</w:t>
            </w:r>
            <w:r w:rsidR="00123846" w:rsidRPr="000D3AA4">
              <w:t xml:space="preserve"> other</w:t>
            </w:r>
            <w:r w:rsidRPr="000D3AA4">
              <w:t xml:space="preserve">. They </w:t>
            </w:r>
            <w:r w:rsidR="007D068D" w:rsidRPr="000D3AA4">
              <w:t xml:space="preserve">will </w:t>
            </w:r>
            <w:r w:rsidRPr="000D3AA4">
              <w:t>also explore how unit fractions can be multiplied and divided by whole numbers, and use representations to help them make generalisations about the addition, subtraction, multiplication and division of fractions.</w:t>
            </w:r>
          </w:p>
          <w:p w14:paraId="481889B5" w14:textId="11AFC3A7" w:rsidR="00061783" w:rsidRPr="000D3AA4" w:rsidRDefault="00061783" w:rsidP="00684F84">
            <w:pPr>
              <w:pStyle w:val="Body"/>
            </w:pPr>
          </w:p>
        </w:tc>
      </w:tr>
      <w:tr w:rsidR="00684F84" w:rsidRPr="000D3AA4" w14:paraId="113CD679" w14:textId="77777777" w:rsidTr="0036392F">
        <w:trPr>
          <w:cantSplit/>
          <w:jc w:val="center"/>
        </w:trPr>
        <w:tc>
          <w:tcPr>
            <w:tcW w:w="14621" w:type="dxa"/>
            <w:shd w:val="clear" w:color="auto" w:fill="D9F0FA" w:themeFill="accent5" w:themeFillTint="33"/>
          </w:tcPr>
          <w:p w14:paraId="58DC29CF" w14:textId="77777777" w:rsidR="00684F84" w:rsidRPr="000D3AA4" w:rsidRDefault="00684F84" w:rsidP="00684F84">
            <w:pPr>
              <w:pStyle w:val="Heading2"/>
              <w:rPr>
                <w:sz w:val="20"/>
              </w:rPr>
            </w:pPr>
            <w:r w:rsidRPr="000D3AA4">
              <w:t>Language:</w:t>
            </w:r>
          </w:p>
        </w:tc>
      </w:tr>
      <w:tr w:rsidR="007E76F5" w:rsidRPr="000D3AA4" w14:paraId="28659BD5" w14:textId="77777777" w:rsidTr="0036392F">
        <w:trPr>
          <w:cantSplit/>
          <w:jc w:val="center"/>
        </w:trPr>
        <w:tc>
          <w:tcPr>
            <w:tcW w:w="14621" w:type="dxa"/>
            <w:shd w:val="clear" w:color="auto" w:fill="auto"/>
          </w:tcPr>
          <w:p w14:paraId="1A8279BD" w14:textId="77777777" w:rsidR="007E76F5" w:rsidRPr="000D3AA4" w:rsidRDefault="007E76F5" w:rsidP="007E76F5">
            <w:pPr>
              <w:pStyle w:val="Body"/>
              <w:rPr>
                <w:b/>
              </w:rPr>
            </w:pPr>
            <w:r w:rsidRPr="000D3AA4">
              <w:rPr>
                <w:b/>
              </w:rPr>
              <w:t>Key vocabulary:</w:t>
            </w:r>
          </w:p>
          <w:p w14:paraId="61E6A458" w14:textId="38EBFE14" w:rsidR="00123846" w:rsidRPr="000D3AA4" w:rsidRDefault="00123846" w:rsidP="00061783">
            <w:pPr>
              <w:pStyle w:val="Body"/>
            </w:pPr>
            <w:r w:rsidRPr="000D3AA4">
              <w:t>fraction</w:t>
            </w:r>
          </w:p>
          <w:p w14:paraId="539F6E70" w14:textId="77777777" w:rsidR="00123846" w:rsidRPr="000D3AA4" w:rsidRDefault="00123846" w:rsidP="00061783">
            <w:pPr>
              <w:pStyle w:val="Body"/>
            </w:pPr>
            <w:r w:rsidRPr="000D3AA4">
              <w:t>equivalent</w:t>
            </w:r>
          </w:p>
          <w:p w14:paraId="517D855D" w14:textId="45698853" w:rsidR="00061783" w:rsidRPr="000D3AA4" w:rsidRDefault="00123846" w:rsidP="00061783">
            <w:pPr>
              <w:pStyle w:val="Body"/>
            </w:pPr>
            <w:r w:rsidRPr="000D3AA4">
              <w:t>d</w:t>
            </w:r>
            <w:r w:rsidR="00061783" w:rsidRPr="000D3AA4">
              <w:t xml:space="preserve">ivide, </w:t>
            </w:r>
            <w:r w:rsidRPr="000D3AA4">
              <w:t>m</w:t>
            </w:r>
            <w:r w:rsidR="00061783" w:rsidRPr="000D3AA4">
              <w:t xml:space="preserve">ultiply, </w:t>
            </w:r>
            <w:r w:rsidRPr="000D3AA4">
              <w:t>a</w:t>
            </w:r>
            <w:r w:rsidR="00061783" w:rsidRPr="000D3AA4">
              <w:t xml:space="preserve">dd, </w:t>
            </w:r>
            <w:r w:rsidRPr="000D3AA4">
              <w:t>s</w:t>
            </w:r>
            <w:r w:rsidR="00061783" w:rsidRPr="000D3AA4">
              <w:t>ubtract</w:t>
            </w:r>
          </w:p>
          <w:p w14:paraId="57721740" w14:textId="77777777" w:rsidR="00061783" w:rsidRPr="000D3AA4" w:rsidRDefault="00061783" w:rsidP="00061783">
            <w:pPr>
              <w:pStyle w:val="Body"/>
            </w:pPr>
          </w:p>
          <w:p w14:paraId="4EF2E39E" w14:textId="46F6345D" w:rsidR="00061783" w:rsidRPr="000D3AA4" w:rsidRDefault="00061783" w:rsidP="00061783">
            <w:pPr>
              <w:pStyle w:val="Body"/>
              <w:rPr>
                <w:b/>
              </w:rPr>
            </w:pPr>
            <w:r w:rsidRPr="000D3AA4">
              <w:rPr>
                <w:b/>
              </w:rPr>
              <w:t>Key Phrases:</w:t>
            </w:r>
          </w:p>
          <w:p w14:paraId="5712F76B" w14:textId="08FDB710" w:rsidR="00061783" w:rsidRPr="000D3AA4" w:rsidRDefault="00123846" w:rsidP="00061783">
            <w:pPr>
              <w:pStyle w:val="Body"/>
            </w:pPr>
            <w:r w:rsidRPr="000D3AA4">
              <w:t>…</w:t>
            </w:r>
            <w:r w:rsidR="00061783" w:rsidRPr="000D3AA4">
              <w:t xml:space="preserve"> is equivalent to </w:t>
            </w:r>
            <w:r w:rsidRPr="000D3AA4">
              <w:t>…</w:t>
            </w:r>
          </w:p>
          <w:p w14:paraId="65FCA57D" w14:textId="77777777" w:rsidR="007E76F5" w:rsidRPr="000D3AA4" w:rsidRDefault="007E76F5" w:rsidP="007E76F5">
            <w:pPr>
              <w:pStyle w:val="Body"/>
            </w:pPr>
          </w:p>
        </w:tc>
      </w:tr>
      <w:tr w:rsidR="007E76F5" w:rsidRPr="000D3AA4" w14:paraId="1115ED4D" w14:textId="77777777" w:rsidTr="0052483C">
        <w:trPr>
          <w:cantSplit/>
          <w:jc w:val="center"/>
        </w:trPr>
        <w:tc>
          <w:tcPr>
            <w:tcW w:w="14621" w:type="dxa"/>
            <w:shd w:val="clear" w:color="auto" w:fill="D9F0FA" w:themeFill="accent5" w:themeFillTint="33"/>
          </w:tcPr>
          <w:p w14:paraId="4E2C35BA" w14:textId="50C9E997" w:rsidR="007E76F5" w:rsidRPr="000D3AA4" w:rsidRDefault="007E76F5" w:rsidP="007E76F5">
            <w:pPr>
              <w:pStyle w:val="Heading2"/>
              <w:rPr>
                <w:sz w:val="20"/>
              </w:rPr>
            </w:pPr>
            <w:r w:rsidRPr="000D3AA4">
              <w:t>Recommended prior knowledge:</w:t>
            </w:r>
          </w:p>
        </w:tc>
      </w:tr>
      <w:tr w:rsidR="007E76F5" w:rsidRPr="000D3AA4" w14:paraId="33D5033A" w14:textId="77777777" w:rsidTr="0036392F">
        <w:trPr>
          <w:cantSplit/>
          <w:jc w:val="center"/>
        </w:trPr>
        <w:tc>
          <w:tcPr>
            <w:tcW w:w="14621" w:type="dxa"/>
            <w:shd w:val="clear" w:color="auto" w:fill="auto"/>
          </w:tcPr>
          <w:p w14:paraId="6D131B45" w14:textId="78B63D6C" w:rsidR="007E76F5" w:rsidRPr="000D3AA4" w:rsidRDefault="001B4115" w:rsidP="00DF6FE0">
            <w:pPr>
              <w:pStyle w:val="Bulletedlist"/>
              <w:rPr>
                <w:lang w:val="en-GB"/>
              </w:rPr>
            </w:pPr>
            <w:r w:rsidRPr="000D3AA4">
              <w:rPr>
                <w:lang w:val="en-GB"/>
              </w:rPr>
              <w:t>Estimate, add and subtract fractions with the same denominator</w:t>
            </w:r>
          </w:p>
          <w:p w14:paraId="025F457C" w14:textId="0878AF02" w:rsidR="001B4115" w:rsidRPr="000D3AA4" w:rsidRDefault="001B4115" w:rsidP="00DF6FE0">
            <w:pPr>
              <w:pStyle w:val="Bulletedlist"/>
              <w:rPr>
                <w:lang w:val="en-GB"/>
              </w:rPr>
            </w:pPr>
            <w:r w:rsidRPr="000D3AA4">
              <w:rPr>
                <w:lang w:val="en-GB"/>
              </w:rPr>
              <w:t xml:space="preserve">Recognise that proper fractions </w:t>
            </w:r>
            <w:r w:rsidR="000E6386" w:rsidRPr="000D3AA4">
              <w:rPr>
                <w:lang w:val="en-GB"/>
              </w:rPr>
              <w:t>can have equivalent values</w:t>
            </w:r>
          </w:p>
          <w:p w14:paraId="20E95E57" w14:textId="77777777" w:rsidR="007E76F5" w:rsidRPr="000D3AA4" w:rsidRDefault="007E76F5" w:rsidP="007E76F5">
            <w:pPr>
              <w:pStyle w:val="Body"/>
            </w:pPr>
          </w:p>
        </w:tc>
      </w:tr>
    </w:tbl>
    <w:p w14:paraId="5D17F1AD" w14:textId="77777777" w:rsidR="00684F84" w:rsidRPr="000D3AA4" w:rsidRDefault="00684F84" w:rsidP="00684F84">
      <w:pPr>
        <w:rPr>
          <w:sz w:val="2"/>
        </w:rPr>
      </w:pPr>
    </w:p>
    <w:p w14:paraId="7A9F55A2"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516950FA" w14:textId="77777777" w:rsidTr="0036392F">
        <w:trPr>
          <w:tblHeader/>
          <w:jc w:val="center"/>
        </w:trPr>
        <w:tc>
          <w:tcPr>
            <w:tcW w:w="2972" w:type="dxa"/>
            <w:shd w:val="clear" w:color="auto" w:fill="117CC0"/>
            <w:vAlign w:val="center"/>
          </w:tcPr>
          <w:p w14:paraId="4DA5153F"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512CF338" w14:textId="4A7FF50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447B834F"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061783" w:rsidRPr="000D3AA4" w14:paraId="08504CBE" w14:textId="77777777" w:rsidTr="000B4F40">
        <w:trPr>
          <w:jc w:val="center"/>
        </w:trPr>
        <w:tc>
          <w:tcPr>
            <w:tcW w:w="2972" w:type="dxa"/>
          </w:tcPr>
          <w:p w14:paraId="587D75F9" w14:textId="07887C1E" w:rsidR="00061783" w:rsidRPr="000D3AA4" w:rsidRDefault="00061783" w:rsidP="00061783">
            <w:pPr>
              <w:pStyle w:val="Body"/>
            </w:pPr>
            <w:r w:rsidRPr="000D3AA4">
              <w:rPr>
                <w:b/>
              </w:rPr>
              <w:t>5Nf.05</w:t>
            </w:r>
            <w:r w:rsidRPr="000D3AA4">
              <w:t xml:space="preserve"> Estimate, add and subtract fractions with the same denominator and denominators that are multiples of each other.</w:t>
            </w:r>
          </w:p>
        </w:tc>
        <w:tc>
          <w:tcPr>
            <w:tcW w:w="7229" w:type="dxa"/>
            <w:shd w:val="clear" w:color="auto" w:fill="auto"/>
            <w:vAlign w:val="center"/>
          </w:tcPr>
          <w:p w14:paraId="724123F6" w14:textId="705A158C" w:rsidR="00061783" w:rsidRPr="000D3AA4" w:rsidRDefault="00061783" w:rsidP="00061783">
            <w:pPr>
              <w:pStyle w:val="Body"/>
            </w:pPr>
            <w:r w:rsidRPr="000D3AA4">
              <w:t>Write th</w:t>
            </w:r>
            <w:r w:rsidR="00E70E36" w:rsidRPr="000D3AA4">
              <w:t>e following on the board:</w:t>
            </w:r>
          </w:p>
          <w:p w14:paraId="4AF97D31" w14:textId="77777777" w:rsidR="00F30504" w:rsidRPr="000D3AA4" w:rsidRDefault="00F30504" w:rsidP="00061783">
            <w:pPr>
              <w:pStyle w:val="Body"/>
            </w:pPr>
          </w:p>
          <w:p w14:paraId="4C1D95F4" w14:textId="6C5F9B6F" w:rsidR="00061783" w:rsidRPr="000D3AA4" w:rsidRDefault="00A1457A" w:rsidP="00B67ACD">
            <w:pPr>
              <w:pStyle w:val="Body"/>
              <w:jc w:val="center"/>
            </w:pP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5</m:t>
                  </m:r>
                </m:den>
              </m:f>
            </m:oMath>
            <w:r w:rsidR="00061783" w:rsidRPr="000D3AA4">
              <w:t xml:space="preserve"> + </w:t>
            </w:r>
            <m:oMath>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5</m:t>
                  </m:r>
                </m:den>
              </m:f>
            </m:oMath>
            <w:r w:rsidR="00061783" w:rsidRPr="000D3AA4">
              <w:t xml:space="preserve"> = ?</w:t>
            </w:r>
          </w:p>
          <w:p w14:paraId="55921901" w14:textId="77777777" w:rsidR="00B67ACD" w:rsidRPr="000D3AA4" w:rsidRDefault="00B67ACD" w:rsidP="00B67ACD">
            <w:pPr>
              <w:pStyle w:val="Body"/>
              <w:jc w:val="center"/>
            </w:pPr>
          </w:p>
          <w:p w14:paraId="70156942" w14:textId="77777777" w:rsidR="00123846" w:rsidRPr="000D3AA4" w:rsidRDefault="00061783" w:rsidP="00061783">
            <w:pPr>
              <w:pStyle w:val="Body"/>
            </w:pPr>
            <w:r w:rsidRPr="000D3AA4">
              <w:t>Ask learners</w:t>
            </w:r>
            <w:r w:rsidR="00123846" w:rsidRPr="000D3AA4">
              <w:t>:</w:t>
            </w:r>
          </w:p>
          <w:p w14:paraId="260EA27C" w14:textId="678E0D61" w:rsidR="00061783" w:rsidRPr="000D3AA4" w:rsidRDefault="00061783" w:rsidP="00061783">
            <w:pPr>
              <w:pStyle w:val="Body"/>
            </w:pPr>
            <w:r w:rsidRPr="000D3AA4">
              <w:rPr>
                <w:i/>
              </w:rPr>
              <w:t xml:space="preserve">Can you use a </w:t>
            </w:r>
            <w:r w:rsidR="00123846" w:rsidRPr="000D3AA4">
              <w:rPr>
                <w:i/>
              </w:rPr>
              <w:t>diagram</w:t>
            </w:r>
            <w:r w:rsidRPr="000D3AA4">
              <w:rPr>
                <w:i/>
              </w:rPr>
              <w:t xml:space="preserve"> to represent and help you solve this problem?</w:t>
            </w:r>
          </w:p>
          <w:p w14:paraId="1A7C37A8" w14:textId="77777777" w:rsidR="00061783" w:rsidRPr="000D3AA4" w:rsidRDefault="00061783" w:rsidP="00061783">
            <w:pPr>
              <w:pStyle w:val="Body"/>
            </w:pPr>
          </w:p>
          <w:p w14:paraId="2A6FDBE2" w14:textId="2E71A729" w:rsidR="00061783" w:rsidRPr="000D3AA4" w:rsidRDefault="000D0DD6" w:rsidP="00061783">
            <w:pPr>
              <w:pStyle w:val="Body"/>
            </w:pPr>
            <w:r w:rsidRPr="000D3AA4">
              <w:rPr>
                <w:rFonts w:eastAsiaTheme="minorEastAsia"/>
                <w:noProof/>
                <w:lang w:eastAsia="en-GB"/>
              </w:rPr>
              <mc:AlternateContent>
                <mc:Choice Requires="wps">
                  <w:drawing>
                    <wp:anchor distT="0" distB="0" distL="114300" distR="114300" simplePos="0" relativeHeight="251864064" behindDoc="0" locked="0" layoutInCell="1" allowOverlap="1" wp14:anchorId="46465AD1" wp14:editId="166701C5">
                      <wp:simplePos x="0" y="0"/>
                      <wp:positionH relativeFrom="column">
                        <wp:posOffset>1849755</wp:posOffset>
                      </wp:positionH>
                      <wp:positionV relativeFrom="paragraph">
                        <wp:posOffset>425450</wp:posOffset>
                      </wp:positionV>
                      <wp:extent cx="182880" cy="1064260"/>
                      <wp:effectExtent l="0" t="78740" r="24130" b="24130"/>
                      <wp:wrapNone/>
                      <wp:docPr id="289" name="Right Brace 2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2880" cy="1064260"/>
                              </a:xfrm>
                              <a:prstGeom prst="rightBrace">
                                <a:avLst>
                                  <a:gd name="adj1" fmla="val 57174"/>
                                  <a:gd name="adj2" fmla="val 50641"/>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CC8C7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89" o:spid="_x0000_s1026" type="#_x0000_t88" alt="&quot;&quot;" style="position:absolute;margin-left:145.65pt;margin-top:33.5pt;width:14.4pt;height:83.8pt;rotation:-90;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" adj="2122,10938" strokecolor="black [3040]"/>
                  </w:pict>
                </mc:Fallback>
              </mc:AlternateContent>
            </w:r>
            <w:r w:rsidRPr="000D3AA4">
              <w:rPr>
                <w:rFonts w:eastAsiaTheme="minorEastAsia"/>
                <w:noProof/>
                <w:lang w:eastAsia="en-GB"/>
              </w:rPr>
              <mc:AlternateContent>
                <mc:Choice Requires="wps">
                  <w:drawing>
                    <wp:anchor distT="45720" distB="45720" distL="114300" distR="114300" simplePos="0" relativeHeight="251862016" behindDoc="0" locked="0" layoutInCell="1" allowOverlap="1" wp14:anchorId="770966CE" wp14:editId="08BB9692">
                      <wp:simplePos x="0" y="0"/>
                      <wp:positionH relativeFrom="column">
                        <wp:posOffset>937260</wp:posOffset>
                      </wp:positionH>
                      <wp:positionV relativeFrom="paragraph">
                        <wp:posOffset>490220</wp:posOffset>
                      </wp:positionV>
                      <wp:extent cx="1785620" cy="463550"/>
                      <wp:effectExtent l="0" t="0" r="508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5620" cy="463550"/>
                              </a:xfrm>
                              <a:prstGeom prst="rect">
                                <a:avLst/>
                              </a:prstGeom>
                              <a:solidFill>
                                <a:srgbClr val="FFFFFF"/>
                              </a:solidFill>
                              <a:ln w="9525">
                                <a:noFill/>
                                <a:miter lim="800000"/>
                                <a:headEnd/>
                                <a:tailEnd/>
                              </a:ln>
                            </wps:spPr>
                            <wps:txbx>
                              <w:txbxContent>
                                <w:p w14:paraId="2C03259A" w14:textId="631A8CED" w:rsidR="006C4EFB" w:rsidRPr="000D0DD6" w:rsidRDefault="00A1457A" w:rsidP="000D0DD6">
                                  <w:pPr>
                                    <w:rPr>
                                      <w:sz w:val="28"/>
                                      <w:szCs w:val="28"/>
                                    </w:rPr>
                                  </w:pP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5</m:t>
                                        </m:r>
                                      </m:den>
                                    </m:f>
                                  </m:oMath>
                                  <w:r w:rsidR="006C4EFB" w:rsidRPr="000D0DD6">
                                    <w:rPr>
                                      <w:rFonts w:eastAsiaTheme="minorEastAsia"/>
                                      <w:sz w:val="28"/>
                                      <w:szCs w:val="28"/>
                                    </w:rPr>
                                    <w:t xml:space="preserve">       +</w:t>
                                  </w:r>
                                  <m:oMath>
                                    <m:r>
                                      <w:rPr>
                                        <w:rFonts w:ascii="Cambria Math" w:eastAsiaTheme="minorEastAsia" w:hAnsi="Cambria Math"/>
                                        <w:sz w:val="28"/>
                                        <w:szCs w:val="28"/>
                                      </w:rPr>
                                      <m:t xml:space="preserve">          </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5</m:t>
                                        </m:r>
                                      </m:den>
                                    </m:f>
                                  </m:oMath>
                                </w:p>
                                <w:p w14:paraId="5693FA83" w14:textId="77777777" w:rsidR="006C4EFB" w:rsidRPr="000D0DD6" w:rsidRDefault="006C4EFB" w:rsidP="000D0DD6">
                                  <w:pPr>
                                    <w:jc w:val="both"/>
                                    <w:rPr>
                                      <w:sz w:val="22"/>
                                    </w:rPr>
                                  </w:pPr>
                                </w:p>
                                <w:p w14:paraId="05FE45CA" w14:textId="77777777" w:rsidR="006C4EFB" w:rsidRDefault="006C4EFB" w:rsidP="000D0DD6">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966CE" id="_x0000_s1045" type="#_x0000_t202" style="position:absolute;margin-left:73.8pt;margin-top:38.6pt;width:140.6pt;height:36.5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" stroked="f">
                      <v:textbox>
                        <w:txbxContent>
                          <w:p w14:paraId="2C03259A" w14:textId="631A8CED" w:rsidR="006C4EFB" w:rsidRPr="000D0DD6" w:rsidRDefault="00A1457A" w:rsidP="000D0DD6">
                            <w:pPr>
                              <w:rPr>
                                <w:sz w:val="28"/>
                                <w:szCs w:val="28"/>
                              </w:rPr>
                            </w:pP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5</m:t>
                                  </m:r>
                                </m:den>
                              </m:f>
                            </m:oMath>
                            <w:r w:rsidR="006C4EFB" w:rsidRPr="000D0DD6">
                              <w:rPr>
                                <w:rFonts w:eastAsiaTheme="minorEastAsia"/>
                                <w:sz w:val="28"/>
                                <w:szCs w:val="28"/>
                              </w:rPr>
                              <w:t xml:space="preserve">       +</w:t>
                            </w:r>
                            <m:oMath>
                              <m:r>
                                <w:rPr>
                                  <w:rFonts w:ascii="Cambria Math" w:eastAsiaTheme="minorEastAsia" w:hAnsi="Cambria Math"/>
                                  <w:sz w:val="28"/>
                                  <w:szCs w:val="28"/>
                                </w:rPr>
                                <m:t xml:space="preserve">          </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5</m:t>
                                  </m:r>
                                </m:den>
                              </m:f>
                            </m:oMath>
                          </w:p>
                          <w:p w14:paraId="5693FA83" w14:textId="77777777" w:rsidR="006C4EFB" w:rsidRPr="000D0DD6" w:rsidRDefault="006C4EFB" w:rsidP="000D0DD6">
                            <w:pPr>
                              <w:jc w:val="both"/>
                              <w:rPr>
                                <w:sz w:val="22"/>
                              </w:rPr>
                            </w:pPr>
                          </w:p>
                          <w:p w14:paraId="05FE45CA" w14:textId="77777777" w:rsidR="006C4EFB" w:rsidRDefault="006C4EFB" w:rsidP="000D0DD6">
                            <w:pPr>
                              <w:jc w:val="both"/>
                            </w:pPr>
                          </w:p>
                        </w:txbxContent>
                      </v:textbox>
                    </v:shape>
                  </w:pict>
                </mc:Fallback>
              </mc:AlternateContent>
            </w:r>
            <w:r w:rsidR="00123846" w:rsidRPr="000D3AA4">
              <w:t>Select learners to share their diagrams</w:t>
            </w:r>
            <w:r w:rsidR="00061783" w:rsidRPr="000D3AA4">
              <w:t xml:space="preserve"> and encourage them to discuss how they represent the question given. </w:t>
            </w:r>
            <w:r w:rsidR="00123846" w:rsidRPr="000D3AA4">
              <w:br/>
            </w:r>
            <w:r w:rsidR="001B4115" w:rsidRPr="000D3AA4">
              <w:t>One possible way that learners could represent the problem is using a bar model:</w:t>
            </w:r>
          </w:p>
          <w:p w14:paraId="4C88B73A" w14:textId="3B2A600B" w:rsidR="000D0DD6" w:rsidRPr="000D3AA4" w:rsidRDefault="000D0DD6" w:rsidP="000D0DD6">
            <w:r w:rsidRPr="000D3AA4">
              <w:rPr>
                <w:rFonts w:eastAsiaTheme="minorEastAsia"/>
                <w:noProof/>
                <w:lang w:eastAsia="en-GB"/>
              </w:rPr>
              <mc:AlternateContent>
                <mc:Choice Requires="wps">
                  <w:drawing>
                    <wp:anchor distT="0" distB="0" distL="114300" distR="114300" simplePos="0" relativeHeight="251865088" behindDoc="0" locked="0" layoutInCell="1" allowOverlap="1" wp14:anchorId="4D4C0E1B" wp14:editId="1F8C14C4">
                      <wp:simplePos x="0" y="0"/>
                      <wp:positionH relativeFrom="column">
                        <wp:posOffset>1591310</wp:posOffset>
                      </wp:positionH>
                      <wp:positionV relativeFrom="paragraph">
                        <wp:posOffset>117475</wp:posOffset>
                      </wp:positionV>
                      <wp:extent cx="182245" cy="1587500"/>
                      <wp:effectExtent l="2223" t="0" r="10477" b="10478"/>
                      <wp:wrapNone/>
                      <wp:docPr id="296" name="Right Brace 2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2245" cy="1587500"/>
                              </a:xfrm>
                              <a:prstGeom prst="rightBrace">
                                <a:avLst>
                                  <a:gd name="adj1" fmla="val 57174"/>
                                  <a:gd name="adj2" fmla="val 50641"/>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88405" id="Right Brace 296" o:spid="_x0000_s1026" type="#_x0000_t88" alt="&quot;&quot;" style="position:absolute;margin-left:125.3pt;margin-top:9.25pt;width:14.35pt;height:125pt;rotation:9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" adj="1418,10938" strokecolor="black [3040]"/>
                  </w:pict>
                </mc:Fallback>
              </mc:AlternateContent>
            </w:r>
          </w:p>
          <w:p w14:paraId="33E9FAE5" w14:textId="6C6CB775" w:rsidR="000D0DD6" w:rsidRPr="000D3AA4" w:rsidRDefault="000D0DD6" w:rsidP="000D0DD6"/>
          <w:p w14:paraId="324B0054" w14:textId="0855A8AC" w:rsidR="000D0DD6" w:rsidRPr="000D3AA4" w:rsidRDefault="000D0DD6" w:rsidP="000D0DD6"/>
          <w:tbl>
            <w:tblPr>
              <w:tblStyle w:val="TableGrid"/>
              <w:tblW w:w="0" w:type="auto"/>
              <w:jc w:val="center"/>
              <w:tblLayout w:type="fixed"/>
              <w:tblLook w:val="04A0" w:firstRow="1" w:lastRow="0" w:firstColumn="1" w:lastColumn="0" w:noHBand="0" w:noVBand="1"/>
              <w:tblCaption w:val="Bar model"/>
              <w:tblDescription w:val="5 cells, first cell shaded orange, second and third cells shaded blue and brackets marked to indicate three-fifths (orange and blue cells) and two fifths (blue cells)"/>
            </w:tblPr>
            <w:tblGrid>
              <w:gridCol w:w="850"/>
              <w:gridCol w:w="850"/>
              <w:gridCol w:w="850"/>
              <w:gridCol w:w="850"/>
              <w:gridCol w:w="850"/>
            </w:tblGrid>
            <w:tr w:rsidR="000D0DD6" w:rsidRPr="000D3AA4" w14:paraId="45624DEE" w14:textId="77777777" w:rsidTr="000D0DD6">
              <w:trPr>
                <w:trHeight w:val="363"/>
                <w:jc w:val="center"/>
              </w:trPr>
              <w:tc>
                <w:tcPr>
                  <w:tcW w:w="850" w:type="dxa"/>
                  <w:shd w:val="clear" w:color="auto" w:fill="F79A68" w:themeFill="accent1" w:themeFillTint="99"/>
                </w:tcPr>
                <w:p w14:paraId="14965359" w14:textId="6A303B9C" w:rsidR="000D0DD6" w:rsidRPr="000D3AA4" w:rsidRDefault="000D0DD6" w:rsidP="000D0DD6"/>
              </w:tc>
              <w:tc>
                <w:tcPr>
                  <w:tcW w:w="850" w:type="dxa"/>
                  <w:shd w:val="clear" w:color="auto" w:fill="8DD2F0" w:themeFill="text2" w:themeFillTint="99"/>
                </w:tcPr>
                <w:p w14:paraId="660835AE" w14:textId="77777777" w:rsidR="000D0DD6" w:rsidRPr="000D3AA4" w:rsidRDefault="000D0DD6" w:rsidP="000D0DD6"/>
              </w:tc>
              <w:tc>
                <w:tcPr>
                  <w:tcW w:w="850" w:type="dxa"/>
                  <w:shd w:val="clear" w:color="auto" w:fill="8DD2F0" w:themeFill="text2" w:themeFillTint="99"/>
                </w:tcPr>
                <w:p w14:paraId="64003577" w14:textId="57E07797" w:rsidR="000D0DD6" w:rsidRPr="000D3AA4" w:rsidRDefault="000D0DD6" w:rsidP="000D0DD6"/>
              </w:tc>
              <w:tc>
                <w:tcPr>
                  <w:tcW w:w="850" w:type="dxa"/>
                </w:tcPr>
                <w:p w14:paraId="77100D97" w14:textId="77777777" w:rsidR="000D0DD6" w:rsidRPr="000D3AA4" w:rsidRDefault="000D0DD6" w:rsidP="000D0DD6"/>
              </w:tc>
              <w:tc>
                <w:tcPr>
                  <w:tcW w:w="850" w:type="dxa"/>
                </w:tcPr>
                <w:p w14:paraId="3DE64142" w14:textId="77777777" w:rsidR="000D0DD6" w:rsidRPr="000D3AA4" w:rsidRDefault="000D0DD6" w:rsidP="000D0DD6"/>
              </w:tc>
            </w:tr>
          </w:tbl>
          <w:p w14:paraId="67546BD7" w14:textId="0224A980" w:rsidR="000D0DD6" w:rsidRPr="000D3AA4" w:rsidRDefault="000D0DD6" w:rsidP="000D0DD6"/>
          <w:p w14:paraId="2CBA02C7" w14:textId="53873CEF" w:rsidR="000D0DD6" w:rsidRPr="000D3AA4" w:rsidRDefault="000D0DD6" w:rsidP="000D0DD6">
            <w:r w:rsidRPr="000D3AA4">
              <w:rPr>
                <w:rFonts w:eastAsiaTheme="minorEastAsia"/>
                <w:noProof/>
                <w:lang w:eastAsia="en-GB"/>
              </w:rPr>
              <mc:AlternateContent>
                <mc:Choice Requires="wps">
                  <w:drawing>
                    <wp:anchor distT="45720" distB="45720" distL="114300" distR="114300" simplePos="0" relativeHeight="251866112" behindDoc="0" locked="0" layoutInCell="1" allowOverlap="1" wp14:anchorId="3C8D32E1" wp14:editId="5C055FBE">
                      <wp:simplePos x="0" y="0"/>
                      <wp:positionH relativeFrom="column">
                        <wp:posOffset>1466850</wp:posOffset>
                      </wp:positionH>
                      <wp:positionV relativeFrom="paragraph">
                        <wp:posOffset>53975</wp:posOffset>
                      </wp:positionV>
                      <wp:extent cx="419100" cy="396240"/>
                      <wp:effectExtent l="0" t="0" r="0" b="3810"/>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96240"/>
                              </a:xfrm>
                              <a:prstGeom prst="rect">
                                <a:avLst/>
                              </a:prstGeom>
                              <a:solidFill>
                                <a:srgbClr val="FFFFFF"/>
                              </a:solidFill>
                              <a:ln w="9525">
                                <a:noFill/>
                                <a:miter lim="800000"/>
                                <a:headEnd/>
                                <a:tailEnd/>
                              </a:ln>
                            </wps:spPr>
                            <wps:txbx>
                              <w:txbxContent>
                                <w:p w14:paraId="60ABC362" w14:textId="77777777" w:rsidR="006C4EFB" w:rsidRPr="000D0DD6" w:rsidRDefault="00A1457A" w:rsidP="000D0DD6">
                                  <w:pPr>
                                    <w:rPr>
                                      <w:sz w:val="20"/>
                                    </w:rPr>
                                  </w:pPr>
                                  <m:oMathPara>
                                    <m:oMath>
                                      <m:f>
                                        <m:fPr>
                                          <m:ctrlPr>
                                            <w:rPr>
                                              <w:rFonts w:ascii="Cambria Math" w:hAnsi="Cambria Math"/>
                                              <w:i/>
                                              <w:sz w:val="20"/>
                                            </w:rPr>
                                          </m:ctrlPr>
                                        </m:fPr>
                                        <m:num>
                                          <m:r>
                                            <w:rPr>
                                              <w:rFonts w:ascii="Cambria Math" w:hAnsi="Cambria Math"/>
                                              <w:sz w:val="20"/>
                                            </w:rPr>
                                            <m:t>3</m:t>
                                          </m:r>
                                        </m:num>
                                        <m:den>
                                          <m:r>
                                            <w:rPr>
                                              <w:rFonts w:ascii="Cambria Math" w:hAnsi="Cambria Math"/>
                                              <w:sz w:val="20"/>
                                            </w:rPr>
                                            <m:t>5</m:t>
                                          </m:r>
                                        </m:den>
                                      </m:f>
                                    </m:oMath>
                                  </m:oMathPara>
                                </w:p>
                                <w:p w14:paraId="3873683C" w14:textId="77777777" w:rsidR="006C4EFB" w:rsidRDefault="006C4EFB" w:rsidP="000D0D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D32E1" id="Text Box 297" o:spid="_x0000_s1046" type="#_x0000_t202" style="position:absolute;margin-left:115.5pt;margin-top:4.25pt;width:33pt;height:31.2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" stroked="f">
                      <v:textbox>
                        <w:txbxContent>
                          <w:p w14:paraId="60ABC362" w14:textId="77777777" w:rsidR="006C4EFB" w:rsidRPr="000D0DD6" w:rsidRDefault="00A1457A" w:rsidP="000D0DD6">
                            <w:pPr>
                              <w:rPr>
                                <w:sz w:val="20"/>
                              </w:rPr>
                            </w:pPr>
                            <m:oMathPara>
                              <m:oMath>
                                <m:f>
                                  <m:fPr>
                                    <m:ctrlPr>
                                      <w:rPr>
                                        <w:rFonts w:ascii="Cambria Math" w:hAnsi="Cambria Math"/>
                                        <w:i/>
                                        <w:sz w:val="20"/>
                                      </w:rPr>
                                    </m:ctrlPr>
                                  </m:fPr>
                                  <m:num>
                                    <m:r>
                                      <w:rPr>
                                        <w:rFonts w:ascii="Cambria Math" w:hAnsi="Cambria Math"/>
                                        <w:sz w:val="20"/>
                                      </w:rPr>
                                      <m:t>3</m:t>
                                    </m:r>
                                  </m:num>
                                  <m:den>
                                    <m:r>
                                      <w:rPr>
                                        <w:rFonts w:ascii="Cambria Math" w:hAnsi="Cambria Math"/>
                                        <w:sz w:val="20"/>
                                      </w:rPr>
                                      <m:t>5</m:t>
                                    </m:r>
                                  </m:den>
                                </m:f>
                              </m:oMath>
                            </m:oMathPara>
                          </w:p>
                          <w:p w14:paraId="3873683C" w14:textId="77777777" w:rsidR="006C4EFB" w:rsidRDefault="006C4EFB" w:rsidP="000D0DD6"/>
                        </w:txbxContent>
                      </v:textbox>
                    </v:shape>
                  </w:pict>
                </mc:Fallback>
              </mc:AlternateContent>
            </w:r>
          </w:p>
          <w:p w14:paraId="0B0E7BD7" w14:textId="2EDBACEE" w:rsidR="00061783" w:rsidRPr="000D3AA4" w:rsidRDefault="00061783" w:rsidP="00061783">
            <w:pPr>
              <w:pStyle w:val="Body"/>
            </w:pPr>
          </w:p>
          <w:p w14:paraId="489614FE" w14:textId="77777777" w:rsidR="00061783" w:rsidRPr="000D3AA4" w:rsidRDefault="00061783" w:rsidP="00061783">
            <w:pPr>
              <w:pStyle w:val="Body"/>
            </w:pPr>
          </w:p>
          <w:p w14:paraId="40B04078" w14:textId="3FF284B8" w:rsidR="00061783" w:rsidRPr="000D3AA4" w:rsidRDefault="00061783" w:rsidP="00061783">
            <w:pPr>
              <w:pStyle w:val="Body"/>
            </w:pPr>
            <w:r w:rsidRPr="000D3AA4">
              <w:t>Next, write the</w:t>
            </w:r>
            <w:r w:rsidR="00123846" w:rsidRPr="000D3AA4">
              <w:t xml:space="preserve"> following on the board:</w:t>
            </w:r>
          </w:p>
          <w:p w14:paraId="55DA5571" w14:textId="77777777" w:rsidR="00F30504" w:rsidRPr="000D3AA4" w:rsidRDefault="00F30504" w:rsidP="00061783">
            <w:pPr>
              <w:pStyle w:val="Body"/>
            </w:pPr>
          </w:p>
          <w:p w14:paraId="343A81DB" w14:textId="77643766" w:rsidR="00061783" w:rsidRPr="000D3AA4" w:rsidRDefault="00A1457A" w:rsidP="001B4115">
            <w:pPr>
              <w:pStyle w:val="Body"/>
              <w:jc w:val="center"/>
            </w:pP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5</m:t>
                  </m:r>
                </m:den>
              </m:f>
            </m:oMath>
            <w:r w:rsidR="00061783" w:rsidRPr="000D3AA4">
              <w:t xml:space="preserve"> + </w:t>
            </w:r>
            <m:oMath>
              <m:f>
                <m:fP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10</m:t>
                  </m:r>
                </m:den>
              </m:f>
            </m:oMath>
            <w:r w:rsidR="00061783" w:rsidRPr="000D3AA4">
              <w:t xml:space="preserve"> = ?</w:t>
            </w:r>
          </w:p>
          <w:p w14:paraId="43948BD8" w14:textId="77777777" w:rsidR="00061783" w:rsidRPr="000D3AA4" w:rsidRDefault="00061783" w:rsidP="00061783">
            <w:pPr>
              <w:pStyle w:val="Body"/>
            </w:pPr>
          </w:p>
          <w:p w14:paraId="680F58E6" w14:textId="214FDC10" w:rsidR="001B4115" w:rsidRPr="000D3AA4" w:rsidRDefault="00061783" w:rsidP="00061783">
            <w:pPr>
              <w:pStyle w:val="Body"/>
            </w:pPr>
            <w:r w:rsidRPr="000D3AA4">
              <w:t>Ask</w:t>
            </w:r>
            <w:r w:rsidR="001B4115" w:rsidRPr="000D3AA4">
              <w:t xml:space="preserve"> learners:</w:t>
            </w:r>
          </w:p>
          <w:p w14:paraId="0FBA1D45" w14:textId="7ECE6F9B" w:rsidR="001B4115" w:rsidRPr="000D3AA4" w:rsidRDefault="001B4115" w:rsidP="00061783">
            <w:pPr>
              <w:pStyle w:val="Body"/>
              <w:rPr>
                <w:i/>
              </w:rPr>
            </w:pPr>
            <w:r w:rsidRPr="000D3AA4">
              <w:rPr>
                <w:i/>
              </w:rPr>
              <w:t>How is this question the same or different from the previous question?</w:t>
            </w:r>
          </w:p>
          <w:p w14:paraId="1E01502D" w14:textId="4FA43FF8" w:rsidR="001B4115" w:rsidRPr="000D3AA4" w:rsidRDefault="001B4115" w:rsidP="001B4115">
            <w:pPr>
              <w:pStyle w:val="Body"/>
            </w:pPr>
            <w:r w:rsidRPr="000D3AA4">
              <w:rPr>
                <w:i/>
              </w:rPr>
              <w:t>Can you use a diagram to represent and help you solve this problem?</w:t>
            </w:r>
          </w:p>
          <w:p w14:paraId="20E7F9EF" w14:textId="77777777" w:rsidR="00061783" w:rsidRPr="000D3AA4" w:rsidRDefault="00061783" w:rsidP="00061783">
            <w:pPr>
              <w:pStyle w:val="Body"/>
            </w:pPr>
          </w:p>
          <w:p w14:paraId="7E6BFEEB" w14:textId="2F46AD5E" w:rsidR="00061783" w:rsidRPr="000D3AA4" w:rsidRDefault="001B4115" w:rsidP="00061783">
            <w:pPr>
              <w:pStyle w:val="Body"/>
            </w:pPr>
            <w:r w:rsidRPr="000D3AA4">
              <w:t>Select learners to share their diagrams and encourage them to discuss how they represent the question given</w:t>
            </w:r>
            <w:r w:rsidR="00061783" w:rsidRPr="000D3AA4">
              <w:t xml:space="preserve">, and how their </w:t>
            </w:r>
            <w:r w:rsidRPr="000D3AA4">
              <w:t>diagrams</w:t>
            </w:r>
            <w:r w:rsidR="00061783" w:rsidRPr="000D3AA4">
              <w:t xml:space="preserve"> for this question were different than the previous question. Through this discussion, </w:t>
            </w:r>
            <w:r w:rsidR="007D068D" w:rsidRPr="000D3AA4">
              <w:t>ask them</w:t>
            </w:r>
            <w:r w:rsidR="00061783" w:rsidRPr="000D3AA4">
              <w:t xml:space="preserve"> how they </w:t>
            </w:r>
            <w:r w:rsidR="007D068D" w:rsidRPr="000D3AA4">
              <w:t>will</w:t>
            </w:r>
            <w:r w:rsidR="00061783" w:rsidRPr="000D3AA4">
              <w:t xml:space="preserve"> use their knowledge of equivalent fractions to help solve this problem, </w:t>
            </w:r>
            <w:r w:rsidR="007D068D" w:rsidRPr="000D3AA4">
              <w:t>because</w:t>
            </w:r>
            <w:r w:rsidR="00061783" w:rsidRPr="000D3AA4">
              <w:t xml:space="preserve"> the denominators </w:t>
            </w:r>
            <w:r w:rsidR="007D068D" w:rsidRPr="000D3AA4">
              <w:t>are not the same</w:t>
            </w:r>
            <w:r w:rsidR="00061783" w:rsidRPr="000D3AA4">
              <w:t>.</w:t>
            </w:r>
          </w:p>
          <w:p w14:paraId="101F66F3" w14:textId="77777777" w:rsidR="00061783" w:rsidRPr="000D3AA4" w:rsidRDefault="00061783" w:rsidP="00061783">
            <w:pPr>
              <w:pStyle w:val="Body"/>
            </w:pPr>
          </w:p>
          <w:p w14:paraId="3326A039" w14:textId="078C4F92" w:rsidR="000D0DD6" w:rsidRPr="000D3AA4" w:rsidRDefault="00061783" w:rsidP="00061783">
            <w:pPr>
              <w:pStyle w:val="Body"/>
            </w:pPr>
            <w:r w:rsidRPr="000D3AA4">
              <w:t>One possible way that learners c</w:t>
            </w:r>
            <w:r w:rsidR="00123846" w:rsidRPr="000D3AA4">
              <w:t>ould represent the problem is</w:t>
            </w:r>
            <w:r w:rsidR="001B4115" w:rsidRPr="000D3AA4">
              <w:t xml:space="preserve"> </w:t>
            </w:r>
            <w:r w:rsidR="000D0DD6" w:rsidRPr="000D3AA4">
              <w:t xml:space="preserve">by establishing that </w:t>
            </w:r>
            <m:oMath>
              <m:f>
                <m:fPr>
                  <m:ctrlPr>
                    <w:rPr>
                      <w:rFonts w:ascii="Cambria Math" w:hAnsi="Cambria Math"/>
                      <w:i/>
                    </w:rPr>
                  </m:ctrlPr>
                </m:fPr>
                <m:num>
                  <m:r>
                    <w:rPr>
                      <w:rFonts w:ascii="Cambria Math" w:hAnsi="Cambria Math"/>
                    </w:rPr>
                    <m:t>1</m:t>
                  </m:r>
                </m:num>
                <m:den>
                  <m:r>
                    <w:rPr>
                      <w:rFonts w:ascii="Cambria Math" w:hAnsi="Cambria Math"/>
                    </w:rPr>
                    <m:t>5</m:t>
                  </m:r>
                </m:den>
              </m:f>
            </m:oMath>
            <w:r w:rsidR="000D0DD6" w:rsidRPr="000D3AA4">
              <w:t xml:space="preserve"> is equivalent to </w:t>
            </w:r>
            <m:oMath>
              <m:f>
                <m:fPr>
                  <m:ctrlPr>
                    <w:rPr>
                      <w:rFonts w:ascii="Cambria Math" w:hAnsi="Cambria Math"/>
                      <w:i/>
                    </w:rPr>
                  </m:ctrlPr>
                </m:fPr>
                <m:num>
                  <m:r>
                    <w:rPr>
                      <w:rFonts w:ascii="Cambria Math" w:hAnsi="Cambria Math"/>
                    </w:rPr>
                    <m:t>2</m:t>
                  </m:r>
                </m:num>
                <m:den>
                  <m:r>
                    <w:rPr>
                      <w:rFonts w:ascii="Cambria Math" w:hAnsi="Cambria Math"/>
                    </w:rPr>
                    <m:t>10</m:t>
                  </m:r>
                </m:den>
              </m:f>
            </m:oMath>
            <w:r w:rsidR="000D0DD6" w:rsidRPr="000D3AA4">
              <w:t xml:space="preserve"> and </w:t>
            </w:r>
            <w:r w:rsidR="001B4115" w:rsidRPr="000D3AA4">
              <w:t>using a bar model</w:t>
            </w:r>
            <w:r w:rsidR="00123846" w:rsidRPr="000D3AA4">
              <w:t>:</w:t>
            </w:r>
          </w:p>
          <w:p w14:paraId="59AE7730" w14:textId="6FC085A7" w:rsidR="000D0DD6" w:rsidRPr="000D3AA4" w:rsidRDefault="000D0DD6" w:rsidP="00061783">
            <w:pPr>
              <w:pStyle w:val="Body"/>
            </w:pPr>
          </w:p>
          <w:p w14:paraId="753AF9C8" w14:textId="2C29EDBF" w:rsidR="00061783" w:rsidRPr="000D3AA4" w:rsidRDefault="00F30504" w:rsidP="00F30504">
            <w:pPr>
              <w:pStyle w:val="Body"/>
              <w:jc w:val="center"/>
            </w:pPr>
            <w:r w:rsidRPr="000D3AA4">
              <w:rPr>
                <w:noProof/>
                <w:lang w:eastAsia="en-GB"/>
              </w:rPr>
              <w:lastRenderedPageBreak/>
              <w:drawing>
                <wp:inline distT="0" distB="0" distL="0" distR="0" wp14:anchorId="5F92887C" wp14:editId="5536F33C">
                  <wp:extent cx="2717321" cy="1484975"/>
                  <wp:effectExtent l="0" t="0" r="6985" b="1270"/>
                  <wp:docPr id="326" name="Picture 326" descr="Bar model with 10 cells. First 2 cells shaded green, next 6 cells shaded orange, and brackets marked to indicate eight-tenths (green and orange cells) and six-tenths (orang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Bar model with 10 cells. First 2 cells shaded green, next 6 cells shaded orange, and brackets marked to indicate eight-tenths (green and orange cells) and six-tenths (orange cells)"/>
                          <pic:cNvPicPr/>
                        </pic:nvPicPr>
                        <pic:blipFill>
                          <a:blip r:embed="rId85"/>
                          <a:stretch>
                            <a:fillRect/>
                          </a:stretch>
                        </pic:blipFill>
                        <pic:spPr>
                          <a:xfrm>
                            <a:off x="0" y="0"/>
                            <a:ext cx="2751789" cy="1503811"/>
                          </a:xfrm>
                          <a:prstGeom prst="rect">
                            <a:avLst/>
                          </a:prstGeom>
                        </pic:spPr>
                      </pic:pic>
                    </a:graphicData>
                  </a:graphic>
                </wp:inline>
              </w:drawing>
            </w:r>
          </w:p>
          <w:p w14:paraId="7B59E236" w14:textId="77777777" w:rsidR="00061783" w:rsidRPr="000D3AA4" w:rsidRDefault="00061783" w:rsidP="00061783">
            <w:pPr>
              <w:pStyle w:val="Body"/>
            </w:pPr>
            <w:r w:rsidRPr="000D3AA4">
              <w:t xml:space="preserve"> </w:t>
            </w:r>
          </w:p>
          <w:p w14:paraId="19F6ABCF" w14:textId="0DE54460" w:rsidR="00F30504" w:rsidRPr="000D3AA4" w:rsidRDefault="00F30504" w:rsidP="00F30504">
            <w:pPr>
              <w:pStyle w:val="Body"/>
            </w:pPr>
            <w:r w:rsidRPr="000D3AA4">
              <w:t xml:space="preserve">Learners could also represent the problem is by establishing that </w:t>
            </w:r>
            <m:oMath>
              <m:f>
                <m:fPr>
                  <m:ctrlPr>
                    <w:rPr>
                      <w:rFonts w:ascii="Cambria Math" w:hAnsi="Cambria Math"/>
                      <w:i/>
                    </w:rPr>
                  </m:ctrlPr>
                </m:fPr>
                <m:num>
                  <m:r>
                    <w:rPr>
                      <w:rFonts w:ascii="Cambria Math" w:hAnsi="Cambria Math"/>
                    </w:rPr>
                    <m:t>6</m:t>
                  </m:r>
                </m:num>
                <m:den>
                  <m:r>
                    <w:rPr>
                      <w:rFonts w:ascii="Cambria Math" w:hAnsi="Cambria Math"/>
                    </w:rPr>
                    <m:t>10</m:t>
                  </m:r>
                </m:den>
              </m:f>
            </m:oMath>
            <w:r w:rsidRPr="000D3AA4">
              <w:t xml:space="preserve"> is equivalent to </w:t>
            </w:r>
            <m:oMath>
              <m:f>
                <m:fPr>
                  <m:ctrlPr>
                    <w:rPr>
                      <w:rFonts w:ascii="Cambria Math" w:hAnsi="Cambria Math"/>
                      <w:i/>
                    </w:rPr>
                  </m:ctrlPr>
                </m:fPr>
                <m:num>
                  <m:r>
                    <w:rPr>
                      <w:rFonts w:ascii="Cambria Math" w:hAnsi="Cambria Math"/>
                    </w:rPr>
                    <m:t>3</m:t>
                  </m:r>
                </m:num>
                <m:den>
                  <m:r>
                    <w:rPr>
                      <w:rFonts w:ascii="Cambria Math" w:hAnsi="Cambria Math"/>
                    </w:rPr>
                    <m:t>5</m:t>
                  </m:r>
                </m:den>
              </m:f>
            </m:oMath>
            <w:r w:rsidRPr="000D3AA4">
              <w:t xml:space="preserve"> and using a bar model:</w:t>
            </w:r>
          </w:p>
          <w:p w14:paraId="09F5C435" w14:textId="77777777" w:rsidR="000D0DD6" w:rsidRPr="000D3AA4" w:rsidRDefault="000D0DD6" w:rsidP="00061783">
            <w:pPr>
              <w:pStyle w:val="Body"/>
            </w:pPr>
          </w:p>
          <w:p w14:paraId="17B3573B" w14:textId="21D8E7C1" w:rsidR="000D0DD6" w:rsidRPr="000D3AA4" w:rsidRDefault="005F08B1" w:rsidP="005F08B1">
            <w:pPr>
              <w:pStyle w:val="Body"/>
              <w:jc w:val="center"/>
            </w:pPr>
            <w:r w:rsidRPr="000D3AA4">
              <w:rPr>
                <w:noProof/>
                <w:lang w:eastAsia="en-GB"/>
              </w:rPr>
              <w:drawing>
                <wp:inline distT="0" distB="0" distL="0" distR="0" wp14:anchorId="193FAD5C" wp14:editId="381E1E43">
                  <wp:extent cx="2751826" cy="1558946"/>
                  <wp:effectExtent l="0" t="0" r="0" b="3175"/>
                  <wp:docPr id="327" name="Picture 327" descr="Bar model with 5 cells. First cell shaded green, next 3 cells shaded orange, and brackets marked to indicate four-fifths (green and orange cells) and six-tenths (orang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Bar model with 5 cells. First cell shaded green, next 3 cells shaded orange, and brackets marked to indicate four-fifths (green and orange cells) and six-tenths (orange cells)"/>
                          <pic:cNvPicPr/>
                        </pic:nvPicPr>
                        <pic:blipFill>
                          <a:blip r:embed="rId86"/>
                          <a:stretch>
                            <a:fillRect/>
                          </a:stretch>
                        </pic:blipFill>
                        <pic:spPr>
                          <a:xfrm>
                            <a:off x="0" y="0"/>
                            <a:ext cx="2799687" cy="1586060"/>
                          </a:xfrm>
                          <a:prstGeom prst="rect">
                            <a:avLst/>
                          </a:prstGeom>
                        </pic:spPr>
                      </pic:pic>
                    </a:graphicData>
                  </a:graphic>
                </wp:inline>
              </w:drawing>
            </w:r>
          </w:p>
          <w:p w14:paraId="2544E4B0" w14:textId="7F33789B" w:rsidR="000D0DD6" w:rsidRPr="000D3AA4" w:rsidRDefault="000D0DD6" w:rsidP="00061783">
            <w:pPr>
              <w:pStyle w:val="Body"/>
            </w:pPr>
          </w:p>
          <w:p w14:paraId="1C8BFA73" w14:textId="60154AAE" w:rsidR="00C050C9" w:rsidRPr="000D3AA4" w:rsidRDefault="00C050C9" w:rsidP="00061783">
            <w:pPr>
              <w:pStyle w:val="Body"/>
            </w:pPr>
            <w:r w:rsidRPr="000D3AA4">
              <w:t>Then ask learners</w:t>
            </w:r>
            <w:r w:rsidR="00061783" w:rsidRPr="000D3AA4">
              <w:t xml:space="preserve"> if they can apply their thinking from the question above to help them </w:t>
            </w:r>
            <w:r w:rsidR="000E6386" w:rsidRPr="000D3AA4">
              <w:t>subtract fractions, for example:</w:t>
            </w:r>
          </w:p>
          <w:p w14:paraId="32199ACD" w14:textId="77777777" w:rsidR="000F69FA" w:rsidRPr="000D3AA4" w:rsidRDefault="000F69FA" w:rsidP="00061783">
            <w:pPr>
              <w:pStyle w:val="Body"/>
            </w:pPr>
          </w:p>
          <w:p w14:paraId="1AB9FD67" w14:textId="2C8DE4E8" w:rsidR="00061783" w:rsidRPr="000D3AA4" w:rsidRDefault="00A1457A" w:rsidP="000E6386">
            <w:pPr>
              <w:pStyle w:val="Body"/>
              <w:jc w:val="center"/>
            </w:pP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9</m:t>
                  </m:r>
                </m:den>
              </m:f>
            </m:oMath>
            <w:r w:rsidR="007C411A" w:rsidRPr="000D3AA4">
              <w:t xml:space="preserve"> –</w:t>
            </w:r>
            <w:r w:rsidR="00061783" w:rsidRPr="000D3AA4">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oMath>
            <w:r w:rsidR="00061783" w:rsidRPr="000D3AA4">
              <w:t xml:space="preserve"> = ?</w:t>
            </w:r>
          </w:p>
          <w:p w14:paraId="6C3B2810" w14:textId="77777777" w:rsidR="00061783" w:rsidRPr="000D3AA4" w:rsidRDefault="00061783" w:rsidP="00061783">
            <w:pPr>
              <w:pStyle w:val="Body"/>
            </w:pPr>
          </w:p>
          <w:p w14:paraId="347CF13D" w14:textId="521ACA2A" w:rsidR="00061783" w:rsidRPr="000D3AA4" w:rsidRDefault="00061783" w:rsidP="00061783">
            <w:pPr>
              <w:pStyle w:val="Body"/>
            </w:pPr>
            <w:r w:rsidRPr="000D3AA4">
              <w:t>Ag</w:t>
            </w:r>
            <w:r w:rsidR="001B4115" w:rsidRPr="000D3AA4">
              <w:t xml:space="preserve">ain, encourage learners </w:t>
            </w:r>
            <w:r w:rsidR="00C050C9" w:rsidRPr="000D3AA4">
              <w:t xml:space="preserve">to use their knowledge of equivalent fractions and </w:t>
            </w:r>
            <w:r w:rsidR="001B4115" w:rsidRPr="000D3AA4">
              <w:t>to draw</w:t>
            </w:r>
            <w:r w:rsidRPr="000D3AA4">
              <w:t xml:space="preserve"> bar model</w:t>
            </w:r>
            <w:r w:rsidR="001B4115" w:rsidRPr="000D3AA4">
              <w:t>s or other diagrams</w:t>
            </w:r>
            <w:r w:rsidRPr="000D3AA4">
              <w:t xml:space="preserve"> to help them </w:t>
            </w:r>
            <w:r w:rsidR="00C050C9" w:rsidRPr="000D3AA4">
              <w:t>answer the question</w:t>
            </w:r>
            <w:r w:rsidRPr="000D3AA4">
              <w:t>.</w:t>
            </w:r>
            <w:r w:rsidR="004F300B" w:rsidRPr="000D3AA4">
              <w:t xml:space="preserve"> For example, by establishing that </w:t>
            </w:r>
            <m:oMath>
              <m:f>
                <m:fPr>
                  <m:ctrlPr>
                    <w:rPr>
                      <w:rFonts w:ascii="Cambria Math" w:hAnsi="Cambria Math"/>
                      <w:i/>
                    </w:rPr>
                  </m:ctrlPr>
                </m:fPr>
                <m:num>
                  <m:r>
                    <w:rPr>
                      <w:rFonts w:ascii="Cambria Math" w:hAnsi="Cambria Math"/>
                    </w:rPr>
                    <m:t>1</m:t>
                  </m:r>
                </m:num>
                <m:den>
                  <m:r>
                    <w:rPr>
                      <w:rFonts w:ascii="Cambria Math" w:hAnsi="Cambria Math"/>
                    </w:rPr>
                    <m:t>3</m:t>
                  </m:r>
                </m:den>
              </m:f>
            </m:oMath>
            <w:r w:rsidR="004F300B" w:rsidRPr="000D3AA4">
              <w:t xml:space="preserve"> is equivalent to </w:t>
            </w:r>
            <m:oMath>
              <m:f>
                <m:fPr>
                  <m:ctrlPr>
                    <w:rPr>
                      <w:rFonts w:ascii="Cambria Math" w:hAnsi="Cambria Math"/>
                      <w:i/>
                    </w:rPr>
                  </m:ctrlPr>
                </m:fPr>
                <m:num>
                  <m:r>
                    <w:rPr>
                      <w:rFonts w:ascii="Cambria Math" w:hAnsi="Cambria Math"/>
                    </w:rPr>
                    <m:t>3</m:t>
                  </m:r>
                </m:num>
                <m:den>
                  <m:r>
                    <w:rPr>
                      <w:rFonts w:ascii="Cambria Math" w:hAnsi="Cambria Math"/>
                    </w:rPr>
                    <m:t>9</m:t>
                  </m:r>
                </m:den>
              </m:f>
            </m:oMath>
            <w:r w:rsidR="004F300B" w:rsidRPr="000D3AA4">
              <w:t>:</w:t>
            </w:r>
          </w:p>
          <w:p w14:paraId="247DF751" w14:textId="4DD60DD9" w:rsidR="000E6386" w:rsidRPr="000D3AA4" w:rsidRDefault="000E6386" w:rsidP="000E6386">
            <w:pPr>
              <w:pStyle w:val="Body"/>
            </w:pPr>
          </w:p>
          <w:p w14:paraId="1917F1C9" w14:textId="037180C5" w:rsidR="00C050C9" w:rsidRPr="000D3AA4" w:rsidRDefault="004F300B" w:rsidP="004F300B">
            <w:pPr>
              <w:pStyle w:val="Body"/>
              <w:jc w:val="center"/>
            </w:pPr>
            <w:r w:rsidRPr="000D3AA4">
              <w:rPr>
                <w:noProof/>
                <w:lang w:eastAsia="en-GB"/>
              </w:rPr>
              <w:lastRenderedPageBreak/>
              <w:drawing>
                <wp:inline distT="0" distB="0" distL="0" distR="0" wp14:anchorId="3465C46F" wp14:editId="767BC588">
                  <wp:extent cx="2685481" cy="1751162"/>
                  <wp:effectExtent l="0" t="0" r="635" b="1905"/>
                  <wp:docPr id="328" name="Picture 328" descr="Bar model with cells. First 2 cells shaded purple, next 3 cells shaded purple with crosses, and brackets marked to indicate five-ninths (all purple cells), two-ninths (purple cells without crosses) and one-third (purple cells with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Bar model with cells. First 2 cells shaded purple, next 3 cells shaded purple with crosses, and brackets marked to indicate five-ninths (all purple cells), two-ninths (purple cells without crosses) and one-third (purple cells with crosses)"/>
                          <pic:cNvPicPr/>
                        </pic:nvPicPr>
                        <pic:blipFill rotWithShape="1">
                          <a:blip r:embed="rId87"/>
                          <a:srcRect t="5107"/>
                          <a:stretch/>
                        </pic:blipFill>
                        <pic:spPr bwMode="auto">
                          <a:xfrm>
                            <a:off x="0" y="0"/>
                            <a:ext cx="2700469" cy="1760936"/>
                          </a:xfrm>
                          <a:prstGeom prst="rect">
                            <a:avLst/>
                          </a:prstGeom>
                          <a:ln>
                            <a:noFill/>
                          </a:ln>
                          <a:extLst>
                            <a:ext uri="{53640926-AAD7-44D8-BBD7-CCE9431645EC}">
                              <a14:shadowObscured xmlns:a14="http://schemas.microsoft.com/office/drawing/2010/main"/>
                            </a:ext>
                          </a:extLst>
                        </pic:spPr>
                      </pic:pic>
                    </a:graphicData>
                  </a:graphic>
                </wp:inline>
              </w:drawing>
            </w:r>
          </w:p>
          <w:p w14:paraId="7679EB0D" w14:textId="4BF8F566" w:rsidR="00061783" w:rsidRPr="000D3AA4" w:rsidRDefault="00061783" w:rsidP="00061783">
            <w:pPr>
              <w:pStyle w:val="Body"/>
            </w:pPr>
            <w:r w:rsidRPr="000D3AA4">
              <w:t>Then, provide learners with a selection of addition and subtraction questions that involve fractions with the same denominator and fractions with denominators which are multiples of each other. Continue to encourage learners to represent thei</w:t>
            </w:r>
            <w:r w:rsidR="00C050C9" w:rsidRPr="000D3AA4">
              <w:t>r thinking using bar models or other diagrams.</w:t>
            </w:r>
          </w:p>
          <w:p w14:paraId="6023B82F" w14:textId="77777777" w:rsidR="00061783" w:rsidRPr="000D3AA4" w:rsidRDefault="00061783" w:rsidP="00061783">
            <w:pPr>
              <w:pStyle w:val="Body"/>
            </w:pPr>
          </w:p>
        </w:tc>
        <w:tc>
          <w:tcPr>
            <w:tcW w:w="4420" w:type="dxa"/>
            <w:shd w:val="clear" w:color="auto" w:fill="auto"/>
          </w:tcPr>
          <w:p w14:paraId="70BACBF0" w14:textId="704ADF84" w:rsidR="00061783" w:rsidRPr="000D3AA4" w:rsidRDefault="00061783" w:rsidP="00061783">
            <w:pPr>
              <w:pStyle w:val="Body"/>
              <w:rPr>
                <w:b/>
              </w:rPr>
            </w:pPr>
            <w:r w:rsidRPr="000D3AA4">
              <w:rPr>
                <w:b/>
              </w:rPr>
              <w:lastRenderedPageBreak/>
              <w:t>Possible m</w:t>
            </w:r>
            <w:r w:rsidR="00E70E36" w:rsidRPr="000D3AA4">
              <w:rPr>
                <w:b/>
              </w:rPr>
              <w:t>isconceptions:</w:t>
            </w:r>
          </w:p>
          <w:p w14:paraId="492E9F76" w14:textId="5B89EF71" w:rsidR="00061783" w:rsidRPr="000D3AA4" w:rsidRDefault="00061783" w:rsidP="00061783">
            <w:pPr>
              <w:pStyle w:val="Body"/>
            </w:pPr>
            <w:r w:rsidRPr="000D3AA4">
              <w:t>When adding or subtracting fractions, learners may add or subtract the denominators. This is frequently</w:t>
            </w:r>
            <w:r w:rsidR="000E6386" w:rsidRPr="000D3AA4">
              <w:t xml:space="preserve"> seen when adding or subtracting</w:t>
            </w:r>
            <w:r w:rsidRPr="000D3AA4">
              <w:t xml:space="preserve"> fractio</w:t>
            </w:r>
            <w:r w:rsidR="000E6386" w:rsidRPr="000D3AA4">
              <w:t>ns with different denominators. F</w:t>
            </w:r>
            <w:r w:rsidRPr="000D3AA4">
              <w:t>or example</w:t>
            </w:r>
            <w:r w:rsidR="008E6AAB" w:rsidRPr="000D3AA4">
              <w:t>,</w:t>
            </w:r>
            <w:r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t xml:space="preserve"> +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0D3AA4">
              <w:t xml:space="preserve"> is often, incorrectly, said to be </w:t>
            </w:r>
            <m:oMath>
              <m:f>
                <m:fPr>
                  <m:ctrlPr>
                    <w:rPr>
                      <w:rFonts w:ascii="Cambria Math" w:hAnsi="Cambria Math"/>
                      <w:i/>
                    </w:rPr>
                  </m:ctrlPr>
                </m:fPr>
                <m:num>
                  <m:r>
                    <w:rPr>
                      <w:rFonts w:ascii="Cambria Math" w:hAnsi="Cambria Math"/>
                    </w:rPr>
                    <m:t>2</m:t>
                  </m:r>
                </m:num>
                <m:den>
                  <m:r>
                    <w:rPr>
                      <w:rFonts w:ascii="Cambria Math" w:hAnsi="Cambria Math"/>
                    </w:rPr>
                    <m:t>7</m:t>
                  </m:r>
                </m:den>
              </m:f>
            </m:oMath>
            <w:r w:rsidRPr="000D3AA4">
              <w:t xml:space="preserve">. </w:t>
            </w:r>
          </w:p>
          <w:p w14:paraId="7D6BB63B" w14:textId="77777777" w:rsidR="00061783" w:rsidRPr="000D3AA4" w:rsidRDefault="00061783" w:rsidP="00061783">
            <w:pPr>
              <w:pStyle w:val="Body"/>
            </w:pPr>
          </w:p>
          <w:p w14:paraId="10E5E625" w14:textId="77777777" w:rsidR="002B3DEB" w:rsidRPr="000D3AA4" w:rsidRDefault="002B3DEB" w:rsidP="00061783">
            <w:pPr>
              <w:pStyle w:val="Body"/>
            </w:pPr>
          </w:p>
          <w:p w14:paraId="0E204CB9" w14:textId="09978DFA" w:rsidR="002B3DEB" w:rsidRPr="000D3AA4" w:rsidRDefault="002B3DEB" w:rsidP="00061783">
            <w:pPr>
              <w:pStyle w:val="Body"/>
            </w:pPr>
          </w:p>
          <w:p w14:paraId="716BDB3F" w14:textId="77777777" w:rsidR="002B3DEB" w:rsidRPr="000D3AA4" w:rsidRDefault="002B3DEB" w:rsidP="00061783">
            <w:pPr>
              <w:pStyle w:val="Body"/>
            </w:pPr>
          </w:p>
          <w:p w14:paraId="51C31895" w14:textId="77777777" w:rsidR="002B3DEB" w:rsidRPr="000D3AA4" w:rsidRDefault="002B3DEB" w:rsidP="00061783">
            <w:pPr>
              <w:pStyle w:val="Body"/>
            </w:pPr>
          </w:p>
          <w:p w14:paraId="3032B819" w14:textId="77777777" w:rsidR="002B3DEB" w:rsidRPr="000D3AA4" w:rsidRDefault="002B3DEB" w:rsidP="00061783">
            <w:pPr>
              <w:pStyle w:val="Body"/>
            </w:pPr>
          </w:p>
          <w:p w14:paraId="0BAB3516" w14:textId="77777777" w:rsidR="002B3DEB" w:rsidRPr="000D3AA4" w:rsidRDefault="002B3DEB" w:rsidP="00061783">
            <w:pPr>
              <w:pStyle w:val="Body"/>
            </w:pPr>
          </w:p>
          <w:p w14:paraId="5BFAD8BE" w14:textId="77777777" w:rsidR="002B3DEB" w:rsidRPr="000D3AA4" w:rsidRDefault="002B3DEB" w:rsidP="00061783">
            <w:pPr>
              <w:pStyle w:val="Body"/>
            </w:pPr>
          </w:p>
          <w:p w14:paraId="6CE0F01A" w14:textId="77777777" w:rsidR="002B3DEB" w:rsidRPr="000D3AA4" w:rsidRDefault="002B3DEB" w:rsidP="00061783">
            <w:pPr>
              <w:pStyle w:val="Body"/>
            </w:pPr>
          </w:p>
          <w:p w14:paraId="2DC3EDE6" w14:textId="77777777" w:rsidR="002B3DEB" w:rsidRPr="000D3AA4" w:rsidRDefault="002B3DEB" w:rsidP="00061783">
            <w:pPr>
              <w:pStyle w:val="Body"/>
            </w:pPr>
          </w:p>
          <w:p w14:paraId="555DBE09" w14:textId="77028FEB" w:rsidR="002B3DEB" w:rsidRPr="000D3AA4" w:rsidRDefault="002B3DEB" w:rsidP="00061783">
            <w:pPr>
              <w:pStyle w:val="Body"/>
            </w:pPr>
          </w:p>
        </w:tc>
      </w:tr>
      <w:tr w:rsidR="00C37ED7" w:rsidRPr="000D3AA4" w14:paraId="49A3BD18" w14:textId="77777777" w:rsidTr="00245353">
        <w:trPr>
          <w:jc w:val="center"/>
        </w:trPr>
        <w:tc>
          <w:tcPr>
            <w:tcW w:w="2972" w:type="dxa"/>
          </w:tcPr>
          <w:p w14:paraId="50B02EF6" w14:textId="77777777" w:rsidR="00C37ED7" w:rsidRPr="000D3AA4" w:rsidRDefault="00C37ED7" w:rsidP="00245353">
            <w:pPr>
              <w:pStyle w:val="Body"/>
              <w:rPr>
                <w:color w:val="000000" w:themeColor="text1"/>
              </w:rPr>
            </w:pPr>
            <w:r w:rsidRPr="000D3AA4">
              <w:rPr>
                <w:b/>
              </w:rPr>
              <w:lastRenderedPageBreak/>
              <w:t>5Nf.06</w:t>
            </w:r>
            <w:r w:rsidRPr="000D3AA4">
              <w:t xml:space="preserve"> </w:t>
            </w:r>
            <w:r w:rsidRPr="000D3AA4">
              <w:rPr>
                <w:color w:val="000000" w:themeColor="text1"/>
              </w:rPr>
              <w:t>Estimate, multiply and divide unit fractions by a whole number.</w:t>
            </w:r>
          </w:p>
          <w:p w14:paraId="1206778D" w14:textId="77777777" w:rsidR="00C37ED7" w:rsidRPr="000D3AA4" w:rsidRDefault="00C37ED7" w:rsidP="00245353">
            <w:pPr>
              <w:pStyle w:val="Body"/>
              <w:rPr>
                <w:color w:val="000000" w:themeColor="text1"/>
              </w:rPr>
            </w:pPr>
          </w:p>
          <w:p w14:paraId="1D250A15" w14:textId="77777777" w:rsidR="00C37ED7" w:rsidRPr="000D3AA4" w:rsidRDefault="00C37ED7" w:rsidP="00245353">
            <w:pPr>
              <w:pStyle w:val="Body"/>
              <w:rPr>
                <w:color w:val="000000" w:themeColor="text1"/>
              </w:rPr>
            </w:pPr>
          </w:p>
          <w:p w14:paraId="31008166" w14:textId="77777777" w:rsidR="00C37ED7" w:rsidRPr="000D3AA4" w:rsidRDefault="00C37ED7" w:rsidP="00245353">
            <w:pPr>
              <w:pStyle w:val="Body"/>
              <w:rPr>
                <w:color w:val="000000" w:themeColor="text1"/>
              </w:rPr>
            </w:pPr>
          </w:p>
          <w:p w14:paraId="7B71019D" w14:textId="77777777" w:rsidR="00C37ED7" w:rsidRPr="000D3AA4" w:rsidRDefault="00C37ED7" w:rsidP="00245353">
            <w:pPr>
              <w:pStyle w:val="Body"/>
              <w:rPr>
                <w:color w:val="000000" w:themeColor="text1"/>
              </w:rPr>
            </w:pPr>
          </w:p>
          <w:p w14:paraId="3957E2E4" w14:textId="77777777" w:rsidR="00C37ED7" w:rsidRPr="000D3AA4" w:rsidRDefault="00C37ED7" w:rsidP="00245353">
            <w:pPr>
              <w:pStyle w:val="Body"/>
              <w:rPr>
                <w:color w:val="000000" w:themeColor="text1"/>
              </w:rPr>
            </w:pPr>
          </w:p>
          <w:p w14:paraId="7BA80C3B" w14:textId="77777777" w:rsidR="00C37ED7" w:rsidRPr="000D3AA4" w:rsidRDefault="00C37ED7" w:rsidP="00245353">
            <w:pPr>
              <w:pStyle w:val="Body"/>
              <w:rPr>
                <w:color w:val="000000" w:themeColor="text1"/>
              </w:rPr>
            </w:pPr>
          </w:p>
          <w:p w14:paraId="78EA379B" w14:textId="77777777" w:rsidR="00C37ED7" w:rsidRPr="000D3AA4" w:rsidRDefault="00C37ED7" w:rsidP="00245353">
            <w:pPr>
              <w:pStyle w:val="Body"/>
              <w:rPr>
                <w:color w:val="000000" w:themeColor="text1"/>
              </w:rPr>
            </w:pPr>
          </w:p>
          <w:p w14:paraId="4C641F08" w14:textId="77777777" w:rsidR="00C37ED7" w:rsidRPr="000D3AA4" w:rsidRDefault="00C37ED7" w:rsidP="00245353">
            <w:pPr>
              <w:pStyle w:val="Body"/>
              <w:rPr>
                <w:color w:val="000000" w:themeColor="text1"/>
              </w:rPr>
            </w:pPr>
          </w:p>
          <w:p w14:paraId="38075B23" w14:textId="77777777" w:rsidR="00C37ED7" w:rsidRPr="000D3AA4" w:rsidRDefault="00C37ED7" w:rsidP="00245353">
            <w:pPr>
              <w:pStyle w:val="Body"/>
              <w:rPr>
                <w:color w:val="000000" w:themeColor="text1"/>
              </w:rPr>
            </w:pPr>
          </w:p>
          <w:p w14:paraId="0D401068" w14:textId="77777777" w:rsidR="00C37ED7" w:rsidRPr="000D3AA4" w:rsidRDefault="00C37ED7" w:rsidP="00245353">
            <w:pPr>
              <w:pStyle w:val="Body"/>
              <w:rPr>
                <w:color w:val="000000" w:themeColor="text1"/>
              </w:rPr>
            </w:pPr>
          </w:p>
          <w:p w14:paraId="6DC20C38" w14:textId="77777777" w:rsidR="00C37ED7" w:rsidRPr="000D3AA4" w:rsidRDefault="00C37ED7" w:rsidP="00245353">
            <w:pPr>
              <w:pStyle w:val="Body"/>
              <w:rPr>
                <w:color w:val="000000" w:themeColor="text1"/>
              </w:rPr>
            </w:pPr>
          </w:p>
          <w:p w14:paraId="485BA127" w14:textId="77777777" w:rsidR="00C37ED7" w:rsidRPr="000D3AA4" w:rsidRDefault="00C37ED7" w:rsidP="00245353">
            <w:pPr>
              <w:pStyle w:val="Body"/>
              <w:rPr>
                <w:color w:val="000000" w:themeColor="text1"/>
              </w:rPr>
            </w:pPr>
          </w:p>
          <w:p w14:paraId="7E4222B7" w14:textId="77777777" w:rsidR="00C37ED7" w:rsidRPr="000D3AA4" w:rsidRDefault="00C37ED7" w:rsidP="00245353">
            <w:pPr>
              <w:pStyle w:val="Body"/>
              <w:rPr>
                <w:color w:val="000000" w:themeColor="text1"/>
              </w:rPr>
            </w:pPr>
          </w:p>
          <w:p w14:paraId="4A3AC69C" w14:textId="77777777" w:rsidR="00C37ED7" w:rsidRPr="000D3AA4" w:rsidRDefault="00C37ED7" w:rsidP="00245353">
            <w:pPr>
              <w:pStyle w:val="Body"/>
              <w:rPr>
                <w:color w:val="000000" w:themeColor="text1"/>
              </w:rPr>
            </w:pPr>
          </w:p>
          <w:p w14:paraId="4BE21986" w14:textId="77777777" w:rsidR="00C37ED7" w:rsidRPr="000D3AA4" w:rsidRDefault="00C37ED7" w:rsidP="00245353">
            <w:pPr>
              <w:pStyle w:val="Body"/>
              <w:rPr>
                <w:color w:val="000000" w:themeColor="text1"/>
              </w:rPr>
            </w:pPr>
          </w:p>
          <w:p w14:paraId="3BFA1521" w14:textId="77777777" w:rsidR="00C37ED7" w:rsidRPr="000D3AA4" w:rsidRDefault="00C37ED7" w:rsidP="00245353">
            <w:pPr>
              <w:pStyle w:val="Body"/>
              <w:rPr>
                <w:color w:val="000000" w:themeColor="text1"/>
              </w:rPr>
            </w:pPr>
          </w:p>
          <w:p w14:paraId="0409589A" w14:textId="77777777" w:rsidR="00C37ED7" w:rsidRPr="000D3AA4" w:rsidRDefault="00C37ED7" w:rsidP="00245353">
            <w:pPr>
              <w:pStyle w:val="Body"/>
              <w:rPr>
                <w:color w:val="000000" w:themeColor="text1"/>
              </w:rPr>
            </w:pPr>
          </w:p>
          <w:p w14:paraId="7598B59A" w14:textId="77777777" w:rsidR="00C37ED7" w:rsidRPr="000D3AA4" w:rsidRDefault="00C37ED7" w:rsidP="00245353">
            <w:pPr>
              <w:pStyle w:val="Body"/>
              <w:rPr>
                <w:color w:val="000000" w:themeColor="text1"/>
              </w:rPr>
            </w:pPr>
          </w:p>
          <w:p w14:paraId="7E7BD4D8" w14:textId="77777777" w:rsidR="00C37ED7" w:rsidRPr="000D3AA4" w:rsidRDefault="00C37ED7" w:rsidP="00245353">
            <w:pPr>
              <w:pStyle w:val="Body"/>
              <w:rPr>
                <w:color w:val="000000" w:themeColor="text1"/>
              </w:rPr>
            </w:pPr>
          </w:p>
          <w:p w14:paraId="6FA16511" w14:textId="77777777" w:rsidR="00C37ED7" w:rsidRPr="000D3AA4" w:rsidRDefault="00C37ED7" w:rsidP="00245353">
            <w:pPr>
              <w:pStyle w:val="Body"/>
              <w:rPr>
                <w:color w:val="000000" w:themeColor="text1"/>
              </w:rPr>
            </w:pPr>
          </w:p>
          <w:p w14:paraId="1DAF2E18" w14:textId="77777777" w:rsidR="00C37ED7" w:rsidRPr="000D3AA4" w:rsidRDefault="00C37ED7" w:rsidP="00245353">
            <w:pPr>
              <w:pStyle w:val="Body"/>
              <w:rPr>
                <w:color w:val="000000" w:themeColor="text1"/>
              </w:rPr>
            </w:pPr>
          </w:p>
          <w:p w14:paraId="64881E5E" w14:textId="77777777" w:rsidR="00C37ED7" w:rsidRPr="000D3AA4" w:rsidRDefault="00C37ED7" w:rsidP="00245353">
            <w:pPr>
              <w:pStyle w:val="Body"/>
              <w:rPr>
                <w:color w:val="000000" w:themeColor="text1"/>
              </w:rPr>
            </w:pPr>
          </w:p>
          <w:p w14:paraId="5501D935" w14:textId="77777777" w:rsidR="00C37ED7" w:rsidRPr="000D3AA4" w:rsidRDefault="00C37ED7" w:rsidP="00245353">
            <w:pPr>
              <w:pStyle w:val="Body"/>
              <w:rPr>
                <w:color w:val="000000" w:themeColor="text1"/>
              </w:rPr>
            </w:pPr>
          </w:p>
          <w:p w14:paraId="52BA91F4" w14:textId="52038646" w:rsidR="00C37ED7" w:rsidRPr="000D3AA4" w:rsidRDefault="00C37ED7" w:rsidP="00245353">
            <w:pPr>
              <w:pStyle w:val="Body"/>
              <w:rPr>
                <w:color w:val="000000" w:themeColor="text1"/>
              </w:rPr>
            </w:pPr>
          </w:p>
          <w:p w14:paraId="1E8CFE96" w14:textId="59A6B41C" w:rsidR="00C37ED7" w:rsidRPr="000D3AA4" w:rsidRDefault="00C37ED7" w:rsidP="00245353">
            <w:pPr>
              <w:pStyle w:val="Body"/>
              <w:rPr>
                <w:color w:val="000000" w:themeColor="text1"/>
              </w:rPr>
            </w:pPr>
          </w:p>
          <w:p w14:paraId="6B58892F" w14:textId="3E93C94F" w:rsidR="00236D0D" w:rsidRPr="000D3AA4" w:rsidRDefault="00236D0D" w:rsidP="00245353">
            <w:pPr>
              <w:pStyle w:val="Body"/>
              <w:rPr>
                <w:color w:val="000000" w:themeColor="text1"/>
              </w:rPr>
            </w:pPr>
          </w:p>
          <w:p w14:paraId="469EB1A4" w14:textId="5111C787" w:rsidR="00236D0D" w:rsidRPr="000D3AA4" w:rsidRDefault="00236D0D" w:rsidP="00245353">
            <w:pPr>
              <w:pStyle w:val="Body"/>
              <w:rPr>
                <w:color w:val="000000" w:themeColor="text1"/>
              </w:rPr>
            </w:pPr>
          </w:p>
          <w:p w14:paraId="322075E9" w14:textId="22584CC1" w:rsidR="00236D0D" w:rsidRPr="00E950D7" w:rsidRDefault="00236D0D" w:rsidP="00245353">
            <w:pPr>
              <w:pStyle w:val="Body"/>
              <w:rPr>
                <w:color w:val="000000" w:themeColor="text1"/>
                <w:sz w:val="16"/>
                <w:szCs w:val="16"/>
              </w:rPr>
            </w:pPr>
          </w:p>
          <w:p w14:paraId="47761088" w14:textId="77777777" w:rsidR="00C37ED7" w:rsidRPr="00E950D7" w:rsidRDefault="00C37ED7" w:rsidP="00245353">
            <w:pPr>
              <w:pStyle w:val="Body"/>
              <w:rPr>
                <w:color w:val="000000" w:themeColor="text1"/>
                <w:sz w:val="16"/>
                <w:szCs w:val="16"/>
              </w:rPr>
            </w:pPr>
          </w:p>
          <w:p w14:paraId="1765052E" w14:textId="77777777" w:rsidR="00C37ED7" w:rsidRPr="000D3AA4" w:rsidRDefault="00C37ED7" w:rsidP="00245353">
            <w:pPr>
              <w:pStyle w:val="Body"/>
              <w:rPr>
                <w:color w:val="000000" w:themeColor="text1"/>
              </w:rPr>
            </w:pPr>
            <w:r w:rsidRPr="000D3AA4">
              <w:rPr>
                <w:b/>
                <w:color w:val="000000" w:themeColor="text1"/>
              </w:rPr>
              <w:t xml:space="preserve">TWM.01 </w:t>
            </w:r>
            <w:r w:rsidRPr="00E950D7">
              <w:rPr>
                <w:b/>
                <w:bCs/>
                <w:color w:val="000000" w:themeColor="text1"/>
              </w:rPr>
              <w:t>Specialising</w:t>
            </w:r>
          </w:p>
          <w:p w14:paraId="19846C09" w14:textId="72287A2A" w:rsidR="00C37ED7" w:rsidRPr="00E950D7" w:rsidRDefault="00E950D7" w:rsidP="00245353">
            <w:pPr>
              <w:pStyle w:val="Body"/>
              <w:rPr>
                <w:color w:val="000000" w:themeColor="text1"/>
                <w:sz w:val="18"/>
                <w:szCs w:val="18"/>
              </w:rPr>
            </w:pPr>
            <w:r w:rsidRPr="00E950D7">
              <w:rPr>
                <w:sz w:val="18"/>
                <w:szCs w:val="18"/>
                <w:lang w:eastAsia="en-GB"/>
              </w:rPr>
              <w:t xml:space="preserve">Choosing </w:t>
            </w:r>
            <w:r w:rsidRPr="00E950D7">
              <w:rPr>
                <w:i/>
                <w:iCs/>
                <w:sz w:val="18"/>
                <w:szCs w:val="18"/>
                <w:lang w:eastAsia="en-GB"/>
              </w:rPr>
              <w:t xml:space="preserve">an example </w:t>
            </w:r>
            <w:r w:rsidRPr="00E950D7">
              <w:rPr>
                <w:sz w:val="18"/>
                <w:szCs w:val="18"/>
                <w:lang w:eastAsia="en-GB"/>
              </w:rPr>
              <w:t>and checking to see if it satisfies or does not satisfy specific mathematical criteria</w:t>
            </w:r>
          </w:p>
          <w:p w14:paraId="4AA55DE6" w14:textId="77777777" w:rsidR="00E950D7" w:rsidRPr="00E950D7" w:rsidRDefault="00E950D7" w:rsidP="00245353">
            <w:pPr>
              <w:pStyle w:val="Body"/>
              <w:rPr>
                <w:color w:val="000000" w:themeColor="text1"/>
                <w:sz w:val="16"/>
                <w:szCs w:val="16"/>
              </w:rPr>
            </w:pPr>
          </w:p>
          <w:p w14:paraId="160803E9" w14:textId="77777777" w:rsidR="00C37ED7" w:rsidRDefault="00C37ED7" w:rsidP="00245353">
            <w:pPr>
              <w:pStyle w:val="Body"/>
              <w:rPr>
                <w:color w:val="000000" w:themeColor="text1"/>
              </w:rPr>
            </w:pPr>
            <w:r w:rsidRPr="000D3AA4">
              <w:rPr>
                <w:b/>
                <w:color w:val="000000" w:themeColor="text1"/>
              </w:rPr>
              <w:t xml:space="preserve">TWM.02 </w:t>
            </w:r>
            <w:r w:rsidRPr="00E950D7">
              <w:rPr>
                <w:b/>
                <w:bCs/>
                <w:color w:val="000000" w:themeColor="text1"/>
              </w:rPr>
              <w:t>Generalising</w:t>
            </w:r>
          </w:p>
          <w:p w14:paraId="08316333" w14:textId="6D34529C" w:rsidR="00E950D7" w:rsidRPr="00E950D7" w:rsidRDefault="00E950D7" w:rsidP="00245353">
            <w:pPr>
              <w:pStyle w:val="Body"/>
              <w:rPr>
                <w:sz w:val="18"/>
                <w:szCs w:val="18"/>
              </w:rPr>
            </w:pPr>
            <w:r w:rsidRPr="00E950D7">
              <w:rPr>
                <w:sz w:val="18"/>
                <w:szCs w:val="18"/>
                <w:lang w:eastAsia="en-GB"/>
              </w:rPr>
              <w:t>Recognising an underlying pattern by identifying many examples that satisfy the same mathematical criteria</w:t>
            </w:r>
          </w:p>
        </w:tc>
        <w:tc>
          <w:tcPr>
            <w:tcW w:w="7229" w:type="dxa"/>
            <w:shd w:val="clear" w:color="auto" w:fill="auto"/>
          </w:tcPr>
          <w:p w14:paraId="69B74B68" w14:textId="77777777" w:rsidR="00C37ED7" w:rsidRPr="000D3AA4" w:rsidRDefault="00C37ED7" w:rsidP="00245353">
            <w:pPr>
              <w:pStyle w:val="Body"/>
            </w:pPr>
            <w:r w:rsidRPr="000D3AA4">
              <w:lastRenderedPageBreak/>
              <w:t>Show learners the following question:</w:t>
            </w:r>
          </w:p>
          <w:p w14:paraId="37D4B13E" w14:textId="183363AC" w:rsidR="00C37ED7" w:rsidRPr="000D3AA4" w:rsidRDefault="00A1457A" w:rsidP="00245353">
            <w:pPr>
              <w:pStyle w:val="Body"/>
              <w:jc w:val="center"/>
            </w:pPr>
            <m:oMath>
              <m:f>
                <m:fPr>
                  <m:ctrlPr>
                    <w:rPr>
                      <w:rFonts w:ascii="Cambria Math" w:hAnsi="Cambria Math"/>
                      <w:i/>
                    </w:rPr>
                  </m:ctrlPr>
                </m:fPr>
                <m:num>
                  <m:r>
                    <w:rPr>
                      <w:rFonts w:ascii="Cambria Math" w:hAnsi="Cambria Math"/>
                    </w:rPr>
                    <m:t>1</m:t>
                  </m:r>
                </m:num>
                <m:den>
                  <m:r>
                    <w:rPr>
                      <w:rFonts w:ascii="Cambria Math" w:hAnsi="Cambria Math"/>
                    </w:rPr>
                    <m:t>7</m:t>
                  </m:r>
                </m:den>
              </m:f>
            </m:oMath>
            <w:r w:rsidR="003A528E" w:rsidRPr="000D3AA4">
              <w:t xml:space="preserve"> ×</w:t>
            </w:r>
            <w:r w:rsidR="00C37ED7" w:rsidRPr="000D3AA4">
              <w:t xml:space="preserve"> 4 = ?</w:t>
            </w:r>
            <w:r w:rsidR="007D068D" w:rsidRPr="000D3AA4">
              <w:t xml:space="preserve"> </w:t>
            </w:r>
          </w:p>
          <w:p w14:paraId="75A076E7" w14:textId="77777777" w:rsidR="00C37ED7" w:rsidRPr="000D3AA4" w:rsidRDefault="00C37ED7" w:rsidP="00245353">
            <w:pPr>
              <w:pStyle w:val="Body"/>
            </w:pPr>
            <w:r w:rsidRPr="000D3AA4">
              <w:t>Ask learners:</w:t>
            </w:r>
          </w:p>
          <w:p w14:paraId="27FE84E4" w14:textId="721903D8" w:rsidR="00C37ED7" w:rsidRPr="000D3AA4" w:rsidRDefault="00C37ED7" w:rsidP="00245353">
            <w:pPr>
              <w:pStyle w:val="Body"/>
              <w:rPr>
                <w:i/>
              </w:rPr>
            </w:pPr>
            <w:r w:rsidRPr="000D3AA4">
              <w:rPr>
                <w:i/>
              </w:rPr>
              <w:t xml:space="preserve">How can </w:t>
            </w:r>
            <w:r w:rsidR="007D068D" w:rsidRPr="000D3AA4">
              <w:rPr>
                <w:i/>
              </w:rPr>
              <w:t>you use your</w:t>
            </w:r>
            <w:r w:rsidRPr="000D3AA4">
              <w:rPr>
                <w:i/>
              </w:rPr>
              <w:t xml:space="preserve"> understanding of adding fractions to help </w:t>
            </w:r>
            <w:r w:rsidR="007D068D" w:rsidRPr="000D3AA4">
              <w:rPr>
                <w:i/>
              </w:rPr>
              <w:t xml:space="preserve">you </w:t>
            </w:r>
            <w:r w:rsidRPr="000D3AA4">
              <w:rPr>
                <w:i/>
              </w:rPr>
              <w:t>answer this multiplication</w:t>
            </w:r>
            <w:r w:rsidR="007D068D" w:rsidRPr="000D3AA4">
              <w:rPr>
                <w:i/>
              </w:rPr>
              <w:t xml:space="preserve"> question</w:t>
            </w:r>
            <w:r w:rsidRPr="000D3AA4">
              <w:rPr>
                <w:i/>
              </w:rPr>
              <w:t xml:space="preserve">? </w:t>
            </w:r>
          </w:p>
          <w:p w14:paraId="6A3CD3CD" w14:textId="77777777" w:rsidR="00C37ED7" w:rsidRPr="000D3AA4" w:rsidRDefault="00C37ED7" w:rsidP="00245353">
            <w:pPr>
              <w:pStyle w:val="Body"/>
              <w:rPr>
                <w:i/>
              </w:rPr>
            </w:pPr>
            <w:r w:rsidRPr="000D3AA4">
              <w:rPr>
                <w:i/>
              </w:rPr>
              <w:t>How could we use a bar model or other diagram to represent the problem?</w:t>
            </w:r>
          </w:p>
          <w:p w14:paraId="3A96496C" w14:textId="77777777" w:rsidR="00C37ED7" w:rsidRPr="000D3AA4" w:rsidRDefault="00C37ED7" w:rsidP="00245353">
            <w:pPr>
              <w:pStyle w:val="Body"/>
            </w:pPr>
          </w:p>
          <w:p w14:paraId="328B87EE" w14:textId="77777777" w:rsidR="00C37ED7" w:rsidRPr="000D3AA4" w:rsidRDefault="00C37ED7" w:rsidP="00245353">
            <w:pPr>
              <w:pStyle w:val="Body"/>
            </w:pPr>
            <w:r w:rsidRPr="000D3AA4">
              <w:rPr>
                <w:noProof/>
                <w:lang w:eastAsia="en-GB"/>
              </w:rPr>
              <mc:AlternateContent>
                <mc:Choice Requires="wps">
                  <w:drawing>
                    <wp:anchor distT="0" distB="0" distL="114300" distR="114300" simplePos="0" relativeHeight="251703296" behindDoc="0" locked="0" layoutInCell="1" allowOverlap="1" wp14:anchorId="299A278C" wp14:editId="0555E068">
                      <wp:simplePos x="0" y="0"/>
                      <wp:positionH relativeFrom="column">
                        <wp:posOffset>1802130</wp:posOffset>
                      </wp:positionH>
                      <wp:positionV relativeFrom="paragraph">
                        <wp:posOffset>279400</wp:posOffset>
                      </wp:positionV>
                      <wp:extent cx="90170" cy="1031240"/>
                      <wp:effectExtent l="5715" t="0" r="10795" b="10795"/>
                      <wp:wrapNone/>
                      <wp:docPr id="69" name="Right Brac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0170" cy="1031240"/>
                              </a:xfrm>
                              <a:prstGeom prst="rightBrace">
                                <a:avLst>
                                  <a:gd name="adj1" fmla="val 118333"/>
                                  <a:gd name="adj2" fmla="val 49973"/>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F2007D6" id="Right Brace 69" o:spid="_x0000_s1026" type="#_x0000_t88" alt="&quot;&quot;" style="position:absolute;margin-left:141.9pt;margin-top:22pt;width:7.1pt;height:81.2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" adj="2235,10794" strokecolor="black [3040]"/>
                  </w:pict>
                </mc:Fallback>
              </mc:AlternateContent>
            </w:r>
            <w:r w:rsidRPr="000D3AA4">
              <w:t>Ask learners to compare their diagrams with a partner and to discuss how they represent the question. One possible diagram to represent the problem is the following bar model:</w:t>
            </w:r>
          </w:p>
          <w:tbl>
            <w:tblPr>
              <w:tblStyle w:val="TableGrid"/>
              <w:tblW w:w="0" w:type="auto"/>
              <w:jc w:val="center"/>
              <w:tblLayout w:type="fixed"/>
              <w:tblLook w:val="04A0" w:firstRow="1" w:lastRow="0" w:firstColumn="1" w:lastColumn="0" w:noHBand="0" w:noVBand="1"/>
              <w:tblCaption w:val="Bar model"/>
              <w:tblDescription w:val="7 cells, first four shaded and marked 1/7, and brackets marked to indicate four-sevenths (shaded cells)"/>
            </w:tblPr>
            <w:tblGrid>
              <w:gridCol w:w="402"/>
              <w:gridCol w:w="402"/>
              <w:gridCol w:w="402"/>
              <w:gridCol w:w="402"/>
              <w:gridCol w:w="402"/>
              <w:gridCol w:w="402"/>
              <w:gridCol w:w="402"/>
            </w:tblGrid>
            <w:tr w:rsidR="00C37ED7" w:rsidRPr="000D3AA4" w14:paraId="5B888AF3" w14:textId="77777777" w:rsidTr="00245353">
              <w:trPr>
                <w:trHeight w:val="435"/>
                <w:jc w:val="center"/>
              </w:trPr>
              <w:tc>
                <w:tcPr>
                  <w:tcW w:w="402" w:type="dxa"/>
                  <w:shd w:val="clear" w:color="auto" w:fill="F9AE85" w:themeFill="accent2"/>
                  <w:vAlign w:val="center"/>
                </w:tcPr>
                <w:p w14:paraId="2DEA8B2E" w14:textId="77777777" w:rsidR="00C37ED7" w:rsidRPr="000D3AA4" w:rsidRDefault="00A1457A" w:rsidP="00245353">
                  <w:pPr>
                    <w:pStyle w:val="Body"/>
                    <w:jc w:val="center"/>
                  </w:pPr>
                  <m:oMathPara>
                    <m:oMath>
                      <m:f>
                        <m:fPr>
                          <m:ctrlPr>
                            <w:rPr>
                              <w:rFonts w:ascii="Cambria Math" w:hAnsi="Cambria Math"/>
                              <w:i/>
                              <w:sz w:val="16"/>
                            </w:rPr>
                          </m:ctrlPr>
                        </m:fPr>
                        <m:num>
                          <m:r>
                            <w:rPr>
                              <w:rFonts w:ascii="Cambria Math" w:hAnsi="Cambria Math"/>
                              <w:sz w:val="16"/>
                            </w:rPr>
                            <m:t>1</m:t>
                          </m:r>
                        </m:num>
                        <m:den>
                          <m:r>
                            <w:rPr>
                              <w:rFonts w:ascii="Cambria Math" w:hAnsi="Cambria Math"/>
                              <w:sz w:val="16"/>
                            </w:rPr>
                            <m:t>7</m:t>
                          </m:r>
                        </m:den>
                      </m:f>
                    </m:oMath>
                  </m:oMathPara>
                </w:p>
              </w:tc>
              <w:tc>
                <w:tcPr>
                  <w:tcW w:w="402" w:type="dxa"/>
                  <w:shd w:val="clear" w:color="auto" w:fill="F9AE85" w:themeFill="accent2"/>
                  <w:vAlign w:val="center"/>
                </w:tcPr>
                <w:p w14:paraId="19EA35C3" w14:textId="77777777" w:rsidR="00C37ED7" w:rsidRPr="000D3AA4" w:rsidRDefault="00A1457A" w:rsidP="00245353">
                  <w:pPr>
                    <w:pStyle w:val="Body"/>
                    <w:jc w:val="center"/>
                  </w:pPr>
                  <m:oMathPara>
                    <m:oMath>
                      <m:f>
                        <m:fPr>
                          <m:ctrlPr>
                            <w:rPr>
                              <w:rFonts w:ascii="Cambria Math" w:hAnsi="Cambria Math"/>
                              <w:i/>
                              <w:sz w:val="16"/>
                            </w:rPr>
                          </m:ctrlPr>
                        </m:fPr>
                        <m:num>
                          <m:r>
                            <w:rPr>
                              <w:rFonts w:ascii="Cambria Math" w:hAnsi="Cambria Math"/>
                              <w:sz w:val="16"/>
                            </w:rPr>
                            <m:t>1</m:t>
                          </m:r>
                        </m:num>
                        <m:den>
                          <m:r>
                            <w:rPr>
                              <w:rFonts w:ascii="Cambria Math" w:hAnsi="Cambria Math"/>
                              <w:sz w:val="16"/>
                            </w:rPr>
                            <m:t>7</m:t>
                          </m:r>
                        </m:den>
                      </m:f>
                    </m:oMath>
                  </m:oMathPara>
                </w:p>
              </w:tc>
              <w:tc>
                <w:tcPr>
                  <w:tcW w:w="402" w:type="dxa"/>
                  <w:shd w:val="clear" w:color="auto" w:fill="F9AE85" w:themeFill="accent2"/>
                  <w:vAlign w:val="center"/>
                </w:tcPr>
                <w:p w14:paraId="491D2958" w14:textId="77777777" w:rsidR="00C37ED7" w:rsidRPr="000D3AA4" w:rsidRDefault="00A1457A" w:rsidP="00245353">
                  <w:pPr>
                    <w:pStyle w:val="Body"/>
                    <w:jc w:val="center"/>
                  </w:pPr>
                  <m:oMathPara>
                    <m:oMath>
                      <m:f>
                        <m:fPr>
                          <m:ctrlPr>
                            <w:rPr>
                              <w:rFonts w:ascii="Cambria Math" w:hAnsi="Cambria Math"/>
                              <w:i/>
                              <w:sz w:val="16"/>
                            </w:rPr>
                          </m:ctrlPr>
                        </m:fPr>
                        <m:num>
                          <m:r>
                            <w:rPr>
                              <w:rFonts w:ascii="Cambria Math" w:hAnsi="Cambria Math"/>
                              <w:sz w:val="16"/>
                            </w:rPr>
                            <m:t>1</m:t>
                          </m:r>
                        </m:num>
                        <m:den>
                          <m:r>
                            <w:rPr>
                              <w:rFonts w:ascii="Cambria Math" w:hAnsi="Cambria Math"/>
                              <w:sz w:val="16"/>
                            </w:rPr>
                            <m:t>7</m:t>
                          </m:r>
                        </m:den>
                      </m:f>
                    </m:oMath>
                  </m:oMathPara>
                </w:p>
              </w:tc>
              <w:tc>
                <w:tcPr>
                  <w:tcW w:w="402" w:type="dxa"/>
                  <w:shd w:val="clear" w:color="auto" w:fill="F9AE85" w:themeFill="accent2"/>
                  <w:vAlign w:val="center"/>
                </w:tcPr>
                <w:p w14:paraId="7EC7F4F3" w14:textId="77777777" w:rsidR="00C37ED7" w:rsidRPr="000D3AA4" w:rsidRDefault="00A1457A" w:rsidP="00245353">
                  <w:pPr>
                    <w:pStyle w:val="Body"/>
                    <w:jc w:val="center"/>
                  </w:pPr>
                  <m:oMathPara>
                    <m:oMath>
                      <m:f>
                        <m:fPr>
                          <m:ctrlPr>
                            <w:rPr>
                              <w:rFonts w:ascii="Cambria Math" w:hAnsi="Cambria Math"/>
                              <w:i/>
                              <w:sz w:val="16"/>
                            </w:rPr>
                          </m:ctrlPr>
                        </m:fPr>
                        <m:num>
                          <m:r>
                            <w:rPr>
                              <w:rFonts w:ascii="Cambria Math" w:hAnsi="Cambria Math"/>
                              <w:sz w:val="16"/>
                            </w:rPr>
                            <m:t>1</m:t>
                          </m:r>
                        </m:num>
                        <m:den>
                          <m:r>
                            <w:rPr>
                              <w:rFonts w:ascii="Cambria Math" w:hAnsi="Cambria Math"/>
                              <w:sz w:val="16"/>
                            </w:rPr>
                            <m:t>7</m:t>
                          </m:r>
                        </m:den>
                      </m:f>
                    </m:oMath>
                  </m:oMathPara>
                </w:p>
              </w:tc>
              <w:tc>
                <w:tcPr>
                  <w:tcW w:w="402" w:type="dxa"/>
                  <w:vAlign w:val="center"/>
                </w:tcPr>
                <w:p w14:paraId="580D0244" w14:textId="77777777" w:rsidR="00C37ED7" w:rsidRPr="000D3AA4" w:rsidRDefault="00C37ED7" w:rsidP="00245353">
                  <w:pPr>
                    <w:pStyle w:val="Body"/>
                    <w:jc w:val="center"/>
                  </w:pPr>
                </w:p>
              </w:tc>
              <w:tc>
                <w:tcPr>
                  <w:tcW w:w="402" w:type="dxa"/>
                  <w:vAlign w:val="center"/>
                </w:tcPr>
                <w:p w14:paraId="061CCB70" w14:textId="77777777" w:rsidR="00C37ED7" w:rsidRPr="000D3AA4" w:rsidRDefault="00C37ED7" w:rsidP="00245353">
                  <w:pPr>
                    <w:pStyle w:val="Body"/>
                    <w:jc w:val="center"/>
                  </w:pPr>
                </w:p>
              </w:tc>
              <w:tc>
                <w:tcPr>
                  <w:tcW w:w="402" w:type="dxa"/>
                  <w:vAlign w:val="center"/>
                </w:tcPr>
                <w:p w14:paraId="19B54E46" w14:textId="77777777" w:rsidR="00C37ED7" w:rsidRPr="000D3AA4" w:rsidRDefault="00C37ED7" w:rsidP="00245353">
                  <w:pPr>
                    <w:pStyle w:val="Body"/>
                    <w:jc w:val="center"/>
                  </w:pPr>
                </w:p>
              </w:tc>
            </w:tr>
          </w:tbl>
          <w:p w14:paraId="20477CF9" w14:textId="77777777" w:rsidR="00C37ED7" w:rsidRPr="000D3AA4" w:rsidRDefault="00C37ED7" w:rsidP="00245353">
            <w:pPr>
              <w:pStyle w:val="Body"/>
            </w:pPr>
            <w:r w:rsidRPr="000D3AA4">
              <w:rPr>
                <w:noProof/>
                <w:lang w:eastAsia="en-GB"/>
              </w:rPr>
              <mc:AlternateContent>
                <mc:Choice Requires="wps">
                  <w:drawing>
                    <wp:anchor distT="45720" distB="45720" distL="114300" distR="114300" simplePos="0" relativeHeight="251704320" behindDoc="0" locked="0" layoutInCell="1" allowOverlap="1" wp14:anchorId="0CDFF1A9" wp14:editId="4A8E9BC5">
                      <wp:simplePos x="0" y="0"/>
                      <wp:positionH relativeFrom="column">
                        <wp:posOffset>1617345</wp:posOffset>
                      </wp:positionH>
                      <wp:positionV relativeFrom="paragraph">
                        <wp:posOffset>79375</wp:posOffset>
                      </wp:positionV>
                      <wp:extent cx="472368" cy="381362"/>
                      <wp:effectExtent l="0" t="0" r="0" b="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368" cy="381362"/>
                              </a:xfrm>
                              <a:prstGeom prst="rect">
                                <a:avLst/>
                              </a:prstGeom>
                              <a:noFill/>
                              <a:ln w="9525">
                                <a:noFill/>
                                <a:miter lim="800000"/>
                              </a:ln>
                            </wps:spPr>
                            <wps:txbx>
                              <w:txbxContent>
                                <w:p w14:paraId="2082B03F" w14:textId="77777777" w:rsidR="006C4EFB" w:rsidRPr="00976823" w:rsidRDefault="00A1457A" w:rsidP="00C37ED7">
                                  <w:pPr>
                                    <w:jc w:val="center"/>
                                    <w:rPr>
                                      <w:rFonts w:ascii="Arial" w:hAnsi="Arial" w:cs="Arial"/>
                                      <w:sz w:val="16"/>
                                      <w:szCs w:val="18"/>
                                    </w:rPr>
                                  </w:pPr>
                                  <m:oMathPara>
                                    <m:oMath>
                                      <m:f>
                                        <m:fPr>
                                          <m:ctrlPr>
                                            <w:rPr>
                                              <w:rFonts w:ascii="Cambria Math" w:hAnsi="Cambria Math"/>
                                              <w:i/>
                                              <w:sz w:val="16"/>
                                              <w:szCs w:val="18"/>
                                            </w:rPr>
                                          </m:ctrlPr>
                                        </m:fPr>
                                        <m:num>
                                          <m:r>
                                            <w:rPr>
                                              <w:rFonts w:ascii="Cambria Math" w:hAnsi="Cambria Math"/>
                                              <w:sz w:val="16"/>
                                              <w:szCs w:val="18"/>
                                            </w:rPr>
                                            <m:t>4</m:t>
                                          </m:r>
                                        </m:num>
                                        <m:den>
                                          <m:r>
                                            <w:rPr>
                                              <w:rFonts w:ascii="Cambria Math" w:hAnsi="Cambria Math"/>
                                              <w:sz w:val="16"/>
                                              <w:szCs w:val="18"/>
                                            </w:rPr>
                                            <m:t>7</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FF1A9" id="_x0000_s1047" type="#_x0000_t202" style="position:absolute;margin-left:127.35pt;margin-top:6.25pt;width:37.2pt;height:30.0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" filled="f" stroked="f">
                      <v:textbox>
                        <w:txbxContent>
                          <w:p w14:paraId="2082B03F" w14:textId="77777777" w:rsidR="006C4EFB" w:rsidRPr="00976823" w:rsidRDefault="00A1457A" w:rsidP="00C37ED7">
                            <w:pPr>
                              <w:jc w:val="center"/>
                              <w:rPr>
                                <w:rFonts w:ascii="Arial" w:hAnsi="Arial" w:cs="Arial"/>
                                <w:sz w:val="16"/>
                                <w:szCs w:val="18"/>
                              </w:rPr>
                            </w:pPr>
                            <m:oMathPara>
                              <m:oMath>
                                <m:f>
                                  <m:fPr>
                                    <m:ctrlPr>
                                      <w:rPr>
                                        <w:rFonts w:ascii="Cambria Math" w:hAnsi="Cambria Math"/>
                                        <w:i/>
                                        <w:sz w:val="16"/>
                                        <w:szCs w:val="18"/>
                                      </w:rPr>
                                    </m:ctrlPr>
                                  </m:fPr>
                                  <m:num>
                                    <m:r>
                                      <w:rPr>
                                        <w:rFonts w:ascii="Cambria Math" w:hAnsi="Cambria Math"/>
                                        <w:sz w:val="16"/>
                                        <w:szCs w:val="18"/>
                                      </w:rPr>
                                      <m:t>4</m:t>
                                    </m:r>
                                  </m:num>
                                  <m:den>
                                    <m:r>
                                      <w:rPr>
                                        <w:rFonts w:ascii="Cambria Math" w:hAnsi="Cambria Math"/>
                                        <w:sz w:val="16"/>
                                        <w:szCs w:val="18"/>
                                      </w:rPr>
                                      <m:t>7</m:t>
                                    </m:r>
                                  </m:den>
                                </m:f>
                              </m:oMath>
                            </m:oMathPara>
                          </w:p>
                        </w:txbxContent>
                      </v:textbox>
                    </v:shape>
                  </w:pict>
                </mc:Fallback>
              </mc:AlternateContent>
            </w:r>
          </w:p>
          <w:p w14:paraId="71921720" w14:textId="77777777" w:rsidR="00C37ED7" w:rsidRPr="000D3AA4" w:rsidRDefault="00C37ED7" w:rsidP="00245353">
            <w:pPr>
              <w:pStyle w:val="Body"/>
            </w:pPr>
          </w:p>
          <w:p w14:paraId="0C8E0916" w14:textId="77777777" w:rsidR="00C37ED7" w:rsidRPr="000D3AA4" w:rsidRDefault="00C37ED7" w:rsidP="00245353">
            <w:pPr>
              <w:pStyle w:val="Body"/>
            </w:pPr>
          </w:p>
          <w:p w14:paraId="3FFF382E" w14:textId="61402E0E" w:rsidR="00C37ED7" w:rsidRPr="000D3AA4" w:rsidRDefault="00C37ED7" w:rsidP="00245353">
            <w:pPr>
              <w:pStyle w:val="Body"/>
            </w:pPr>
            <w:r w:rsidRPr="000D3AA4">
              <w:t xml:space="preserve">Discuss how </w:t>
            </w:r>
            <m:oMath>
              <m:f>
                <m:fPr>
                  <m:ctrlPr>
                    <w:rPr>
                      <w:rFonts w:ascii="Cambria Math" w:hAnsi="Cambria Math"/>
                      <w:i/>
                    </w:rPr>
                  </m:ctrlPr>
                </m:fPr>
                <m:num>
                  <m:r>
                    <w:rPr>
                      <w:rFonts w:ascii="Cambria Math" w:hAnsi="Cambria Math"/>
                    </w:rPr>
                    <m:t>1</m:t>
                  </m:r>
                </m:num>
                <m:den>
                  <m:r>
                    <w:rPr>
                      <w:rFonts w:ascii="Cambria Math" w:hAnsi="Cambria Math"/>
                    </w:rPr>
                    <m:t>7</m:t>
                  </m:r>
                </m:den>
              </m:f>
            </m:oMath>
            <w:r w:rsidR="003A528E" w:rsidRPr="000D3AA4">
              <w:t xml:space="preserve"> ×</w:t>
            </w:r>
            <w:r w:rsidRPr="000D3AA4">
              <w:t xml:space="preserve"> 4 could also be written as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t xml:space="preserve"> +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t xml:space="preserve"> +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t xml:space="preserve"> +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t xml:space="preserve"> which learners should be able to confirm is </w:t>
            </w:r>
            <m:oMath>
              <m:f>
                <m:fPr>
                  <m:ctrlPr>
                    <w:rPr>
                      <w:rFonts w:ascii="Cambria Math" w:hAnsi="Cambria Math"/>
                      <w:i/>
                    </w:rPr>
                  </m:ctrlPr>
                </m:fPr>
                <m:num>
                  <m:r>
                    <w:rPr>
                      <w:rFonts w:ascii="Cambria Math" w:hAnsi="Cambria Math"/>
                    </w:rPr>
                    <m:t>4</m:t>
                  </m:r>
                </m:num>
                <m:den>
                  <m:r>
                    <w:rPr>
                      <w:rFonts w:ascii="Cambria Math" w:hAnsi="Cambria Math"/>
                    </w:rPr>
                    <m:t>7</m:t>
                  </m:r>
                </m:den>
              </m:f>
            </m:oMath>
            <w:r w:rsidRPr="000D3AA4">
              <w:t xml:space="preserve">. </w:t>
            </w:r>
          </w:p>
          <w:p w14:paraId="4593F891" w14:textId="77777777" w:rsidR="00A87381" w:rsidRPr="000D3AA4" w:rsidRDefault="00A87381" w:rsidP="00245353">
            <w:pPr>
              <w:pStyle w:val="Body"/>
            </w:pPr>
          </w:p>
          <w:p w14:paraId="4D4A3B0F" w14:textId="58B3B881" w:rsidR="00116EC9" w:rsidRPr="000D3AA4" w:rsidRDefault="00C37ED7" w:rsidP="00245353">
            <w:pPr>
              <w:pStyle w:val="Body"/>
            </w:pPr>
            <w:r w:rsidRPr="000D3AA4">
              <w:t xml:space="preserve">Provide learners with a range of similar questions and remind them that they can represent the questions using a bar model if they wish. Ensure to include questions which involve a fraction multiplied by a whole number, and a whole </w:t>
            </w:r>
            <w:r w:rsidRPr="000D3AA4">
              <w:lastRenderedPageBreak/>
              <w:t xml:space="preserve">number multiplied by a fraction so that </w:t>
            </w:r>
            <w:r w:rsidR="00870BC1" w:rsidRPr="000D3AA4">
              <w:t xml:space="preserve">learners </w:t>
            </w:r>
            <w:r w:rsidRPr="000D3AA4">
              <w:t xml:space="preserve">can use, extend and apply their knowledge of </w:t>
            </w:r>
            <w:r w:rsidR="00870BC1" w:rsidRPr="000D3AA4">
              <w:t xml:space="preserve">the law of </w:t>
            </w:r>
            <w:r w:rsidRPr="000D3AA4">
              <w:t xml:space="preserve">commutativity in multiplication. </w:t>
            </w:r>
          </w:p>
          <w:p w14:paraId="01BA00F0" w14:textId="77777777" w:rsidR="00A87381" w:rsidRPr="000D3AA4" w:rsidRDefault="00A87381" w:rsidP="00245353">
            <w:pPr>
              <w:pStyle w:val="Body"/>
            </w:pPr>
          </w:p>
          <w:p w14:paraId="3D1B167A" w14:textId="72088E5B" w:rsidR="00C37ED7" w:rsidRPr="000D3AA4" w:rsidRDefault="00C37ED7" w:rsidP="00245353">
            <w:pPr>
              <w:pStyle w:val="Body"/>
            </w:pPr>
            <w:r w:rsidRPr="000D3AA4">
              <w:t>For example:</w:t>
            </w:r>
          </w:p>
          <w:p w14:paraId="13D8BE44" w14:textId="2C67F1E5" w:rsidR="00C37ED7" w:rsidRPr="000D3AA4" w:rsidRDefault="00A1457A" w:rsidP="00A1457A">
            <w:pPr>
              <w:pStyle w:val="Body"/>
              <w:numPr>
                <w:ilvl w:val="0"/>
                <w:numId w:val="19"/>
              </w:numPr>
            </w:pPr>
            <m:oMath>
              <m:f>
                <m:fPr>
                  <m:ctrlPr>
                    <w:rPr>
                      <w:rFonts w:ascii="Cambria Math" w:hAnsi="Cambria Math"/>
                      <w:i/>
                    </w:rPr>
                  </m:ctrlPr>
                </m:fPr>
                <m:num>
                  <m:r>
                    <w:rPr>
                      <w:rFonts w:ascii="Cambria Math" w:hAnsi="Cambria Math"/>
                    </w:rPr>
                    <m:t>1</m:t>
                  </m:r>
                </m:num>
                <m:den>
                  <m:r>
                    <w:rPr>
                      <w:rFonts w:ascii="Cambria Math" w:hAnsi="Cambria Math"/>
                    </w:rPr>
                    <m:t>6</m:t>
                  </m:r>
                </m:den>
              </m:f>
            </m:oMath>
            <w:r w:rsidR="003A528E" w:rsidRPr="000D3AA4">
              <w:t xml:space="preserve"> ×</w:t>
            </w:r>
            <w:r w:rsidR="00C37ED7" w:rsidRPr="000D3AA4">
              <w:t xml:space="preserve"> 3 = ? </w:t>
            </w:r>
          </w:p>
          <w:p w14:paraId="69745235" w14:textId="11001296" w:rsidR="00C37ED7" w:rsidRPr="000D3AA4" w:rsidRDefault="003A528E" w:rsidP="00A1457A">
            <w:pPr>
              <w:pStyle w:val="Body"/>
              <w:numPr>
                <w:ilvl w:val="0"/>
                <w:numId w:val="19"/>
              </w:numPr>
            </w:pPr>
            <w:r w:rsidRPr="000D3AA4">
              <w:t>3 ×</w:t>
            </w:r>
            <w:r w:rsidR="00C37ED7"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6</m:t>
                  </m:r>
                </m:den>
              </m:f>
            </m:oMath>
            <w:r w:rsidR="00C37ED7" w:rsidRPr="000D3AA4">
              <w:t xml:space="preserve"> = ? </w:t>
            </w:r>
          </w:p>
          <w:p w14:paraId="1259DCA8" w14:textId="17C64B3F" w:rsidR="00C37ED7" w:rsidRPr="000D3AA4" w:rsidRDefault="003A528E" w:rsidP="00A1457A">
            <w:pPr>
              <w:pStyle w:val="Body"/>
              <w:numPr>
                <w:ilvl w:val="0"/>
                <w:numId w:val="19"/>
              </w:numPr>
            </w:pPr>
            <w:r w:rsidRPr="000D3AA4">
              <w:t>5 ×</w:t>
            </w:r>
            <w:r w:rsidR="00C37ED7"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9</m:t>
                  </m:r>
                </m:den>
              </m:f>
            </m:oMath>
            <w:r w:rsidR="00C37ED7" w:rsidRPr="000D3AA4">
              <w:t xml:space="preserve"> = ? </w:t>
            </w:r>
          </w:p>
          <w:p w14:paraId="75ABF0B0" w14:textId="5AB78EAC" w:rsidR="00C37ED7" w:rsidRPr="000D3AA4" w:rsidRDefault="00A1457A" w:rsidP="00A1457A">
            <w:pPr>
              <w:pStyle w:val="Body"/>
              <w:numPr>
                <w:ilvl w:val="0"/>
                <w:numId w:val="19"/>
              </w:numPr>
            </w:pPr>
            <m:oMath>
              <m:f>
                <m:fPr>
                  <m:ctrlPr>
                    <w:rPr>
                      <w:rFonts w:ascii="Cambria Math" w:hAnsi="Cambria Math"/>
                      <w:i/>
                    </w:rPr>
                  </m:ctrlPr>
                </m:fPr>
                <m:num>
                  <m:r>
                    <w:rPr>
                      <w:rFonts w:ascii="Cambria Math" w:hAnsi="Cambria Math"/>
                    </w:rPr>
                    <m:t>1</m:t>
                  </m:r>
                </m:num>
                <m:den>
                  <m:r>
                    <w:rPr>
                      <w:rFonts w:ascii="Cambria Math" w:hAnsi="Cambria Math"/>
                    </w:rPr>
                    <m:t>5</m:t>
                  </m:r>
                </m:den>
              </m:f>
            </m:oMath>
            <w:r w:rsidR="003A528E" w:rsidRPr="000D3AA4">
              <w:t xml:space="preserve"> ×</w:t>
            </w:r>
            <w:r w:rsidR="00C37ED7" w:rsidRPr="000D3AA4">
              <w:t xml:space="preserve"> 8 = ? </w:t>
            </w:r>
          </w:p>
          <w:p w14:paraId="603D8426" w14:textId="77777777" w:rsidR="00C37ED7" w:rsidRPr="000D3AA4" w:rsidRDefault="00C37ED7" w:rsidP="00245353">
            <w:pPr>
              <w:pStyle w:val="Body"/>
            </w:pPr>
          </w:p>
          <w:p w14:paraId="19E7A337" w14:textId="34EE85A5" w:rsidR="00C37ED7" w:rsidRPr="000D3AA4" w:rsidRDefault="00BD2921" w:rsidP="00A46831">
            <w:pPr>
              <w:pStyle w:val="Body"/>
              <w:ind w:left="737"/>
            </w:pPr>
            <w:r>
              <w:rPr>
                <w:noProof/>
              </w:rPr>
              <w:drawing>
                <wp:anchor distT="0" distB="0" distL="114300" distR="114300" simplePos="0" relativeHeight="251981824" behindDoc="0" locked="0" layoutInCell="1" allowOverlap="1" wp14:anchorId="3D89CA8E" wp14:editId="5BFAB1ED">
                  <wp:simplePos x="0" y="0"/>
                  <wp:positionH relativeFrom="column">
                    <wp:posOffset>-2540</wp:posOffset>
                  </wp:positionH>
                  <wp:positionV relativeFrom="paragraph">
                    <wp:posOffset>-3810</wp:posOffset>
                  </wp:positionV>
                  <wp:extent cx="349200" cy="349200"/>
                  <wp:effectExtent l="0" t="0" r="0" b="0"/>
                  <wp:wrapSquare wrapText="bothSides"/>
                  <wp:docPr id="425" name="Picture 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7ED7" w:rsidRPr="000D3AA4">
              <w:t>Whilst they are solving the questions provided, encourage them to consider what they notice about the relationship between the question</w:t>
            </w:r>
            <w:r w:rsidR="00870BC1" w:rsidRPr="000D3AA4">
              <w:t>s</w:t>
            </w:r>
            <w:r w:rsidR="00C37ED7" w:rsidRPr="000D3AA4">
              <w:t xml:space="preserve"> and their answer</w:t>
            </w:r>
            <w:r w:rsidR="00870BC1" w:rsidRPr="000D3AA4">
              <w:t>s</w:t>
            </w:r>
            <w:r w:rsidR="00C37ED7" w:rsidRPr="000D3AA4">
              <w:t>. Learners will show they are</w:t>
            </w:r>
            <w:r w:rsidR="00C37ED7" w:rsidRPr="000D3AA4">
              <w:rPr>
                <w:b/>
              </w:rPr>
              <w:t xml:space="preserve"> specialising (TWM.01) </w:t>
            </w:r>
            <w:r w:rsidR="00AA5ED0" w:rsidRPr="000D3AA4">
              <w:t xml:space="preserve">as they explore specific examples of multiplying unit fractions by whole numbers </w:t>
            </w:r>
            <w:r w:rsidR="00C37ED7" w:rsidRPr="000D3AA4">
              <w:t>and</w:t>
            </w:r>
            <w:r w:rsidR="00C37ED7" w:rsidRPr="000D3AA4">
              <w:rPr>
                <w:b/>
              </w:rPr>
              <w:t xml:space="preserve"> generalising (TWM.02) </w:t>
            </w:r>
            <w:r w:rsidR="00AA5ED0" w:rsidRPr="000D3AA4">
              <w:t>when</w:t>
            </w:r>
            <w:r w:rsidR="00C37ED7" w:rsidRPr="000D3AA4">
              <w:t xml:space="preserve"> they begin to make generalisations about how they can </w:t>
            </w:r>
            <w:r w:rsidR="00116EC9" w:rsidRPr="000D3AA4">
              <w:t>multiply</w:t>
            </w:r>
            <w:r w:rsidR="00C37ED7" w:rsidRPr="000D3AA4">
              <w:t xml:space="preserve"> any unit fraction by a whole number. </w:t>
            </w:r>
          </w:p>
          <w:p w14:paraId="666D4587" w14:textId="77777777" w:rsidR="00C37ED7" w:rsidRPr="000D3AA4" w:rsidRDefault="00C37ED7" w:rsidP="00245353">
            <w:pPr>
              <w:pStyle w:val="Body"/>
            </w:pPr>
          </w:p>
        </w:tc>
        <w:tc>
          <w:tcPr>
            <w:tcW w:w="4420" w:type="dxa"/>
            <w:shd w:val="clear" w:color="auto" w:fill="auto"/>
          </w:tcPr>
          <w:p w14:paraId="3747E870" w14:textId="2B2306E8" w:rsidR="007C411A" w:rsidRPr="000D3AA4" w:rsidRDefault="00870BC1" w:rsidP="004F54EA">
            <w:pPr>
              <w:pStyle w:val="Body"/>
            </w:pPr>
            <w:r w:rsidRPr="000D3AA4">
              <w:lastRenderedPageBreak/>
              <w:t xml:space="preserve">Explain to learners that </w:t>
            </w:r>
            <m:oMath>
              <m:f>
                <m:fPr>
                  <m:ctrlPr>
                    <w:rPr>
                      <w:rFonts w:ascii="Cambria Math" w:hAnsi="Cambria Math"/>
                      <w:i/>
                    </w:rPr>
                  </m:ctrlPr>
                </m:fPr>
                <m:num>
                  <m:r>
                    <w:rPr>
                      <w:rFonts w:ascii="Cambria Math" w:hAnsi="Cambria Math"/>
                    </w:rPr>
                    <m:t>1</m:t>
                  </m:r>
                </m:num>
                <m:den>
                  <m:r>
                    <w:rPr>
                      <w:rFonts w:ascii="Cambria Math" w:hAnsi="Cambria Math"/>
                    </w:rPr>
                    <m:t>7</m:t>
                  </m:r>
                </m:den>
              </m:f>
            </m:oMath>
            <w:r w:rsidR="003A528E" w:rsidRPr="000D3AA4">
              <w:t xml:space="preserve"> ×</w:t>
            </w:r>
            <w:r w:rsidR="004F54EA" w:rsidRPr="000D3AA4">
              <w:t xml:space="preserve"> 4 = ? is the same as asking</w:t>
            </w:r>
            <w:r w:rsidRPr="000D3AA4">
              <w:t xml:space="preserve">: </w:t>
            </w:r>
          </w:p>
          <w:p w14:paraId="0B593E76" w14:textId="77777777" w:rsidR="007C411A" w:rsidRPr="000D3AA4" w:rsidRDefault="00870BC1" w:rsidP="004F54EA">
            <w:pPr>
              <w:pStyle w:val="Body"/>
            </w:pPr>
            <w:r w:rsidRPr="000D3AA4">
              <w:rPr>
                <w:i/>
              </w:rPr>
              <w:t xml:space="preserve">What is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t xml:space="preserve"> +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t xml:space="preserve"> +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t xml:space="preserve"> +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t xml:space="preserve"> </w:t>
            </w:r>
          </w:p>
          <w:p w14:paraId="79DA63C2" w14:textId="3BFA45EC" w:rsidR="004F54EA" w:rsidRPr="000D3AA4" w:rsidRDefault="00870BC1" w:rsidP="004F54EA">
            <w:pPr>
              <w:pStyle w:val="Body"/>
              <w:rPr>
                <w:i/>
              </w:rPr>
            </w:pPr>
            <w:r w:rsidRPr="000D3AA4">
              <w:t>or</w:t>
            </w:r>
          </w:p>
          <w:p w14:paraId="3ADC3C2C" w14:textId="77777777" w:rsidR="007C411A" w:rsidRPr="000D3AA4" w:rsidRDefault="004F54EA" w:rsidP="004F54EA">
            <w:pPr>
              <w:pStyle w:val="Body"/>
              <w:rPr>
                <w:i/>
              </w:rPr>
            </w:pPr>
            <w:r w:rsidRPr="000D3AA4">
              <w:rPr>
                <w:i/>
              </w:rPr>
              <w:t xml:space="preserve">What is 4 lots of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rPr>
                <w:i/>
              </w:rPr>
              <w:t xml:space="preserve">? </w:t>
            </w:r>
          </w:p>
          <w:p w14:paraId="257C45D3" w14:textId="77777777" w:rsidR="007C411A" w:rsidRPr="000D3AA4" w:rsidRDefault="004F54EA" w:rsidP="004F54EA">
            <w:pPr>
              <w:pStyle w:val="Body"/>
            </w:pPr>
            <w:r w:rsidRPr="000D3AA4">
              <w:t xml:space="preserve">or </w:t>
            </w:r>
          </w:p>
          <w:p w14:paraId="514DDB93" w14:textId="61917D2E" w:rsidR="004F54EA" w:rsidRPr="000D3AA4" w:rsidRDefault="004F54EA" w:rsidP="004F54EA">
            <w:pPr>
              <w:pStyle w:val="Body"/>
            </w:pPr>
            <w:r w:rsidRPr="000D3AA4">
              <w:rPr>
                <w:i/>
              </w:rPr>
              <w:t xml:space="preserve">What is </w:t>
            </w:r>
            <m:oMath>
              <m:f>
                <m:fPr>
                  <m:ctrlPr>
                    <w:rPr>
                      <w:rFonts w:ascii="Cambria Math" w:hAnsi="Cambria Math"/>
                      <w:i/>
                    </w:rPr>
                  </m:ctrlPr>
                </m:fPr>
                <m:num>
                  <m:r>
                    <w:rPr>
                      <w:rFonts w:ascii="Cambria Math" w:hAnsi="Cambria Math"/>
                    </w:rPr>
                    <m:t>1</m:t>
                  </m:r>
                </m:num>
                <m:den>
                  <m:r>
                    <w:rPr>
                      <w:rFonts w:ascii="Cambria Math" w:hAnsi="Cambria Math"/>
                    </w:rPr>
                    <m:t>7</m:t>
                  </m:r>
                </m:den>
              </m:f>
            </m:oMath>
            <w:r w:rsidRPr="000D3AA4">
              <w:rPr>
                <w:i/>
              </w:rPr>
              <w:t xml:space="preserve"> of 4?</w:t>
            </w:r>
            <w:r w:rsidRPr="000D3AA4">
              <w:t xml:space="preserve"> </w:t>
            </w:r>
          </w:p>
          <w:p w14:paraId="474D848E" w14:textId="26936D69" w:rsidR="00870BC1" w:rsidRPr="000D3AA4" w:rsidRDefault="00870BC1" w:rsidP="004F54EA">
            <w:pPr>
              <w:pStyle w:val="Body"/>
            </w:pPr>
            <w:r w:rsidRPr="000D3AA4">
              <w:t>Learners can use a calculator to clarify that each of these questions will give the same answer.</w:t>
            </w:r>
          </w:p>
          <w:p w14:paraId="39FE5314" w14:textId="77777777" w:rsidR="004F54EA" w:rsidRPr="000D3AA4" w:rsidRDefault="004F54EA" w:rsidP="00245353">
            <w:pPr>
              <w:pStyle w:val="Body"/>
              <w:rPr>
                <w:b/>
              </w:rPr>
            </w:pPr>
          </w:p>
          <w:p w14:paraId="6BB8399E" w14:textId="77777777" w:rsidR="004F54EA" w:rsidRPr="000D3AA4" w:rsidRDefault="004F54EA" w:rsidP="00245353">
            <w:pPr>
              <w:pStyle w:val="Body"/>
              <w:rPr>
                <w:b/>
              </w:rPr>
            </w:pPr>
          </w:p>
          <w:p w14:paraId="09113000" w14:textId="5D8FABA1" w:rsidR="00C37ED7" w:rsidRPr="000D3AA4" w:rsidRDefault="00C37ED7" w:rsidP="00245353">
            <w:pPr>
              <w:pStyle w:val="Body"/>
              <w:rPr>
                <w:b/>
              </w:rPr>
            </w:pPr>
            <w:r w:rsidRPr="000D3AA4">
              <w:rPr>
                <w:b/>
              </w:rPr>
              <w:t>Possible misconceptions:</w:t>
            </w:r>
          </w:p>
          <w:p w14:paraId="736B2F50" w14:textId="3501241F" w:rsidR="00C37ED7" w:rsidRPr="000D3AA4" w:rsidRDefault="00C37ED7" w:rsidP="00245353">
            <w:pPr>
              <w:pStyle w:val="Body"/>
            </w:pPr>
            <w:r w:rsidRPr="000D3AA4">
              <w:t xml:space="preserve">When multiplying fractions, learners often multiply the numerator and denominator by the whole number. For example, </w:t>
            </w:r>
            <m:oMath>
              <m:f>
                <m:fPr>
                  <m:ctrlPr>
                    <w:rPr>
                      <w:rFonts w:ascii="Cambria Math" w:hAnsi="Cambria Math"/>
                      <w:i/>
                    </w:rPr>
                  </m:ctrlPr>
                </m:fPr>
                <m:num>
                  <m:r>
                    <w:rPr>
                      <w:rFonts w:ascii="Cambria Math" w:hAnsi="Cambria Math"/>
                    </w:rPr>
                    <m:t>1</m:t>
                  </m:r>
                </m:num>
                <m:den>
                  <m:r>
                    <w:rPr>
                      <w:rFonts w:ascii="Cambria Math" w:hAnsi="Cambria Math"/>
                    </w:rPr>
                    <m:t>6</m:t>
                  </m:r>
                </m:den>
              </m:f>
            </m:oMath>
            <w:r w:rsidR="003A528E" w:rsidRPr="000D3AA4">
              <w:t xml:space="preserve"> ×</w:t>
            </w:r>
            <w:r w:rsidRPr="000D3AA4">
              <w:t xml:space="preserve"> 3 is incorrectly calculated as </w:t>
            </w:r>
            <m:oMath>
              <m:f>
                <m:fPr>
                  <m:ctrlPr>
                    <w:rPr>
                      <w:rFonts w:ascii="Cambria Math" w:hAnsi="Cambria Math"/>
                      <w:i/>
                    </w:rPr>
                  </m:ctrlPr>
                </m:fPr>
                <m:num>
                  <m:r>
                    <w:rPr>
                      <w:rFonts w:ascii="Cambria Math" w:hAnsi="Cambria Math"/>
                    </w:rPr>
                    <m:t>3</m:t>
                  </m:r>
                </m:num>
                <m:den>
                  <m:r>
                    <w:rPr>
                      <w:rFonts w:ascii="Cambria Math" w:hAnsi="Cambria Math"/>
                    </w:rPr>
                    <m:t>18</m:t>
                  </m:r>
                </m:den>
              </m:f>
            </m:oMath>
            <w:r w:rsidRPr="000D3AA4">
              <w:t>.</w:t>
            </w:r>
          </w:p>
          <w:p w14:paraId="7202FC8E" w14:textId="77777777" w:rsidR="00C37ED7" w:rsidRPr="000D3AA4" w:rsidRDefault="00C37ED7" w:rsidP="00245353">
            <w:pPr>
              <w:pStyle w:val="Body"/>
            </w:pPr>
          </w:p>
          <w:p w14:paraId="0F490B41" w14:textId="77777777" w:rsidR="00C37ED7" w:rsidRPr="000D3AA4" w:rsidRDefault="00C37ED7" w:rsidP="00245353">
            <w:pPr>
              <w:pStyle w:val="Body"/>
            </w:pPr>
          </w:p>
          <w:p w14:paraId="003AD461" w14:textId="77777777" w:rsidR="002B3DEB" w:rsidRPr="000D3AA4" w:rsidRDefault="002B3DEB" w:rsidP="00245353">
            <w:pPr>
              <w:pStyle w:val="Body"/>
            </w:pPr>
          </w:p>
          <w:p w14:paraId="6C4B42DC" w14:textId="77777777" w:rsidR="002B3DEB" w:rsidRPr="000D3AA4" w:rsidRDefault="002B3DEB" w:rsidP="00245353">
            <w:pPr>
              <w:pStyle w:val="Body"/>
            </w:pPr>
          </w:p>
          <w:p w14:paraId="779FD462" w14:textId="0EB4B275" w:rsidR="002B3DEB" w:rsidRPr="000D3AA4" w:rsidRDefault="002B3DEB" w:rsidP="00245353">
            <w:pPr>
              <w:pStyle w:val="Body"/>
            </w:pPr>
          </w:p>
        </w:tc>
      </w:tr>
      <w:tr w:rsidR="00061783" w:rsidRPr="000D3AA4" w14:paraId="4AE99D3C" w14:textId="77777777" w:rsidTr="00976823">
        <w:trPr>
          <w:jc w:val="center"/>
        </w:trPr>
        <w:tc>
          <w:tcPr>
            <w:tcW w:w="2972" w:type="dxa"/>
          </w:tcPr>
          <w:p w14:paraId="4AEECA74" w14:textId="77777777" w:rsidR="00061783" w:rsidRPr="000D3AA4" w:rsidRDefault="00061783" w:rsidP="00061783">
            <w:pPr>
              <w:pStyle w:val="Body"/>
              <w:rPr>
                <w:color w:val="000000" w:themeColor="text1"/>
              </w:rPr>
            </w:pPr>
            <w:r w:rsidRPr="000D3AA4">
              <w:rPr>
                <w:b/>
              </w:rPr>
              <w:lastRenderedPageBreak/>
              <w:t>5Nf.06</w:t>
            </w:r>
            <w:r w:rsidRPr="000D3AA4">
              <w:t xml:space="preserve"> </w:t>
            </w:r>
            <w:r w:rsidRPr="000D3AA4">
              <w:rPr>
                <w:color w:val="000000" w:themeColor="text1"/>
              </w:rPr>
              <w:t>Estimate, multiply and divide unit fractions by a whole number.</w:t>
            </w:r>
          </w:p>
          <w:p w14:paraId="13F4FBF9" w14:textId="77777777" w:rsidR="00061783" w:rsidRPr="000D3AA4" w:rsidRDefault="00061783" w:rsidP="00061783">
            <w:pPr>
              <w:pStyle w:val="Body"/>
              <w:rPr>
                <w:color w:val="000000" w:themeColor="text1"/>
              </w:rPr>
            </w:pPr>
          </w:p>
          <w:p w14:paraId="1B48584C" w14:textId="77777777" w:rsidR="00061783" w:rsidRPr="000D3AA4" w:rsidRDefault="00061783" w:rsidP="00061783">
            <w:pPr>
              <w:pStyle w:val="Body"/>
              <w:rPr>
                <w:color w:val="000000" w:themeColor="text1"/>
              </w:rPr>
            </w:pPr>
          </w:p>
          <w:p w14:paraId="7D3CCB0D" w14:textId="77777777" w:rsidR="00061783" w:rsidRPr="000D3AA4" w:rsidRDefault="00061783" w:rsidP="00061783">
            <w:pPr>
              <w:pStyle w:val="Body"/>
              <w:rPr>
                <w:color w:val="000000" w:themeColor="text1"/>
              </w:rPr>
            </w:pPr>
          </w:p>
          <w:p w14:paraId="5B3762D1" w14:textId="77777777" w:rsidR="00061783" w:rsidRPr="000D3AA4" w:rsidRDefault="00061783" w:rsidP="00061783">
            <w:pPr>
              <w:pStyle w:val="Body"/>
              <w:rPr>
                <w:color w:val="000000" w:themeColor="text1"/>
              </w:rPr>
            </w:pPr>
          </w:p>
          <w:p w14:paraId="28AFBA6B" w14:textId="77777777" w:rsidR="00061783" w:rsidRPr="000D3AA4" w:rsidRDefault="00061783" w:rsidP="00061783">
            <w:pPr>
              <w:pStyle w:val="Body"/>
              <w:rPr>
                <w:color w:val="000000" w:themeColor="text1"/>
              </w:rPr>
            </w:pPr>
          </w:p>
          <w:p w14:paraId="4E93834A" w14:textId="77777777" w:rsidR="00061783" w:rsidRPr="000D3AA4" w:rsidRDefault="00061783" w:rsidP="00061783">
            <w:pPr>
              <w:pStyle w:val="Body"/>
              <w:rPr>
                <w:color w:val="000000" w:themeColor="text1"/>
              </w:rPr>
            </w:pPr>
          </w:p>
          <w:p w14:paraId="5AA74D6E" w14:textId="77777777" w:rsidR="00061783" w:rsidRPr="000D3AA4" w:rsidRDefault="00061783" w:rsidP="00061783">
            <w:pPr>
              <w:pStyle w:val="Body"/>
              <w:rPr>
                <w:color w:val="000000" w:themeColor="text1"/>
              </w:rPr>
            </w:pPr>
          </w:p>
          <w:p w14:paraId="1F2DC73F" w14:textId="77777777" w:rsidR="00061783" w:rsidRPr="000D3AA4" w:rsidRDefault="00061783" w:rsidP="00061783">
            <w:pPr>
              <w:pStyle w:val="Body"/>
              <w:rPr>
                <w:color w:val="000000" w:themeColor="text1"/>
              </w:rPr>
            </w:pPr>
          </w:p>
          <w:p w14:paraId="16878519" w14:textId="77777777" w:rsidR="00061783" w:rsidRPr="000D3AA4" w:rsidRDefault="00061783" w:rsidP="00061783">
            <w:pPr>
              <w:pStyle w:val="Body"/>
              <w:rPr>
                <w:color w:val="000000" w:themeColor="text1"/>
              </w:rPr>
            </w:pPr>
          </w:p>
          <w:p w14:paraId="51B1DAAD" w14:textId="77777777" w:rsidR="00061783" w:rsidRPr="000D3AA4" w:rsidRDefault="00061783" w:rsidP="00061783">
            <w:pPr>
              <w:pStyle w:val="Body"/>
              <w:rPr>
                <w:color w:val="000000" w:themeColor="text1"/>
              </w:rPr>
            </w:pPr>
          </w:p>
          <w:p w14:paraId="2680CA05" w14:textId="77777777" w:rsidR="00061783" w:rsidRPr="000D3AA4" w:rsidRDefault="00061783" w:rsidP="00061783">
            <w:pPr>
              <w:pStyle w:val="Body"/>
              <w:rPr>
                <w:color w:val="000000" w:themeColor="text1"/>
              </w:rPr>
            </w:pPr>
          </w:p>
          <w:p w14:paraId="09A6EBFA" w14:textId="77777777" w:rsidR="00061783" w:rsidRPr="000D3AA4" w:rsidRDefault="00061783" w:rsidP="00061783">
            <w:pPr>
              <w:pStyle w:val="Body"/>
              <w:rPr>
                <w:color w:val="000000" w:themeColor="text1"/>
              </w:rPr>
            </w:pPr>
          </w:p>
          <w:p w14:paraId="1A0D417A" w14:textId="77777777" w:rsidR="00061783" w:rsidRPr="000D3AA4" w:rsidRDefault="00061783" w:rsidP="00061783">
            <w:pPr>
              <w:pStyle w:val="Body"/>
              <w:rPr>
                <w:color w:val="000000" w:themeColor="text1"/>
              </w:rPr>
            </w:pPr>
          </w:p>
          <w:p w14:paraId="13CDD4B3" w14:textId="77777777" w:rsidR="00061783" w:rsidRPr="000D3AA4" w:rsidRDefault="00061783" w:rsidP="00061783">
            <w:pPr>
              <w:pStyle w:val="Body"/>
              <w:rPr>
                <w:color w:val="000000" w:themeColor="text1"/>
              </w:rPr>
            </w:pPr>
          </w:p>
          <w:p w14:paraId="12A760B6" w14:textId="77777777" w:rsidR="00061783" w:rsidRPr="000D3AA4" w:rsidRDefault="00061783" w:rsidP="00061783">
            <w:pPr>
              <w:pStyle w:val="Body"/>
              <w:rPr>
                <w:color w:val="000000" w:themeColor="text1"/>
              </w:rPr>
            </w:pPr>
          </w:p>
          <w:p w14:paraId="13D42140" w14:textId="77777777" w:rsidR="00061783" w:rsidRPr="000D3AA4" w:rsidRDefault="00061783" w:rsidP="00061783">
            <w:pPr>
              <w:pStyle w:val="Body"/>
              <w:rPr>
                <w:color w:val="000000" w:themeColor="text1"/>
              </w:rPr>
            </w:pPr>
          </w:p>
          <w:p w14:paraId="132954D0" w14:textId="77777777" w:rsidR="00061783" w:rsidRPr="000D3AA4" w:rsidRDefault="00061783" w:rsidP="00061783">
            <w:pPr>
              <w:pStyle w:val="Body"/>
              <w:rPr>
                <w:color w:val="000000" w:themeColor="text1"/>
              </w:rPr>
            </w:pPr>
          </w:p>
          <w:p w14:paraId="0E594750" w14:textId="77777777" w:rsidR="00061783" w:rsidRPr="000D3AA4" w:rsidRDefault="00061783" w:rsidP="00061783">
            <w:pPr>
              <w:pStyle w:val="Body"/>
              <w:rPr>
                <w:color w:val="000000" w:themeColor="text1"/>
              </w:rPr>
            </w:pPr>
          </w:p>
          <w:p w14:paraId="24D92F8C" w14:textId="77777777" w:rsidR="00061783" w:rsidRPr="000D3AA4" w:rsidRDefault="00061783" w:rsidP="00061783">
            <w:pPr>
              <w:pStyle w:val="Body"/>
              <w:rPr>
                <w:color w:val="000000" w:themeColor="text1"/>
              </w:rPr>
            </w:pPr>
          </w:p>
          <w:p w14:paraId="67A831A7" w14:textId="77777777" w:rsidR="00061783" w:rsidRPr="000D3AA4" w:rsidRDefault="00061783" w:rsidP="00061783">
            <w:pPr>
              <w:pStyle w:val="Body"/>
              <w:rPr>
                <w:color w:val="000000" w:themeColor="text1"/>
              </w:rPr>
            </w:pPr>
          </w:p>
          <w:p w14:paraId="57ACEFC2" w14:textId="77777777" w:rsidR="00061783" w:rsidRPr="000D3AA4" w:rsidRDefault="00061783" w:rsidP="00061783">
            <w:pPr>
              <w:pStyle w:val="Body"/>
              <w:rPr>
                <w:color w:val="000000" w:themeColor="text1"/>
              </w:rPr>
            </w:pPr>
          </w:p>
          <w:p w14:paraId="31490F24" w14:textId="77777777" w:rsidR="00061783" w:rsidRPr="000D3AA4" w:rsidRDefault="00061783" w:rsidP="00061783">
            <w:pPr>
              <w:pStyle w:val="Body"/>
              <w:rPr>
                <w:color w:val="000000" w:themeColor="text1"/>
              </w:rPr>
            </w:pPr>
          </w:p>
          <w:p w14:paraId="131EA3F6" w14:textId="77777777" w:rsidR="00061783" w:rsidRPr="000D3AA4" w:rsidRDefault="00061783" w:rsidP="00061783">
            <w:pPr>
              <w:pStyle w:val="Body"/>
              <w:rPr>
                <w:color w:val="000000" w:themeColor="text1"/>
              </w:rPr>
            </w:pPr>
          </w:p>
          <w:p w14:paraId="0F339657" w14:textId="77777777" w:rsidR="00061783" w:rsidRPr="000D3AA4" w:rsidRDefault="00061783" w:rsidP="00061783">
            <w:pPr>
              <w:pStyle w:val="Body"/>
              <w:rPr>
                <w:color w:val="000000" w:themeColor="text1"/>
              </w:rPr>
            </w:pPr>
          </w:p>
          <w:p w14:paraId="518A0846" w14:textId="77777777" w:rsidR="00061783" w:rsidRPr="000D3AA4" w:rsidRDefault="00061783" w:rsidP="00061783">
            <w:pPr>
              <w:pStyle w:val="Body"/>
              <w:rPr>
                <w:color w:val="000000" w:themeColor="text1"/>
              </w:rPr>
            </w:pPr>
          </w:p>
          <w:p w14:paraId="17963B63" w14:textId="77777777" w:rsidR="00061783" w:rsidRPr="000D3AA4" w:rsidRDefault="00061783" w:rsidP="00061783">
            <w:pPr>
              <w:pStyle w:val="Body"/>
              <w:rPr>
                <w:color w:val="000000" w:themeColor="text1"/>
              </w:rPr>
            </w:pPr>
          </w:p>
          <w:p w14:paraId="775B2F51" w14:textId="77777777" w:rsidR="00061783" w:rsidRPr="000D3AA4" w:rsidRDefault="00061783" w:rsidP="00061783">
            <w:pPr>
              <w:pStyle w:val="Body"/>
              <w:rPr>
                <w:color w:val="000000" w:themeColor="text1"/>
              </w:rPr>
            </w:pPr>
          </w:p>
          <w:p w14:paraId="2C755E89" w14:textId="77777777" w:rsidR="00061783" w:rsidRPr="000D3AA4" w:rsidRDefault="00061783" w:rsidP="00061783">
            <w:pPr>
              <w:pStyle w:val="Body"/>
              <w:rPr>
                <w:color w:val="000000" w:themeColor="text1"/>
              </w:rPr>
            </w:pPr>
          </w:p>
          <w:p w14:paraId="3F03F343" w14:textId="77777777" w:rsidR="00061783" w:rsidRPr="000D3AA4" w:rsidRDefault="00061783" w:rsidP="00061783">
            <w:pPr>
              <w:pStyle w:val="Body"/>
              <w:rPr>
                <w:color w:val="000000" w:themeColor="text1"/>
              </w:rPr>
            </w:pPr>
          </w:p>
          <w:p w14:paraId="31677CD2" w14:textId="77777777" w:rsidR="00061783" w:rsidRPr="000D3AA4" w:rsidRDefault="00061783" w:rsidP="00061783">
            <w:pPr>
              <w:pStyle w:val="Body"/>
              <w:rPr>
                <w:color w:val="000000" w:themeColor="text1"/>
              </w:rPr>
            </w:pPr>
          </w:p>
          <w:p w14:paraId="3166C9DD" w14:textId="77777777" w:rsidR="00061783" w:rsidRPr="000D3AA4" w:rsidRDefault="00061783" w:rsidP="00061783">
            <w:pPr>
              <w:pStyle w:val="Body"/>
              <w:rPr>
                <w:color w:val="000000" w:themeColor="text1"/>
              </w:rPr>
            </w:pPr>
          </w:p>
          <w:p w14:paraId="050402A3" w14:textId="77777777" w:rsidR="00061783" w:rsidRPr="000D3AA4" w:rsidRDefault="00061783" w:rsidP="00061783">
            <w:pPr>
              <w:pStyle w:val="Body"/>
              <w:rPr>
                <w:color w:val="000000" w:themeColor="text1"/>
              </w:rPr>
            </w:pPr>
          </w:p>
          <w:p w14:paraId="68471E73" w14:textId="77777777" w:rsidR="00061783" w:rsidRPr="000D3AA4" w:rsidRDefault="00061783" w:rsidP="00061783">
            <w:pPr>
              <w:pStyle w:val="Body"/>
              <w:rPr>
                <w:color w:val="000000" w:themeColor="text1"/>
              </w:rPr>
            </w:pPr>
          </w:p>
          <w:p w14:paraId="44D60E1C" w14:textId="77777777" w:rsidR="00061783" w:rsidRPr="000D3AA4" w:rsidRDefault="00061783" w:rsidP="00061783">
            <w:pPr>
              <w:pStyle w:val="Body"/>
              <w:rPr>
                <w:color w:val="000000" w:themeColor="text1"/>
              </w:rPr>
            </w:pPr>
          </w:p>
          <w:p w14:paraId="0ED79904" w14:textId="77777777" w:rsidR="00061783" w:rsidRPr="000D3AA4" w:rsidRDefault="00061783" w:rsidP="00061783">
            <w:pPr>
              <w:pStyle w:val="Body"/>
              <w:rPr>
                <w:color w:val="000000" w:themeColor="text1"/>
              </w:rPr>
            </w:pPr>
          </w:p>
          <w:p w14:paraId="7FAC2B1E" w14:textId="28575CD9" w:rsidR="00061783" w:rsidRPr="000D3AA4" w:rsidRDefault="00061783" w:rsidP="00061783">
            <w:pPr>
              <w:pStyle w:val="Body"/>
              <w:rPr>
                <w:color w:val="000000" w:themeColor="text1"/>
              </w:rPr>
            </w:pPr>
          </w:p>
          <w:p w14:paraId="3A91B205" w14:textId="026744B5" w:rsidR="001A5126" w:rsidRPr="000D3AA4" w:rsidRDefault="001A5126" w:rsidP="00061783">
            <w:pPr>
              <w:pStyle w:val="Body"/>
              <w:rPr>
                <w:color w:val="000000" w:themeColor="text1"/>
              </w:rPr>
            </w:pPr>
          </w:p>
          <w:p w14:paraId="4EC393E4" w14:textId="6A1E3B54" w:rsidR="001A5126" w:rsidRPr="000D3AA4" w:rsidRDefault="001A5126" w:rsidP="00061783">
            <w:pPr>
              <w:pStyle w:val="Body"/>
              <w:rPr>
                <w:color w:val="000000" w:themeColor="text1"/>
              </w:rPr>
            </w:pPr>
          </w:p>
          <w:p w14:paraId="24D6EDD1" w14:textId="646E3EC5" w:rsidR="00D35045" w:rsidRPr="000D3AA4" w:rsidRDefault="00D35045" w:rsidP="00061783">
            <w:pPr>
              <w:pStyle w:val="Body"/>
              <w:rPr>
                <w:color w:val="000000" w:themeColor="text1"/>
              </w:rPr>
            </w:pPr>
          </w:p>
          <w:p w14:paraId="746AEF38" w14:textId="45682783" w:rsidR="00D35045" w:rsidRPr="000D3AA4" w:rsidRDefault="00D35045" w:rsidP="00061783">
            <w:pPr>
              <w:pStyle w:val="Body"/>
              <w:rPr>
                <w:color w:val="000000" w:themeColor="text1"/>
              </w:rPr>
            </w:pPr>
          </w:p>
          <w:p w14:paraId="47C0A348" w14:textId="77777777" w:rsidR="00D35045" w:rsidRPr="000D3AA4" w:rsidRDefault="00D35045" w:rsidP="00061783">
            <w:pPr>
              <w:pStyle w:val="Body"/>
              <w:rPr>
                <w:color w:val="000000" w:themeColor="text1"/>
              </w:rPr>
            </w:pPr>
          </w:p>
          <w:p w14:paraId="48D5BBC8" w14:textId="77777777" w:rsidR="001A5126" w:rsidRPr="000D3AA4" w:rsidRDefault="001A5126" w:rsidP="00061783">
            <w:pPr>
              <w:pStyle w:val="Body"/>
              <w:rPr>
                <w:color w:val="000000" w:themeColor="text1"/>
              </w:rPr>
            </w:pPr>
          </w:p>
          <w:p w14:paraId="1E9227B7" w14:textId="5397F84C" w:rsidR="00061783" w:rsidRPr="000D3AA4" w:rsidRDefault="00061783" w:rsidP="00061783">
            <w:pPr>
              <w:pStyle w:val="Body"/>
              <w:rPr>
                <w:color w:val="000000" w:themeColor="text1"/>
              </w:rPr>
            </w:pPr>
            <w:r w:rsidRPr="000D3AA4">
              <w:rPr>
                <w:b/>
                <w:color w:val="000000" w:themeColor="text1"/>
              </w:rPr>
              <w:t xml:space="preserve">TWM.01 </w:t>
            </w:r>
            <w:r w:rsidRPr="00223263">
              <w:rPr>
                <w:b/>
                <w:bCs/>
                <w:color w:val="000000" w:themeColor="text1"/>
              </w:rPr>
              <w:t>Specialising</w:t>
            </w:r>
          </w:p>
          <w:p w14:paraId="55354E30" w14:textId="5F0D2AE0" w:rsidR="00061783" w:rsidRPr="00E950D7" w:rsidRDefault="00E950D7" w:rsidP="00061783">
            <w:pPr>
              <w:pStyle w:val="Body"/>
              <w:rPr>
                <w:sz w:val="18"/>
                <w:szCs w:val="18"/>
                <w:lang w:eastAsia="en-GB"/>
              </w:rPr>
            </w:pPr>
            <w:r w:rsidRPr="00E950D7">
              <w:rPr>
                <w:sz w:val="18"/>
                <w:szCs w:val="18"/>
                <w:lang w:eastAsia="en-GB"/>
              </w:rPr>
              <w:t xml:space="preserve">Choosing </w:t>
            </w:r>
            <w:r w:rsidRPr="00E950D7">
              <w:rPr>
                <w:i/>
                <w:iCs/>
                <w:sz w:val="18"/>
                <w:szCs w:val="18"/>
                <w:lang w:eastAsia="en-GB"/>
              </w:rPr>
              <w:t xml:space="preserve">an example </w:t>
            </w:r>
            <w:r w:rsidRPr="00E950D7">
              <w:rPr>
                <w:sz w:val="18"/>
                <w:szCs w:val="18"/>
                <w:lang w:eastAsia="en-GB"/>
              </w:rPr>
              <w:t>and checking to see if it satisfies or does not satisfy specific mathematical criteria</w:t>
            </w:r>
          </w:p>
          <w:p w14:paraId="1732B502" w14:textId="77777777" w:rsidR="00E950D7" w:rsidRPr="00E950D7" w:rsidRDefault="00E950D7" w:rsidP="00061783">
            <w:pPr>
              <w:pStyle w:val="Body"/>
              <w:rPr>
                <w:color w:val="000000" w:themeColor="text1"/>
                <w:sz w:val="16"/>
                <w:szCs w:val="16"/>
              </w:rPr>
            </w:pPr>
          </w:p>
          <w:p w14:paraId="101C57FB" w14:textId="77777777" w:rsidR="00061783" w:rsidRDefault="00061783" w:rsidP="00061783">
            <w:pPr>
              <w:pStyle w:val="Body"/>
              <w:rPr>
                <w:color w:val="000000" w:themeColor="text1"/>
              </w:rPr>
            </w:pPr>
            <w:r w:rsidRPr="000D3AA4">
              <w:rPr>
                <w:b/>
                <w:color w:val="000000" w:themeColor="text1"/>
              </w:rPr>
              <w:t xml:space="preserve">TWM.02 </w:t>
            </w:r>
            <w:r w:rsidRPr="00223263">
              <w:rPr>
                <w:b/>
                <w:bCs/>
                <w:color w:val="000000" w:themeColor="text1"/>
              </w:rPr>
              <w:t>Generalising</w:t>
            </w:r>
          </w:p>
          <w:p w14:paraId="53A21488" w14:textId="77777777" w:rsidR="00E950D7" w:rsidRDefault="00E950D7" w:rsidP="00061783">
            <w:pPr>
              <w:pStyle w:val="Body"/>
              <w:rPr>
                <w:sz w:val="18"/>
                <w:szCs w:val="18"/>
                <w:lang w:eastAsia="en-GB"/>
              </w:rPr>
            </w:pPr>
            <w:r w:rsidRPr="00E950D7">
              <w:rPr>
                <w:sz w:val="18"/>
                <w:szCs w:val="18"/>
                <w:lang w:eastAsia="en-GB"/>
              </w:rPr>
              <w:t>Recognising an underlying pattern by identifying many examples that satisfy the same mathematical criteria</w:t>
            </w:r>
          </w:p>
          <w:p w14:paraId="0B9CD6F7" w14:textId="42C67C79" w:rsidR="00E950D7" w:rsidRPr="00E950D7" w:rsidRDefault="00E950D7" w:rsidP="00061783">
            <w:pPr>
              <w:pStyle w:val="Body"/>
              <w:rPr>
                <w:sz w:val="18"/>
                <w:szCs w:val="18"/>
              </w:rPr>
            </w:pPr>
          </w:p>
        </w:tc>
        <w:tc>
          <w:tcPr>
            <w:tcW w:w="7229" w:type="dxa"/>
            <w:shd w:val="clear" w:color="auto" w:fill="auto"/>
          </w:tcPr>
          <w:p w14:paraId="5856706F" w14:textId="19B03C57" w:rsidR="00061783" w:rsidRPr="000D3AA4" w:rsidRDefault="00C37ED7" w:rsidP="00976823">
            <w:pPr>
              <w:pStyle w:val="Body"/>
            </w:pPr>
            <w:r w:rsidRPr="000D3AA4">
              <w:lastRenderedPageBreak/>
              <w:t>S</w:t>
            </w:r>
            <w:r w:rsidR="00061783" w:rsidRPr="000D3AA4">
              <w:t>hare the f</w:t>
            </w:r>
            <w:r w:rsidRPr="000D3AA4">
              <w:t>ollowing problem with learners:</w:t>
            </w:r>
          </w:p>
          <w:p w14:paraId="160087EB" w14:textId="17FB1AE9" w:rsidR="00061783" w:rsidRPr="000D3AA4" w:rsidRDefault="00061783" w:rsidP="00976823">
            <w:pPr>
              <w:pStyle w:val="Body"/>
              <w:rPr>
                <w:i/>
              </w:rPr>
            </w:pPr>
            <w:r w:rsidRPr="000D3AA4">
              <w:rPr>
                <w:i/>
              </w:rPr>
              <w:t xml:space="preserve">There is </w:t>
            </w:r>
            <m:oMath>
              <m:f>
                <m:fPr>
                  <m:ctrlPr>
                    <w:rPr>
                      <w:rFonts w:ascii="Cambria Math" w:hAnsi="Cambria Math"/>
                      <w:i/>
                    </w:rPr>
                  </m:ctrlPr>
                </m:fPr>
                <m:num>
                  <m:r>
                    <w:rPr>
                      <w:rFonts w:ascii="Cambria Math" w:hAnsi="Cambria Math"/>
                    </w:rPr>
                    <m:t>1</m:t>
                  </m:r>
                </m:num>
                <m:den>
                  <m:r>
                    <w:rPr>
                      <w:rFonts w:ascii="Cambria Math" w:hAnsi="Cambria Math"/>
                    </w:rPr>
                    <m:t>4</m:t>
                  </m:r>
                </m:den>
              </m:f>
            </m:oMath>
            <w:r w:rsidR="00870BC1" w:rsidRPr="000D3AA4">
              <w:rPr>
                <w:i/>
              </w:rPr>
              <w:t xml:space="preserve"> of a chocolate bar</w:t>
            </w:r>
            <w:r w:rsidRPr="000D3AA4">
              <w:rPr>
                <w:i/>
              </w:rPr>
              <w:t xml:space="preserve"> in </w:t>
            </w:r>
            <w:r w:rsidR="00870BC1" w:rsidRPr="000D3AA4">
              <w:rPr>
                <w:i/>
              </w:rPr>
              <w:t>Mike’s</w:t>
            </w:r>
            <w:r w:rsidRPr="000D3AA4">
              <w:rPr>
                <w:i/>
              </w:rPr>
              <w:t xml:space="preserve"> fridge. </w:t>
            </w:r>
            <w:r w:rsidR="00116EC9" w:rsidRPr="000D3AA4">
              <w:rPr>
                <w:i/>
              </w:rPr>
              <w:t>Mike</w:t>
            </w:r>
            <w:r w:rsidRPr="000D3AA4">
              <w:rPr>
                <w:i/>
              </w:rPr>
              <w:t xml:space="preserve"> shares the chocolate bar </w:t>
            </w:r>
            <w:r w:rsidR="006C4075" w:rsidRPr="000D3AA4">
              <w:rPr>
                <w:i/>
              </w:rPr>
              <w:t xml:space="preserve">equally </w:t>
            </w:r>
            <w:r w:rsidRPr="000D3AA4">
              <w:rPr>
                <w:i/>
              </w:rPr>
              <w:t>with his friend</w:t>
            </w:r>
            <w:r w:rsidR="00AE57B2" w:rsidRPr="000D3AA4">
              <w:rPr>
                <w:i/>
              </w:rPr>
              <w:t>, Mia</w:t>
            </w:r>
            <w:r w:rsidRPr="000D3AA4">
              <w:rPr>
                <w:i/>
              </w:rPr>
              <w:t xml:space="preserve">. What fraction of the whole chocolate bar do they get each? </w:t>
            </w:r>
          </w:p>
          <w:p w14:paraId="2D6B006A" w14:textId="77777777" w:rsidR="00061783" w:rsidRPr="000D3AA4" w:rsidRDefault="00061783" w:rsidP="00976823">
            <w:pPr>
              <w:pStyle w:val="Body"/>
            </w:pPr>
          </w:p>
          <w:p w14:paraId="4394C63A" w14:textId="77777777" w:rsidR="00116EC9" w:rsidRPr="000D3AA4" w:rsidRDefault="00061783" w:rsidP="00976823">
            <w:pPr>
              <w:pStyle w:val="Body"/>
            </w:pPr>
            <w:r w:rsidRPr="000D3AA4">
              <w:t>Ask learners</w:t>
            </w:r>
            <w:r w:rsidR="00116EC9" w:rsidRPr="000D3AA4">
              <w:t>:</w:t>
            </w:r>
          </w:p>
          <w:p w14:paraId="445B8DE7" w14:textId="5EB5884C" w:rsidR="00116EC9" w:rsidRPr="000D3AA4" w:rsidRDefault="00116EC9" w:rsidP="00976823">
            <w:pPr>
              <w:pStyle w:val="Body"/>
            </w:pPr>
            <w:r w:rsidRPr="000D3AA4">
              <w:rPr>
                <w:i/>
              </w:rPr>
              <w:t xml:space="preserve">What calculation is required to solve the problem? </w:t>
            </w:r>
            <w:r w:rsidRPr="000D3AA4">
              <w:t xml:space="preserve">(Answer: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t xml:space="preserve"> ÷ 2 = ?)</w:t>
            </w:r>
          </w:p>
          <w:p w14:paraId="7CFBA544" w14:textId="39644341" w:rsidR="00061783" w:rsidRPr="000D3AA4" w:rsidRDefault="00116EC9" w:rsidP="00976823">
            <w:pPr>
              <w:pStyle w:val="Body"/>
              <w:rPr>
                <w:i/>
              </w:rPr>
            </w:pPr>
            <w:r w:rsidRPr="000D3AA4">
              <w:rPr>
                <w:i/>
              </w:rPr>
              <w:t>How could we use a bar model or other diagram to represent th</w:t>
            </w:r>
            <w:r w:rsidR="00AE57B2" w:rsidRPr="000D3AA4">
              <w:rPr>
                <w:i/>
              </w:rPr>
              <w:t>is</w:t>
            </w:r>
            <w:r w:rsidRPr="000D3AA4">
              <w:rPr>
                <w:i/>
              </w:rPr>
              <w:t xml:space="preserve"> problem?</w:t>
            </w:r>
          </w:p>
          <w:p w14:paraId="63CDB2A0" w14:textId="77777777" w:rsidR="00061783" w:rsidRPr="000D3AA4" w:rsidRDefault="00061783" w:rsidP="00976823">
            <w:pPr>
              <w:pStyle w:val="Body"/>
            </w:pPr>
          </w:p>
          <w:p w14:paraId="654A987D" w14:textId="7C7B8018" w:rsidR="00061783" w:rsidRPr="000D3AA4" w:rsidRDefault="00061783" w:rsidP="00976823">
            <w:pPr>
              <w:pStyle w:val="Body"/>
            </w:pPr>
            <w:r w:rsidRPr="000D3AA4">
              <w:t xml:space="preserve">A possible set of </w:t>
            </w:r>
            <w:r w:rsidR="00AA5ED0" w:rsidRPr="000D3AA4">
              <w:t>diagram</w:t>
            </w:r>
            <w:r w:rsidRPr="000D3AA4">
              <w:t>s with accompanying explanation that could be used</w:t>
            </w:r>
            <w:r w:rsidR="00123846" w:rsidRPr="000D3AA4">
              <w:t xml:space="preserve"> to represent the problem is:</w:t>
            </w:r>
          </w:p>
          <w:p w14:paraId="79C8D09E" w14:textId="77777777" w:rsidR="00061783" w:rsidRPr="000D3AA4" w:rsidRDefault="00061783" w:rsidP="00976823">
            <w:pPr>
              <w:pStyle w:val="Body"/>
            </w:pPr>
          </w:p>
          <w:p w14:paraId="27F83C1B" w14:textId="6944B1EE" w:rsidR="00061783" w:rsidRPr="000D3AA4" w:rsidRDefault="00061783" w:rsidP="00976823">
            <w:pPr>
              <w:pStyle w:val="Body"/>
              <w:rPr>
                <w:i/>
              </w:rPr>
            </w:pPr>
            <w:r w:rsidRPr="000D3AA4">
              <w:rPr>
                <w:i/>
              </w:rPr>
              <w:t>First, let’s repres</w:t>
            </w:r>
            <w:r w:rsidR="00116EC9" w:rsidRPr="000D3AA4">
              <w:rPr>
                <w:i/>
              </w:rPr>
              <w:t xml:space="preserve">ent the </w:t>
            </w:r>
            <w:r w:rsidR="00AE57B2" w:rsidRPr="000D3AA4">
              <w:rPr>
                <w:i/>
              </w:rPr>
              <w:t>chocolate bar in Mike’s fridge</w:t>
            </w:r>
            <w:r w:rsidR="00116EC9" w:rsidRPr="000D3AA4">
              <w:rPr>
                <w:i/>
              </w:rPr>
              <w:t>:</w:t>
            </w:r>
          </w:p>
          <w:p w14:paraId="0B6AF8F1" w14:textId="77777777" w:rsidR="009314BA" w:rsidRPr="000D3AA4" w:rsidRDefault="009314BA" w:rsidP="00976823">
            <w:pPr>
              <w:pStyle w:val="Body"/>
              <w:rPr>
                <w:i/>
              </w:rPr>
            </w:pPr>
          </w:p>
          <w:tbl>
            <w:tblPr>
              <w:tblStyle w:val="TableGrid"/>
              <w:tblW w:w="0" w:type="auto"/>
              <w:jc w:val="center"/>
              <w:tblLayout w:type="fixed"/>
              <w:tblLook w:val="04A0" w:firstRow="1" w:lastRow="0" w:firstColumn="1" w:lastColumn="0" w:noHBand="0" w:noVBand="1"/>
              <w:tblCaption w:val="Bar model for chocolate bar"/>
              <w:tblDescription w:val="4 cells, first cell shaded and marked 1/4"/>
            </w:tblPr>
            <w:tblGrid>
              <w:gridCol w:w="720"/>
              <w:gridCol w:w="720"/>
              <w:gridCol w:w="720"/>
              <w:gridCol w:w="720"/>
            </w:tblGrid>
            <w:tr w:rsidR="00061783" w:rsidRPr="000D3AA4" w14:paraId="5F468598" w14:textId="77777777" w:rsidTr="007C411A">
              <w:trPr>
                <w:trHeight w:val="528"/>
                <w:jc w:val="center"/>
              </w:trPr>
              <w:tc>
                <w:tcPr>
                  <w:tcW w:w="720" w:type="dxa"/>
                  <w:shd w:val="clear" w:color="auto" w:fill="41B6E6" w:themeFill="text2"/>
                  <w:vAlign w:val="center"/>
                </w:tcPr>
                <w:p w14:paraId="79269147" w14:textId="22F614C0" w:rsidR="00AE57B2" w:rsidRPr="000D3AA4" w:rsidRDefault="00A1457A" w:rsidP="007C411A">
                  <w:pPr>
                    <w:pStyle w:val="Body"/>
                    <w:jc w:val="center"/>
                  </w:pPr>
                  <m:oMathPara>
                    <m:oMath>
                      <m:f>
                        <m:fPr>
                          <m:ctrlPr>
                            <w:rPr>
                              <w:rFonts w:ascii="Cambria Math" w:hAnsi="Cambria Math"/>
                              <w:i/>
                            </w:rPr>
                          </m:ctrlPr>
                        </m:fPr>
                        <m:num>
                          <m:r>
                            <w:rPr>
                              <w:rFonts w:ascii="Cambria Math" w:hAnsi="Cambria Math"/>
                            </w:rPr>
                            <m:t>1</m:t>
                          </m:r>
                        </m:num>
                        <m:den>
                          <m:r>
                            <w:rPr>
                              <w:rFonts w:ascii="Cambria Math" w:hAnsi="Cambria Math"/>
                            </w:rPr>
                            <m:t>4</m:t>
                          </m:r>
                        </m:den>
                      </m:f>
                    </m:oMath>
                  </m:oMathPara>
                </w:p>
              </w:tc>
              <w:tc>
                <w:tcPr>
                  <w:tcW w:w="720" w:type="dxa"/>
                  <w:shd w:val="clear" w:color="auto" w:fill="FFFFFF" w:themeFill="background1"/>
                </w:tcPr>
                <w:p w14:paraId="57A036D8" w14:textId="77777777" w:rsidR="00061783" w:rsidRPr="000D3AA4" w:rsidRDefault="00061783" w:rsidP="00976823">
                  <w:pPr>
                    <w:pStyle w:val="Body"/>
                  </w:pPr>
                </w:p>
              </w:tc>
              <w:tc>
                <w:tcPr>
                  <w:tcW w:w="720" w:type="dxa"/>
                  <w:shd w:val="clear" w:color="auto" w:fill="FFFFFF" w:themeFill="background1"/>
                </w:tcPr>
                <w:p w14:paraId="3864E598" w14:textId="77777777" w:rsidR="00061783" w:rsidRPr="000D3AA4" w:rsidRDefault="00061783" w:rsidP="00976823">
                  <w:pPr>
                    <w:pStyle w:val="Body"/>
                  </w:pPr>
                </w:p>
              </w:tc>
              <w:tc>
                <w:tcPr>
                  <w:tcW w:w="720" w:type="dxa"/>
                </w:tcPr>
                <w:p w14:paraId="11C8CBFE" w14:textId="77777777" w:rsidR="00061783" w:rsidRPr="000D3AA4" w:rsidRDefault="00061783" w:rsidP="00976823">
                  <w:pPr>
                    <w:pStyle w:val="Body"/>
                  </w:pPr>
                </w:p>
              </w:tc>
            </w:tr>
          </w:tbl>
          <w:p w14:paraId="5E6CAD78" w14:textId="055EA480" w:rsidR="00061783" w:rsidRPr="000D3AA4" w:rsidRDefault="00116EC9" w:rsidP="00976823">
            <w:pPr>
              <w:pStyle w:val="Body"/>
              <w:rPr>
                <w:i/>
              </w:rPr>
            </w:pPr>
            <w:r w:rsidRPr="000D3AA4">
              <w:rPr>
                <w:i/>
              </w:rPr>
              <w:br/>
            </w:r>
            <w:r w:rsidR="00061783" w:rsidRPr="000D3AA4">
              <w:rPr>
                <w:i/>
              </w:rPr>
              <w:t xml:space="preserve">Now, we need to share the </w:t>
            </w:r>
            <m:oMath>
              <m:f>
                <m:fPr>
                  <m:ctrlPr>
                    <w:rPr>
                      <w:rFonts w:ascii="Cambria Math" w:hAnsi="Cambria Math"/>
                      <w:i/>
                    </w:rPr>
                  </m:ctrlPr>
                </m:fPr>
                <m:num>
                  <m:r>
                    <w:rPr>
                      <w:rFonts w:ascii="Cambria Math" w:hAnsi="Cambria Math"/>
                    </w:rPr>
                    <m:t>1</m:t>
                  </m:r>
                </m:num>
                <m:den>
                  <m:r>
                    <w:rPr>
                      <w:rFonts w:ascii="Cambria Math" w:hAnsi="Cambria Math"/>
                    </w:rPr>
                    <m:t>4</m:t>
                  </m:r>
                </m:den>
              </m:f>
            </m:oMath>
            <w:r w:rsidR="00061783" w:rsidRPr="000D3AA4">
              <w:rPr>
                <w:i/>
              </w:rPr>
              <w:t xml:space="preserve"> </w:t>
            </w:r>
            <w:r w:rsidR="00AE57B2" w:rsidRPr="000D3AA4">
              <w:rPr>
                <w:i/>
              </w:rPr>
              <w:t>of the chocolate bar</w:t>
            </w:r>
            <w:r w:rsidR="00061783" w:rsidRPr="000D3AA4">
              <w:rPr>
                <w:i/>
              </w:rPr>
              <w:t xml:space="preserve"> b</w:t>
            </w:r>
            <w:r w:rsidR="0053507A" w:rsidRPr="000D3AA4">
              <w:rPr>
                <w:i/>
              </w:rPr>
              <w:t>etween</w:t>
            </w:r>
            <w:r w:rsidR="00061783" w:rsidRPr="000D3AA4">
              <w:rPr>
                <w:i/>
              </w:rPr>
              <w:t xml:space="preserve"> 2</w:t>
            </w:r>
            <w:r w:rsidR="00AE57B2" w:rsidRPr="000D3AA4">
              <w:rPr>
                <w:i/>
              </w:rPr>
              <w:t xml:space="preserve"> people</w:t>
            </w:r>
            <w:r w:rsidR="00061783" w:rsidRPr="000D3AA4">
              <w:rPr>
                <w:i/>
              </w:rPr>
              <w:t xml:space="preserve">. </w:t>
            </w:r>
            <w:r w:rsidR="00AE57B2" w:rsidRPr="000D3AA4">
              <w:rPr>
                <w:i/>
              </w:rPr>
              <w:t>So</w:t>
            </w:r>
            <w:r w:rsidR="001A2DBE" w:rsidRPr="000D3AA4">
              <w:rPr>
                <w:i/>
              </w:rPr>
              <w:t>,</w:t>
            </w:r>
            <w:r w:rsidR="00AE57B2" w:rsidRPr="000D3AA4">
              <w:rPr>
                <w:i/>
              </w:rPr>
              <w:t xml:space="preserve"> each person needs half of </w:t>
            </w:r>
            <m:oMath>
              <m:f>
                <m:fPr>
                  <m:ctrlPr>
                    <w:rPr>
                      <w:rFonts w:ascii="Cambria Math" w:hAnsi="Cambria Math"/>
                      <w:i/>
                    </w:rPr>
                  </m:ctrlPr>
                </m:fPr>
                <m:num>
                  <m:r>
                    <w:rPr>
                      <w:rFonts w:ascii="Cambria Math" w:hAnsi="Cambria Math"/>
                    </w:rPr>
                    <m:t>1</m:t>
                  </m:r>
                </m:num>
                <m:den>
                  <m:r>
                    <w:rPr>
                      <w:rFonts w:ascii="Cambria Math" w:hAnsi="Cambria Math"/>
                    </w:rPr>
                    <m:t>4</m:t>
                  </m:r>
                </m:den>
              </m:f>
            </m:oMath>
            <w:r w:rsidR="00AE57B2" w:rsidRPr="000D3AA4">
              <w:rPr>
                <w:i/>
              </w:rPr>
              <w:t xml:space="preserve"> of bar of chocolate.</w:t>
            </w:r>
            <w:r w:rsidR="001D3460" w:rsidRPr="000D3AA4">
              <w:rPr>
                <w:i/>
              </w:rPr>
              <w:t xml:space="preserve"> </w:t>
            </w:r>
          </w:p>
          <w:p w14:paraId="2EFAF004" w14:textId="6E0C1A08" w:rsidR="00A9786B" w:rsidRPr="000D3AA4" w:rsidRDefault="00A9786B" w:rsidP="00976823">
            <w:pPr>
              <w:pStyle w:val="Body"/>
              <w:rPr>
                <w:i/>
              </w:rPr>
            </w:pPr>
          </w:p>
          <w:p w14:paraId="614FA9FA" w14:textId="77777777" w:rsidR="001A5126" w:rsidRPr="000D3AA4" w:rsidRDefault="001A5126" w:rsidP="00976823">
            <w:pPr>
              <w:pStyle w:val="Body"/>
              <w:rPr>
                <w:i/>
              </w:rPr>
            </w:pPr>
          </w:p>
          <w:tbl>
            <w:tblPr>
              <w:tblStyle w:val="TableGrid"/>
              <w:tblW w:w="0" w:type="auto"/>
              <w:jc w:val="center"/>
              <w:tblLayout w:type="fixed"/>
              <w:tblLook w:val="04A0" w:firstRow="1" w:lastRow="0" w:firstColumn="1" w:lastColumn="0" w:noHBand="0" w:noVBand="1"/>
              <w:tblCaption w:val="4x2 grid, first column (2 cells) shaded"/>
            </w:tblPr>
            <w:tblGrid>
              <w:gridCol w:w="723"/>
              <w:gridCol w:w="723"/>
              <w:gridCol w:w="723"/>
              <w:gridCol w:w="723"/>
            </w:tblGrid>
            <w:tr w:rsidR="00AA5ED0" w:rsidRPr="000D3AA4" w14:paraId="1A71A9EF" w14:textId="77777777" w:rsidTr="00AA5ED0">
              <w:trPr>
                <w:trHeight w:val="265"/>
                <w:jc w:val="center"/>
              </w:trPr>
              <w:tc>
                <w:tcPr>
                  <w:tcW w:w="723" w:type="dxa"/>
                  <w:shd w:val="clear" w:color="auto" w:fill="41B6E6" w:themeFill="text2"/>
                </w:tcPr>
                <w:p w14:paraId="08906660" w14:textId="77777777" w:rsidR="00AA5ED0" w:rsidRPr="000D3AA4" w:rsidRDefault="00AA5ED0" w:rsidP="00AA5ED0">
                  <w:pPr>
                    <w:pStyle w:val="Body"/>
                  </w:pPr>
                </w:p>
              </w:tc>
              <w:tc>
                <w:tcPr>
                  <w:tcW w:w="723" w:type="dxa"/>
                  <w:shd w:val="clear" w:color="auto" w:fill="FFFFFF" w:themeFill="background1"/>
                </w:tcPr>
                <w:p w14:paraId="26B43942" w14:textId="77777777" w:rsidR="00AA5ED0" w:rsidRPr="000D3AA4" w:rsidRDefault="00AA5ED0" w:rsidP="00AA5ED0">
                  <w:pPr>
                    <w:pStyle w:val="Body"/>
                  </w:pPr>
                </w:p>
              </w:tc>
              <w:tc>
                <w:tcPr>
                  <w:tcW w:w="723" w:type="dxa"/>
                  <w:shd w:val="clear" w:color="auto" w:fill="FFFFFF" w:themeFill="background1"/>
                </w:tcPr>
                <w:p w14:paraId="6B055E48" w14:textId="77777777" w:rsidR="00AA5ED0" w:rsidRPr="000D3AA4" w:rsidRDefault="00AA5ED0" w:rsidP="00AA5ED0">
                  <w:pPr>
                    <w:pStyle w:val="Body"/>
                  </w:pPr>
                </w:p>
              </w:tc>
              <w:tc>
                <w:tcPr>
                  <w:tcW w:w="723" w:type="dxa"/>
                </w:tcPr>
                <w:p w14:paraId="47FEF108" w14:textId="77777777" w:rsidR="00AA5ED0" w:rsidRPr="000D3AA4" w:rsidRDefault="00AA5ED0" w:rsidP="00AA5ED0">
                  <w:pPr>
                    <w:pStyle w:val="Body"/>
                  </w:pPr>
                </w:p>
              </w:tc>
            </w:tr>
            <w:tr w:rsidR="00AA5ED0" w:rsidRPr="000D3AA4" w14:paraId="3A1F5210" w14:textId="77777777" w:rsidTr="00AA5ED0">
              <w:trPr>
                <w:trHeight w:val="265"/>
                <w:jc w:val="center"/>
              </w:trPr>
              <w:tc>
                <w:tcPr>
                  <w:tcW w:w="723" w:type="dxa"/>
                  <w:shd w:val="clear" w:color="auto" w:fill="41B6E6" w:themeFill="text2"/>
                </w:tcPr>
                <w:p w14:paraId="5B344857" w14:textId="77777777" w:rsidR="00AA5ED0" w:rsidRPr="000D3AA4" w:rsidRDefault="00AA5ED0" w:rsidP="00AA5ED0">
                  <w:pPr>
                    <w:pStyle w:val="Body"/>
                  </w:pPr>
                </w:p>
              </w:tc>
              <w:tc>
                <w:tcPr>
                  <w:tcW w:w="723" w:type="dxa"/>
                  <w:shd w:val="clear" w:color="auto" w:fill="FFFFFF" w:themeFill="background1"/>
                </w:tcPr>
                <w:p w14:paraId="7FC80A78" w14:textId="77777777" w:rsidR="00AA5ED0" w:rsidRPr="000D3AA4" w:rsidRDefault="00AA5ED0" w:rsidP="00AA5ED0">
                  <w:pPr>
                    <w:pStyle w:val="Body"/>
                  </w:pPr>
                </w:p>
              </w:tc>
              <w:tc>
                <w:tcPr>
                  <w:tcW w:w="723" w:type="dxa"/>
                  <w:shd w:val="clear" w:color="auto" w:fill="FFFFFF" w:themeFill="background1"/>
                </w:tcPr>
                <w:p w14:paraId="384687C5" w14:textId="77777777" w:rsidR="00AA5ED0" w:rsidRPr="000D3AA4" w:rsidRDefault="00AA5ED0" w:rsidP="00AA5ED0">
                  <w:pPr>
                    <w:pStyle w:val="Body"/>
                  </w:pPr>
                </w:p>
              </w:tc>
              <w:tc>
                <w:tcPr>
                  <w:tcW w:w="723" w:type="dxa"/>
                </w:tcPr>
                <w:p w14:paraId="04D352E2" w14:textId="77777777" w:rsidR="00AA5ED0" w:rsidRPr="000D3AA4" w:rsidRDefault="00AA5ED0" w:rsidP="00AA5ED0">
                  <w:pPr>
                    <w:pStyle w:val="Body"/>
                  </w:pPr>
                </w:p>
              </w:tc>
            </w:tr>
          </w:tbl>
          <w:p w14:paraId="1C67C7E5" w14:textId="77777777" w:rsidR="00AA5ED0" w:rsidRPr="000D3AA4" w:rsidRDefault="00AA5ED0" w:rsidP="00976823">
            <w:pPr>
              <w:pStyle w:val="Body"/>
              <w:rPr>
                <w:i/>
              </w:rPr>
            </w:pPr>
          </w:p>
          <w:p w14:paraId="40040C41" w14:textId="4929C3C6" w:rsidR="00061783" w:rsidRPr="000D3AA4" w:rsidRDefault="00061783" w:rsidP="00976823">
            <w:pPr>
              <w:pStyle w:val="Body"/>
              <w:rPr>
                <w:i/>
              </w:rPr>
            </w:pPr>
            <w:r w:rsidRPr="000D3AA4">
              <w:rPr>
                <w:i/>
              </w:rPr>
              <w:t xml:space="preserve">We then need to share the </w:t>
            </w:r>
            <m:oMath>
              <m:f>
                <m:fPr>
                  <m:ctrlPr>
                    <w:rPr>
                      <w:rFonts w:ascii="Cambria Math" w:hAnsi="Cambria Math"/>
                      <w:i/>
                    </w:rPr>
                  </m:ctrlPr>
                </m:fPr>
                <m:num>
                  <m:r>
                    <w:rPr>
                      <w:rFonts w:ascii="Cambria Math" w:hAnsi="Cambria Math"/>
                    </w:rPr>
                    <m:t>2</m:t>
                  </m:r>
                </m:num>
                <m:den>
                  <m:r>
                    <w:rPr>
                      <w:rFonts w:ascii="Cambria Math" w:hAnsi="Cambria Math"/>
                    </w:rPr>
                    <m:t>8</m:t>
                  </m:r>
                </m:den>
              </m:f>
            </m:oMath>
            <w:r w:rsidRPr="000D3AA4">
              <w:rPr>
                <w:i/>
              </w:rPr>
              <w:t xml:space="preserve"> between 2</w:t>
            </w:r>
            <w:r w:rsidR="00AA5ED0" w:rsidRPr="000D3AA4">
              <w:rPr>
                <w:i/>
              </w:rPr>
              <w:t xml:space="preserve"> and we can see that each </w:t>
            </w:r>
            <w:r w:rsidR="00AE57B2" w:rsidRPr="000D3AA4">
              <w:rPr>
                <w:i/>
              </w:rPr>
              <w:t xml:space="preserve">person </w:t>
            </w:r>
            <w:r w:rsidR="00AA5ED0" w:rsidRPr="000D3AA4">
              <w:rPr>
                <w:i/>
              </w:rPr>
              <w:t xml:space="preserve">would get </w:t>
            </w:r>
            <m:oMath>
              <m:f>
                <m:fPr>
                  <m:ctrlPr>
                    <w:rPr>
                      <w:rFonts w:ascii="Cambria Math" w:hAnsi="Cambria Math"/>
                      <w:i/>
                    </w:rPr>
                  </m:ctrlPr>
                </m:fPr>
                <m:num>
                  <m:r>
                    <w:rPr>
                      <w:rFonts w:ascii="Cambria Math" w:hAnsi="Cambria Math"/>
                    </w:rPr>
                    <m:t>1</m:t>
                  </m:r>
                </m:num>
                <m:den>
                  <m:r>
                    <w:rPr>
                      <w:rFonts w:ascii="Cambria Math" w:hAnsi="Cambria Math"/>
                    </w:rPr>
                    <m:t>8</m:t>
                  </m:r>
                </m:den>
              </m:f>
            </m:oMath>
            <w:r w:rsidR="00AA5ED0" w:rsidRPr="000D3AA4">
              <w:rPr>
                <w:i/>
              </w:rPr>
              <w:t xml:space="preserve"> of the whole chocolate bar:</w:t>
            </w:r>
          </w:p>
          <w:p w14:paraId="4607BEC0" w14:textId="77777777" w:rsidR="001A5126" w:rsidRPr="000D3AA4" w:rsidRDefault="001A5126" w:rsidP="00976823">
            <w:pPr>
              <w:pStyle w:val="Body"/>
              <w:rPr>
                <w:i/>
              </w:rPr>
            </w:pPr>
          </w:p>
          <w:tbl>
            <w:tblPr>
              <w:tblStyle w:val="TableGrid"/>
              <w:tblW w:w="0" w:type="auto"/>
              <w:jc w:val="center"/>
              <w:tblLayout w:type="fixed"/>
              <w:tblLook w:val="04A0" w:firstRow="1" w:lastRow="0" w:firstColumn="1" w:lastColumn="0" w:noHBand="0" w:noVBand="1"/>
              <w:tblCaption w:val="4x2 grid, first column (2 cells) shaded"/>
            </w:tblPr>
            <w:tblGrid>
              <w:gridCol w:w="723"/>
              <w:gridCol w:w="723"/>
              <w:gridCol w:w="723"/>
              <w:gridCol w:w="723"/>
            </w:tblGrid>
            <w:tr w:rsidR="00AA5ED0" w:rsidRPr="000D3AA4" w14:paraId="317E2D5C" w14:textId="77777777" w:rsidTr="00576153">
              <w:trPr>
                <w:trHeight w:val="265"/>
                <w:jc w:val="center"/>
              </w:trPr>
              <w:tc>
                <w:tcPr>
                  <w:tcW w:w="723" w:type="dxa"/>
                  <w:shd w:val="clear" w:color="auto" w:fill="E21951" w:themeFill="accent3"/>
                  <w:vAlign w:val="center"/>
                </w:tcPr>
                <w:p w14:paraId="167421D6" w14:textId="1D7038EF" w:rsidR="00AA5ED0" w:rsidRPr="000D3AA4" w:rsidRDefault="00AE57B2" w:rsidP="00AA5ED0">
                  <w:pPr>
                    <w:pStyle w:val="Body"/>
                  </w:pPr>
                  <w:r w:rsidRPr="000D3AA4">
                    <w:t>Mike</w:t>
                  </w:r>
                </w:p>
              </w:tc>
              <w:tc>
                <w:tcPr>
                  <w:tcW w:w="723" w:type="dxa"/>
                  <w:shd w:val="clear" w:color="auto" w:fill="FFFFFF" w:themeFill="background1"/>
                </w:tcPr>
                <w:p w14:paraId="0042B975" w14:textId="77777777" w:rsidR="00AA5ED0" w:rsidRPr="000D3AA4" w:rsidRDefault="00AA5ED0" w:rsidP="00AA5ED0">
                  <w:pPr>
                    <w:pStyle w:val="Body"/>
                  </w:pPr>
                </w:p>
              </w:tc>
              <w:tc>
                <w:tcPr>
                  <w:tcW w:w="723" w:type="dxa"/>
                  <w:shd w:val="clear" w:color="auto" w:fill="FFFFFF" w:themeFill="background1"/>
                </w:tcPr>
                <w:p w14:paraId="1AD15F26" w14:textId="77777777" w:rsidR="00AA5ED0" w:rsidRPr="000D3AA4" w:rsidRDefault="00AA5ED0" w:rsidP="00AA5ED0">
                  <w:pPr>
                    <w:pStyle w:val="Body"/>
                  </w:pPr>
                </w:p>
              </w:tc>
              <w:tc>
                <w:tcPr>
                  <w:tcW w:w="723" w:type="dxa"/>
                </w:tcPr>
                <w:p w14:paraId="6D3BFDA2" w14:textId="77777777" w:rsidR="00AA5ED0" w:rsidRPr="000D3AA4" w:rsidRDefault="00AA5ED0" w:rsidP="00AA5ED0">
                  <w:pPr>
                    <w:pStyle w:val="Body"/>
                  </w:pPr>
                </w:p>
              </w:tc>
            </w:tr>
            <w:tr w:rsidR="00AA5ED0" w:rsidRPr="000D3AA4" w14:paraId="6A3F0892" w14:textId="77777777" w:rsidTr="00576153">
              <w:trPr>
                <w:trHeight w:val="265"/>
                <w:jc w:val="center"/>
              </w:trPr>
              <w:tc>
                <w:tcPr>
                  <w:tcW w:w="723" w:type="dxa"/>
                  <w:shd w:val="clear" w:color="auto" w:fill="F9AE85" w:themeFill="accent2"/>
                  <w:vAlign w:val="center"/>
                </w:tcPr>
                <w:p w14:paraId="509EDF7D" w14:textId="008330ED" w:rsidR="00AA5ED0" w:rsidRPr="000D3AA4" w:rsidRDefault="00AE57B2" w:rsidP="00AA5ED0">
                  <w:pPr>
                    <w:pStyle w:val="Body"/>
                  </w:pPr>
                  <w:r w:rsidRPr="000D3AA4">
                    <w:t>Mia</w:t>
                  </w:r>
                </w:p>
              </w:tc>
              <w:tc>
                <w:tcPr>
                  <w:tcW w:w="723" w:type="dxa"/>
                  <w:shd w:val="clear" w:color="auto" w:fill="FFFFFF" w:themeFill="background1"/>
                </w:tcPr>
                <w:p w14:paraId="79F099AB" w14:textId="77777777" w:rsidR="00AA5ED0" w:rsidRPr="000D3AA4" w:rsidRDefault="00AA5ED0" w:rsidP="00AA5ED0">
                  <w:pPr>
                    <w:pStyle w:val="Body"/>
                  </w:pPr>
                </w:p>
              </w:tc>
              <w:tc>
                <w:tcPr>
                  <w:tcW w:w="723" w:type="dxa"/>
                  <w:shd w:val="clear" w:color="auto" w:fill="FFFFFF" w:themeFill="background1"/>
                </w:tcPr>
                <w:p w14:paraId="1E443E78" w14:textId="77777777" w:rsidR="00AA5ED0" w:rsidRPr="000D3AA4" w:rsidRDefault="00AA5ED0" w:rsidP="00AA5ED0">
                  <w:pPr>
                    <w:pStyle w:val="Body"/>
                  </w:pPr>
                </w:p>
              </w:tc>
              <w:tc>
                <w:tcPr>
                  <w:tcW w:w="723" w:type="dxa"/>
                </w:tcPr>
                <w:p w14:paraId="3B1D331F" w14:textId="77777777" w:rsidR="00AA5ED0" w:rsidRPr="000D3AA4" w:rsidRDefault="00AA5ED0" w:rsidP="00AA5ED0">
                  <w:pPr>
                    <w:pStyle w:val="Body"/>
                  </w:pPr>
                </w:p>
              </w:tc>
            </w:tr>
          </w:tbl>
          <w:p w14:paraId="1E1F0D8B" w14:textId="77777777" w:rsidR="001A5126" w:rsidRPr="000D3AA4" w:rsidRDefault="001A5126" w:rsidP="00976823">
            <w:pPr>
              <w:pStyle w:val="Body"/>
            </w:pPr>
          </w:p>
          <w:p w14:paraId="38363B87" w14:textId="3DF66A88" w:rsidR="00061783" w:rsidRPr="000D3AA4" w:rsidRDefault="00061783" w:rsidP="00976823">
            <w:pPr>
              <w:pStyle w:val="Body"/>
            </w:pPr>
            <w:r w:rsidRPr="000D3AA4">
              <w:t xml:space="preserve">Next, </w:t>
            </w:r>
            <w:r w:rsidR="00AE57B2" w:rsidRPr="000D3AA4">
              <w:t>ask</w:t>
            </w:r>
            <w:r w:rsidRPr="000D3AA4">
              <w:t xml:space="preserve"> learners to solve </w:t>
            </w:r>
            <w:r w:rsidR="00AE57B2" w:rsidRPr="000D3AA4">
              <w:t>some</w:t>
            </w:r>
            <w:r w:rsidRPr="000D3AA4">
              <w:t xml:space="preserve"> questions which divide a</w:t>
            </w:r>
            <w:r w:rsidR="00AA5ED0" w:rsidRPr="000D3AA4">
              <w:t xml:space="preserve"> unit</w:t>
            </w:r>
            <w:r w:rsidRPr="000D3AA4">
              <w:t xml:space="preserve"> fraction by a whole number</w:t>
            </w:r>
            <w:r w:rsidR="009A63E7" w:rsidRPr="000D3AA4">
              <w:t>.</w:t>
            </w:r>
            <w:r w:rsidRPr="000D3AA4">
              <w:t xml:space="preserve"> </w:t>
            </w:r>
            <w:r w:rsidR="009A63E7" w:rsidRPr="000D3AA4">
              <w:t>F</w:t>
            </w:r>
            <w:r w:rsidRPr="000D3AA4">
              <w:t>or example, you could pr</w:t>
            </w:r>
            <w:r w:rsidR="00123846" w:rsidRPr="000D3AA4">
              <w:t>ovide the following questions:</w:t>
            </w:r>
          </w:p>
          <w:p w14:paraId="640EF8BD" w14:textId="79D9A89F" w:rsidR="00AA5ED0" w:rsidRPr="000D3AA4" w:rsidRDefault="00A1457A" w:rsidP="00A1457A">
            <w:pPr>
              <w:pStyle w:val="Body"/>
              <w:numPr>
                <w:ilvl w:val="0"/>
                <w:numId w:val="20"/>
              </w:numPr>
            </w:pPr>
            <m:oMath>
              <m:f>
                <m:fPr>
                  <m:ctrlPr>
                    <w:rPr>
                      <w:rFonts w:ascii="Cambria Math" w:hAnsi="Cambria Math"/>
                      <w:i/>
                    </w:rPr>
                  </m:ctrlPr>
                </m:fPr>
                <m:num>
                  <m:r>
                    <w:rPr>
                      <w:rFonts w:ascii="Cambria Math" w:hAnsi="Cambria Math"/>
                    </w:rPr>
                    <m:t>1</m:t>
                  </m:r>
                </m:num>
                <m:den>
                  <m:r>
                    <w:rPr>
                      <w:rFonts w:ascii="Cambria Math" w:hAnsi="Cambria Math"/>
                    </w:rPr>
                    <m:t>4</m:t>
                  </m:r>
                </m:den>
              </m:f>
            </m:oMath>
            <w:r w:rsidR="00061783" w:rsidRPr="000D3AA4">
              <w:t xml:space="preserve"> ÷ 3 = ? </w:t>
            </w:r>
            <w:r w:rsidR="00AA5ED0" w:rsidRPr="000D3AA4">
              <w:t xml:space="preserve">(Answer: </w:t>
            </w:r>
            <m:oMath>
              <m:f>
                <m:fPr>
                  <m:ctrlPr>
                    <w:rPr>
                      <w:rFonts w:ascii="Cambria Math" w:hAnsi="Cambria Math"/>
                      <w:i/>
                    </w:rPr>
                  </m:ctrlPr>
                </m:fPr>
                <m:num>
                  <m:r>
                    <w:rPr>
                      <w:rFonts w:ascii="Cambria Math" w:hAnsi="Cambria Math"/>
                    </w:rPr>
                    <m:t>1</m:t>
                  </m:r>
                </m:num>
                <m:den>
                  <m:r>
                    <w:rPr>
                      <w:rFonts w:ascii="Cambria Math" w:hAnsi="Cambria Math"/>
                    </w:rPr>
                    <m:t>12</m:t>
                  </m:r>
                </m:den>
              </m:f>
            </m:oMath>
            <w:r w:rsidR="00AA5ED0" w:rsidRPr="000D3AA4">
              <w:t>)</w:t>
            </w:r>
          </w:p>
          <w:p w14:paraId="3063621C" w14:textId="256C720F" w:rsidR="00AA5ED0" w:rsidRPr="000D3AA4" w:rsidRDefault="00A1457A" w:rsidP="00A1457A">
            <w:pPr>
              <w:pStyle w:val="Body"/>
              <w:numPr>
                <w:ilvl w:val="0"/>
                <w:numId w:val="20"/>
              </w:numPr>
            </w:pPr>
            <m:oMath>
              <m:f>
                <m:fPr>
                  <m:ctrlPr>
                    <w:rPr>
                      <w:rFonts w:ascii="Cambria Math" w:hAnsi="Cambria Math"/>
                      <w:i/>
                    </w:rPr>
                  </m:ctrlPr>
                </m:fPr>
                <m:num>
                  <m:r>
                    <w:rPr>
                      <w:rFonts w:ascii="Cambria Math" w:hAnsi="Cambria Math"/>
                    </w:rPr>
                    <m:t>1</m:t>
                  </m:r>
                </m:num>
                <m:den>
                  <m:r>
                    <w:rPr>
                      <w:rFonts w:ascii="Cambria Math" w:hAnsi="Cambria Math"/>
                    </w:rPr>
                    <m:t>5</m:t>
                  </m:r>
                </m:den>
              </m:f>
            </m:oMath>
            <w:r w:rsidR="00061783" w:rsidRPr="000D3AA4">
              <w:t xml:space="preserve"> ÷ 2 = ? </w:t>
            </w:r>
            <w:r w:rsidR="00AA5ED0" w:rsidRPr="000D3AA4">
              <w:t xml:space="preserve">(Answer: </w:t>
            </w:r>
            <m:oMath>
              <m:f>
                <m:fPr>
                  <m:ctrlPr>
                    <w:rPr>
                      <w:rFonts w:ascii="Cambria Math" w:hAnsi="Cambria Math"/>
                      <w:i/>
                    </w:rPr>
                  </m:ctrlPr>
                </m:fPr>
                <m:num>
                  <m:r>
                    <w:rPr>
                      <w:rFonts w:ascii="Cambria Math" w:hAnsi="Cambria Math"/>
                    </w:rPr>
                    <m:t>1</m:t>
                  </m:r>
                </m:num>
                <m:den>
                  <m:r>
                    <w:rPr>
                      <w:rFonts w:ascii="Cambria Math" w:hAnsi="Cambria Math"/>
                    </w:rPr>
                    <m:t>10</m:t>
                  </m:r>
                </m:den>
              </m:f>
            </m:oMath>
            <w:r w:rsidR="00AA5ED0" w:rsidRPr="000D3AA4">
              <w:t>)</w:t>
            </w:r>
          </w:p>
          <w:p w14:paraId="2319ED60" w14:textId="2D8B2034" w:rsidR="00AA5ED0" w:rsidRPr="000D3AA4" w:rsidRDefault="00A1457A" w:rsidP="00A1457A">
            <w:pPr>
              <w:pStyle w:val="Body"/>
              <w:numPr>
                <w:ilvl w:val="0"/>
                <w:numId w:val="20"/>
              </w:numPr>
            </w:pPr>
            <m:oMath>
              <m:f>
                <m:fPr>
                  <m:ctrlPr>
                    <w:rPr>
                      <w:rFonts w:ascii="Cambria Math" w:hAnsi="Cambria Math"/>
                      <w:i/>
                    </w:rPr>
                  </m:ctrlPr>
                </m:fPr>
                <m:num>
                  <m:r>
                    <w:rPr>
                      <w:rFonts w:ascii="Cambria Math" w:hAnsi="Cambria Math"/>
                    </w:rPr>
                    <m:t>1</m:t>
                  </m:r>
                </m:num>
                <m:den>
                  <m:r>
                    <w:rPr>
                      <w:rFonts w:ascii="Cambria Math" w:hAnsi="Cambria Math"/>
                    </w:rPr>
                    <m:t>5</m:t>
                  </m:r>
                </m:den>
              </m:f>
            </m:oMath>
            <w:r w:rsidR="00061783" w:rsidRPr="000D3AA4">
              <w:t xml:space="preserve"> ÷ 4</w:t>
            </w:r>
            <w:r w:rsidR="00D35045" w:rsidRPr="000D3AA4">
              <w:t xml:space="preserve"> </w:t>
            </w:r>
            <w:r w:rsidR="00061783" w:rsidRPr="000D3AA4">
              <w:t>=</w:t>
            </w:r>
            <w:r w:rsidR="00D35045" w:rsidRPr="000D3AA4">
              <w:t xml:space="preserve"> </w:t>
            </w:r>
            <w:r w:rsidR="00061783" w:rsidRPr="000D3AA4">
              <w:t xml:space="preserve">? </w:t>
            </w:r>
            <w:r w:rsidR="00AA5ED0" w:rsidRPr="000D3AA4">
              <w:t xml:space="preserve">(Answer: </w:t>
            </w:r>
            <m:oMath>
              <m:f>
                <m:fPr>
                  <m:ctrlPr>
                    <w:rPr>
                      <w:rFonts w:ascii="Cambria Math" w:hAnsi="Cambria Math"/>
                      <w:i/>
                    </w:rPr>
                  </m:ctrlPr>
                </m:fPr>
                <m:num>
                  <m:r>
                    <w:rPr>
                      <w:rFonts w:ascii="Cambria Math" w:hAnsi="Cambria Math"/>
                    </w:rPr>
                    <m:t>1</m:t>
                  </m:r>
                </m:num>
                <m:den>
                  <m:r>
                    <w:rPr>
                      <w:rFonts w:ascii="Cambria Math" w:hAnsi="Cambria Math"/>
                    </w:rPr>
                    <m:t>20</m:t>
                  </m:r>
                </m:den>
              </m:f>
            </m:oMath>
            <w:r w:rsidR="00AA5ED0" w:rsidRPr="000D3AA4">
              <w:t>)</w:t>
            </w:r>
          </w:p>
          <w:p w14:paraId="0CEA2DD5" w14:textId="58220B08" w:rsidR="00061783" w:rsidRPr="000D3AA4" w:rsidRDefault="00A1457A" w:rsidP="00A1457A">
            <w:pPr>
              <w:pStyle w:val="Body"/>
              <w:numPr>
                <w:ilvl w:val="0"/>
                <w:numId w:val="20"/>
              </w:numPr>
            </w:pPr>
            <m:oMath>
              <m:f>
                <m:fPr>
                  <m:ctrlPr>
                    <w:rPr>
                      <w:rFonts w:ascii="Cambria Math" w:hAnsi="Cambria Math"/>
                      <w:i/>
                    </w:rPr>
                  </m:ctrlPr>
                </m:fPr>
                <m:num>
                  <m:r>
                    <w:rPr>
                      <w:rFonts w:ascii="Cambria Math" w:hAnsi="Cambria Math"/>
                    </w:rPr>
                    <m:t>1</m:t>
                  </m:r>
                </m:num>
                <m:den>
                  <m:r>
                    <w:rPr>
                      <w:rFonts w:ascii="Cambria Math" w:hAnsi="Cambria Math"/>
                    </w:rPr>
                    <m:t>3</m:t>
                  </m:r>
                </m:den>
              </m:f>
            </m:oMath>
            <w:r w:rsidR="00061783" w:rsidRPr="000D3AA4">
              <w:t xml:space="preserve"> ÷ 5</w:t>
            </w:r>
            <w:r w:rsidR="00D35045" w:rsidRPr="000D3AA4">
              <w:t xml:space="preserve"> </w:t>
            </w:r>
            <w:r w:rsidR="00061783" w:rsidRPr="000D3AA4">
              <w:t>=</w:t>
            </w:r>
            <w:r w:rsidR="00D35045" w:rsidRPr="000D3AA4">
              <w:t xml:space="preserve"> </w:t>
            </w:r>
            <w:r w:rsidR="00061783" w:rsidRPr="000D3AA4">
              <w:t xml:space="preserve">? </w:t>
            </w:r>
            <w:r w:rsidR="00AA5ED0" w:rsidRPr="000D3AA4">
              <w:t xml:space="preserve">(Answer: </w:t>
            </w:r>
            <m:oMath>
              <m:f>
                <m:fPr>
                  <m:ctrlPr>
                    <w:rPr>
                      <w:rFonts w:ascii="Cambria Math" w:hAnsi="Cambria Math"/>
                      <w:i/>
                    </w:rPr>
                  </m:ctrlPr>
                </m:fPr>
                <m:num>
                  <m:r>
                    <w:rPr>
                      <w:rFonts w:ascii="Cambria Math" w:hAnsi="Cambria Math"/>
                    </w:rPr>
                    <m:t>1</m:t>
                  </m:r>
                </m:num>
                <m:den>
                  <m:r>
                    <w:rPr>
                      <w:rFonts w:ascii="Cambria Math" w:hAnsi="Cambria Math"/>
                    </w:rPr>
                    <m:t>15</m:t>
                  </m:r>
                </m:den>
              </m:f>
            </m:oMath>
            <w:r w:rsidR="00AA5ED0" w:rsidRPr="000D3AA4">
              <w:t>)</w:t>
            </w:r>
          </w:p>
          <w:p w14:paraId="0EED0858" w14:textId="77777777" w:rsidR="00061783" w:rsidRPr="000D3AA4" w:rsidRDefault="00061783" w:rsidP="00976823">
            <w:pPr>
              <w:pStyle w:val="Body"/>
            </w:pPr>
          </w:p>
          <w:p w14:paraId="3665C1C8" w14:textId="77777777" w:rsidR="00061783" w:rsidRPr="000D3AA4" w:rsidRDefault="00061783" w:rsidP="00976823">
            <w:pPr>
              <w:pStyle w:val="Body"/>
            </w:pPr>
            <w:r w:rsidRPr="000D3AA4">
              <w:t xml:space="preserve">Whilst they are solving the questions provided, encourage them to consider what they notice about the relationship between the question and their answer. Support learners to make generalisations about how they can divide any unit fraction by a whole number. </w:t>
            </w:r>
          </w:p>
          <w:p w14:paraId="78C7D6C4" w14:textId="77777777" w:rsidR="00061783" w:rsidRPr="000D3AA4" w:rsidRDefault="00061783" w:rsidP="00976823">
            <w:pPr>
              <w:pStyle w:val="Body"/>
            </w:pPr>
          </w:p>
          <w:p w14:paraId="4A9CDAAB" w14:textId="060E1AD6" w:rsidR="00061783" w:rsidRPr="000D3AA4" w:rsidRDefault="00BD2921" w:rsidP="00A46831">
            <w:pPr>
              <w:pStyle w:val="Body"/>
              <w:ind w:left="737"/>
            </w:pPr>
            <w:r>
              <w:rPr>
                <w:noProof/>
              </w:rPr>
              <w:drawing>
                <wp:anchor distT="0" distB="0" distL="114300" distR="114300" simplePos="0" relativeHeight="251982848" behindDoc="0" locked="0" layoutInCell="1" allowOverlap="1" wp14:anchorId="662828E8" wp14:editId="3B88B760">
                  <wp:simplePos x="0" y="0"/>
                  <wp:positionH relativeFrom="column">
                    <wp:posOffset>-2540</wp:posOffset>
                  </wp:positionH>
                  <wp:positionV relativeFrom="paragraph">
                    <wp:posOffset>4445</wp:posOffset>
                  </wp:positionV>
                  <wp:extent cx="349200" cy="349200"/>
                  <wp:effectExtent l="0" t="0" r="0" b="0"/>
                  <wp:wrapSquare wrapText="bothSides"/>
                  <wp:docPr id="426" name="Picture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61783" w:rsidRPr="000D3AA4">
              <w:t>Learners will show they are</w:t>
            </w:r>
            <w:r w:rsidR="00061783" w:rsidRPr="000D3AA4">
              <w:rPr>
                <w:b/>
              </w:rPr>
              <w:t xml:space="preserve"> specialising (TWM.01) </w:t>
            </w:r>
            <w:r w:rsidR="00AA5ED0" w:rsidRPr="000D3AA4">
              <w:t xml:space="preserve">as they explore specific examples of dividing unit fractions by whole numbers </w:t>
            </w:r>
            <w:r w:rsidR="00061783" w:rsidRPr="000D3AA4">
              <w:t>and</w:t>
            </w:r>
            <w:r w:rsidR="00061783" w:rsidRPr="000D3AA4">
              <w:rPr>
                <w:b/>
              </w:rPr>
              <w:t xml:space="preserve"> generalising (TWM.02) </w:t>
            </w:r>
            <w:r w:rsidR="00AA5ED0" w:rsidRPr="000D3AA4">
              <w:t>when</w:t>
            </w:r>
            <w:r w:rsidR="00061783" w:rsidRPr="000D3AA4">
              <w:t xml:space="preserve"> they begin to make generalisations about how they can divide any unit fraction by a whole number. </w:t>
            </w:r>
          </w:p>
          <w:p w14:paraId="1AEF6F37" w14:textId="77777777" w:rsidR="00061783" w:rsidRPr="000D3AA4" w:rsidRDefault="00061783" w:rsidP="00976823">
            <w:pPr>
              <w:pStyle w:val="Body"/>
            </w:pPr>
          </w:p>
        </w:tc>
        <w:tc>
          <w:tcPr>
            <w:tcW w:w="4420" w:type="dxa"/>
            <w:shd w:val="clear" w:color="auto" w:fill="auto"/>
          </w:tcPr>
          <w:p w14:paraId="38F54E9D" w14:textId="362D48EF" w:rsidR="00061783" w:rsidRPr="000D3AA4" w:rsidRDefault="00061783" w:rsidP="00061783">
            <w:pPr>
              <w:pStyle w:val="Body"/>
              <w:rPr>
                <w:b/>
              </w:rPr>
            </w:pPr>
            <w:r w:rsidRPr="000D3AA4">
              <w:rPr>
                <w:b/>
              </w:rPr>
              <w:lastRenderedPageBreak/>
              <w:t>Possible misconceptions:</w:t>
            </w:r>
          </w:p>
          <w:p w14:paraId="35D5B287" w14:textId="68E8DBCB" w:rsidR="00061783" w:rsidRPr="000D3AA4" w:rsidRDefault="00061783" w:rsidP="00061783">
            <w:pPr>
              <w:pStyle w:val="Body"/>
            </w:pPr>
            <w:r w:rsidRPr="000D3AA4">
              <w:t xml:space="preserve">When multiplying fractions, learners often multiply the numerator and </w:t>
            </w:r>
            <w:r w:rsidR="00976823" w:rsidRPr="000D3AA4">
              <w:t>denominator by the whole number. F</w:t>
            </w:r>
            <w:r w:rsidRPr="000D3AA4">
              <w:t xml:space="preserve">or example, </w:t>
            </w:r>
            <m:oMath>
              <m:f>
                <m:fPr>
                  <m:ctrlPr>
                    <w:rPr>
                      <w:rFonts w:ascii="Cambria Math" w:hAnsi="Cambria Math"/>
                      <w:i/>
                    </w:rPr>
                  </m:ctrlPr>
                </m:fPr>
                <m:num>
                  <m:r>
                    <w:rPr>
                      <w:rFonts w:ascii="Cambria Math" w:hAnsi="Cambria Math"/>
                    </w:rPr>
                    <m:t>1</m:t>
                  </m:r>
                </m:num>
                <m:den>
                  <m:r>
                    <w:rPr>
                      <w:rFonts w:ascii="Cambria Math" w:hAnsi="Cambria Math"/>
                    </w:rPr>
                    <m:t>6</m:t>
                  </m:r>
                </m:den>
              </m:f>
            </m:oMath>
            <w:r w:rsidR="003A528E" w:rsidRPr="000D3AA4">
              <w:t xml:space="preserve"> ×</w:t>
            </w:r>
            <w:r w:rsidRPr="000D3AA4">
              <w:t xml:space="preserve"> 3 is incorrectly </w:t>
            </w:r>
            <w:r w:rsidR="00B67ACD" w:rsidRPr="000D3AA4">
              <w:t>calculated as</w:t>
            </w:r>
            <w:r w:rsidRPr="000D3AA4">
              <w:t xml:space="preserve"> </w:t>
            </w:r>
            <m:oMath>
              <m:f>
                <m:fPr>
                  <m:ctrlPr>
                    <w:rPr>
                      <w:rFonts w:ascii="Cambria Math" w:hAnsi="Cambria Math"/>
                      <w:i/>
                    </w:rPr>
                  </m:ctrlPr>
                </m:fPr>
                <m:num>
                  <m:r>
                    <w:rPr>
                      <w:rFonts w:ascii="Cambria Math" w:hAnsi="Cambria Math"/>
                    </w:rPr>
                    <m:t>3</m:t>
                  </m:r>
                </m:num>
                <m:den>
                  <m:r>
                    <w:rPr>
                      <w:rFonts w:ascii="Cambria Math" w:hAnsi="Cambria Math"/>
                    </w:rPr>
                    <m:t>18</m:t>
                  </m:r>
                </m:den>
              </m:f>
            </m:oMath>
            <w:r w:rsidRPr="000D3AA4">
              <w:t>.</w:t>
            </w:r>
          </w:p>
          <w:p w14:paraId="622EC88C" w14:textId="77777777" w:rsidR="00061783" w:rsidRPr="000D3AA4" w:rsidRDefault="00061783" w:rsidP="00061783">
            <w:pPr>
              <w:pStyle w:val="Body"/>
            </w:pPr>
          </w:p>
          <w:p w14:paraId="3DE5A5F9" w14:textId="77777777" w:rsidR="00061783" w:rsidRPr="000D3AA4" w:rsidRDefault="00061783" w:rsidP="00061783">
            <w:pPr>
              <w:pStyle w:val="Body"/>
            </w:pPr>
          </w:p>
          <w:p w14:paraId="65057697" w14:textId="77777777" w:rsidR="00AE57B2" w:rsidRPr="000D3AA4" w:rsidRDefault="00AE57B2" w:rsidP="00061783">
            <w:pPr>
              <w:pStyle w:val="Body"/>
            </w:pPr>
          </w:p>
          <w:p w14:paraId="357CCEBD" w14:textId="77777777" w:rsidR="00AE57B2" w:rsidRPr="000D3AA4" w:rsidRDefault="00AE57B2" w:rsidP="00061783">
            <w:pPr>
              <w:pStyle w:val="Body"/>
            </w:pPr>
          </w:p>
          <w:p w14:paraId="536E4759" w14:textId="77777777" w:rsidR="00AE57B2" w:rsidRPr="000D3AA4" w:rsidRDefault="00AE57B2" w:rsidP="00061783">
            <w:pPr>
              <w:pStyle w:val="Body"/>
            </w:pPr>
          </w:p>
          <w:p w14:paraId="1BD7F41E" w14:textId="77777777" w:rsidR="00AE57B2" w:rsidRPr="000D3AA4" w:rsidRDefault="00AE57B2" w:rsidP="00061783">
            <w:pPr>
              <w:pStyle w:val="Body"/>
            </w:pPr>
          </w:p>
          <w:p w14:paraId="272BD606" w14:textId="77777777" w:rsidR="00AE57B2" w:rsidRPr="000D3AA4" w:rsidRDefault="00AE57B2" w:rsidP="00061783">
            <w:pPr>
              <w:pStyle w:val="Body"/>
            </w:pPr>
          </w:p>
          <w:p w14:paraId="2252CA60" w14:textId="77777777" w:rsidR="00AE57B2" w:rsidRPr="000D3AA4" w:rsidRDefault="00AE57B2" w:rsidP="00061783">
            <w:pPr>
              <w:pStyle w:val="Body"/>
            </w:pPr>
          </w:p>
          <w:p w14:paraId="36637517" w14:textId="77777777" w:rsidR="00AE57B2" w:rsidRPr="000D3AA4" w:rsidRDefault="00AE57B2" w:rsidP="00061783">
            <w:pPr>
              <w:pStyle w:val="Body"/>
            </w:pPr>
          </w:p>
          <w:p w14:paraId="3359E127" w14:textId="77777777" w:rsidR="00AE57B2" w:rsidRPr="000D3AA4" w:rsidRDefault="00AE57B2" w:rsidP="00061783">
            <w:pPr>
              <w:pStyle w:val="Body"/>
            </w:pPr>
          </w:p>
          <w:p w14:paraId="3F8B75E3" w14:textId="21DCE43C" w:rsidR="00AE57B2" w:rsidRPr="000D3AA4" w:rsidRDefault="00AE57B2" w:rsidP="00061783">
            <w:pPr>
              <w:pStyle w:val="Body"/>
            </w:pPr>
          </w:p>
          <w:p w14:paraId="322C8B7E" w14:textId="77777777" w:rsidR="009314BA" w:rsidRPr="000D3AA4" w:rsidRDefault="009314BA" w:rsidP="00061783">
            <w:pPr>
              <w:pStyle w:val="Body"/>
            </w:pPr>
          </w:p>
          <w:p w14:paraId="5D5BFF96" w14:textId="26113547" w:rsidR="00AE57B2" w:rsidRPr="000D3AA4" w:rsidRDefault="00AE57B2" w:rsidP="00AE57B2">
            <w:pPr>
              <w:pStyle w:val="Body"/>
            </w:pPr>
            <w:r w:rsidRPr="000D3AA4">
              <w:t xml:space="preserve">Explain to learners that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t xml:space="preserve"> ÷ 2 is the same as asking:</w:t>
            </w:r>
          </w:p>
          <w:p w14:paraId="2F896121" w14:textId="7D35AF45" w:rsidR="00AE57B2" w:rsidRPr="000D3AA4" w:rsidRDefault="00AE57B2" w:rsidP="00AE57B2">
            <w:pPr>
              <w:pStyle w:val="Body"/>
              <w:rPr>
                <w:i/>
              </w:rPr>
            </w:pPr>
            <w:r w:rsidRPr="000D3AA4">
              <w:rPr>
                <w:i/>
              </w:rPr>
              <w:lastRenderedPageBreak/>
              <w:t xml:space="preserve">What is half of a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rPr>
                <w:i/>
              </w:rPr>
              <w:t>?</w:t>
            </w:r>
          </w:p>
          <w:p w14:paraId="14150F6F" w14:textId="77777777" w:rsidR="00AE57B2" w:rsidRPr="000D3AA4" w:rsidRDefault="00AE57B2" w:rsidP="00AE57B2">
            <w:pPr>
              <w:pStyle w:val="Body"/>
            </w:pPr>
          </w:p>
          <w:p w14:paraId="469396B4" w14:textId="77777777" w:rsidR="00AE57B2" w:rsidRPr="000D3AA4" w:rsidRDefault="00AE57B2" w:rsidP="00AE57B2">
            <w:pPr>
              <w:pStyle w:val="Body"/>
            </w:pPr>
          </w:p>
          <w:p w14:paraId="2C2D55D3" w14:textId="77777777" w:rsidR="00AE57B2" w:rsidRPr="000D3AA4" w:rsidRDefault="00AE57B2" w:rsidP="00AE57B2">
            <w:pPr>
              <w:pStyle w:val="Body"/>
            </w:pPr>
          </w:p>
          <w:p w14:paraId="7A6CB5DC" w14:textId="77777777" w:rsidR="00AE57B2" w:rsidRPr="000D3AA4" w:rsidRDefault="00AE57B2" w:rsidP="00AE57B2">
            <w:pPr>
              <w:pStyle w:val="Body"/>
            </w:pPr>
          </w:p>
          <w:p w14:paraId="2AC08F9D" w14:textId="77777777" w:rsidR="00AE57B2" w:rsidRPr="000D3AA4" w:rsidRDefault="00AE57B2" w:rsidP="00AE57B2">
            <w:pPr>
              <w:pStyle w:val="Body"/>
            </w:pPr>
          </w:p>
          <w:p w14:paraId="7BBC41D4" w14:textId="77777777" w:rsidR="00AE57B2" w:rsidRPr="000D3AA4" w:rsidRDefault="00AE57B2" w:rsidP="00AE57B2">
            <w:pPr>
              <w:pStyle w:val="Body"/>
            </w:pPr>
          </w:p>
          <w:p w14:paraId="58838957" w14:textId="7630F5D7" w:rsidR="00AE57B2" w:rsidRPr="000D3AA4" w:rsidRDefault="00AE57B2" w:rsidP="00AE57B2">
            <w:pPr>
              <w:pStyle w:val="Body"/>
              <w:rPr>
                <w:i/>
              </w:rPr>
            </w:pPr>
          </w:p>
          <w:p w14:paraId="62676B46" w14:textId="4A91C039" w:rsidR="00AE57B2" w:rsidRPr="000D3AA4" w:rsidRDefault="00AE57B2" w:rsidP="00AE57B2">
            <w:pPr>
              <w:pStyle w:val="Body"/>
            </w:pPr>
          </w:p>
          <w:p w14:paraId="54881902" w14:textId="263F7350" w:rsidR="001A5126" w:rsidRPr="000D3AA4" w:rsidRDefault="001A5126" w:rsidP="00AE57B2">
            <w:pPr>
              <w:pStyle w:val="Body"/>
            </w:pPr>
          </w:p>
          <w:p w14:paraId="6B379DD3" w14:textId="4FAE98B8" w:rsidR="003859F4" w:rsidRPr="000D3AA4" w:rsidRDefault="003859F4" w:rsidP="00AE57B2">
            <w:pPr>
              <w:pStyle w:val="Body"/>
            </w:pPr>
          </w:p>
          <w:p w14:paraId="7825A86D" w14:textId="77777777" w:rsidR="003859F4" w:rsidRPr="000D3AA4" w:rsidRDefault="003859F4" w:rsidP="00AE57B2">
            <w:pPr>
              <w:pStyle w:val="Body"/>
            </w:pPr>
          </w:p>
          <w:p w14:paraId="61CCE7A2" w14:textId="0CDF131D" w:rsidR="001A5126" w:rsidRPr="000D3AA4" w:rsidRDefault="001A5126" w:rsidP="00AE57B2">
            <w:pPr>
              <w:pStyle w:val="Body"/>
            </w:pPr>
          </w:p>
          <w:p w14:paraId="7A28036E" w14:textId="77777777" w:rsidR="00AE57B2" w:rsidRPr="000D3AA4" w:rsidRDefault="00AE57B2" w:rsidP="00AE57B2">
            <w:pPr>
              <w:pStyle w:val="Body"/>
            </w:pPr>
          </w:p>
          <w:p w14:paraId="6F9BD739" w14:textId="1C0EADA3" w:rsidR="00AE57B2" w:rsidRPr="000D3AA4" w:rsidRDefault="00AE57B2" w:rsidP="00AE57B2">
            <w:pPr>
              <w:pStyle w:val="Body"/>
            </w:pPr>
            <w:r w:rsidRPr="000D3AA4">
              <w:t>These questions could also be asked as:</w:t>
            </w:r>
          </w:p>
          <w:p w14:paraId="7A1E6C8C" w14:textId="4FF752AD" w:rsidR="00AE57B2" w:rsidRPr="000D3AA4" w:rsidRDefault="00AE57B2" w:rsidP="00A1457A">
            <w:pPr>
              <w:pStyle w:val="Body"/>
              <w:numPr>
                <w:ilvl w:val="0"/>
                <w:numId w:val="32"/>
              </w:numPr>
              <w:rPr>
                <w:i/>
              </w:rPr>
            </w:pPr>
            <w:r w:rsidRPr="000D3AA4">
              <w:rPr>
                <w:i/>
              </w:rPr>
              <w:t xml:space="preserve">What is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0D3AA4">
              <w:rPr>
                <w:i/>
              </w:rPr>
              <w:t xml:space="preserve"> of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rPr>
                <w:i/>
              </w:rPr>
              <w:t>?</w:t>
            </w:r>
            <w:r w:rsidR="00BD590A" w:rsidRPr="000D3AA4">
              <w:rPr>
                <w:i/>
              </w:rPr>
              <w:t xml:space="preserve"> </w:t>
            </w:r>
          </w:p>
          <w:p w14:paraId="61301E62" w14:textId="4715B039" w:rsidR="00AE57B2" w:rsidRPr="000D3AA4" w:rsidRDefault="00AE57B2" w:rsidP="00A1457A">
            <w:pPr>
              <w:pStyle w:val="Body"/>
              <w:numPr>
                <w:ilvl w:val="0"/>
                <w:numId w:val="32"/>
              </w:numPr>
              <w:rPr>
                <w:i/>
              </w:rPr>
            </w:pPr>
            <w:r w:rsidRPr="000D3AA4">
              <w:rPr>
                <w:i/>
              </w:rPr>
              <w:t xml:space="preserve">What is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0D3AA4">
              <w:rPr>
                <w:i/>
              </w:rPr>
              <w:t xml:space="preserve"> of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0D3AA4">
              <w:rPr>
                <w:i/>
              </w:rPr>
              <w:t>?</w:t>
            </w:r>
          </w:p>
          <w:p w14:paraId="3BD75CF9" w14:textId="42712820" w:rsidR="00AE57B2" w:rsidRPr="000D3AA4" w:rsidRDefault="00AE57B2" w:rsidP="00A1457A">
            <w:pPr>
              <w:pStyle w:val="Body"/>
              <w:numPr>
                <w:ilvl w:val="0"/>
                <w:numId w:val="32"/>
              </w:numPr>
              <w:rPr>
                <w:i/>
              </w:rPr>
            </w:pPr>
            <w:r w:rsidRPr="000D3AA4">
              <w:rPr>
                <w:i/>
              </w:rPr>
              <w:t xml:space="preserve">What is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rPr>
                <w:i/>
              </w:rPr>
              <w:t xml:space="preserve"> of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0D3AA4">
              <w:rPr>
                <w:i/>
              </w:rPr>
              <w:t>?</w:t>
            </w:r>
          </w:p>
          <w:p w14:paraId="671E1455" w14:textId="1C6E9F84" w:rsidR="00AE57B2" w:rsidRPr="000D3AA4" w:rsidRDefault="00AE57B2" w:rsidP="00A1457A">
            <w:pPr>
              <w:pStyle w:val="Body"/>
              <w:numPr>
                <w:ilvl w:val="0"/>
                <w:numId w:val="32"/>
              </w:numPr>
              <w:rPr>
                <w:i/>
              </w:rPr>
            </w:pPr>
            <w:r w:rsidRPr="000D3AA4">
              <w:rPr>
                <w:i/>
              </w:rPr>
              <w:t xml:space="preserve">What is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0D3AA4">
              <w:rPr>
                <w:i/>
              </w:rPr>
              <w:t xml:space="preserve"> of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0D3AA4">
              <w:rPr>
                <w:i/>
              </w:rPr>
              <w:t>?</w:t>
            </w:r>
          </w:p>
          <w:p w14:paraId="56F45ACE" w14:textId="77777777" w:rsidR="001A5126" w:rsidRPr="000D3AA4" w:rsidRDefault="001A5126" w:rsidP="00BD590A">
            <w:pPr>
              <w:pStyle w:val="Body"/>
            </w:pPr>
          </w:p>
          <w:p w14:paraId="6E8A4E45" w14:textId="0D10C222" w:rsidR="00BD590A" w:rsidRPr="000D3AA4" w:rsidRDefault="00BD590A" w:rsidP="00BD590A">
            <w:pPr>
              <w:pStyle w:val="Body"/>
            </w:pPr>
            <w:r w:rsidRPr="000D3AA4">
              <w:t>These examples should show learners that when you divide a unit fraction by a whole number the answer should be smaller than the original unit fraction shown in the question.</w:t>
            </w:r>
          </w:p>
        </w:tc>
      </w:tr>
    </w:tbl>
    <w:p w14:paraId="59A89759" w14:textId="77777777" w:rsidR="00684F84" w:rsidRPr="000D3AA4" w:rsidRDefault="00684F84" w:rsidP="00684F84">
      <w:pPr>
        <w:pStyle w:val="Body"/>
      </w:pPr>
      <w:r w:rsidRPr="000D3AA4">
        <w:lastRenderedPageBreak/>
        <w:br w:type="page"/>
      </w:r>
    </w:p>
    <w:p w14:paraId="33C327F2" w14:textId="58BBE6D0"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6 Topic 3 overview"/>
        <w:tblDescription w:val="An outline of the topic, including key vocabulary and phrases, and recommended prior knowledge."/>
      </w:tblPr>
      <w:tblGrid>
        <w:gridCol w:w="14621"/>
      </w:tblGrid>
      <w:tr w:rsidR="00684F84" w:rsidRPr="000D3AA4" w14:paraId="14AAA470" w14:textId="77777777" w:rsidTr="0036392F">
        <w:trPr>
          <w:cantSplit/>
          <w:jc w:val="center"/>
        </w:trPr>
        <w:tc>
          <w:tcPr>
            <w:tcW w:w="14621" w:type="dxa"/>
            <w:shd w:val="clear" w:color="auto" w:fill="117CC0"/>
            <w:vAlign w:val="center"/>
          </w:tcPr>
          <w:p w14:paraId="60E036FE" w14:textId="737AA3FB" w:rsidR="00684F84" w:rsidRPr="000D3AA4" w:rsidRDefault="00684F84" w:rsidP="0052483C">
            <w:pPr>
              <w:pStyle w:val="CHead"/>
            </w:pPr>
            <w:bookmarkStart w:id="38" w:name="_Toc62635590"/>
            <w:r w:rsidRPr="000D3AA4">
              <w:t xml:space="preserve">Unit </w:t>
            </w:r>
            <w:r w:rsidR="0052483C" w:rsidRPr="000D3AA4">
              <w:t>5</w:t>
            </w:r>
            <w:r w:rsidRPr="000D3AA4">
              <w:t>.</w:t>
            </w:r>
            <w:r w:rsidR="006C23B3" w:rsidRPr="000D3AA4">
              <w:t>6</w:t>
            </w:r>
            <w:r w:rsidRPr="000D3AA4">
              <w:t xml:space="preserve"> Topic 3 </w:t>
            </w:r>
            <w:r w:rsidR="00DF6FE0" w:rsidRPr="000D3AA4">
              <w:t>Understanding percentage and equivalence</w:t>
            </w:r>
            <w:bookmarkEnd w:id="38"/>
          </w:p>
        </w:tc>
      </w:tr>
      <w:tr w:rsidR="00684F84" w:rsidRPr="000D3AA4" w14:paraId="68D22F50" w14:textId="77777777" w:rsidTr="0036392F">
        <w:trPr>
          <w:cantSplit/>
          <w:jc w:val="center"/>
        </w:trPr>
        <w:tc>
          <w:tcPr>
            <w:tcW w:w="14621" w:type="dxa"/>
            <w:shd w:val="clear" w:color="auto" w:fill="D9F0FA" w:themeFill="accent5" w:themeFillTint="33"/>
          </w:tcPr>
          <w:p w14:paraId="71732152" w14:textId="6931C5F5" w:rsidR="00684F84" w:rsidRPr="000D3AA4" w:rsidRDefault="00684F84" w:rsidP="009C4BEB">
            <w:pPr>
              <w:pStyle w:val="Heading2"/>
            </w:pPr>
            <w:r w:rsidRPr="000D3AA4">
              <w:t xml:space="preserve">Outline of </w:t>
            </w:r>
            <w:r w:rsidR="009C4BEB" w:rsidRPr="000D3AA4">
              <w:t>t</w:t>
            </w:r>
            <w:r w:rsidRPr="000D3AA4">
              <w:t>opic:</w:t>
            </w:r>
          </w:p>
        </w:tc>
      </w:tr>
      <w:tr w:rsidR="00684F84" w:rsidRPr="000D3AA4" w14:paraId="2FF1FABA" w14:textId="77777777" w:rsidTr="0036392F">
        <w:trPr>
          <w:cantSplit/>
          <w:jc w:val="center"/>
        </w:trPr>
        <w:tc>
          <w:tcPr>
            <w:tcW w:w="14621" w:type="dxa"/>
            <w:shd w:val="clear" w:color="auto" w:fill="auto"/>
          </w:tcPr>
          <w:p w14:paraId="2FEB92E5" w14:textId="6D0B30F5" w:rsidR="00684F84" w:rsidRPr="000D3AA4" w:rsidRDefault="00061783" w:rsidP="00684F84">
            <w:pPr>
              <w:pStyle w:val="Body"/>
            </w:pPr>
            <w:r w:rsidRPr="000D3AA4">
              <w:t>Learners will rec</w:t>
            </w:r>
            <w:r w:rsidR="00A61358" w:rsidRPr="000D3AA4">
              <w:t xml:space="preserve">ognise percentages </w:t>
            </w:r>
            <w:r w:rsidRPr="000D3AA4">
              <w:t xml:space="preserve">as parts </w:t>
            </w:r>
            <w:r w:rsidR="00990DEC" w:rsidRPr="000D3AA4">
              <w:t>in e</w:t>
            </w:r>
            <w:r w:rsidR="008B2E29" w:rsidRPr="000D3AA4">
              <w:t>very</w:t>
            </w:r>
            <w:r w:rsidRPr="000D3AA4">
              <w:t xml:space="preserve"> 100. They will then explore how percentages can be represented as fractions with a denominator of 100, and </w:t>
            </w:r>
            <w:r w:rsidR="00FD5BA5" w:rsidRPr="000D3AA4">
              <w:t xml:space="preserve">learn </w:t>
            </w:r>
            <w:r w:rsidRPr="000D3AA4">
              <w:t>to recognise different percentages of shapes.</w:t>
            </w:r>
          </w:p>
          <w:p w14:paraId="642916F8" w14:textId="77777777" w:rsidR="00061783" w:rsidRPr="000D3AA4" w:rsidRDefault="00061783" w:rsidP="00684F84">
            <w:pPr>
              <w:pStyle w:val="Body"/>
            </w:pPr>
          </w:p>
          <w:p w14:paraId="0AA8AD72" w14:textId="7CD6468D" w:rsidR="00061783" w:rsidRPr="000D3AA4" w:rsidRDefault="00061783" w:rsidP="00684F84">
            <w:pPr>
              <w:pStyle w:val="Body"/>
            </w:pPr>
            <w:r w:rsidRPr="000D3AA4">
              <w:t xml:space="preserve">Learners </w:t>
            </w:r>
            <w:r w:rsidR="00BD590A" w:rsidRPr="000D3AA4">
              <w:t xml:space="preserve">will </w:t>
            </w:r>
            <w:r w:rsidRPr="000D3AA4">
              <w:t xml:space="preserve">extend their knowledge of percentages, decimals (with up to 1 decimal place) and fractions, ordering sets of fractions, decimals or percentages using the </w:t>
            </w:r>
            <w:r w:rsidR="00A61358" w:rsidRPr="000D3AA4">
              <w:t>signs &lt; and &gt;</w:t>
            </w:r>
            <w:r w:rsidRPr="000D3AA4">
              <w:t xml:space="preserve">. Learners </w:t>
            </w:r>
            <w:r w:rsidR="00BD590A" w:rsidRPr="000D3AA4">
              <w:t>will</w:t>
            </w:r>
            <w:r w:rsidRPr="000D3AA4">
              <w:t xml:space="preserve"> then consider and represent the equivalencies between fractions, decimals and percentages.</w:t>
            </w:r>
          </w:p>
          <w:p w14:paraId="626DF8E3" w14:textId="3740117C" w:rsidR="00061783" w:rsidRPr="000D3AA4" w:rsidRDefault="00061783" w:rsidP="00684F84">
            <w:pPr>
              <w:pStyle w:val="Body"/>
            </w:pPr>
          </w:p>
        </w:tc>
      </w:tr>
      <w:tr w:rsidR="00684F84" w:rsidRPr="000D3AA4" w14:paraId="5212EDAA" w14:textId="77777777" w:rsidTr="0036392F">
        <w:trPr>
          <w:cantSplit/>
          <w:jc w:val="center"/>
        </w:trPr>
        <w:tc>
          <w:tcPr>
            <w:tcW w:w="14621" w:type="dxa"/>
            <w:shd w:val="clear" w:color="auto" w:fill="D9F0FA" w:themeFill="accent5" w:themeFillTint="33"/>
          </w:tcPr>
          <w:p w14:paraId="712C7860" w14:textId="77777777" w:rsidR="00684F84" w:rsidRPr="000D3AA4" w:rsidRDefault="00684F84" w:rsidP="00684F84">
            <w:pPr>
              <w:pStyle w:val="Heading2"/>
              <w:rPr>
                <w:sz w:val="20"/>
              </w:rPr>
            </w:pPr>
            <w:r w:rsidRPr="000D3AA4">
              <w:t>Language:</w:t>
            </w:r>
          </w:p>
        </w:tc>
      </w:tr>
      <w:tr w:rsidR="007E76F5" w:rsidRPr="000D3AA4" w14:paraId="66C96925" w14:textId="77777777" w:rsidTr="0036392F">
        <w:trPr>
          <w:cantSplit/>
          <w:jc w:val="center"/>
        </w:trPr>
        <w:tc>
          <w:tcPr>
            <w:tcW w:w="14621" w:type="dxa"/>
            <w:shd w:val="clear" w:color="auto" w:fill="auto"/>
          </w:tcPr>
          <w:p w14:paraId="67578ED7" w14:textId="77777777" w:rsidR="007E76F5" w:rsidRPr="000D3AA4" w:rsidRDefault="007E76F5" w:rsidP="007E76F5">
            <w:pPr>
              <w:pStyle w:val="Body"/>
              <w:rPr>
                <w:b/>
              </w:rPr>
            </w:pPr>
            <w:r w:rsidRPr="000D3AA4">
              <w:rPr>
                <w:b/>
              </w:rPr>
              <w:t>Key vocabulary:</w:t>
            </w:r>
          </w:p>
          <w:p w14:paraId="7F7E2F1B" w14:textId="0CDA22C6" w:rsidR="00061783" w:rsidRPr="000D3AA4" w:rsidRDefault="00A61358" w:rsidP="00061783">
            <w:pPr>
              <w:pStyle w:val="Body"/>
            </w:pPr>
            <w:r w:rsidRPr="000D3AA4">
              <w:t>p</w:t>
            </w:r>
            <w:r w:rsidR="00061783" w:rsidRPr="000D3AA4">
              <w:t xml:space="preserve">ercent, </w:t>
            </w:r>
            <w:r w:rsidRPr="000D3AA4">
              <w:t>p</w:t>
            </w:r>
            <w:r w:rsidR="00061783" w:rsidRPr="000D3AA4">
              <w:t>ercentage</w:t>
            </w:r>
          </w:p>
          <w:p w14:paraId="26E21C3E" w14:textId="77777777" w:rsidR="00061783" w:rsidRPr="000D3AA4" w:rsidRDefault="00061783" w:rsidP="00061783">
            <w:pPr>
              <w:pStyle w:val="Body"/>
            </w:pPr>
          </w:p>
          <w:p w14:paraId="4B622CB2" w14:textId="0A078F99" w:rsidR="00061783" w:rsidRPr="000D3AA4" w:rsidRDefault="00061783" w:rsidP="00061783">
            <w:pPr>
              <w:pStyle w:val="Body"/>
              <w:rPr>
                <w:b/>
              </w:rPr>
            </w:pPr>
            <w:r w:rsidRPr="000D3AA4">
              <w:rPr>
                <w:b/>
              </w:rPr>
              <w:t>Key phrases:</w:t>
            </w:r>
          </w:p>
          <w:p w14:paraId="10598F05" w14:textId="3EE11338" w:rsidR="00061783" w:rsidRPr="000D3AA4" w:rsidRDefault="00A61358" w:rsidP="00061783">
            <w:pPr>
              <w:pStyle w:val="Body"/>
            </w:pPr>
            <w:r w:rsidRPr="000D3AA4">
              <w:t>…</w:t>
            </w:r>
            <w:r w:rsidR="00061783" w:rsidRPr="000D3AA4">
              <w:t xml:space="preserve"> per 100 </w:t>
            </w:r>
          </w:p>
          <w:p w14:paraId="15493548" w14:textId="3FA2B268" w:rsidR="007E76F5" w:rsidRPr="000D3AA4" w:rsidRDefault="00A61358" w:rsidP="00061783">
            <w:pPr>
              <w:pStyle w:val="Body"/>
            </w:pPr>
            <w:r w:rsidRPr="000D3AA4">
              <w:t>…</w:t>
            </w:r>
            <w:r w:rsidR="00061783" w:rsidRPr="000D3AA4">
              <w:t xml:space="preserve"> out of 100</w:t>
            </w:r>
          </w:p>
          <w:p w14:paraId="3B347716" w14:textId="0E8812E3" w:rsidR="00061783" w:rsidRPr="000D3AA4" w:rsidRDefault="00061783" w:rsidP="00061783">
            <w:pPr>
              <w:pStyle w:val="Body"/>
            </w:pPr>
          </w:p>
        </w:tc>
      </w:tr>
      <w:tr w:rsidR="007E76F5" w:rsidRPr="000D3AA4" w14:paraId="01C98DE0" w14:textId="77777777" w:rsidTr="0052483C">
        <w:trPr>
          <w:cantSplit/>
          <w:jc w:val="center"/>
        </w:trPr>
        <w:tc>
          <w:tcPr>
            <w:tcW w:w="14621" w:type="dxa"/>
            <w:shd w:val="clear" w:color="auto" w:fill="D9F0FA" w:themeFill="accent5" w:themeFillTint="33"/>
          </w:tcPr>
          <w:p w14:paraId="0B52C7D9" w14:textId="5C16FF24" w:rsidR="007E76F5" w:rsidRPr="000D3AA4" w:rsidRDefault="007E76F5" w:rsidP="007E76F5">
            <w:pPr>
              <w:pStyle w:val="Heading2"/>
              <w:rPr>
                <w:sz w:val="20"/>
              </w:rPr>
            </w:pPr>
            <w:r w:rsidRPr="000D3AA4">
              <w:t>Recommended prior knowledge:</w:t>
            </w:r>
          </w:p>
        </w:tc>
      </w:tr>
      <w:tr w:rsidR="007E76F5" w:rsidRPr="000D3AA4" w14:paraId="116C6857" w14:textId="77777777" w:rsidTr="0036392F">
        <w:trPr>
          <w:cantSplit/>
          <w:jc w:val="center"/>
        </w:trPr>
        <w:tc>
          <w:tcPr>
            <w:tcW w:w="14621" w:type="dxa"/>
            <w:shd w:val="clear" w:color="auto" w:fill="auto"/>
          </w:tcPr>
          <w:p w14:paraId="7946F71E" w14:textId="3B0BAEF8" w:rsidR="007E76F5" w:rsidRPr="000D3AA4" w:rsidRDefault="00055AD4" w:rsidP="00DF6FE0">
            <w:pPr>
              <w:pStyle w:val="Bulletedlist"/>
              <w:rPr>
                <w:lang w:val="en-GB"/>
              </w:rPr>
            </w:pPr>
            <w:r w:rsidRPr="000D3AA4">
              <w:rPr>
                <w:lang w:val="en-GB"/>
              </w:rPr>
              <w:t>Understand percentage as the number of parts in each hundred, and use the percentage symbol (%)</w:t>
            </w:r>
          </w:p>
          <w:p w14:paraId="732BB195" w14:textId="17073A25" w:rsidR="00192E06" w:rsidRPr="000D3AA4" w:rsidRDefault="00192E06" w:rsidP="00192E06">
            <w:pPr>
              <w:pStyle w:val="Bulletedlist"/>
              <w:rPr>
                <w:lang w:val="en-GB"/>
              </w:rPr>
            </w:pPr>
            <w:r w:rsidRPr="000D3AA4">
              <w:rPr>
                <w:lang w:val="en-GB"/>
              </w:rPr>
              <w:t>Understand equivalen</w:t>
            </w:r>
            <w:r w:rsidR="004D6644" w:rsidRPr="000D3AA4">
              <w:rPr>
                <w:lang w:val="en-GB"/>
              </w:rPr>
              <w:t>ce</w:t>
            </w:r>
            <w:r w:rsidRPr="000D3AA4">
              <w:rPr>
                <w:lang w:val="en-GB"/>
              </w:rPr>
              <w:t xml:space="preserve"> of proper fractions and decimals with one decimal place</w:t>
            </w:r>
          </w:p>
          <w:p w14:paraId="7E0498F2" w14:textId="77777777" w:rsidR="007E76F5" w:rsidRPr="000D3AA4" w:rsidRDefault="007E76F5" w:rsidP="007E76F5">
            <w:pPr>
              <w:pStyle w:val="Body"/>
            </w:pPr>
          </w:p>
        </w:tc>
      </w:tr>
    </w:tbl>
    <w:p w14:paraId="57D3AEB2" w14:textId="77777777" w:rsidR="00684F84" w:rsidRPr="000D3AA4" w:rsidRDefault="00684F84" w:rsidP="00684F84">
      <w:pPr>
        <w:rPr>
          <w:sz w:val="2"/>
        </w:rPr>
      </w:pPr>
    </w:p>
    <w:p w14:paraId="6EE1BEF9"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2B19483C" w14:textId="77777777" w:rsidTr="0036392F">
        <w:trPr>
          <w:tblHeader/>
          <w:jc w:val="center"/>
        </w:trPr>
        <w:tc>
          <w:tcPr>
            <w:tcW w:w="2972" w:type="dxa"/>
            <w:shd w:val="clear" w:color="auto" w:fill="117CC0"/>
            <w:vAlign w:val="center"/>
          </w:tcPr>
          <w:p w14:paraId="65684E44"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6D8F71A0"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3306E8AF"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061783" w:rsidRPr="000D3AA4" w14:paraId="44CEF5D7" w14:textId="77777777" w:rsidTr="000B4F40">
        <w:trPr>
          <w:jc w:val="center"/>
        </w:trPr>
        <w:tc>
          <w:tcPr>
            <w:tcW w:w="2972" w:type="dxa"/>
          </w:tcPr>
          <w:p w14:paraId="7EF0ACF3" w14:textId="722D75D2" w:rsidR="00061783" w:rsidRPr="000D3AA4" w:rsidRDefault="00061783" w:rsidP="00061783">
            <w:pPr>
              <w:pStyle w:val="Body"/>
            </w:pPr>
            <w:r w:rsidRPr="000D3AA4">
              <w:rPr>
                <w:b/>
              </w:rPr>
              <w:t>5Nf.07</w:t>
            </w:r>
            <w:r w:rsidRPr="000D3AA4">
              <w:t xml:space="preserve"> Recognise percentages of shapes, and write percentages as a fraction with denominator 100.</w:t>
            </w:r>
          </w:p>
        </w:tc>
        <w:tc>
          <w:tcPr>
            <w:tcW w:w="7229" w:type="dxa"/>
            <w:shd w:val="clear" w:color="auto" w:fill="auto"/>
            <w:vAlign w:val="center"/>
          </w:tcPr>
          <w:p w14:paraId="07E1B48F" w14:textId="44688D67" w:rsidR="00061783" w:rsidRPr="000D3AA4" w:rsidRDefault="00061783" w:rsidP="00061783">
            <w:pPr>
              <w:pStyle w:val="Body"/>
            </w:pPr>
            <w:r w:rsidRPr="000D3AA4">
              <w:t xml:space="preserve">Show </w:t>
            </w:r>
            <w:r w:rsidR="00E70E36" w:rsidRPr="000D3AA4">
              <w:t>learners the following diagram:</w:t>
            </w:r>
          </w:p>
          <w:p w14:paraId="7A0593B6" w14:textId="77777777" w:rsidR="00083A5D" w:rsidRPr="000D3AA4" w:rsidRDefault="00083A5D" w:rsidP="00061783">
            <w:pPr>
              <w:pStyle w:val="Body"/>
            </w:pPr>
          </w:p>
          <w:p w14:paraId="11626D24" w14:textId="4300B184" w:rsidR="00061783" w:rsidRPr="000D3AA4" w:rsidRDefault="00E27AC9" w:rsidP="00E27AC9">
            <w:pPr>
              <w:pStyle w:val="Body"/>
              <w:jc w:val="center"/>
            </w:pPr>
            <w:r w:rsidRPr="000D3AA4">
              <w:rPr>
                <w:noProof/>
                <w:lang w:eastAsia="en-GB"/>
              </w:rPr>
              <w:drawing>
                <wp:inline distT="0" distB="0" distL="0" distR="0" wp14:anchorId="270BF6FB" wp14:editId="06EFB565">
                  <wp:extent cx="942975" cy="977262"/>
                  <wp:effectExtent l="0" t="0" r="0" b="0"/>
                  <wp:docPr id="76" name="Picture 76" descr="10x10 grid, with 5x5 in top left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10x10 grid, with 5x5 in top left shaded"/>
                          <pic:cNvPicPr/>
                        </pic:nvPicPr>
                        <pic:blipFill>
                          <a:blip r:embed="rId88"/>
                          <a:stretch>
                            <a:fillRect/>
                          </a:stretch>
                        </pic:blipFill>
                        <pic:spPr>
                          <a:xfrm>
                            <a:off x="0" y="0"/>
                            <a:ext cx="962131" cy="997115"/>
                          </a:xfrm>
                          <a:prstGeom prst="rect">
                            <a:avLst/>
                          </a:prstGeom>
                        </pic:spPr>
                      </pic:pic>
                    </a:graphicData>
                  </a:graphic>
                </wp:inline>
              </w:drawing>
            </w:r>
          </w:p>
          <w:p w14:paraId="0CA6ED4C" w14:textId="77777777" w:rsidR="00083A5D" w:rsidRPr="000D3AA4" w:rsidRDefault="00083A5D" w:rsidP="00E27AC9">
            <w:pPr>
              <w:pStyle w:val="Body"/>
              <w:jc w:val="center"/>
            </w:pPr>
          </w:p>
          <w:p w14:paraId="00637381" w14:textId="09C8E6FA" w:rsidR="001D08EE" w:rsidRPr="000D3AA4" w:rsidRDefault="00061783" w:rsidP="00061783">
            <w:pPr>
              <w:pStyle w:val="Body"/>
            </w:pPr>
            <w:r w:rsidRPr="000D3AA4">
              <w:t>Ask learners to record the proportion of the diagram that is shaded in at least two different ways</w:t>
            </w:r>
            <w:r w:rsidR="001D08EE" w:rsidRPr="000D3AA4">
              <w:t>, for example</w:t>
            </w:r>
            <w:r w:rsidR="00576153" w:rsidRPr="000D3AA4">
              <w:t>,</w:t>
            </w:r>
            <w:r w:rsidR="001D08EE" w:rsidRPr="000D3AA4">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sidR="001D08EE" w:rsidRPr="000D3AA4">
              <w:t xml:space="preserve">, </w:t>
            </w:r>
            <m:oMath>
              <m:f>
                <m:fPr>
                  <m:ctrlPr>
                    <w:rPr>
                      <w:rFonts w:ascii="Cambria Math" w:hAnsi="Cambria Math"/>
                      <w:i/>
                    </w:rPr>
                  </m:ctrlPr>
                </m:fPr>
                <m:num>
                  <m:r>
                    <w:rPr>
                      <w:rFonts w:ascii="Cambria Math" w:hAnsi="Cambria Math"/>
                    </w:rPr>
                    <m:t>25</m:t>
                  </m:r>
                </m:num>
                <m:den>
                  <m:r>
                    <w:rPr>
                      <w:rFonts w:ascii="Cambria Math" w:hAnsi="Cambria Math"/>
                    </w:rPr>
                    <m:t>100</m:t>
                  </m:r>
                </m:den>
              </m:f>
            </m:oMath>
            <w:r w:rsidR="001D08EE" w:rsidRPr="000D3AA4">
              <w:t>, 0.25 and 25%</w:t>
            </w:r>
            <w:r w:rsidRPr="000D3AA4">
              <w:t>. S</w:t>
            </w:r>
            <w:r w:rsidR="003B4A68" w:rsidRPr="000D3AA4">
              <w:t>elect learners to share their</w:t>
            </w:r>
            <w:r w:rsidRPr="000D3AA4">
              <w:t xml:space="preserve"> answers</w:t>
            </w:r>
            <w:r w:rsidR="003B4A68" w:rsidRPr="000D3AA4">
              <w:t xml:space="preserve"> with the class</w:t>
            </w:r>
            <w:r w:rsidR="001D08EE" w:rsidRPr="000D3AA4">
              <w:t>.</w:t>
            </w:r>
          </w:p>
          <w:p w14:paraId="7BFA2562" w14:textId="77777777" w:rsidR="001D08EE" w:rsidRPr="000D3AA4" w:rsidRDefault="001D08EE" w:rsidP="00061783">
            <w:pPr>
              <w:pStyle w:val="Body"/>
            </w:pPr>
          </w:p>
          <w:p w14:paraId="0801C603" w14:textId="43B2E27D" w:rsidR="00061783" w:rsidRPr="000D3AA4" w:rsidRDefault="001D08EE" w:rsidP="001D08EE">
            <w:pPr>
              <w:pStyle w:val="Body"/>
            </w:pPr>
            <w:r w:rsidRPr="000D3AA4">
              <w:t>D</w:t>
            </w:r>
            <w:r w:rsidR="00061783" w:rsidRPr="000D3AA4">
              <w:t>iscuss how there are 100 squares in the diagram, and 25 of them are shaded</w:t>
            </w:r>
            <w:r w:rsidRPr="000D3AA4">
              <w:t xml:space="preserve">, so this proportion of shaded squares can be written as </w:t>
            </w:r>
            <w:r w:rsidR="00061783" w:rsidRPr="000D3AA4">
              <w:t>25 out of 100 squares</w:t>
            </w:r>
            <w:r w:rsidRPr="000D3AA4">
              <w:t xml:space="preserve"> (</w:t>
            </w:r>
            <m:oMath>
              <m:f>
                <m:fPr>
                  <m:ctrlPr>
                    <w:rPr>
                      <w:rFonts w:ascii="Cambria Math" w:hAnsi="Cambria Math"/>
                      <w:i/>
                    </w:rPr>
                  </m:ctrlPr>
                </m:fPr>
                <m:num>
                  <m:r>
                    <w:rPr>
                      <w:rFonts w:ascii="Cambria Math" w:hAnsi="Cambria Math"/>
                    </w:rPr>
                    <m:t>25</m:t>
                  </m:r>
                </m:num>
                <m:den>
                  <m:r>
                    <w:rPr>
                      <w:rFonts w:ascii="Cambria Math" w:hAnsi="Cambria Math"/>
                    </w:rPr>
                    <m:t>100</m:t>
                  </m:r>
                </m:den>
              </m:f>
            </m:oMath>
            <w:r w:rsidRPr="000D3AA4">
              <w:t>) or 2</w:t>
            </w:r>
            <w:r w:rsidR="00061783" w:rsidRPr="000D3AA4">
              <w:t xml:space="preserve">5 per 100 squares. Explain that we can call this 25 </w:t>
            </w:r>
            <w:r w:rsidR="00061783" w:rsidRPr="000D3AA4">
              <w:rPr>
                <w:b/>
              </w:rPr>
              <w:t>per</w:t>
            </w:r>
            <w:r w:rsidR="00061783" w:rsidRPr="000D3AA4">
              <w:rPr>
                <w:i/>
              </w:rPr>
              <w:t>cent</w:t>
            </w:r>
            <w:r w:rsidRPr="000D3AA4">
              <w:rPr>
                <w:i/>
              </w:rPr>
              <w:t xml:space="preserve"> </w:t>
            </w:r>
            <w:r w:rsidRPr="000D3AA4">
              <w:t>(25%)</w:t>
            </w:r>
            <w:r w:rsidR="00061783" w:rsidRPr="000D3AA4">
              <w:t>.</w:t>
            </w:r>
          </w:p>
          <w:p w14:paraId="471622F4" w14:textId="77777777" w:rsidR="00061783" w:rsidRPr="000D3AA4" w:rsidRDefault="00061783" w:rsidP="00061783">
            <w:pPr>
              <w:pStyle w:val="Body"/>
            </w:pPr>
          </w:p>
          <w:p w14:paraId="3C4C9B82" w14:textId="77777777" w:rsidR="001D08EE" w:rsidRPr="000D3AA4" w:rsidRDefault="001D08EE" w:rsidP="001D08EE">
            <w:pPr>
              <w:pStyle w:val="Body"/>
            </w:pPr>
            <w:r w:rsidRPr="000D3AA4">
              <w:t xml:space="preserve">Give each learner a sheet of blank 10 </w:t>
            </w:r>
            <w:r w:rsidRPr="000D3AA4">
              <w:rPr>
                <w:spacing w:val="1"/>
              </w:rPr>
              <w:t>×</w:t>
            </w:r>
            <w:r w:rsidRPr="000D3AA4">
              <w:t xml:space="preserve"> 10 squares.</w:t>
            </w:r>
          </w:p>
          <w:p w14:paraId="61F69C32" w14:textId="29183229" w:rsidR="001D08EE" w:rsidRPr="000D3AA4" w:rsidRDefault="00896E7E" w:rsidP="001D08EE">
            <w:pPr>
              <w:pStyle w:val="Body"/>
            </w:pPr>
            <w:r>
              <w:rPr>
                <w:noProof/>
              </w:rPr>
              <mc:AlternateContent>
                <mc:Choice Requires="wpg">
                  <w:drawing>
                    <wp:anchor distT="0" distB="0" distL="114300" distR="114300" simplePos="0" relativeHeight="251712512" behindDoc="0" locked="0" layoutInCell="1" allowOverlap="1" wp14:anchorId="20492909" wp14:editId="350E9D2A">
                      <wp:simplePos x="0" y="0"/>
                      <wp:positionH relativeFrom="column">
                        <wp:posOffset>-12065</wp:posOffset>
                      </wp:positionH>
                      <wp:positionV relativeFrom="paragraph">
                        <wp:posOffset>33020</wp:posOffset>
                      </wp:positionV>
                      <wp:extent cx="4290695" cy="628650"/>
                      <wp:effectExtent l="0" t="0" r="0" b="0"/>
                      <wp:wrapNone/>
                      <wp:docPr id="443" name="Group 443" descr="Six 10x10 grids"/>
                      <wp:cNvGraphicFramePr/>
                      <a:graphic xmlns:a="http://schemas.openxmlformats.org/drawingml/2006/main">
                        <a:graphicData uri="http://schemas.microsoft.com/office/word/2010/wordprocessingGroup">
                          <wpg:wgp>
                            <wpg:cNvGrpSpPr/>
                            <wpg:grpSpPr>
                              <a:xfrm>
                                <a:off x="0" y="0"/>
                                <a:ext cx="4290695" cy="628650"/>
                                <a:chOff x="0" y="0"/>
                                <a:chExt cx="4290695" cy="628650"/>
                              </a:xfrm>
                            </wpg:grpSpPr>
                            <pic:pic xmlns:pic="http://schemas.openxmlformats.org/drawingml/2006/picture">
                              <pic:nvPicPr>
                                <pic:cNvPr id="129" name="Picture 129">
                                  <a:extLst>
                                    <a:ext uri="{C183D7F6-B498-43B3-948B-1728B52AA6E4}">
                                      <adec:decorative xmlns:adec="http://schemas.microsoft.com/office/drawing/2017/decorative" val="1"/>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9525"/>
                                  <a:ext cx="594995" cy="619125"/>
                                </a:xfrm>
                                <a:prstGeom prst="rect">
                                  <a:avLst/>
                                </a:prstGeom>
                              </pic:spPr>
                            </pic:pic>
                            <pic:pic xmlns:pic="http://schemas.openxmlformats.org/drawingml/2006/picture">
                              <pic:nvPicPr>
                                <pic:cNvPr id="134" name="Picture 134">
                                  <a:extLst>
                                    <a:ext uri="{C183D7F6-B498-43B3-948B-1728B52AA6E4}">
                                      <adec:decorative xmlns:adec="http://schemas.microsoft.com/office/drawing/2017/decorative" val="1"/>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209800" y="0"/>
                                  <a:ext cx="594995" cy="619125"/>
                                </a:xfrm>
                                <a:prstGeom prst="rect">
                                  <a:avLst/>
                                </a:prstGeom>
                              </pic:spPr>
                            </pic:pic>
                            <pic:pic xmlns:pic="http://schemas.openxmlformats.org/drawingml/2006/picture">
                              <pic:nvPicPr>
                                <pic:cNvPr id="135" name="Picture 135">
                                  <a:extLst>
                                    <a:ext uri="{C183D7F6-B498-43B3-948B-1728B52AA6E4}">
                                      <adec:decorative xmlns:adec="http://schemas.microsoft.com/office/drawing/2017/decorative" val="1"/>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1466850" y="0"/>
                                  <a:ext cx="594995" cy="619125"/>
                                </a:xfrm>
                                <a:prstGeom prst="rect">
                                  <a:avLst/>
                                </a:prstGeom>
                              </pic:spPr>
                            </pic:pic>
                            <pic:pic xmlns:pic="http://schemas.openxmlformats.org/drawingml/2006/picture">
                              <pic:nvPicPr>
                                <pic:cNvPr id="136" name="Picture 136">
                                  <a:extLst>
                                    <a:ext uri="{C183D7F6-B498-43B3-948B-1728B52AA6E4}">
                                      <adec:decorative xmlns:adec="http://schemas.microsoft.com/office/drawing/2017/decorative" val="1"/>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723900" y="0"/>
                                  <a:ext cx="594995" cy="619125"/>
                                </a:xfrm>
                                <a:prstGeom prst="rect">
                                  <a:avLst/>
                                </a:prstGeom>
                              </pic:spPr>
                            </pic:pic>
                            <pic:pic xmlns:pic="http://schemas.openxmlformats.org/drawingml/2006/picture">
                              <pic:nvPicPr>
                                <pic:cNvPr id="137" name="Picture 137">
                                  <a:extLst>
                                    <a:ext uri="{C183D7F6-B498-43B3-948B-1728B52AA6E4}">
                                      <adec:decorative xmlns:adec="http://schemas.microsoft.com/office/drawing/2017/decorative" val="1"/>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695700" y="0"/>
                                  <a:ext cx="594995" cy="619125"/>
                                </a:xfrm>
                                <a:prstGeom prst="rect">
                                  <a:avLst/>
                                </a:prstGeom>
                              </pic:spPr>
                            </pic:pic>
                            <pic:pic xmlns:pic="http://schemas.openxmlformats.org/drawingml/2006/picture">
                              <pic:nvPicPr>
                                <pic:cNvPr id="138" name="Picture 138">
                                  <a:extLst>
                                    <a:ext uri="{C183D7F6-B498-43B3-948B-1728B52AA6E4}">
                                      <adec:decorative xmlns:adec="http://schemas.microsoft.com/office/drawing/2017/decorative" val="1"/>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952750" y="0"/>
                                  <a:ext cx="594995" cy="619125"/>
                                </a:xfrm>
                                <a:prstGeom prst="rect">
                                  <a:avLst/>
                                </a:prstGeom>
                              </pic:spPr>
                            </pic:pic>
                          </wpg:wgp>
                        </a:graphicData>
                      </a:graphic>
                    </wp:anchor>
                  </w:drawing>
                </mc:Choice>
                <mc:Fallback>
                  <w:pict>
                    <v:group w14:anchorId="46825E87" id="Group 443" o:spid="_x0000_s1026" alt="Six 10x10 grids" style="position:absolute;margin-left:-.95pt;margin-top:2.6pt;width:337.85pt;height:49.5pt;z-index:251712512" coordsize="42906,6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">
                      <v:shape id="Picture 129" o:spid="_x0000_s1027" type="#_x0000_t75" alt="&quot;&quot;" style="position:absolute;top:95;width:5949;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">
                        <v:imagedata r:id="rId90" o:title=""/>
                      </v:shape>
                      <v:shape id="Picture 134" o:spid="_x0000_s1028" type="#_x0000_t75" alt="&quot;&quot;" style="position:absolute;left:22098;width:5949;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">
                        <v:imagedata r:id="rId90" o:title=""/>
                      </v:shape>
                      <v:shape id="Picture 135" o:spid="_x0000_s1029" type="#_x0000_t75" alt="&quot;&quot;" style="position:absolute;left:14668;width:5950;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">
                        <v:imagedata r:id="rId90" o:title=""/>
                      </v:shape>
                      <v:shape id="Picture 136" o:spid="_x0000_s1030" type="#_x0000_t75" alt="&quot;&quot;" style="position:absolute;left:7239;width:5949;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">
                        <v:imagedata r:id="rId90" o:title=""/>
                      </v:shape>
                      <v:shape id="Picture 137" o:spid="_x0000_s1031" type="#_x0000_t75" alt="&quot;&quot;" style="position:absolute;left:36957;width:5949;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">
                        <v:imagedata r:id="rId90" o:title=""/>
                      </v:shape>
                      <v:shape id="Picture 138" o:spid="_x0000_s1032" type="#_x0000_t75" alt="&quot;&quot;" style="position:absolute;left:29527;width:5950;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">
                        <v:imagedata r:id="rId90" o:title=""/>
                      </v:shape>
                    </v:group>
                  </w:pict>
                </mc:Fallback>
              </mc:AlternateContent>
            </w:r>
          </w:p>
          <w:p w14:paraId="4CD31F6D" w14:textId="77777777" w:rsidR="001D08EE" w:rsidRPr="000D3AA4" w:rsidRDefault="001D08EE" w:rsidP="001D08EE">
            <w:pPr>
              <w:pStyle w:val="Body"/>
            </w:pPr>
          </w:p>
          <w:p w14:paraId="5A697CB3" w14:textId="77777777" w:rsidR="001D08EE" w:rsidRPr="000D3AA4" w:rsidRDefault="001D08EE" w:rsidP="001D08EE">
            <w:pPr>
              <w:pStyle w:val="Body"/>
            </w:pPr>
          </w:p>
          <w:p w14:paraId="1BE1D2A5" w14:textId="77777777" w:rsidR="001D08EE" w:rsidRPr="000D3AA4" w:rsidRDefault="001D08EE" w:rsidP="001D08EE">
            <w:pPr>
              <w:pStyle w:val="Body"/>
            </w:pPr>
          </w:p>
          <w:p w14:paraId="415AC1D5" w14:textId="77777777" w:rsidR="001D08EE" w:rsidRPr="000D3AA4" w:rsidRDefault="001D08EE" w:rsidP="001D08EE">
            <w:pPr>
              <w:pStyle w:val="Body"/>
            </w:pPr>
          </w:p>
          <w:p w14:paraId="55582ABA" w14:textId="19302F6E" w:rsidR="00061783" w:rsidRPr="000D3AA4" w:rsidRDefault="001D08EE" w:rsidP="00061783">
            <w:pPr>
              <w:pStyle w:val="Body"/>
            </w:pPr>
            <w:r w:rsidRPr="000D3AA4">
              <w:t>Ask them to shade the following, and to write the number of squares shaded, the proportion as a percentage, and as a fraction with a denominator of 100</w:t>
            </w:r>
            <w:r w:rsidR="003F16FB" w:rsidRPr="000D3AA4">
              <w:t>:</w:t>
            </w:r>
            <w:r w:rsidRPr="000D3AA4">
              <w:t xml:space="preserve"> </w:t>
            </w:r>
          </w:p>
          <w:p w14:paraId="10BDE556" w14:textId="77777777" w:rsidR="001D08EE" w:rsidRPr="000D3AA4" w:rsidRDefault="00061783" w:rsidP="00576153">
            <w:pPr>
              <w:pStyle w:val="Bulletedlist"/>
              <w:rPr>
                <w:lang w:val="en-GB"/>
              </w:rPr>
            </w:pPr>
            <w:r w:rsidRPr="000D3AA4">
              <w:rPr>
                <w:lang w:val="en-GB"/>
              </w:rPr>
              <w:t xml:space="preserve">1 square </w:t>
            </w:r>
          </w:p>
          <w:p w14:paraId="09624FA0" w14:textId="77777777" w:rsidR="001D08EE" w:rsidRPr="000D3AA4" w:rsidRDefault="00061783" w:rsidP="00576153">
            <w:pPr>
              <w:pStyle w:val="Bulletedlist"/>
              <w:rPr>
                <w:lang w:val="en-GB"/>
              </w:rPr>
            </w:pPr>
            <w:r w:rsidRPr="000D3AA4">
              <w:rPr>
                <w:lang w:val="en-GB"/>
              </w:rPr>
              <w:t xml:space="preserve">30 squares </w:t>
            </w:r>
          </w:p>
          <w:p w14:paraId="7DAD3413" w14:textId="77777777" w:rsidR="001D08EE" w:rsidRPr="000D3AA4" w:rsidRDefault="00061783" w:rsidP="00576153">
            <w:pPr>
              <w:pStyle w:val="Bulletedlist"/>
              <w:rPr>
                <w:lang w:val="en-GB"/>
              </w:rPr>
            </w:pPr>
            <w:r w:rsidRPr="000D3AA4">
              <w:rPr>
                <w:lang w:val="en-GB"/>
              </w:rPr>
              <w:t xml:space="preserve">10% </w:t>
            </w:r>
          </w:p>
          <w:p w14:paraId="16155DC6" w14:textId="771F19C8" w:rsidR="001D08EE" w:rsidRPr="000D3AA4" w:rsidRDefault="00A1457A" w:rsidP="00576153">
            <w:pPr>
              <w:pStyle w:val="Bulletedlist"/>
              <w:rPr>
                <w:lang w:val="en-GB"/>
              </w:rPr>
            </w:pPr>
            <m:oMath>
              <m:f>
                <m:fPr>
                  <m:ctrlPr>
                    <w:rPr>
                      <w:rFonts w:ascii="Cambria Math" w:hAnsi="Cambria Math"/>
                      <w:i/>
                      <w:lang w:val="en-GB"/>
                    </w:rPr>
                  </m:ctrlPr>
                </m:fPr>
                <m:num>
                  <m:r>
                    <w:rPr>
                      <w:rFonts w:ascii="Cambria Math" w:hAnsi="Cambria Math"/>
                      <w:lang w:val="en-GB"/>
                    </w:rPr>
                    <m:t>45</m:t>
                  </m:r>
                </m:num>
                <m:den>
                  <m:r>
                    <w:rPr>
                      <w:rFonts w:ascii="Cambria Math" w:hAnsi="Cambria Math"/>
                      <w:lang w:val="en-GB"/>
                    </w:rPr>
                    <m:t>100</m:t>
                  </m:r>
                </m:den>
              </m:f>
            </m:oMath>
            <w:r w:rsidR="00061783" w:rsidRPr="000D3AA4">
              <w:rPr>
                <w:lang w:val="en-GB"/>
              </w:rPr>
              <w:t xml:space="preserve"> </w:t>
            </w:r>
          </w:p>
          <w:p w14:paraId="1FC5B02C" w14:textId="5BD3C0C1" w:rsidR="001D08EE" w:rsidRPr="000D3AA4" w:rsidRDefault="00E27AC9" w:rsidP="00576153">
            <w:pPr>
              <w:pStyle w:val="Bulletedlist"/>
              <w:rPr>
                <w:lang w:val="en-GB"/>
              </w:rPr>
            </w:pPr>
            <w:r w:rsidRPr="000D3AA4">
              <w:rPr>
                <w:lang w:val="en-GB"/>
              </w:rPr>
              <w:t>17</w:t>
            </w:r>
            <w:r w:rsidR="00061783" w:rsidRPr="000D3AA4">
              <w:rPr>
                <w:lang w:val="en-GB"/>
              </w:rPr>
              <w:t xml:space="preserve"> squares </w:t>
            </w:r>
          </w:p>
          <w:p w14:paraId="7F812AAE" w14:textId="7F2CFB0C" w:rsidR="00E27AC9" w:rsidRPr="000D3AA4" w:rsidRDefault="00A1457A" w:rsidP="00576153">
            <w:pPr>
              <w:pStyle w:val="Bulletedlist"/>
              <w:rPr>
                <w:lang w:val="en-GB"/>
              </w:rPr>
            </w:pPr>
            <m:oMath>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oMath>
            <w:r w:rsidR="00E27AC9" w:rsidRPr="000D3AA4">
              <w:rPr>
                <w:lang w:val="en-GB"/>
              </w:rPr>
              <w:t xml:space="preserve"> </w:t>
            </w:r>
          </w:p>
          <w:p w14:paraId="76E2F6EC" w14:textId="77777777" w:rsidR="00061783" w:rsidRPr="000D3AA4" w:rsidRDefault="00061783" w:rsidP="007B257F">
            <w:pPr>
              <w:pStyle w:val="Body"/>
            </w:pPr>
          </w:p>
          <w:p w14:paraId="7C27A947" w14:textId="1DCAE52F" w:rsidR="00061783" w:rsidRPr="000D3AA4" w:rsidRDefault="00D541B3" w:rsidP="00576153">
            <w:pPr>
              <w:pStyle w:val="Body"/>
            </w:pPr>
            <w:r w:rsidRPr="000D3AA4">
              <w:t>This activity can be extended by using the</w:t>
            </w:r>
            <w:r w:rsidR="001D08EE" w:rsidRPr="000D3AA4">
              <w:t xml:space="preserve"> NRICH task: 100 Percent (</w:t>
            </w:r>
            <w:hyperlink r:id="rId91" w:history="1">
              <w:r w:rsidR="001D08EE" w:rsidRPr="000D3AA4">
                <w:rPr>
                  <w:rStyle w:val="Hyperlink"/>
                  <w:rFonts w:cs="Arial"/>
                </w:rPr>
                <w:t>https://nrich.maths.org/1283</w:t>
              </w:r>
            </w:hyperlink>
            <w:r w:rsidRPr="000D3AA4">
              <w:t xml:space="preserve">). </w:t>
            </w:r>
            <w:r w:rsidR="00061783" w:rsidRPr="000D3AA4">
              <w:rPr>
                <w:rStyle w:val="BodyChar"/>
                <w:lang w:val="en-GB"/>
              </w:rPr>
              <w:t>This will help learners further develop their understanding of percentages.</w:t>
            </w:r>
          </w:p>
          <w:p w14:paraId="1895F837" w14:textId="77777777" w:rsidR="00061783" w:rsidRPr="000D3AA4" w:rsidRDefault="00061783" w:rsidP="007B257F">
            <w:pPr>
              <w:pStyle w:val="Body"/>
            </w:pPr>
          </w:p>
          <w:p w14:paraId="4C600D5A" w14:textId="7C43090B" w:rsidR="00061783" w:rsidRPr="000D3AA4" w:rsidRDefault="00061783" w:rsidP="007B257F">
            <w:pPr>
              <w:pStyle w:val="Body"/>
              <w:rPr>
                <w:b/>
              </w:rPr>
            </w:pPr>
            <w:r w:rsidRPr="000D3AA4">
              <w:rPr>
                <w:b/>
              </w:rPr>
              <w:lastRenderedPageBreak/>
              <w:t>Resources:</w:t>
            </w:r>
          </w:p>
          <w:p w14:paraId="1A47E109" w14:textId="77777777" w:rsidR="001D08EE" w:rsidRPr="000D3AA4" w:rsidRDefault="001D08EE" w:rsidP="007B257F">
            <w:pPr>
              <w:pStyle w:val="Body"/>
            </w:pPr>
            <w:r w:rsidRPr="000D3AA4">
              <w:t xml:space="preserve">10 </w:t>
            </w:r>
            <w:r w:rsidRPr="000D3AA4">
              <w:rPr>
                <w:spacing w:val="1"/>
              </w:rPr>
              <w:t>×</w:t>
            </w:r>
            <w:r w:rsidRPr="000D3AA4">
              <w:t xml:space="preserve"> 10 squares </w:t>
            </w:r>
          </w:p>
          <w:p w14:paraId="4EF468D3" w14:textId="56C225C3" w:rsidR="00061783" w:rsidRPr="000D3AA4" w:rsidRDefault="001D08EE" w:rsidP="00061783">
            <w:pPr>
              <w:pStyle w:val="Body"/>
            </w:pPr>
            <w:r w:rsidRPr="000D3AA4">
              <w:t>NRICH</w:t>
            </w:r>
            <w:r w:rsidR="00061783" w:rsidRPr="000D3AA4">
              <w:t xml:space="preserve"> task</w:t>
            </w:r>
          </w:p>
          <w:p w14:paraId="7227F490" w14:textId="68ACF9B4" w:rsidR="00061783" w:rsidRPr="000D3AA4" w:rsidRDefault="00061783" w:rsidP="00061783">
            <w:pPr>
              <w:pStyle w:val="Body"/>
            </w:pPr>
          </w:p>
        </w:tc>
        <w:tc>
          <w:tcPr>
            <w:tcW w:w="4420" w:type="dxa"/>
            <w:shd w:val="clear" w:color="auto" w:fill="auto"/>
          </w:tcPr>
          <w:p w14:paraId="5855D967" w14:textId="30DB44B6" w:rsidR="00061783" w:rsidRPr="000D3AA4" w:rsidRDefault="00061783" w:rsidP="00061783">
            <w:pPr>
              <w:pStyle w:val="Body"/>
            </w:pPr>
            <w:r w:rsidRPr="000D3AA4">
              <w:lastRenderedPageBreak/>
              <w:t>It can be useful to explain to learner</w:t>
            </w:r>
            <w:r w:rsidR="001D08EE" w:rsidRPr="000D3AA4">
              <w:t>s</w:t>
            </w:r>
            <w:r w:rsidRPr="000D3AA4">
              <w:t xml:space="preserve"> that the term </w:t>
            </w:r>
            <w:r w:rsidRPr="000D3AA4">
              <w:rPr>
                <w:b/>
              </w:rPr>
              <w:t>per</w:t>
            </w:r>
            <w:r w:rsidRPr="000D3AA4">
              <w:rPr>
                <w:i/>
              </w:rPr>
              <w:t>cent</w:t>
            </w:r>
            <w:r w:rsidRPr="000D3AA4">
              <w:t xml:space="preserve"> is a co</w:t>
            </w:r>
            <w:r w:rsidR="001D08EE" w:rsidRPr="000D3AA4">
              <w:t>mbination of</w:t>
            </w:r>
            <w:r w:rsidRPr="000D3AA4">
              <w:t xml:space="preserve"> </w:t>
            </w:r>
            <w:r w:rsidRPr="000D3AA4">
              <w:rPr>
                <w:b/>
              </w:rPr>
              <w:t>per</w:t>
            </w:r>
            <w:r w:rsidRPr="000D3AA4">
              <w:t xml:space="preserve"> (for each) and </w:t>
            </w:r>
            <w:r w:rsidRPr="000D3AA4">
              <w:rPr>
                <w:i/>
              </w:rPr>
              <w:t>cent</w:t>
            </w:r>
            <w:r w:rsidR="001D08EE" w:rsidRPr="000D3AA4">
              <w:rPr>
                <w:i/>
              </w:rPr>
              <w:t>,</w:t>
            </w:r>
            <w:r w:rsidRPr="000D3AA4">
              <w:t xml:space="preserve"> which </w:t>
            </w:r>
            <w:r w:rsidR="00921564" w:rsidRPr="000D3AA4">
              <w:t>means</w:t>
            </w:r>
            <w:r w:rsidRPr="000D3AA4">
              <w:t xml:space="preserve"> 100.</w:t>
            </w:r>
          </w:p>
          <w:p w14:paraId="01DE361F" w14:textId="70823974" w:rsidR="00061783" w:rsidRPr="000D3AA4" w:rsidRDefault="00061783" w:rsidP="00061783">
            <w:pPr>
              <w:pStyle w:val="Body"/>
            </w:pPr>
            <w:r w:rsidRPr="000D3AA4">
              <w:t xml:space="preserve"> </w:t>
            </w:r>
          </w:p>
        </w:tc>
      </w:tr>
      <w:tr w:rsidR="003B4A68" w:rsidRPr="000D3AA4" w14:paraId="35FA1D2C" w14:textId="77777777" w:rsidTr="00245353">
        <w:trPr>
          <w:jc w:val="center"/>
        </w:trPr>
        <w:tc>
          <w:tcPr>
            <w:tcW w:w="2972" w:type="dxa"/>
            <w:shd w:val="clear" w:color="auto" w:fill="auto"/>
          </w:tcPr>
          <w:p w14:paraId="67AAE550" w14:textId="77777777" w:rsidR="003B4A68" w:rsidRPr="000D3AA4" w:rsidRDefault="003B4A68" w:rsidP="00245353">
            <w:pPr>
              <w:pStyle w:val="Body"/>
            </w:pPr>
            <w:r w:rsidRPr="000D3AA4">
              <w:rPr>
                <w:b/>
              </w:rPr>
              <w:t>5Nf.04</w:t>
            </w:r>
            <w:r w:rsidRPr="000D3AA4">
              <w:t xml:space="preserve"> Recognise that proper fractions, decimals (one decimal place) and percentages can have equivalent values.</w:t>
            </w:r>
          </w:p>
        </w:tc>
        <w:tc>
          <w:tcPr>
            <w:tcW w:w="7229" w:type="dxa"/>
            <w:shd w:val="clear" w:color="auto" w:fill="auto"/>
            <w:vAlign w:val="center"/>
          </w:tcPr>
          <w:p w14:paraId="3DBD24A8" w14:textId="7FF827D2" w:rsidR="003B4A68" w:rsidRPr="000D3AA4" w:rsidRDefault="003B4A68" w:rsidP="00245353">
            <w:pPr>
              <w:pStyle w:val="Body"/>
            </w:pPr>
            <w:r w:rsidRPr="000D3AA4">
              <w:t>Use the N</w:t>
            </w:r>
            <w:r w:rsidR="00192E06" w:rsidRPr="000D3AA4">
              <w:t xml:space="preserve">RICH tasks: </w:t>
            </w:r>
            <w:r w:rsidRPr="000D3AA4">
              <w:t>Matching Frac</w:t>
            </w:r>
            <w:r w:rsidR="00192E06" w:rsidRPr="000D3AA4">
              <w:t xml:space="preserve">tions, Decimals and Percentages </w:t>
            </w:r>
            <w:r w:rsidRPr="000D3AA4">
              <w:t>(</w:t>
            </w:r>
            <w:hyperlink r:id="rId92" w:history="1">
              <w:r w:rsidR="00192E06" w:rsidRPr="000D3AA4">
                <w:rPr>
                  <w:rStyle w:val="Hyperlink"/>
                  <w:rFonts w:cs="Arial"/>
                </w:rPr>
                <w:t>https://nrich.maths.org/1249</w:t>
              </w:r>
            </w:hyperlink>
            <w:r w:rsidRPr="000D3AA4">
              <w:t xml:space="preserve">) </w:t>
            </w:r>
            <w:r w:rsidR="00192E06" w:rsidRPr="000D3AA4">
              <w:t xml:space="preserve">and Doughnut Percents </w:t>
            </w:r>
            <w:r w:rsidRPr="000D3AA4">
              <w:t>(</w:t>
            </w:r>
            <w:hyperlink r:id="rId93" w:history="1">
              <w:r w:rsidR="00192E06" w:rsidRPr="000D3AA4">
                <w:rPr>
                  <w:rStyle w:val="Hyperlink"/>
                  <w:rFonts w:cs="Arial"/>
                </w:rPr>
                <w:t>https://nrich.maths.org/6945</w:t>
              </w:r>
            </w:hyperlink>
            <w:r w:rsidRPr="000D3AA4">
              <w:t>) to help learners identify and use the equivalence between decimals, percentages and proper fractions.</w:t>
            </w:r>
          </w:p>
          <w:p w14:paraId="1C34109C" w14:textId="77777777" w:rsidR="003B4A68" w:rsidRPr="000D3AA4" w:rsidRDefault="003B4A68" w:rsidP="00245353">
            <w:pPr>
              <w:pStyle w:val="Body"/>
            </w:pPr>
          </w:p>
          <w:p w14:paraId="146DE067" w14:textId="10092C1D" w:rsidR="003B4A68" w:rsidRPr="000D3AA4" w:rsidRDefault="003B4A68" w:rsidP="00245353">
            <w:pPr>
              <w:pStyle w:val="Body"/>
            </w:pPr>
            <w:r w:rsidRPr="000D3AA4">
              <w:t xml:space="preserve">When working on these problems, encourage learners to represent the </w:t>
            </w:r>
            <w:r w:rsidR="001D3460" w:rsidRPr="000D3AA4">
              <w:t>fractions, decimals and percentages</w:t>
            </w:r>
            <w:r w:rsidRPr="000D3AA4">
              <w:t xml:space="preserve"> </w:t>
            </w:r>
            <w:r w:rsidR="00192E06" w:rsidRPr="000D3AA4">
              <w:t xml:space="preserve">as diagrams </w:t>
            </w:r>
            <w:r w:rsidRPr="000D3AA4">
              <w:t>to help them identify the equivalencies</w:t>
            </w:r>
            <w:r w:rsidR="00192E06" w:rsidRPr="000D3AA4">
              <w:t>. For ex</w:t>
            </w:r>
            <w:r w:rsidRPr="000D3AA4">
              <w:t xml:space="preserve">ample, they could use </w:t>
            </w:r>
            <w:r w:rsidR="00192E06" w:rsidRPr="000D3AA4">
              <w:t xml:space="preserve">10 </w:t>
            </w:r>
            <w:r w:rsidR="00192E06" w:rsidRPr="000D3AA4">
              <w:rPr>
                <w:spacing w:val="1"/>
              </w:rPr>
              <w:t>×</w:t>
            </w:r>
            <w:r w:rsidR="00192E06" w:rsidRPr="000D3AA4">
              <w:t xml:space="preserve"> 10 squares </w:t>
            </w:r>
            <w:r w:rsidRPr="000D3AA4">
              <w:t xml:space="preserve">or bar models to help them identify equivalencies between fractions, decimals and percentages. </w:t>
            </w:r>
          </w:p>
          <w:p w14:paraId="6E260E2D" w14:textId="4B5AE2AB" w:rsidR="003B4A68" w:rsidRPr="000D3AA4" w:rsidRDefault="003B4A68" w:rsidP="00245353">
            <w:pPr>
              <w:pStyle w:val="Body"/>
            </w:pPr>
          </w:p>
          <w:p w14:paraId="44FAB634" w14:textId="77777777" w:rsidR="003B4A68" w:rsidRPr="000D3AA4" w:rsidRDefault="003B4A68" w:rsidP="00245353">
            <w:pPr>
              <w:pStyle w:val="Body"/>
              <w:rPr>
                <w:b/>
              </w:rPr>
            </w:pPr>
            <w:r w:rsidRPr="000D3AA4">
              <w:rPr>
                <w:b/>
              </w:rPr>
              <w:t>Resources</w:t>
            </w:r>
          </w:p>
          <w:p w14:paraId="0C0FBBA0" w14:textId="5A09C929" w:rsidR="00192E06" w:rsidRPr="000D3AA4" w:rsidRDefault="00192E06" w:rsidP="00245353">
            <w:pPr>
              <w:pStyle w:val="Body"/>
            </w:pPr>
            <w:r w:rsidRPr="000D3AA4">
              <w:t>NRICH tasks</w:t>
            </w:r>
          </w:p>
          <w:p w14:paraId="0FB694A5" w14:textId="4041DB59" w:rsidR="00192E06" w:rsidRPr="000D3AA4" w:rsidRDefault="00192E06" w:rsidP="00245353">
            <w:pPr>
              <w:pStyle w:val="Body"/>
            </w:pPr>
            <w:r w:rsidRPr="000D3AA4">
              <w:t xml:space="preserve">Sets of </w:t>
            </w:r>
            <w:r w:rsidR="003B4A68" w:rsidRPr="000D3AA4">
              <w:t>Matching Fract</w:t>
            </w:r>
            <w:r w:rsidRPr="000D3AA4">
              <w:t xml:space="preserve">ions, Decimals and Percentages cards </w:t>
            </w:r>
          </w:p>
          <w:p w14:paraId="612CCB6B" w14:textId="3C9D5590" w:rsidR="003B4A68" w:rsidRPr="000D3AA4" w:rsidRDefault="00192E06" w:rsidP="00245353">
            <w:pPr>
              <w:pStyle w:val="Body"/>
            </w:pPr>
            <w:r w:rsidRPr="000D3AA4">
              <w:t xml:space="preserve">Sets of Doughnut Percents </w:t>
            </w:r>
            <w:r w:rsidR="00BE0FCA" w:rsidRPr="000D3AA4">
              <w:t xml:space="preserve">domino </w:t>
            </w:r>
            <w:r w:rsidRPr="000D3AA4">
              <w:t xml:space="preserve">cards </w:t>
            </w:r>
            <w:r w:rsidR="003B4A68" w:rsidRPr="000D3AA4">
              <w:t xml:space="preserve"> </w:t>
            </w:r>
          </w:p>
          <w:p w14:paraId="0E84C29B" w14:textId="77777777" w:rsidR="003B4A68" w:rsidRPr="000D3AA4" w:rsidRDefault="003B4A68" w:rsidP="00245353">
            <w:pPr>
              <w:pStyle w:val="Body"/>
            </w:pPr>
          </w:p>
        </w:tc>
        <w:tc>
          <w:tcPr>
            <w:tcW w:w="4420" w:type="dxa"/>
            <w:shd w:val="clear" w:color="auto" w:fill="auto"/>
          </w:tcPr>
          <w:p w14:paraId="162A7C05" w14:textId="77777777" w:rsidR="003B4A68" w:rsidRPr="000D3AA4" w:rsidRDefault="003B4A68" w:rsidP="00245353">
            <w:pPr>
              <w:pStyle w:val="Body"/>
              <w:rPr>
                <w:b/>
              </w:rPr>
            </w:pPr>
            <w:r w:rsidRPr="000D3AA4">
              <w:rPr>
                <w:b/>
              </w:rPr>
              <w:t>Possible misconceptions:</w:t>
            </w:r>
          </w:p>
          <w:p w14:paraId="76E478C5" w14:textId="481105D7" w:rsidR="003B4A68" w:rsidRPr="000D3AA4" w:rsidRDefault="003B4A68" w:rsidP="00192E06">
            <w:pPr>
              <w:pStyle w:val="Body"/>
            </w:pPr>
            <w:r w:rsidRPr="000D3AA4">
              <w:t>When finding equivalencies between decimal</w:t>
            </w:r>
            <w:r w:rsidR="00192E06" w:rsidRPr="000D3AA4">
              <w:t>s</w:t>
            </w:r>
            <w:r w:rsidRPr="000D3AA4">
              <w:t xml:space="preserve"> and percentages, learners may incorrectly say that, for example, 0.5 is the same as </w:t>
            </w:r>
            <w:r w:rsidR="00192E06" w:rsidRPr="000D3AA4">
              <w:t>5% or 0.5%.</w:t>
            </w:r>
          </w:p>
        </w:tc>
      </w:tr>
      <w:tr w:rsidR="00061783" w:rsidRPr="000D3AA4" w14:paraId="6F98AE00" w14:textId="77777777" w:rsidTr="00061783">
        <w:trPr>
          <w:jc w:val="center"/>
        </w:trPr>
        <w:tc>
          <w:tcPr>
            <w:tcW w:w="2972" w:type="dxa"/>
          </w:tcPr>
          <w:p w14:paraId="03B18B0F" w14:textId="77777777" w:rsidR="00061783" w:rsidRPr="000D3AA4" w:rsidRDefault="00061783" w:rsidP="00061783">
            <w:pPr>
              <w:pStyle w:val="Body"/>
            </w:pPr>
            <w:r w:rsidRPr="000D3AA4">
              <w:rPr>
                <w:b/>
              </w:rPr>
              <w:t>5Nf.08</w:t>
            </w:r>
            <w:r w:rsidRPr="000D3AA4">
              <w:t xml:space="preserve"> Understand the relative size of quantities to compare and order numbers with one decimal place, proper fractions with the same denominator and percentages, using the symbols =, &gt; and &lt;.</w:t>
            </w:r>
          </w:p>
          <w:p w14:paraId="0671EC7B" w14:textId="77777777" w:rsidR="00061783" w:rsidRPr="000D3AA4" w:rsidRDefault="00061783" w:rsidP="00061783">
            <w:pPr>
              <w:pStyle w:val="Body"/>
            </w:pPr>
          </w:p>
          <w:p w14:paraId="3D88F7C5" w14:textId="77777777" w:rsidR="00061783" w:rsidRPr="000D3AA4" w:rsidRDefault="00061783" w:rsidP="00061783">
            <w:pPr>
              <w:pStyle w:val="Body"/>
            </w:pPr>
          </w:p>
          <w:p w14:paraId="2B65874F" w14:textId="77777777" w:rsidR="00061783" w:rsidRPr="000D3AA4" w:rsidRDefault="00061783" w:rsidP="00061783">
            <w:pPr>
              <w:pStyle w:val="Body"/>
            </w:pPr>
          </w:p>
          <w:p w14:paraId="3D5FFF67" w14:textId="77777777" w:rsidR="00061783" w:rsidRPr="000D3AA4" w:rsidRDefault="00061783" w:rsidP="00061783">
            <w:pPr>
              <w:pStyle w:val="Body"/>
            </w:pPr>
          </w:p>
          <w:p w14:paraId="228ECB47" w14:textId="77777777" w:rsidR="00061783" w:rsidRPr="000D3AA4" w:rsidRDefault="00061783" w:rsidP="00061783">
            <w:pPr>
              <w:pStyle w:val="Body"/>
            </w:pPr>
          </w:p>
          <w:p w14:paraId="0172285D" w14:textId="77777777" w:rsidR="00061783" w:rsidRPr="000D3AA4" w:rsidRDefault="00061783" w:rsidP="00061783">
            <w:pPr>
              <w:pStyle w:val="Body"/>
            </w:pPr>
          </w:p>
          <w:p w14:paraId="75B5788B" w14:textId="77777777" w:rsidR="00061783" w:rsidRPr="000D3AA4" w:rsidRDefault="00061783" w:rsidP="00061783">
            <w:pPr>
              <w:pStyle w:val="Body"/>
            </w:pPr>
          </w:p>
          <w:p w14:paraId="6822C31A" w14:textId="6F093981" w:rsidR="00061783" w:rsidRPr="000D3AA4" w:rsidRDefault="00061783" w:rsidP="00061783">
            <w:pPr>
              <w:pStyle w:val="Body"/>
            </w:pPr>
          </w:p>
          <w:p w14:paraId="4FF001DC" w14:textId="1F02C6AA" w:rsidR="00896631" w:rsidRPr="000D3AA4" w:rsidRDefault="00896631" w:rsidP="00061783">
            <w:pPr>
              <w:pStyle w:val="Body"/>
            </w:pPr>
          </w:p>
          <w:p w14:paraId="488C17A3" w14:textId="2F569DD3" w:rsidR="00896631" w:rsidRPr="000D3AA4" w:rsidRDefault="00896631" w:rsidP="00061783">
            <w:pPr>
              <w:pStyle w:val="Body"/>
            </w:pPr>
          </w:p>
          <w:p w14:paraId="28F16851" w14:textId="77777777" w:rsidR="00896631" w:rsidRPr="000D3AA4" w:rsidRDefault="00896631" w:rsidP="00061783">
            <w:pPr>
              <w:pStyle w:val="Body"/>
            </w:pPr>
          </w:p>
          <w:p w14:paraId="24A295FD" w14:textId="77777777" w:rsidR="00061783" w:rsidRPr="000D3AA4" w:rsidRDefault="00061783" w:rsidP="00061783">
            <w:pPr>
              <w:pStyle w:val="Body"/>
            </w:pPr>
          </w:p>
          <w:p w14:paraId="2E1A705E" w14:textId="77777777" w:rsidR="002E1B2D" w:rsidRPr="000D3AA4" w:rsidRDefault="002E1B2D" w:rsidP="00061783">
            <w:pPr>
              <w:pStyle w:val="Body"/>
              <w:rPr>
                <w:b/>
              </w:rPr>
            </w:pPr>
          </w:p>
          <w:p w14:paraId="5E0D6DDA" w14:textId="77777777" w:rsidR="002E1B2D" w:rsidRPr="000D3AA4" w:rsidRDefault="002E1B2D" w:rsidP="00061783">
            <w:pPr>
              <w:pStyle w:val="Body"/>
              <w:rPr>
                <w:b/>
              </w:rPr>
            </w:pPr>
          </w:p>
          <w:p w14:paraId="27C49976" w14:textId="77777777" w:rsidR="00061783" w:rsidRDefault="00061783" w:rsidP="00061783">
            <w:pPr>
              <w:pStyle w:val="Body"/>
            </w:pPr>
            <w:r w:rsidRPr="000D3AA4">
              <w:rPr>
                <w:b/>
              </w:rPr>
              <w:t>TWM.04</w:t>
            </w:r>
            <w:r w:rsidRPr="00E950D7">
              <w:rPr>
                <w:b/>
                <w:bCs/>
              </w:rPr>
              <w:t xml:space="preserve"> Convincing</w:t>
            </w:r>
          </w:p>
          <w:p w14:paraId="52BA03E3" w14:textId="0D1410E5" w:rsidR="00E950D7" w:rsidRPr="00E950D7" w:rsidRDefault="00AE187F" w:rsidP="00061783">
            <w:pPr>
              <w:pStyle w:val="Body"/>
              <w:rPr>
                <w:rStyle w:val="BodyChar"/>
                <w:sz w:val="18"/>
                <w:szCs w:val="18"/>
                <w:lang w:val="en-GB"/>
              </w:rPr>
            </w:pPr>
            <w:r w:rsidRPr="00AE187F">
              <w:rPr>
                <w:sz w:val="18"/>
                <w:szCs w:val="18"/>
                <w:lang w:eastAsia="en-GB"/>
              </w:rPr>
              <w:t xml:space="preserve">Presenting evidence to </w:t>
            </w:r>
            <w:r w:rsidRPr="00AE187F">
              <w:rPr>
                <w:i/>
                <w:iCs/>
                <w:sz w:val="18"/>
                <w:szCs w:val="18"/>
                <w:lang w:eastAsia="en-GB"/>
              </w:rPr>
              <w:t xml:space="preserve">justify or challenge </w:t>
            </w:r>
            <w:r w:rsidRPr="00AE187F">
              <w:rPr>
                <w:sz w:val="18"/>
                <w:szCs w:val="18"/>
                <w:lang w:eastAsia="en-GB"/>
              </w:rPr>
              <w:t>a mathematical idea or solution</w:t>
            </w:r>
          </w:p>
        </w:tc>
        <w:tc>
          <w:tcPr>
            <w:tcW w:w="7229" w:type="dxa"/>
            <w:shd w:val="clear" w:color="auto" w:fill="auto"/>
          </w:tcPr>
          <w:p w14:paraId="49414460" w14:textId="0C301607" w:rsidR="00061783" w:rsidRPr="000D3AA4" w:rsidRDefault="00061783" w:rsidP="00061783">
            <w:pPr>
              <w:pStyle w:val="Body"/>
            </w:pPr>
            <w:r w:rsidRPr="000D3AA4">
              <w:lastRenderedPageBreak/>
              <w:t xml:space="preserve">Provide learners with </w:t>
            </w:r>
            <w:r w:rsidR="00896631" w:rsidRPr="000D3AA4">
              <w:t>pairs of percentages, fractions or decimals</w:t>
            </w:r>
            <w:r w:rsidRPr="000D3AA4">
              <w:t xml:space="preserve">, </w:t>
            </w:r>
            <w:r w:rsidR="00896631" w:rsidRPr="000D3AA4">
              <w:t xml:space="preserve">and ask them to </w:t>
            </w:r>
            <w:r w:rsidRPr="000D3AA4">
              <w:t xml:space="preserve">compare them using the symbols </w:t>
            </w:r>
            <w:r w:rsidR="00896631" w:rsidRPr="000D3AA4">
              <w:t>=, &gt; and &lt;</w:t>
            </w:r>
            <w:r w:rsidRPr="000D3AA4">
              <w:t>.</w:t>
            </w:r>
          </w:p>
          <w:p w14:paraId="3979C6C0" w14:textId="77777777" w:rsidR="00896631" w:rsidRPr="000D3AA4" w:rsidRDefault="00896631" w:rsidP="00061783">
            <w:pPr>
              <w:pStyle w:val="Body"/>
            </w:pPr>
          </w:p>
          <w:p w14:paraId="747CCB91" w14:textId="16899EA7" w:rsidR="00896631" w:rsidRPr="000D3AA4" w:rsidRDefault="00896631" w:rsidP="00896631">
            <w:pPr>
              <w:pStyle w:val="Body"/>
              <w:jc w:val="center"/>
            </w:pPr>
            <w:r w:rsidRPr="000D3AA4">
              <w:t>25%      40%</w:t>
            </w:r>
          </w:p>
          <w:p w14:paraId="729A6665" w14:textId="77777777" w:rsidR="00896631" w:rsidRPr="000D3AA4" w:rsidRDefault="00896631" w:rsidP="00896631">
            <w:pPr>
              <w:pStyle w:val="Body"/>
              <w:jc w:val="center"/>
            </w:pPr>
          </w:p>
          <w:p w14:paraId="2857201D" w14:textId="0F764AA7" w:rsidR="00896631" w:rsidRPr="000D3AA4" w:rsidRDefault="00896631" w:rsidP="00896631">
            <w:pPr>
              <w:pStyle w:val="Body"/>
              <w:jc w:val="center"/>
            </w:pPr>
            <w:r w:rsidRPr="000D3AA4">
              <w:t>0.3      50%</w:t>
            </w:r>
          </w:p>
          <w:p w14:paraId="3177AFE9" w14:textId="77777777" w:rsidR="00896631" w:rsidRPr="000D3AA4" w:rsidRDefault="00896631" w:rsidP="00896631">
            <w:pPr>
              <w:pStyle w:val="Body"/>
              <w:jc w:val="center"/>
            </w:pPr>
          </w:p>
          <w:p w14:paraId="57A43A09" w14:textId="2B7786BC" w:rsidR="00896631" w:rsidRPr="000D3AA4" w:rsidRDefault="00A1457A" w:rsidP="00896631">
            <w:pPr>
              <w:pStyle w:val="Body"/>
              <w:jc w:val="center"/>
            </w:pPr>
            <m:oMath>
              <m:f>
                <m:fPr>
                  <m:ctrlPr>
                    <w:rPr>
                      <w:rFonts w:ascii="Cambria Math" w:hAnsi="Cambria Math"/>
                      <w:i/>
                    </w:rPr>
                  </m:ctrlPr>
                </m:fPr>
                <m:num>
                  <m:r>
                    <w:rPr>
                      <w:rFonts w:ascii="Cambria Math" w:hAnsi="Cambria Math"/>
                    </w:rPr>
                    <m:t>1</m:t>
                  </m:r>
                </m:num>
                <m:den>
                  <m:r>
                    <w:rPr>
                      <w:rFonts w:ascii="Cambria Math" w:hAnsi="Cambria Math"/>
                    </w:rPr>
                    <m:t>4</m:t>
                  </m:r>
                </m:den>
              </m:f>
            </m:oMath>
            <w:r w:rsidR="00896631" w:rsidRPr="000D3AA4">
              <w:t xml:space="preserve">      4%</w:t>
            </w:r>
          </w:p>
          <w:p w14:paraId="5253548B" w14:textId="77777777" w:rsidR="00896631" w:rsidRPr="000D3AA4" w:rsidRDefault="00896631" w:rsidP="00896631">
            <w:pPr>
              <w:pStyle w:val="Body"/>
              <w:jc w:val="center"/>
            </w:pPr>
          </w:p>
          <w:p w14:paraId="61DF3A33" w14:textId="74543E09" w:rsidR="00896631" w:rsidRPr="000D3AA4" w:rsidRDefault="00896631" w:rsidP="00896631">
            <w:pPr>
              <w:pStyle w:val="Body"/>
              <w:jc w:val="center"/>
            </w:pPr>
            <w:r w:rsidRPr="000D3AA4">
              <w:t>1%      0.1</w:t>
            </w:r>
          </w:p>
          <w:p w14:paraId="4BC8B156" w14:textId="77777777" w:rsidR="00896631" w:rsidRPr="000D3AA4" w:rsidRDefault="00896631" w:rsidP="00896631">
            <w:pPr>
              <w:pStyle w:val="Body"/>
              <w:jc w:val="center"/>
            </w:pPr>
          </w:p>
          <w:p w14:paraId="6D47FEEA" w14:textId="2378A78D" w:rsidR="00896631" w:rsidRPr="000D3AA4" w:rsidRDefault="00A1457A" w:rsidP="00896631">
            <w:pPr>
              <w:pStyle w:val="Body"/>
              <w:jc w:val="center"/>
            </w:pPr>
            <m:oMath>
              <m:f>
                <m:fPr>
                  <m:ctrlPr>
                    <w:rPr>
                      <w:rFonts w:ascii="Cambria Math" w:hAnsi="Cambria Math"/>
                      <w:i/>
                    </w:rPr>
                  </m:ctrlPr>
                </m:fPr>
                <m:num>
                  <m:r>
                    <w:rPr>
                      <w:rFonts w:ascii="Cambria Math" w:hAnsi="Cambria Math"/>
                    </w:rPr>
                    <m:t>1</m:t>
                  </m:r>
                </m:num>
                <m:den>
                  <m:r>
                    <w:rPr>
                      <w:rFonts w:ascii="Cambria Math" w:hAnsi="Cambria Math"/>
                    </w:rPr>
                    <m:t>5</m:t>
                  </m:r>
                </m:den>
              </m:f>
            </m:oMath>
            <w:r w:rsidR="00896631" w:rsidRPr="000D3AA4">
              <w:t xml:space="preserve">      20%</w:t>
            </w:r>
          </w:p>
          <w:p w14:paraId="207A73D2" w14:textId="77777777" w:rsidR="00896631" w:rsidRPr="000D3AA4" w:rsidRDefault="00896631" w:rsidP="00061783">
            <w:pPr>
              <w:pStyle w:val="Body"/>
            </w:pPr>
          </w:p>
          <w:p w14:paraId="1CF9B01D" w14:textId="529F5D75" w:rsidR="00896631" w:rsidRPr="000D3AA4" w:rsidRDefault="00896631" w:rsidP="00896631">
            <w:pPr>
              <w:pStyle w:val="Body"/>
            </w:pPr>
            <w:r w:rsidRPr="000D3AA4">
              <w:t>Then give learners sets of percentages, decimals and fractions and ask them to order them from smallest to largest. For example:</w:t>
            </w:r>
          </w:p>
          <w:p w14:paraId="46D131B6" w14:textId="77777777" w:rsidR="002E1B2D" w:rsidRPr="000D3AA4" w:rsidRDefault="002E1B2D" w:rsidP="00896631">
            <w:pPr>
              <w:pStyle w:val="Body"/>
            </w:pPr>
          </w:p>
          <w:p w14:paraId="50E8CBC7" w14:textId="150ED546" w:rsidR="00896631" w:rsidRPr="000D3AA4" w:rsidRDefault="00896631" w:rsidP="00576153">
            <w:pPr>
              <w:pStyle w:val="Body"/>
              <w:jc w:val="center"/>
            </w:pPr>
            <w:r w:rsidRPr="000D3AA4">
              <w:t xml:space="preserve">0.4,       11%,       </w:t>
            </w:r>
            <m:oMath>
              <m:f>
                <m:fPr>
                  <m:ctrlPr>
                    <w:rPr>
                      <w:rFonts w:ascii="Cambria Math" w:hAnsi="Cambria Math"/>
                      <w:i/>
                    </w:rPr>
                  </m:ctrlPr>
                </m:fPr>
                <m:num>
                  <m:r>
                    <w:rPr>
                      <w:rFonts w:ascii="Cambria Math" w:hAnsi="Cambria Math"/>
                    </w:rPr>
                    <m:t>1</m:t>
                  </m:r>
                </m:num>
                <m:den>
                  <m:r>
                    <w:rPr>
                      <w:rFonts w:ascii="Cambria Math" w:hAnsi="Cambria Math"/>
                    </w:rPr>
                    <m:t>10</m:t>
                  </m:r>
                </m:den>
              </m:f>
            </m:oMath>
            <w:r w:rsidRPr="000D3AA4">
              <w:t xml:space="preserve">,       4%,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0D3AA4">
              <w:t>,       14%</w:t>
            </w:r>
          </w:p>
          <w:p w14:paraId="0DDE6A03" w14:textId="77777777" w:rsidR="00896631" w:rsidRPr="000D3AA4" w:rsidRDefault="00896631" w:rsidP="00896631">
            <w:pPr>
              <w:pStyle w:val="Body"/>
            </w:pPr>
          </w:p>
          <w:p w14:paraId="2895AAF7" w14:textId="06603BF1" w:rsidR="00896631" w:rsidRPr="000D3AA4" w:rsidRDefault="00BD2921" w:rsidP="00A46831">
            <w:pPr>
              <w:pStyle w:val="Body"/>
              <w:ind w:left="737"/>
            </w:pPr>
            <w:r>
              <w:rPr>
                <w:noProof/>
              </w:rPr>
              <w:lastRenderedPageBreak/>
              <w:drawing>
                <wp:anchor distT="0" distB="0" distL="114300" distR="114300" simplePos="0" relativeHeight="251983872" behindDoc="0" locked="0" layoutInCell="1" allowOverlap="1" wp14:anchorId="34E848B8" wp14:editId="0CB013F3">
                  <wp:simplePos x="0" y="0"/>
                  <wp:positionH relativeFrom="column">
                    <wp:posOffset>-2540</wp:posOffset>
                  </wp:positionH>
                  <wp:positionV relativeFrom="paragraph">
                    <wp:posOffset>0</wp:posOffset>
                  </wp:positionV>
                  <wp:extent cx="349200" cy="349200"/>
                  <wp:effectExtent l="0" t="0" r="0" b="0"/>
                  <wp:wrapSquare wrapText="bothSides"/>
                  <wp:docPr id="427" name="Picture 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590A" w:rsidRPr="000D3AA4">
              <w:t>Ask</w:t>
            </w:r>
            <w:r w:rsidR="00896631" w:rsidRPr="000D3AA4">
              <w:t xml:space="preserve"> learners to create diagrams to help convince each other that their answers are correct. Learners will show they are </w:t>
            </w:r>
            <w:r w:rsidR="00896631" w:rsidRPr="000D3AA4">
              <w:rPr>
                <w:b/>
              </w:rPr>
              <w:t>convincing</w:t>
            </w:r>
            <w:r w:rsidR="00896631" w:rsidRPr="000D3AA4">
              <w:t xml:space="preserve"> </w:t>
            </w:r>
            <w:r w:rsidR="00896631" w:rsidRPr="000D3AA4">
              <w:rPr>
                <w:b/>
              </w:rPr>
              <w:t>(TWM.04)</w:t>
            </w:r>
            <w:r w:rsidR="00896631" w:rsidRPr="000D3AA4">
              <w:t xml:space="preserve"> </w:t>
            </w:r>
            <w:r w:rsidR="00BD590A" w:rsidRPr="000D3AA4">
              <w:t>when</w:t>
            </w:r>
            <w:r w:rsidR="00896631" w:rsidRPr="000D3AA4">
              <w:t xml:space="preserve"> they explain to their partner, with the aid of representations, why they believe their solutions are correct.</w:t>
            </w:r>
          </w:p>
          <w:p w14:paraId="4533F095" w14:textId="2A1FCFCB" w:rsidR="00061783" w:rsidRPr="000D3AA4" w:rsidRDefault="00061783" w:rsidP="00061783">
            <w:pPr>
              <w:pStyle w:val="Body"/>
            </w:pPr>
          </w:p>
        </w:tc>
        <w:tc>
          <w:tcPr>
            <w:tcW w:w="4420" w:type="dxa"/>
            <w:shd w:val="clear" w:color="auto" w:fill="auto"/>
          </w:tcPr>
          <w:p w14:paraId="15CDA6D7" w14:textId="01264837" w:rsidR="00061783" w:rsidRPr="000D3AA4" w:rsidRDefault="00DD7457" w:rsidP="00061783">
            <w:pPr>
              <w:pStyle w:val="Body"/>
            </w:pPr>
            <w:r w:rsidRPr="000D3AA4">
              <w:lastRenderedPageBreak/>
              <w:t>Learners may not remember</w:t>
            </w:r>
            <w:r w:rsidR="00BD590A" w:rsidRPr="000D3AA4">
              <w:t xml:space="preserve"> the difference between &gt; and &lt; so may</w:t>
            </w:r>
            <w:r w:rsidRPr="000D3AA4">
              <w:t xml:space="preserve"> use t</w:t>
            </w:r>
            <w:r w:rsidR="00BD590A" w:rsidRPr="000D3AA4">
              <w:t>hem incorrectly. At the start of the activity, r</w:t>
            </w:r>
            <w:r w:rsidRPr="000D3AA4">
              <w:t xml:space="preserve">emind learners what each symbol </w:t>
            </w:r>
            <w:r w:rsidR="002B3DEB" w:rsidRPr="000D3AA4">
              <w:t>represent</w:t>
            </w:r>
            <w:r w:rsidRPr="000D3AA4">
              <w:t>s.</w:t>
            </w:r>
          </w:p>
          <w:p w14:paraId="6CCB67C5" w14:textId="77777777" w:rsidR="00DD7457" w:rsidRPr="000D3AA4" w:rsidRDefault="00DD7457" w:rsidP="00061783">
            <w:pPr>
              <w:pStyle w:val="Body"/>
            </w:pPr>
          </w:p>
          <w:p w14:paraId="74A16B27" w14:textId="7DBD935E" w:rsidR="00DD7457" w:rsidRPr="000D3AA4" w:rsidRDefault="00DD7457" w:rsidP="00061783">
            <w:pPr>
              <w:pStyle w:val="Body"/>
            </w:pPr>
          </w:p>
        </w:tc>
      </w:tr>
    </w:tbl>
    <w:p w14:paraId="4C5C6F31" w14:textId="77777777" w:rsidR="00684F84" w:rsidRPr="000D3AA4" w:rsidRDefault="00684F84" w:rsidP="00684F84">
      <w:pPr>
        <w:pStyle w:val="Body"/>
      </w:pPr>
      <w:r w:rsidRPr="000D3AA4">
        <w:br w:type="page"/>
      </w:r>
    </w:p>
    <w:p w14:paraId="7D56C954" w14:textId="77777777" w:rsidR="00DF6FE0" w:rsidRPr="000D3AA4" w:rsidRDefault="00DF6FE0" w:rsidP="00DF6FE0">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6 Topic 4 overview"/>
        <w:tblDescription w:val="An outline of the topic, including key vocabulary and phrases, and recommended prior knowledge."/>
      </w:tblPr>
      <w:tblGrid>
        <w:gridCol w:w="14621"/>
      </w:tblGrid>
      <w:tr w:rsidR="00DF6FE0" w:rsidRPr="000D3AA4" w14:paraId="3403FF36" w14:textId="77777777" w:rsidTr="00450DFD">
        <w:trPr>
          <w:cantSplit/>
          <w:jc w:val="center"/>
        </w:trPr>
        <w:tc>
          <w:tcPr>
            <w:tcW w:w="14621" w:type="dxa"/>
            <w:shd w:val="clear" w:color="auto" w:fill="117CC0"/>
            <w:vAlign w:val="center"/>
          </w:tcPr>
          <w:p w14:paraId="0576A77C" w14:textId="4F23C5E2" w:rsidR="00DF6FE0" w:rsidRPr="000D3AA4" w:rsidRDefault="00DF6FE0" w:rsidP="00DF6FE0">
            <w:pPr>
              <w:pStyle w:val="CHead"/>
            </w:pPr>
            <w:bookmarkStart w:id="39" w:name="_Toc62635591"/>
            <w:r w:rsidRPr="000D3AA4">
              <w:t>Unit 5.6 Topic 4 Ratio and proportion</w:t>
            </w:r>
            <w:bookmarkEnd w:id="39"/>
          </w:p>
        </w:tc>
      </w:tr>
      <w:tr w:rsidR="00DF6FE0" w:rsidRPr="000D3AA4" w14:paraId="199B3608" w14:textId="77777777" w:rsidTr="00450DFD">
        <w:trPr>
          <w:cantSplit/>
          <w:jc w:val="center"/>
        </w:trPr>
        <w:tc>
          <w:tcPr>
            <w:tcW w:w="14621" w:type="dxa"/>
            <w:shd w:val="clear" w:color="auto" w:fill="D9F0FA" w:themeFill="accent5" w:themeFillTint="33"/>
          </w:tcPr>
          <w:p w14:paraId="1862992E" w14:textId="77777777" w:rsidR="00DF6FE0" w:rsidRPr="000D3AA4" w:rsidRDefault="00DF6FE0" w:rsidP="00450DFD">
            <w:pPr>
              <w:pStyle w:val="Heading2"/>
            </w:pPr>
            <w:r w:rsidRPr="000D3AA4">
              <w:t>Outline of topic:</w:t>
            </w:r>
          </w:p>
        </w:tc>
      </w:tr>
      <w:tr w:rsidR="00DF6FE0" w:rsidRPr="000D3AA4" w14:paraId="7C4C46A8" w14:textId="77777777" w:rsidTr="00450DFD">
        <w:trPr>
          <w:cantSplit/>
          <w:jc w:val="center"/>
        </w:trPr>
        <w:tc>
          <w:tcPr>
            <w:tcW w:w="14621" w:type="dxa"/>
            <w:shd w:val="clear" w:color="auto" w:fill="auto"/>
          </w:tcPr>
          <w:p w14:paraId="7A96EC03" w14:textId="768AC98D" w:rsidR="00DF6FE0" w:rsidRPr="000D3AA4" w:rsidRDefault="000E2165" w:rsidP="00450DFD">
            <w:pPr>
              <w:pStyle w:val="Body"/>
            </w:pPr>
            <w:r w:rsidRPr="000D3AA4">
              <w:t xml:space="preserve">Learners </w:t>
            </w:r>
            <w:r w:rsidR="00BD590A" w:rsidRPr="000D3AA4">
              <w:t xml:space="preserve">will </w:t>
            </w:r>
            <w:r w:rsidRPr="000D3AA4">
              <w:t xml:space="preserve">explore the differences between </w:t>
            </w:r>
            <w:r w:rsidR="00A42863" w:rsidRPr="000D3AA4">
              <w:t xml:space="preserve">ratios and </w:t>
            </w:r>
            <w:r w:rsidR="00741C09" w:rsidRPr="000D3AA4">
              <w:t>proportions. They will apply their knowledge of equivalence to recognise proportions can be</w:t>
            </w:r>
            <w:r w:rsidR="00A42863" w:rsidRPr="000D3AA4">
              <w:t xml:space="preserve"> written as </w:t>
            </w:r>
            <w:r w:rsidRPr="000D3AA4">
              <w:t xml:space="preserve">fractions, decimals </w:t>
            </w:r>
            <w:r w:rsidR="00741C09" w:rsidRPr="000D3AA4">
              <w:t>or</w:t>
            </w:r>
            <w:r w:rsidRPr="000D3AA4">
              <w:t xml:space="preserve"> percentages</w:t>
            </w:r>
            <w:r w:rsidR="00A42863" w:rsidRPr="000D3AA4">
              <w:t>.</w:t>
            </w:r>
          </w:p>
          <w:p w14:paraId="72748CD9" w14:textId="778669D4" w:rsidR="000E2165" w:rsidRPr="000D3AA4" w:rsidRDefault="000E2165" w:rsidP="00450DFD">
            <w:pPr>
              <w:pStyle w:val="Body"/>
            </w:pPr>
          </w:p>
        </w:tc>
      </w:tr>
      <w:tr w:rsidR="00DF6FE0" w:rsidRPr="000D3AA4" w14:paraId="4358A85F" w14:textId="77777777" w:rsidTr="00450DFD">
        <w:trPr>
          <w:cantSplit/>
          <w:jc w:val="center"/>
        </w:trPr>
        <w:tc>
          <w:tcPr>
            <w:tcW w:w="14621" w:type="dxa"/>
            <w:shd w:val="clear" w:color="auto" w:fill="D9F0FA" w:themeFill="accent5" w:themeFillTint="33"/>
          </w:tcPr>
          <w:p w14:paraId="153F958B" w14:textId="77777777" w:rsidR="00DF6FE0" w:rsidRPr="000D3AA4" w:rsidRDefault="00DF6FE0" w:rsidP="00450DFD">
            <w:pPr>
              <w:pStyle w:val="Heading2"/>
              <w:rPr>
                <w:sz w:val="20"/>
              </w:rPr>
            </w:pPr>
            <w:r w:rsidRPr="000D3AA4">
              <w:t>Language:</w:t>
            </w:r>
          </w:p>
        </w:tc>
      </w:tr>
      <w:tr w:rsidR="00DF6FE0" w:rsidRPr="000D3AA4" w14:paraId="21932846" w14:textId="77777777" w:rsidTr="00450DFD">
        <w:trPr>
          <w:cantSplit/>
          <w:jc w:val="center"/>
        </w:trPr>
        <w:tc>
          <w:tcPr>
            <w:tcW w:w="14621" w:type="dxa"/>
            <w:shd w:val="clear" w:color="auto" w:fill="auto"/>
          </w:tcPr>
          <w:p w14:paraId="3B402B2A" w14:textId="77777777" w:rsidR="00DF6FE0" w:rsidRPr="000D3AA4" w:rsidRDefault="00DF6FE0" w:rsidP="00450DFD">
            <w:pPr>
              <w:pStyle w:val="Body"/>
              <w:rPr>
                <w:b/>
              </w:rPr>
            </w:pPr>
            <w:r w:rsidRPr="000D3AA4">
              <w:rPr>
                <w:b/>
              </w:rPr>
              <w:t>Key vocabulary:</w:t>
            </w:r>
          </w:p>
          <w:p w14:paraId="3DE361DA" w14:textId="4C84D77D" w:rsidR="00A42863" w:rsidRPr="000D3AA4" w:rsidRDefault="00A42863" w:rsidP="00A42863">
            <w:pPr>
              <w:pStyle w:val="Body"/>
            </w:pPr>
            <w:r w:rsidRPr="000D3AA4">
              <w:t>r</w:t>
            </w:r>
            <w:r w:rsidR="000E2165" w:rsidRPr="000D3AA4">
              <w:t xml:space="preserve">atio, </w:t>
            </w:r>
            <w:r w:rsidRPr="000D3AA4">
              <w:t>proportion</w:t>
            </w:r>
          </w:p>
          <w:p w14:paraId="226E3DDB" w14:textId="172B854B" w:rsidR="000E2165" w:rsidRPr="000D3AA4" w:rsidRDefault="00A42863" w:rsidP="000E2165">
            <w:pPr>
              <w:pStyle w:val="Body"/>
            </w:pPr>
            <w:r w:rsidRPr="000D3AA4">
              <w:t>f</w:t>
            </w:r>
            <w:r w:rsidR="000E2165" w:rsidRPr="000D3AA4">
              <w:t xml:space="preserve">raction, </w:t>
            </w:r>
            <w:r w:rsidRPr="000D3AA4">
              <w:t>p</w:t>
            </w:r>
            <w:r w:rsidR="000E2165" w:rsidRPr="000D3AA4">
              <w:t xml:space="preserve">ercentage, </w:t>
            </w:r>
            <w:r w:rsidRPr="000D3AA4">
              <w:t>d</w:t>
            </w:r>
            <w:r w:rsidR="000E2165" w:rsidRPr="000D3AA4">
              <w:t xml:space="preserve">ecimal </w:t>
            </w:r>
          </w:p>
          <w:p w14:paraId="7A47C76F" w14:textId="77777777" w:rsidR="000E2165" w:rsidRPr="000D3AA4" w:rsidRDefault="000E2165" w:rsidP="000E2165">
            <w:pPr>
              <w:pStyle w:val="Body"/>
            </w:pPr>
          </w:p>
          <w:p w14:paraId="2EBAD51A" w14:textId="00406991" w:rsidR="000E2165" w:rsidRPr="000D3AA4" w:rsidRDefault="000E2165" w:rsidP="000E2165">
            <w:pPr>
              <w:pStyle w:val="Body"/>
              <w:rPr>
                <w:b/>
              </w:rPr>
            </w:pPr>
            <w:r w:rsidRPr="000D3AA4">
              <w:rPr>
                <w:b/>
              </w:rPr>
              <w:t>Key phrases:</w:t>
            </w:r>
          </w:p>
          <w:p w14:paraId="508E0FF3" w14:textId="1DBA6A60" w:rsidR="000E2165" w:rsidRPr="000D3AA4" w:rsidRDefault="00B83931" w:rsidP="000E2165">
            <w:pPr>
              <w:pStyle w:val="Body"/>
            </w:pPr>
            <w:r w:rsidRPr="000D3AA4">
              <w:t>… for every …</w:t>
            </w:r>
          </w:p>
          <w:p w14:paraId="138FA577" w14:textId="5B39E31D" w:rsidR="00B83931" w:rsidRPr="000D3AA4" w:rsidRDefault="00B83931" w:rsidP="000E2165">
            <w:pPr>
              <w:pStyle w:val="Body"/>
            </w:pPr>
            <w:r w:rsidRPr="000D3AA4">
              <w:t>… in every …</w:t>
            </w:r>
          </w:p>
          <w:p w14:paraId="0A1759FF" w14:textId="33D41E3C" w:rsidR="00DF6FE0" w:rsidRPr="000D3AA4" w:rsidRDefault="00B83931" w:rsidP="000E2165">
            <w:pPr>
              <w:pStyle w:val="Body"/>
            </w:pPr>
            <w:r w:rsidRPr="000D3AA4">
              <w:t xml:space="preserve">… </w:t>
            </w:r>
            <w:r w:rsidR="000E2165" w:rsidRPr="000D3AA4">
              <w:t xml:space="preserve">out of </w:t>
            </w:r>
            <w:r w:rsidRPr="000D3AA4">
              <w:t>…</w:t>
            </w:r>
          </w:p>
          <w:p w14:paraId="064BB609" w14:textId="50C0A8C4" w:rsidR="000E2165" w:rsidRPr="000D3AA4" w:rsidRDefault="000E2165" w:rsidP="000E2165">
            <w:pPr>
              <w:pStyle w:val="Body"/>
            </w:pPr>
          </w:p>
        </w:tc>
      </w:tr>
      <w:tr w:rsidR="00DF6FE0" w:rsidRPr="000D3AA4" w14:paraId="415D7972" w14:textId="77777777" w:rsidTr="00450DFD">
        <w:trPr>
          <w:cantSplit/>
          <w:jc w:val="center"/>
        </w:trPr>
        <w:tc>
          <w:tcPr>
            <w:tcW w:w="14621" w:type="dxa"/>
            <w:shd w:val="clear" w:color="auto" w:fill="D9F0FA" w:themeFill="accent5" w:themeFillTint="33"/>
          </w:tcPr>
          <w:p w14:paraId="257CD754" w14:textId="77777777" w:rsidR="00DF6FE0" w:rsidRPr="000D3AA4" w:rsidRDefault="00DF6FE0" w:rsidP="00450DFD">
            <w:pPr>
              <w:pStyle w:val="Heading2"/>
              <w:rPr>
                <w:sz w:val="20"/>
              </w:rPr>
            </w:pPr>
            <w:r w:rsidRPr="000D3AA4">
              <w:t>Recommended prior knowledge:</w:t>
            </w:r>
          </w:p>
        </w:tc>
      </w:tr>
      <w:tr w:rsidR="00DF6FE0" w:rsidRPr="000D3AA4" w14:paraId="3DA22BEB" w14:textId="77777777" w:rsidTr="00450DFD">
        <w:trPr>
          <w:cantSplit/>
          <w:jc w:val="center"/>
        </w:trPr>
        <w:tc>
          <w:tcPr>
            <w:tcW w:w="14621" w:type="dxa"/>
            <w:shd w:val="clear" w:color="auto" w:fill="auto"/>
          </w:tcPr>
          <w:p w14:paraId="3606926B" w14:textId="77777777" w:rsidR="00265285" w:rsidRPr="000D3AA4" w:rsidRDefault="00265285" w:rsidP="00450DFD">
            <w:pPr>
              <w:pStyle w:val="Bulletedlist"/>
              <w:rPr>
                <w:lang w:val="en-GB"/>
              </w:rPr>
            </w:pPr>
            <w:r w:rsidRPr="000D3AA4">
              <w:rPr>
                <w:lang w:val="en-GB"/>
              </w:rPr>
              <w:t>Recognise that two proper fractions can have an equivalent value</w:t>
            </w:r>
          </w:p>
          <w:p w14:paraId="126B441E" w14:textId="77777777" w:rsidR="00DF6FE0" w:rsidRPr="000D3AA4" w:rsidRDefault="00265285" w:rsidP="00450DFD">
            <w:pPr>
              <w:pStyle w:val="Bulletedlist"/>
              <w:rPr>
                <w:lang w:val="en-GB"/>
              </w:rPr>
            </w:pPr>
            <w:r w:rsidRPr="000D3AA4">
              <w:rPr>
                <w:lang w:val="en-GB"/>
              </w:rPr>
              <w:t>Recognise that proper fractions, decimals (one decimal place) and percentages can have equivalent values</w:t>
            </w:r>
          </w:p>
          <w:p w14:paraId="04514A75" w14:textId="5020B923" w:rsidR="00265285" w:rsidRPr="000D3AA4" w:rsidRDefault="00265285" w:rsidP="00265285">
            <w:pPr>
              <w:pStyle w:val="Bulletedlist"/>
              <w:numPr>
                <w:ilvl w:val="0"/>
                <w:numId w:val="0"/>
              </w:numPr>
              <w:ind w:left="357"/>
              <w:rPr>
                <w:lang w:val="en-GB"/>
              </w:rPr>
            </w:pPr>
          </w:p>
        </w:tc>
      </w:tr>
    </w:tbl>
    <w:p w14:paraId="117B9FCE" w14:textId="77777777" w:rsidR="00DF6FE0" w:rsidRPr="000D3AA4" w:rsidRDefault="00DF6FE0" w:rsidP="00DF6FE0">
      <w:pPr>
        <w:rPr>
          <w:sz w:val="2"/>
        </w:rPr>
      </w:pPr>
    </w:p>
    <w:p w14:paraId="4EAE559C" w14:textId="77777777" w:rsidR="00DF6FE0" w:rsidRPr="000D3AA4" w:rsidRDefault="00DF6FE0" w:rsidP="00DF6FE0">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DF6FE0" w:rsidRPr="000D3AA4" w14:paraId="6D7E827C" w14:textId="77777777" w:rsidTr="00450DFD">
        <w:trPr>
          <w:tblHeader/>
          <w:jc w:val="center"/>
        </w:trPr>
        <w:tc>
          <w:tcPr>
            <w:tcW w:w="2972" w:type="dxa"/>
            <w:shd w:val="clear" w:color="auto" w:fill="117CC0"/>
            <w:vAlign w:val="center"/>
          </w:tcPr>
          <w:p w14:paraId="11172F38" w14:textId="77777777" w:rsidR="00DF6FE0" w:rsidRPr="000D3AA4" w:rsidRDefault="00DF6FE0" w:rsidP="00450DFD">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417B4040" w14:textId="77777777" w:rsidR="00DF6FE0" w:rsidRPr="000D3AA4" w:rsidRDefault="00DF6FE0" w:rsidP="00450DFD">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305CA6FA" w14:textId="77777777" w:rsidR="00DF6FE0" w:rsidRPr="000D3AA4" w:rsidRDefault="00DF6FE0" w:rsidP="00450DFD">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24028A" w:rsidRPr="000D3AA4" w14:paraId="52DCDEAA" w14:textId="77777777" w:rsidTr="0024028A">
        <w:trPr>
          <w:jc w:val="center"/>
        </w:trPr>
        <w:tc>
          <w:tcPr>
            <w:tcW w:w="2972" w:type="dxa"/>
            <w:shd w:val="clear" w:color="auto" w:fill="auto"/>
          </w:tcPr>
          <w:p w14:paraId="4E4DAD1A" w14:textId="77777777" w:rsidR="0024028A" w:rsidRPr="000D3AA4" w:rsidRDefault="0024028A" w:rsidP="0024028A">
            <w:pPr>
              <w:pStyle w:val="Body"/>
            </w:pPr>
            <w:r w:rsidRPr="000D3AA4">
              <w:rPr>
                <w:b/>
              </w:rPr>
              <w:t>5Nf.11</w:t>
            </w:r>
            <w:r w:rsidRPr="000D3AA4">
              <w:t xml:space="preserve"> Understand that:</w:t>
            </w:r>
          </w:p>
          <w:p w14:paraId="14F6AD7E" w14:textId="67E2090B" w:rsidR="0024028A" w:rsidRPr="000D3AA4" w:rsidRDefault="0024028A" w:rsidP="00A1457A">
            <w:pPr>
              <w:pStyle w:val="Body"/>
              <w:numPr>
                <w:ilvl w:val="0"/>
                <w:numId w:val="44"/>
              </w:numPr>
            </w:pPr>
            <w:r w:rsidRPr="000D3AA4">
              <w:t>a proportion compares part to whole</w:t>
            </w:r>
          </w:p>
          <w:p w14:paraId="566A7597" w14:textId="6581E2CE" w:rsidR="0024028A" w:rsidRPr="000D3AA4" w:rsidRDefault="0024028A" w:rsidP="00A1457A">
            <w:pPr>
              <w:pStyle w:val="Body"/>
              <w:numPr>
                <w:ilvl w:val="0"/>
                <w:numId w:val="44"/>
              </w:numPr>
            </w:pPr>
            <w:r w:rsidRPr="000D3AA4">
              <w:t>a ratio compares part to part of two or more quantities.</w:t>
            </w:r>
          </w:p>
          <w:p w14:paraId="70B9E8A7" w14:textId="77777777" w:rsidR="0024028A" w:rsidRPr="000D3AA4" w:rsidRDefault="0024028A" w:rsidP="000E2165">
            <w:pPr>
              <w:pStyle w:val="Body"/>
              <w:rPr>
                <w:b/>
              </w:rPr>
            </w:pPr>
          </w:p>
        </w:tc>
        <w:tc>
          <w:tcPr>
            <w:tcW w:w="7229" w:type="dxa"/>
            <w:shd w:val="clear" w:color="auto" w:fill="auto"/>
          </w:tcPr>
          <w:p w14:paraId="1655C2BB" w14:textId="6E3B299A" w:rsidR="0024028A" w:rsidRPr="000D3AA4" w:rsidRDefault="0024028A" w:rsidP="0024028A">
            <w:pPr>
              <w:pStyle w:val="Body"/>
              <w:rPr>
                <w:color w:val="000000"/>
              </w:rPr>
            </w:pPr>
            <w:r w:rsidRPr="000D3AA4">
              <w:rPr>
                <w:color w:val="000000"/>
              </w:rPr>
              <w:t>Show learners the following:</w:t>
            </w:r>
          </w:p>
          <w:p w14:paraId="6EB7F0E7" w14:textId="6D178240" w:rsidR="0024028A" w:rsidRPr="000D3AA4" w:rsidRDefault="0024028A" w:rsidP="0024028A">
            <w:pPr>
              <w:pStyle w:val="Body"/>
              <w:rPr>
                <w:color w:val="000000"/>
              </w:rPr>
            </w:pPr>
          </w:p>
          <w:p w14:paraId="39ECBCB3" w14:textId="25BEFB0E" w:rsidR="0024028A" w:rsidRPr="000D3AA4" w:rsidRDefault="0024028A" w:rsidP="0024028A">
            <w:pPr>
              <w:pStyle w:val="Body"/>
              <w:rPr>
                <w:i/>
                <w:color w:val="000000"/>
              </w:rPr>
            </w:pPr>
            <w:r w:rsidRPr="000D3AA4">
              <w:rPr>
                <w:i/>
                <w:color w:val="000000"/>
              </w:rPr>
              <w:t>Anastasia is making a necklace out of orange and blue beads. She is using a repeating pattern.</w:t>
            </w:r>
          </w:p>
          <w:p w14:paraId="165BED80" w14:textId="583475FF" w:rsidR="0024028A" w:rsidRPr="000D3AA4" w:rsidRDefault="0024028A" w:rsidP="0024028A">
            <w:pPr>
              <w:pStyle w:val="Body"/>
              <w:rPr>
                <w:i/>
                <w:color w:val="000000"/>
              </w:rPr>
            </w:pPr>
            <w:r w:rsidRPr="000D3AA4">
              <w:rPr>
                <w:noProof/>
                <w:color w:val="000000"/>
                <w:lang w:eastAsia="en-GB"/>
              </w:rPr>
              <mc:AlternateContent>
                <mc:Choice Requires="wpg">
                  <w:drawing>
                    <wp:anchor distT="0" distB="0" distL="114300" distR="114300" simplePos="0" relativeHeight="251728896" behindDoc="0" locked="0" layoutInCell="1" allowOverlap="1" wp14:anchorId="7DF0C11D" wp14:editId="59FA13E3">
                      <wp:simplePos x="0" y="0"/>
                      <wp:positionH relativeFrom="column">
                        <wp:posOffset>730811</wp:posOffset>
                      </wp:positionH>
                      <wp:positionV relativeFrom="paragraph">
                        <wp:posOffset>85453</wp:posOffset>
                      </wp:positionV>
                      <wp:extent cx="3019425" cy="228600"/>
                      <wp:effectExtent l="0" t="19050" r="9525" b="57150"/>
                      <wp:wrapNone/>
                      <wp:docPr id="87" name="Group 87" descr="Necklace of beads: 3 orange; 1 blue; 3 orange, 1 blue"/>
                      <wp:cNvGraphicFramePr/>
                      <a:graphic xmlns:a="http://schemas.openxmlformats.org/drawingml/2006/main">
                        <a:graphicData uri="http://schemas.microsoft.com/office/word/2010/wordprocessingGroup">
                          <wpg:wgp>
                            <wpg:cNvGrpSpPr/>
                            <wpg:grpSpPr>
                              <a:xfrm>
                                <a:off x="0" y="0"/>
                                <a:ext cx="3019425" cy="228600"/>
                                <a:chOff x="0" y="0"/>
                                <a:chExt cx="3019425" cy="228600"/>
                              </a:xfrm>
                            </wpg:grpSpPr>
                            <wps:wsp>
                              <wps:cNvPr id="86" name="Freeform 86"/>
                              <wps:cNvSpPr/>
                              <wps:spPr>
                                <a:xfrm rot="21265115">
                                  <a:off x="0" y="0"/>
                                  <a:ext cx="3019425" cy="223520"/>
                                </a:xfrm>
                                <a:custGeom>
                                  <a:avLst/>
                                  <a:gdLst>
                                    <a:gd name="connsiteX0" fmla="*/ 0 w 3019425"/>
                                    <a:gd name="connsiteY0" fmla="*/ 66876 h 128788"/>
                                    <a:gd name="connsiteX1" fmla="*/ 838200 w 3019425"/>
                                    <a:gd name="connsiteY1" fmla="*/ 201 h 128788"/>
                                    <a:gd name="connsiteX2" fmla="*/ 1409700 w 3019425"/>
                                    <a:gd name="connsiteY2" fmla="*/ 85926 h 128788"/>
                                    <a:gd name="connsiteX3" fmla="*/ 1971675 w 3019425"/>
                                    <a:gd name="connsiteY3" fmla="*/ 124026 h 128788"/>
                                    <a:gd name="connsiteX4" fmla="*/ 2466975 w 3019425"/>
                                    <a:gd name="connsiteY4" fmla="*/ 124026 h 128788"/>
                                    <a:gd name="connsiteX5" fmla="*/ 3019425 w 3019425"/>
                                    <a:gd name="connsiteY5" fmla="*/ 85926 h 128788"/>
                                    <a:gd name="connsiteX6" fmla="*/ 3019425 w 3019425"/>
                                    <a:gd name="connsiteY6" fmla="*/ 85926 h 12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19425" h="128788">
                                      <a:moveTo>
                                        <a:pt x="0" y="66876"/>
                                      </a:moveTo>
                                      <a:cubicBezTo>
                                        <a:pt x="301625" y="31951"/>
                                        <a:pt x="603250" y="-2974"/>
                                        <a:pt x="838200" y="201"/>
                                      </a:cubicBezTo>
                                      <a:cubicBezTo>
                                        <a:pt x="1073150" y="3376"/>
                                        <a:pt x="1220788" y="65289"/>
                                        <a:pt x="1409700" y="85926"/>
                                      </a:cubicBezTo>
                                      <a:cubicBezTo>
                                        <a:pt x="1598612" y="106563"/>
                                        <a:pt x="1795463" y="117676"/>
                                        <a:pt x="1971675" y="124026"/>
                                      </a:cubicBezTo>
                                      <a:cubicBezTo>
                                        <a:pt x="2147887" y="130376"/>
                                        <a:pt x="2292350" y="130376"/>
                                        <a:pt x="2466975" y="124026"/>
                                      </a:cubicBezTo>
                                      <a:cubicBezTo>
                                        <a:pt x="2641600" y="117676"/>
                                        <a:pt x="3019425" y="85926"/>
                                        <a:pt x="3019425" y="85926"/>
                                      </a:cubicBezTo>
                                      <a:lnTo>
                                        <a:pt x="3019425" y="85926"/>
                                      </a:ln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Oval 77"/>
                              <wps:cNvSpPr/>
                              <wps:spPr>
                                <a:xfrm>
                                  <a:off x="267195" y="0"/>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Oval 78"/>
                              <wps:cNvSpPr/>
                              <wps:spPr>
                                <a:xfrm>
                                  <a:off x="564078" y="0"/>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Oval 80"/>
                              <wps:cNvSpPr/>
                              <wps:spPr>
                                <a:xfrm>
                                  <a:off x="843148" y="0"/>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Oval 81"/>
                              <wps:cNvSpPr/>
                              <wps:spPr>
                                <a:xfrm>
                                  <a:off x="1419102" y="0"/>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Oval 82"/>
                              <wps:cNvSpPr/>
                              <wps:spPr>
                                <a:xfrm>
                                  <a:off x="1710047" y="0"/>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Oval 83"/>
                              <wps:cNvSpPr/>
                              <wps:spPr>
                                <a:xfrm>
                                  <a:off x="2000993" y="0"/>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val 84"/>
                              <wps:cNvSpPr/>
                              <wps:spPr>
                                <a:xfrm>
                                  <a:off x="1134094" y="0"/>
                                  <a:ext cx="228600" cy="228600"/>
                                </a:xfrm>
                                <a:prstGeom prst="ellipse">
                                  <a:avLst/>
                                </a:prstGeom>
                                <a:solidFill>
                                  <a:schemeClr val="accent5">
                                    <a:lumMod val="60000"/>
                                    <a:lumOff val="4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Oval 85"/>
                              <wps:cNvSpPr/>
                              <wps:spPr>
                                <a:xfrm>
                                  <a:off x="2297876" y="0"/>
                                  <a:ext cx="228600" cy="228600"/>
                                </a:xfrm>
                                <a:prstGeom prst="ellipse">
                                  <a:avLst/>
                                </a:prstGeom>
                                <a:solidFill>
                                  <a:schemeClr val="accent5">
                                    <a:lumMod val="60000"/>
                                    <a:lumOff val="4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180EC8" id="Group 87" o:spid="_x0000_s1026" alt="Necklace of beads: 3 orange; 1 blue; 3 orange, 1 blue" style="position:absolute;margin-left:57.55pt;margin-top:6.75pt;width:237.75pt;height:18pt;z-index:251728896" coordsize="30194,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">
                      <v:shape id="Freeform 86" o:spid="_x0000_s1027" style="position:absolute;width:30194;height:2235;rotation:-365784fd;visibility:visible;mso-wrap-style:square;v-text-anchor:middle" coordsize="3019425,12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" path="m,66876c301625,31951,603250,-2974,838200,201v234950,3175,382588,65088,571500,85725c1598612,106563,1795463,117676,1971675,124026v176212,6350,320675,6350,495300,c2641600,117676,3019425,85926,3019425,85926r,e" filled="f" strokecolor="black [3040]" strokeweight="1.5pt">
                        <v:path arrowok="t" o:connecttype="custom" o:connectlocs="0,116068;838200,349;1409700,149130;1971675,215255;2466975,215255;3019425,149130;3019425,149130" o:connectangles="0,0,0,0,0,0,0"/>
                      </v:shape>
                      <v:oval id="Oval 77" o:spid="_x0000_s1028" style="position:absolute;left:267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" fillcolor="#ea5b0c [3204]" strokecolor="#742c06 [1604]" strokeweight="2pt"/>
                      <v:oval id="Oval 78" o:spid="_x0000_s1029" style="position:absolute;left:5640;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" fillcolor="#ea5b0c [3204]" strokecolor="#742c06 [1604]" strokeweight="2pt"/>
                      <v:oval id="Oval 80" o:spid="_x0000_s1030" style="position:absolute;left:843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" fillcolor="#ea5b0c [3204]" strokecolor="#742c06 [1604]" strokeweight="2pt"/>
                      <v:oval id="Oval 81" o:spid="_x0000_s1031" style="position:absolute;left:1419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" fillcolor="#ea5b0c [3204]" strokecolor="#742c06 [1604]" strokeweight="2pt"/>
                      <v:oval id="Oval 82" o:spid="_x0000_s1032" style="position:absolute;left:17100;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" fillcolor="#ea5b0c [3204]" strokecolor="#742c06 [1604]" strokeweight="2pt"/>
                      <v:oval id="Oval 83" o:spid="_x0000_s1033" style="position:absolute;left:20009;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" fillcolor="#ea5b0c [3204]" strokecolor="#742c06 [1604]" strokeweight="2pt"/>
                      <v:oval id="Oval 84" o:spid="_x0000_s1034" style="position:absolute;left:11340;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" fillcolor="#8dd2f0 [1944]" strokecolor="#116081 [1615]" strokeweight="2pt"/>
                      <v:oval id="Oval 85" o:spid="_x0000_s1035" style="position:absolute;left:22978;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" fillcolor="#8dd2f0 [1944]" strokecolor="#116081 [1615]" strokeweight="2pt"/>
                    </v:group>
                  </w:pict>
                </mc:Fallback>
              </mc:AlternateContent>
            </w:r>
          </w:p>
          <w:p w14:paraId="4338F7B2" w14:textId="3C9E6F41" w:rsidR="0024028A" w:rsidRPr="000D3AA4" w:rsidRDefault="0024028A" w:rsidP="0024028A">
            <w:pPr>
              <w:pStyle w:val="Body"/>
              <w:rPr>
                <w:i/>
                <w:color w:val="000000"/>
              </w:rPr>
            </w:pPr>
          </w:p>
          <w:p w14:paraId="6C62A10C" w14:textId="017CFF2B" w:rsidR="0024028A" w:rsidRPr="000D3AA4" w:rsidRDefault="0024028A" w:rsidP="0024028A">
            <w:pPr>
              <w:pStyle w:val="Body"/>
              <w:rPr>
                <w:i/>
                <w:color w:val="000000"/>
              </w:rPr>
            </w:pPr>
          </w:p>
          <w:p w14:paraId="3355B896" w14:textId="77777777" w:rsidR="0024028A" w:rsidRPr="000D3AA4" w:rsidRDefault="0024028A" w:rsidP="0024028A">
            <w:pPr>
              <w:pStyle w:val="Body"/>
              <w:rPr>
                <w:i/>
                <w:color w:val="000000"/>
              </w:rPr>
            </w:pPr>
          </w:p>
          <w:p w14:paraId="64816F8F" w14:textId="6BB91510" w:rsidR="0024028A" w:rsidRPr="000D3AA4" w:rsidRDefault="0024028A" w:rsidP="0024028A">
            <w:pPr>
              <w:pStyle w:val="Body"/>
              <w:rPr>
                <w:color w:val="000000"/>
              </w:rPr>
            </w:pPr>
            <w:r w:rsidRPr="000D3AA4">
              <w:rPr>
                <w:color w:val="000000"/>
              </w:rPr>
              <w:t>Discuss different ways to write r</w:t>
            </w:r>
            <w:r w:rsidR="00D36CFC" w:rsidRPr="000D3AA4">
              <w:rPr>
                <w:color w:val="000000"/>
              </w:rPr>
              <w:t>atio</w:t>
            </w:r>
            <w:r w:rsidRPr="000D3AA4">
              <w:rPr>
                <w:color w:val="000000"/>
              </w:rPr>
              <w:t xml:space="preserve"> and proportion</w:t>
            </w:r>
            <w:r w:rsidR="00D36CFC" w:rsidRPr="000D3AA4">
              <w:rPr>
                <w:color w:val="000000"/>
              </w:rPr>
              <w:t xml:space="preserve"> statements</w:t>
            </w:r>
            <w:r w:rsidRPr="000D3AA4">
              <w:rPr>
                <w:color w:val="000000"/>
              </w:rPr>
              <w:t xml:space="preserve"> based on Anastasia</w:t>
            </w:r>
            <w:r w:rsidR="005E7FDE" w:rsidRPr="000D3AA4">
              <w:rPr>
                <w:color w:val="000000"/>
              </w:rPr>
              <w:t>’</w:t>
            </w:r>
            <w:r w:rsidRPr="000D3AA4">
              <w:rPr>
                <w:color w:val="000000"/>
              </w:rPr>
              <w:t>s necklace. For example:</w:t>
            </w:r>
          </w:p>
          <w:p w14:paraId="56BA9BAE" w14:textId="707DD165" w:rsidR="0024028A" w:rsidRPr="000D3AA4" w:rsidRDefault="0024028A" w:rsidP="0024028A">
            <w:pPr>
              <w:pStyle w:val="Body"/>
              <w:rPr>
                <w:color w:val="000000"/>
              </w:rPr>
            </w:pPr>
          </w:p>
          <w:p w14:paraId="25D7136B" w14:textId="273382ED" w:rsidR="0024028A" w:rsidRPr="000D3AA4" w:rsidRDefault="00D36CFC" w:rsidP="00A1457A">
            <w:pPr>
              <w:pStyle w:val="Body"/>
              <w:numPr>
                <w:ilvl w:val="0"/>
                <w:numId w:val="21"/>
              </w:numPr>
              <w:rPr>
                <w:color w:val="000000"/>
              </w:rPr>
            </w:pPr>
            <w:r w:rsidRPr="000D3AA4">
              <w:rPr>
                <w:color w:val="000000"/>
              </w:rPr>
              <w:t>1</w:t>
            </w:r>
            <w:r w:rsidR="0024028A" w:rsidRPr="000D3AA4">
              <w:rPr>
                <w:color w:val="000000"/>
              </w:rPr>
              <w:t xml:space="preserve"> in every 4 beads is blue, so the proportion of blue beads</w:t>
            </w:r>
            <w:r w:rsidR="005E7FDE" w:rsidRPr="000D3AA4">
              <w:rPr>
                <w:color w:val="000000"/>
              </w:rPr>
              <w:t xml:space="preserve"> on the necklace</w:t>
            </w:r>
            <w:r w:rsidR="0024028A" w:rsidRPr="000D3AA4">
              <w:rPr>
                <w:color w:val="000000"/>
              </w:rPr>
              <w:t xml:space="preserve"> is </w:t>
            </w:r>
            <m:oMath>
              <m:f>
                <m:fPr>
                  <m:ctrlPr>
                    <w:rPr>
                      <w:rFonts w:ascii="Cambria Math" w:hAnsi="Cambria Math"/>
                      <w:i/>
                    </w:rPr>
                  </m:ctrlPr>
                </m:fPr>
                <m:num>
                  <m:r>
                    <w:rPr>
                      <w:rFonts w:ascii="Cambria Math" w:hAnsi="Cambria Math"/>
                    </w:rPr>
                    <m:t>1</m:t>
                  </m:r>
                </m:num>
                <m:den>
                  <m:r>
                    <w:rPr>
                      <w:rFonts w:ascii="Cambria Math" w:hAnsi="Cambria Math"/>
                    </w:rPr>
                    <m:t>4</m:t>
                  </m:r>
                </m:den>
              </m:f>
            </m:oMath>
            <w:r w:rsidR="00326CF5" w:rsidRPr="000D3AA4">
              <w:rPr>
                <w:color w:val="000000"/>
              </w:rPr>
              <w:t xml:space="preserve"> or 25%</w:t>
            </w:r>
          </w:p>
          <w:p w14:paraId="3622D4C2" w14:textId="7E327C0F" w:rsidR="0024028A" w:rsidRPr="000D3AA4" w:rsidRDefault="005E7FDE" w:rsidP="00A1457A">
            <w:pPr>
              <w:pStyle w:val="Body"/>
              <w:numPr>
                <w:ilvl w:val="0"/>
                <w:numId w:val="21"/>
              </w:numPr>
              <w:rPr>
                <w:color w:val="000000"/>
              </w:rPr>
            </w:pPr>
            <w:r w:rsidRPr="000D3AA4">
              <w:rPr>
                <w:color w:val="000000"/>
              </w:rPr>
              <w:t>3 in every 4 beads are</w:t>
            </w:r>
            <w:r w:rsidR="00D36CFC" w:rsidRPr="000D3AA4">
              <w:rPr>
                <w:color w:val="000000"/>
              </w:rPr>
              <w:t xml:space="preserve"> orange, so the proportion of orange beads</w:t>
            </w:r>
            <w:r w:rsidRPr="000D3AA4">
              <w:rPr>
                <w:color w:val="000000"/>
              </w:rPr>
              <w:t xml:space="preserve"> on the necklace</w:t>
            </w:r>
            <w:r w:rsidR="00326CF5" w:rsidRPr="000D3AA4">
              <w:rPr>
                <w:color w:val="000000"/>
              </w:rPr>
              <w:t xml:space="preserve"> is </w:t>
            </w:r>
            <m:oMath>
              <m:f>
                <m:fPr>
                  <m:ctrlPr>
                    <w:rPr>
                      <w:rFonts w:ascii="Cambria Math" w:hAnsi="Cambria Math"/>
                      <w:i/>
                    </w:rPr>
                  </m:ctrlPr>
                </m:fPr>
                <m:num>
                  <m:r>
                    <w:rPr>
                      <w:rFonts w:ascii="Cambria Math" w:hAnsi="Cambria Math"/>
                    </w:rPr>
                    <m:t>3</m:t>
                  </m:r>
                </m:num>
                <m:den>
                  <m:r>
                    <w:rPr>
                      <w:rFonts w:ascii="Cambria Math" w:hAnsi="Cambria Math"/>
                    </w:rPr>
                    <m:t>4</m:t>
                  </m:r>
                </m:den>
              </m:f>
            </m:oMath>
            <w:r w:rsidR="00326CF5" w:rsidRPr="000D3AA4">
              <w:rPr>
                <w:color w:val="000000"/>
              </w:rPr>
              <w:t xml:space="preserve"> or 75%</w:t>
            </w:r>
          </w:p>
          <w:p w14:paraId="5FA6C75E" w14:textId="3C52AEC8" w:rsidR="00D36CFC" w:rsidRPr="000D3AA4" w:rsidRDefault="00D36CFC" w:rsidP="00A1457A">
            <w:pPr>
              <w:pStyle w:val="Body"/>
              <w:numPr>
                <w:ilvl w:val="0"/>
                <w:numId w:val="21"/>
              </w:numPr>
              <w:rPr>
                <w:color w:val="000000"/>
              </w:rPr>
            </w:pPr>
            <w:r w:rsidRPr="000D3AA4">
              <w:rPr>
                <w:color w:val="000000"/>
              </w:rPr>
              <w:t>for every 3 orange beads there is 1 blue bead, so the ratio of orange to blue beads is 3:1 and the ratio of blue to orange beads is 1:3.</w:t>
            </w:r>
          </w:p>
          <w:p w14:paraId="08B3B79D" w14:textId="1F922B7D" w:rsidR="0024028A" w:rsidRPr="000D3AA4" w:rsidRDefault="0024028A" w:rsidP="0024028A">
            <w:pPr>
              <w:pStyle w:val="Body"/>
              <w:rPr>
                <w:iCs/>
                <w:color w:val="000000"/>
              </w:rPr>
            </w:pPr>
          </w:p>
          <w:p w14:paraId="1391BAB0" w14:textId="6B304655" w:rsidR="00D36CFC" w:rsidRPr="000D3AA4" w:rsidRDefault="00F64192" w:rsidP="0024028A">
            <w:pPr>
              <w:pStyle w:val="Body"/>
              <w:rPr>
                <w:color w:val="000000"/>
              </w:rPr>
            </w:pPr>
            <w:r w:rsidRPr="000D3AA4">
              <w:rPr>
                <w:color w:val="000000"/>
              </w:rPr>
              <w:t xml:space="preserve">Establish through discussion the difference between ratio and proportion. </w:t>
            </w:r>
            <w:r w:rsidR="003F2B66" w:rsidRPr="000D3AA4">
              <w:rPr>
                <w:color w:val="000000"/>
              </w:rPr>
              <w:t xml:space="preserve">Discuss that the proportion of the whole means the same as the fraction of the whole. </w:t>
            </w:r>
            <w:r w:rsidR="00D36CFC" w:rsidRPr="000D3AA4">
              <w:rPr>
                <w:color w:val="000000"/>
              </w:rPr>
              <w:t>Then show learners some other necklace designs and ask them to work in pairs to discuss and write ratio and proportion statements. For example:</w:t>
            </w:r>
          </w:p>
          <w:p w14:paraId="2E1AAB96" w14:textId="435B3F7D" w:rsidR="00D36CFC" w:rsidRPr="000D3AA4" w:rsidRDefault="00D36CFC" w:rsidP="0024028A">
            <w:pPr>
              <w:pStyle w:val="Body"/>
              <w:rPr>
                <w:color w:val="000000"/>
              </w:rPr>
            </w:pPr>
          </w:p>
          <w:p w14:paraId="0C91CA49" w14:textId="76E2ADD9" w:rsidR="00D36CFC" w:rsidRPr="000D3AA4" w:rsidRDefault="005E7FDE" w:rsidP="0024028A">
            <w:pPr>
              <w:pStyle w:val="Body"/>
              <w:rPr>
                <w:color w:val="000000"/>
              </w:rPr>
            </w:pPr>
            <w:r w:rsidRPr="000D3AA4">
              <w:rPr>
                <w:noProof/>
                <w:color w:val="000000"/>
                <w:lang w:eastAsia="en-GB"/>
              </w:rPr>
              <mc:AlternateContent>
                <mc:Choice Requires="wpg">
                  <w:drawing>
                    <wp:anchor distT="0" distB="0" distL="114300" distR="114300" simplePos="0" relativeHeight="251806720" behindDoc="0" locked="0" layoutInCell="1" allowOverlap="1" wp14:anchorId="71345C75" wp14:editId="69D9D7A9">
                      <wp:simplePos x="0" y="0"/>
                      <wp:positionH relativeFrom="column">
                        <wp:posOffset>633095</wp:posOffset>
                      </wp:positionH>
                      <wp:positionV relativeFrom="paragraph">
                        <wp:posOffset>6985</wp:posOffset>
                      </wp:positionV>
                      <wp:extent cx="3247295" cy="394103"/>
                      <wp:effectExtent l="19050" t="38100" r="10795" b="63500"/>
                      <wp:wrapNone/>
                      <wp:docPr id="320" name="Group 320" descr="Necklace of beads: 2 orange; 3 blue; 2 orange, 3 blue"/>
                      <wp:cNvGraphicFramePr/>
                      <a:graphic xmlns:a="http://schemas.openxmlformats.org/drawingml/2006/main">
                        <a:graphicData uri="http://schemas.microsoft.com/office/word/2010/wordprocessingGroup">
                          <wpg:wgp>
                            <wpg:cNvGrpSpPr/>
                            <wpg:grpSpPr>
                              <a:xfrm rot="320321">
                                <a:off x="0" y="0"/>
                                <a:ext cx="3247295" cy="394103"/>
                                <a:chOff x="0" y="0"/>
                                <a:chExt cx="3247295" cy="394103"/>
                              </a:xfrm>
                            </wpg:grpSpPr>
                            <wps:wsp>
                              <wps:cNvPr id="88" name="Freeform 88"/>
                              <wps:cNvSpPr/>
                              <wps:spPr>
                                <a:xfrm rot="21265115">
                                  <a:off x="0" y="82751"/>
                                  <a:ext cx="3247295" cy="223520"/>
                                </a:xfrm>
                                <a:custGeom>
                                  <a:avLst/>
                                  <a:gdLst>
                                    <a:gd name="connsiteX0" fmla="*/ 0 w 3019425"/>
                                    <a:gd name="connsiteY0" fmla="*/ 66876 h 128788"/>
                                    <a:gd name="connsiteX1" fmla="*/ 838200 w 3019425"/>
                                    <a:gd name="connsiteY1" fmla="*/ 201 h 128788"/>
                                    <a:gd name="connsiteX2" fmla="*/ 1409700 w 3019425"/>
                                    <a:gd name="connsiteY2" fmla="*/ 85926 h 128788"/>
                                    <a:gd name="connsiteX3" fmla="*/ 1971675 w 3019425"/>
                                    <a:gd name="connsiteY3" fmla="*/ 124026 h 128788"/>
                                    <a:gd name="connsiteX4" fmla="*/ 2466975 w 3019425"/>
                                    <a:gd name="connsiteY4" fmla="*/ 124026 h 128788"/>
                                    <a:gd name="connsiteX5" fmla="*/ 3019425 w 3019425"/>
                                    <a:gd name="connsiteY5" fmla="*/ 85926 h 128788"/>
                                    <a:gd name="connsiteX6" fmla="*/ 3019425 w 3019425"/>
                                    <a:gd name="connsiteY6" fmla="*/ 85926 h 12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19425" h="128788">
                                      <a:moveTo>
                                        <a:pt x="0" y="66876"/>
                                      </a:moveTo>
                                      <a:cubicBezTo>
                                        <a:pt x="301625" y="31951"/>
                                        <a:pt x="603250" y="-2974"/>
                                        <a:pt x="838200" y="201"/>
                                      </a:cubicBezTo>
                                      <a:cubicBezTo>
                                        <a:pt x="1073150" y="3376"/>
                                        <a:pt x="1220788" y="65289"/>
                                        <a:pt x="1409700" y="85926"/>
                                      </a:cubicBezTo>
                                      <a:cubicBezTo>
                                        <a:pt x="1598612" y="106563"/>
                                        <a:pt x="1795463" y="117676"/>
                                        <a:pt x="1971675" y="124026"/>
                                      </a:cubicBezTo>
                                      <a:cubicBezTo>
                                        <a:pt x="2147887" y="130376"/>
                                        <a:pt x="2292350" y="130376"/>
                                        <a:pt x="2466975" y="124026"/>
                                      </a:cubicBezTo>
                                      <a:cubicBezTo>
                                        <a:pt x="2641600" y="117676"/>
                                        <a:pt x="3019425" y="85926"/>
                                        <a:pt x="3019425" y="85926"/>
                                      </a:cubicBezTo>
                                      <a:lnTo>
                                        <a:pt x="3019425" y="85926"/>
                                      </a:ln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Oval 146"/>
                              <wps:cNvSpPr/>
                              <wps:spPr>
                                <a:xfrm>
                                  <a:off x="132402" y="165503"/>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Oval 147"/>
                              <wps:cNvSpPr/>
                              <wps:spPr>
                                <a:xfrm>
                                  <a:off x="401343" y="95164"/>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Oval 148"/>
                              <wps:cNvSpPr/>
                              <wps:spPr>
                                <a:xfrm>
                                  <a:off x="690972" y="53788"/>
                                  <a:ext cx="228600" cy="228600"/>
                                </a:xfrm>
                                <a:prstGeom prst="ellipse">
                                  <a:avLst/>
                                </a:prstGeom>
                                <a:solidFill>
                                  <a:schemeClr val="accent5">
                                    <a:lumMod val="60000"/>
                                    <a:lumOff val="4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Oval 149"/>
                              <wps:cNvSpPr/>
                              <wps:spPr>
                                <a:xfrm>
                                  <a:off x="1001289" y="53788"/>
                                  <a:ext cx="228600" cy="228600"/>
                                </a:xfrm>
                                <a:prstGeom prst="ellipse">
                                  <a:avLst/>
                                </a:prstGeom>
                                <a:solidFill>
                                  <a:schemeClr val="accent5">
                                    <a:lumMod val="60000"/>
                                    <a:lumOff val="4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Oval 150"/>
                              <wps:cNvSpPr/>
                              <wps:spPr>
                                <a:xfrm>
                                  <a:off x="1286780" y="95164"/>
                                  <a:ext cx="228600" cy="228600"/>
                                </a:xfrm>
                                <a:prstGeom prst="ellipse">
                                  <a:avLst/>
                                </a:prstGeom>
                                <a:solidFill>
                                  <a:schemeClr val="accent5">
                                    <a:lumMod val="60000"/>
                                    <a:lumOff val="4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Oval 151"/>
                              <wps:cNvSpPr/>
                              <wps:spPr>
                                <a:xfrm>
                                  <a:off x="2776300" y="0"/>
                                  <a:ext cx="228600" cy="228600"/>
                                </a:xfrm>
                                <a:prstGeom prst="ellipse">
                                  <a:avLst/>
                                </a:prstGeom>
                                <a:solidFill>
                                  <a:schemeClr val="accent5">
                                    <a:lumMod val="60000"/>
                                    <a:lumOff val="4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Oval 152"/>
                              <wps:cNvSpPr/>
                              <wps:spPr>
                                <a:xfrm>
                                  <a:off x="1605372" y="165503"/>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Oval 153"/>
                              <wps:cNvSpPr/>
                              <wps:spPr>
                                <a:xfrm>
                                  <a:off x="1907414" y="165503"/>
                                  <a:ext cx="2286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Oval 154"/>
                              <wps:cNvSpPr/>
                              <wps:spPr>
                                <a:xfrm>
                                  <a:off x="2201180" y="95164"/>
                                  <a:ext cx="228600" cy="228600"/>
                                </a:xfrm>
                                <a:prstGeom prst="ellipse">
                                  <a:avLst/>
                                </a:prstGeom>
                                <a:solidFill>
                                  <a:schemeClr val="accent5">
                                    <a:lumMod val="60000"/>
                                    <a:lumOff val="4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Oval 155"/>
                              <wps:cNvSpPr/>
                              <wps:spPr>
                                <a:xfrm>
                                  <a:off x="2499084" y="53788"/>
                                  <a:ext cx="228600" cy="228600"/>
                                </a:xfrm>
                                <a:prstGeom prst="ellipse">
                                  <a:avLst/>
                                </a:prstGeom>
                                <a:solidFill>
                                  <a:schemeClr val="accent5">
                                    <a:lumMod val="60000"/>
                                    <a:lumOff val="4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323B7B" id="Group 320" o:spid="_x0000_s1026" alt="Necklace of beads: 2 orange; 3 blue; 2 orange, 3 blue" style="position:absolute;margin-left:49.85pt;margin-top:.55pt;width:255.7pt;height:31.05pt;rotation:349876fd;z-index:251806720" coordsize="32472,3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">
                      <v:shape id="Freeform 88" o:spid="_x0000_s1027" style="position:absolute;top:827;width:32472;height:2235;rotation:-365784fd;visibility:visible;mso-wrap-style:square;v-text-anchor:middle" coordsize="3019425,12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" path="m,66876c301625,31951,603250,-2974,838200,201v234950,3175,382588,65088,571500,85725c1598612,106563,1795463,117676,1971675,124026v176212,6350,320675,6350,495300,c2641600,117676,3019425,85926,3019425,85926r,e" filled="f" strokecolor="black [3040]" strokeweight="1.5pt">
                        <v:path arrowok="t" o:connecttype="custom" o:connectlocs="0,116068;901457,349;1516087,149130;2120473,215255;2653153,215255;3247295,149130;3247295,149130" o:connectangles="0,0,0,0,0,0,0"/>
                      </v:shape>
                      <v:oval id="Oval 146" o:spid="_x0000_s1028" style="position:absolute;left:1324;top:1655;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" fillcolor="#ea5b0c [3204]" strokecolor="#742c06 [1604]" strokeweight="2pt"/>
                      <v:oval id="Oval 147" o:spid="_x0000_s1029" style="position:absolute;left:4013;top:95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" fillcolor="#ea5b0c [3204]" strokecolor="#742c06 [1604]" strokeweight="2pt"/>
                      <v:oval id="Oval 148" o:spid="_x0000_s1030" style="position:absolute;left:6909;top:537;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" fillcolor="#8dd2f0 [1944]" strokecolor="#116081 [1615]" strokeweight="2pt"/>
                      <v:oval id="Oval 149" o:spid="_x0000_s1031" style="position:absolute;left:10012;top:537;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" fillcolor="#8dd2f0 [1944]" strokecolor="#116081 [1615]" strokeweight="2pt"/>
                      <v:oval id="Oval 150" o:spid="_x0000_s1032" style="position:absolute;left:12867;top:95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" fillcolor="#8dd2f0 [1944]" strokecolor="#116081 [1615]" strokeweight="2pt"/>
                      <v:oval id="Oval 151" o:spid="_x0000_s1033" style="position:absolute;left:27763;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" fillcolor="#8dd2f0 [1944]" strokecolor="#116081 [1615]" strokeweight="2pt"/>
                      <v:oval id="Oval 152" o:spid="_x0000_s1034" style="position:absolute;left:16053;top:1655;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" fillcolor="#ea5b0c [3204]" strokecolor="#742c06 [1604]" strokeweight="2pt"/>
                      <v:oval id="Oval 153" o:spid="_x0000_s1035" style="position:absolute;left:19074;top:1655;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" fillcolor="#ea5b0c [3204]" strokecolor="#742c06 [1604]" strokeweight="2pt"/>
                      <v:oval id="Oval 154" o:spid="_x0000_s1036" style="position:absolute;left:22011;top:95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" fillcolor="#8dd2f0 [1944]" strokecolor="#116081 [1615]" strokeweight="2pt"/>
                      <v:oval id="Oval 155" o:spid="_x0000_s1037" style="position:absolute;left:24990;top:537;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" fillcolor="#8dd2f0 [1944]" strokecolor="#116081 [1615]" strokeweight="2pt"/>
                    </v:group>
                  </w:pict>
                </mc:Fallback>
              </mc:AlternateContent>
            </w:r>
          </w:p>
          <w:p w14:paraId="13341984" w14:textId="0DCCDCF0" w:rsidR="00D36CFC" w:rsidRPr="000D3AA4" w:rsidRDefault="00D36CFC" w:rsidP="0024028A">
            <w:pPr>
              <w:pStyle w:val="Body"/>
              <w:rPr>
                <w:color w:val="000000"/>
              </w:rPr>
            </w:pPr>
          </w:p>
          <w:p w14:paraId="500B22F6" w14:textId="1C8ECDFF" w:rsidR="00D36CFC" w:rsidRPr="000D3AA4" w:rsidRDefault="00D36CFC" w:rsidP="0024028A">
            <w:pPr>
              <w:pStyle w:val="Body"/>
              <w:rPr>
                <w:color w:val="000000"/>
              </w:rPr>
            </w:pPr>
          </w:p>
          <w:p w14:paraId="684E1800" w14:textId="0F7E60CF" w:rsidR="00D36CFC" w:rsidRPr="000D3AA4" w:rsidRDefault="00D36CFC" w:rsidP="0024028A">
            <w:pPr>
              <w:pStyle w:val="Body"/>
              <w:rPr>
                <w:color w:val="000000"/>
              </w:rPr>
            </w:pPr>
          </w:p>
          <w:p w14:paraId="336C4C19" w14:textId="5659D6F0" w:rsidR="00D36CFC" w:rsidRPr="000D3AA4" w:rsidRDefault="005E7FDE" w:rsidP="00D36CFC">
            <w:pPr>
              <w:pStyle w:val="Body"/>
              <w:tabs>
                <w:tab w:val="left" w:pos="2717"/>
              </w:tabs>
              <w:rPr>
                <w:color w:val="000000"/>
              </w:rPr>
            </w:pPr>
            <w:r w:rsidRPr="000D3AA4">
              <w:rPr>
                <w:noProof/>
                <w:color w:val="000000"/>
                <w:lang w:eastAsia="en-GB"/>
              </w:rPr>
              <mc:AlternateContent>
                <mc:Choice Requires="wpg">
                  <w:drawing>
                    <wp:anchor distT="0" distB="0" distL="114300" distR="114300" simplePos="0" relativeHeight="251785216" behindDoc="0" locked="0" layoutInCell="1" allowOverlap="1" wp14:anchorId="4998AD74" wp14:editId="65335352">
                      <wp:simplePos x="0" y="0"/>
                      <wp:positionH relativeFrom="column">
                        <wp:posOffset>596265</wp:posOffset>
                      </wp:positionH>
                      <wp:positionV relativeFrom="paragraph">
                        <wp:posOffset>93345</wp:posOffset>
                      </wp:positionV>
                      <wp:extent cx="3295948" cy="326349"/>
                      <wp:effectExtent l="19050" t="0" r="19050" b="0"/>
                      <wp:wrapNone/>
                      <wp:docPr id="159" name="Group 159" descr="Necklace of beads: 2 orange; 5 green; 3 blue; 2 orange; 5 green; 3 blue"/>
                      <wp:cNvGraphicFramePr/>
                      <a:graphic xmlns:a="http://schemas.openxmlformats.org/drawingml/2006/main">
                        <a:graphicData uri="http://schemas.microsoft.com/office/word/2010/wordprocessingGroup">
                          <wpg:wgp>
                            <wpg:cNvGrpSpPr/>
                            <wpg:grpSpPr>
                              <a:xfrm rot="205357">
                                <a:off x="0" y="0"/>
                                <a:ext cx="3295948" cy="326349"/>
                                <a:chOff x="0" y="0"/>
                                <a:chExt cx="3295948" cy="326349"/>
                              </a:xfrm>
                            </wpg:grpSpPr>
                            <wps:wsp>
                              <wps:cNvPr id="89" name="Freeform 89"/>
                              <wps:cNvSpPr/>
                              <wps:spPr>
                                <a:xfrm rot="21112552">
                                  <a:off x="0" y="115852"/>
                                  <a:ext cx="1800222" cy="182107"/>
                                </a:xfrm>
                                <a:custGeom>
                                  <a:avLst/>
                                  <a:gdLst>
                                    <a:gd name="connsiteX0" fmla="*/ 0 w 3019425"/>
                                    <a:gd name="connsiteY0" fmla="*/ 66876 h 128788"/>
                                    <a:gd name="connsiteX1" fmla="*/ 838200 w 3019425"/>
                                    <a:gd name="connsiteY1" fmla="*/ 201 h 128788"/>
                                    <a:gd name="connsiteX2" fmla="*/ 1409700 w 3019425"/>
                                    <a:gd name="connsiteY2" fmla="*/ 85926 h 128788"/>
                                    <a:gd name="connsiteX3" fmla="*/ 1971675 w 3019425"/>
                                    <a:gd name="connsiteY3" fmla="*/ 124026 h 128788"/>
                                    <a:gd name="connsiteX4" fmla="*/ 2466975 w 3019425"/>
                                    <a:gd name="connsiteY4" fmla="*/ 124026 h 128788"/>
                                    <a:gd name="connsiteX5" fmla="*/ 3019425 w 3019425"/>
                                    <a:gd name="connsiteY5" fmla="*/ 85926 h 128788"/>
                                    <a:gd name="connsiteX6" fmla="*/ 3019425 w 3019425"/>
                                    <a:gd name="connsiteY6" fmla="*/ 85926 h 12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19425" h="128788">
                                      <a:moveTo>
                                        <a:pt x="0" y="66876"/>
                                      </a:moveTo>
                                      <a:cubicBezTo>
                                        <a:pt x="301625" y="31951"/>
                                        <a:pt x="603250" y="-2974"/>
                                        <a:pt x="838200" y="201"/>
                                      </a:cubicBezTo>
                                      <a:cubicBezTo>
                                        <a:pt x="1073150" y="3376"/>
                                        <a:pt x="1220788" y="65289"/>
                                        <a:pt x="1409700" y="85926"/>
                                      </a:cubicBezTo>
                                      <a:cubicBezTo>
                                        <a:pt x="1598612" y="106563"/>
                                        <a:pt x="1795463" y="117676"/>
                                        <a:pt x="1971675" y="124026"/>
                                      </a:cubicBezTo>
                                      <a:cubicBezTo>
                                        <a:pt x="2147887" y="130376"/>
                                        <a:pt x="2292350" y="130376"/>
                                        <a:pt x="2466975" y="124026"/>
                                      </a:cubicBezTo>
                                      <a:cubicBezTo>
                                        <a:pt x="2641600" y="117676"/>
                                        <a:pt x="3019425" y="85926"/>
                                        <a:pt x="3019425" y="85926"/>
                                      </a:cubicBezTo>
                                      <a:lnTo>
                                        <a:pt x="3019425" y="85926"/>
                                      </a:ln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7" name="Group 157"/>
                              <wpg:cNvGrpSpPr/>
                              <wpg:grpSpPr>
                                <a:xfrm>
                                  <a:off x="124126" y="0"/>
                                  <a:ext cx="3171822" cy="326349"/>
                                  <a:chOff x="0" y="0"/>
                                  <a:chExt cx="3171822" cy="326349"/>
                                </a:xfrm>
                              </wpg:grpSpPr>
                              <wps:wsp>
                                <wps:cNvPr id="145" name="Freeform 145"/>
                                <wps:cNvSpPr/>
                                <wps:spPr>
                                  <a:xfrm rot="21112552">
                                    <a:off x="1371600" y="0"/>
                                    <a:ext cx="1800222" cy="182107"/>
                                  </a:xfrm>
                                  <a:custGeom>
                                    <a:avLst/>
                                    <a:gdLst>
                                      <a:gd name="connsiteX0" fmla="*/ 0 w 3019425"/>
                                      <a:gd name="connsiteY0" fmla="*/ 66876 h 128788"/>
                                      <a:gd name="connsiteX1" fmla="*/ 838200 w 3019425"/>
                                      <a:gd name="connsiteY1" fmla="*/ 201 h 128788"/>
                                      <a:gd name="connsiteX2" fmla="*/ 1409700 w 3019425"/>
                                      <a:gd name="connsiteY2" fmla="*/ 85926 h 128788"/>
                                      <a:gd name="connsiteX3" fmla="*/ 1971675 w 3019425"/>
                                      <a:gd name="connsiteY3" fmla="*/ 124026 h 128788"/>
                                      <a:gd name="connsiteX4" fmla="*/ 2466975 w 3019425"/>
                                      <a:gd name="connsiteY4" fmla="*/ 124026 h 128788"/>
                                      <a:gd name="connsiteX5" fmla="*/ 3019425 w 3019425"/>
                                      <a:gd name="connsiteY5" fmla="*/ 85926 h 128788"/>
                                      <a:gd name="connsiteX6" fmla="*/ 3019425 w 3019425"/>
                                      <a:gd name="connsiteY6" fmla="*/ 85926 h 12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19425" h="128788">
                                        <a:moveTo>
                                          <a:pt x="0" y="66876"/>
                                        </a:moveTo>
                                        <a:cubicBezTo>
                                          <a:pt x="301625" y="31951"/>
                                          <a:pt x="603250" y="-2974"/>
                                          <a:pt x="838200" y="201"/>
                                        </a:cubicBezTo>
                                        <a:cubicBezTo>
                                          <a:pt x="1073150" y="3376"/>
                                          <a:pt x="1220788" y="65289"/>
                                          <a:pt x="1409700" y="85926"/>
                                        </a:cubicBezTo>
                                        <a:cubicBezTo>
                                          <a:pt x="1598612" y="106563"/>
                                          <a:pt x="1795463" y="117676"/>
                                          <a:pt x="1971675" y="124026"/>
                                        </a:cubicBezTo>
                                        <a:cubicBezTo>
                                          <a:pt x="2147887" y="130376"/>
                                          <a:pt x="2292350" y="130376"/>
                                          <a:pt x="2466975" y="124026"/>
                                        </a:cubicBezTo>
                                        <a:cubicBezTo>
                                          <a:pt x="2641600" y="117676"/>
                                          <a:pt x="3019425" y="85926"/>
                                          <a:pt x="3019425" y="85926"/>
                                        </a:cubicBezTo>
                                        <a:lnTo>
                                          <a:pt x="3019425" y="85926"/>
                                        </a:ln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Oval 130"/>
                                <wps:cNvSpPr/>
                                <wps:spPr>
                                  <a:xfrm>
                                    <a:off x="1406106" y="129396"/>
                                    <a:ext cx="109808" cy="10874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6" name="Group 156"/>
                                <wpg:cNvGrpSpPr/>
                                <wpg:grpSpPr>
                                  <a:xfrm>
                                    <a:off x="0" y="25879"/>
                                    <a:ext cx="2844382" cy="300470"/>
                                    <a:chOff x="0" y="0"/>
                                    <a:chExt cx="2844382" cy="300470"/>
                                  </a:xfrm>
                                </wpg:grpSpPr>
                                <wpg:grpSp>
                                  <wpg:cNvPr id="309" name="Group 309"/>
                                  <wpg:cNvGrpSpPr/>
                                  <wpg:grpSpPr>
                                    <a:xfrm>
                                      <a:off x="0" y="86264"/>
                                      <a:ext cx="1371410" cy="214206"/>
                                      <a:chOff x="0" y="0"/>
                                      <a:chExt cx="2184703" cy="328903"/>
                                    </a:xfrm>
                                  </wpg:grpSpPr>
                                  <wps:wsp>
                                    <wps:cNvPr id="310" name="Oval 310"/>
                                    <wps:cNvSpPr/>
                                    <wps:spPr>
                                      <a:xfrm>
                                        <a:off x="0" y="161925"/>
                                        <a:ext cx="174928" cy="16697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Oval 311"/>
                                    <wps:cNvSpPr/>
                                    <wps:spPr>
                                      <a:xfrm>
                                        <a:off x="228600" y="95250"/>
                                        <a:ext cx="174625" cy="16637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Oval 312"/>
                                    <wps:cNvSpPr/>
                                    <wps:spPr>
                                      <a:xfrm>
                                        <a:off x="438150" y="47625"/>
                                        <a:ext cx="174928" cy="16697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Oval 313"/>
                                    <wps:cNvSpPr/>
                                    <wps:spPr>
                                      <a:xfrm>
                                        <a:off x="676275" y="0"/>
                                        <a:ext cx="174928" cy="16697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Oval 314"/>
                                    <wps:cNvSpPr/>
                                    <wps:spPr>
                                      <a:xfrm>
                                        <a:off x="904875" y="28575"/>
                                        <a:ext cx="174928" cy="16697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Oval 315"/>
                                    <wps:cNvSpPr/>
                                    <wps:spPr>
                                      <a:xfrm>
                                        <a:off x="1800225" y="133350"/>
                                        <a:ext cx="174928" cy="166978"/>
                                      </a:xfrm>
                                      <a:prstGeom prst="ellipse">
                                        <a:avLst/>
                                      </a:prstGeom>
                                      <a:solidFill>
                                        <a:schemeClr val="tx2">
                                          <a:lumMod val="75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Oval 316"/>
                                    <wps:cNvSpPr/>
                                    <wps:spPr>
                                      <a:xfrm>
                                        <a:off x="1371600" y="133350"/>
                                        <a:ext cx="174928" cy="16697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Oval 317"/>
                                    <wps:cNvSpPr/>
                                    <wps:spPr>
                                      <a:xfrm>
                                        <a:off x="2009775" y="133350"/>
                                        <a:ext cx="174928" cy="166978"/>
                                      </a:xfrm>
                                      <a:prstGeom prst="ellipse">
                                        <a:avLst/>
                                      </a:prstGeom>
                                      <a:solidFill>
                                        <a:schemeClr val="tx2">
                                          <a:lumMod val="75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Oval 318"/>
                                    <wps:cNvSpPr/>
                                    <wps:spPr>
                                      <a:xfrm>
                                        <a:off x="1590675" y="133350"/>
                                        <a:ext cx="174928" cy="166978"/>
                                      </a:xfrm>
                                      <a:prstGeom prst="ellipse">
                                        <a:avLst/>
                                      </a:prstGeom>
                                      <a:solidFill>
                                        <a:schemeClr val="tx2">
                                          <a:lumMod val="75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Oval 319"/>
                                    <wps:cNvSpPr/>
                                    <wps:spPr>
                                      <a:xfrm>
                                        <a:off x="1143000" y="95250"/>
                                        <a:ext cx="174928" cy="16697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 name="Oval 131"/>
                                  <wps:cNvSpPr/>
                                  <wps:spPr>
                                    <a:xfrm>
                                      <a:off x="1544129" y="60385"/>
                                      <a:ext cx="109618" cy="10835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132"/>
                                  <wps:cNvSpPr/>
                                  <wps:spPr>
                                    <a:xfrm>
                                      <a:off x="1673525" y="25879"/>
                                      <a:ext cx="109808" cy="10874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Oval 133"/>
                                  <wps:cNvSpPr/>
                                  <wps:spPr>
                                    <a:xfrm>
                                      <a:off x="1828800" y="0"/>
                                      <a:ext cx="109808" cy="10874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Oval 139"/>
                                  <wps:cNvSpPr/>
                                  <wps:spPr>
                                    <a:xfrm>
                                      <a:off x="1966823" y="17253"/>
                                      <a:ext cx="109808" cy="10874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Oval 140"/>
                                  <wps:cNvSpPr/>
                                  <wps:spPr>
                                    <a:xfrm>
                                      <a:off x="2562046" y="51758"/>
                                      <a:ext cx="109808" cy="108748"/>
                                    </a:xfrm>
                                    <a:prstGeom prst="ellipse">
                                      <a:avLst/>
                                    </a:prstGeom>
                                    <a:solidFill>
                                      <a:schemeClr val="tx2">
                                        <a:lumMod val="75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Oval 141"/>
                                  <wps:cNvSpPr/>
                                  <wps:spPr>
                                    <a:xfrm>
                                      <a:off x="2260121" y="86264"/>
                                      <a:ext cx="109808" cy="10874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Oval 142"/>
                                  <wps:cNvSpPr/>
                                  <wps:spPr>
                                    <a:xfrm>
                                      <a:off x="2734574" y="25879"/>
                                      <a:ext cx="109808" cy="108748"/>
                                    </a:xfrm>
                                    <a:prstGeom prst="ellipse">
                                      <a:avLst/>
                                    </a:prstGeom>
                                    <a:solidFill>
                                      <a:schemeClr val="tx2">
                                        <a:lumMod val="75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Oval 143"/>
                                  <wps:cNvSpPr/>
                                  <wps:spPr>
                                    <a:xfrm>
                                      <a:off x="2398144" y="77638"/>
                                      <a:ext cx="109808" cy="108748"/>
                                    </a:xfrm>
                                    <a:prstGeom prst="ellipse">
                                      <a:avLst/>
                                    </a:prstGeom>
                                    <a:solidFill>
                                      <a:schemeClr val="tx2">
                                        <a:lumMod val="75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Oval 144"/>
                                  <wps:cNvSpPr/>
                                  <wps:spPr>
                                    <a:xfrm>
                                      <a:off x="2122099" y="60385"/>
                                      <a:ext cx="109808" cy="108748"/>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49081256" id="Group 159" o:spid="_x0000_s1026" alt="Necklace of beads: 2 orange; 5 green; 3 blue; 2 orange; 5 green; 3 blue" style="position:absolute;margin-left:46.95pt;margin-top:7.35pt;width:259.5pt;height:25.7pt;rotation:224305fd;z-index:251785216" coordsize="32959,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">
                      <v:shape id="Freeform 89" o:spid="_x0000_s1027" style="position:absolute;top:1158;width:18002;height:1821;rotation:-532423fd;visibility:visible;mso-wrap-style:square;v-text-anchor:middle" coordsize="3019425,12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" path="m,66876c301625,31951,603250,-2974,838200,201v234950,3175,382588,65088,571500,85725c1598612,106563,1795463,117676,1971675,124026v176212,6350,320675,6350,495300,c2641600,117676,3019425,85926,3019425,85926r,e" filled="f" strokecolor="black [3040]" strokeweight="1.5pt">
                        <v:path arrowok="t" o:connecttype="custom" o:connectlocs="0,94563;499746,284;840482,121500;1175539,175374;1470844,175374;1800222,121500;1800222,121500" o:connectangles="0,0,0,0,0,0,0"/>
                      </v:shape>
                      <v:group id="Group 157" o:spid="_x0000_s1028" style="position:absolute;left:1241;width:31718;height:3263" coordsize="31718,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Freeform 145" o:spid="_x0000_s1029" style="position:absolute;left:13716;width:18002;height:1821;rotation:-532423fd;visibility:visible;mso-wrap-style:square;v-text-anchor:middle" coordsize="3019425,12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" path="m,66876c301625,31951,603250,-2974,838200,201v234950,3175,382588,65088,571500,85725c1598612,106563,1795463,117676,1971675,124026v176212,6350,320675,6350,495300,c2641600,117676,3019425,85926,3019425,85926r,e" filled="f" strokecolor="black [3040]" strokeweight="1.5pt">
                          <v:path arrowok="t" o:connecttype="custom" o:connectlocs="0,94563;499746,284;840482,121500;1175539,175374;1470844,175374;1800222,121500;1800222,121500" o:connectangles="0,0,0,0,0,0,0"/>
                        </v:shape>
                        <v:oval id="Oval 130" o:spid="_x0000_s1030" style="position:absolute;left:14061;top:1293;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" fillcolor="#ea5b0c [3204]" strokecolor="#742c06 [1604]" strokeweight="2pt"/>
                        <v:group id="Group 156" o:spid="_x0000_s1031" style="position:absolute;top:258;width:28443;height:3005" coordsize="28443,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group id="Group 309" o:spid="_x0000_s1032" style="position:absolute;top:862;width:13714;height:2142" coordsize="21847,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oval id="Oval 310" o:spid="_x0000_s1033" style="position:absolute;top:1619;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" fillcolor="#ea5b0c [3204]" strokecolor="#742c06 [1604]" strokeweight="2pt"/>
                            <v:oval id="Oval 311" o:spid="_x0000_s1034" style="position:absolute;left:2286;top:952;width:1746;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" fillcolor="#ea5b0c [3204]" strokecolor="#742c06 [1604]" strokeweight="2pt"/>
                            <v:oval id="Oval 312" o:spid="_x0000_s1035" style="position:absolute;left:4381;top:476;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" fillcolor="#92d050" strokecolor="#00b050" strokeweight="2pt"/>
                            <v:oval id="Oval 313" o:spid="_x0000_s1036" style="position:absolute;left:6762;width:1750;height:1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" fillcolor="#92d050" strokecolor="#00b050" strokeweight="2pt"/>
                            <v:oval id="Oval 314" o:spid="_x0000_s1037" style="position:absolute;left:9048;top:285;width:1750;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" fillcolor="#92d050" strokecolor="#00b050" strokeweight="2pt"/>
                            <v:oval id="Oval 315" o:spid="_x0000_s1038" style="position:absolute;left:18002;top:1333;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" fillcolor="#1991c2 [2415]" strokecolor="#116081 [1615]" strokeweight="2pt"/>
                            <v:oval id="Oval 316" o:spid="_x0000_s1039" style="position:absolute;left:13716;top:1333;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" fillcolor="#92d050" strokecolor="#00b050" strokeweight="2pt"/>
                            <v:oval id="Oval 317" o:spid="_x0000_s1040" style="position:absolute;left:20097;top:1333;width:1750;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" fillcolor="#1991c2 [2415]" strokecolor="#116081 [1615]" strokeweight="2pt"/>
                            <v:oval id="Oval 318" o:spid="_x0000_s1041" style="position:absolute;left:15906;top:1333;width:1750;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" fillcolor="#1991c2 [2415]" strokecolor="#116081 [1615]" strokeweight="2pt"/>
                            <v:oval id="Oval 319" o:spid="_x0000_s1042" style="position:absolute;left:11430;top:952;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" fillcolor="#92d050" strokecolor="#00b050" strokeweight="2pt"/>
                          </v:group>
                          <v:oval id="Oval 131" o:spid="_x0000_s1043" style="position:absolute;left:15441;top:603;width:1096;height:1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" fillcolor="#ea5b0c [3204]" strokecolor="#742c06 [1604]" strokeweight="2pt"/>
                          <v:oval id="Oval 132" o:spid="_x0000_s1044" style="position:absolute;left:16735;top:258;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" fillcolor="#92d050" strokecolor="#00b050" strokeweight="2pt"/>
                          <v:oval id="Oval 133" o:spid="_x0000_s1045" style="position:absolute;left:18288;width:1098;height:1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" fillcolor="#92d050" strokecolor="#00b050" strokeweight="2pt"/>
                          <v:oval id="Oval 139" o:spid="_x0000_s1046" style="position:absolute;left:19668;top:172;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" fillcolor="#92d050" strokecolor="#00b050" strokeweight="2pt"/>
                          <v:oval id="Oval 140" o:spid="_x0000_s1047" style="position:absolute;left:25620;top:517;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" fillcolor="#1991c2 [2415]" strokecolor="#116081 [1615]" strokeweight="2pt"/>
                          <v:oval id="Oval 141" o:spid="_x0000_s1048" style="position:absolute;left:22601;top:862;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" fillcolor="#92d050" strokecolor="#00b050" strokeweight="2pt"/>
                          <v:oval id="Oval 142" o:spid="_x0000_s1049" style="position:absolute;left:27345;top:258;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" fillcolor="#1991c2 [2415]" strokecolor="#116081 [1615]" strokeweight="2pt"/>
                          <v:oval id="Oval 143" o:spid="_x0000_s1050" style="position:absolute;left:23981;top:776;width:1098;height:1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" fillcolor="#1991c2 [2415]" strokecolor="#116081 [1615]" strokeweight="2pt"/>
                          <v:oval id="Oval 144" o:spid="_x0000_s1051" style="position:absolute;left:21220;top:603;width:1099;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" fillcolor="#92d050" strokecolor="#00b050" strokeweight="2pt"/>
                        </v:group>
                      </v:group>
                    </v:group>
                  </w:pict>
                </mc:Fallback>
              </mc:AlternateContent>
            </w:r>
            <w:r w:rsidR="00D36CFC" w:rsidRPr="000D3AA4">
              <w:rPr>
                <w:color w:val="000000"/>
              </w:rPr>
              <w:tab/>
            </w:r>
          </w:p>
          <w:p w14:paraId="541F94CF" w14:textId="352BFEF7" w:rsidR="00D36CFC" w:rsidRPr="000D3AA4" w:rsidRDefault="00D36CFC" w:rsidP="0024028A">
            <w:pPr>
              <w:pStyle w:val="Body"/>
              <w:rPr>
                <w:color w:val="000000"/>
              </w:rPr>
            </w:pPr>
          </w:p>
          <w:p w14:paraId="31EF7CDD" w14:textId="32B49F8E" w:rsidR="00D36CFC" w:rsidRPr="000D3AA4" w:rsidRDefault="00D36CFC" w:rsidP="0024028A">
            <w:pPr>
              <w:pStyle w:val="Body"/>
              <w:rPr>
                <w:color w:val="000000"/>
              </w:rPr>
            </w:pPr>
          </w:p>
          <w:p w14:paraId="6BE37484" w14:textId="77777777" w:rsidR="0024028A" w:rsidRPr="000D3AA4" w:rsidRDefault="0024028A" w:rsidP="0024028A">
            <w:pPr>
              <w:pStyle w:val="Body"/>
              <w:rPr>
                <w:color w:val="000000"/>
              </w:rPr>
            </w:pPr>
          </w:p>
          <w:p w14:paraId="271F34F2" w14:textId="49AF79E0" w:rsidR="005E7FDE" w:rsidRPr="000D3AA4" w:rsidRDefault="005E7FDE" w:rsidP="0024028A">
            <w:pPr>
              <w:pStyle w:val="Body"/>
              <w:rPr>
                <w:color w:val="000000"/>
              </w:rPr>
            </w:pPr>
          </w:p>
        </w:tc>
        <w:tc>
          <w:tcPr>
            <w:tcW w:w="4420" w:type="dxa"/>
            <w:shd w:val="clear" w:color="auto" w:fill="auto"/>
          </w:tcPr>
          <w:p w14:paraId="5A364BE1" w14:textId="77777777" w:rsidR="00D36CFC" w:rsidRPr="000D3AA4" w:rsidRDefault="00D36CFC" w:rsidP="00D36CFC">
            <w:pPr>
              <w:pStyle w:val="Body"/>
              <w:rPr>
                <w:b/>
              </w:rPr>
            </w:pPr>
            <w:r w:rsidRPr="000D3AA4">
              <w:rPr>
                <w:b/>
              </w:rPr>
              <w:t>Possible misconceptions:</w:t>
            </w:r>
          </w:p>
          <w:p w14:paraId="7009D7A8" w14:textId="352176A2" w:rsidR="00D36CFC" w:rsidRPr="000D3AA4" w:rsidRDefault="00D36CFC" w:rsidP="00D36CFC">
            <w:pPr>
              <w:pStyle w:val="Body"/>
            </w:pPr>
            <w:r w:rsidRPr="000D3AA4">
              <w:t xml:space="preserve">Learners may incorrectly think that the order </w:t>
            </w:r>
            <w:r w:rsidR="00BD590A" w:rsidRPr="000D3AA4">
              <w:t xml:space="preserve">that </w:t>
            </w:r>
            <w:r w:rsidRPr="000D3AA4">
              <w:t xml:space="preserve">the ratio is </w:t>
            </w:r>
            <w:r w:rsidR="00BD590A" w:rsidRPr="000D3AA4">
              <w:t xml:space="preserve">written is </w:t>
            </w:r>
            <w:r w:rsidRPr="000D3AA4">
              <w:t>not important. For example, they may think 3:1 is the same as 1:3.</w:t>
            </w:r>
          </w:p>
          <w:p w14:paraId="361C401F" w14:textId="77777777" w:rsidR="0024028A" w:rsidRPr="000D3AA4" w:rsidRDefault="00F64192" w:rsidP="000E2165">
            <w:pPr>
              <w:pStyle w:val="Body"/>
            </w:pPr>
            <w:r w:rsidRPr="000D3AA4">
              <w:t>Learners may confuse the meaning of ratio and proportion.</w:t>
            </w:r>
          </w:p>
          <w:p w14:paraId="19769538" w14:textId="77777777" w:rsidR="00F64192" w:rsidRPr="000D3AA4" w:rsidRDefault="00F64192" w:rsidP="000E2165">
            <w:pPr>
              <w:pStyle w:val="Body"/>
            </w:pPr>
          </w:p>
          <w:p w14:paraId="733EFF81" w14:textId="05C2E5F4" w:rsidR="00F64192" w:rsidRPr="000D3AA4" w:rsidRDefault="00F64192" w:rsidP="000E2165">
            <w:pPr>
              <w:pStyle w:val="Body"/>
              <w:rPr>
                <w:b/>
              </w:rPr>
            </w:pPr>
            <w:r w:rsidRPr="000D3AA4">
              <w:t>Learners sometime</w:t>
            </w:r>
            <w:r w:rsidR="00335CC4" w:rsidRPr="000D3AA4">
              <w:t>s</w:t>
            </w:r>
            <w:r w:rsidRPr="000D3AA4">
              <w:t xml:space="preserve"> become fixed on defining ratio as ‘for every’ and proportion as </w:t>
            </w:r>
            <w:r w:rsidR="003F2B66" w:rsidRPr="000D3AA4">
              <w:t>‘in every’ statements. It is important to relate ratio and proportion to their meaning related to the whole.</w:t>
            </w:r>
            <w:r w:rsidR="003F2B66" w:rsidRPr="000D3AA4">
              <w:rPr>
                <w:b/>
              </w:rPr>
              <w:t xml:space="preserve"> </w:t>
            </w:r>
          </w:p>
        </w:tc>
      </w:tr>
      <w:tr w:rsidR="000E2165" w:rsidRPr="000D3AA4" w14:paraId="7B45CFC5" w14:textId="77777777" w:rsidTr="0024028A">
        <w:trPr>
          <w:jc w:val="center"/>
        </w:trPr>
        <w:tc>
          <w:tcPr>
            <w:tcW w:w="2972" w:type="dxa"/>
            <w:shd w:val="clear" w:color="auto" w:fill="auto"/>
          </w:tcPr>
          <w:p w14:paraId="474D15D2" w14:textId="77777777" w:rsidR="000E2165" w:rsidRPr="000D3AA4" w:rsidRDefault="000E2165" w:rsidP="000E2165">
            <w:pPr>
              <w:pStyle w:val="Body"/>
            </w:pPr>
            <w:r w:rsidRPr="000D3AA4">
              <w:rPr>
                <w:b/>
              </w:rPr>
              <w:t>5Nf.11</w:t>
            </w:r>
            <w:r w:rsidRPr="000D3AA4">
              <w:t xml:space="preserve"> Understand that:</w:t>
            </w:r>
          </w:p>
          <w:p w14:paraId="734B0482" w14:textId="3F58F212" w:rsidR="000E2165" w:rsidRPr="000D3AA4" w:rsidRDefault="000E2165" w:rsidP="00A1457A">
            <w:pPr>
              <w:pStyle w:val="Body"/>
              <w:numPr>
                <w:ilvl w:val="0"/>
                <w:numId w:val="45"/>
              </w:numPr>
            </w:pPr>
            <w:r w:rsidRPr="000D3AA4">
              <w:t>a proportion compares part to whole</w:t>
            </w:r>
          </w:p>
          <w:p w14:paraId="28B1F739" w14:textId="524B6C7D" w:rsidR="000E2165" w:rsidRPr="000D3AA4" w:rsidRDefault="000E2165" w:rsidP="00A1457A">
            <w:pPr>
              <w:pStyle w:val="Body"/>
              <w:numPr>
                <w:ilvl w:val="0"/>
                <w:numId w:val="45"/>
              </w:numPr>
            </w:pPr>
            <w:r w:rsidRPr="000D3AA4">
              <w:t>a ratio compares part to part of two or more quantities.</w:t>
            </w:r>
          </w:p>
          <w:p w14:paraId="2F189F46" w14:textId="77777777" w:rsidR="000E2165" w:rsidRPr="000D3AA4" w:rsidRDefault="000E2165" w:rsidP="000E2165">
            <w:pPr>
              <w:pStyle w:val="Body"/>
            </w:pPr>
          </w:p>
          <w:p w14:paraId="63FA2999" w14:textId="77777777" w:rsidR="000E2165" w:rsidRPr="000D3AA4" w:rsidRDefault="000E2165" w:rsidP="000E2165">
            <w:pPr>
              <w:pStyle w:val="Body"/>
            </w:pPr>
          </w:p>
          <w:p w14:paraId="7B782A91" w14:textId="77777777" w:rsidR="000E2165" w:rsidRPr="000D3AA4" w:rsidRDefault="000E2165" w:rsidP="000E2165">
            <w:pPr>
              <w:pStyle w:val="Body"/>
            </w:pPr>
          </w:p>
          <w:p w14:paraId="04E49D8B" w14:textId="77777777" w:rsidR="000E2165" w:rsidRPr="000D3AA4" w:rsidRDefault="000E2165" w:rsidP="000E2165">
            <w:pPr>
              <w:pStyle w:val="Body"/>
            </w:pPr>
          </w:p>
          <w:p w14:paraId="33116B45" w14:textId="4446A43D" w:rsidR="000E2165" w:rsidRPr="000D3AA4" w:rsidRDefault="000E2165" w:rsidP="000E2165">
            <w:pPr>
              <w:pStyle w:val="Body"/>
            </w:pPr>
          </w:p>
          <w:p w14:paraId="1B238C82" w14:textId="77777777" w:rsidR="000E2165" w:rsidRPr="000D3AA4" w:rsidRDefault="000E2165" w:rsidP="000E2165">
            <w:pPr>
              <w:pStyle w:val="Body"/>
            </w:pPr>
          </w:p>
          <w:p w14:paraId="0A0F385F" w14:textId="290BEAFD" w:rsidR="000E2165" w:rsidRPr="000D3AA4" w:rsidRDefault="000E2165" w:rsidP="000E2165">
            <w:pPr>
              <w:pStyle w:val="Body"/>
            </w:pPr>
          </w:p>
          <w:p w14:paraId="4942A90D" w14:textId="77777777" w:rsidR="00631121" w:rsidRPr="000D3AA4" w:rsidRDefault="00631121" w:rsidP="000E2165">
            <w:pPr>
              <w:pStyle w:val="Body"/>
            </w:pPr>
          </w:p>
          <w:p w14:paraId="6DC42728" w14:textId="6E2B5F7E" w:rsidR="000E2165" w:rsidRPr="000D3AA4" w:rsidRDefault="000E2165" w:rsidP="000E2165">
            <w:pPr>
              <w:pStyle w:val="Body"/>
            </w:pPr>
          </w:p>
          <w:p w14:paraId="10FB5FE2" w14:textId="65B7BA84" w:rsidR="00916E84" w:rsidRPr="000D3AA4" w:rsidRDefault="00916E84" w:rsidP="000E2165">
            <w:pPr>
              <w:pStyle w:val="Body"/>
            </w:pPr>
          </w:p>
          <w:p w14:paraId="547B4ACB" w14:textId="559BC844" w:rsidR="00916E84" w:rsidRPr="000D3AA4" w:rsidRDefault="00916E84" w:rsidP="000E2165">
            <w:pPr>
              <w:pStyle w:val="Body"/>
            </w:pPr>
          </w:p>
          <w:p w14:paraId="1F55ABA5" w14:textId="77777777" w:rsidR="00916E84" w:rsidRPr="000D3AA4" w:rsidRDefault="00916E84" w:rsidP="000E2165">
            <w:pPr>
              <w:pStyle w:val="Body"/>
            </w:pPr>
          </w:p>
          <w:p w14:paraId="4B929FDE" w14:textId="3983C8A0" w:rsidR="000E2165" w:rsidRDefault="000E2165" w:rsidP="000E2165">
            <w:pPr>
              <w:pStyle w:val="Body"/>
            </w:pPr>
            <w:r w:rsidRPr="000D3AA4">
              <w:rPr>
                <w:b/>
              </w:rPr>
              <w:t xml:space="preserve">TWM.05 </w:t>
            </w:r>
            <w:r w:rsidRPr="00E950D7">
              <w:rPr>
                <w:b/>
                <w:bCs/>
              </w:rPr>
              <w:t>Characterising</w:t>
            </w:r>
          </w:p>
          <w:p w14:paraId="0FB48615" w14:textId="75C3C249" w:rsidR="00E950D7" w:rsidRPr="00E950D7" w:rsidRDefault="00E950D7" w:rsidP="000E2165">
            <w:pPr>
              <w:pStyle w:val="Body"/>
              <w:rPr>
                <w:sz w:val="18"/>
                <w:szCs w:val="18"/>
              </w:rPr>
            </w:pPr>
            <w:r w:rsidRPr="00E950D7">
              <w:rPr>
                <w:sz w:val="18"/>
                <w:szCs w:val="18"/>
                <w:lang w:eastAsia="en-GB"/>
              </w:rPr>
              <w:t>Identifying and describing the mathematical properties of an object</w:t>
            </w:r>
          </w:p>
          <w:p w14:paraId="617A140C" w14:textId="77777777" w:rsidR="00E950D7" w:rsidRPr="00E950D7" w:rsidRDefault="00E950D7" w:rsidP="000E2165">
            <w:pPr>
              <w:pStyle w:val="Body"/>
              <w:rPr>
                <w:sz w:val="16"/>
                <w:szCs w:val="16"/>
              </w:rPr>
            </w:pPr>
          </w:p>
          <w:p w14:paraId="31BF772A" w14:textId="77777777" w:rsidR="000E2165" w:rsidRDefault="000E2165" w:rsidP="000E2165">
            <w:pPr>
              <w:pStyle w:val="Body"/>
            </w:pPr>
            <w:r w:rsidRPr="000D3AA4">
              <w:rPr>
                <w:b/>
              </w:rPr>
              <w:t xml:space="preserve">TWM.06 </w:t>
            </w:r>
            <w:r w:rsidRPr="00E950D7">
              <w:rPr>
                <w:b/>
                <w:bCs/>
              </w:rPr>
              <w:t>Classifying</w:t>
            </w:r>
          </w:p>
          <w:p w14:paraId="28630ECA" w14:textId="0F84ECD9" w:rsidR="00E950D7" w:rsidRPr="00E950D7" w:rsidRDefault="00E950D7" w:rsidP="000E2165">
            <w:pPr>
              <w:pStyle w:val="Body"/>
              <w:rPr>
                <w:sz w:val="18"/>
                <w:szCs w:val="18"/>
              </w:rPr>
            </w:pPr>
            <w:r w:rsidRPr="00E950D7">
              <w:rPr>
                <w:sz w:val="18"/>
                <w:szCs w:val="18"/>
                <w:lang w:eastAsia="en-GB"/>
              </w:rPr>
              <w:t>Organising objects into groups according to their mathematical properties</w:t>
            </w:r>
          </w:p>
        </w:tc>
        <w:tc>
          <w:tcPr>
            <w:tcW w:w="7229" w:type="dxa"/>
            <w:shd w:val="clear" w:color="auto" w:fill="auto"/>
          </w:tcPr>
          <w:p w14:paraId="26C0FBED" w14:textId="3EAF8FB7" w:rsidR="0024028A" w:rsidRPr="000D3AA4" w:rsidRDefault="000E2165" w:rsidP="0024028A">
            <w:pPr>
              <w:pStyle w:val="Body"/>
              <w:rPr>
                <w:color w:val="000000"/>
              </w:rPr>
            </w:pPr>
            <w:r w:rsidRPr="000D3AA4">
              <w:rPr>
                <w:color w:val="000000"/>
              </w:rPr>
              <w:lastRenderedPageBreak/>
              <w:t xml:space="preserve">Write the following on the </w:t>
            </w:r>
            <w:r w:rsidR="0024028A" w:rsidRPr="000D3AA4">
              <w:rPr>
                <w:color w:val="000000"/>
              </w:rPr>
              <w:t xml:space="preserve">board and ask </w:t>
            </w:r>
            <w:r w:rsidRPr="000D3AA4">
              <w:rPr>
                <w:color w:val="000000"/>
              </w:rPr>
              <w:t>learners to discus</w:t>
            </w:r>
            <w:r w:rsidR="0024028A" w:rsidRPr="000D3AA4">
              <w:rPr>
                <w:color w:val="000000"/>
              </w:rPr>
              <w:t>s in small groups:</w:t>
            </w:r>
          </w:p>
          <w:p w14:paraId="329AFAE9" w14:textId="35FF00ED" w:rsidR="000E2165" w:rsidRPr="000D3AA4" w:rsidRDefault="0024028A" w:rsidP="0024028A">
            <w:pPr>
              <w:pStyle w:val="Body"/>
              <w:rPr>
                <w:color w:val="000000"/>
              </w:rPr>
            </w:pPr>
            <w:r w:rsidRPr="000D3AA4">
              <w:rPr>
                <w:i/>
                <w:color w:val="000000"/>
              </w:rPr>
              <w:t>What is the same? What is different?</w:t>
            </w:r>
          </w:p>
          <w:p w14:paraId="3B2E8E9F" w14:textId="08106F47" w:rsidR="000E2165" w:rsidRPr="000D3AA4" w:rsidRDefault="000E2165" w:rsidP="0024028A">
            <w:pPr>
              <w:pStyle w:val="Body"/>
              <w:rPr>
                <w:color w:val="000000"/>
              </w:rPr>
            </w:pPr>
          </w:p>
          <w:p w14:paraId="04223BD0" w14:textId="4EBCE0D3" w:rsidR="000E2165" w:rsidRPr="000D3AA4" w:rsidRDefault="000E2165" w:rsidP="0024028A">
            <w:pPr>
              <w:pStyle w:val="Body"/>
              <w:jc w:val="center"/>
              <w:rPr>
                <w:color w:val="000000"/>
              </w:rPr>
            </w:pPr>
            <w:r w:rsidRPr="000D3AA4">
              <w:rPr>
                <w:color w:val="000000"/>
              </w:rPr>
              <w:t>1:2</w:t>
            </w:r>
            <w:r w:rsidR="0024028A" w:rsidRPr="000D3AA4">
              <w:rPr>
                <w:color w:val="000000"/>
              </w:rPr>
              <w:t xml:space="preserve">     </w:t>
            </w:r>
            <w:r w:rsidRPr="000D3AA4">
              <w:rPr>
                <w:color w:val="000000"/>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0D3AA4">
              <w:rPr>
                <w:color w:val="000000"/>
              </w:rPr>
              <w:t xml:space="preserve"> </w:t>
            </w:r>
            <w:r w:rsidR="0024028A" w:rsidRPr="000D3AA4">
              <w:rPr>
                <w:color w:val="000000"/>
              </w:rPr>
              <w:t xml:space="preserve">     </w:t>
            </w:r>
            <w:r w:rsidRPr="000D3AA4">
              <w:rPr>
                <w:color w:val="000000"/>
              </w:rPr>
              <w:t xml:space="preserve">50% </w:t>
            </w:r>
            <w:r w:rsidR="0024028A" w:rsidRPr="000D3AA4">
              <w:rPr>
                <w:color w:val="000000"/>
              </w:rPr>
              <w:t xml:space="preserve">     </w:t>
            </w:r>
            <w:r w:rsidRPr="000D3AA4">
              <w:rPr>
                <w:color w:val="000000"/>
              </w:rPr>
              <w:t>0.5</w:t>
            </w:r>
            <w:r w:rsidR="0024028A" w:rsidRPr="000D3AA4">
              <w:rPr>
                <w:color w:val="000000"/>
              </w:rPr>
              <w:t xml:space="preserve">     </w:t>
            </w:r>
            <w:r w:rsidRPr="000D3AA4">
              <w:rPr>
                <w:color w:val="000000"/>
              </w:rPr>
              <w:t xml:space="preserve"> </w:t>
            </w:r>
            <m:oMath>
              <m:f>
                <m:fPr>
                  <m:ctrlPr>
                    <w:rPr>
                      <w:rFonts w:ascii="Cambria Math" w:hAnsi="Cambria Math"/>
                      <w:i/>
                    </w:rPr>
                  </m:ctrlPr>
                </m:fPr>
                <m:num>
                  <m:r>
                    <w:rPr>
                      <w:rFonts w:ascii="Cambria Math" w:hAnsi="Cambria Math"/>
                    </w:rPr>
                    <m:t>3</m:t>
                  </m:r>
                </m:num>
                <m:den>
                  <m:r>
                    <w:rPr>
                      <w:rFonts w:ascii="Cambria Math" w:hAnsi="Cambria Math"/>
                    </w:rPr>
                    <m:t>6</m:t>
                  </m:r>
                </m:den>
              </m:f>
            </m:oMath>
          </w:p>
          <w:p w14:paraId="0BB5190A" w14:textId="77777777" w:rsidR="00916E84" w:rsidRPr="000D3AA4" w:rsidRDefault="00916E84" w:rsidP="0024028A">
            <w:pPr>
              <w:pStyle w:val="Body"/>
              <w:rPr>
                <w:color w:val="000000"/>
              </w:rPr>
            </w:pPr>
          </w:p>
          <w:p w14:paraId="50FA8B51" w14:textId="6CB8E1A3" w:rsidR="0024028A" w:rsidRPr="000D3AA4" w:rsidRDefault="000E2165" w:rsidP="0024028A">
            <w:pPr>
              <w:pStyle w:val="Body"/>
              <w:rPr>
                <w:color w:val="000000"/>
              </w:rPr>
            </w:pPr>
            <w:r w:rsidRPr="000D3AA4">
              <w:rPr>
                <w:color w:val="000000"/>
              </w:rPr>
              <w:lastRenderedPageBreak/>
              <w:t>S</w:t>
            </w:r>
            <w:r w:rsidR="0024028A" w:rsidRPr="000D3AA4">
              <w:rPr>
                <w:color w:val="000000"/>
              </w:rPr>
              <w:t>elect l</w:t>
            </w:r>
            <w:r w:rsidRPr="000D3AA4">
              <w:rPr>
                <w:color w:val="000000"/>
              </w:rPr>
              <w:t>earners</w:t>
            </w:r>
            <w:r w:rsidR="0024028A" w:rsidRPr="000D3AA4">
              <w:rPr>
                <w:color w:val="000000"/>
              </w:rPr>
              <w:t xml:space="preserve"> to share their thinking about what is the same and what i</w:t>
            </w:r>
            <w:r w:rsidR="005E7FDE" w:rsidRPr="000D3AA4">
              <w:rPr>
                <w:color w:val="000000"/>
              </w:rPr>
              <w:t>s different.</w:t>
            </w:r>
          </w:p>
          <w:p w14:paraId="14BC068E" w14:textId="77777777" w:rsidR="00916E84" w:rsidRPr="000D3AA4" w:rsidRDefault="00916E84" w:rsidP="0024028A">
            <w:pPr>
              <w:pStyle w:val="Body"/>
              <w:rPr>
                <w:color w:val="000000"/>
              </w:rPr>
            </w:pPr>
          </w:p>
          <w:p w14:paraId="49EA5813" w14:textId="06EA36EE" w:rsidR="00916E84" w:rsidRPr="000D3AA4" w:rsidRDefault="005E7FDE" w:rsidP="0024028A">
            <w:pPr>
              <w:pStyle w:val="Body"/>
              <w:rPr>
                <w:color w:val="000000"/>
              </w:rPr>
            </w:pPr>
            <w:r w:rsidRPr="000D3AA4">
              <w:rPr>
                <w:color w:val="000000"/>
              </w:rPr>
              <w:t>Establish</w:t>
            </w:r>
            <w:r w:rsidR="000E2165" w:rsidRPr="000D3AA4">
              <w:rPr>
                <w:color w:val="000000"/>
              </w:rPr>
              <w:t xml:space="preserve"> that </w:t>
            </w:r>
            <m:oMath>
              <m:f>
                <m:fPr>
                  <m:ctrlPr>
                    <w:rPr>
                      <w:rFonts w:ascii="Cambria Math" w:hAnsi="Cambria Math"/>
                      <w:i/>
                    </w:rPr>
                  </m:ctrlPr>
                </m:fPr>
                <m:num>
                  <m:r>
                    <w:rPr>
                      <w:rFonts w:ascii="Cambria Math" w:hAnsi="Cambria Math"/>
                    </w:rPr>
                    <m:t>1</m:t>
                  </m:r>
                </m:num>
                <m:den>
                  <m:r>
                    <w:rPr>
                      <w:rFonts w:ascii="Cambria Math" w:hAnsi="Cambria Math"/>
                    </w:rPr>
                    <m:t>2</m:t>
                  </m:r>
                </m:den>
              </m:f>
            </m:oMath>
            <w:r w:rsidR="000E2165" w:rsidRPr="000D3AA4">
              <w:rPr>
                <w:color w:val="000000"/>
              </w:rPr>
              <w:t>, 50%</w:t>
            </w:r>
            <w:r w:rsidR="00F40032" w:rsidRPr="000D3AA4">
              <w:rPr>
                <w:color w:val="000000"/>
              </w:rPr>
              <w:t>,</w:t>
            </w:r>
            <w:r w:rsidR="000E2165" w:rsidRPr="000D3AA4">
              <w:rPr>
                <w:color w:val="000000"/>
              </w:rPr>
              <w:t xml:space="preserve"> 0.5 and </w:t>
            </w:r>
            <m:oMath>
              <m:f>
                <m:fPr>
                  <m:ctrlPr>
                    <w:rPr>
                      <w:rFonts w:ascii="Cambria Math" w:hAnsi="Cambria Math"/>
                      <w:i/>
                    </w:rPr>
                  </m:ctrlPr>
                </m:fPr>
                <m:num>
                  <m:r>
                    <w:rPr>
                      <w:rFonts w:ascii="Cambria Math" w:hAnsi="Cambria Math"/>
                    </w:rPr>
                    <m:t>3</m:t>
                  </m:r>
                </m:num>
                <m:den>
                  <m:r>
                    <w:rPr>
                      <w:rFonts w:ascii="Cambria Math" w:hAnsi="Cambria Math"/>
                    </w:rPr>
                    <m:t>6</m:t>
                  </m:r>
                </m:den>
              </m:f>
            </m:oMath>
            <w:r w:rsidR="000E2165" w:rsidRPr="000D3AA4">
              <w:rPr>
                <w:color w:val="000000"/>
              </w:rPr>
              <w:t xml:space="preserve"> are all equivalent </w:t>
            </w:r>
            <w:r w:rsidRPr="000D3AA4">
              <w:rPr>
                <w:color w:val="000000"/>
              </w:rPr>
              <w:t>and compare a part to a whole, w</w:t>
            </w:r>
            <w:r w:rsidR="000E2165" w:rsidRPr="000D3AA4">
              <w:rPr>
                <w:color w:val="000000"/>
              </w:rPr>
              <w:t xml:space="preserve">hereas the ratio, 1:2, compares </w:t>
            </w:r>
            <w:r w:rsidRPr="000D3AA4">
              <w:rPr>
                <w:color w:val="000000"/>
              </w:rPr>
              <w:t>part to a part.</w:t>
            </w:r>
            <w:r w:rsidR="000E2165" w:rsidRPr="000D3AA4">
              <w:rPr>
                <w:color w:val="000000"/>
              </w:rPr>
              <w:t xml:space="preserve"> This means that 1:2 is not equivalent to </w:t>
            </w:r>
            <w:r w:rsidRPr="000D3AA4">
              <w:rPr>
                <w:color w:val="000000"/>
              </w:rPr>
              <w:t>the other items</w:t>
            </w:r>
            <w:r w:rsidR="000E2165" w:rsidRPr="000D3AA4">
              <w:rPr>
                <w:color w:val="000000"/>
              </w:rPr>
              <w:t>.</w:t>
            </w:r>
            <w:r w:rsidR="00631121" w:rsidRPr="000D3AA4">
              <w:rPr>
                <w:color w:val="000000"/>
              </w:rPr>
              <w:t xml:space="preserve"> </w:t>
            </w:r>
          </w:p>
          <w:p w14:paraId="10FCA5A7" w14:textId="77777777" w:rsidR="00916E84" w:rsidRPr="000D3AA4" w:rsidRDefault="00916E84" w:rsidP="0024028A">
            <w:pPr>
              <w:pStyle w:val="Body"/>
              <w:rPr>
                <w:color w:val="000000"/>
              </w:rPr>
            </w:pPr>
          </w:p>
          <w:p w14:paraId="4711B3EC" w14:textId="0E774772" w:rsidR="00F40032" w:rsidRPr="000D3AA4" w:rsidRDefault="00631121" w:rsidP="0024028A">
            <w:pPr>
              <w:pStyle w:val="Body"/>
              <w:rPr>
                <w:color w:val="000000"/>
              </w:rPr>
            </w:pPr>
            <w:r w:rsidRPr="000D3AA4">
              <w:rPr>
                <w:color w:val="000000"/>
              </w:rPr>
              <w:t xml:space="preserve">Ask learners: </w:t>
            </w:r>
          </w:p>
          <w:p w14:paraId="39BB5D97" w14:textId="2388E670" w:rsidR="00F40032" w:rsidRPr="000D3AA4" w:rsidRDefault="00631121" w:rsidP="0024028A">
            <w:pPr>
              <w:pStyle w:val="Body"/>
              <w:rPr>
                <w:i/>
                <w:color w:val="000000"/>
              </w:rPr>
            </w:pPr>
            <w:r w:rsidRPr="000D3AA4">
              <w:rPr>
                <w:i/>
                <w:color w:val="000000"/>
              </w:rPr>
              <w:t>What is the whole if the ratio is 1:2</w:t>
            </w:r>
            <w:r w:rsidR="00883367" w:rsidRPr="000D3AA4">
              <w:rPr>
                <w:i/>
                <w:color w:val="000000"/>
              </w:rPr>
              <w:t>?</w:t>
            </w:r>
            <w:r w:rsidR="00EB54D4" w:rsidRPr="000D3AA4">
              <w:rPr>
                <w:i/>
                <w:color w:val="000000"/>
              </w:rPr>
              <w:t xml:space="preserve"> (</w:t>
            </w:r>
            <w:r w:rsidR="00883367" w:rsidRPr="000D3AA4">
              <w:rPr>
                <w:i/>
                <w:color w:val="000000"/>
              </w:rPr>
              <w:t>A</w:t>
            </w:r>
            <w:r w:rsidR="00EB54D4" w:rsidRPr="000D3AA4">
              <w:rPr>
                <w:i/>
                <w:color w:val="000000"/>
              </w:rPr>
              <w:t>nswer: 3)</w:t>
            </w:r>
          </w:p>
          <w:p w14:paraId="4B318440" w14:textId="4B593E64" w:rsidR="00631121" w:rsidRPr="000D3AA4" w:rsidRDefault="00631121" w:rsidP="0024028A">
            <w:pPr>
              <w:pStyle w:val="Body"/>
              <w:rPr>
                <w:color w:val="000000"/>
              </w:rPr>
            </w:pPr>
            <w:r w:rsidRPr="000D3AA4">
              <w:rPr>
                <w:color w:val="000000"/>
              </w:rPr>
              <w:t xml:space="preserve"> </w:t>
            </w:r>
          </w:p>
          <w:p w14:paraId="4868F70C" w14:textId="141713E9" w:rsidR="000E2165" w:rsidRPr="000D3AA4" w:rsidRDefault="00631121" w:rsidP="0024028A">
            <w:pPr>
              <w:pStyle w:val="Body"/>
              <w:rPr>
                <w:color w:val="000000"/>
              </w:rPr>
            </w:pPr>
            <w:r w:rsidRPr="000D3AA4">
              <w:rPr>
                <w:color w:val="000000"/>
              </w:rPr>
              <w:t>Establish through discussion that for ratios the whole is the sum of the parts.</w:t>
            </w:r>
          </w:p>
          <w:p w14:paraId="7DDA744D" w14:textId="77777777" w:rsidR="000E2165" w:rsidRPr="000D3AA4" w:rsidRDefault="000E2165" w:rsidP="0024028A">
            <w:pPr>
              <w:pStyle w:val="Body"/>
              <w:rPr>
                <w:color w:val="000000"/>
              </w:rPr>
            </w:pPr>
          </w:p>
          <w:p w14:paraId="40ACB239" w14:textId="70F4FC37" w:rsidR="000E2165" w:rsidRPr="000D3AA4" w:rsidRDefault="00BD2921" w:rsidP="00A46831">
            <w:pPr>
              <w:pStyle w:val="Body"/>
              <w:ind w:left="737"/>
            </w:pPr>
            <w:r>
              <w:rPr>
                <w:noProof/>
              </w:rPr>
              <w:drawing>
                <wp:anchor distT="0" distB="0" distL="114300" distR="114300" simplePos="0" relativeHeight="251984896" behindDoc="0" locked="0" layoutInCell="1" allowOverlap="1" wp14:anchorId="017CB0A3" wp14:editId="7D106453">
                  <wp:simplePos x="0" y="0"/>
                  <wp:positionH relativeFrom="column">
                    <wp:posOffset>-2540</wp:posOffset>
                  </wp:positionH>
                  <wp:positionV relativeFrom="paragraph">
                    <wp:posOffset>-1270</wp:posOffset>
                  </wp:positionV>
                  <wp:extent cx="349200" cy="349200"/>
                  <wp:effectExtent l="0" t="0" r="0" b="0"/>
                  <wp:wrapSquare wrapText="bothSides"/>
                  <wp:docPr id="428" name="Picture 4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2165" w:rsidRPr="000D3AA4">
              <w:t xml:space="preserve">Learners will show they are </w:t>
            </w:r>
            <w:r w:rsidR="000E2165" w:rsidRPr="000D3AA4">
              <w:rPr>
                <w:b/>
              </w:rPr>
              <w:t>characterising (TWM.05)</w:t>
            </w:r>
            <w:r w:rsidR="000E2165" w:rsidRPr="000D3AA4">
              <w:t xml:space="preserve"> and </w:t>
            </w:r>
            <w:r w:rsidR="000E2165" w:rsidRPr="000D3AA4">
              <w:rPr>
                <w:b/>
              </w:rPr>
              <w:t>classifying (TWM.06)</w:t>
            </w:r>
            <w:r w:rsidR="000E2165" w:rsidRPr="000D3AA4">
              <w:t xml:space="preserve"> when considering this problem, as they are being encouraged to explore the mathematic</w:t>
            </w:r>
            <w:r w:rsidR="005E7FDE" w:rsidRPr="000D3AA4">
              <w:t>al properties</w:t>
            </w:r>
            <w:r w:rsidR="000E2165" w:rsidRPr="000D3AA4">
              <w:t xml:space="preserve"> of the different items given, and organise them into groups (part to whole</w:t>
            </w:r>
            <w:r w:rsidR="00EB54D4" w:rsidRPr="000D3AA4">
              <w:t xml:space="preserve"> or</w:t>
            </w:r>
            <w:r w:rsidR="000E2165" w:rsidRPr="000D3AA4">
              <w:t xml:space="preserve"> part to part).</w:t>
            </w:r>
          </w:p>
          <w:p w14:paraId="3C3DFF1D" w14:textId="77777777" w:rsidR="000E2165" w:rsidRPr="000D3AA4" w:rsidRDefault="000E2165" w:rsidP="0024028A">
            <w:pPr>
              <w:pStyle w:val="Body"/>
            </w:pPr>
          </w:p>
          <w:p w14:paraId="500198AD" w14:textId="77777777" w:rsidR="000E2165" w:rsidRPr="000D3AA4" w:rsidRDefault="000E2165" w:rsidP="0024028A">
            <w:pPr>
              <w:pStyle w:val="Body"/>
            </w:pPr>
            <w:r w:rsidRPr="000D3AA4">
              <w:t>Ask learners to consider real-life situations where ratio (part to part) and proportional (part to whole) relationships are used.</w:t>
            </w:r>
          </w:p>
          <w:p w14:paraId="7B3B1F31" w14:textId="0E723FAD" w:rsidR="005E7FDE" w:rsidRPr="000D3AA4" w:rsidRDefault="005E7FDE" w:rsidP="0024028A">
            <w:pPr>
              <w:pStyle w:val="Body"/>
            </w:pPr>
          </w:p>
        </w:tc>
        <w:tc>
          <w:tcPr>
            <w:tcW w:w="4420" w:type="dxa"/>
            <w:shd w:val="clear" w:color="auto" w:fill="auto"/>
          </w:tcPr>
          <w:p w14:paraId="28EB34FC" w14:textId="14C2C384" w:rsidR="000E2165" w:rsidRPr="000D3AA4" w:rsidRDefault="000E2165" w:rsidP="000E2165">
            <w:pPr>
              <w:pStyle w:val="Body"/>
              <w:rPr>
                <w:b/>
              </w:rPr>
            </w:pPr>
            <w:r w:rsidRPr="000D3AA4">
              <w:rPr>
                <w:b/>
              </w:rPr>
              <w:lastRenderedPageBreak/>
              <w:t>Possible misconceptions:</w:t>
            </w:r>
          </w:p>
          <w:p w14:paraId="625C65E3" w14:textId="1F5784BF" w:rsidR="000E2165" w:rsidRPr="000D3AA4" w:rsidRDefault="000E2165" w:rsidP="000E2165">
            <w:pPr>
              <w:pStyle w:val="Body"/>
            </w:pPr>
            <w:r w:rsidRPr="000D3AA4">
              <w:t xml:space="preserve">Learners may </w:t>
            </w:r>
            <w:r w:rsidR="0024028A" w:rsidRPr="000D3AA4">
              <w:t>incorrectly think</w:t>
            </w:r>
            <w:r w:rsidRPr="000D3AA4">
              <w:t xml:space="preserve"> that a ratio is directly convertible to fraction by replacing the ratio symbol (:) with the fraction line. </w:t>
            </w:r>
            <w:r w:rsidR="0024028A" w:rsidRPr="000D3AA4">
              <w:t>For</w:t>
            </w:r>
            <w:r w:rsidRPr="000D3AA4">
              <w:t xml:space="preserve"> example, they may say that 1:2 is equal to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0D3AA4">
              <w:t xml:space="preserve">. </w:t>
            </w:r>
          </w:p>
          <w:p w14:paraId="26288367" w14:textId="77777777" w:rsidR="000E2165" w:rsidRPr="000D3AA4" w:rsidRDefault="000E2165" w:rsidP="000E2165">
            <w:pPr>
              <w:pStyle w:val="Body"/>
            </w:pPr>
          </w:p>
        </w:tc>
      </w:tr>
    </w:tbl>
    <w:p w14:paraId="3A684EFE" w14:textId="77777777" w:rsidR="00DF6FE0" w:rsidRPr="000D3AA4" w:rsidRDefault="00DF6FE0" w:rsidP="00DF6FE0">
      <w:pPr>
        <w:pStyle w:val="Body"/>
      </w:pPr>
      <w:r w:rsidRPr="000D3AA4">
        <w:br w:type="page"/>
      </w:r>
    </w:p>
    <w:p w14:paraId="5E7835BB" w14:textId="0CDC1B36" w:rsidR="00684F84" w:rsidRPr="000D3AA4" w:rsidRDefault="00684F84" w:rsidP="00684F84">
      <w:pPr>
        <w:pStyle w:val="Heading1"/>
      </w:pPr>
      <w:bookmarkStart w:id="40" w:name="_Toc62635592"/>
      <w:r w:rsidRPr="000D3AA4">
        <w:lastRenderedPageBreak/>
        <w:t xml:space="preserve">Unit </w:t>
      </w:r>
      <w:r w:rsidR="0052483C" w:rsidRPr="000D3AA4">
        <w:t>5</w:t>
      </w:r>
      <w:r w:rsidRPr="000D3AA4">
        <w:t>.</w:t>
      </w:r>
      <w:r w:rsidR="006C23B3" w:rsidRPr="000D3AA4">
        <w:t>7</w:t>
      </w:r>
      <w:r w:rsidRPr="000D3AA4">
        <w:t xml:space="preserve"> </w:t>
      </w:r>
      <w:r w:rsidR="00716C3F" w:rsidRPr="000D3AA4">
        <w:t>Location and movement</w:t>
      </w:r>
      <w:bookmarkEnd w:id="40"/>
    </w:p>
    <w:p w14:paraId="1B128BB0" w14:textId="3897F4DF" w:rsidR="00684F84" w:rsidRPr="000D3AA4" w:rsidRDefault="00684F84" w:rsidP="00684F84">
      <w:pPr>
        <w:pStyle w:val="Body"/>
      </w:pPr>
    </w:p>
    <w:tbl>
      <w:tblPr>
        <w:tblW w:w="14598"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Unit learning objectives by topic"/>
        <w:tblDescription w:val="Under the header row, the rows list the learning objectives covered in the unit. Each row gives: the learning objective number; the learning objective; ticks to indicate in which topics the learning objective is covered; and any Thinking and Working Mathematically characteristics that are covered with the learning objectives."/>
      </w:tblPr>
      <w:tblGrid>
        <w:gridCol w:w="1077"/>
        <w:gridCol w:w="7852"/>
        <w:gridCol w:w="1559"/>
        <w:gridCol w:w="1559"/>
        <w:gridCol w:w="2551"/>
      </w:tblGrid>
      <w:tr w:rsidR="006D6E34" w:rsidRPr="000D3AA4" w14:paraId="05BA33A4" w14:textId="687BF16D" w:rsidTr="006D6E34">
        <w:trPr>
          <w:tblHeader/>
          <w:jc w:val="center"/>
        </w:trPr>
        <w:tc>
          <w:tcPr>
            <w:tcW w:w="8929" w:type="dxa"/>
            <w:gridSpan w:val="2"/>
            <w:shd w:val="clear" w:color="auto" w:fill="117CC0"/>
            <w:vAlign w:val="center"/>
            <w:hideMark/>
          </w:tcPr>
          <w:p w14:paraId="3185A6A5" w14:textId="0F9CACC5" w:rsidR="006D6E34" w:rsidRPr="000D3AA4" w:rsidRDefault="006D6E34" w:rsidP="0052483C">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Learning objectives covered in Unit 5.7 and topic summary:</w:t>
            </w:r>
          </w:p>
        </w:tc>
        <w:tc>
          <w:tcPr>
            <w:tcW w:w="1559" w:type="dxa"/>
            <w:shd w:val="clear" w:color="auto" w:fill="117CC0"/>
            <w:vAlign w:val="center"/>
            <w:hideMark/>
          </w:tcPr>
          <w:p w14:paraId="6F56DB42" w14:textId="6993B3F2" w:rsidR="006D6E34" w:rsidRPr="000D3AA4" w:rsidRDefault="006D6E34"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5.7 Topic 1</w:t>
            </w:r>
          </w:p>
          <w:p w14:paraId="72267294" w14:textId="5E7578CC" w:rsidR="006D6E34" w:rsidRPr="000D3AA4" w:rsidRDefault="006D6E34"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Using coordinates</w:t>
            </w:r>
          </w:p>
        </w:tc>
        <w:tc>
          <w:tcPr>
            <w:tcW w:w="1559" w:type="dxa"/>
            <w:shd w:val="clear" w:color="auto" w:fill="117CC0"/>
            <w:vAlign w:val="center"/>
            <w:hideMark/>
          </w:tcPr>
          <w:p w14:paraId="60411818" w14:textId="2086B59E" w:rsidR="006D6E34" w:rsidRPr="000D3AA4" w:rsidRDefault="006D6E34"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5.7 Topic 2</w:t>
            </w:r>
          </w:p>
          <w:p w14:paraId="48067E7E" w14:textId="19F489AC" w:rsidR="006D6E34" w:rsidRPr="000D3AA4" w:rsidRDefault="006D6E34"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Symmetry, reflection and translation</w:t>
            </w:r>
          </w:p>
        </w:tc>
        <w:tc>
          <w:tcPr>
            <w:tcW w:w="2551" w:type="dxa"/>
            <w:shd w:val="clear" w:color="auto" w:fill="117CC0"/>
            <w:vAlign w:val="center"/>
          </w:tcPr>
          <w:p w14:paraId="75E9C174" w14:textId="5BF6DC33" w:rsidR="006D6E34" w:rsidRPr="000D3AA4" w:rsidRDefault="006D6E34" w:rsidP="006D6E34">
            <w:pPr>
              <w:spacing w:before="60" w:after="60"/>
              <w:jc w:val="center"/>
              <w:rPr>
                <w:rFonts w:ascii="Arial" w:hAnsi="Arial" w:cs="Arial"/>
                <w:color w:val="FFFFFF" w:themeColor="background1"/>
                <w:sz w:val="20"/>
                <w:szCs w:val="20"/>
              </w:rPr>
            </w:pPr>
            <w:r>
              <w:rPr>
                <w:rFonts w:ascii="Arial" w:hAnsi="Arial" w:cs="Arial"/>
                <w:color w:val="FFFFFF" w:themeColor="background1"/>
                <w:sz w:val="20"/>
                <w:szCs w:val="20"/>
              </w:rPr>
              <w:t>Thinking and Working Mathematically</w:t>
            </w:r>
          </w:p>
        </w:tc>
      </w:tr>
      <w:tr w:rsidR="006D6E34" w:rsidRPr="000D3AA4" w14:paraId="06B72B85" w14:textId="23AF7DB2" w:rsidTr="006D6E34">
        <w:trPr>
          <w:trHeight w:val="624"/>
          <w:jc w:val="center"/>
        </w:trPr>
        <w:tc>
          <w:tcPr>
            <w:tcW w:w="1077" w:type="dxa"/>
            <w:shd w:val="clear" w:color="auto" w:fill="auto"/>
            <w:vAlign w:val="center"/>
          </w:tcPr>
          <w:p w14:paraId="75ADFCCC" w14:textId="63F4B172" w:rsidR="006D6E34" w:rsidRPr="000D3AA4" w:rsidRDefault="006D6E34" w:rsidP="00684F84">
            <w:pPr>
              <w:pStyle w:val="Body"/>
              <w:rPr>
                <w:b/>
                <w:lang w:eastAsia="en-GB"/>
              </w:rPr>
            </w:pPr>
            <w:r w:rsidRPr="000D3AA4">
              <w:rPr>
                <w:b/>
              </w:rPr>
              <w:t>5Gg.06</w:t>
            </w:r>
          </w:p>
        </w:tc>
        <w:tc>
          <w:tcPr>
            <w:tcW w:w="7852" w:type="dxa"/>
            <w:shd w:val="clear" w:color="auto" w:fill="auto"/>
            <w:vAlign w:val="center"/>
          </w:tcPr>
          <w:p w14:paraId="2EC807D6" w14:textId="0D968EE5" w:rsidR="006D6E34" w:rsidRPr="000D3AA4" w:rsidRDefault="006D6E34" w:rsidP="00450DFD">
            <w:pPr>
              <w:pStyle w:val="Body"/>
              <w:rPr>
                <w:lang w:eastAsia="en-GB"/>
              </w:rPr>
            </w:pPr>
            <w:r w:rsidRPr="000D3AA4">
              <w:t>Use knowledge of reflective symmetry to identify and complete symmetrical patterns.</w:t>
            </w:r>
          </w:p>
        </w:tc>
        <w:tc>
          <w:tcPr>
            <w:tcW w:w="1559" w:type="dxa"/>
            <w:shd w:val="clear" w:color="auto" w:fill="auto"/>
            <w:noWrap/>
            <w:vAlign w:val="center"/>
          </w:tcPr>
          <w:p w14:paraId="4AE15B9B" w14:textId="77777777" w:rsidR="006D6E34" w:rsidRPr="000D3AA4" w:rsidRDefault="006D6E34" w:rsidP="00684F84">
            <w:pPr>
              <w:pStyle w:val="Body"/>
              <w:jc w:val="center"/>
              <w:rPr>
                <w:lang w:eastAsia="en-GB"/>
              </w:rPr>
            </w:pPr>
          </w:p>
        </w:tc>
        <w:tc>
          <w:tcPr>
            <w:tcW w:w="1559" w:type="dxa"/>
            <w:shd w:val="clear" w:color="auto" w:fill="auto"/>
            <w:noWrap/>
            <w:vAlign w:val="center"/>
          </w:tcPr>
          <w:p w14:paraId="4284325C" w14:textId="6A576242" w:rsidR="006D6E34" w:rsidRPr="000D3AA4" w:rsidRDefault="006D6E34" w:rsidP="00684F84">
            <w:pPr>
              <w:pStyle w:val="Body"/>
              <w:jc w:val="center"/>
              <w:rPr>
                <w:color w:val="000000"/>
                <w:lang w:eastAsia="en-GB"/>
              </w:rPr>
            </w:pPr>
            <w:r w:rsidRPr="000D3AA4">
              <w:rPr>
                <w:color w:val="000000"/>
                <w:lang w:eastAsia="en-GB"/>
              </w:rPr>
              <w:sym w:font="Wingdings" w:char="F0FC"/>
            </w:r>
          </w:p>
        </w:tc>
        <w:tc>
          <w:tcPr>
            <w:tcW w:w="2551" w:type="dxa"/>
            <w:vAlign w:val="center"/>
          </w:tcPr>
          <w:p w14:paraId="1E75E790" w14:textId="77777777" w:rsidR="006D6E34" w:rsidRPr="006D6E34" w:rsidRDefault="006D6E34" w:rsidP="006D6E34">
            <w:pPr>
              <w:pStyle w:val="Body"/>
              <w:rPr>
                <w:b/>
                <w:bCs/>
                <w:color w:val="000000"/>
                <w:lang w:eastAsia="en-GB"/>
              </w:rPr>
            </w:pPr>
          </w:p>
        </w:tc>
      </w:tr>
      <w:tr w:rsidR="006D6E34" w:rsidRPr="000D3AA4" w14:paraId="64AD2848" w14:textId="2C41473F" w:rsidTr="006D6E34">
        <w:trPr>
          <w:trHeight w:val="624"/>
          <w:jc w:val="center"/>
        </w:trPr>
        <w:tc>
          <w:tcPr>
            <w:tcW w:w="1077" w:type="dxa"/>
            <w:shd w:val="clear" w:color="auto" w:fill="auto"/>
            <w:vAlign w:val="center"/>
          </w:tcPr>
          <w:p w14:paraId="3C0D3481" w14:textId="36E490D7" w:rsidR="006D6E34" w:rsidRPr="000D3AA4" w:rsidRDefault="006D6E34" w:rsidP="00450DFD">
            <w:pPr>
              <w:pStyle w:val="Body"/>
              <w:rPr>
                <w:b/>
                <w:lang w:eastAsia="en-GB"/>
              </w:rPr>
            </w:pPr>
            <w:r w:rsidRPr="000D3AA4">
              <w:rPr>
                <w:b/>
              </w:rPr>
              <w:t>5Gp.01</w:t>
            </w:r>
          </w:p>
        </w:tc>
        <w:tc>
          <w:tcPr>
            <w:tcW w:w="7852" w:type="dxa"/>
            <w:vAlign w:val="center"/>
          </w:tcPr>
          <w:p w14:paraId="61A412A0" w14:textId="43874165" w:rsidR="006D6E34" w:rsidRPr="000D3AA4" w:rsidRDefault="006D6E34" w:rsidP="00450DFD">
            <w:pPr>
              <w:pStyle w:val="Body"/>
              <w:rPr>
                <w:lang w:eastAsia="en-GB"/>
              </w:rPr>
            </w:pPr>
            <w:r w:rsidRPr="000D3AA4">
              <w:t>Compare the relative position of coordinates (with or without the aid of a grid).</w:t>
            </w:r>
          </w:p>
        </w:tc>
        <w:tc>
          <w:tcPr>
            <w:tcW w:w="1559" w:type="dxa"/>
            <w:shd w:val="clear" w:color="auto" w:fill="auto"/>
            <w:noWrap/>
            <w:vAlign w:val="center"/>
          </w:tcPr>
          <w:p w14:paraId="6E6B7530" w14:textId="5DD5D116" w:rsidR="006D6E34" w:rsidRPr="000D3AA4" w:rsidRDefault="006D6E34" w:rsidP="00450DFD">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2B7BB650" w14:textId="77777777" w:rsidR="006D6E34" w:rsidRPr="000D3AA4" w:rsidRDefault="006D6E34" w:rsidP="00450DFD">
            <w:pPr>
              <w:pStyle w:val="Body"/>
              <w:jc w:val="center"/>
              <w:rPr>
                <w:color w:val="000000"/>
                <w:lang w:eastAsia="en-GB"/>
              </w:rPr>
            </w:pPr>
          </w:p>
        </w:tc>
        <w:tc>
          <w:tcPr>
            <w:tcW w:w="2551" w:type="dxa"/>
            <w:vAlign w:val="center"/>
          </w:tcPr>
          <w:p w14:paraId="5F56FDBF" w14:textId="77777777" w:rsidR="006D6E34" w:rsidRPr="006D6E34" w:rsidRDefault="006D6E34" w:rsidP="006D6E34">
            <w:pPr>
              <w:pStyle w:val="Body"/>
              <w:rPr>
                <w:b/>
                <w:bCs/>
                <w:color w:val="000000"/>
                <w:lang w:eastAsia="en-GB"/>
              </w:rPr>
            </w:pPr>
          </w:p>
        </w:tc>
      </w:tr>
      <w:tr w:rsidR="006D6E34" w:rsidRPr="000D3AA4" w14:paraId="465C79BC" w14:textId="27517BA1" w:rsidTr="006D6E34">
        <w:trPr>
          <w:trHeight w:val="624"/>
          <w:jc w:val="center"/>
        </w:trPr>
        <w:tc>
          <w:tcPr>
            <w:tcW w:w="1077" w:type="dxa"/>
            <w:shd w:val="clear" w:color="auto" w:fill="auto"/>
            <w:vAlign w:val="center"/>
          </w:tcPr>
          <w:p w14:paraId="61EF32BD" w14:textId="0333A29D" w:rsidR="006D6E34" w:rsidRPr="000D3AA4" w:rsidRDefault="006D6E34" w:rsidP="00450DFD">
            <w:pPr>
              <w:pStyle w:val="Body"/>
              <w:rPr>
                <w:b/>
                <w:lang w:eastAsia="en-GB"/>
              </w:rPr>
            </w:pPr>
            <w:r w:rsidRPr="000D3AA4">
              <w:rPr>
                <w:b/>
              </w:rPr>
              <w:t>5Gp.02</w:t>
            </w:r>
          </w:p>
        </w:tc>
        <w:tc>
          <w:tcPr>
            <w:tcW w:w="7852" w:type="dxa"/>
            <w:vAlign w:val="center"/>
          </w:tcPr>
          <w:p w14:paraId="307A5BAC" w14:textId="52759074" w:rsidR="006D6E34" w:rsidRPr="000D3AA4" w:rsidRDefault="006D6E34" w:rsidP="00450DFD">
            <w:pPr>
              <w:pStyle w:val="Body"/>
              <w:rPr>
                <w:lang w:eastAsia="en-GB"/>
              </w:rPr>
            </w:pPr>
            <w:r w:rsidRPr="000D3AA4">
              <w:t>Use knowledge of 2D shapes and coordinates to plot points to form lines and shapes in the first quadrant (with the aid of a grid).</w:t>
            </w:r>
          </w:p>
        </w:tc>
        <w:tc>
          <w:tcPr>
            <w:tcW w:w="1559" w:type="dxa"/>
            <w:shd w:val="clear" w:color="auto" w:fill="auto"/>
            <w:noWrap/>
            <w:vAlign w:val="center"/>
          </w:tcPr>
          <w:p w14:paraId="611B953F" w14:textId="29AEE23C" w:rsidR="006D6E34" w:rsidRPr="000D3AA4" w:rsidRDefault="006D6E34" w:rsidP="00450DFD">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7A3981D4" w14:textId="77777777" w:rsidR="006D6E34" w:rsidRPr="000D3AA4" w:rsidRDefault="006D6E34" w:rsidP="00450DFD">
            <w:pPr>
              <w:pStyle w:val="Body"/>
              <w:jc w:val="center"/>
              <w:rPr>
                <w:color w:val="000000"/>
                <w:lang w:eastAsia="en-GB"/>
              </w:rPr>
            </w:pPr>
          </w:p>
        </w:tc>
        <w:tc>
          <w:tcPr>
            <w:tcW w:w="2551" w:type="dxa"/>
            <w:vAlign w:val="center"/>
          </w:tcPr>
          <w:p w14:paraId="7C0090E6" w14:textId="1C7B5BDD" w:rsidR="006D6E34" w:rsidRPr="006D6E34" w:rsidRDefault="006D6E34" w:rsidP="006D6E34">
            <w:pPr>
              <w:pStyle w:val="Body"/>
              <w:rPr>
                <w:b/>
                <w:bCs/>
                <w:color w:val="000000"/>
                <w:lang w:eastAsia="en-GB"/>
              </w:rPr>
            </w:pPr>
            <w:r w:rsidRPr="00F37D57">
              <w:rPr>
                <w:b/>
              </w:rPr>
              <w:t>TWM.05 Characterising</w:t>
            </w:r>
          </w:p>
        </w:tc>
      </w:tr>
      <w:tr w:rsidR="006D6E34" w:rsidRPr="000D3AA4" w14:paraId="46D802EA" w14:textId="3CC3B759" w:rsidTr="006D6E34">
        <w:trPr>
          <w:trHeight w:val="624"/>
          <w:jc w:val="center"/>
        </w:trPr>
        <w:tc>
          <w:tcPr>
            <w:tcW w:w="1077" w:type="dxa"/>
            <w:shd w:val="clear" w:color="auto" w:fill="auto"/>
            <w:vAlign w:val="center"/>
          </w:tcPr>
          <w:p w14:paraId="64B6F1EB" w14:textId="64B54395" w:rsidR="006D6E34" w:rsidRPr="000D3AA4" w:rsidRDefault="006D6E34" w:rsidP="00450DFD">
            <w:pPr>
              <w:pStyle w:val="Body"/>
              <w:rPr>
                <w:b/>
                <w:lang w:eastAsia="en-GB"/>
              </w:rPr>
            </w:pPr>
            <w:r w:rsidRPr="000D3AA4">
              <w:rPr>
                <w:b/>
              </w:rPr>
              <w:t>5Gp.03</w:t>
            </w:r>
          </w:p>
        </w:tc>
        <w:tc>
          <w:tcPr>
            <w:tcW w:w="7852" w:type="dxa"/>
            <w:vAlign w:val="center"/>
          </w:tcPr>
          <w:p w14:paraId="596BAF4B" w14:textId="1AD12641" w:rsidR="006D6E34" w:rsidRPr="000D3AA4" w:rsidRDefault="006D6E34" w:rsidP="00450DFD">
            <w:pPr>
              <w:pStyle w:val="Body"/>
              <w:rPr>
                <w:lang w:eastAsia="en-GB"/>
              </w:rPr>
            </w:pPr>
            <w:r w:rsidRPr="000D3AA4">
              <w:t>Translate 2D shapes, identifying the corresponding points between the original and the translated image, on square grids.</w:t>
            </w:r>
          </w:p>
        </w:tc>
        <w:tc>
          <w:tcPr>
            <w:tcW w:w="1559" w:type="dxa"/>
            <w:shd w:val="clear" w:color="auto" w:fill="auto"/>
            <w:noWrap/>
            <w:vAlign w:val="center"/>
          </w:tcPr>
          <w:p w14:paraId="1330B1CE" w14:textId="77777777" w:rsidR="006D6E34" w:rsidRPr="000D3AA4" w:rsidRDefault="006D6E34" w:rsidP="00450DFD">
            <w:pPr>
              <w:pStyle w:val="Body"/>
              <w:jc w:val="center"/>
              <w:rPr>
                <w:color w:val="000000"/>
                <w:lang w:eastAsia="en-GB"/>
              </w:rPr>
            </w:pPr>
          </w:p>
        </w:tc>
        <w:tc>
          <w:tcPr>
            <w:tcW w:w="1559" w:type="dxa"/>
            <w:shd w:val="clear" w:color="auto" w:fill="auto"/>
            <w:noWrap/>
            <w:vAlign w:val="center"/>
          </w:tcPr>
          <w:p w14:paraId="4E21F258" w14:textId="6601F2AE" w:rsidR="006D6E34" w:rsidRPr="000D3AA4" w:rsidRDefault="006D6E34" w:rsidP="00450DFD">
            <w:pPr>
              <w:pStyle w:val="Body"/>
              <w:jc w:val="center"/>
              <w:rPr>
                <w:color w:val="000000"/>
                <w:lang w:eastAsia="en-GB"/>
              </w:rPr>
            </w:pPr>
            <w:r w:rsidRPr="000D3AA4">
              <w:rPr>
                <w:color w:val="000000"/>
                <w:lang w:eastAsia="en-GB"/>
              </w:rPr>
              <w:sym w:font="Wingdings" w:char="F0FC"/>
            </w:r>
          </w:p>
        </w:tc>
        <w:tc>
          <w:tcPr>
            <w:tcW w:w="2551" w:type="dxa"/>
            <w:vAlign w:val="center"/>
          </w:tcPr>
          <w:p w14:paraId="3B5DAB79" w14:textId="77777777" w:rsidR="006D6E34" w:rsidRPr="006D6E34" w:rsidRDefault="006D6E34" w:rsidP="006D6E34">
            <w:pPr>
              <w:pStyle w:val="Body"/>
              <w:rPr>
                <w:b/>
                <w:bCs/>
                <w:color w:val="000000"/>
                <w:lang w:eastAsia="en-GB"/>
              </w:rPr>
            </w:pPr>
          </w:p>
        </w:tc>
      </w:tr>
      <w:tr w:rsidR="006D6E34" w:rsidRPr="000D3AA4" w14:paraId="24BFC1DA" w14:textId="13880824" w:rsidTr="006D6E34">
        <w:trPr>
          <w:trHeight w:val="624"/>
          <w:jc w:val="center"/>
        </w:trPr>
        <w:tc>
          <w:tcPr>
            <w:tcW w:w="1077" w:type="dxa"/>
            <w:shd w:val="clear" w:color="auto" w:fill="auto"/>
            <w:vAlign w:val="center"/>
          </w:tcPr>
          <w:p w14:paraId="67F4ABAA" w14:textId="70BB4E3D" w:rsidR="006D6E34" w:rsidRPr="000D3AA4" w:rsidRDefault="006D6E34" w:rsidP="00450DFD">
            <w:pPr>
              <w:pStyle w:val="Body"/>
              <w:rPr>
                <w:b/>
                <w:lang w:eastAsia="en-GB"/>
              </w:rPr>
            </w:pPr>
            <w:r w:rsidRPr="000D3AA4">
              <w:rPr>
                <w:b/>
              </w:rPr>
              <w:t>5Gp.04</w:t>
            </w:r>
          </w:p>
        </w:tc>
        <w:tc>
          <w:tcPr>
            <w:tcW w:w="7852" w:type="dxa"/>
            <w:vAlign w:val="center"/>
          </w:tcPr>
          <w:p w14:paraId="306A7EBD" w14:textId="47325387" w:rsidR="006D6E34" w:rsidRPr="000D3AA4" w:rsidRDefault="006D6E34" w:rsidP="00450DFD">
            <w:pPr>
              <w:pStyle w:val="Body"/>
              <w:rPr>
                <w:lang w:eastAsia="en-GB"/>
              </w:rPr>
            </w:pPr>
            <w:r w:rsidRPr="000D3AA4">
              <w:t>Reflect 2D shapes in both horizontal and vertical mirror lines to create patterns on square grids.</w:t>
            </w:r>
          </w:p>
        </w:tc>
        <w:tc>
          <w:tcPr>
            <w:tcW w:w="1559" w:type="dxa"/>
            <w:shd w:val="clear" w:color="auto" w:fill="auto"/>
            <w:noWrap/>
            <w:vAlign w:val="center"/>
          </w:tcPr>
          <w:p w14:paraId="008CD44F" w14:textId="77777777" w:rsidR="006D6E34" w:rsidRPr="000D3AA4" w:rsidRDefault="006D6E34" w:rsidP="00450DFD">
            <w:pPr>
              <w:pStyle w:val="Body"/>
              <w:jc w:val="center"/>
              <w:rPr>
                <w:color w:val="000000"/>
                <w:lang w:eastAsia="en-GB"/>
              </w:rPr>
            </w:pPr>
          </w:p>
        </w:tc>
        <w:tc>
          <w:tcPr>
            <w:tcW w:w="1559" w:type="dxa"/>
            <w:shd w:val="clear" w:color="auto" w:fill="auto"/>
            <w:noWrap/>
            <w:vAlign w:val="center"/>
          </w:tcPr>
          <w:p w14:paraId="35B97E4B" w14:textId="4095B7A8" w:rsidR="006D6E34" w:rsidRPr="000D3AA4" w:rsidRDefault="006D6E34" w:rsidP="00450DFD">
            <w:pPr>
              <w:pStyle w:val="Body"/>
              <w:jc w:val="center"/>
              <w:rPr>
                <w:color w:val="000000"/>
                <w:lang w:eastAsia="en-GB"/>
              </w:rPr>
            </w:pPr>
            <w:r w:rsidRPr="000D3AA4">
              <w:rPr>
                <w:color w:val="000000"/>
                <w:lang w:eastAsia="en-GB"/>
              </w:rPr>
              <w:sym w:font="Wingdings" w:char="F0FC"/>
            </w:r>
          </w:p>
        </w:tc>
        <w:tc>
          <w:tcPr>
            <w:tcW w:w="2551" w:type="dxa"/>
            <w:vAlign w:val="center"/>
          </w:tcPr>
          <w:p w14:paraId="64AD15FB" w14:textId="77777777" w:rsidR="006D6E34" w:rsidRPr="006D6E34" w:rsidRDefault="006D6E34" w:rsidP="006D6E34">
            <w:pPr>
              <w:pStyle w:val="Body"/>
              <w:rPr>
                <w:b/>
                <w:bCs/>
                <w:color w:val="000000"/>
                <w:lang w:eastAsia="en-GB"/>
              </w:rPr>
            </w:pPr>
          </w:p>
        </w:tc>
      </w:tr>
    </w:tbl>
    <w:p w14:paraId="49C8E44F" w14:textId="77777777" w:rsidR="00684F84" w:rsidRPr="000D3AA4" w:rsidRDefault="00684F84" w:rsidP="00684F84">
      <w:pPr>
        <w:pStyle w:val="Body"/>
      </w:pPr>
      <w:r w:rsidRPr="000D3AA4">
        <w:br w:type="page"/>
      </w:r>
    </w:p>
    <w:p w14:paraId="3AEB994B" w14:textId="6BFFC3B8"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7 Topic 1 overview"/>
        <w:tblDescription w:val="An outline of the topic, including key vocabulary and phrases, and recommended prior knowledge."/>
      </w:tblPr>
      <w:tblGrid>
        <w:gridCol w:w="14621"/>
      </w:tblGrid>
      <w:tr w:rsidR="00684F84" w:rsidRPr="000D3AA4" w14:paraId="60C012F0" w14:textId="77777777" w:rsidTr="0036392F">
        <w:trPr>
          <w:cantSplit/>
          <w:jc w:val="center"/>
        </w:trPr>
        <w:tc>
          <w:tcPr>
            <w:tcW w:w="14621" w:type="dxa"/>
            <w:shd w:val="clear" w:color="auto" w:fill="117CC0"/>
            <w:vAlign w:val="center"/>
          </w:tcPr>
          <w:p w14:paraId="7B64AFFA" w14:textId="5B32C434" w:rsidR="00684F84" w:rsidRPr="000D3AA4" w:rsidRDefault="00684F84" w:rsidP="0052483C">
            <w:pPr>
              <w:pStyle w:val="CHead"/>
            </w:pPr>
            <w:bookmarkStart w:id="41" w:name="_Toc62635593"/>
            <w:r w:rsidRPr="000D3AA4">
              <w:t xml:space="preserve">Unit </w:t>
            </w:r>
            <w:r w:rsidR="0052483C" w:rsidRPr="000D3AA4">
              <w:t>5</w:t>
            </w:r>
            <w:r w:rsidRPr="000D3AA4">
              <w:t>.</w:t>
            </w:r>
            <w:r w:rsidR="006C23B3" w:rsidRPr="000D3AA4">
              <w:t>7</w:t>
            </w:r>
            <w:r w:rsidRPr="000D3AA4">
              <w:t xml:space="preserve"> Topic 1 </w:t>
            </w:r>
            <w:r w:rsidR="00716C3F" w:rsidRPr="000D3AA4">
              <w:t>Using coordinates</w:t>
            </w:r>
            <w:bookmarkEnd w:id="41"/>
          </w:p>
        </w:tc>
      </w:tr>
      <w:tr w:rsidR="00684F84" w:rsidRPr="000D3AA4" w14:paraId="6F3DD250" w14:textId="77777777" w:rsidTr="0036392F">
        <w:trPr>
          <w:cantSplit/>
          <w:jc w:val="center"/>
        </w:trPr>
        <w:tc>
          <w:tcPr>
            <w:tcW w:w="14621" w:type="dxa"/>
            <w:shd w:val="clear" w:color="auto" w:fill="D9F0FA" w:themeFill="accent5" w:themeFillTint="33"/>
          </w:tcPr>
          <w:p w14:paraId="43A36A9D" w14:textId="5D60CC6A" w:rsidR="00684F84" w:rsidRPr="000D3AA4" w:rsidRDefault="00684F84" w:rsidP="009C4BEB">
            <w:pPr>
              <w:pStyle w:val="Heading2"/>
            </w:pPr>
            <w:r w:rsidRPr="000D3AA4">
              <w:t xml:space="preserve">Outline of </w:t>
            </w:r>
            <w:r w:rsidR="009C4BEB" w:rsidRPr="000D3AA4">
              <w:t>t</w:t>
            </w:r>
            <w:r w:rsidRPr="000D3AA4">
              <w:t>opic:</w:t>
            </w:r>
          </w:p>
        </w:tc>
      </w:tr>
      <w:tr w:rsidR="000E2165" w:rsidRPr="000D3AA4" w14:paraId="5041A4FD" w14:textId="77777777" w:rsidTr="0036392F">
        <w:trPr>
          <w:cantSplit/>
          <w:jc w:val="center"/>
        </w:trPr>
        <w:tc>
          <w:tcPr>
            <w:tcW w:w="14621" w:type="dxa"/>
            <w:shd w:val="clear" w:color="auto" w:fill="auto"/>
          </w:tcPr>
          <w:p w14:paraId="45E81516" w14:textId="1D71E70E" w:rsidR="000E2165" w:rsidRPr="000D3AA4" w:rsidRDefault="000E2165" w:rsidP="000E2165">
            <w:pPr>
              <w:pStyle w:val="Body"/>
            </w:pPr>
            <w:r w:rsidRPr="000D3AA4">
              <w:t xml:space="preserve">Learners </w:t>
            </w:r>
            <w:r w:rsidR="0050338B" w:rsidRPr="000D3AA4">
              <w:t>will use</w:t>
            </w:r>
            <w:r w:rsidRPr="000D3AA4">
              <w:t xml:space="preserve"> coordinates to </w:t>
            </w:r>
            <w:r w:rsidR="0050338B" w:rsidRPr="000D3AA4">
              <w:t>compare</w:t>
            </w:r>
            <w:r w:rsidRPr="000D3AA4">
              <w:t xml:space="preserve"> the position of points within the first quadrant. They </w:t>
            </w:r>
            <w:r w:rsidR="00EB54D4" w:rsidRPr="000D3AA4">
              <w:t>will</w:t>
            </w:r>
            <w:r w:rsidRPr="000D3AA4">
              <w:t xml:space="preserve"> then use their knowledge of 2D shapes to explore the coordinates of vertices of different 2D shapes when they are plotted on a coordinate grid.</w:t>
            </w:r>
          </w:p>
          <w:p w14:paraId="31BA39A1" w14:textId="35DEF84B" w:rsidR="000E2165" w:rsidRPr="000D3AA4" w:rsidRDefault="000E2165" w:rsidP="000E2165">
            <w:pPr>
              <w:pStyle w:val="Body"/>
            </w:pPr>
          </w:p>
        </w:tc>
      </w:tr>
      <w:tr w:rsidR="000E2165" w:rsidRPr="000D3AA4" w14:paraId="598F24EA" w14:textId="77777777" w:rsidTr="0036392F">
        <w:trPr>
          <w:cantSplit/>
          <w:jc w:val="center"/>
        </w:trPr>
        <w:tc>
          <w:tcPr>
            <w:tcW w:w="14621" w:type="dxa"/>
            <w:shd w:val="clear" w:color="auto" w:fill="D9F0FA" w:themeFill="accent5" w:themeFillTint="33"/>
          </w:tcPr>
          <w:p w14:paraId="01634D0A" w14:textId="77777777" w:rsidR="000E2165" w:rsidRPr="000D3AA4" w:rsidRDefault="000E2165" w:rsidP="000E2165">
            <w:pPr>
              <w:pStyle w:val="Heading2"/>
              <w:rPr>
                <w:sz w:val="20"/>
              </w:rPr>
            </w:pPr>
            <w:r w:rsidRPr="000D3AA4">
              <w:t>Language:</w:t>
            </w:r>
          </w:p>
        </w:tc>
      </w:tr>
      <w:tr w:rsidR="000E2165" w:rsidRPr="000D3AA4" w14:paraId="754B30D1" w14:textId="77777777" w:rsidTr="0036392F">
        <w:trPr>
          <w:cantSplit/>
          <w:jc w:val="center"/>
        </w:trPr>
        <w:tc>
          <w:tcPr>
            <w:tcW w:w="14621" w:type="dxa"/>
            <w:shd w:val="clear" w:color="auto" w:fill="auto"/>
          </w:tcPr>
          <w:p w14:paraId="4DFA85E5" w14:textId="77777777" w:rsidR="000E2165" w:rsidRPr="000D3AA4" w:rsidRDefault="000E2165" w:rsidP="000E2165">
            <w:pPr>
              <w:pStyle w:val="Body"/>
              <w:rPr>
                <w:b/>
              </w:rPr>
            </w:pPr>
            <w:r w:rsidRPr="000D3AA4">
              <w:rPr>
                <w:b/>
              </w:rPr>
              <w:t>Key vocabulary:</w:t>
            </w:r>
          </w:p>
          <w:p w14:paraId="27E57393" w14:textId="027C6DC4" w:rsidR="00EE6A80" w:rsidRPr="000D3AA4" w:rsidRDefault="00EE6A80" w:rsidP="000E2165">
            <w:pPr>
              <w:pStyle w:val="Body"/>
            </w:pPr>
            <w:r w:rsidRPr="000D3AA4">
              <w:t>c</w:t>
            </w:r>
            <w:r w:rsidR="000E2165" w:rsidRPr="000D3AA4">
              <w:t xml:space="preserve">oordinate, </w:t>
            </w:r>
            <w:r w:rsidRPr="000D3AA4">
              <w:t>position</w:t>
            </w:r>
          </w:p>
          <w:p w14:paraId="7A8BA455" w14:textId="3BC4EE9D" w:rsidR="00EE6A80" w:rsidRPr="000D3AA4" w:rsidRDefault="00EE6A80" w:rsidP="000E2165">
            <w:pPr>
              <w:pStyle w:val="Body"/>
            </w:pPr>
            <w:r w:rsidRPr="000D3AA4">
              <w:t>vertex</w:t>
            </w:r>
          </w:p>
          <w:p w14:paraId="0D02D05C" w14:textId="16D0E997" w:rsidR="00106203" w:rsidRPr="000D3AA4" w:rsidRDefault="00106203" w:rsidP="000E2165">
            <w:pPr>
              <w:pStyle w:val="Body"/>
            </w:pPr>
            <w:r w:rsidRPr="000D3AA4">
              <w:t>coordinate grid</w:t>
            </w:r>
          </w:p>
          <w:p w14:paraId="5543097B" w14:textId="77777777" w:rsidR="00EE6A80" w:rsidRPr="000D3AA4" w:rsidRDefault="00EE6A80" w:rsidP="000E2165">
            <w:pPr>
              <w:pStyle w:val="Body"/>
            </w:pPr>
            <w:r w:rsidRPr="000D3AA4">
              <w:t>x</w:t>
            </w:r>
            <w:r w:rsidR="000E2165" w:rsidRPr="000D3AA4">
              <w:t>-</w:t>
            </w:r>
            <w:r w:rsidRPr="000D3AA4">
              <w:t>a</w:t>
            </w:r>
            <w:r w:rsidR="000E2165" w:rsidRPr="000D3AA4">
              <w:t xml:space="preserve">xis, </w:t>
            </w:r>
            <w:r w:rsidRPr="000D3AA4">
              <w:t>y</w:t>
            </w:r>
            <w:r w:rsidR="000E2165" w:rsidRPr="000D3AA4">
              <w:t>-</w:t>
            </w:r>
            <w:r w:rsidRPr="000D3AA4">
              <w:t>axis</w:t>
            </w:r>
          </w:p>
          <w:p w14:paraId="46509F78" w14:textId="4716F5F3" w:rsidR="000E2165" w:rsidRPr="000D3AA4" w:rsidRDefault="00EE6A80" w:rsidP="000E2165">
            <w:pPr>
              <w:pStyle w:val="Body"/>
            </w:pPr>
            <w:r w:rsidRPr="000D3AA4">
              <w:t>h</w:t>
            </w:r>
            <w:r w:rsidR="000E2165" w:rsidRPr="000D3AA4">
              <w:t xml:space="preserve">orizontal, </w:t>
            </w:r>
            <w:r w:rsidRPr="000D3AA4">
              <w:t>v</w:t>
            </w:r>
            <w:r w:rsidR="000E2165" w:rsidRPr="000D3AA4">
              <w:t>ertical</w:t>
            </w:r>
          </w:p>
          <w:p w14:paraId="1EEF81BA" w14:textId="77777777" w:rsidR="000E2165" w:rsidRPr="000D3AA4" w:rsidRDefault="000E2165" w:rsidP="000E2165">
            <w:pPr>
              <w:pStyle w:val="Body"/>
            </w:pPr>
          </w:p>
          <w:p w14:paraId="655086BF" w14:textId="77777777" w:rsidR="000E2165" w:rsidRPr="000D3AA4" w:rsidRDefault="000E2165" w:rsidP="000E2165">
            <w:pPr>
              <w:pStyle w:val="Body"/>
              <w:rPr>
                <w:b/>
              </w:rPr>
            </w:pPr>
            <w:r w:rsidRPr="000D3AA4">
              <w:rPr>
                <w:b/>
              </w:rPr>
              <w:t>Key phrases:</w:t>
            </w:r>
          </w:p>
          <w:p w14:paraId="189152DC" w14:textId="567F7A00" w:rsidR="000E2165" w:rsidRPr="000D3AA4" w:rsidRDefault="000E2165" w:rsidP="000E2165">
            <w:pPr>
              <w:pStyle w:val="Body"/>
            </w:pPr>
            <w:r w:rsidRPr="000D3AA4">
              <w:t xml:space="preserve">The </w:t>
            </w:r>
            <w:r w:rsidR="00EE6A80" w:rsidRPr="000D3AA4">
              <w:t>coordinate</w:t>
            </w:r>
            <w:r w:rsidRPr="000D3AA4">
              <w:t xml:space="preserve"> of this vertex is (</w:t>
            </w:r>
            <w:r w:rsidR="00EE6A80" w:rsidRPr="000D3AA4">
              <w:t>…, …)</w:t>
            </w:r>
          </w:p>
          <w:p w14:paraId="63880C42" w14:textId="0EEC91F2" w:rsidR="00EE6A80" w:rsidRPr="000D3AA4" w:rsidRDefault="00EE6A80" w:rsidP="00EE6A80">
            <w:pPr>
              <w:pStyle w:val="Body"/>
            </w:pPr>
          </w:p>
        </w:tc>
      </w:tr>
      <w:tr w:rsidR="000E2165" w:rsidRPr="000D3AA4" w14:paraId="54995B14" w14:textId="77777777" w:rsidTr="0052483C">
        <w:trPr>
          <w:cantSplit/>
          <w:jc w:val="center"/>
        </w:trPr>
        <w:tc>
          <w:tcPr>
            <w:tcW w:w="14621" w:type="dxa"/>
            <w:shd w:val="clear" w:color="auto" w:fill="D9F0FA" w:themeFill="accent5" w:themeFillTint="33"/>
          </w:tcPr>
          <w:p w14:paraId="59EF839F" w14:textId="1F00B72B" w:rsidR="000E2165" w:rsidRPr="000D3AA4" w:rsidRDefault="000E2165" w:rsidP="000E2165">
            <w:pPr>
              <w:pStyle w:val="Heading2"/>
              <w:rPr>
                <w:sz w:val="20"/>
              </w:rPr>
            </w:pPr>
            <w:r w:rsidRPr="000D3AA4">
              <w:t>Recommended prior knowledge:</w:t>
            </w:r>
          </w:p>
        </w:tc>
      </w:tr>
      <w:tr w:rsidR="000E2165" w:rsidRPr="000D3AA4" w14:paraId="76C1483C" w14:textId="77777777" w:rsidTr="0036392F">
        <w:trPr>
          <w:cantSplit/>
          <w:jc w:val="center"/>
        </w:trPr>
        <w:tc>
          <w:tcPr>
            <w:tcW w:w="14621" w:type="dxa"/>
            <w:shd w:val="clear" w:color="auto" w:fill="auto"/>
          </w:tcPr>
          <w:p w14:paraId="6FA2789B" w14:textId="49B07691" w:rsidR="0050338B" w:rsidRPr="000D3AA4" w:rsidRDefault="0050338B" w:rsidP="0050338B">
            <w:pPr>
              <w:pStyle w:val="Bulletedlist"/>
              <w:rPr>
                <w:lang w:val="en-GB"/>
              </w:rPr>
            </w:pPr>
            <w:r w:rsidRPr="000D3AA4">
              <w:rPr>
                <w:lang w:val="en-GB"/>
              </w:rPr>
              <w:t>Understand that position can be described using coordinate notation</w:t>
            </w:r>
          </w:p>
          <w:p w14:paraId="7701BA6E" w14:textId="54DE4FA6" w:rsidR="000E2165" w:rsidRPr="000D3AA4" w:rsidRDefault="0050338B" w:rsidP="0050338B">
            <w:pPr>
              <w:pStyle w:val="Bulletedlist"/>
              <w:rPr>
                <w:lang w:val="en-GB"/>
              </w:rPr>
            </w:pPr>
            <w:r w:rsidRPr="000D3AA4">
              <w:rPr>
                <w:lang w:val="en-GB"/>
              </w:rPr>
              <w:t>Read and plot coordinates in the first quadrant with the aid of a grid</w:t>
            </w:r>
          </w:p>
          <w:p w14:paraId="19AC0179" w14:textId="192D3973" w:rsidR="0050338B" w:rsidRPr="000D3AA4" w:rsidRDefault="0050338B" w:rsidP="0050338B">
            <w:pPr>
              <w:pStyle w:val="Bulletedlist"/>
              <w:numPr>
                <w:ilvl w:val="0"/>
                <w:numId w:val="0"/>
              </w:numPr>
              <w:rPr>
                <w:lang w:val="en-GB"/>
              </w:rPr>
            </w:pPr>
          </w:p>
        </w:tc>
      </w:tr>
    </w:tbl>
    <w:p w14:paraId="609CB0E5" w14:textId="77777777" w:rsidR="00684F84" w:rsidRPr="000D3AA4" w:rsidRDefault="00684F84" w:rsidP="00684F84">
      <w:pPr>
        <w:rPr>
          <w:sz w:val="2"/>
        </w:rPr>
      </w:pPr>
    </w:p>
    <w:p w14:paraId="763B1B7A"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3B3AA472" w14:textId="77777777" w:rsidTr="0036392F">
        <w:trPr>
          <w:tblHeader/>
          <w:jc w:val="center"/>
        </w:trPr>
        <w:tc>
          <w:tcPr>
            <w:tcW w:w="2972" w:type="dxa"/>
            <w:shd w:val="clear" w:color="auto" w:fill="117CC0"/>
            <w:vAlign w:val="center"/>
          </w:tcPr>
          <w:p w14:paraId="549A12CD"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35D02980"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0DD4E3FA"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0E2165" w:rsidRPr="000D3AA4" w14:paraId="6CAC08BA" w14:textId="77777777" w:rsidTr="000B4F40">
        <w:trPr>
          <w:jc w:val="center"/>
        </w:trPr>
        <w:tc>
          <w:tcPr>
            <w:tcW w:w="2972" w:type="dxa"/>
            <w:shd w:val="clear" w:color="auto" w:fill="auto"/>
          </w:tcPr>
          <w:p w14:paraId="0F861270" w14:textId="39691E14" w:rsidR="000E2165" w:rsidRPr="000D3AA4" w:rsidRDefault="000E2165" w:rsidP="000E2165">
            <w:pPr>
              <w:pStyle w:val="Body"/>
            </w:pPr>
            <w:r w:rsidRPr="000D3AA4">
              <w:rPr>
                <w:b/>
              </w:rPr>
              <w:t>5Gp.01</w:t>
            </w:r>
            <w:r w:rsidRPr="000D3AA4">
              <w:t xml:space="preserve"> Compare the relative position of coordinates (with or without the aid of a grid).</w:t>
            </w:r>
          </w:p>
        </w:tc>
        <w:tc>
          <w:tcPr>
            <w:tcW w:w="7229" w:type="dxa"/>
            <w:shd w:val="clear" w:color="auto" w:fill="auto"/>
            <w:vAlign w:val="center"/>
          </w:tcPr>
          <w:p w14:paraId="0450B2F9" w14:textId="6B9695FA" w:rsidR="002D0CDC" w:rsidRPr="000D3AA4" w:rsidRDefault="002D0CDC" w:rsidP="000E2165">
            <w:pPr>
              <w:pStyle w:val="Body"/>
            </w:pPr>
            <w:r w:rsidRPr="000D3AA4">
              <w:t>Show learners the following:</w:t>
            </w:r>
          </w:p>
          <w:p w14:paraId="0B048D76" w14:textId="0B9BB2DF" w:rsidR="002D0CDC" w:rsidRPr="000D3AA4" w:rsidRDefault="002D0CDC" w:rsidP="000E2165">
            <w:pPr>
              <w:pStyle w:val="Body"/>
            </w:pPr>
          </w:p>
          <w:p w14:paraId="528D8B51" w14:textId="6F29C138" w:rsidR="002D0CDC" w:rsidRPr="000D3AA4" w:rsidRDefault="003F149C" w:rsidP="002D0CDC">
            <w:pPr>
              <w:pStyle w:val="Body"/>
              <w:jc w:val="center"/>
            </w:pPr>
            <w:r w:rsidRPr="000D3AA4">
              <w:rPr>
                <w:noProof/>
                <w:lang w:eastAsia="en-GB"/>
              </w:rPr>
              <mc:AlternateContent>
                <mc:Choice Requires="wps">
                  <w:drawing>
                    <wp:anchor distT="0" distB="0" distL="114300" distR="114300" simplePos="0" relativeHeight="251809792" behindDoc="0" locked="0" layoutInCell="1" allowOverlap="1" wp14:anchorId="0D452354" wp14:editId="78E5C7CC">
                      <wp:simplePos x="0" y="0"/>
                      <wp:positionH relativeFrom="column">
                        <wp:posOffset>939165</wp:posOffset>
                      </wp:positionH>
                      <wp:positionV relativeFrom="paragraph">
                        <wp:posOffset>1311275</wp:posOffset>
                      </wp:positionV>
                      <wp:extent cx="770890" cy="0"/>
                      <wp:effectExtent l="0" t="0" r="10160" b="19050"/>
                      <wp:wrapNone/>
                      <wp:docPr id="324" name="Straight Connector 3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77089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36D113" id="Straight Connector 324" o:spid="_x0000_s1026" alt="&quot;&quot;" style="position:absolute;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95pt,103.25pt" to="134.65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" strokecolor="black [3040]">
                      <v:stroke dashstyle="dash"/>
                    </v:line>
                  </w:pict>
                </mc:Fallback>
              </mc:AlternateContent>
            </w:r>
            <w:r w:rsidRPr="000D3AA4">
              <w:rPr>
                <w:noProof/>
                <w:lang w:eastAsia="en-GB"/>
              </w:rPr>
              <mc:AlternateContent>
                <mc:Choice Requires="wps">
                  <w:drawing>
                    <wp:anchor distT="0" distB="0" distL="114300" distR="114300" simplePos="0" relativeHeight="251807744" behindDoc="0" locked="0" layoutInCell="1" allowOverlap="1" wp14:anchorId="69A29789" wp14:editId="222EE2DC">
                      <wp:simplePos x="0" y="0"/>
                      <wp:positionH relativeFrom="column">
                        <wp:posOffset>1700445</wp:posOffset>
                      </wp:positionH>
                      <wp:positionV relativeFrom="paragraph">
                        <wp:posOffset>1316346</wp:posOffset>
                      </wp:positionV>
                      <wp:extent cx="0" cy="1248770"/>
                      <wp:effectExtent l="0" t="0" r="19050" b="27940"/>
                      <wp:wrapNone/>
                      <wp:docPr id="323" name="Straight Connector 3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124877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00A154" id="Straight Connector 323" o:spid="_x0000_s1026" alt="&quot;&quot;"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133.9pt,103.65pt" to="133.9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" strokecolor="black [3040]">
                      <v:stroke dashstyle="dash"/>
                    </v:line>
                  </w:pict>
                </mc:Fallback>
              </mc:AlternateContent>
            </w:r>
            <w:r w:rsidR="002D0CDC" w:rsidRPr="000D3AA4">
              <w:rPr>
                <w:noProof/>
                <w:lang w:eastAsia="en-GB"/>
              </w:rPr>
              <w:drawing>
                <wp:inline distT="0" distB="0" distL="0" distR="0" wp14:anchorId="4D53C807" wp14:editId="7BC1CE3C">
                  <wp:extent cx="2723804" cy="2639695"/>
                  <wp:effectExtent l="0" t="0" r="635" b="8255"/>
                  <wp:docPr id="321" name="Picture 321" descr="Point plotted from 2 on the x axis and 3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oint plotted from 2 on the x axis and 3 on the y axis"/>
                          <pic:cNvPicPr/>
                        </pic:nvPicPr>
                        <pic:blipFill>
                          <a:blip r:embed="rId94"/>
                          <a:stretch>
                            <a:fillRect/>
                          </a:stretch>
                        </pic:blipFill>
                        <pic:spPr>
                          <a:xfrm>
                            <a:off x="0" y="0"/>
                            <a:ext cx="2783062" cy="2697123"/>
                          </a:xfrm>
                          <a:prstGeom prst="rect">
                            <a:avLst/>
                          </a:prstGeom>
                        </pic:spPr>
                      </pic:pic>
                    </a:graphicData>
                  </a:graphic>
                </wp:inline>
              </w:drawing>
            </w:r>
          </w:p>
          <w:p w14:paraId="5FF85A88" w14:textId="36F5D692" w:rsidR="002D0CDC" w:rsidRPr="000D3AA4" w:rsidRDefault="002D0CDC" w:rsidP="000E2165">
            <w:pPr>
              <w:pStyle w:val="Body"/>
            </w:pPr>
          </w:p>
          <w:p w14:paraId="29A52EC5" w14:textId="21D033B0" w:rsidR="00245353" w:rsidRPr="000D3AA4" w:rsidRDefault="002D0CDC" w:rsidP="000E2165">
            <w:pPr>
              <w:pStyle w:val="Body"/>
            </w:pPr>
            <w:r w:rsidRPr="000D3AA4">
              <w:t>Ask learners to determine the approximate relative position of other coordinates, such as:</w:t>
            </w:r>
          </w:p>
          <w:p w14:paraId="4B5BBADB" w14:textId="77777777" w:rsidR="00245353" w:rsidRPr="000D3AA4" w:rsidRDefault="00245353" w:rsidP="000E2165">
            <w:pPr>
              <w:pStyle w:val="Body"/>
            </w:pPr>
          </w:p>
          <w:p w14:paraId="6BF6F72A" w14:textId="3617754C" w:rsidR="002D0CDC" w:rsidRPr="000D3AA4" w:rsidRDefault="002D0CDC" w:rsidP="00A1457A">
            <w:pPr>
              <w:pStyle w:val="Body"/>
              <w:numPr>
                <w:ilvl w:val="0"/>
                <w:numId w:val="22"/>
              </w:numPr>
            </w:pPr>
            <w:r w:rsidRPr="000D3AA4">
              <w:t>(1, 3)</w:t>
            </w:r>
          </w:p>
          <w:p w14:paraId="60231B98" w14:textId="44CECB87" w:rsidR="002D0CDC" w:rsidRPr="000D3AA4" w:rsidRDefault="002D0CDC" w:rsidP="00A1457A">
            <w:pPr>
              <w:pStyle w:val="Body"/>
              <w:numPr>
                <w:ilvl w:val="0"/>
                <w:numId w:val="22"/>
              </w:numPr>
            </w:pPr>
            <w:r w:rsidRPr="000D3AA4">
              <w:t>(3, 3)</w:t>
            </w:r>
          </w:p>
          <w:p w14:paraId="6E28C6FC" w14:textId="5A757E2F" w:rsidR="002D0CDC" w:rsidRPr="000D3AA4" w:rsidRDefault="002D0CDC" w:rsidP="00A1457A">
            <w:pPr>
              <w:pStyle w:val="Body"/>
              <w:numPr>
                <w:ilvl w:val="0"/>
                <w:numId w:val="22"/>
              </w:numPr>
            </w:pPr>
            <w:r w:rsidRPr="000D3AA4">
              <w:t>(2, 0)</w:t>
            </w:r>
          </w:p>
          <w:p w14:paraId="6876B241" w14:textId="4C1ACF36" w:rsidR="002D0CDC" w:rsidRPr="000D3AA4" w:rsidRDefault="002D0CDC" w:rsidP="00A1457A">
            <w:pPr>
              <w:pStyle w:val="Body"/>
              <w:numPr>
                <w:ilvl w:val="0"/>
                <w:numId w:val="22"/>
              </w:numPr>
            </w:pPr>
            <w:r w:rsidRPr="000D3AA4">
              <w:t>(2, 5)</w:t>
            </w:r>
          </w:p>
          <w:p w14:paraId="3B8C2FFF" w14:textId="558A89EE" w:rsidR="002D0CDC" w:rsidRPr="000D3AA4" w:rsidRDefault="002D0CDC" w:rsidP="00A1457A">
            <w:pPr>
              <w:pStyle w:val="Body"/>
              <w:numPr>
                <w:ilvl w:val="0"/>
                <w:numId w:val="22"/>
              </w:numPr>
            </w:pPr>
            <w:r w:rsidRPr="000D3AA4">
              <w:t>(3, 5)</w:t>
            </w:r>
          </w:p>
          <w:p w14:paraId="3EDA4B19" w14:textId="3700F30B" w:rsidR="002D0CDC" w:rsidRPr="000D3AA4" w:rsidRDefault="002D0CDC" w:rsidP="002D0CDC">
            <w:pPr>
              <w:pStyle w:val="Body"/>
            </w:pPr>
          </w:p>
          <w:p w14:paraId="2893EECB" w14:textId="48B703D8" w:rsidR="000E2165" w:rsidRPr="000D3AA4" w:rsidRDefault="002D0CDC" w:rsidP="000E2165">
            <w:pPr>
              <w:pStyle w:val="Body"/>
            </w:pPr>
            <w:r w:rsidRPr="000D3AA4">
              <w:t xml:space="preserve">For another challenge involving </w:t>
            </w:r>
            <w:r w:rsidR="00223DA8" w:rsidRPr="000D3AA4">
              <w:t xml:space="preserve">comparing </w:t>
            </w:r>
            <w:r w:rsidR="00880908" w:rsidRPr="000D3AA4">
              <w:t xml:space="preserve">the </w:t>
            </w:r>
            <w:r w:rsidR="00223DA8" w:rsidRPr="000D3AA4">
              <w:t>relative position of coordinates</w:t>
            </w:r>
            <w:r w:rsidRPr="000D3AA4">
              <w:t xml:space="preserve">, try the NRICH task: </w:t>
            </w:r>
            <w:r w:rsidR="000E2165" w:rsidRPr="000D3AA4">
              <w:t xml:space="preserve">What </w:t>
            </w:r>
            <w:r w:rsidR="00223DA8" w:rsidRPr="000D3AA4">
              <w:t>A</w:t>
            </w:r>
            <w:r w:rsidR="000E2165" w:rsidRPr="000D3AA4">
              <w:t xml:space="preserve">re </w:t>
            </w:r>
            <w:r w:rsidR="00223DA8" w:rsidRPr="000D3AA4">
              <w:t>Y</w:t>
            </w:r>
            <w:r w:rsidR="000E2165" w:rsidRPr="000D3AA4">
              <w:t xml:space="preserve">ou </w:t>
            </w:r>
            <w:r w:rsidR="00223DA8" w:rsidRPr="000D3AA4">
              <w:t>P</w:t>
            </w:r>
            <w:r w:rsidR="000E2165" w:rsidRPr="000D3AA4">
              <w:t>lotting</w:t>
            </w:r>
            <w:r w:rsidR="005419AE" w:rsidRPr="000D3AA4">
              <w:t>?</w:t>
            </w:r>
            <w:r w:rsidR="00223DA8" w:rsidRPr="000D3AA4">
              <w:t xml:space="preserve"> (</w:t>
            </w:r>
            <w:hyperlink r:id="rId95" w:history="1">
              <w:r w:rsidR="00245353" w:rsidRPr="000D3AA4">
                <w:rPr>
                  <w:rStyle w:val="Hyperlink"/>
                </w:rPr>
                <w:t>https://nrich.maths.org/1113</w:t>
              </w:r>
            </w:hyperlink>
            <w:r w:rsidR="00223DA8" w:rsidRPr="000D3AA4">
              <w:t>)</w:t>
            </w:r>
            <w:r w:rsidR="000E2165" w:rsidRPr="000D3AA4">
              <w:t xml:space="preserve"> which encourages learners to explore the positions of points which share the same x or y coordinate. </w:t>
            </w:r>
          </w:p>
          <w:p w14:paraId="4E3CB511" w14:textId="77777777" w:rsidR="000E2165" w:rsidRPr="000D3AA4" w:rsidRDefault="000E2165" w:rsidP="000E2165">
            <w:pPr>
              <w:pStyle w:val="Body"/>
            </w:pPr>
          </w:p>
          <w:p w14:paraId="7C799D0E" w14:textId="4F72A359" w:rsidR="000E2165" w:rsidRPr="000D3AA4" w:rsidRDefault="000E2165" w:rsidP="000E2165">
            <w:pPr>
              <w:pStyle w:val="Body"/>
              <w:rPr>
                <w:b/>
              </w:rPr>
            </w:pPr>
            <w:r w:rsidRPr="000D3AA4">
              <w:rPr>
                <w:b/>
              </w:rPr>
              <w:t>Resources</w:t>
            </w:r>
            <w:r w:rsidR="00C9253A" w:rsidRPr="000D3AA4">
              <w:rPr>
                <w:b/>
              </w:rPr>
              <w:t>:</w:t>
            </w:r>
            <w:r w:rsidRPr="000D3AA4">
              <w:rPr>
                <w:b/>
              </w:rPr>
              <w:t xml:space="preserve"> </w:t>
            </w:r>
          </w:p>
          <w:p w14:paraId="547E64E7" w14:textId="34963B67" w:rsidR="000E2165" w:rsidRPr="000D3AA4" w:rsidRDefault="000E2165" w:rsidP="002D0CDC">
            <w:pPr>
              <w:pStyle w:val="Body"/>
            </w:pPr>
            <w:r w:rsidRPr="000D3AA4">
              <w:t>N</w:t>
            </w:r>
            <w:r w:rsidR="002D0CDC" w:rsidRPr="000D3AA4">
              <w:t>RICH task</w:t>
            </w:r>
          </w:p>
          <w:p w14:paraId="257E0F28" w14:textId="1047EB7A" w:rsidR="00245353" w:rsidRPr="000D3AA4" w:rsidRDefault="00245353" w:rsidP="000E2165">
            <w:pPr>
              <w:pStyle w:val="Body"/>
            </w:pPr>
          </w:p>
        </w:tc>
        <w:tc>
          <w:tcPr>
            <w:tcW w:w="4420" w:type="dxa"/>
            <w:shd w:val="clear" w:color="auto" w:fill="auto"/>
          </w:tcPr>
          <w:p w14:paraId="421C48D7" w14:textId="7F4C8E81" w:rsidR="000E2165" w:rsidRPr="000D3AA4" w:rsidRDefault="000E2165" w:rsidP="000E2165">
            <w:pPr>
              <w:pStyle w:val="Body"/>
              <w:rPr>
                <w:b/>
              </w:rPr>
            </w:pPr>
            <w:r w:rsidRPr="000D3AA4">
              <w:rPr>
                <w:b/>
              </w:rPr>
              <w:t>Possible misconceptions:</w:t>
            </w:r>
          </w:p>
          <w:p w14:paraId="70183B68" w14:textId="0C91EAC7" w:rsidR="000E2165" w:rsidRPr="000D3AA4" w:rsidRDefault="000E2165" w:rsidP="002D0CDC">
            <w:pPr>
              <w:pStyle w:val="Body"/>
            </w:pPr>
            <w:r w:rsidRPr="000D3AA4">
              <w:t>Learn</w:t>
            </w:r>
            <w:r w:rsidR="00931C58" w:rsidRPr="000D3AA4">
              <w:t>er</w:t>
            </w:r>
            <w:r w:rsidRPr="000D3AA4">
              <w:t>s may confuse th</w:t>
            </w:r>
            <w:r w:rsidR="00931C58" w:rsidRPr="000D3AA4">
              <w:t xml:space="preserve">e x and y axis, </w:t>
            </w:r>
            <w:r w:rsidR="002D0CDC" w:rsidRPr="000D3AA4">
              <w:t xml:space="preserve">incorrectly </w:t>
            </w:r>
            <w:r w:rsidR="00931C58" w:rsidRPr="000D3AA4">
              <w:t>recording</w:t>
            </w:r>
            <w:r w:rsidR="004009C8" w:rsidRPr="000D3AA4">
              <w:t xml:space="preserve"> or reading</w:t>
            </w:r>
            <w:r w:rsidR="00931C58" w:rsidRPr="000D3AA4">
              <w:t xml:space="preserve"> the y-</w:t>
            </w:r>
            <w:r w:rsidRPr="000D3AA4">
              <w:t>axis value first</w:t>
            </w:r>
            <w:r w:rsidR="002D0CDC" w:rsidRPr="000D3AA4">
              <w:t xml:space="preserve">, </w:t>
            </w:r>
            <w:r w:rsidRPr="000D3AA4">
              <w:t>rather than the x</w:t>
            </w:r>
            <w:r w:rsidR="00931C58" w:rsidRPr="000D3AA4">
              <w:t>-</w:t>
            </w:r>
            <w:r w:rsidRPr="000D3AA4">
              <w:t>axis value</w:t>
            </w:r>
            <w:r w:rsidR="002D0CDC" w:rsidRPr="000D3AA4">
              <w:t xml:space="preserve">, </w:t>
            </w:r>
            <w:r w:rsidRPr="000D3AA4">
              <w:t>in a set of coordinates</w:t>
            </w:r>
            <w:r w:rsidR="002D0CDC" w:rsidRPr="000D3AA4">
              <w:t>.</w:t>
            </w:r>
          </w:p>
        </w:tc>
      </w:tr>
      <w:tr w:rsidR="000E2165" w:rsidRPr="000D3AA4" w14:paraId="09428EFB" w14:textId="77777777" w:rsidTr="00245353">
        <w:trPr>
          <w:jc w:val="center"/>
        </w:trPr>
        <w:tc>
          <w:tcPr>
            <w:tcW w:w="2972" w:type="dxa"/>
            <w:shd w:val="clear" w:color="auto" w:fill="auto"/>
          </w:tcPr>
          <w:p w14:paraId="2A887688" w14:textId="77777777" w:rsidR="000E2165" w:rsidRPr="000D3AA4" w:rsidRDefault="000E2165" w:rsidP="000E2165">
            <w:pPr>
              <w:pStyle w:val="Body"/>
            </w:pPr>
            <w:r w:rsidRPr="000D3AA4">
              <w:rPr>
                <w:b/>
              </w:rPr>
              <w:lastRenderedPageBreak/>
              <w:t>5Gp.02</w:t>
            </w:r>
            <w:r w:rsidRPr="000D3AA4">
              <w:t xml:space="preserve"> Use knowledge of 2D shapes and coordinates to plot points to form lines and shapes in the first quadrant (with the aid of a grid).</w:t>
            </w:r>
          </w:p>
          <w:p w14:paraId="58249FD3" w14:textId="77777777" w:rsidR="000E2165" w:rsidRPr="000D3AA4" w:rsidRDefault="000E2165" w:rsidP="000E2165">
            <w:pPr>
              <w:pStyle w:val="Body"/>
            </w:pPr>
          </w:p>
          <w:p w14:paraId="4D2F436E" w14:textId="77777777" w:rsidR="000E2165" w:rsidRPr="000D3AA4" w:rsidRDefault="000E2165" w:rsidP="000E2165">
            <w:pPr>
              <w:pStyle w:val="Body"/>
            </w:pPr>
          </w:p>
          <w:p w14:paraId="044822DF" w14:textId="77777777" w:rsidR="000E2165" w:rsidRPr="000D3AA4" w:rsidRDefault="000E2165" w:rsidP="000E2165">
            <w:pPr>
              <w:pStyle w:val="Body"/>
            </w:pPr>
          </w:p>
          <w:p w14:paraId="7829648D" w14:textId="6D6A51FF" w:rsidR="000E2165" w:rsidRPr="000D3AA4" w:rsidRDefault="000E2165" w:rsidP="000E2165">
            <w:pPr>
              <w:pStyle w:val="Body"/>
            </w:pPr>
          </w:p>
          <w:p w14:paraId="22D891C9" w14:textId="09CC6D4E" w:rsidR="00846B50" w:rsidRPr="000D3AA4" w:rsidRDefault="00846B50" w:rsidP="000E2165">
            <w:pPr>
              <w:pStyle w:val="Body"/>
            </w:pPr>
          </w:p>
          <w:p w14:paraId="028A0FB3" w14:textId="60489622" w:rsidR="00846B50" w:rsidRPr="000D3AA4" w:rsidRDefault="00846B50" w:rsidP="000E2165">
            <w:pPr>
              <w:pStyle w:val="Body"/>
            </w:pPr>
          </w:p>
          <w:p w14:paraId="5BB474D6" w14:textId="63F7DA4D" w:rsidR="00846B50" w:rsidRPr="000D3AA4" w:rsidRDefault="00846B50" w:rsidP="000E2165">
            <w:pPr>
              <w:pStyle w:val="Body"/>
            </w:pPr>
          </w:p>
          <w:p w14:paraId="367E960A" w14:textId="4AECABCE" w:rsidR="00846B50" w:rsidRPr="000D3AA4" w:rsidRDefault="00846B50" w:rsidP="000E2165">
            <w:pPr>
              <w:pStyle w:val="Body"/>
            </w:pPr>
          </w:p>
          <w:p w14:paraId="7487D68C" w14:textId="14B4F55E" w:rsidR="00846B50" w:rsidRPr="000D3AA4" w:rsidRDefault="00846B50" w:rsidP="000E2165">
            <w:pPr>
              <w:pStyle w:val="Body"/>
            </w:pPr>
          </w:p>
          <w:p w14:paraId="7D35C454" w14:textId="4613FA7F" w:rsidR="00846B50" w:rsidRPr="000D3AA4" w:rsidRDefault="00846B50" w:rsidP="000E2165">
            <w:pPr>
              <w:pStyle w:val="Body"/>
            </w:pPr>
          </w:p>
          <w:p w14:paraId="7F20BCF0" w14:textId="3701CEB4" w:rsidR="0078264D" w:rsidRPr="000D3AA4" w:rsidRDefault="0078264D" w:rsidP="000E2165">
            <w:pPr>
              <w:pStyle w:val="Body"/>
            </w:pPr>
          </w:p>
          <w:p w14:paraId="727D71D0" w14:textId="24439A86" w:rsidR="00846B50" w:rsidRPr="000D3AA4" w:rsidRDefault="00846B50" w:rsidP="000E2165">
            <w:pPr>
              <w:pStyle w:val="Body"/>
            </w:pPr>
          </w:p>
          <w:p w14:paraId="508BC16C" w14:textId="6939FF27" w:rsidR="00846B50" w:rsidRPr="000D3AA4" w:rsidRDefault="00846B50" w:rsidP="000E2165">
            <w:pPr>
              <w:pStyle w:val="Body"/>
            </w:pPr>
          </w:p>
          <w:p w14:paraId="70FE7BD1" w14:textId="1A6E1245" w:rsidR="00846B50" w:rsidRPr="000D3AA4" w:rsidRDefault="00846B50" w:rsidP="000E2165">
            <w:pPr>
              <w:pStyle w:val="Body"/>
            </w:pPr>
          </w:p>
          <w:p w14:paraId="0BBFB30B" w14:textId="292686A4" w:rsidR="00846B50" w:rsidRPr="000D3AA4" w:rsidRDefault="00846B50" w:rsidP="000E2165">
            <w:pPr>
              <w:pStyle w:val="Body"/>
            </w:pPr>
          </w:p>
          <w:p w14:paraId="46081426" w14:textId="003C9924" w:rsidR="00846B50" w:rsidRPr="000D3AA4" w:rsidRDefault="00846B50" w:rsidP="000E2165">
            <w:pPr>
              <w:pStyle w:val="Body"/>
            </w:pPr>
          </w:p>
          <w:p w14:paraId="2FCB9AF9" w14:textId="72496B5C" w:rsidR="00846B50" w:rsidRPr="000D3AA4" w:rsidRDefault="00846B50" w:rsidP="000E2165">
            <w:pPr>
              <w:pStyle w:val="Body"/>
            </w:pPr>
          </w:p>
          <w:p w14:paraId="05A8AC4D" w14:textId="05EA8C14" w:rsidR="00846B50" w:rsidRPr="000D3AA4" w:rsidRDefault="00846B50" w:rsidP="000E2165">
            <w:pPr>
              <w:pStyle w:val="Body"/>
            </w:pPr>
          </w:p>
          <w:p w14:paraId="120C82C2" w14:textId="76D90E89" w:rsidR="00846B50" w:rsidRPr="000D3AA4" w:rsidRDefault="00846B50" w:rsidP="000E2165">
            <w:pPr>
              <w:pStyle w:val="Body"/>
            </w:pPr>
          </w:p>
          <w:p w14:paraId="71701A3C" w14:textId="6B7D8404" w:rsidR="00BD644E" w:rsidRPr="000D3AA4" w:rsidRDefault="00BD644E" w:rsidP="000E2165">
            <w:pPr>
              <w:pStyle w:val="Body"/>
            </w:pPr>
          </w:p>
          <w:p w14:paraId="493E6FAF" w14:textId="387E21D6" w:rsidR="00EB54D4" w:rsidRPr="000D3AA4" w:rsidRDefault="00EB54D4" w:rsidP="000E2165">
            <w:pPr>
              <w:pStyle w:val="Body"/>
            </w:pPr>
          </w:p>
          <w:p w14:paraId="59E4E1E9" w14:textId="67A98081" w:rsidR="00EB54D4" w:rsidRPr="000D3AA4" w:rsidRDefault="00EB54D4" w:rsidP="000E2165">
            <w:pPr>
              <w:pStyle w:val="Body"/>
            </w:pPr>
          </w:p>
          <w:p w14:paraId="6CB3B84A" w14:textId="2FFDB008" w:rsidR="00EB54D4" w:rsidRPr="000D3AA4" w:rsidRDefault="00EB54D4" w:rsidP="000E2165">
            <w:pPr>
              <w:pStyle w:val="Body"/>
            </w:pPr>
          </w:p>
          <w:p w14:paraId="3256E0CC" w14:textId="06C694E2" w:rsidR="00EB54D4" w:rsidRPr="000D3AA4" w:rsidRDefault="00EB54D4" w:rsidP="000E2165">
            <w:pPr>
              <w:pStyle w:val="Body"/>
            </w:pPr>
          </w:p>
          <w:p w14:paraId="0B4A5009" w14:textId="2C7A7F22" w:rsidR="00EB54D4" w:rsidRPr="000D3AA4" w:rsidRDefault="00EB54D4" w:rsidP="000E2165">
            <w:pPr>
              <w:pStyle w:val="Body"/>
            </w:pPr>
          </w:p>
          <w:p w14:paraId="726C077A" w14:textId="44C2B962" w:rsidR="00EB54D4" w:rsidRPr="000D3AA4" w:rsidRDefault="00EB54D4" w:rsidP="000E2165">
            <w:pPr>
              <w:pStyle w:val="Body"/>
            </w:pPr>
          </w:p>
          <w:p w14:paraId="3E3FCE56" w14:textId="77777777" w:rsidR="00EB54D4" w:rsidRPr="000D3AA4" w:rsidRDefault="00EB54D4" w:rsidP="000E2165">
            <w:pPr>
              <w:pStyle w:val="Body"/>
            </w:pPr>
          </w:p>
          <w:p w14:paraId="5108965A" w14:textId="77777777" w:rsidR="000E2165" w:rsidRDefault="000E2165" w:rsidP="000E2165">
            <w:pPr>
              <w:pStyle w:val="Body"/>
            </w:pPr>
            <w:r w:rsidRPr="000D3AA4">
              <w:rPr>
                <w:b/>
              </w:rPr>
              <w:t xml:space="preserve">TWM.05 </w:t>
            </w:r>
            <w:r w:rsidRPr="00E950D7">
              <w:rPr>
                <w:b/>
                <w:bCs/>
              </w:rPr>
              <w:t>Characterising</w:t>
            </w:r>
          </w:p>
          <w:p w14:paraId="1ED7C2D4" w14:textId="0D2E2654" w:rsidR="00E950D7" w:rsidRPr="00E950D7" w:rsidRDefault="00E950D7" w:rsidP="000E2165">
            <w:pPr>
              <w:pStyle w:val="Body"/>
              <w:rPr>
                <w:sz w:val="18"/>
                <w:szCs w:val="18"/>
              </w:rPr>
            </w:pPr>
            <w:r w:rsidRPr="00E950D7">
              <w:rPr>
                <w:sz w:val="18"/>
                <w:szCs w:val="18"/>
                <w:lang w:eastAsia="en-GB"/>
              </w:rPr>
              <w:t>Identifying and describing the mathematical properties of an object</w:t>
            </w:r>
          </w:p>
        </w:tc>
        <w:tc>
          <w:tcPr>
            <w:tcW w:w="7229" w:type="dxa"/>
            <w:shd w:val="clear" w:color="auto" w:fill="auto"/>
          </w:tcPr>
          <w:p w14:paraId="77B5889C" w14:textId="6855F0CA" w:rsidR="0078264D" w:rsidRPr="000D3AA4" w:rsidRDefault="003F149C" w:rsidP="00245353">
            <w:pPr>
              <w:pStyle w:val="Body"/>
            </w:pPr>
            <w:r w:rsidRPr="000D3AA4">
              <w:t>Give each learner a</w:t>
            </w:r>
            <w:r w:rsidR="002F1D1C" w:rsidRPr="000D3AA4">
              <w:t xml:space="preserve"> first quadrant</w:t>
            </w:r>
            <w:r w:rsidRPr="000D3AA4">
              <w:t xml:space="preserve"> </w:t>
            </w:r>
            <w:r w:rsidR="00BD644E" w:rsidRPr="000D3AA4">
              <w:t>coordinate grid</w:t>
            </w:r>
            <w:r w:rsidR="002F1D1C" w:rsidRPr="000D3AA4">
              <w:t>.</w:t>
            </w:r>
          </w:p>
          <w:p w14:paraId="290F3CE7" w14:textId="3347B12B" w:rsidR="00EB54D4" w:rsidRPr="000D3AA4" w:rsidRDefault="00EB54D4" w:rsidP="00EB54D4">
            <w:pPr>
              <w:pStyle w:val="Body"/>
              <w:jc w:val="center"/>
            </w:pPr>
            <w:r w:rsidRPr="000D3AA4">
              <w:rPr>
                <w:noProof/>
                <w:lang w:eastAsia="en-GB"/>
              </w:rPr>
              <w:drawing>
                <wp:inline distT="0" distB="0" distL="0" distR="0" wp14:anchorId="09D59E67" wp14:editId="5511DC77">
                  <wp:extent cx="1045028" cy="1005741"/>
                  <wp:effectExtent l="0" t="0" r="3175" b="4445"/>
                  <wp:docPr id="367" name="Picture 367" descr="First quadrant 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First quadrant coordinate grid"/>
                          <pic:cNvPicPr/>
                        </pic:nvPicPr>
                        <pic:blipFill>
                          <a:blip r:embed="rId96"/>
                          <a:stretch>
                            <a:fillRect/>
                          </a:stretch>
                        </pic:blipFill>
                        <pic:spPr>
                          <a:xfrm>
                            <a:off x="0" y="0"/>
                            <a:ext cx="1064260" cy="1024250"/>
                          </a:xfrm>
                          <a:prstGeom prst="rect">
                            <a:avLst/>
                          </a:prstGeom>
                        </pic:spPr>
                      </pic:pic>
                    </a:graphicData>
                  </a:graphic>
                </wp:inline>
              </w:drawing>
            </w:r>
          </w:p>
          <w:p w14:paraId="4BC6DDFA" w14:textId="77777777" w:rsidR="0078264D" w:rsidRPr="000D3AA4" w:rsidRDefault="0078264D" w:rsidP="00245353">
            <w:pPr>
              <w:pStyle w:val="Body"/>
            </w:pPr>
          </w:p>
          <w:p w14:paraId="2DFC99BD" w14:textId="01E86712" w:rsidR="003F149C" w:rsidRPr="000D3AA4" w:rsidRDefault="003F149C" w:rsidP="00245353">
            <w:pPr>
              <w:pStyle w:val="Body"/>
            </w:pPr>
            <w:r w:rsidRPr="000D3AA4">
              <w:t xml:space="preserve">Tell learners a robot is positioned at the coordinate (4, 2) and ask them to mark this position on their </w:t>
            </w:r>
            <w:r w:rsidR="00BD644E" w:rsidRPr="000D3AA4">
              <w:t>grid</w:t>
            </w:r>
            <w:r w:rsidRPr="000D3AA4">
              <w:t>. Then tell learners the robot moves in straight lines and travels to (1, 2), then to (4, 5) and then back to (4, 2). Ask learners to draw the route of the robot.</w:t>
            </w:r>
          </w:p>
          <w:p w14:paraId="1FF4F4D4" w14:textId="4E5DE40E" w:rsidR="003F149C" w:rsidRPr="000D3AA4" w:rsidRDefault="003F149C" w:rsidP="00245353">
            <w:pPr>
              <w:pStyle w:val="Body"/>
            </w:pPr>
          </w:p>
          <w:p w14:paraId="2EACF06B" w14:textId="3047F713" w:rsidR="003F149C" w:rsidRPr="000D3AA4" w:rsidRDefault="003F149C" w:rsidP="00245353">
            <w:pPr>
              <w:pStyle w:val="Body"/>
            </w:pPr>
            <w:r w:rsidRPr="000D3AA4">
              <w:rPr>
                <w:i/>
              </w:rPr>
              <w:t>What shape has the robot drawn?</w:t>
            </w:r>
            <w:r w:rsidR="00846B50" w:rsidRPr="000D3AA4">
              <w:rPr>
                <w:i/>
              </w:rPr>
              <w:t xml:space="preserve"> </w:t>
            </w:r>
            <w:r w:rsidR="00846B50" w:rsidRPr="000D3AA4">
              <w:t>(Answer: a right-angled triangle)</w:t>
            </w:r>
          </w:p>
          <w:p w14:paraId="5F1F1C68" w14:textId="4D98A993" w:rsidR="003F149C" w:rsidRPr="000D3AA4" w:rsidRDefault="003F149C" w:rsidP="00245353">
            <w:pPr>
              <w:pStyle w:val="Body"/>
              <w:rPr>
                <w:i/>
              </w:rPr>
            </w:pPr>
          </w:p>
          <w:p w14:paraId="217118AD" w14:textId="02247614" w:rsidR="003F149C" w:rsidRPr="000D3AA4" w:rsidRDefault="003F149C" w:rsidP="00245353">
            <w:pPr>
              <w:pStyle w:val="Body"/>
            </w:pPr>
            <w:r w:rsidRPr="000D3AA4">
              <w:t>Repeat the activity with a different set of coordinates</w:t>
            </w:r>
            <w:r w:rsidR="00846B50" w:rsidRPr="000D3AA4">
              <w:t xml:space="preserve"> </w:t>
            </w:r>
            <w:r w:rsidR="0006325B" w:rsidRPr="000D3AA4">
              <w:t>so that the robot</w:t>
            </w:r>
            <w:r w:rsidR="00846B50" w:rsidRPr="000D3AA4">
              <w:t xml:space="preserve"> draw</w:t>
            </w:r>
            <w:r w:rsidR="0006325B" w:rsidRPr="000D3AA4">
              <w:t>s</w:t>
            </w:r>
            <w:r w:rsidR="00846B50" w:rsidRPr="000D3AA4">
              <w:t xml:space="preserve"> a different shape. For example (3, 3), (3, 6), (7, 6), (7, 3) and back to (3, 3) will draw a rectangle.</w:t>
            </w:r>
          </w:p>
          <w:p w14:paraId="11FFD9FE" w14:textId="2E0C322E" w:rsidR="000E2165" w:rsidRPr="000D3AA4" w:rsidRDefault="000E2165" w:rsidP="00245353">
            <w:pPr>
              <w:pStyle w:val="Body"/>
            </w:pPr>
          </w:p>
          <w:p w14:paraId="24EDDC7D" w14:textId="432EEDD2" w:rsidR="00846B50" w:rsidRPr="000D3AA4" w:rsidRDefault="00846B50" w:rsidP="00245353">
            <w:pPr>
              <w:pStyle w:val="Body"/>
            </w:pPr>
            <w:r w:rsidRPr="000D3AA4">
              <w:t>Then ask learners to write their own set</w:t>
            </w:r>
            <w:r w:rsidR="0006325B" w:rsidRPr="000D3AA4">
              <w:t>s</w:t>
            </w:r>
            <w:r w:rsidRPr="000D3AA4">
              <w:t xml:space="preserve"> of coordinates</w:t>
            </w:r>
            <w:r w:rsidR="0006325B" w:rsidRPr="000D3AA4">
              <w:t xml:space="preserve"> so that the robot draws the following shapes:</w:t>
            </w:r>
          </w:p>
          <w:p w14:paraId="71212CEB" w14:textId="77777777" w:rsidR="00BD644E" w:rsidRPr="000D3AA4" w:rsidRDefault="00BD644E" w:rsidP="00A1457A">
            <w:pPr>
              <w:pStyle w:val="Body"/>
              <w:numPr>
                <w:ilvl w:val="0"/>
                <w:numId w:val="23"/>
              </w:numPr>
            </w:pPr>
            <w:r w:rsidRPr="000D3AA4">
              <w:t>a pentagon</w:t>
            </w:r>
          </w:p>
          <w:p w14:paraId="7A6656F8" w14:textId="1F9C3BA9" w:rsidR="0006325B" w:rsidRPr="000D3AA4" w:rsidRDefault="00BD644E" w:rsidP="00A1457A">
            <w:pPr>
              <w:pStyle w:val="Body"/>
              <w:numPr>
                <w:ilvl w:val="0"/>
                <w:numId w:val="23"/>
              </w:numPr>
            </w:pPr>
            <w:r w:rsidRPr="000D3AA4">
              <w:t>a square</w:t>
            </w:r>
          </w:p>
          <w:p w14:paraId="2CD977A8" w14:textId="77D7D0E0" w:rsidR="00846B50" w:rsidRPr="000D3AA4" w:rsidRDefault="00BD644E" w:rsidP="00A1457A">
            <w:pPr>
              <w:pStyle w:val="Body"/>
              <w:numPr>
                <w:ilvl w:val="0"/>
                <w:numId w:val="23"/>
              </w:numPr>
            </w:pPr>
            <w:r w:rsidRPr="000D3AA4">
              <w:t>an isosceles triangle</w:t>
            </w:r>
          </w:p>
          <w:p w14:paraId="1821024A" w14:textId="1DB1C056" w:rsidR="00846B50" w:rsidRPr="000D3AA4" w:rsidRDefault="00846B50" w:rsidP="00245353">
            <w:pPr>
              <w:pStyle w:val="Body"/>
            </w:pPr>
          </w:p>
          <w:p w14:paraId="69D9A579" w14:textId="1BFE76C7" w:rsidR="00846B50" w:rsidRPr="000D3AA4" w:rsidRDefault="00846B50" w:rsidP="00846B50">
            <w:pPr>
              <w:pStyle w:val="Body"/>
            </w:pPr>
            <w:r w:rsidRPr="000D3AA4">
              <w:t xml:space="preserve">For another challenge involving </w:t>
            </w:r>
            <w:r w:rsidR="0006325B" w:rsidRPr="000D3AA4">
              <w:t>plotting</w:t>
            </w:r>
            <w:r w:rsidRPr="000D3AA4">
              <w:t xml:space="preserve"> coordinates </w:t>
            </w:r>
            <w:r w:rsidR="0006325B" w:rsidRPr="000D3AA4">
              <w:t xml:space="preserve">to </w:t>
            </w:r>
            <w:r w:rsidR="009734FD" w:rsidRPr="000D3AA4">
              <w:t>create</w:t>
            </w:r>
            <w:r w:rsidR="0006325B" w:rsidRPr="000D3AA4">
              <w:t xml:space="preserve"> </w:t>
            </w:r>
            <w:r w:rsidRPr="000D3AA4">
              <w:t>shapes, try the NRICH task:</w:t>
            </w:r>
            <w:r w:rsidR="00BD644E" w:rsidRPr="000D3AA4">
              <w:t xml:space="preserve"> A Cartesian Puzzle (</w:t>
            </w:r>
            <w:hyperlink r:id="rId97" w:history="1">
              <w:r w:rsidR="00BD644E" w:rsidRPr="000D3AA4">
                <w:rPr>
                  <w:rStyle w:val="Hyperlink"/>
                  <w:rFonts w:cs="Arial"/>
                </w:rPr>
                <w:t>https://nrich.maths.org/1110</w:t>
              </w:r>
            </w:hyperlink>
            <w:r w:rsidRPr="000D3AA4">
              <w:t>)</w:t>
            </w:r>
            <w:r w:rsidR="00BD644E" w:rsidRPr="000D3AA4">
              <w:t>,</w:t>
            </w:r>
            <w:r w:rsidRPr="000D3AA4">
              <w:t xml:space="preserve"> which encourages learners to </w:t>
            </w:r>
            <w:r w:rsidR="00BD644E" w:rsidRPr="000D3AA4">
              <w:rPr>
                <w:rStyle w:val="Hyperlink"/>
                <w:rFonts w:cs="Arial"/>
                <w:color w:val="000000" w:themeColor="text1"/>
                <w:u w:val="none"/>
              </w:rPr>
              <w:t>make connections between their knowledge of properties of shape and symmetry and the position of the coordinates of vertices of different quadrilaterals on a coordinate grid.</w:t>
            </w:r>
          </w:p>
          <w:p w14:paraId="472C5A04" w14:textId="77777777" w:rsidR="00846B50" w:rsidRPr="000D3AA4" w:rsidRDefault="00846B50" w:rsidP="00245353">
            <w:pPr>
              <w:pStyle w:val="Body"/>
            </w:pPr>
          </w:p>
          <w:p w14:paraId="254B60D2" w14:textId="060143CD" w:rsidR="000E2165" w:rsidRPr="000D3AA4" w:rsidRDefault="00BD2921" w:rsidP="00A46831">
            <w:pPr>
              <w:pStyle w:val="Body"/>
              <w:ind w:left="737"/>
              <w:rPr>
                <w:color w:val="000000" w:themeColor="text1"/>
              </w:rPr>
            </w:pPr>
            <w:r>
              <w:rPr>
                <w:noProof/>
              </w:rPr>
              <w:drawing>
                <wp:anchor distT="0" distB="0" distL="114300" distR="114300" simplePos="0" relativeHeight="251985920" behindDoc="0" locked="0" layoutInCell="1" allowOverlap="1" wp14:anchorId="7992CB60" wp14:editId="2943A70F">
                  <wp:simplePos x="0" y="0"/>
                  <wp:positionH relativeFrom="column">
                    <wp:posOffset>-2540</wp:posOffset>
                  </wp:positionH>
                  <wp:positionV relativeFrom="paragraph">
                    <wp:posOffset>0</wp:posOffset>
                  </wp:positionV>
                  <wp:extent cx="349200" cy="349200"/>
                  <wp:effectExtent l="0" t="0" r="0" b="0"/>
                  <wp:wrapSquare wrapText="bothSides"/>
                  <wp:docPr id="429" name="Picture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2165" w:rsidRPr="000D3AA4">
              <w:rPr>
                <w:rStyle w:val="Hyperlink"/>
                <w:rFonts w:cs="Arial"/>
                <w:color w:val="000000" w:themeColor="text1"/>
                <w:u w:val="none"/>
              </w:rPr>
              <w:t xml:space="preserve">Learners </w:t>
            </w:r>
            <w:r w:rsidR="000E2165" w:rsidRPr="000D3AA4">
              <w:t xml:space="preserve">will show they are </w:t>
            </w:r>
            <w:r w:rsidR="000E2165" w:rsidRPr="000D3AA4">
              <w:rPr>
                <w:b/>
              </w:rPr>
              <w:t>characterising (TWM.05)</w:t>
            </w:r>
            <w:r w:rsidR="00BD644E" w:rsidRPr="000D3AA4">
              <w:rPr>
                <w:b/>
              </w:rPr>
              <w:t xml:space="preserve"> </w:t>
            </w:r>
            <w:r w:rsidR="00BD644E" w:rsidRPr="000D3AA4">
              <w:t>when</w:t>
            </w:r>
            <w:r w:rsidR="00BD644E" w:rsidRPr="000D3AA4">
              <w:rPr>
                <w:b/>
              </w:rPr>
              <w:t xml:space="preserve"> </w:t>
            </w:r>
            <w:r w:rsidR="000E2165" w:rsidRPr="000D3AA4">
              <w:t xml:space="preserve">they consider the properties of the shapes that are formed by joining </w:t>
            </w:r>
            <w:r w:rsidR="00BD644E" w:rsidRPr="000D3AA4">
              <w:t>coordinates, and the properties of coordinates which describe the position of vertices of a shape</w:t>
            </w:r>
            <w:r w:rsidR="000E2165" w:rsidRPr="000D3AA4">
              <w:t>.</w:t>
            </w:r>
          </w:p>
          <w:p w14:paraId="68C55DC3" w14:textId="77777777" w:rsidR="000E2165" w:rsidRPr="000D3AA4" w:rsidRDefault="000E2165" w:rsidP="00245353">
            <w:pPr>
              <w:pStyle w:val="Body"/>
              <w:rPr>
                <w:rStyle w:val="Hyperlink"/>
                <w:rFonts w:cs="Arial"/>
                <w:color w:val="000000" w:themeColor="text1"/>
                <w:u w:val="none"/>
              </w:rPr>
            </w:pPr>
          </w:p>
          <w:p w14:paraId="76AAFB4C" w14:textId="49DB68C3" w:rsidR="000E2165" w:rsidRPr="000D3AA4" w:rsidRDefault="000E2165" w:rsidP="00245353">
            <w:pPr>
              <w:pStyle w:val="Body"/>
              <w:rPr>
                <w:rStyle w:val="Hyperlink"/>
                <w:rFonts w:cs="Arial"/>
                <w:b/>
                <w:color w:val="000000" w:themeColor="text1"/>
                <w:u w:val="none"/>
              </w:rPr>
            </w:pPr>
            <w:r w:rsidRPr="000D3AA4">
              <w:rPr>
                <w:rStyle w:val="Hyperlink"/>
                <w:rFonts w:cs="Arial"/>
                <w:b/>
                <w:color w:val="000000" w:themeColor="text1"/>
                <w:u w:val="none"/>
              </w:rPr>
              <w:t>Resources:</w:t>
            </w:r>
          </w:p>
          <w:p w14:paraId="177C628D" w14:textId="5B230DB4" w:rsidR="00BD644E" w:rsidRPr="000D3AA4" w:rsidRDefault="00BD644E" w:rsidP="00245353">
            <w:pPr>
              <w:pStyle w:val="Body"/>
              <w:rPr>
                <w:rStyle w:val="Hyperlink"/>
                <w:rFonts w:cs="Arial"/>
                <w:color w:val="000000" w:themeColor="text1"/>
                <w:u w:val="none"/>
              </w:rPr>
            </w:pPr>
            <w:r w:rsidRPr="000D3AA4">
              <w:rPr>
                <w:rStyle w:val="Hyperlink"/>
                <w:rFonts w:cs="Arial"/>
                <w:color w:val="000000" w:themeColor="text1"/>
                <w:u w:val="none"/>
              </w:rPr>
              <w:t>Coordinate grids</w:t>
            </w:r>
            <w:r w:rsidR="0078264D" w:rsidRPr="000D3AA4">
              <w:rPr>
                <w:rStyle w:val="Hyperlink"/>
                <w:rFonts w:cs="Arial"/>
                <w:color w:val="000000" w:themeColor="text1"/>
                <w:u w:val="none"/>
              </w:rPr>
              <w:t xml:space="preserve"> </w:t>
            </w:r>
          </w:p>
          <w:p w14:paraId="565A1136" w14:textId="51298AEC" w:rsidR="00187755" w:rsidRPr="000D3AA4" w:rsidRDefault="00BD644E" w:rsidP="00245353">
            <w:pPr>
              <w:pStyle w:val="Body"/>
              <w:rPr>
                <w:color w:val="000000" w:themeColor="text1"/>
              </w:rPr>
            </w:pPr>
            <w:r w:rsidRPr="000D3AA4">
              <w:rPr>
                <w:rStyle w:val="Hyperlink"/>
                <w:rFonts w:cs="Arial"/>
                <w:color w:val="000000" w:themeColor="text1"/>
                <w:u w:val="none"/>
              </w:rPr>
              <w:t>NRICH task</w:t>
            </w:r>
          </w:p>
        </w:tc>
        <w:tc>
          <w:tcPr>
            <w:tcW w:w="4420" w:type="dxa"/>
            <w:shd w:val="clear" w:color="auto" w:fill="auto"/>
          </w:tcPr>
          <w:p w14:paraId="4A17AF78" w14:textId="7710C16F" w:rsidR="000E2165" w:rsidRPr="000D3AA4" w:rsidRDefault="000E2165" w:rsidP="000E2165">
            <w:pPr>
              <w:pStyle w:val="Body"/>
              <w:rPr>
                <w:b/>
              </w:rPr>
            </w:pPr>
            <w:r w:rsidRPr="000D3AA4">
              <w:rPr>
                <w:b/>
              </w:rPr>
              <w:t>Possible misconceptions:</w:t>
            </w:r>
          </w:p>
          <w:p w14:paraId="429A9D6B" w14:textId="372926E2" w:rsidR="000E2165" w:rsidRPr="000D3AA4" w:rsidRDefault="000E2165" w:rsidP="000E2165">
            <w:pPr>
              <w:pStyle w:val="Body"/>
            </w:pPr>
            <w:r w:rsidRPr="000D3AA4">
              <w:t xml:space="preserve">Learners may not see the relationship between the </w:t>
            </w:r>
            <w:r w:rsidR="00245353" w:rsidRPr="000D3AA4">
              <w:t>coordinate</w:t>
            </w:r>
            <w:r w:rsidRPr="000D3AA4">
              <w:t xml:space="preserve">s plotted and </w:t>
            </w:r>
            <w:r w:rsidR="00245353" w:rsidRPr="000D3AA4">
              <w:t xml:space="preserve">the </w:t>
            </w:r>
            <w:r w:rsidRPr="000D3AA4">
              <w:t>vert</w:t>
            </w:r>
            <w:r w:rsidR="00825CD2" w:rsidRPr="000D3AA4">
              <w:t>ices</w:t>
            </w:r>
            <w:r w:rsidRPr="000D3AA4">
              <w:t xml:space="preserve"> of </w:t>
            </w:r>
            <w:r w:rsidR="00245353" w:rsidRPr="000D3AA4">
              <w:t xml:space="preserve">the </w:t>
            </w:r>
            <w:r w:rsidRPr="000D3AA4">
              <w:t>shape</w:t>
            </w:r>
            <w:r w:rsidR="00245353" w:rsidRPr="000D3AA4">
              <w:t>s</w:t>
            </w:r>
            <w:r w:rsidRPr="000D3AA4">
              <w:t xml:space="preserve">. </w:t>
            </w:r>
            <w:r w:rsidR="00245353" w:rsidRPr="000D3AA4">
              <w:t>Encourage learners</w:t>
            </w:r>
            <w:r w:rsidRPr="000D3AA4">
              <w:t xml:space="preserve"> to join the vertices of the shapes that have been plotted in order to </w:t>
            </w:r>
            <w:r w:rsidR="00245353" w:rsidRPr="000D3AA4">
              <w:t>create</w:t>
            </w:r>
            <w:r w:rsidRPr="000D3AA4">
              <w:t xml:space="preserve"> </w:t>
            </w:r>
            <w:r w:rsidR="00245353" w:rsidRPr="000D3AA4">
              <w:t xml:space="preserve">and see </w:t>
            </w:r>
            <w:r w:rsidRPr="000D3AA4">
              <w:t>the shape.</w:t>
            </w:r>
          </w:p>
          <w:p w14:paraId="5853286C" w14:textId="24C74C80" w:rsidR="000E2165" w:rsidRPr="000D3AA4" w:rsidRDefault="000E2165" w:rsidP="00A0288D">
            <w:pPr>
              <w:pStyle w:val="Body"/>
            </w:pPr>
            <w:r w:rsidRPr="000D3AA4">
              <w:t>Learn</w:t>
            </w:r>
            <w:r w:rsidR="00245353" w:rsidRPr="000D3AA4">
              <w:t>er</w:t>
            </w:r>
            <w:r w:rsidRPr="000D3AA4">
              <w:t>s may confuse the x and y axis, recording the y</w:t>
            </w:r>
            <w:r w:rsidR="00A0288D" w:rsidRPr="000D3AA4">
              <w:t>-</w:t>
            </w:r>
            <w:r w:rsidRPr="000D3AA4">
              <w:t>axis value first (rather than the x</w:t>
            </w:r>
            <w:r w:rsidR="00A0288D" w:rsidRPr="000D3AA4">
              <w:t>-</w:t>
            </w:r>
            <w:r w:rsidRPr="000D3AA4">
              <w:t>axis value) in a set of coordinates</w:t>
            </w:r>
            <w:r w:rsidR="00245353" w:rsidRPr="000D3AA4">
              <w:t>.</w:t>
            </w:r>
          </w:p>
        </w:tc>
      </w:tr>
    </w:tbl>
    <w:p w14:paraId="167AC24F" w14:textId="7CE788C1" w:rsidR="00684F84" w:rsidRPr="000D3AA4" w:rsidRDefault="00684F84" w:rsidP="00225571">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7 Topic 2 overview"/>
        <w:tblDescription w:val="An outline of the topic, including key vocabulary and phrases, and recommended prior knowledge."/>
      </w:tblPr>
      <w:tblGrid>
        <w:gridCol w:w="14621"/>
      </w:tblGrid>
      <w:tr w:rsidR="00684F84" w:rsidRPr="000D3AA4" w14:paraId="1E04994A" w14:textId="77777777" w:rsidTr="0036392F">
        <w:trPr>
          <w:cantSplit/>
          <w:jc w:val="center"/>
        </w:trPr>
        <w:tc>
          <w:tcPr>
            <w:tcW w:w="14621" w:type="dxa"/>
            <w:shd w:val="clear" w:color="auto" w:fill="117CC0"/>
            <w:vAlign w:val="center"/>
          </w:tcPr>
          <w:p w14:paraId="7E7D0A64" w14:textId="79765325" w:rsidR="00684F84" w:rsidRPr="000D3AA4" w:rsidRDefault="00684F84" w:rsidP="0052483C">
            <w:pPr>
              <w:pStyle w:val="CHead"/>
            </w:pPr>
            <w:bookmarkStart w:id="42" w:name="_Toc62635594"/>
            <w:r w:rsidRPr="000D3AA4">
              <w:t xml:space="preserve">Unit </w:t>
            </w:r>
            <w:r w:rsidR="0052483C" w:rsidRPr="000D3AA4">
              <w:t>5</w:t>
            </w:r>
            <w:r w:rsidRPr="000D3AA4">
              <w:t>.</w:t>
            </w:r>
            <w:r w:rsidR="006C23B3" w:rsidRPr="000D3AA4">
              <w:t>7</w:t>
            </w:r>
            <w:r w:rsidRPr="000D3AA4">
              <w:t xml:space="preserve"> Topic 2 </w:t>
            </w:r>
            <w:r w:rsidR="00716C3F" w:rsidRPr="000D3AA4">
              <w:t>Symmetry, reflection and translation</w:t>
            </w:r>
            <w:bookmarkEnd w:id="42"/>
          </w:p>
        </w:tc>
      </w:tr>
      <w:tr w:rsidR="00684F84" w:rsidRPr="000D3AA4" w14:paraId="18B9592F" w14:textId="77777777" w:rsidTr="0036392F">
        <w:trPr>
          <w:cantSplit/>
          <w:jc w:val="center"/>
        </w:trPr>
        <w:tc>
          <w:tcPr>
            <w:tcW w:w="14621" w:type="dxa"/>
            <w:shd w:val="clear" w:color="auto" w:fill="D9F0FA" w:themeFill="accent5" w:themeFillTint="33"/>
          </w:tcPr>
          <w:p w14:paraId="31796235" w14:textId="7BD70205" w:rsidR="00684F84" w:rsidRPr="000D3AA4" w:rsidRDefault="00684F84" w:rsidP="009C4BEB">
            <w:pPr>
              <w:pStyle w:val="Heading2"/>
            </w:pPr>
            <w:r w:rsidRPr="000D3AA4">
              <w:t xml:space="preserve">Outline of </w:t>
            </w:r>
            <w:r w:rsidR="009C4BEB" w:rsidRPr="000D3AA4">
              <w:t>t</w:t>
            </w:r>
            <w:r w:rsidRPr="000D3AA4">
              <w:t>opic:</w:t>
            </w:r>
          </w:p>
        </w:tc>
      </w:tr>
      <w:tr w:rsidR="00684F84" w:rsidRPr="000D3AA4" w14:paraId="0633E01B" w14:textId="77777777" w:rsidTr="0036392F">
        <w:trPr>
          <w:cantSplit/>
          <w:jc w:val="center"/>
        </w:trPr>
        <w:tc>
          <w:tcPr>
            <w:tcW w:w="14621" w:type="dxa"/>
            <w:shd w:val="clear" w:color="auto" w:fill="auto"/>
          </w:tcPr>
          <w:p w14:paraId="5F7754A5" w14:textId="4574C254" w:rsidR="00684F84" w:rsidRPr="000D3AA4" w:rsidRDefault="000E2165" w:rsidP="00684F84">
            <w:pPr>
              <w:pStyle w:val="Body"/>
            </w:pPr>
            <w:r w:rsidRPr="000D3AA4">
              <w:t>Learner</w:t>
            </w:r>
            <w:r w:rsidR="00BA387B" w:rsidRPr="000D3AA4">
              <w:t>s</w:t>
            </w:r>
            <w:r w:rsidRPr="000D3AA4">
              <w:t xml:space="preserve"> </w:t>
            </w:r>
            <w:r w:rsidR="00A0288D" w:rsidRPr="000D3AA4">
              <w:t>will</w:t>
            </w:r>
            <w:r w:rsidRPr="000D3AA4">
              <w:t xml:space="preserve"> identify and complete patterns </w:t>
            </w:r>
            <w:r w:rsidR="00BA387B" w:rsidRPr="000D3AA4">
              <w:t>with</w:t>
            </w:r>
            <w:r w:rsidRPr="000D3AA4">
              <w:t xml:space="preserve"> </w:t>
            </w:r>
            <w:r w:rsidR="00BA387B" w:rsidRPr="000D3AA4">
              <w:t>one or more</w:t>
            </w:r>
            <w:r w:rsidRPr="000D3AA4">
              <w:t xml:space="preserve"> line</w:t>
            </w:r>
            <w:r w:rsidR="00BA387B" w:rsidRPr="000D3AA4">
              <w:t>s</w:t>
            </w:r>
            <w:r w:rsidRPr="000D3AA4">
              <w:t xml:space="preserve"> of reflective symmetry. They </w:t>
            </w:r>
            <w:r w:rsidR="00EB54D4" w:rsidRPr="000D3AA4">
              <w:t xml:space="preserve">will </w:t>
            </w:r>
            <w:r w:rsidRPr="000D3AA4">
              <w:t>develop this understanding by exploring the different symmetrical patterns that can be formed by reflecting shapes</w:t>
            </w:r>
            <w:r w:rsidR="00BA387B" w:rsidRPr="000D3AA4">
              <w:t xml:space="preserve"> in vertical and horizontal lines</w:t>
            </w:r>
            <w:r w:rsidRPr="000D3AA4">
              <w:t xml:space="preserve"> on a square grid. Learners </w:t>
            </w:r>
            <w:r w:rsidR="00EB54D4" w:rsidRPr="000D3AA4">
              <w:t xml:space="preserve">will </w:t>
            </w:r>
            <w:r w:rsidRPr="000D3AA4">
              <w:t>also explore translating shapes in different directions on a grid.</w:t>
            </w:r>
          </w:p>
          <w:p w14:paraId="199F0FF5" w14:textId="22F300ED" w:rsidR="000E2165" w:rsidRPr="000D3AA4" w:rsidRDefault="000E2165" w:rsidP="00684F84">
            <w:pPr>
              <w:pStyle w:val="Body"/>
            </w:pPr>
          </w:p>
        </w:tc>
      </w:tr>
      <w:tr w:rsidR="00684F84" w:rsidRPr="000D3AA4" w14:paraId="3876BB9F" w14:textId="77777777" w:rsidTr="0036392F">
        <w:trPr>
          <w:cantSplit/>
          <w:jc w:val="center"/>
        </w:trPr>
        <w:tc>
          <w:tcPr>
            <w:tcW w:w="14621" w:type="dxa"/>
            <w:shd w:val="clear" w:color="auto" w:fill="D9F0FA" w:themeFill="accent5" w:themeFillTint="33"/>
          </w:tcPr>
          <w:p w14:paraId="0F2924D5" w14:textId="77777777" w:rsidR="00684F84" w:rsidRPr="000D3AA4" w:rsidRDefault="00684F84" w:rsidP="00684F84">
            <w:pPr>
              <w:pStyle w:val="Heading2"/>
              <w:rPr>
                <w:sz w:val="20"/>
              </w:rPr>
            </w:pPr>
            <w:r w:rsidRPr="000D3AA4">
              <w:t>Language:</w:t>
            </w:r>
          </w:p>
        </w:tc>
      </w:tr>
      <w:tr w:rsidR="007E76F5" w:rsidRPr="000D3AA4" w14:paraId="6BA60F07" w14:textId="77777777" w:rsidTr="0036392F">
        <w:trPr>
          <w:cantSplit/>
          <w:jc w:val="center"/>
        </w:trPr>
        <w:tc>
          <w:tcPr>
            <w:tcW w:w="14621" w:type="dxa"/>
            <w:shd w:val="clear" w:color="auto" w:fill="auto"/>
          </w:tcPr>
          <w:p w14:paraId="33A29FD7" w14:textId="77777777" w:rsidR="007E76F5" w:rsidRPr="000D3AA4" w:rsidRDefault="007E76F5" w:rsidP="007E76F5">
            <w:pPr>
              <w:pStyle w:val="Body"/>
              <w:rPr>
                <w:b/>
              </w:rPr>
            </w:pPr>
            <w:r w:rsidRPr="000D3AA4">
              <w:rPr>
                <w:b/>
              </w:rPr>
              <w:t>Key vocabulary:</w:t>
            </w:r>
          </w:p>
          <w:p w14:paraId="271AB3CF" w14:textId="30980255" w:rsidR="00A0288D" w:rsidRPr="000D3AA4" w:rsidRDefault="00A0288D" w:rsidP="000E2165">
            <w:pPr>
              <w:pStyle w:val="Body"/>
            </w:pPr>
            <w:r w:rsidRPr="000D3AA4">
              <w:t>r</w:t>
            </w:r>
            <w:r w:rsidR="000E2165" w:rsidRPr="000D3AA4">
              <w:t xml:space="preserve">eflection, </w:t>
            </w:r>
            <w:r w:rsidRPr="000D3AA4">
              <w:t>symmetry, r</w:t>
            </w:r>
            <w:r w:rsidR="000E2165" w:rsidRPr="000D3AA4">
              <w:t xml:space="preserve">eflective </w:t>
            </w:r>
            <w:r w:rsidRPr="000D3AA4">
              <w:t>s</w:t>
            </w:r>
            <w:r w:rsidR="000E2165" w:rsidRPr="000D3AA4">
              <w:t xml:space="preserve">ymmetry, </w:t>
            </w:r>
            <w:r w:rsidRPr="000D3AA4">
              <w:t>l</w:t>
            </w:r>
            <w:r w:rsidR="000E2165" w:rsidRPr="000D3AA4">
              <w:t xml:space="preserve">ine of </w:t>
            </w:r>
            <w:r w:rsidRPr="000D3AA4">
              <w:t>s</w:t>
            </w:r>
            <w:r w:rsidR="000E2165" w:rsidRPr="000D3AA4">
              <w:t>ymmet</w:t>
            </w:r>
            <w:r w:rsidRPr="000D3AA4">
              <w:t>ry</w:t>
            </w:r>
          </w:p>
          <w:p w14:paraId="5D98C70D" w14:textId="750251C1" w:rsidR="000E2165" w:rsidRPr="000D3AA4" w:rsidRDefault="00A0288D" w:rsidP="000E2165">
            <w:pPr>
              <w:pStyle w:val="Body"/>
            </w:pPr>
            <w:r w:rsidRPr="000D3AA4">
              <w:t>t</w:t>
            </w:r>
            <w:r w:rsidR="000E2165" w:rsidRPr="000D3AA4">
              <w:t>ranslation</w:t>
            </w:r>
          </w:p>
          <w:p w14:paraId="15FB9487" w14:textId="77777777" w:rsidR="00A0288D" w:rsidRPr="000D3AA4" w:rsidRDefault="00A0288D" w:rsidP="00A0288D">
            <w:pPr>
              <w:pStyle w:val="Body"/>
            </w:pPr>
            <w:r w:rsidRPr="000D3AA4">
              <w:t xml:space="preserve">pattern </w:t>
            </w:r>
          </w:p>
          <w:p w14:paraId="00DABC13" w14:textId="1EDE86D7" w:rsidR="007E76F5" w:rsidRPr="000D3AA4" w:rsidRDefault="000F11D3" w:rsidP="007E76F5">
            <w:pPr>
              <w:pStyle w:val="Body"/>
            </w:pPr>
            <w:r w:rsidRPr="000D3AA4">
              <w:t>congruence</w:t>
            </w:r>
          </w:p>
          <w:p w14:paraId="59E797C8" w14:textId="77777777" w:rsidR="000F11D3" w:rsidRPr="000D3AA4" w:rsidRDefault="000F11D3" w:rsidP="007E76F5">
            <w:pPr>
              <w:pStyle w:val="Body"/>
            </w:pPr>
          </w:p>
          <w:p w14:paraId="626DC485" w14:textId="77777777" w:rsidR="007E76F5" w:rsidRPr="000D3AA4" w:rsidRDefault="007E76F5" w:rsidP="007E76F5">
            <w:pPr>
              <w:pStyle w:val="Body"/>
              <w:rPr>
                <w:b/>
              </w:rPr>
            </w:pPr>
            <w:r w:rsidRPr="000D3AA4">
              <w:rPr>
                <w:b/>
              </w:rPr>
              <w:t>Key phrases:</w:t>
            </w:r>
          </w:p>
          <w:p w14:paraId="5BFF7E6D" w14:textId="12524490" w:rsidR="000E2165" w:rsidRPr="000D3AA4" w:rsidRDefault="000E2165" w:rsidP="000E2165">
            <w:pPr>
              <w:pStyle w:val="Body"/>
            </w:pPr>
            <w:r w:rsidRPr="000D3AA4">
              <w:t>The pattern</w:t>
            </w:r>
            <w:r w:rsidR="00A0288D" w:rsidRPr="000D3AA4">
              <w:t xml:space="preserve"> has … lines of reflective symmetry</w:t>
            </w:r>
          </w:p>
          <w:p w14:paraId="73A20E63" w14:textId="07FE72CA" w:rsidR="000E2165" w:rsidRPr="000D3AA4" w:rsidRDefault="000E2165" w:rsidP="000E2165">
            <w:pPr>
              <w:pStyle w:val="Body"/>
            </w:pPr>
            <w:r w:rsidRPr="000D3AA4">
              <w:t xml:space="preserve">Translate the shape </w:t>
            </w:r>
            <w:r w:rsidR="00A0288D" w:rsidRPr="000D3AA4">
              <w:t>...</w:t>
            </w:r>
            <w:r w:rsidRPr="000D3AA4">
              <w:t xml:space="preserve"> up/down and </w:t>
            </w:r>
            <w:r w:rsidR="00A0288D" w:rsidRPr="000D3AA4">
              <w:t>…</w:t>
            </w:r>
            <w:r w:rsidRPr="000D3AA4">
              <w:t xml:space="preserve"> left/right</w:t>
            </w:r>
          </w:p>
          <w:p w14:paraId="3E089E1A" w14:textId="77777777" w:rsidR="007E76F5" w:rsidRPr="000D3AA4" w:rsidRDefault="007E76F5" w:rsidP="007E76F5">
            <w:pPr>
              <w:pStyle w:val="Body"/>
            </w:pPr>
          </w:p>
        </w:tc>
      </w:tr>
      <w:tr w:rsidR="007E76F5" w:rsidRPr="000D3AA4" w14:paraId="77E23BAB" w14:textId="77777777" w:rsidTr="0052483C">
        <w:trPr>
          <w:cantSplit/>
          <w:jc w:val="center"/>
        </w:trPr>
        <w:tc>
          <w:tcPr>
            <w:tcW w:w="14621" w:type="dxa"/>
            <w:shd w:val="clear" w:color="auto" w:fill="D9F0FA" w:themeFill="accent5" w:themeFillTint="33"/>
          </w:tcPr>
          <w:p w14:paraId="5B3ABFF0" w14:textId="654E7C78" w:rsidR="007E76F5" w:rsidRPr="000D3AA4" w:rsidRDefault="007E76F5" w:rsidP="007E76F5">
            <w:pPr>
              <w:pStyle w:val="Heading2"/>
              <w:rPr>
                <w:sz w:val="20"/>
              </w:rPr>
            </w:pPr>
            <w:r w:rsidRPr="000D3AA4">
              <w:t>Recommended prior knowledge:</w:t>
            </w:r>
          </w:p>
        </w:tc>
      </w:tr>
      <w:tr w:rsidR="007E76F5" w:rsidRPr="000D3AA4" w14:paraId="519D6DF1" w14:textId="77777777" w:rsidTr="0036392F">
        <w:trPr>
          <w:cantSplit/>
          <w:jc w:val="center"/>
        </w:trPr>
        <w:tc>
          <w:tcPr>
            <w:tcW w:w="14621" w:type="dxa"/>
            <w:shd w:val="clear" w:color="auto" w:fill="auto"/>
          </w:tcPr>
          <w:p w14:paraId="0F0A03FA" w14:textId="7C6A85BB" w:rsidR="007E76F5" w:rsidRPr="000D3AA4" w:rsidRDefault="00527D30" w:rsidP="00716C3F">
            <w:pPr>
              <w:pStyle w:val="Bulletedlist"/>
              <w:rPr>
                <w:lang w:val="en-GB"/>
              </w:rPr>
            </w:pPr>
            <w:r w:rsidRPr="000D3AA4">
              <w:rPr>
                <w:lang w:val="en-GB"/>
              </w:rPr>
              <w:t>Interpret and create descriptions of position, direction and movement</w:t>
            </w:r>
          </w:p>
          <w:p w14:paraId="1D995D82" w14:textId="61F96FA0" w:rsidR="00BA387B" w:rsidRPr="000D3AA4" w:rsidRDefault="00BA387B" w:rsidP="00716C3F">
            <w:pPr>
              <w:pStyle w:val="Bulletedlist"/>
              <w:rPr>
                <w:lang w:val="en-GB"/>
              </w:rPr>
            </w:pPr>
            <w:r w:rsidRPr="000D3AA4">
              <w:rPr>
                <w:lang w:val="en-GB"/>
              </w:rPr>
              <w:t>Reflect 2D shapes in a horizontal or vertical mirror line</w:t>
            </w:r>
          </w:p>
          <w:p w14:paraId="1F426806" w14:textId="77777777" w:rsidR="007E76F5" w:rsidRPr="000D3AA4" w:rsidRDefault="007E76F5" w:rsidP="007E76F5">
            <w:pPr>
              <w:pStyle w:val="Body"/>
            </w:pPr>
          </w:p>
        </w:tc>
      </w:tr>
    </w:tbl>
    <w:p w14:paraId="5C9B799A" w14:textId="77777777" w:rsidR="00684F84" w:rsidRPr="000D3AA4" w:rsidRDefault="00684F84" w:rsidP="00684F84">
      <w:pPr>
        <w:rPr>
          <w:sz w:val="2"/>
        </w:rPr>
      </w:pPr>
    </w:p>
    <w:p w14:paraId="5394DEBD"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73D2E5DE" w14:textId="77777777" w:rsidTr="0036392F">
        <w:trPr>
          <w:tblHeader/>
          <w:jc w:val="center"/>
        </w:trPr>
        <w:tc>
          <w:tcPr>
            <w:tcW w:w="2972" w:type="dxa"/>
            <w:shd w:val="clear" w:color="auto" w:fill="117CC0"/>
            <w:vAlign w:val="center"/>
          </w:tcPr>
          <w:p w14:paraId="1131D1AE"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3F45AB98"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6ED4C693"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0E2165" w:rsidRPr="000D3AA4" w14:paraId="7F2B3157" w14:textId="77777777" w:rsidTr="000B4F40">
        <w:trPr>
          <w:jc w:val="center"/>
        </w:trPr>
        <w:tc>
          <w:tcPr>
            <w:tcW w:w="2972" w:type="dxa"/>
            <w:shd w:val="clear" w:color="auto" w:fill="auto"/>
          </w:tcPr>
          <w:p w14:paraId="62B1D89C" w14:textId="785674DD" w:rsidR="000E2165" w:rsidRPr="000D3AA4" w:rsidRDefault="000E2165" w:rsidP="000E2165">
            <w:pPr>
              <w:pStyle w:val="Body"/>
            </w:pPr>
            <w:r w:rsidRPr="000D3AA4">
              <w:rPr>
                <w:b/>
              </w:rPr>
              <w:t>5Gg.06</w:t>
            </w:r>
            <w:r w:rsidRPr="000D3AA4">
              <w:t xml:space="preserve"> Use knowledge of reflective symmetry to identify and complete symmetrical patterns.</w:t>
            </w:r>
          </w:p>
        </w:tc>
        <w:tc>
          <w:tcPr>
            <w:tcW w:w="7229" w:type="dxa"/>
            <w:shd w:val="clear" w:color="auto" w:fill="auto"/>
            <w:vAlign w:val="center"/>
          </w:tcPr>
          <w:p w14:paraId="74BF7152" w14:textId="47A22754" w:rsidR="00431D9E" w:rsidRPr="000D3AA4" w:rsidRDefault="00431D9E" w:rsidP="00431D9E">
            <w:pPr>
              <w:pStyle w:val="Body"/>
              <w:rPr>
                <w:rStyle w:val="Hyperlink"/>
                <w:rFonts w:cs="Arial"/>
              </w:rPr>
            </w:pPr>
            <w:r w:rsidRPr="000D3AA4">
              <w:t>Ask learners to identify the lines of reflective symmetry in a selection of national flags, such as those in the NRICH task: National Flags (</w:t>
            </w:r>
            <w:hyperlink r:id="rId98" w:history="1">
              <w:r w:rsidRPr="000D3AA4">
                <w:rPr>
                  <w:rStyle w:val="Hyperlink"/>
                  <w:rFonts w:cs="Arial"/>
                </w:rPr>
                <w:t>https://nrich.maths.org/7749</w:t>
              </w:r>
            </w:hyperlink>
            <w:r w:rsidRPr="000D3AA4">
              <w:t>).</w:t>
            </w:r>
          </w:p>
          <w:p w14:paraId="51D381BC" w14:textId="77777777" w:rsidR="00431D9E" w:rsidRPr="000D3AA4" w:rsidRDefault="00431D9E" w:rsidP="000E2165">
            <w:pPr>
              <w:pStyle w:val="Body"/>
            </w:pPr>
          </w:p>
          <w:p w14:paraId="10F234E7" w14:textId="06C2166F" w:rsidR="00431D9E" w:rsidRPr="000D3AA4" w:rsidRDefault="000E2165" w:rsidP="000E2165">
            <w:pPr>
              <w:pStyle w:val="Body"/>
            </w:pPr>
            <w:r w:rsidRPr="000D3AA4">
              <w:t>The</w:t>
            </w:r>
            <w:r w:rsidR="00B9400E" w:rsidRPr="000D3AA4">
              <w:t>n</w:t>
            </w:r>
            <w:r w:rsidR="00431D9E" w:rsidRPr="000D3AA4">
              <w:t xml:space="preserve"> give learners some incomplete symmetrical patterns and ask them to shade a number of squares to complete them. For example:</w:t>
            </w:r>
          </w:p>
          <w:p w14:paraId="62E79B78" w14:textId="77777777" w:rsidR="00280470" w:rsidRPr="000D3AA4" w:rsidRDefault="00280470" w:rsidP="000E2165">
            <w:pPr>
              <w:pStyle w:val="Body"/>
            </w:pPr>
          </w:p>
          <w:p w14:paraId="619B9542" w14:textId="6139D451" w:rsidR="00A04A91" w:rsidRPr="000D3AA4" w:rsidRDefault="00A04A91" w:rsidP="000E2165">
            <w:pPr>
              <w:pStyle w:val="Body"/>
              <w:rPr>
                <w:i/>
              </w:rPr>
            </w:pPr>
            <w:r w:rsidRPr="000D3AA4">
              <w:rPr>
                <w:i/>
              </w:rPr>
              <w:t>Shade two more squares so that this pattern has 4 lines of symmetry.</w:t>
            </w:r>
          </w:p>
          <w:p w14:paraId="1C34804A" w14:textId="09539686" w:rsidR="00A04A91" w:rsidRPr="000D3AA4" w:rsidRDefault="00A04A91" w:rsidP="00A04A91">
            <w:pPr>
              <w:pStyle w:val="Body"/>
              <w:jc w:val="center"/>
            </w:pPr>
            <w:r w:rsidRPr="000D3AA4">
              <w:rPr>
                <w:noProof/>
                <w:lang w:eastAsia="en-GB"/>
              </w:rPr>
              <w:drawing>
                <wp:inline distT="0" distB="0" distL="0" distR="0" wp14:anchorId="66C2457B" wp14:editId="236CBE85">
                  <wp:extent cx="1543050" cy="1575764"/>
                  <wp:effectExtent l="0" t="0" r="0" b="5715"/>
                  <wp:docPr id="90" name="Picture 90" descr="6x6 grid, divided in quarters, with squares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6x6 grid, divided in quarters, with squares shaded"/>
                          <pic:cNvPicPr/>
                        </pic:nvPicPr>
                        <pic:blipFill>
                          <a:blip r:embed="rId99"/>
                          <a:stretch>
                            <a:fillRect/>
                          </a:stretch>
                        </pic:blipFill>
                        <pic:spPr>
                          <a:xfrm>
                            <a:off x="0" y="0"/>
                            <a:ext cx="1553460" cy="1586394"/>
                          </a:xfrm>
                          <a:prstGeom prst="rect">
                            <a:avLst/>
                          </a:prstGeom>
                        </pic:spPr>
                      </pic:pic>
                    </a:graphicData>
                  </a:graphic>
                </wp:inline>
              </w:drawing>
            </w:r>
          </w:p>
          <w:p w14:paraId="7C736688" w14:textId="77777777" w:rsidR="00431D9E" w:rsidRPr="000D3AA4" w:rsidRDefault="00431D9E" w:rsidP="000E2165">
            <w:pPr>
              <w:pStyle w:val="Body"/>
            </w:pPr>
          </w:p>
          <w:p w14:paraId="5DFE81F2" w14:textId="0E85BA14" w:rsidR="000E2165" w:rsidRPr="000D3AA4" w:rsidRDefault="00431D9E" w:rsidP="000E2165">
            <w:pPr>
              <w:pStyle w:val="Body"/>
            </w:pPr>
            <w:r w:rsidRPr="000D3AA4">
              <w:t>This activity c</w:t>
            </w:r>
            <w:r w:rsidR="00E4649A" w:rsidRPr="000D3AA4">
              <w:t>an</w:t>
            </w:r>
            <w:r w:rsidRPr="000D3AA4">
              <w:t xml:space="preserve"> be extended by using the NRICH task: Reflector ! Rotcelfer (</w:t>
            </w:r>
            <w:hyperlink r:id="rId100" w:history="1">
              <w:r w:rsidRPr="000D3AA4">
                <w:rPr>
                  <w:rStyle w:val="Hyperlink"/>
                  <w:rFonts w:cs="Arial"/>
                </w:rPr>
                <w:t>https://nrich.maths.org/6862</w:t>
              </w:r>
            </w:hyperlink>
            <w:r w:rsidRPr="000D3AA4">
              <w:t>)</w:t>
            </w:r>
            <w:r w:rsidR="000E2165" w:rsidRPr="000D3AA4">
              <w:t xml:space="preserve">. This task is best introduced through the use of coloured cubes and squared paper, on which the cubes fill each square when they are placed on top of the paper. Learners are first introduced to creating symmetrical patterns of their own, before being </w:t>
            </w:r>
            <w:r w:rsidR="00B9400E" w:rsidRPr="000D3AA4">
              <w:t>asked</w:t>
            </w:r>
            <w:r w:rsidR="000E2165" w:rsidRPr="000D3AA4">
              <w:t xml:space="preserve"> to complete patterns given one </w:t>
            </w:r>
            <w:r w:rsidRPr="000D3AA4">
              <w:t>half of the reflected pattern.</w:t>
            </w:r>
          </w:p>
          <w:p w14:paraId="378AADD9" w14:textId="77777777" w:rsidR="000E2165" w:rsidRPr="000D3AA4" w:rsidRDefault="000E2165" w:rsidP="000E2165">
            <w:pPr>
              <w:pStyle w:val="Body"/>
            </w:pPr>
          </w:p>
          <w:p w14:paraId="5E3C1FC4" w14:textId="5A23D88D" w:rsidR="000E2165" w:rsidRPr="000D3AA4" w:rsidRDefault="000E2165" w:rsidP="000E2165">
            <w:pPr>
              <w:pStyle w:val="Body"/>
              <w:rPr>
                <w:b/>
              </w:rPr>
            </w:pPr>
            <w:r w:rsidRPr="000D3AA4">
              <w:rPr>
                <w:b/>
              </w:rPr>
              <w:t>Resources:</w:t>
            </w:r>
          </w:p>
          <w:p w14:paraId="439B9C69" w14:textId="0C35409F" w:rsidR="000E2165" w:rsidRPr="000D3AA4" w:rsidRDefault="00431D9E" w:rsidP="000E2165">
            <w:pPr>
              <w:pStyle w:val="Body"/>
            </w:pPr>
            <w:r w:rsidRPr="000D3AA4">
              <w:t>NRICH task</w:t>
            </w:r>
            <w:r w:rsidR="00D02206" w:rsidRPr="000D3AA4">
              <w:t>s</w:t>
            </w:r>
          </w:p>
          <w:p w14:paraId="1F787016" w14:textId="5588BCE5" w:rsidR="000E2165" w:rsidRPr="000D3AA4" w:rsidRDefault="000E2165" w:rsidP="000E2165">
            <w:pPr>
              <w:pStyle w:val="Body"/>
            </w:pPr>
            <w:r w:rsidRPr="000D3AA4">
              <w:t>Squared paper</w:t>
            </w:r>
          </w:p>
          <w:p w14:paraId="79C38DCE" w14:textId="2A7D6606" w:rsidR="00053D2D" w:rsidRPr="000D3AA4" w:rsidRDefault="00053D2D" w:rsidP="000E2165">
            <w:pPr>
              <w:pStyle w:val="Body"/>
            </w:pPr>
            <w:r w:rsidRPr="000D3AA4">
              <w:t>Coloured cubes</w:t>
            </w:r>
          </w:p>
          <w:p w14:paraId="60316492" w14:textId="77777777" w:rsidR="000E2165" w:rsidRPr="000D3AA4" w:rsidRDefault="00D02206" w:rsidP="000E2165">
            <w:pPr>
              <w:pStyle w:val="Body"/>
            </w:pPr>
            <w:r w:rsidRPr="000D3AA4">
              <w:t>Examples of incomplete symmetrical patterns</w:t>
            </w:r>
          </w:p>
          <w:p w14:paraId="5BCFBE6C" w14:textId="0617F57D" w:rsidR="00D02206" w:rsidRPr="000D3AA4" w:rsidRDefault="00D02206" w:rsidP="000E2165">
            <w:pPr>
              <w:pStyle w:val="Body"/>
            </w:pPr>
          </w:p>
        </w:tc>
        <w:tc>
          <w:tcPr>
            <w:tcW w:w="4420" w:type="dxa"/>
            <w:shd w:val="clear" w:color="auto" w:fill="auto"/>
          </w:tcPr>
          <w:p w14:paraId="38602835" w14:textId="77777777" w:rsidR="000E2165" w:rsidRPr="000D3AA4" w:rsidRDefault="000E2165" w:rsidP="000E2165">
            <w:pPr>
              <w:pStyle w:val="Body"/>
            </w:pPr>
          </w:p>
          <w:p w14:paraId="5BF352CB" w14:textId="77777777" w:rsidR="000E2165" w:rsidRPr="000D3AA4" w:rsidRDefault="000E2165" w:rsidP="000E2165">
            <w:pPr>
              <w:pStyle w:val="Body"/>
            </w:pPr>
          </w:p>
          <w:p w14:paraId="4BC928B3" w14:textId="77777777" w:rsidR="000E2165" w:rsidRPr="000D3AA4" w:rsidRDefault="000E2165" w:rsidP="000E2165">
            <w:pPr>
              <w:pStyle w:val="Body"/>
            </w:pPr>
          </w:p>
        </w:tc>
      </w:tr>
      <w:tr w:rsidR="002F1D1C" w:rsidRPr="000D3AA4" w14:paraId="1982E596" w14:textId="77777777" w:rsidTr="00A04A91">
        <w:trPr>
          <w:jc w:val="center"/>
        </w:trPr>
        <w:tc>
          <w:tcPr>
            <w:tcW w:w="2972" w:type="dxa"/>
            <w:shd w:val="clear" w:color="auto" w:fill="auto"/>
          </w:tcPr>
          <w:p w14:paraId="3FBA4855" w14:textId="77777777" w:rsidR="002F1D1C" w:rsidRPr="000D3AA4" w:rsidRDefault="002F1D1C" w:rsidP="00A17FFB">
            <w:pPr>
              <w:pStyle w:val="Body"/>
              <w:rPr>
                <w:rStyle w:val="BodyChar"/>
                <w:lang w:val="en-GB"/>
              </w:rPr>
            </w:pPr>
            <w:r w:rsidRPr="000D3AA4">
              <w:rPr>
                <w:b/>
              </w:rPr>
              <w:t>5Gp.04</w:t>
            </w:r>
            <w:r w:rsidRPr="000D3AA4">
              <w:t xml:space="preserve"> Reflect 2D shapes in both horizontal and vertical mirror lines to create patterns on square grids.</w:t>
            </w:r>
          </w:p>
        </w:tc>
        <w:tc>
          <w:tcPr>
            <w:tcW w:w="7229" w:type="dxa"/>
            <w:shd w:val="clear" w:color="auto" w:fill="auto"/>
          </w:tcPr>
          <w:p w14:paraId="3C4B24E1" w14:textId="766ABD0B" w:rsidR="00A04A91" w:rsidRPr="000D3AA4" w:rsidRDefault="00A04A91" w:rsidP="00A04A91">
            <w:pPr>
              <w:pStyle w:val="Body"/>
            </w:pPr>
            <w:r w:rsidRPr="000D3AA4">
              <w:t>Give each learner a square grid, divided into four equal sections</w:t>
            </w:r>
            <w:r w:rsidR="00A27908" w:rsidRPr="000D3AA4">
              <w:t xml:space="preserve"> by a horizontal and vertical line</w:t>
            </w:r>
            <w:r w:rsidRPr="000D3AA4">
              <w:t xml:space="preserve">. </w:t>
            </w:r>
            <w:r w:rsidR="00A27908" w:rsidRPr="000D3AA4">
              <w:t xml:space="preserve">In one of the four sections shade a shape or pattern. </w:t>
            </w:r>
            <w:r w:rsidR="0053507A" w:rsidRPr="000D3AA4">
              <w:br/>
            </w:r>
            <w:r w:rsidR="00A27908" w:rsidRPr="000D3AA4">
              <w:t>For example:</w:t>
            </w:r>
          </w:p>
          <w:p w14:paraId="77E34767" w14:textId="77777777" w:rsidR="0053507A" w:rsidRPr="000D3AA4" w:rsidRDefault="0053507A" w:rsidP="00A04A91">
            <w:pPr>
              <w:pStyle w:val="Body"/>
            </w:pPr>
          </w:p>
          <w:p w14:paraId="31965B8D" w14:textId="3847F9E9" w:rsidR="00A04A91" w:rsidRPr="000D3AA4" w:rsidRDefault="00A04A91" w:rsidP="00A04A91">
            <w:pPr>
              <w:pStyle w:val="Body"/>
              <w:jc w:val="center"/>
            </w:pPr>
            <w:r w:rsidRPr="000D3AA4">
              <w:rPr>
                <w:noProof/>
                <w:lang w:eastAsia="en-GB"/>
              </w:rPr>
              <w:lastRenderedPageBreak/>
              <w:drawing>
                <wp:inline distT="0" distB="0" distL="0" distR="0" wp14:anchorId="59CC9DC8" wp14:editId="1DD5C684">
                  <wp:extent cx="1638300" cy="1696702"/>
                  <wp:effectExtent l="0" t="0" r="0" b="0"/>
                  <wp:docPr id="92" name="Picture 92" descr="12x12 grid, divided in quarters, with a pattern of shaded squares in the bottom left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12x12 grid, divided in quarters, with a pattern of shaded squares in the bottom left quarter"/>
                          <pic:cNvPicPr/>
                        </pic:nvPicPr>
                        <pic:blipFill>
                          <a:blip r:embed="rId101"/>
                          <a:stretch>
                            <a:fillRect/>
                          </a:stretch>
                        </pic:blipFill>
                        <pic:spPr>
                          <a:xfrm>
                            <a:off x="0" y="0"/>
                            <a:ext cx="1682113" cy="1742077"/>
                          </a:xfrm>
                          <a:prstGeom prst="rect">
                            <a:avLst/>
                          </a:prstGeom>
                        </pic:spPr>
                      </pic:pic>
                    </a:graphicData>
                  </a:graphic>
                </wp:inline>
              </w:drawing>
            </w:r>
          </w:p>
          <w:p w14:paraId="330E3D4E" w14:textId="1DAD924A" w:rsidR="002F1D1C" w:rsidRPr="000D3AA4" w:rsidRDefault="002F1D1C" w:rsidP="00A04A91">
            <w:pPr>
              <w:pStyle w:val="Body"/>
            </w:pPr>
          </w:p>
          <w:p w14:paraId="26D1D9AE" w14:textId="3BDA366C" w:rsidR="00A27908" w:rsidRPr="000D3AA4" w:rsidRDefault="00A27908" w:rsidP="00A04A91">
            <w:pPr>
              <w:pStyle w:val="Body"/>
            </w:pPr>
            <w:r w:rsidRPr="000D3AA4">
              <w:t>Ask learners to reflect the pattern in both the horizontal and vertical mirror lines.</w:t>
            </w:r>
            <w:r w:rsidR="00280470" w:rsidRPr="000D3AA4">
              <w:t xml:space="preserve"> Provide mirrors for learners to check their reflections are correct.</w:t>
            </w:r>
          </w:p>
          <w:p w14:paraId="6D138F9C" w14:textId="77777777" w:rsidR="00A27908" w:rsidRPr="000D3AA4" w:rsidRDefault="00A27908" w:rsidP="00A04A91">
            <w:pPr>
              <w:pStyle w:val="Body"/>
            </w:pPr>
          </w:p>
          <w:p w14:paraId="4452B1AD" w14:textId="7D672DF7" w:rsidR="002F1D1C" w:rsidRPr="000D3AA4" w:rsidRDefault="00280470" w:rsidP="00A04A91">
            <w:pPr>
              <w:pStyle w:val="Body"/>
            </w:pPr>
            <w:r w:rsidRPr="000D3AA4">
              <w:t>Then give l</w:t>
            </w:r>
            <w:r w:rsidR="002F1D1C" w:rsidRPr="000D3AA4">
              <w:t xml:space="preserve">earners </w:t>
            </w:r>
            <w:r w:rsidRPr="000D3AA4">
              <w:t>a blank square grid</w:t>
            </w:r>
            <w:r w:rsidR="002F1D1C" w:rsidRPr="000D3AA4">
              <w:t xml:space="preserve"> and ask</w:t>
            </w:r>
            <w:r w:rsidR="00702642" w:rsidRPr="000D3AA4">
              <w:t xml:space="preserve"> them</w:t>
            </w:r>
            <w:r w:rsidR="002F1D1C" w:rsidRPr="000D3AA4">
              <w:t xml:space="preserve"> to </w:t>
            </w:r>
            <w:r w:rsidRPr="000D3AA4">
              <w:t xml:space="preserve">draw their own shape in one quadrant and reflect it in both the horizontal and vertical mirror lines to </w:t>
            </w:r>
            <w:r w:rsidR="002F1D1C" w:rsidRPr="000D3AA4">
              <w:t>create their own symmetrical patterns</w:t>
            </w:r>
            <w:r w:rsidRPr="000D3AA4">
              <w:t>.</w:t>
            </w:r>
          </w:p>
          <w:p w14:paraId="0C64250E" w14:textId="280AA272" w:rsidR="00A04A91" w:rsidRPr="000D3AA4" w:rsidRDefault="00A04A91" w:rsidP="00A04A91">
            <w:pPr>
              <w:pStyle w:val="Body"/>
            </w:pPr>
          </w:p>
          <w:p w14:paraId="7B1E2E64" w14:textId="77777777" w:rsidR="002F1D1C" w:rsidRPr="000D3AA4" w:rsidRDefault="002F1D1C" w:rsidP="00A04A91">
            <w:pPr>
              <w:pStyle w:val="Body"/>
              <w:rPr>
                <w:b/>
              </w:rPr>
            </w:pPr>
            <w:r w:rsidRPr="000D3AA4">
              <w:rPr>
                <w:b/>
              </w:rPr>
              <w:t>Resources:</w:t>
            </w:r>
          </w:p>
          <w:p w14:paraId="5D7EDE0E" w14:textId="66E7B682" w:rsidR="002F1D1C" w:rsidRPr="000D3AA4" w:rsidRDefault="002F1D1C" w:rsidP="00A04A91">
            <w:pPr>
              <w:pStyle w:val="Body"/>
            </w:pPr>
            <w:r w:rsidRPr="000D3AA4">
              <w:t xml:space="preserve">Square </w:t>
            </w:r>
            <w:r w:rsidR="00280470" w:rsidRPr="000D3AA4">
              <w:t>grids</w:t>
            </w:r>
          </w:p>
          <w:p w14:paraId="6719A789" w14:textId="77777777" w:rsidR="002F1D1C" w:rsidRPr="000D3AA4" w:rsidRDefault="002F1D1C" w:rsidP="00A04A91">
            <w:pPr>
              <w:pStyle w:val="Body"/>
            </w:pPr>
            <w:r w:rsidRPr="000D3AA4">
              <w:t>Mirrors</w:t>
            </w:r>
          </w:p>
          <w:p w14:paraId="039E77C6" w14:textId="1671CF51" w:rsidR="00280470" w:rsidRPr="000D3AA4" w:rsidRDefault="00280470" w:rsidP="00280470">
            <w:pPr>
              <w:pStyle w:val="Body"/>
            </w:pPr>
          </w:p>
        </w:tc>
        <w:tc>
          <w:tcPr>
            <w:tcW w:w="4420" w:type="dxa"/>
            <w:shd w:val="clear" w:color="auto" w:fill="auto"/>
          </w:tcPr>
          <w:p w14:paraId="60578B2B" w14:textId="5082B744" w:rsidR="002F1D1C" w:rsidRPr="000D3AA4" w:rsidRDefault="002F1D1C" w:rsidP="00A17FFB">
            <w:pPr>
              <w:pStyle w:val="Body"/>
            </w:pPr>
            <w:r w:rsidRPr="000D3AA4">
              <w:lastRenderedPageBreak/>
              <w:t xml:space="preserve"> </w:t>
            </w:r>
          </w:p>
        </w:tc>
      </w:tr>
      <w:tr w:rsidR="000E2165" w:rsidRPr="000D3AA4" w14:paraId="665EA97C" w14:textId="77777777" w:rsidTr="002F1D1C">
        <w:trPr>
          <w:jc w:val="center"/>
        </w:trPr>
        <w:tc>
          <w:tcPr>
            <w:tcW w:w="2972" w:type="dxa"/>
            <w:shd w:val="clear" w:color="auto" w:fill="auto"/>
          </w:tcPr>
          <w:p w14:paraId="3710E066" w14:textId="0D58046E" w:rsidR="000E2165" w:rsidRPr="000D3AA4" w:rsidRDefault="000E2165" w:rsidP="000E2165">
            <w:pPr>
              <w:pStyle w:val="Body"/>
            </w:pPr>
            <w:r w:rsidRPr="000D3AA4">
              <w:rPr>
                <w:b/>
              </w:rPr>
              <w:t>5Gp.03</w:t>
            </w:r>
            <w:r w:rsidRPr="000D3AA4">
              <w:t xml:space="preserve"> Translate 2D shapes, identifying the corresponding points between the original and the translated image, on square grids.</w:t>
            </w:r>
          </w:p>
        </w:tc>
        <w:tc>
          <w:tcPr>
            <w:tcW w:w="7229" w:type="dxa"/>
            <w:shd w:val="clear" w:color="auto" w:fill="auto"/>
          </w:tcPr>
          <w:p w14:paraId="3B3A809F" w14:textId="2210B12A" w:rsidR="000E2165" w:rsidRPr="000D3AA4" w:rsidRDefault="002F1D1C" w:rsidP="002F1D1C">
            <w:pPr>
              <w:pStyle w:val="Body"/>
            </w:pPr>
            <w:r w:rsidRPr="000D3AA4">
              <w:t>Give each learner</w:t>
            </w:r>
            <w:r w:rsidR="000E2165" w:rsidRPr="000D3AA4">
              <w:t xml:space="preserve"> a </w:t>
            </w:r>
            <w:r w:rsidR="003C5547" w:rsidRPr="000D3AA4">
              <w:t>square</w:t>
            </w:r>
            <w:r w:rsidR="000E2165" w:rsidRPr="000D3AA4">
              <w:t xml:space="preserve"> grid, on </w:t>
            </w:r>
            <w:r w:rsidR="003C5547" w:rsidRPr="000D3AA4">
              <w:t>which a shape</w:t>
            </w:r>
            <w:r w:rsidR="00B9400E" w:rsidRPr="000D3AA4">
              <w:t xml:space="preserve"> is plotted</w:t>
            </w:r>
            <w:r w:rsidRPr="000D3AA4">
              <w:t xml:space="preserve">. </w:t>
            </w:r>
            <w:r w:rsidR="000E2165" w:rsidRPr="000D3AA4">
              <w:t>For example</w:t>
            </w:r>
            <w:r w:rsidR="003C5547" w:rsidRPr="000D3AA4">
              <w:t>:</w:t>
            </w:r>
          </w:p>
          <w:p w14:paraId="71868DEA" w14:textId="77777777" w:rsidR="002776B4" w:rsidRPr="000D3AA4" w:rsidRDefault="002776B4" w:rsidP="002F1D1C">
            <w:pPr>
              <w:pStyle w:val="Body"/>
            </w:pPr>
          </w:p>
          <w:p w14:paraId="4E651639" w14:textId="5CEFB773" w:rsidR="000E2165" w:rsidRPr="000D3AA4" w:rsidRDefault="003C5547" w:rsidP="002F1D1C">
            <w:pPr>
              <w:pStyle w:val="Body"/>
              <w:jc w:val="center"/>
            </w:pPr>
            <w:r w:rsidRPr="000D3AA4">
              <w:rPr>
                <w:noProof/>
                <w:lang w:eastAsia="en-GB"/>
              </w:rPr>
              <w:drawing>
                <wp:inline distT="0" distB="0" distL="0" distR="0" wp14:anchorId="735D9B2E" wp14:editId="2D2D7365">
                  <wp:extent cx="3181350" cy="1832691"/>
                  <wp:effectExtent l="0" t="0" r="0" b="0"/>
                  <wp:docPr id="66" name="Picture 66" descr="Square grid on which a triangle is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quare grid on which a triangle is plotted"/>
                          <pic:cNvPicPr/>
                        </pic:nvPicPr>
                        <pic:blipFill>
                          <a:blip r:embed="rId102"/>
                          <a:stretch>
                            <a:fillRect/>
                          </a:stretch>
                        </pic:blipFill>
                        <pic:spPr>
                          <a:xfrm>
                            <a:off x="0" y="0"/>
                            <a:ext cx="3211926" cy="1850305"/>
                          </a:xfrm>
                          <a:prstGeom prst="rect">
                            <a:avLst/>
                          </a:prstGeom>
                        </pic:spPr>
                      </pic:pic>
                    </a:graphicData>
                  </a:graphic>
                </wp:inline>
              </w:drawing>
            </w:r>
          </w:p>
          <w:p w14:paraId="00AFD114" w14:textId="77777777" w:rsidR="003C5547" w:rsidRPr="000D3AA4" w:rsidRDefault="003C5547" w:rsidP="002F1D1C">
            <w:pPr>
              <w:pStyle w:val="Body"/>
            </w:pPr>
          </w:p>
          <w:p w14:paraId="171266F8" w14:textId="11512EE2" w:rsidR="000E2165" w:rsidRPr="000D3AA4" w:rsidRDefault="000E2165" w:rsidP="002F1D1C">
            <w:pPr>
              <w:pStyle w:val="Body"/>
            </w:pPr>
            <w:r w:rsidRPr="000D3AA4">
              <w:lastRenderedPageBreak/>
              <w:t xml:space="preserve">Ask </w:t>
            </w:r>
            <w:r w:rsidR="00FF5F0D" w:rsidRPr="000D3AA4">
              <w:t>learners</w:t>
            </w:r>
            <w:r w:rsidRPr="000D3AA4">
              <w:t xml:space="preserve"> to draw the </w:t>
            </w:r>
            <w:r w:rsidR="00FF5F0D" w:rsidRPr="000D3AA4">
              <w:t>position</w:t>
            </w:r>
            <w:r w:rsidRPr="000D3AA4">
              <w:t xml:space="preserve"> of the s</w:t>
            </w:r>
            <w:r w:rsidR="003C5547" w:rsidRPr="000D3AA4">
              <w:t>hape</w:t>
            </w:r>
            <w:r w:rsidRPr="000D3AA4">
              <w:t xml:space="preserve"> if you move the</w:t>
            </w:r>
            <w:r w:rsidR="00B9400E" w:rsidRPr="000D3AA4">
              <w:t xml:space="preserve"> whole</w:t>
            </w:r>
            <w:r w:rsidRPr="000D3AA4">
              <w:t xml:space="preserve"> </w:t>
            </w:r>
            <w:r w:rsidR="003C5547" w:rsidRPr="000D3AA4">
              <w:t>shape 3</w:t>
            </w:r>
            <w:r w:rsidRPr="000D3AA4">
              <w:t xml:space="preserve"> right and </w:t>
            </w:r>
            <w:r w:rsidR="003C5547" w:rsidRPr="000D3AA4">
              <w:t>4 down</w:t>
            </w:r>
            <w:r w:rsidRPr="000D3AA4">
              <w:t xml:space="preserve">. Ask learners to compare their drawing with a partner, and to discuss how they </w:t>
            </w:r>
            <w:r w:rsidR="00B9400E" w:rsidRPr="000D3AA4">
              <w:t>found</w:t>
            </w:r>
            <w:r w:rsidRPr="000D3AA4">
              <w:t xml:space="preserve"> the </w:t>
            </w:r>
            <w:r w:rsidR="00FF5F0D" w:rsidRPr="000D3AA4">
              <w:t>coordinates</w:t>
            </w:r>
            <w:r w:rsidRPr="000D3AA4">
              <w:t xml:space="preserve"> of the new shape. Explain to learners that when we move shapes, but keep the shape the same size and </w:t>
            </w:r>
            <w:r w:rsidR="00FF5F0D" w:rsidRPr="000D3AA4">
              <w:t>orientation</w:t>
            </w:r>
            <w:r w:rsidRPr="000D3AA4">
              <w:t xml:space="preserve">, we </w:t>
            </w:r>
            <w:r w:rsidR="003C5547" w:rsidRPr="000D3AA4">
              <w:t xml:space="preserve">are </w:t>
            </w:r>
            <w:r w:rsidR="003C5547" w:rsidRPr="000D3AA4">
              <w:rPr>
                <w:i/>
              </w:rPr>
              <w:t>translating</w:t>
            </w:r>
            <w:r w:rsidR="003C5547" w:rsidRPr="000D3AA4">
              <w:t xml:space="preserve"> the shape</w:t>
            </w:r>
            <w:r w:rsidRPr="000D3AA4">
              <w:t>.</w:t>
            </w:r>
          </w:p>
          <w:p w14:paraId="3804FEE7" w14:textId="0EB13BDC" w:rsidR="000E2165" w:rsidRPr="000D3AA4" w:rsidRDefault="000E2165" w:rsidP="002F1D1C">
            <w:pPr>
              <w:pStyle w:val="Body"/>
            </w:pPr>
          </w:p>
          <w:p w14:paraId="7A6BB15E" w14:textId="5E942C8E" w:rsidR="000E2165" w:rsidRPr="000D3AA4" w:rsidRDefault="000E2165" w:rsidP="002F1D1C">
            <w:pPr>
              <w:pStyle w:val="Body"/>
            </w:pPr>
            <w:r w:rsidRPr="000D3AA4">
              <w:t xml:space="preserve">Then provide learners with a series of different </w:t>
            </w:r>
            <w:r w:rsidR="00FF5F0D" w:rsidRPr="000D3AA4">
              <w:t>coordinate</w:t>
            </w:r>
            <w:r w:rsidRPr="000D3AA4">
              <w:t xml:space="preserve"> grids, each with a </w:t>
            </w:r>
            <w:r w:rsidR="00FF5F0D" w:rsidRPr="000D3AA4">
              <w:t>different</w:t>
            </w:r>
            <w:r w:rsidR="002776B4" w:rsidRPr="000D3AA4">
              <w:t xml:space="preserve"> 2D shape plotted</w:t>
            </w:r>
            <w:r w:rsidRPr="000D3AA4">
              <w:t xml:space="preserve">, and a </w:t>
            </w:r>
            <w:r w:rsidR="00FF5F0D" w:rsidRPr="000D3AA4">
              <w:t>translation</w:t>
            </w:r>
            <w:r w:rsidRPr="000D3AA4">
              <w:t xml:space="preserve"> to make. Each vertex of the shape on each grid should be </w:t>
            </w:r>
            <w:r w:rsidR="00FF5F0D" w:rsidRPr="000D3AA4">
              <w:t>labelled</w:t>
            </w:r>
            <w:r w:rsidRPr="000D3AA4">
              <w:t xml:space="preserve"> with a letter</w:t>
            </w:r>
            <w:r w:rsidR="003C5547" w:rsidRPr="000D3AA4">
              <w:t xml:space="preserve"> so learners can identify the corresponding points and label the vertices of the translated shape with the same letters as the original shape.</w:t>
            </w:r>
            <w:r w:rsidRPr="000D3AA4">
              <w:t xml:space="preserve"> </w:t>
            </w:r>
            <w:r w:rsidR="00FF5F0D" w:rsidRPr="000D3AA4">
              <w:t>Through</w:t>
            </w:r>
            <w:r w:rsidRPr="000D3AA4">
              <w:t xml:space="preserve"> this activity, </w:t>
            </w:r>
            <w:r w:rsidR="00FF5F0D" w:rsidRPr="000D3AA4">
              <w:t>ensure</w:t>
            </w:r>
            <w:r w:rsidRPr="000D3AA4">
              <w:t xml:space="preserve"> learners are exposed to a range of different shapes, and </w:t>
            </w:r>
            <w:r w:rsidR="00FF5F0D" w:rsidRPr="000D3AA4">
              <w:t>translations</w:t>
            </w:r>
            <w:r w:rsidRPr="000D3AA4">
              <w:t xml:space="preserve"> in all four directions (up, down, left and right).</w:t>
            </w:r>
          </w:p>
          <w:p w14:paraId="112AD670" w14:textId="759F1590" w:rsidR="002776B4" w:rsidRPr="000D3AA4" w:rsidRDefault="002776B4" w:rsidP="002F1D1C">
            <w:pPr>
              <w:pStyle w:val="Body"/>
            </w:pPr>
          </w:p>
          <w:p w14:paraId="64B6E2A6" w14:textId="415C1647" w:rsidR="002776B4" w:rsidRPr="000D3AA4" w:rsidRDefault="002776B4" w:rsidP="002F1D1C">
            <w:pPr>
              <w:pStyle w:val="Body"/>
            </w:pPr>
            <w:r w:rsidRPr="000D3AA4">
              <w:t>Then give learners a square grid, on which is plotted a shape and its translated image. For example:</w:t>
            </w:r>
          </w:p>
          <w:p w14:paraId="009D2B94" w14:textId="4B567C91" w:rsidR="002776B4" w:rsidRPr="000D3AA4" w:rsidRDefault="00E145B3" w:rsidP="002F1D1C">
            <w:pPr>
              <w:pStyle w:val="Body"/>
            </w:pPr>
            <w:r w:rsidRPr="000D3AA4">
              <w:rPr>
                <w:noProof/>
                <w:lang w:eastAsia="en-GB"/>
              </w:rPr>
              <mc:AlternateContent>
                <mc:Choice Requires="wps">
                  <w:drawing>
                    <wp:anchor distT="0" distB="0" distL="114300" distR="114300" simplePos="0" relativeHeight="251913216" behindDoc="0" locked="0" layoutInCell="1" allowOverlap="1" wp14:anchorId="4A654F96" wp14:editId="43B0C16F">
                      <wp:simplePos x="0" y="0"/>
                      <wp:positionH relativeFrom="column">
                        <wp:posOffset>1616562</wp:posOffset>
                      </wp:positionH>
                      <wp:positionV relativeFrom="paragraph">
                        <wp:posOffset>130615</wp:posOffset>
                      </wp:positionV>
                      <wp:extent cx="246185" cy="267287"/>
                      <wp:effectExtent l="0" t="0" r="1905" b="0"/>
                      <wp:wrapNone/>
                      <wp:docPr id="374" name="Text Box 374"/>
                      <wp:cNvGraphicFramePr/>
                      <a:graphic xmlns:a="http://schemas.openxmlformats.org/drawingml/2006/main">
                        <a:graphicData uri="http://schemas.microsoft.com/office/word/2010/wordprocessingShape">
                          <wps:wsp>
                            <wps:cNvSpPr txBox="1"/>
                            <wps:spPr>
                              <a:xfrm>
                                <a:off x="0" y="0"/>
                                <a:ext cx="246185" cy="267287"/>
                              </a:xfrm>
                              <a:prstGeom prst="rect">
                                <a:avLst/>
                              </a:prstGeom>
                              <a:solidFill>
                                <a:schemeClr val="lt1"/>
                              </a:solidFill>
                              <a:ln w="6350">
                                <a:noFill/>
                              </a:ln>
                            </wps:spPr>
                            <wps:txbx>
                              <w:txbxContent>
                                <w:p w14:paraId="1363B251" w14:textId="4FFF2F77" w:rsidR="006C4EFB" w:rsidRDefault="006C4EFB" w:rsidP="00E145B3">
                                  <w:pPr>
                                    <w:ind w:left="-113"/>
                                  </w:pPr>
                                  <w:r w:rsidRPr="00E145B3">
                                    <w:rPr>
                                      <w:rFonts w:ascii="Arial" w:hAnsi="Arial" w:cs="Arial"/>
                                      <w:b/>
                                    </w:rPr>
                                    <w:t>B</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4F96" id="Text Box 374" o:spid="_x0000_s1048" type="#_x0000_t202" style="position:absolute;margin-left:127.3pt;margin-top:10.3pt;width:19.4pt;height:21.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" fillcolor="white [3201]" stroked="f" strokeweight=".5pt">
                      <v:textbox>
                        <w:txbxContent>
                          <w:p w14:paraId="1363B251" w14:textId="4FFF2F77" w:rsidR="006C4EFB" w:rsidRDefault="006C4EFB" w:rsidP="00E145B3">
                            <w:pPr>
                              <w:ind w:left="-113"/>
                            </w:pPr>
                            <w:r w:rsidRPr="00E145B3">
                              <w:rPr>
                                <w:rFonts w:ascii="Arial" w:hAnsi="Arial" w:cs="Arial"/>
                                <w:b/>
                              </w:rPr>
                              <w:t>B</w:t>
                            </w:r>
                            <w:r>
                              <w:t>B</w:t>
                            </w:r>
                          </w:p>
                        </w:txbxContent>
                      </v:textbox>
                    </v:shape>
                  </w:pict>
                </mc:Fallback>
              </mc:AlternateContent>
            </w:r>
          </w:p>
          <w:p w14:paraId="7EECC774" w14:textId="44504477" w:rsidR="002776B4" w:rsidRPr="000D3AA4" w:rsidRDefault="00E145B3" w:rsidP="002776B4">
            <w:pPr>
              <w:pStyle w:val="Body"/>
              <w:jc w:val="center"/>
            </w:pPr>
            <w:r w:rsidRPr="000D3AA4">
              <w:rPr>
                <w:noProof/>
                <w:lang w:eastAsia="en-GB"/>
              </w:rPr>
              <mc:AlternateContent>
                <mc:Choice Requires="wps">
                  <w:drawing>
                    <wp:anchor distT="0" distB="0" distL="114300" distR="114300" simplePos="0" relativeHeight="251921408" behindDoc="0" locked="0" layoutInCell="1" allowOverlap="1" wp14:anchorId="1AC0F78A" wp14:editId="6EF98DB2">
                      <wp:simplePos x="0" y="0"/>
                      <wp:positionH relativeFrom="column">
                        <wp:posOffset>2579761</wp:posOffset>
                      </wp:positionH>
                      <wp:positionV relativeFrom="paragraph">
                        <wp:posOffset>1588281</wp:posOffset>
                      </wp:positionV>
                      <wp:extent cx="246185" cy="267287"/>
                      <wp:effectExtent l="0" t="0" r="1905" b="0"/>
                      <wp:wrapNone/>
                      <wp:docPr id="378" name="Text Box 378"/>
                      <wp:cNvGraphicFramePr/>
                      <a:graphic xmlns:a="http://schemas.openxmlformats.org/drawingml/2006/main">
                        <a:graphicData uri="http://schemas.microsoft.com/office/word/2010/wordprocessingShape">
                          <wps:wsp>
                            <wps:cNvSpPr txBox="1"/>
                            <wps:spPr>
                              <a:xfrm>
                                <a:off x="0" y="0"/>
                                <a:ext cx="246185" cy="267287"/>
                              </a:xfrm>
                              <a:prstGeom prst="rect">
                                <a:avLst/>
                              </a:prstGeom>
                              <a:solidFill>
                                <a:schemeClr val="lt1"/>
                              </a:solidFill>
                              <a:ln w="6350">
                                <a:noFill/>
                              </a:ln>
                            </wps:spPr>
                            <wps:txbx>
                              <w:txbxContent>
                                <w:p w14:paraId="04FEEEE0" w14:textId="53FA4F58" w:rsidR="006C4EFB" w:rsidRDefault="006C4EFB" w:rsidP="00E145B3">
                                  <w:r>
                                    <w:rPr>
                                      <w:rFonts w:ascii="Arial" w:hAnsi="Arial" w:cs="Arial"/>
                                      <w:b/>
                                    </w:rPr>
                                    <w:t>C</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0F78A" id="Text Box 378" o:spid="_x0000_s1049" type="#_x0000_t202" style="position:absolute;left:0;text-align:left;margin-left:203.15pt;margin-top:125.05pt;width:19.4pt;height:21.0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" fillcolor="white [3201]" stroked="f" strokeweight=".5pt">
                      <v:textbox>
                        <w:txbxContent>
                          <w:p w14:paraId="04FEEEE0" w14:textId="53FA4F58" w:rsidR="006C4EFB" w:rsidRDefault="006C4EFB" w:rsidP="00E145B3">
                            <w:r>
                              <w:rPr>
                                <w:rFonts w:ascii="Arial" w:hAnsi="Arial" w:cs="Arial"/>
                                <w:b/>
                              </w:rPr>
                              <w:t>C</w:t>
                            </w:r>
                            <w:r>
                              <w:t>B</w:t>
                            </w:r>
                          </w:p>
                        </w:txbxContent>
                      </v:textbox>
                    </v:shape>
                  </w:pict>
                </mc:Fallback>
              </mc:AlternateContent>
            </w:r>
            <w:r w:rsidRPr="000D3AA4">
              <w:rPr>
                <w:noProof/>
                <w:lang w:eastAsia="en-GB"/>
              </w:rPr>
              <mc:AlternateContent>
                <mc:Choice Requires="wps">
                  <w:drawing>
                    <wp:anchor distT="0" distB="0" distL="114300" distR="114300" simplePos="0" relativeHeight="251923456" behindDoc="0" locked="0" layoutInCell="1" allowOverlap="1" wp14:anchorId="28D958AC" wp14:editId="76BDE5B7">
                      <wp:simplePos x="0" y="0"/>
                      <wp:positionH relativeFrom="column">
                        <wp:posOffset>800491</wp:posOffset>
                      </wp:positionH>
                      <wp:positionV relativeFrom="paragraph">
                        <wp:posOffset>1321777</wp:posOffset>
                      </wp:positionV>
                      <wp:extent cx="246185" cy="267287"/>
                      <wp:effectExtent l="0" t="0" r="1905" b="0"/>
                      <wp:wrapNone/>
                      <wp:docPr id="379" name="Text Box 379"/>
                      <wp:cNvGraphicFramePr/>
                      <a:graphic xmlns:a="http://schemas.openxmlformats.org/drawingml/2006/main">
                        <a:graphicData uri="http://schemas.microsoft.com/office/word/2010/wordprocessingShape">
                          <wps:wsp>
                            <wps:cNvSpPr txBox="1"/>
                            <wps:spPr>
                              <a:xfrm>
                                <a:off x="0" y="0"/>
                                <a:ext cx="246185" cy="267287"/>
                              </a:xfrm>
                              <a:prstGeom prst="rect">
                                <a:avLst/>
                              </a:prstGeom>
                              <a:solidFill>
                                <a:schemeClr val="lt1"/>
                              </a:solidFill>
                              <a:ln w="6350">
                                <a:noFill/>
                              </a:ln>
                            </wps:spPr>
                            <wps:txbx>
                              <w:txbxContent>
                                <w:p w14:paraId="152138AD" w14:textId="52DD85EA" w:rsidR="006C4EFB" w:rsidRDefault="006C4EFB" w:rsidP="00E145B3">
                                  <w:r>
                                    <w:rPr>
                                      <w:rFonts w:ascii="Arial" w:hAnsi="Arial" w:cs="Arial"/>
                                      <w:b/>
                                    </w:rPr>
                                    <w:t>C</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958AC" id="Text Box 379" o:spid="_x0000_s1050" type="#_x0000_t202" style="position:absolute;left:0;text-align:left;margin-left:63.05pt;margin-top:104.1pt;width:19.4pt;height:21.0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" fillcolor="white [3201]" stroked="f" strokeweight=".5pt">
                      <v:textbox>
                        <w:txbxContent>
                          <w:p w14:paraId="152138AD" w14:textId="52DD85EA" w:rsidR="006C4EFB" w:rsidRDefault="006C4EFB" w:rsidP="00E145B3">
                            <w:r>
                              <w:rPr>
                                <w:rFonts w:ascii="Arial" w:hAnsi="Arial" w:cs="Arial"/>
                                <w:b/>
                              </w:rPr>
                              <w:t>C</w:t>
                            </w:r>
                            <w:r>
                              <w:t>B</w:t>
                            </w:r>
                          </w:p>
                        </w:txbxContent>
                      </v:textbox>
                    </v:shape>
                  </w:pict>
                </mc:Fallback>
              </mc:AlternateContent>
            </w:r>
            <w:r w:rsidRPr="000D3AA4">
              <w:rPr>
                <w:noProof/>
                <w:lang w:eastAsia="en-GB"/>
              </w:rPr>
              <mc:AlternateContent>
                <mc:Choice Requires="wps">
                  <w:drawing>
                    <wp:anchor distT="0" distB="0" distL="114300" distR="114300" simplePos="0" relativeHeight="251919360" behindDoc="0" locked="0" layoutInCell="1" allowOverlap="1" wp14:anchorId="322D30E5" wp14:editId="6E2287A7">
                      <wp:simplePos x="0" y="0"/>
                      <wp:positionH relativeFrom="column">
                        <wp:posOffset>1602350</wp:posOffset>
                      </wp:positionH>
                      <wp:positionV relativeFrom="paragraph">
                        <wp:posOffset>1321777</wp:posOffset>
                      </wp:positionV>
                      <wp:extent cx="246185" cy="267287"/>
                      <wp:effectExtent l="0" t="0" r="1905" b="0"/>
                      <wp:wrapNone/>
                      <wp:docPr id="377" name="Text Box 377"/>
                      <wp:cNvGraphicFramePr/>
                      <a:graphic xmlns:a="http://schemas.openxmlformats.org/drawingml/2006/main">
                        <a:graphicData uri="http://schemas.microsoft.com/office/word/2010/wordprocessingShape">
                          <wps:wsp>
                            <wps:cNvSpPr txBox="1"/>
                            <wps:spPr>
                              <a:xfrm>
                                <a:off x="0" y="0"/>
                                <a:ext cx="246185" cy="267287"/>
                              </a:xfrm>
                              <a:prstGeom prst="rect">
                                <a:avLst/>
                              </a:prstGeom>
                              <a:solidFill>
                                <a:schemeClr val="lt1"/>
                              </a:solidFill>
                              <a:ln w="6350">
                                <a:noFill/>
                              </a:ln>
                            </wps:spPr>
                            <wps:txbx>
                              <w:txbxContent>
                                <w:p w14:paraId="2C110F2B" w14:textId="6C9976F8" w:rsidR="006C4EFB" w:rsidRDefault="006C4EFB" w:rsidP="00E145B3">
                                  <w:pPr>
                                    <w:ind w:left="-113"/>
                                  </w:pPr>
                                  <w:r>
                                    <w:rPr>
                                      <w:rFonts w:ascii="Arial" w:hAnsi="Arial" w:cs="Arial"/>
                                      <w:b/>
                                    </w:rPr>
                                    <w:t>D</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D30E5" id="Text Box 377" o:spid="_x0000_s1051" type="#_x0000_t202" style="position:absolute;left:0;text-align:left;margin-left:126.15pt;margin-top:104.1pt;width:19.4pt;height:21.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" fillcolor="white [3201]" stroked="f" strokeweight=".5pt">
                      <v:textbox>
                        <w:txbxContent>
                          <w:p w14:paraId="2C110F2B" w14:textId="6C9976F8" w:rsidR="006C4EFB" w:rsidRDefault="006C4EFB" w:rsidP="00E145B3">
                            <w:pPr>
                              <w:ind w:left="-113"/>
                            </w:pPr>
                            <w:r>
                              <w:rPr>
                                <w:rFonts w:ascii="Arial" w:hAnsi="Arial" w:cs="Arial"/>
                                <w:b/>
                              </w:rPr>
                              <w:t>D</w:t>
                            </w:r>
                            <w:r>
                              <w:t>B</w:t>
                            </w:r>
                          </w:p>
                        </w:txbxContent>
                      </v:textbox>
                    </v:shape>
                  </w:pict>
                </mc:Fallback>
              </mc:AlternateContent>
            </w:r>
            <w:r w:rsidRPr="000D3AA4">
              <w:rPr>
                <w:noProof/>
                <w:lang w:eastAsia="en-GB"/>
              </w:rPr>
              <mc:AlternateContent>
                <mc:Choice Requires="wps">
                  <w:drawing>
                    <wp:anchor distT="0" distB="0" distL="114300" distR="114300" simplePos="0" relativeHeight="251917312" behindDoc="0" locked="0" layoutInCell="1" allowOverlap="1" wp14:anchorId="1B392DD3" wp14:editId="3DBAFA58">
                      <wp:simplePos x="0" y="0"/>
                      <wp:positionH relativeFrom="column">
                        <wp:posOffset>3388946</wp:posOffset>
                      </wp:positionH>
                      <wp:positionV relativeFrom="paragraph">
                        <wp:posOffset>1560928</wp:posOffset>
                      </wp:positionV>
                      <wp:extent cx="246185" cy="267287"/>
                      <wp:effectExtent l="0" t="0" r="1905" b="0"/>
                      <wp:wrapNone/>
                      <wp:docPr id="376" name="Text Box 376"/>
                      <wp:cNvGraphicFramePr/>
                      <a:graphic xmlns:a="http://schemas.openxmlformats.org/drawingml/2006/main">
                        <a:graphicData uri="http://schemas.microsoft.com/office/word/2010/wordprocessingShape">
                          <wps:wsp>
                            <wps:cNvSpPr txBox="1"/>
                            <wps:spPr>
                              <a:xfrm>
                                <a:off x="0" y="0"/>
                                <a:ext cx="246185" cy="267287"/>
                              </a:xfrm>
                              <a:prstGeom prst="rect">
                                <a:avLst/>
                              </a:prstGeom>
                              <a:solidFill>
                                <a:schemeClr val="lt1"/>
                              </a:solidFill>
                              <a:ln w="6350">
                                <a:noFill/>
                              </a:ln>
                            </wps:spPr>
                            <wps:txbx>
                              <w:txbxContent>
                                <w:p w14:paraId="00707DF0" w14:textId="6FC18A51" w:rsidR="006C4EFB" w:rsidRDefault="006C4EFB" w:rsidP="00E145B3">
                                  <w:pPr>
                                    <w:ind w:left="-113"/>
                                  </w:pPr>
                                  <w:r>
                                    <w:rPr>
                                      <w:rFonts w:ascii="Arial" w:hAnsi="Arial" w:cs="Arial"/>
                                      <w:b/>
                                    </w:rPr>
                                    <w:t>D</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92DD3" id="Text Box 376" o:spid="_x0000_s1052" type="#_x0000_t202" style="position:absolute;left:0;text-align:left;margin-left:266.85pt;margin-top:122.9pt;width:19.4pt;height:21.0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" fillcolor="white [3201]" stroked="f" strokeweight=".5pt">
                      <v:textbox>
                        <w:txbxContent>
                          <w:p w14:paraId="00707DF0" w14:textId="6FC18A51" w:rsidR="006C4EFB" w:rsidRDefault="006C4EFB" w:rsidP="00E145B3">
                            <w:pPr>
                              <w:ind w:left="-113"/>
                            </w:pPr>
                            <w:r>
                              <w:rPr>
                                <w:rFonts w:ascii="Arial" w:hAnsi="Arial" w:cs="Arial"/>
                                <w:b/>
                              </w:rPr>
                              <w:t>D</w:t>
                            </w:r>
                            <w:r>
                              <w:t>B</w:t>
                            </w:r>
                          </w:p>
                        </w:txbxContent>
                      </v:textbox>
                    </v:shape>
                  </w:pict>
                </mc:Fallback>
              </mc:AlternateContent>
            </w:r>
            <w:r w:rsidRPr="000D3AA4">
              <w:rPr>
                <w:noProof/>
                <w:lang w:eastAsia="en-GB"/>
              </w:rPr>
              <mc:AlternateContent>
                <mc:Choice Requires="wps">
                  <w:drawing>
                    <wp:anchor distT="0" distB="0" distL="114300" distR="114300" simplePos="0" relativeHeight="251915264" behindDoc="0" locked="0" layoutInCell="1" allowOverlap="1" wp14:anchorId="6EF9DD71" wp14:editId="4922D25E">
                      <wp:simplePos x="0" y="0"/>
                      <wp:positionH relativeFrom="column">
                        <wp:posOffset>3417082</wp:posOffset>
                      </wp:positionH>
                      <wp:positionV relativeFrom="paragraph">
                        <wp:posOffset>280768</wp:posOffset>
                      </wp:positionV>
                      <wp:extent cx="246185" cy="267287"/>
                      <wp:effectExtent l="0" t="0" r="1905" b="0"/>
                      <wp:wrapNone/>
                      <wp:docPr id="375" name="Text Box 375"/>
                      <wp:cNvGraphicFramePr/>
                      <a:graphic xmlns:a="http://schemas.openxmlformats.org/drawingml/2006/main">
                        <a:graphicData uri="http://schemas.microsoft.com/office/word/2010/wordprocessingShape">
                          <wps:wsp>
                            <wps:cNvSpPr txBox="1"/>
                            <wps:spPr>
                              <a:xfrm>
                                <a:off x="0" y="0"/>
                                <a:ext cx="246185" cy="267287"/>
                              </a:xfrm>
                              <a:prstGeom prst="rect">
                                <a:avLst/>
                              </a:prstGeom>
                              <a:solidFill>
                                <a:schemeClr val="lt1"/>
                              </a:solidFill>
                              <a:ln w="6350">
                                <a:noFill/>
                              </a:ln>
                            </wps:spPr>
                            <wps:txbx>
                              <w:txbxContent>
                                <w:p w14:paraId="42C69CB2" w14:textId="77777777" w:rsidR="006C4EFB" w:rsidRDefault="006C4EFB" w:rsidP="00E145B3">
                                  <w:pPr>
                                    <w:ind w:left="-113"/>
                                  </w:pPr>
                                  <w:r w:rsidRPr="00E145B3">
                                    <w:rPr>
                                      <w:rFonts w:ascii="Arial" w:hAnsi="Arial" w:cs="Arial"/>
                                      <w:b/>
                                    </w:rPr>
                                    <w:t>B</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9DD71" id="Text Box 375" o:spid="_x0000_s1053" type="#_x0000_t202" style="position:absolute;left:0;text-align:left;margin-left:269.05pt;margin-top:22.1pt;width:19.4pt;height:21.0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" fillcolor="white [3201]" stroked="f" strokeweight=".5pt">
                      <v:textbox>
                        <w:txbxContent>
                          <w:p w14:paraId="42C69CB2" w14:textId="77777777" w:rsidR="006C4EFB" w:rsidRDefault="006C4EFB" w:rsidP="00E145B3">
                            <w:pPr>
                              <w:ind w:left="-113"/>
                            </w:pPr>
                            <w:r w:rsidRPr="00E145B3">
                              <w:rPr>
                                <w:rFonts w:ascii="Arial" w:hAnsi="Arial" w:cs="Arial"/>
                                <w:b/>
                              </w:rPr>
                              <w:t>B</w:t>
                            </w:r>
                            <w:r>
                              <w:t>B</w:t>
                            </w:r>
                          </w:p>
                        </w:txbxContent>
                      </v:textbox>
                    </v:shape>
                  </w:pict>
                </mc:Fallback>
              </mc:AlternateContent>
            </w:r>
            <w:r w:rsidRPr="000D3AA4">
              <w:rPr>
                <w:noProof/>
                <w:lang w:eastAsia="en-GB"/>
              </w:rPr>
              <mc:AlternateContent>
                <mc:Choice Requires="wps">
                  <w:drawing>
                    <wp:anchor distT="0" distB="0" distL="114300" distR="114300" simplePos="0" relativeHeight="251911168" behindDoc="0" locked="0" layoutInCell="1" allowOverlap="1" wp14:anchorId="33EDAD8B" wp14:editId="57ED362A">
                      <wp:simplePos x="0" y="0"/>
                      <wp:positionH relativeFrom="column">
                        <wp:posOffset>2629290</wp:posOffset>
                      </wp:positionH>
                      <wp:positionV relativeFrom="paragraph">
                        <wp:posOffset>491783</wp:posOffset>
                      </wp:positionV>
                      <wp:extent cx="217658" cy="231042"/>
                      <wp:effectExtent l="0" t="0" r="0" b="0"/>
                      <wp:wrapNone/>
                      <wp:docPr id="373" name="Text Box 373"/>
                      <wp:cNvGraphicFramePr/>
                      <a:graphic xmlns:a="http://schemas.openxmlformats.org/drawingml/2006/main">
                        <a:graphicData uri="http://schemas.microsoft.com/office/word/2010/wordprocessingShape">
                          <wps:wsp>
                            <wps:cNvSpPr txBox="1"/>
                            <wps:spPr>
                              <a:xfrm>
                                <a:off x="0" y="0"/>
                                <a:ext cx="217658" cy="231042"/>
                              </a:xfrm>
                              <a:prstGeom prst="rect">
                                <a:avLst/>
                              </a:prstGeom>
                              <a:solidFill>
                                <a:schemeClr val="lt1"/>
                              </a:solidFill>
                              <a:ln w="6350">
                                <a:noFill/>
                              </a:ln>
                            </wps:spPr>
                            <wps:txbx>
                              <w:txbxContent>
                                <w:p w14:paraId="3FECBB59" w14:textId="77777777" w:rsidR="006C4EFB" w:rsidRDefault="006C4EFB" w:rsidP="00E145B3">
                                  <w:r w:rsidRPr="00E145B3">
                                    <w:rPr>
                                      <w:rFonts w:ascii="Arial" w:hAnsi="Arial" w:cs="Arial"/>
                                      <w:b/>
                                    </w:rPr>
                                    <w:t>A</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DAD8B" id="Text Box 373" o:spid="_x0000_s1054" type="#_x0000_t202" style="position:absolute;left:0;text-align:left;margin-left:207.05pt;margin-top:38.7pt;width:17.15pt;height:18.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" fillcolor="white [3201]" stroked="f" strokeweight=".5pt">
                      <v:textbox>
                        <w:txbxContent>
                          <w:p w14:paraId="3FECBB59" w14:textId="77777777" w:rsidR="006C4EFB" w:rsidRDefault="006C4EFB" w:rsidP="00E145B3">
                            <w:r w:rsidRPr="00E145B3">
                              <w:rPr>
                                <w:rFonts w:ascii="Arial" w:hAnsi="Arial" w:cs="Arial"/>
                                <w:b/>
                              </w:rPr>
                              <w:t>A</w:t>
                            </w:r>
                            <w:r>
                              <w:t>B</w:t>
                            </w:r>
                          </w:p>
                        </w:txbxContent>
                      </v:textbox>
                    </v:shape>
                  </w:pict>
                </mc:Fallback>
              </mc:AlternateContent>
            </w:r>
            <w:r w:rsidRPr="000D3AA4">
              <w:rPr>
                <w:noProof/>
                <w:lang w:eastAsia="en-GB"/>
              </w:rPr>
              <mc:AlternateContent>
                <mc:Choice Requires="wps">
                  <w:drawing>
                    <wp:anchor distT="0" distB="0" distL="114300" distR="114300" simplePos="0" relativeHeight="251909120" behindDoc="0" locked="0" layoutInCell="1" allowOverlap="1" wp14:anchorId="7FE79B81" wp14:editId="4243D72E">
                      <wp:simplePos x="0" y="0"/>
                      <wp:positionH relativeFrom="column">
                        <wp:posOffset>842693</wp:posOffset>
                      </wp:positionH>
                      <wp:positionV relativeFrom="paragraph">
                        <wp:posOffset>251509</wp:posOffset>
                      </wp:positionV>
                      <wp:extent cx="217658" cy="231042"/>
                      <wp:effectExtent l="0" t="0" r="0" b="0"/>
                      <wp:wrapNone/>
                      <wp:docPr id="372" name="Text Box 372"/>
                      <wp:cNvGraphicFramePr/>
                      <a:graphic xmlns:a="http://schemas.openxmlformats.org/drawingml/2006/main">
                        <a:graphicData uri="http://schemas.microsoft.com/office/word/2010/wordprocessingShape">
                          <wps:wsp>
                            <wps:cNvSpPr txBox="1"/>
                            <wps:spPr>
                              <a:xfrm>
                                <a:off x="0" y="0"/>
                                <a:ext cx="217658" cy="231042"/>
                              </a:xfrm>
                              <a:prstGeom prst="rect">
                                <a:avLst/>
                              </a:prstGeom>
                              <a:solidFill>
                                <a:schemeClr val="lt1"/>
                              </a:solidFill>
                              <a:ln w="6350">
                                <a:noFill/>
                              </a:ln>
                            </wps:spPr>
                            <wps:txbx>
                              <w:txbxContent>
                                <w:p w14:paraId="4D3B02AB" w14:textId="021DC9B9" w:rsidR="006C4EFB" w:rsidRDefault="006C4EFB">
                                  <w:r w:rsidRPr="00E145B3">
                                    <w:rPr>
                                      <w:rFonts w:ascii="Arial" w:hAnsi="Arial" w:cs="Arial"/>
                                      <w:b/>
                                    </w:rPr>
                                    <w:t>A</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79B81" id="Text Box 372" o:spid="_x0000_s1055" type="#_x0000_t202" style="position:absolute;left:0;text-align:left;margin-left:66.35pt;margin-top:19.8pt;width:17.15pt;height:18.2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" fillcolor="white [3201]" stroked="f" strokeweight=".5pt">
                      <v:textbox>
                        <w:txbxContent>
                          <w:p w14:paraId="4D3B02AB" w14:textId="021DC9B9" w:rsidR="006C4EFB" w:rsidRDefault="006C4EFB">
                            <w:r w:rsidRPr="00E145B3">
                              <w:rPr>
                                <w:rFonts w:ascii="Arial" w:hAnsi="Arial" w:cs="Arial"/>
                                <w:b/>
                              </w:rPr>
                              <w:t>A</w:t>
                            </w:r>
                            <w:r>
                              <w:t>B</w:t>
                            </w:r>
                          </w:p>
                        </w:txbxContent>
                      </v:textbox>
                    </v:shape>
                  </w:pict>
                </mc:Fallback>
              </mc:AlternateContent>
            </w:r>
            <w:r w:rsidR="00431423" w:rsidRPr="000D3AA4">
              <w:rPr>
                <w:noProof/>
                <w:lang w:eastAsia="en-GB"/>
              </w:rPr>
              <w:drawing>
                <wp:inline distT="0" distB="0" distL="0" distR="0" wp14:anchorId="5DC8910C" wp14:editId="3FA2C518">
                  <wp:extent cx="2916743" cy="2038350"/>
                  <wp:effectExtent l="0" t="0" r="0" b="0"/>
                  <wp:docPr id="79" name="Picture 79" descr="Square gird with a plotted shape and its trans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Square gird with a plotted shape and its translated image"/>
                          <pic:cNvPicPr/>
                        </pic:nvPicPr>
                        <pic:blipFill>
                          <a:blip r:embed="rId103"/>
                          <a:stretch>
                            <a:fillRect/>
                          </a:stretch>
                        </pic:blipFill>
                        <pic:spPr>
                          <a:xfrm>
                            <a:off x="0" y="0"/>
                            <a:ext cx="2936429" cy="2052108"/>
                          </a:xfrm>
                          <a:prstGeom prst="rect">
                            <a:avLst/>
                          </a:prstGeom>
                        </pic:spPr>
                      </pic:pic>
                    </a:graphicData>
                  </a:graphic>
                </wp:inline>
              </w:drawing>
            </w:r>
          </w:p>
          <w:p w14:paraId="33056BA6" w14:textId="77777777" w:rsidR="002F1D1C" w:rsidRPr="000D3AA4" w:rsidRDefault="002F1D1C" w:rsidP="002F1D1C">
            <w:pPr>
              <w:pStyle w:val="Body"/>
            </w:pPr>
          </w:p>
          <w:p w14:paraId="4D4C2AE9" w14:textId="46EC9794" w:rsidR="002776B4" w:rsidRPr="000D3AA4" w:rsidRDefault="00431423" w:rsidP="002F1D1C">
            <w:pPr>
              <w:pStyle w:val="Body"/>
              <w:rPr>
                <w:i/>
              </w:rPr>
            </w:pPr>
            <w:r w:rsidRPr="000D3AA4">
              <w:t>Ask learners to join the corresponding corners of the shapes together</w:t>
            </w:r>
            <w:r w:rsidR="00FF1EE7" w:rsidRPr="000D3AA4">
              <w:t>,</w:t>
            </w:r>
            <w:r w:rsidRPr="000D3AA4">
              <w:t xml:space="preserve"> to show the lines formed ar</w:t>
            </w:r>
            <w:r w:rsidR="00FF1EE7" w:rsidRPr="000D3AA4">
              <w:t>e parallel and the same length</w:t>
            </w:r>
            <w:r w:rsidR="002776B4" w:rsidRPr="000D3AA4">
              <w:t xml:space="preserve">. </w:t>
            </w:r>
            <w:r w:rsidRPr="000D3AA4">
              <w:t xml:space="preserve">Learners should </w:t>
            </w:r>
            <w:r w:rsidR="00FF1EE7" w:rsidRPr="000D3AA4">
              <w:t xml:space="preserve">then </w:t>
            </w:r>
            <w:r w:rsidRPr="000D3AA4">
              <w:t>describe the translation</w:t>
            </w:r>
            <w:r w:rsidR="00FF1EE7" w:rsidRPr="000D3AA4">
              <w:t xml:space="preserve"> from the original to the translated shape</w:t>
            </w:r>
            <w:r w:rsidRPr="000D3AA4">
              <w:t xml:space="preserve"> using </w:t>
            </w:r>
            <w:r w:rsidRPr="000D3AA4">
              <w:rPr>
                <w:i/>
              </w:rPr>
              <w:t xml:space="preserve">up, down, left </w:t>
            </w:r>
            <w:r w:rsidRPr="000D3AA4">
              <w:t xml:space="preserve">and </w:t>
            </w:r>
            <w:r w:rsidRPr="000D3AA4">
              <w:rPr>
                <w:i/>
              </w:rPr>
              <w:t>right.</w:t>
            </w:r>
          </w:p>
          <w:p w14:paraId="7D7FE320" w14:textId="0636F772" w:rsidR="00583523" w:rsidRPr="000D3AA4" w:rsidRDefault="00583523" w:rsidP="002F1D1C">
            <w:pPr>
              <w:pStyle w:val="Body"/>
              <w:rPr>
                <w:iCs/>
              </w:rPr>
            </w:pPr>
          </w:p>
          <w:p w14:paraId="05BF8E02" w14:textId="6F105448" w:rsidR="00583523" w:rsidRPr="000D3AA4" w:rsidRDefault="00583523" w:rsidP="002F1D1C">
            <w:pPr>
              <w:pStyle w:val="Body"/>
              <w:rPr>
                <w:b/>
                <w:bCs/>
                <w:iCs/>
              </w:rPr>
            </w:pPr>
            <w:r w:rsidRPr="000D3AA4">
              <w:rPr>
                <w:b/>
                <w:bCs/>
                <w:iCs/>
              </w:rPr>
              <w:t>Resources:</w:t>
            </w:r>
          </w:p>
          <w:p w14:paraId="1D7D8465" w14:textId="6C084A34" w:rsidR="002776B4" w:rsidRPr="000D3AA4" w:rsidRDefault="00555DE6" w:rsidP="00555DE6">
            <w:pPr>
              <w:pStyle w:val="Body"/>
            </w:pPr>
            <w:r w:rsidRPr="000D3AA4">
              <w:rPr>
                <w:iCs/>
              </w:rPr>
              <w:t>Square grids with 2D shapes plotted</w:t>
            </w:r>
          </w:p>
        </w:tc>
        <w:tc>
          <w:tcPr>
            <w:tcW w:w="4420" w:type="dxa"/>
            <w:shd w:val="clear" w:color="auto" w:fill="auto"/>
          </w:tcPr>
          <w:p w14:paraId="43FF8395" w14:textId="4753552B" w:rsidR="000E2165" w:rsidRPr="000D3AA4" w:rsidRDefault="000E2165" w:rsidP="000E2165">
            <w:pPr>
              <w:pStyle w:val="Body"/>
              <w:rPr>
                <w:b/>
              </w:rPr>
            </w:pPr>
            <w:r w:rsidRPr="000D3AA4">
              <w:rPr>
                <w:b/>
              </w:rPr>
              <w:lastRenderedPageBreak/>
              <w:t>Possible misconceptions:</w:t>
            </w:r>
          </w:p>
          <w:p w14:paraId="73529765" w14:textId="77777777" w:rsidR="000E2165" w:rsidRPr="000D3AA4" w:rsidRDefault="000E2165" w:rsidP="000E2165">
            <w:pPr>
              <w:pStyle w:val="Body"/>
            </w:pPr>
            <w:r w:rsidRPr="000D3AA4">
              <w:t xml:space="preserve">Learners may confuse the direction of a given translation, moving points in the opposite direction. </w:t>
            </w:r>
          </w:p>
          <w:p w14:paraId="71090327" w14:textId="77777777" w:rsidR="000E2165" w:rsidRPr="000D3AA4" w:rsidRDefault="000E2165" w:rsidP="009734FD">
            <w:pPr>
              <w:pStyle w:val="Body"/>
            </w:pPr>
            <w:r w:rsidRPr="000D3AA4">
              <w:t>Learners may not work systemat</w:t>
            </w:r>
            <w:r w:rsidR="00431423" w:rsidRPr="000D3AA4">
              <w:t>ically when translating points. L</w:t>
            </w:r>
            <w:r w:rsidRPr="000D3AA4">
              <w:t xml:space="preserve">earners should be encouraged to translate points one at a time, moving each point according to the given </w:t>
            </w:r>
            <w:r w:rsidR="00FF5F0D" w:rsidRPr="000D3AA4">
              <w:t>translation</w:t>
            </w:r>
            <w:r w:rsidR="00431423" w:rsidRPr="000D3AA4">
              <w:t xml:space="preserve">, before joining them to </w:t>
            </w:r>
            <w:r w:rsidR="009734FD" w:rsidRPr="000D3AA4">
              <w:t>create</w:t>
            </w:r>
            <w:r w:rsidR="00431423" w:rsidRPr="000D3AA4">
              <w:t xml:space="preserve"> the translated shape.</w:t>
            </w:r>
          </w:p>
          <w:p w14:paraId="5BEB9C6E" w14:textId="77777777" w:rsidR="00B9400E" w:rsidRPr="000D3AA4" w:rsidRDefault="00B9400E" w:rsidP="009734FD">
            <w:pPr>
              <w:pStyle w:val="Body"/>
            </w:pPr>
          </w:p>
          <w:p w14:paraId="07030C75" w14:textId="77777777" w:rsidR="00B9400E" w:rsidRPr="000D3AA4" w:rsidRDefault="00B9400E" w:rsidP="009734FD">
            <w:pPr>
              <w:pStyle w:val="Body"/>
            </w:pPr>
          </w:p>
          <w:p w14:paraId="04302606" w14:textId="77777777" w:rsidR="00B9400E" w:rsidRPr="000D3AA4" w:rsidRDefault="00B9400E" w:rsidP="009734FD">
            <w:pPr>
              <w:pStyle w:val="Body"/>
            </w:pPr>
          </w:p>
          <w:p w14:paraId="273986D5" w14:textId="77777777" w:rsidR="00B9400E" w:rsidRPr="000D3AA4" w:rsidRDefault="00B9400E" w:rsidP="009734FD">
            <w:pPr>
              <w:pStyle w:val="Body"/>
            </w:pPr>
          </w:p>
          <w:p w14:paraId="0495E013" w14:textId="77777777" w:rsidR="00B9400E" w:rsidRPr="000D3AA4" w:rsidRDefault="00B9400E" w:rsidP="009734FD">
            <w:pPr>
              <w:pStyle w:val="Body"/>
            </w:pPr>
          </w:p>
          <w:p w14:paraId="49E515E7" w14:textId="77777777" w:rsidR="00B9400E" w:rsidRPr="000D3AA4" w:rsidRDefault="00B9400E" w:rsidP="009734FD">
            <w:pPr>
              <w:pStyle w:val="Body"/>
            </w:pPr>
          </w:p>
          <w:p w14:paraId="734CDA46" w14:textId="113089BF" w:rsidR="00B9400E" w:rsidRPr="000D3AA4" w:rsidRDefault="00B9400E" w:rsidP="00B9400E">
            <w:pPr>
              <w:pStyle w:val="Body"/>
            </w:pPr>
          </w:p>
        </w:tc>
      </w:tr>
    </w:tbl>
    <w:p w14:paraId="60E5DCB2" w14:textId="77777777" w:rsidR="00684F84" w:rsidRPr="000D3AA4" w:rsidRDefault="00684F84" w:rsidP="00684F84">
      <w:pPr>
        <w:pStyle w:val="Body"/>
      </w:pPr>
      <w:r w:rsidRPr="000D3AA4">
        <w:lastRenderedPageBreak/>
        <w:br w:type="page"/>
      </w:r>
    </w:p>
    <w:p w14:paraId="4DC64D4E" w14:textId="2D8B7719" w:rsidR="00684F84" w:rsidRPr="000D3AA4" w:rsidRDefault="00684F84" w:rsidP="00684F84">
      <w:pPr>
        <w:pStyle w:val="Heading1"/>
      </w:pPr>
      <w:bookmarkStart w:id="43" w:name="_Toc62635595"/>
      <w:r w:rsidRPr="000D3AA4">
        <w:lastRenderedPageBreak/>
        <w:t xml:space="preserve">Unit </w:t>
      </w:r>
      <w:r w:rsidR="0052483C" w:rsidRPr="000D3AA4">
        <w:t>5</w:t>
      </w:r>
      <w:r w:rsidRPr="000D3AA4">
        <w:t>.</w:t>
      </w:r>
      <w:r w:rsidR="006C23B3" w:rsidRPr="000D3AA4">
        <w:t>8</w:t>
      </w:r>
      <w:r w:rsidRPr="000D3AA4">
        <w:t xml:space="preserve"> </w:t>
      </w:r>
      <w:r w:rsidR="00716C3F" w:rsidRPr="000D3AA4">
        <w:t>Probability</w:t>
      </w:r>
      <w:bookmarkEnd w:id="43"/>
    </w:p>
    <w:p w14:paraId="0FDAF7CD" w14:textId="3F7EF408" w:rsidR="00684F84" w:rsidRPr="000D3AA4" w:rsidRDefault="00684F84" w:rsidP="00684F84">
      <w:pPr>
        <w:pStyle w:val="Body"/>
      </w:pPr>
    </w:p>
    <w:tbl>
      <w:tblPr>
        <w:tblW w:w="14598"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ook w:val="04A0" w:firstRow="1" w:lastRow="0" w:firstColumn="1" w:lastColumn="0" w:noHBand="0" w:noVBand="1"/>
        <w:tblCaption w:val="Unit learning objectives by topic"/>
        <w:tblDescription w:val="Under the header row, the rows list the learning objectives covered in the unit. Each row gives: the learning objective number; the learning objective; ticks to indicate in which topics the learning objective is covered; and any Thinking and Working Mathematically characteristics that are covered with the learning objectives."/>
      </w:tblPr>
      <w:tblGrid>
        <w:gridCol w:w="1077"/>
        <w:gridCol w:w="7852"/>
        <w:gridCol w:w="1559"/>
        <w:gridCol w:w="1559"/>
        <w:gridCol w:w="2551"/>
      </w:tblGrid>
      <w:tr w:rsidR="006D6E34" w:rsidRPr="000D3AA4" w14:paraId="247C9527" w14:textId="2BAC647E" w:rsidTr="006D6E34">
        <w:trPr>
          <w:tblHeader/>
          <w:jc w:val="center"/>
        </w:trPr>
        <w:tc>
          <w:tcPr>
            <w:tcW w:w="8929" w:type="dxa"/>
            <w:gridSpan w:val="2"/>
            <w:shd w:val="clear" w:color="auto" w:fill="117CC0"/>
            <w:vAlign w:val="center"/>
            <w:hideMark/>
          </w:tcPr>
          <w:p w14:paraId="5E612466" w14:textId="67BF22BA" w:rsidR="006D6E34" w:rsidRPr="000D3AA4" w:rsidRDefault="006D6E34" w:rsidP="0052483C">
            <w:pPr>
              <w:spacing w:before="60" w:after="60"/>
              <w:rPr>
                <w:rFonts w:ascii="Arial" w:hAnsi="Arial" w:cs="Arial"/>
                <w:color w:val="FFFFFF" w:themeColor="background1"/>
                <w:sz w:val="28"/>
                <w:szCs w:val="28"/>
              </w:rPr>
            </w:pPr>
            <w:r w:rsidRPr="000D3AA4">
              <w:rPr>
                <w:rFonts w:ascii="Arial" w:hAnsi="Arial" w:cs="Arial"/>
                <w:color w:val="FFFFFF" w:themeColor="background1"/>
                <w:sz w:val="28"/>
                <w:szCs w:val="28"/>
              </w:rPr>
              <w:t>Learning objectives covered in Unit 5.8 and topic summary:</w:t>
            </w:r>
          </w:p>
        </w:tc>
        <w:tc>
          <w:tcPr>
            <w:tcW w:w="1559" w:type="dxa"/>
            <w:shd w:val="clear" w:color="auto" w:fill="117CC0"/>
            <w:vAlign w:val="center"/>
            <w:hideMark/>
          </w:tcPr>
          <w:p w14:paraId="4FBE4E58" w14:textId="29AED0B3" w:rsidR="006D6E34" w:rsidRPr="000D3AA4" w:rsidRDefault="006D6E34"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5.8 Topic 1</w:t>
            </w:r>
          </w:p>
          <w:p w14:paraId="52D07862" w14:textId="2D42CF5F" w:rsidR="006D6E34" w:rsidRPr="000D3AA4" w:rsidRDefault="006D6E34" w:rsidP="00684F84">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Describing possibilities</w:t>
            </w:r>
          </w:p>
        </w:tc>
        <w:tc>
          <w:tcPr>
            <w:tcW w:w="1559" w:type="dxa"/>
            <w:shd w:val="clear" w:color="auto" w:fill="117CC0"/>
            <w:vAlign w:val="center"/>
            <w:hideMark/>
          </w:tcPr>
          <w:p w14:paraId="536D2123" w14:textId="46E200AB" w:rsidR="006D6E34" w:rsidRPr="000D3AA4" w:rsidRDefault="006D6E34"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5.8 Topic 2</w:t>
            </w:r>
          </w:p>
          <w:p w14:paraId="22A72F74" w14:textId="61FEA9E5" w:rsidR="006D6E34" w:rsidRPr="000D3AA4" w:rsidRDefault="006D6E34" w:rsidP="006C23B3">
            <w:pPr>
              <w:spacing w:before="60" w:after="60"/>
              <w:jc w:val="center"/>
              <w:rPr>
                <w:rFonts w:ascii="Arial" w:hAnsi="Arial" w:cs="Arial"/>
                <w:color w:val="FFFFFF" w:themeColor="background1"/>
                <w:sz w:val="20"/>
                <w:szCs w:val="20"/>
              </w:rPr>
            </w:pPr>
            <w:r w:rsidRPr="000D3AA4">
              <w:rPr>
                <w:rFonts w:ascii="Arial" w:hAnsi="Arial" w:cs="Arial"/>
                <w:color w:val="FFFFFF" w:themeColor="background1"/>
                <w:sz w:val="20"/>
                <w:szCs w:val="20"/>
              </w:rPr>
              <w:t>Conducting tests</w:t>
            </w:r>
          </w:p>
        </w:tc>
        <w:tc>
          <w:tcPr>
            <w:tcW w:w="2551" w:type="dxa"/>
            <w:shd w:val="clear" w:color="auto" w:fill="117CC0"/>
            <w:vAlign w:val="center"/>
          </w:tcPr>
          <w:p w14:paraId="0F9811CA" w14:textId="2D18996F" w:rsidR="006D6E34" w:rsidRPr="000D3AA4" w:rsidRDefault="006D6E34" w:rsidP="006D6E34">
            <w:pPr>
              <w:spacing w:before="60" w:after="60"/>
              <w:jc w:val="center"/>
              <w:rPr>
                <w:rFonts w:ascii="Arial" w:hAnsi="Arial" w:cs="Arial"/>
                <w:color w:val="FFFFFF" w:themeColor="background1"/>
                <w:sz w:val="20"/>
                <w:szCs w:val="20"/>
              </w:rPr>
            </w:pPr>
            <w:r>
              <w:rPr>
                <w:rFonts w:ascii="Arial" w:hAnsi="Arial" w:cs="Arial"/>
                <w:color w:val="FFFFFF" w:themeColor="background1"/>
                <w:sz w:val="20"/>
                <w:szCs w:val="20"/>
              </w:rPr>
              <w:t>Thinking and Working Mathematically</w:t>
            </w:r>
          </w:p>
        </w:tc>
      </w:tr>
      <w:tr w:rsidR="006D6E34" w:rsidRPr="000D3AA4" w14:paraId="77D12BE5" w14:textId="57EF27F5" w:rsidTr="006D6E34">
        <w:trPr>
          <w:trHeight w:val="624"/>
          <w:jc w:val="center"/>
        </w:trPr>
        <w:tc>
          <w:tcPr>
            <w:tcW w:w="1077" w:type="dxa"/>
            <w:shd w:val="clear" w:color="auto" w:fill="auto"/>
            <w:vAlign w:val="center"/>
          </w:tcPr>
          <w:p w14:paraId="091B061E" w14:textId="02A50498" w:rsidR="006D6E34" w:rsidRPr="000D3AA4" w:rsidRDefault="006D6E34" w:rsidP="00A35BD9">
            <w:pPr>
              <w:pStyle w:val="Body"/>
              <w:rPr>
                <w:b/>
                <w:lang w:eastAsia="en-GB"/>
              </w:rPr>
            </w:pPr>
            <w:r w:rsidRPr="000D3AA4">
              <w:rPr>
                <w:b/>
              </w:rPr>
              <w:t>5Sp.01</w:t>
            </w:r>
          </w:p>
        </w:tc>
        <w:tc>
          <w:tcPr>
            <w:tcW w:w="7852" w:type="dxa"/>
            <w:vAlign w:val="center"/>
          </w:tcPr>
          <w:p w14:paraId="6CC66BE9" w14:textId="34FD2AE5" w:rsidR="006D6E34" w:rsidRPr="000D3AA4" w:rsidRDefault="006D6E34" w:rsidP="00A35BD9">
            <w:pPr>
              <w:pStyle w:val="Body"/>
              <w:rPr>
                <w:lang w:eastAsia="en-GB"/>
              </w:rPr>
            </w:pPr>
            <w:r w:rsidRPr="000D3AA4">
              <w:t>Use the language associated with likelihood to describe and compare likelihood and risk of familiar events, including those with equally likely outcomes.</w:t>
            </w:r>
          </w:p>
        </w:tc>
        <w:tc>
          <w:tcPr>
            <w:tcW w:w="1559" w:type="dxa"/>
            <w:shd w:val="clear" w:color="auto" w:fill="auto"/>
            <w:noWrap/>
            <w:vAlign w:val="center"/>
          </w:tcPr>
          <w:p w14:paraId="1326C0A2" w14:textId="317E93F9" w:rsidR="006D6E34" w:rsidRPr="000D3AA4" w:rsidRDefault="006D6E34" w:rsidP="00A35BD9">
            <w:pPr>
              <w:pStyle w:val="Body"/>
              <w:jc w:val="center"/>
              <w:rPr>
                <w:lang w:eastAsia="en-GB"/>
              </w:rPr>
            </w:pPr>
            <w:r w:rsidRPr="000D3AA4">
              <w:rPr>
                <w:color w:val="000000"/>
                <w:lang w:eastAsia="en-GB"/>
              </w:rPr>
              <w:sym w:font="Wingdings" w:char="F0FC"/>
            </w:r>
          </w:p>
        </w:tc>
        <w:tc>
          <w:tcPr>
            <w:tcW w:w="1559" w:type="dxa"/>
            <w:shd w:val="clear" w:color="auto" w:fill="auto"/>
            <w:noWrap/>
            <w:vAlign w:val="center"/>
          </w:tcPr>
          <w:p w14:paraId="50B8CB69" w14:textId="77777777" w:rsidR="006D6E34" w:rsidRPr="000D3AA4" w:rsidRDefault="006D6E34" w:rsidP="00A35BD9">
            <w:pPr>
              <w:pStyle w:val="Body"/>
              <w:jc w:val="center"/>
              <w:rPr>
                <w:color w:val="000000"/>
                <w:lang w:eastAsia="en-GB"/>
              </w:rPr>
            </w:pPr>
          </w:p>
        </w:tc>
        <w:tc>
          <w:tcPr>
            <w:tcW w:w="2551" w:type="dxa"/>
            <w:vAlign w:val="center"/>
          </w:tcPr>
          <w:p w14:paraId="003077DC" w14:textId="77777777" w:rsidR="006D6E34" w:rsidRPr="00F37D57" w:rsidRDefault="006D6E34" w:rsidP="006D6E34">
            <w:pPr>
              <w:rPr>
                <w:rFonts w:ascii="Arial" w:hAnsi="Arial" w:cs="Arial"/>
                <w:b/>
                <w:sz w:val="20"/>
                <w:szCs w:val="20"/>
              </w:rPr>
            </w:pPr>
            <w:r w:rsidRPr="00F37D57">
              <w:rPr>
                <w:rFonts w:ascii="Arial" w:hAnsi="Arial" w:cs="Arial"/>
                <w:b/>
                <w:sz w:val="20"/>
                <w:szCs w:val="20"/>
              </w:rPr>
              <w:t>TWM.05 Characterising</w:t>
            </w:r>
          </w:p>
          <w:p w14:paraId="0CDCB6FA" w14:textId="5E72EC21" w:rsidR="006D6E34" w:rsidRPr="006D6E34" w:rsidRDefault="006D6E34" w:rsidP="006D6E34">
            <w:pPr>
              <w:pStyle w:val="Body"/>
              <w:rPr>
                <w:b/>
                <w:bCs/>
                <w:color w:val="000000"/>
                <w:lang w:eastAsia="en-GB"/>
              </w:rPr>
            </w:pPr>
            <w:r w:rsidRPr="00F37D57">
              <w:rPr>
                <w:b/>
              </w:rPr>
              <w:t>TWM.06 Classifying</w:t>
            </w:r>
          </w:p>
        </w:tc>
      </w:tr>
      <w:tr w:rsidR="006D6E34" w:rsidRPr="000D3AA4" w14:paraId="355F7D29" w14:textId="0A64478D" w:rsidTr="006D6E34">
        <w:trPr>
          <w:trHeight w:val="624"/>
          <w:jc w:val="center"/>
        </w:trPr>
        <w:tc>
          <w:tcPr>
            <w:tcW w:w="1077" w:type="dxa"/>
            <w:shd w:val="clear" w:color="auto" w:fill="auto"/>
            <w:vAlign w:val="center"/>
          </w:tcPr>
          <w:p w14:paraId="2E8DED79" w14:textId="0D70F58B" w:rsidR="006D6E34" w:rsidRPr="000D3AA4" w:rsidRDefault="006D6E34" w:rsidP="00A35BD9">
            <w:pPr>
              <w:pStyle w:val="Body"/>
              <w:rPr>
                <w:b/>
                <w:lang w:eastAsia="en-GB"/>
              </w:rPr>
            </w:pPr>
            <w:r w:rsidRPr="000D3AA4">
              <w:rPr>
                <w:b/>
              </w:rPr>
              <w:t>5Sp.02</w:t>
            </w:r>
          </w:p>
        </w:tc>
        <w:tc>
          <w:tcPr>
            <w:tcW w:w="7852" w:type="dxa"/>
            <w:vAlign w:val="center"/>
          </w:tcPr>
          <w:p w14:paraId="15DC0969" w14:textId="04F6DC60" w:rsidR="006D6E34" w:rsidRPr="000D3AA4" w:rsidRDefault="006D6E34" w:rsidP="00A35BD9">
            <w:pPr>
              <w:pStyle w:val="Body"/>
              <w:rPr>
                <w:lang w:eastAsia="en-GB"/>
              </w:rPr>
            </w:pPr>
            <w:r w:rsidRPr="000D3AA4">
              <w:t>Recognise that some outcomes are equally likely to happen and some outcomes are more (or less) likely to happen, when doing practical activities.</w:t>
            </w:r>
          </w:p>
        </w:tc>
        <w:tc>
          <w:tcPr>
            <w:tcW w:w="1559" w:type="dxa"/>
            <w:shd w:val="clear" w:color="auto" w:fill="auto"/>
            <w:noWrap/>
            <w:vAlign w:val="center"/>
          </w:tcPr>
          <w:p w14:paraId="3561BB71" w14:textId="23EC2A35" w:rsidR="006D6E34" w:rsidRPr="000D3AA4" w:rsidRDefault="006D6E34" w:rsidP="00A35BD9">
            <w:pPr>
              <w:pStyle w:val="Body"/>
              <w:jc w:val="center"/>
              <w:rPr>
                <w:color w:val="000000"/>
                <w:lang w:eastAsia="en-GB"/>
              </w:rPr>
            </w:pPr>
            <w:r w:rsidRPr="000D3AA4">
              <w:rPr>
                <w:color w:val="000000"/>
                <w:lang w:eastAsia="en-GB"/>
              </w:rPr>
              <w:sym w:font="Wingdings" w:char="F0FC"/>
            </w:r>
          </w:p>
        </w:tc>
        <w:tc>
          <w:tcPr>
            <w:tcW w:w="1559" w:type="dxa"/>
            <w:shd w:val="clear" w:color="auto" w:fill="auto"/>
            <w:noWrap/>
            <w:vAlign w:val="center"/>
          </w:tcPr>
          <w:p w14:paraId="01609DAB" w14:textId="77777777" w:rsidR="006D6E34" w:rsidRPr="000D3AA4" w:rsidRDefault="006D6E34" w:rsidP="00A35BD9">
            <w:pPr>
              <w:pStyle w:val="Body"/>
              <w:jc w:val="center"/>
              <w:rPr>
                <w:color w:val="000000"/>
                <w:lang w:eastAsia="en-GB"/>
              </w:rPr>
            </w:pPr>
          </w:p>
        </w:tc>
        <w:tc>
          <w:tcPr>
            <w:tcW w:w="2551" w:type="dxa"/>
            <w:vAlign w:val="center"/>
          </w:tcPr>
          <w:p w14:paraId="44199E93" w14:textId="53F50ADF" w:rsidR="006D6E34" w:rsidRPr="006D6E34" w:rsidRDefault="006D6E34" w:rsidP="006D6E34">
            <w:pPr>
              <w:pStyle w:val="Body"/>
              <w:rPr>
                <w:b/>
                <w:bCs/>
                <w:color w:val="000000"/>
                <w:lang w:eastAsia="en-GB"/>
              </w:rPr>
            </w:pPr>
            <w:r w:rsidRPr="00F37D57">
              <w:rPr>
                <w:b/>
              </w:rPr>
              <w:t>TWM.07 Critiquing</w:t>
            </w:r>
          </w:p>
        </w:tc>
      </w:tr>
      <w:tr w:rsidR="006D6E34" w:rsidRPr="000D3AA4" w14:paraId="78332012" w14:textId="25E549A4" w:rsidTr="006D6E34">
        <w:trPr>
          <w:trHeight w:val="624"/>
          <w:jc w:val="center"/>
        </w:trPr>
        <w:tc>
          <w:tcPr>
            <w:tcW w:w="1077" w:type="dxa"/>
            <w:shd w:val="clear" w:color="auto" w:fill="auto"/>
            <w:vAlign w:val="center"/>
          </w:tcPr>
          <w:p w14:paraId="2B5157B3" w14:textId="66023BDD" w:rsidR="006D6E34" w:rsidRPr="000D3AA4" w:rsidRDefault="006D6E34" w:rsidP="00A35BD9">
            <w:pPr>
              <w:pStyle w:val="Body"/>
              <w:rPr>
                <w:b/>
                <w:lang w:eastAsia="en-GB"/>
              </w:rPr>
            </w:pPr>
            <w:r w:rsidRPr="000D3AA4">
              <w:rPr>
                <w:b/>
              </w:rPr>
              <w:t>5Sp.03</w:t>
            </w:r>
          </w:p>
        </w:tc>
        <w:tc>
          <w:tcPr>
            <w:tcW w:w="7852" w:type="dxa"/>
            <w:vAlign w:val="center"/>
          </w:tcPr>
          <w:p w14:paraId="6A9E44A4" w14:textId="271EDC9D" w:rsidR="006D6E34" w:rsidRPr="000D3AA4" w:rsidRDefault="006D6E34" w:rsidP="00A35BD9">
            <w:pPr>
              <w:pStyle w:val="Body"/>
              <w:rPr>
                <w:lang w:eastAsia="en-GB"/>
              </w:rPr>
            </w:pPr>
            <w:r w:rsidRPr="000D3AA4">
              <w:t>Conduct chance experiments or simulations, using small and large numbers of trials, and present and describe the results using the language of probability.</w:t>
            </w:r>
          </w:p>
        </w:tc>
        <w:tc>
          <w:tcPr>
            <w:tcW w:w="1559" w:type="dxa"/>
            <w:shd w:val="clear" w:color="auto" w:fill="auto"/>
            <w:noWrap/>
            <w:vAlign w:val="center"/>
          </w:tcPr>
          <w:p w14:paraId="54BC46E1" w14:textId="77777777" w:rsidR="006D6E34" w:rsidRPr="000D3AA4" w:rsidRDefault="006D6E34" w:rsidP="00A35BD9">
            <w:pPr>
              <w:pStyle w:val="Body"/>
              <w:jc w:val="center"/>
              <w:rPr>
                <w:color w:val="000000"/>
                <w:lang w:eastAsia="en-GB"/>
              </w:rPr>
            </w:pPr>
          </w:p>
        </w:tc>
        <w:tc>
          <w:tcPr>
            <w:tcW w:w="1559" w:type="dxa"/>
            <w:shd w:val="clear" w:color="auto" w:fill="auto"/>
            <w:noWrap/>
            <w:vAlign w:val="center"/>
          </w:tcPr>
          <w:p w14:paraId="55F816E1" w14:textId="7DE0105D" w:rsidR="006D6E34" w:rsidRPr="000D3AA4" w:rsidRDefault="006D6E34" w:rsidP="00A35BD9">
            <w:pPr>
              <w:pStyle w:val="Body"/>
              <w:jc w:val="center"/>
              <w:rPr>
                <w:color w:val="000000"/>
                <w:lang w:eastAsia="en-GB"/>
              </w:rPr>
            </w:pPr>
            <w:r w:rsidRPr="000D3AA4">
              <w:rPr>
                <w:color w:val="000000"/>
                <w:lang w:eastAsia="en-GB"/>
              </w:rPr>
              <w:sym w:font="Wingdings" w:char="F0FC"/>
            </w:r>
          </w:p>
        </w:tc>
        <w:tc>
          <w:tcPr>
            <w:tcW w:w="2551" w:type="dxa"/>
            <w:vAlign w:val="center"/>
          </w:tcPr>
          <w:p w14:paraId="14A2BA30" w14:textId="77777777" w:rsidR="006D6E34" w:rsidRPr="00F37D57" w:rsidRDefault="006D6E34" w:rsidP="006D6E34">
            <w:pPr>
              <w:rPr>
                <w:rFonts w:ascii="Arial" w:hAnsi="Arial" w:cs="Arial"/>
                <w:b/>
                <w:sz w:val="20"/>
                <w:szCs w:val="20"/>
              </w:rPr>
            </w:pPr>
            <w:r w:rsidRPr="00F37D57">
              <w:rPr>
                <w:rFonts w:ascii="Arial" w:hAnsi="Arial" w:cs="Arial"/>
                <w:b/>
                <w:sz w:val="20"/>
                <w:szCs w:val="20"/>
              </w:rPr>
              <w:t>TWM.07 Critiquing</w:t>
            </w:r>
          </w:p>
          <w:p w14:paraId="6846E30E" w14:textId="41CD6E12" w:rsidR="006D6E34" w:rsidRPr="006D6E34" w:rsidRDefault="006D6E34" w:rsidP="006D6E34">
            <w:pPr>
              <w:pStyle w:val="Body"/>
              <w:rPr>
                <w:b/>
                <w:bCs/>
                <w:color w:val="000000"/>
                <w:lang w:eastAsia="en-GB"/>
              </w:rPr>
            </w:pPr>
            <w:r w:rsidRPr="00F37D57">
              <w:rPr>
                <w:b/>
              </w:rPr>
              <w:t>TWM.08 Improving</w:t>
            </w:r>
          </w:p>
        </w:tc>
      </w:tr>
    </w:tbl>
    <w:p w14:paraId="4BE70A96" w14:textId="77777777" w:rsidR="00684F84" w:rsidRPr="000D3AA4" w:rsidRDefault="00684F84" w:rsidP="00684F84">
      <w:pPr>
        <w:pStyle w:val="Body"/>
      </w:pPr>
      <w:r w:rsidRPr="000D3AA4">
        <w:br w:type="page"/>
      </w:r>
    </w:p>
    <w:p w14:paraId="798E053D" w14:textId="035BCE46"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8 Topic 1 overview"/>
        <w:tblDescription w:val="An outline of the topic, including key vocabulary and phrases, and recommended prior knowledge."/>
      </w:tblPr>
      <w:tblGrid>
        <w:gridCol w:w="14621"/>
      </w:tblGrid>
      <w:tr w:rsidR="00684F84" w:rsidRPr="000D3AA4" w14:paraId="404F06EE" w14:textId="77777777" w:rsidTr="0036392F">
        <w:trPr>
          <w:cantSplit/>
          <w:jc w:val="center"/>
        </w:trPr>
        <w:tc>
          <w:tcPr>
            <w:tcW w:w="14621" w:type="dxa"/>
            <w:shd w:val="clear" w:color="auto" w:fill="117CC0"/>
            <w:vAlign w:val="center"/>
          </w:tcPr>
          <w:p w14:paraId="586BF2D0" w14:textId="59C56D37" w:rsidR="00684F84" w:rsidRPr="000D3AA4" w:rsidRDefault="00684F84" w:rsidP="0052483C">
            <w:pPr>
              <w:pStyle w:val="CHead"/>
            </w:pPr>
            <w:bookmarkStart w:id="44" w:name="_Toc62635596"/>
            <w:r w:rsidRPr="000D3AA4">
              <w:t xml:space="preserve">Unit </w:t>
            </w:r>
            <w:r w:rsidR="0052483C" w:rsidRPr="000D3AA4">
              <w:t>5</w:t>
            </w:r>
            <w:r w:rsidRPr="000D3AA4">
              <w:t>.</w:t>
            </w:r>
            <w:r w:rsidR="006C23B3" w:rsidRPr="000D3AA4">
              <w:t>8</w:t>
            </w:r>
            <w:r w:rsidRPr="000D3AA4">
              <w:t xml:space="preserve"> Topic 1 </w:t>
            </w:r>
            <w:r w:rsidR="00716C3F" w:rsidRPr="000D3AA4">
              <w:t>Describing possibilities</w:t>
            </w:r>
            <w:bookmarkEnd w:id="44"/>
          </w:p>
        </w:tc>
      </w:tr>
      <w:tr w:rsidR="00684F84" w:rsidRPr="000D3AA4" w14:paraId="7DC47169" w14:textId="77777777" w:rsidTr="0036392F">
        <w:trPr>
          <w:cantSplit/>
          <w:jc w:val="center"/>
        </w:trPr>
        <w:tc>
          <w:tcPr>
            <w:tcW w:w="14621" w:type="dxa"/>
            <w:shd w:val="clear" w:color="auto" w:fill="D9F0FA" w:themeFill="accent5" w:themeFillTint="33"/>
          </w:tcPr>
          <w:p w14:paraId="32C9AB7C" w14:textId="284AD5F1" w:rsidR="00684F84" w:rsidRPr="000D3AA4" w:rsidRDefault="00684F84" w:rsidP="009C4BEB">
            <w:pPr>
              <w:pStyle w:val="Heading2"/>
            </w:pPr>
            <w:r w:rsidRPr="000D3AA4">
              <w:t xml:space="preserve">Outline of </w:t>
            </w:r>
            <w:r w:rsidR="009C4BEB" w:rsidRPr="000D3AA4">
              <w:t>t</w:t>
            </w:r>
            <w:r w:rsidRPr="000D3AA4">
              <w:t>opic:</w:t>
            </w:r>
          </w:p>
        </w:tc>
      </w:tr>
      <w:tr w:rsidR="00985926" w:rsidRPr="000D3AA4" w14:paraId="4CC05CCD" w14:textId="77777777" w:rsidTr="0036392F">
        <w:trPr>
          <w:cantSplit/>
          <w:jc w:val="center"/>
        </w:trPr>
        <w:tc>
          <w:tcPr>
            <w:tcW w:w="14621" w:type="dxa"/>
            <w:shd w:val="clear" w:color="auto" w:fill="auto"/>
          </w:tcPr>
          <w:p w14:paraId="3F5B1A12" w14:textId="5D56BC0F" w:rsidR="00985926" w:rsidRPr="000D3AA4" w:rsidRDefault="00985926" w:rsidP="00985926">
            <w:pPr>
              <w:pStyle w:val="Body"/>
            </w:pPr>
            <w:r w:rsidRPr="000D3AA4">
              <w:t xml:space="preserve">Learners </w:t>
            </w:r>
            <w:r w:rsidR="00500991" w:rsidRPr="000D3AA4">
              <w:t>will</w:t>
            </w:r>
            <w:r w:rsidRPr="000D3AA4">
              <w:t xml:space="preserve"> consider, discuss and compare different language that is used when discussing the probability or likelihood of different events. Learners </w:t>
            </w:r>
            <w:r w:rsidR="00500991" w:rsidRPr="000D3AA4">
              <w:t xml:space="preserve">will </w:t>
            </w:r>
            <w:r w:rsidRPr="000D3AA4">
              <w:t>develop and apply their understanding that some outcomes or events are equally likely to happen, whilst other</w:t>
            </w:r>
            <w:r w:rsidR="00B9400E" w:rsidRPr="000D3AA4">
              <w:t>s</w:t>
            </w:r>
            <w:r w:rsidRPr="000D3AA4">
              <w:t xml:space="preserve"> are more or less likely to happen. </w:t>
            </w:r>
          </w:p>
          <w:p w14:paraId="743FC047" w14:textId="77777777" w:rsidR="00985926" w:rsidRPr="000D3AA4" w:rsidRDefault="00985926" w:rsidP="00985926">
            <w:pPr>
              <w:pStyle w:val="Body"/>
            </w:pPr>
          </w:p>
        </w:tc>
      </w:tr>
      <w:tr w:rsidR="00985926" w:rsidRPr="000D3AA4" w14:paraId="5E927D74" w14:textId="77777777" w:rsidTr="0036392F">
        <w:trPr>
          <w:cantSplit/>
          <w:jc w:val="center"/>
        </w:trPr>
        <w:tc>
          <w:tcPr>
            <w:tcW w:w="14621" w:type="dxa"/>
            <w:shd w:val="clear" w:color="auto" w:fill="D9F0FA" w:themeFill="accent5" w:themeFillTint="33"/>
          </w:tcPr>
          <w:p w14:paraId="0AB50BCD" w14:textId="77777777" w:rsidR="00985926" w:rsidRPr="000D3AA4" w:rsidRDefault="00985926" w:rsidP="00985926">
            <w:pPr>
              <w:pStyle w:val="Heading2"/>
              <w:rPr>
                <w:sz w:val="20"/>
              </w:rPr>
            </w:pPr>
            <w:r w:rsidRPr="000D3AA4">
              <w:t>Language:</w:t>
            </w:r>
          </w:p>
        </w:tc>
      </w:tr>
      <w:tr w:rsidR="00985926" w:rsidRPr="000D3AA4" w14:paraId="1FFD17AA" w14:textId="77777777" w:rsidTr="0036392F">
        <w:trPr>
          <w:cantSplit/>
          <w:jc w:val="center"/>
        </w:trPr>
        <w:tc>
          <w:tcPr>
            <w:tcW w:w="14621" w:type="dxa"/>
            <w:shd w:val="clear" w:color="auto" w:fill="auto"/>
          </w:tcPr>
          <w:p w14:paraId="05BECB37" w14:textId="77777777" w:rsidR="00985926" w:rsidRPr="000D3AA4" w:rsidRDefault="00985926" w:rsidP="00985926">
            <w:pPr>
              <w:pStyle w:val="Body"/>
              <w:rPr>
                <w:b/>
              </w:rPr>
            </w:pPr>
            <w:r w:rsidRPr="000D3AA4">
              <w:rPr>
                <w:b/>
              </w:rPr>
              <w:t>Key vocabulary:</w:t>
            </w:r>
          </w:p>
          <w:p w14:paraId="46029265" w14:textId="66033438" w:rsidR="00500991" w:rsidRPr="000D3AA4" w:rsidRDefault="00500991" w:rsidP="00985926">
            <w:pPr>
              <w:pStyle w:val="Body"/>
            </w:pPr>
            <w:r w:rsidRPr="000D3AA4">
              <w:t>probability, chance, likelihood</w:t>
            </w:r>
          </w:p>
          <w:p w14:paraId="07AA41CD" w14:textId="41449647" w:rsidR="00985926" w:rsidRPr="000D3AA4" w:rsidRDefault="00500991" w:rsidP="00985926">
            <w:pPr>
              <w:pStyle w:val="Body"/>
            </w:pPr>
            <w:r w:rsidRPr="000D3AA4">
              <w:t>o</w:t>
            </w:r>
            <w:r w:rsidR="00985926" w:rsidRPr="000D3AA4">
              <w:t xml:space="preserve">utcome, </w:t>
            </w:r>
            <w:r w:rsidRPr="000D3AA4">
              <w:t>result</w:t>
            </w:r>
          </w:p>
          <w:p w14:paraId="5C560916" w14:textId="2D5881EE" w:rsidR="00500991" w:rsidRPr="000D3AA4" w:rsidRDefault="00500991" w:rsidP="00500991">
            <w:pPr>
              <w:pStyle w:val="Body"/>
            </w:pPr>
            <w:r w:rsidRPr="000D3AA4">
              <w:t>fair, unfair, likely, unlikely, equally likely, most likely, least likely, certain, uncertain, probable, possible, impossible</w:t>
            </w:r>
          </w:p>
          <w:p w14:paraId="0386BE79" w14:textId="77777777" w:rsidR="00985926" w:rsidRPr="000D3AA4" w:rsidRDefault="00985926" w:rsidP="00985926">
            <w:pPr>
              <w:pStyle w:val="Body"/>
            </w:pPr>
          </w:p>
          <w:p w14:paraId="6345D1FD" w14:textId="77777777" w:rsidR="00985926" w:rsidRPr="000D3AA4" w:rsidRDefault="00985926" w:rsidP="00985926">
            <w:pPr>
              <w:pStyle w:val="Body"/>
              <w:rPr>
                <w:b/>
              </w:rPr>
            </w:pPr>
            <w:r w:rsidRPr="000D3AA4">
              <w:rPr>
                <w:b/>
              </w:rPr>
              <w:t>Key phrases:</w:t>
            </w:r>
          </w:p>
          <w:p w14:paraId="6D902468" w14:textId="5D1FD254" w:rsidR="00500991" w:rsidRPr="000D3AA4" w:rsidRDefault="00500991" w:rsidP="00985926">
            <w:pPr>
              <w:pStyle w:val="Body"/>
            </w:pPr>
            <w:r w:rsidRPr="000D3AA4">
              <w:t>The probability of … is …</w:t>
            </w:r>
          </w:p>
          <w:p w14:paraId="034483D2" w14:textId="1513A7B3" w:rsidR="00985926" w:rsidRPr="000D3AA4" w:rsidRDefault="00985926" w:rsidP="00985926">
            <w:pPr>
              <w:pStyle w:val="Body"/>
            </w:pPr>
            <w:r w:rsidRPr="000D3AA4">
              <w:t xml:space="preserve">It is </w:t>
            </w:r>
            <w:r w:rsidR="00500991" w:rsidRPr="000D3AA4">
              <w:t>…</w:t>
            </w:r>
            <w:r w:rsidRPr="000D3AA4">
              <w:t xml:space="preserve"> that </w:t>
            </w:r>
            <w:r w:rsidR="00500991" w:rsidRPr="000D3AA4">
              <w:t>…</w:t>
            </w:r>
            <w:r w:rsidR="00AF122D" w:rsidRPr="000D3AA4">
              <w:t xml:space="preserve"> </w:t>
            </w:r>
            <w:r w:rsidRPr="000D3AA4">
              <w:t xml:space="preserve">will happen </w:t>
            </w:r>
          </w:p>
          <w:p w14:paraId="34E3BE02" w14:textId="77777777" w:rsidR="00985926" w:rsidRPr="000D3AA4" w:rsidRDefault="00985926" w:rsidP="00985926">
            <w:pPr>
              <w:pStyle w:val="Body"/>
            </w:pPr>
          </w:p>
        </w:tc>
      </w:tr>
      <w:tr w:rsidR="00985926" w:rsidRPr="000D3AA4" w14:paraId="5062090F" w14:textId="77777777" w:rsidTr="0052483C">
        <w:trPr>
          <w:cantSplit/>
          <w:jc w:val="center"/>
        </w:trPr>
        <w:tc>
          <w:tcPr>
            <w:tcW w:w="14621" w:type="dxa"/>
            <w:shd w:val="clear" w:color="auto" w:fill="D9F0FA" w:themeFill="accent5" w:themeFillTint="33"/>
          </w:tcPr>
          <w:p w14:paraId="2A105A39" w14:textId="76D7ABCD" w:rsidR="00985926" w:rsidRPr="000D3AA4" w:rsidRDefault="00985926" w:rsidP="00985926">
            <w:pPr>
              <w:pStyle w:val="Heading2"/>
              <w:rPr>
                <w:sz w:val="20"/>
              </w:rPr>
            </w:pPr>
            <w:r w:rsidRPr="000D3AA4">
              <w:t>Recommended prior knowledge:</w:t>
            </w:r>
          </w:p>
        </w:tc>
      </w:tr>
      <w:tr w:rsidR="00985926" w:rsidRPr="000D3AA4" w14:paraId="1C1D72E9" w14:textId="77777777" w:rsidTr="0036392F">
        <w:trPr>
          <w:cantSplit/>
          <w:jc w:val="center"/>
        </w:trPr>
        <w:tc>
          <w:tcPr>
            <w:tcW w:w="14621" w:type="dxa"/>
            <w:shd w:val="clear" w:color="auto" w:fill="auto"/>
          </w:tcPr>
          <w:p w14:paraId="4AE6C338" w14:textId="3B8E358B" w:rsidR="00985926" w:rsidRPr="000D3AA4" w:rsidRDefault="00500991" w:rsidP="00985926">
            <w:pPr>
              <w:pStyle w:val="Bulletedlist"/>
              <w:rPr>
                <w:lang w:val="en-GB"/>
              </w:rPr>
            </w:pPr>
            <w:r w:rsidRPr="000D3AA4">
              <w:rPr>
                <w:lang w:val="en-GB"/>
              </w:rPr>
              <w:t>Use language associated with chance such as maybe, likely, certain, impossible</w:t>
            </w:r>
          </w:p>
          <w:p w14:paraId="650C18BA" w14:textId="77777777" w:rsidR="00985926" w:rsidRPr="000D3AA4" w:rsidRDefault="00985926" w:rsidP="00985926">
            <w:pPr>
              <w:pStyle w:val="Body"/>
            </w:pPr>
          </w:p>
        </w:tc>
      </w:tr>
    </w:tbl>
    <w:p w14:paraId="4B818C6E" w14:textId="77777777" w:rsidR="00684F84" w:rsidRPr="000D3AA4" w:rsidRDefault="00684F84" w:rsidP="00684F84">
      <w:pPr>
        <w:rPr>
          <w:sz w:val="2"/>
        </w:rPr>
      </w:pPr>
    </w:p>
    <w:p w14:paraId="43F5303A"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0F79C751" w14:textId="77777777" w:rsidTr="0036392F">
        <w:trPr>
          <w:tblHeader/>
          <w:jc w:val="center"/>
        </w:trPr>
        <w:tc>
          <w:tcPr>
            <w:tcW w:w="2972" w:type="dxa"/>
            <w:shd w:val="clear" w:color="auto" w:fill="117CC0"/>
            <w:vAlign w:val="center"/>
          </w:tcPr>
          <w:p w14:paraId="3047F9DD"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54495020"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1B93C859"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85926" w:rsidRPr="000D3AA4" w14:paraId="09B6DF97" w14:textId="77777777" w:rsidTr="00500991">
        <w:trPr>
          <w:jc w:val="center"/>
        </w:trPr>
        <w:tc>
          <w:tcPr>
            <w:tcW w:w="2972" w:type="dxa"/>
            <w:shd w:val="clear" w:color="auto" w:fill="auto"/>
          </w:tcPr>
          <w:p w14:paraId="23F097CB" w14:textId="1F2AC374" w:rsidR="00C21A20" w:rsidRPr="000D3AA4" w:rsidRDefault="00985926" w:rsidP="00C21A20">
            <w:pPr>
              <w:pStyle w:val="Body"/>
            </w:pPr>
            <w:r w:rsidRPr="000D3AA4">
              <w:rPr>
                <w:b/>
              </w:rPr>
              <w:t>5Sp.01</w:t>
            </w:r>
            <w:r w:rsidRPr="000D3AA4">
              <w:t xml:space="preserve"> Use the language associated with </w:t>
            </w:r>
            <w:r w:rsidR="00251A2A" w:rsidRPr="000D3AA4">
              <w:t>likelihood</w:t>
            </w:r>
            <w:r w:rsidRPr="000D3AA4">
              <w:t xml:space="preserve"> to describe and compare likelihood and risk of familiar events, including those with equally likely outcomes.</w:t>
            </w:r>
          </w:p>
          <w:p w14:paraId="4D8C07E8" w14:textId="77777777" w:rsidR="00C21A20" w:rsidRPr="000D3AA4" w:rsidRDefault="00C21A20" w:rsidP="00C21A20">
            <w:pPr>
              <w:pStyle w:val="Body"/>
            </w:pPr>
          </w:p>
          <w:p w14:paraId="0B474C6B" w14:textId="77777777" w:rsidR="00C21A20" w:rsidRPr="000D3AA4" w:rsidRDefault="00C21A20" w:rsidP="00C21A20">
            <w:pPr>
              <w:pStyle w:val="Body"/>
            </w:pPr>
          </w:p>
          <w:p w14:paraId="6B18D989" w14:textId="77777777" w:rsidR="00C21A20" w:rsidRPr="000D3AA4" w:rsidRDefault="00C21A20" w:rsidP="00C21A20">
            <w:pPr>
              <w:pStyle w:val="Body"/>
            </w:pPr>
          </w:p>
          <w:p w14:paraId="43EE278D" w14:textId="77777777" w:rsidR="00C21A20" w:rsidRPr="000D3AA4" w:rsidRDefault="00C21A20" w:rsidP="00C21A20">
            <w:pPr>
              <w:pStyle w:val="Body"/>
            </w:pPr>
          </w:p>
          <w:p w14:paraId="44BB969D" w14:textId="77777777" w:rsidR="00C21A20" w:rsidRPr="000D3AA4" w:rsidRDefault="00C21A20" w:rsidP="00C21A20">
            <w:pPr>
              <w:pStyle w:val="Body"/>
            </w:pPr>
          </w:p>
          <w:p w14:paraId="3A92813B" w14:textId="77777777" w:rsidR="00C21A20" w:rsidRPr="000D3AA4" w:rsidRDefault="00C21A20" w:rsidP="00C21A20">
            <w:pPr>
              <w:pStyle w:val="Body"/>
            </w:pPr>
          </w:p>
          <w:p w14:paraId="0FF5DFEF" w14:textId="77777777" w:rsidR="00C21A20" w:rsidRPr="000D3AA4" w:rsidRDefault="00C21A20" w:rsidP="00C21A20">
            <w:pPr>
              <w:pStyle w:val="Body"/>
            </w:pPr>
          </w:p>
          <w:p w14:paraId="1C393B15" w14:textId="77777777" w:rsidR="00C21A20" w:rsidRPr="000D3AA4" w:rsidRDefault="00C21A20" w:rsidP="00C21A20">
            <w:pPr>
              <w:pStyle w:val="Body"/>
            </w:pPr>
          </w:p>
          <w:p w14:paraId="384D8811" w14:textId="77777777" w:rsidR="00C21A20" w:rsidRPr="000D3AA4" w:rsidRDefault="00C21A20" w:rsidP="00C21A20">
            <w:pPr>
              <w:pStyle w:val="Body"/>
            </w:pPr>
          </w:p>
          <w:p w14:paraId="23DA7813" w14:textId="77777777" w:rsidR="00C21A20" w:rsidRPr="000D3AA4" w:rsidRDefault="00C21A20" w:rsidP="00C21A20">
            <w:pPr>
              <w:pStyle w:val="Body"/>
            </w:pPr>
          </w:p>
          <w:p w14:paraId="3A5B4FDF" w14:textId="77777777" w:rsidR="00C21A20" w:rsidRPr="000D3AA4" w:rsidRDefault="00C21A20" w:rsidP="00C21A20">
            <w:pPr>
              <w:pStyle w:val="Body"/>
            </w:pPr>
          </w:p>
          <w:p w14:paraId="0648EA2A" w14:textId="77777777" w:rsidR="00C21A20" w:rsidRPr="000D3AA4" w:rsidRDefault="00C21A20" w:rsidP="00C21A20">
            <w:pPr>
              <w:pStyle w:val="Body"/>
            </w:pPr>
          </w:p>
          <w:p w14:paraId="1A7A985B" w14:textId="77777777" w:rsidR="00C21A20" w:rsidRPr="000D3AA4" w:rsidRDefault="00C21A20" w:rsidP="00C21A20">
            <w:pPr>
              <w:pStyle w:val="Body"/>
            </w:pPr>
          </w:p>
          <w:p w14:paraId="106035E9" w14:textId="77777777" w:rsidR="00C21A20" w:rsidRPr="000D3AA4" w:rsidRDefault="00C21A20" w:rsidP="00C21A20">
            <w:pPr>
              <w:pStyle w:val="Body"/>
            </w:pPr>
          </w:p>
          <w:p w14:paraId="24E57CCB" w14:textId="4FCD9BC6" w:rsidR="00C21A20" w:rsidRPr="000D3AA4" w:rsidRDefault="00C21A20" w:rsidP="00C21A20">
            <w:pPr>
              <w:pStyle w:val="Body"/>
            </w:pPr>
          </w:p>
          <w:p w14:paraId="1DDDC962" w14:textId="41BE7EE6" w:rsidR="00C21A20" w:rsidRPr="000D3AA4" w:rsidRDefault="00C21A20" w:rsidP="00C21A20">
            <w:pPr>
              <w:pStyle w:val="Body"/>
            </w:pPr>
          </w:p>
          <w:p w14:paraId="44170988" w14:textId="32F47AD0" w:rsidR="00C21A20" w:rsidRPr="000D3AA4" w:rsidRDefault="00C21A20" w:rsidP="00C21A20">
            <w:pPr>
              <w:pStyle w:val="Body"/>
            </w:pPr>
          </w:p>
          <w:p w14:paraId="681844D1" w14:textId="5C9C1EA6" w:rsidR="00C21A20" w:rsidRPr="000D3AA4" w:rsidRDefault="00C21A20" w:rsidP="00C21A20">
            <w:pPr>
              <w:pStyle w:val="Body"/>
            </w:pPr>
          </w:p>
          <w:p w14:paraId="6C50A6BC" w14:textId="29DCB36B" w:rsidR="00C21A20" w:rsidRPr="000D3AA4" w:rsidRDefault="00C21A20" w:rsidP="00C21A20">
            <w:pPr>
              <w:pStyle w:val="Body"/>
            </w:pPr>
          </w:p>
          <w:p w14:paraId="12DBC9CB" w14:textId="77777777" w:rsidR="00C21A20" w:rsidRPr="000D3AA4" w:rsidRDefault="00C21A20" w:rsidP="00C21A20">
            <w:pPr>
              <w:pStyle w:val="Body"/>
            </w:pPr>
          </w:p>
          <w:p w14:paraId="2D8DF53B" w14:textId="77777777" w:rsidR="00985926" w:rsidRPr="000D3AA4" w:rsidRDefault="00985926" w:rsidP="00C21A20">
            <w:pPr>
              <w:pStyle w:val="Body"/>
            </w:pPr>
          </w:p>
          <w:p w14:paraId="777A4E83" w14:textId="43C4B30F" w:rsidR="00C21A20" w:rsidRPr="000D3AA4" w:rsidRDefault="00C21A20" w:rsidP="00C21A20">
            <w:pPr>
              <w:pStyle w:val="Body"/>
            </w:pPr>
          </w:p>
          <w:p w14:paraId="6C161AD1" w14:textId="6BAB5CBC" w:rsidR="007227F2" w:rsidRPr="000D3AA4" w:rsidRDefault="007227F2" w:rsidP="00C21A20">
            <w:pPr>
              <w:pStyle w:val="Body"/>
            </w:pPr>
          </w:p>
          <w:p w14:paraId="28118FA9" w14:textId="60CD766C" w:rsidR="007227F2" w:rsidRPr="000D3AA4" w:rsidRDefault="007227F2" w:rsidP="00C21A20">
            <w:pPr>
              <w:pStyle w:val="Body"/>
            </w:pPr>
          </w:p>
          <w:p w14:paraId="3DE4AC12" w14:textId="77777777" w:rsidR="00C21A20" w:rsidRPr="000D3AA4" w:rsidRDefault="00C21A20" w:rsidP="00C21A20">
            <w:pPr>
              <w:pStyle w:val="Body"/>
            </w:pPr>
          </w:p>
          <w:p w14:paraId="2C8471DD" w14:textId="503C9CD5" w:rsidR="00C21A20" w:rsidRPr="000D3AA4" w:rsidRDefault="00C21A20" w:rsidP="00C21A20">
            <w:pPr>
              <w:pStyle w:val="Body"/>
              <w:rPr>
                <w:rStyle w:val="Hyperlink"/>
                <w:rFonts w:cs="Arial"/>
                <w:color w:val="000000" w:themeColor="text1"/>
                <w:u w:val="none"/>
              </w:rPr>
            </w:pPr>
            <w:r w:rsidRPr="000D3AA4">
              <w:rPr>
                <w:rStyle w:val="Hyperlink"/>
                <w:rFonts w:cs="Arial"/>
                <w:b/>
                <w:color w:val="000000" w:themeColor="text1"/>
                <w:u w:val="none"/>
              </w:rPr>
              <w:t xml:space="preserve">TWM.05 </w:t>
            </w:r>
            <w:r w:rsidRPr="00E950D7">
              <w:rPr>
                <w:rStyle w:val="Hyperlink"/>
                <w:rFonts w:cs="Arial"/>
                <w:b/>
                <w:bCs/>
                <w:color w:val="000000" w:themeColor="text1"/>
                <w:u w:val="none"/>
              </w:rPr>
              <w:t>Characterising</w:t>
            </w:r>
          </w:p>
          <w:p w14:paraId="09CD5CB1" w14:textId="0FFFBC69" w:rsidR="006C3BE2" w:rsidRPr="00E950D7" w:rsidRDefault="00E950D7" w:rsidP="00C21A20">
            <w:pPr>
              <w:pStyle w:val="Body"/>
              <w:rPr>
                <w:rStyle w:val="Hyperlink"/>
                <w:rFonts w:cs="Arial"/>
                <w:color w:val="000000" w:themeColor="text1"/>
                <w:sz w:val="18"/>
                <w:szCs w:val="18"/>
                <w:u w:val="none"/>
              </w:rPr>
            </w:pPr>
            <w:r w:rsidRPr="00E950D7">
              <w:rPr>
                <w:sz w:val="18"/>
                <w:szCs w:val="18"/>
                <w:lang w:eastAsia="en-GB"/>
              </w:rPr>
              <w:t>Identifying and describing the mathematical properties of an object</w:t>
            </w:r>
          </w:p>
          <w:p w14:paraId="3376C7A0" w14:textId="77777777" w:rsidR="007227F2" w:rsidRPr="00E950D7" w:rsidRDefault="007227F2" w:rsidP="00C21A20">
            <w:pPr>
              <w:pStyle w:val="Body"/>
              <w:rPr>
                <w:rStyle w:val="Hyperlink"/>
                <w:rFonts w:cs="Arial"/>
                <w:color w:val="000000" w:themeColor="text1"/>
                <w:sz w:val="16"/>
                <w:szCs w:val="16"/>
                <w:u w:val="none"/>
              </w:rPr>
            </w:pPr>
          </w:p>
          <w:p w14:paraId="56EA926C" w14:textId="77777777" w:rsidR="006C3BE2" w:rsidRDefault="006C3BE2" w:rsidP="006C3BE2">
            <w:pPr>
              <w:pStyle w:val="Body"/>
              <w:rPr>
                <w:rStyle w:val="Hyperlink"/>
                <w:rFonts w:cs="Arial"/>
                <w:color w:val="000000" w:themeColor="text1"/>
                <w:u w:val="none"/>
              </w:rPr>
            </w:pPr>
            <w:r w:rsidRPr="000D3AA4">
              <w:rPr>
                <w:rStyle w:val="Hyperlink"/>
                <w:rFonts w:cs="Arial"/>
                <w:b/>
                <w:color w:val="000000" w:themeColor="text1"/>
                <w:u w:val="none"/>
              </w:rPr>
              <w:t xml:space="preserve">TWM.06 </w:t>
            </w:r>
            <w:r w:rsidRPr="00E950D7">
              <w:rPr>
                <w:rStyle w:val="Hyperlink"/>
                <w:rFonts w:cs="Arial"/>
                <w:b/>
                <w:bCs/>
                <w:color w:val="000000" w:themeColor="text1"/>
                <w:u w:val="none"/>
              </w:rPr>
              <w:t>Classifying</w:t>
            </w:r>
          </w:p>
          <w:p w14:paraId="4563C802" w14:textId="59F7B2EF" w:rsidR="00E950D7" w:rsidRPr="00E950D7" w:rsidRDefault="00E950D7" w:rsidP="006C3BE2">
            <w:pPr>
              <w:pStyle w:val="Body"/>
              <w:rPr>
                <w:sz w:val="18"/>
                <w:szCs w:val="18"/>
              </w:rPr>
            </w:pPr>
            <w:r w:rsidRPr="00E950D7">
              <w:rPr>
                <w:sz w:val="18"/>
                <w:szCs w:val="18"/>
                <w:lang w:eastAsia="en-GB"/>
              </w:rPr>
              <w:t>Organising objects into groups according to their mathematical properties</w:t>
            </w:r>
          </w:p>
        </w:tc>
        <w:tc>
          <w:tcPr>
            <w:tcW w:w="7229" w:type="dxa"/>
            <w:shd w:val="clear" w:color="auto" w:fill="auto"/>
          </w:tcPr>
          <w:p w14:paraId="24DBF70E" w14:textId="6BAF5313" w:rsidR="00F65FE4" w:rsidRPr="000D3AA4" w:rsidRDefault="001367EF" w:rsidP="00500991">
            <w:pPr>
              <w:pStyle w:val="Body"/>
              <w:rPr>
                <w:rStyle w:val="Hyperlink"/>
                <w:rFonts w:cs="Arial"/>
                <w:color w:val="000000" w:themeColor="text1"/>
                <w:u w:val="none"/>
              </w:rPr>
            </w:pPr>
            <w:r w:rsidRPr="000D3AA4">
              <w:rPr>
                <w:rStyle w:val="Hyperlink"/>
                <w:rFonts w:cs="Arial"/>
                <w:color w:val="000000" w:themeColor="text1"/>
                <w:u w:val="none"/>
              </w:rPr>
              <w:t>Draw</w:t>
            </w:r>
            <w:r w:rsidR="00500991" w:rsidRPr="000D3AA4">
              <w:rPr>
                <w:rStyle w:val="Hyperlink"/>
                <w:rFonts w:cs="Arial"/>
                <w:color w:val="000000" w:themeColor="text1"/>
                <w:u w:val="none"/>
              </w:rPr>
              <w:t xml:space="preserve"> a </w:t>
            </w:r>
            <w:r w:rsidR="00251A2A" w:rsidRPr="000D3AA4">
              <w:rPr>
                <w:rStyle w:val="Hyperlink"/>
                <w:rFonts w:cs="Arial"/>
                <w:color w:val="000000" w:themeColor="text1"/>
                <w:u w:val="none"/>
              </w:rPr>
              <w:t>likelihood</w:t>
            </w:r>
            <w:r w:rsidR="00500991" w:rsidRPr="000D3AA4">
              <w:rPr>
                <w:rStyle w:val="Hyperlink"/>
                <w:rFonts w:cs="Arial"/>
                <w:color w:val="000000" w:themeColor="text1"/>
                <w:u w:val="none"/>
              </w:rPr>
              <w:t xml:space="preserve"> scale labelled</w:t>
            </w:r>
            <w:r w:rsidR="00110FB3" w:rsidRPr="000D3AA4">
              <w:rPr>
                <w:rStyle w:val="Hyperlink"/>
                <w:rFonts w:cs="Arial"/>
                <w:color w:val="000000" w:themeColor="text1"/>
                <w:u w:val="none"/>
              </w:rPr>
              <w:t xml:space="preserve"> at either end</w:t>
            </w:r>
            <w:r w:rsidR="00500991" w:rsidRPr="000D3AA4">
              <w:rPr>
                <w:rStyle w:val="Hyperlink"/>
                <w:rFonts w:cs="Arial"/>
                <w:color w:val="000000" w:themeColor="text1"/>
                <w:u w:val="none"/>
              </w:rPr>
              <w:t xml:space="preserve"> with impossible and certain</w:t>
            </w:r>
            <w:r w:rsidRPr="000D3AA4">
              <w:rPr>
                <w:rStyle w:val="Hyperlink"/>
                <w:rFonts w:cs="Arial"/>
                <w:color w:val="000000" w:themeColor="text1"/>
                <w:u w:val="none"/>
              </w:rPr>
              <w:t xml:space="preserve"> on the board</w:t>
            </w:r>
            <w:r w:rsidR="00E80C08" w:rsidRPr="000D3AA4">
              <w:rPr>
                <w:rStyle w:val="Hyperlink"/>
                <w:rFonts w:cs="Arial"/>
                <w:color w:val="000000" w:themeColor="text1"/>
                <w:u w:val="none"/>
              </w:rPr>
              <w:t>:</w:t>
            </w:r>
          </w:p>
          <w:p w14:paraId="2B303631" w14:textId="496A8D22" w:rsidR="00500991" w:rsidRPr="000D3AA4" w:rsidRDefault="00500991" w:rsidP="00500991">
            <w:pPr>
              <w:pStyle w:val="Body"/>
              <w:jc w:val="center"/>
              <w:rPr>
                <w:rStyle w:val="Hyperlink"/>
                <w:rFonts w:cs="Arial"/>
                <w:color w:val="000000" w:themeColor="text1"/>
                <w:u w:val="none"/>
              </w:rPr>
            </w:pPr>
            <w:r w:rsidRPr="000D3AA4">
              <w:rPr>
                <w:noProof/>
                <w:lang w:eastAsia="en-GB"/>
              </w:rPr>
              <w:drawing>
                <wp:inline distT="0" distB="0" distL="0" distR="0" wp14:anchorId="17B53023" wp14:editId="62700B33">
                  <wp:extent cx="3663689" cy="469127"/>
                  <wp:effectExtent l="0" t="0" r="0" b="7620"/>
                  <wp:docPr id="26" name="Picture 26" descr="Likelihood scale labelled 'Impossible' at the left end and 'Certain' at the right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Likelihood scale labelled 'Impossible' at the left end and 'Certain' at the right end"/>
                          <pic:cNvPicPr/>
                        </pic:nvPicPr>
                        <pic:blipFill>
                          <a:blip r:embed="rId104"/>
                          <a:stretch>
                            <a:fillRect/>
                          </a:stretch>
                        </pic:blipFill>
                        <pic:spPr>
                          <a:xfrm>
                            <a:off x="0" y="0"/>
                            <a:ext cx="3799462" cy="486512"/>
                          </a:xfrm>
                          <a:prstGeom prst="rect">
                            <a:avLst/>
                          </a:prstGeom>
                        </pic:spPr>
                      </pic:pic>
                    </a:graphicData>
                  </a:graphic>
                </wp:inline>
              </w:drawing>
            </w:r>
          </w:p>
          <w:p w14:paraId="653C3F29" w14:textId="74424947" w:rsidR="00500991" w:rsidRPr="000D3AA4" w:rsidRDefault="00500991" w:rsidP="00500991">
            <w:pPr>
              <w:pStyle w:val="Body"/>
              <w:rPr>
                <w:rStyle w:val="Hyperlink"/>
                <w:rFonts w:cs="Arial"/>
                <w:color w:val="000000" w:themeColor="text1"/>
                <w:u w:val="none"/>
              </w:rPr>
            </w:pPr>
          </w:p>
          <w:p w14:paraId="11018B7A" w14:textId="5E6AD1B6" w:rsidR="001367EF" w:rsidRPr="000D3AA4" w:rsidRDefault="00500991" w:rsidP="00500991">
            <w:pPr>
              <w:pStyle w:val="Body"/>
              <w:rPr>
                <w:rStyle w:val="Hyperlink"/>
                <w:rFonts w:cs="Arial"/>
                <w:color w:val="000000" w:themeColor="text1"/>
                <w:u w:val="none"/>
              </w:rPr>
            </w:pPr>
            <w:r w:rsidRPr="000D3AA4">
              <w:rPr>
                <w:rStyle w:val="Hyperlink"/>
                <w:rFonts w:cs="Arial"/>
                <w:color w:val="000000" w:themeColor="text1"/>
                <w:u w:val="none"/>
              </w:rPr>
              <w:t>Ask learners</w:t>
            </w:r>
            <w:r w:rsidR="001367EF" w:rsidRPr="000D3AA4">
              <w:rPr>
                <w:rStyle w:val="Hyperlink"/>
                <w:rFonts w:cs="Arial"/>
                <w:color w:val="000000" w:themeColor="text1"/>
                <w:u w:val="none"/>
              </w:rPr>
              <w:t>:</w:t>
            </w:r>
          </w:p>
          <w:p w14:paraId="62EB2D0C" w14:textId="0833A382" w:rsidR="001367EF" w:rsidRPr="000D3AA4" w:rsidRDefault="001367EF" w:rsidP="00500991">
            <w:pPr>
              <w:pStyle w:val="Body"/>
              <w:rPr>
                <w:rStyle w:val="Hyperlink"/>
                <w:rFonts w:cs="Arial"/>
                <w:i/>
                <w:color w:val="000000" w:themeColor="text1"/>
                <w:u w:val="none"/>
              </w:rPr>
            </w:pPr>
            <w:r w:rsidRPr="000D3AA4">
              <w:rPr>
                <w:rStyle w:val="Hyperlink"/>
                <w:rFonts w:cs="Arial"/>
                <w:i/>
                <w:color w:val="000000" w:themeColor="text1"/>
                <w:u w:val="none"/>
              </w:rPr>
              <w:t xml:space="preserve">What other language associated with </w:t>
            </w:r>
            <w:r w:rsidR="00251A2A" w:rsidRPr="000D3AA4">
              <w:rPr>
                <w:rStyle w:val="Hyperlink"/>
                <w:rFonts w:cs="Arial"/>
                <w:i/>
                <w:color w:val="000000" w:themeColor="text1"/>
                <w:u w:val="none"/>
              </w:rPr>
              <w:t>likelihood</w:t>
            </w:r>
            <w:r w:rsidRPr="000D3AA4">
              <w:rPr>
                <w:rStyle w:val="Hyperlink"/>
                <w:rFonts w:cs="Arial"/>
                <w:i/>
                <w:color w:val="000000" w:themeColor="text1"/>
                <w:u w:val="none"/>
              </w:rPr>
              <w:t xml:space="preserve"> do you know?</w:t>
            </w:r>
          </w:p>
          <w:p w14:paraId="2E021B10" w14:textId="02B60301" w:rsidR="00500991" w:rsidRPr="000D3AA4" w:rsidRDefault="001367EF" w:rsidP="00500991">
            <w:pPr>
              <w:pStyle w:val="Body"/>
              <w:rPr>
                <w:rStyle w:val="Hyperlink"/>
                <w:rFonts w:cs="Arial"/>
                <w:i/>
                <w:color w:val="000000" w:themeColor="text1"/>
                <w:u w:val="none"/>
              </w:rPr>
            </w:pPr>
            <w:r w:rsidRPr="000D3AA4">
              <w:rPr>
                <w:rStyle w:val="Hyperlink"/>
                <w:rFonts w:cs="Arial"/>
                <w:i/>
                <w:color w:val="000000" w:themeColor="text1"/>
                <w:u w:val="none"/>
              </w:rPr>
              <w:t xml:space="preserve">Where should these words be positioned on </w:t>
            </w:r>
            <w:r w:rsidR="00500991" w:rsidRPr="000D3AA4">
              <w:rPr>
                <w:rStyle w:val="Hyperlink"/>
                <w:rFonts w:cs="Arial"/>
                <w:i/>
                <w:color w:val="000000" w:themeColor="text1"/>
                <w:u w:val="none"/>
              </w:rPr>
              <w:t xml:space="preserve">the </w:t>
            </w:r>
            <w:r w:rsidR="00251A2A" w:rsidRPr="000D3AA4">
              <w:rPr>
                <w:rStyle w:val="Hyperlink"/>
                <w:rFonts w:cs="Arial"/>
                <w:i/>
                <w:color w:val="000000" w:themeColor="text1"/>
                <w:u w:val="none"/>
              </w:rPr>
              <w:t>likelihood</w:t>
            </w:r>
            <w:r w:rsidR="00500991" w:rsidRPr="000D3AA4">
              <w:rPr>
                <w:rStyle w:val="Hyperlink"/>
                <w:rFonts w:cs="Arial"/>
                <w:i/>
                <w:color w:val="000000" w:themeColor="text1"/>
                <w:u w:val="none"/>
              </w:rPr>
              <w:t xml:space="preserve"> scale</w:t>
            </w:r>
            <w:r w:rsidRPr="000D3AA4">
              <w:rPr>
                <w:rStyle w:val="Hyperlink"/>
                <w:rFonts w:cs="Arial"/>
                <w:i/>
                <w:color w:val="000000" w:themeColor="text1"/>
                <w:u w:val="none"/>
              </w:rPr>
              <w:t>?</w:t>
            </w:r>
          </w:p>
          <w:p w14:paraId="09DDD821" w14:textId="020310E1" w:rsidR="00500991" w:rsidRPr="000D3AA4" w:rsidRDefault="00500991" w:rsidP="00500991">
            <w:pPr>
              <w:pStyle w:val="Body"/>
              <w:rPr>
                <w:rStyle w:val="Hyperlink"/>
                <w:rFonts w:cs="Arial"/>
                <w:color w:val="000000" w:themeColor="text1"/>
                <w:u w:val="none"/>
              </w:rPr>
            </w:pPr>
          </w:p>
          <w:p w14:paraId="4AAB3EE3" w14:textId="0F3E67AE" w:rsidR="007803BF" w:rsidRPr="000D3AA4" w:rsidRDefault="007803BF" w:rsidP="00500991">
            <w:pPr>
              <w:pStyle w:val="Body"/>
              <w:rPr>
                <w:rStyle w:val="Hyperlink"/>
                <w:rFonts w:cs="Arial"/>
                <w:color w:val="000000" w:themeColor="text1"/>
                <w:u w:val="none"/>
              </w:rPr>
            </w:pPr>
            <w:r w:rsidRPr="000D3AA4">
              <w:rPr>
                <w:rStyle w:val="Hyperlink"/>
                <w:rFonts w:cs="Arial"/>
                <w:color w:val="000000" w:themeColor="text1"/>
                <w:u w:val="none"/>
              </w:rPr>
              <w:t>Give learners statements to put on the line for example:</w:t>
            </w:r>
          </w:p>
          <w:p w14:paraId="4A2CDF3B" w14:textId="63C769B8" w:rsidR="007803BF" w:rsidRPr="000D3AA4" w:rsidRDefault="007803BF" w:rsidP="00500991">
            <w:pPr>
              <w:pStyle w:val="Body"/>
              <w:rPr>
                <w:rStyle w:val="Hyperlink"/>
                <w:rFonts w:cs="Arial"/>
                <w:i/>
                <w:color w:val="000000" w:themeColor="text1"/>
                <w:u w:val="none"/>
              </w:rPr>
            </w:pPr>
            <w:r w:rsidRPr="000D3AA4">
              <w:rPr>
                <w:rStyle w:val="Hyperlink"/>
                <w:rFonts w:cs="Arial"/>
                <w:i/>
                <w:color w:val="000000" w:themeColor="text1"/>
                <w:u w:val="none"/>
              </w:rPr>
              <w:t xml:space="preserve">What is the </w:t>
            </w:r>
            <w:r w:rsidR="00251A2A" w:rsidRPr="000D3AA4">
              <w:rPr>
                <w:rStyle w:val="Hyperlink"/>
                <w:rFonts w:cs="Arial"/>
                <w:i/>
                <w:color w:val="000000" w:themeColor="text1"/>
                <w:u w:val="none"/>
              </w:rPr>
              <w:t>likelihood</w:t>
            </w:r>
            <w:r w:rsidRPr="000D3AA4">
              <w:rPr>
                <w:rStyle w:val="Hyperlink"/>
                <w:rFonts w:cs="Arial"/>
                <w:i/>
                <w:color w:val="000000" w:themeColor="text1"/>
                <w:u w:val="none"/>
              </w:rPr>
              <w:t xml:space="preserve"> that I could jump over a pen?</w:t>
            </w:r>
          </w:p>
          <w:p w14:paraId="2468DE4D" w14:textId="79CA7E5D" w:rsidR="007803BF" w:rsidRPr="000D3AA4" w:rsidRDefault="007803BF" w:rsidP="00500991">
            <w:pPr>
              <w:pStyle w:val="Body"/>
              <w:rPr>
                <w:rStyle w:val="Hyperlink"/>
                <w:rFonts w:cs="Arial"/>
                <w:i/>
                <w:color w:val="000000" w:themeColor="text1"/>
                <w:u w:val="none"/>
              </w:rPr>
            </w:pPr>
            <w:r w:rsidRPr="000D3AA4">
              <w:rPr>
                <w:rStyle w:val="Hyperlink"/>
                <w:rFonts w:cs="Arial"/>
                <w:i/>
                <w:color w:val="000000" w:themeColor="text1"/>
                <w:u w:val="none"/>
              </w:rPr>
              <w:t xml:space="preserve">What is the </w:t>
            </w:r>
            <w:r w:rsidR="00251A2A" w:rsidRPr="000D3AA4">
              <w:rPr>
                <w:rStyle w:val="Hyperlink"/>
                <w:rFonts w:cs="Arial"/>
                <w:i/>
                <w:color w:val="000000" w:themeColor="text1"/>
                <w:u w:val="none"/>
              </w:rPr>
              <w:t>likelihood</w:t>
            </w:r>
            <w:r w:rsidRPr="000D3AA4">
              <w:rPr>
                <w:rStyle w:val="Hyperlink"/>
                <w:rFonts w:cs="Arial"/>
                <w:i/>
                <w:color w:val="000000" w:themeColor="text1"/>
                <w:u w:val="none"/>
              </w:rPr>
              <w:t xml:space="preserve"> that I could jump over a building?</w:t>
            </w:r>
          </w:p>
          <w:p w14:paraId="2F598AE1" w14:textId="77777777" w:rsidR="007803BF" w:rsidRPr="000D3AA4" w:rsidRDefault="007803BF" w:rsidP="00500991">
            <w:pPr>
              <w:pStyle w:val="Body"/>
              <w:rPr>
                <w:rStyle w:val="Hyperlink"/>
                <w:rFonts w:cs="Arial"/>
                <w:i/>
                <w:color w:val="000000" w:themeColor="text1"/>
                <w:u w:val="none"/>
              </w:rPr>
            </w:pPr>
          </w:p>
          <w:p w14:paraId="592539DF" w14:textId="31EACA80" w:rsidR="001367EF" w:rsidRPr="000D3AA4" w:rsidRDefault="001367EF" w:rsidP="00500991">
            <w:pPr>
              <w:pStyle w:val="Body"/>
              <w:rPr>
                <w:rStyle w:val="Hyperlink"/>
                <w:rFonts w:cs="Arial"/>
                <w:color w:val="000000" w:themeColor="text1"/>
                <w:u w:val="none"/>
              </w:rPr>
            </w:pPr>
            <w:r w:rsidRPr="000D3AA4">
              <w:rPr>
                <w:rStyle w:val="Hyperlink"/>
                <w:rFonts w:cs="Arial"/>
                <w:color w:val="000000" w:themeColor="text1"/>
                <w:u w:val="none"/>
              </w:rPr>
              <w:t xml:space="preserve">Select learners to share their ideas with the class and write their words on the </w:t>
            </w:r>
            <w:r w:rsidR="00251A2A" w:rsidRPr="000D3AA4">
              <w:rPr>
                <w:rStyle w:val="Hyperlink"/>
                <w:rFonts w:cs="Arial"/>
                <w:color w:val="000000" w:themeColor="text1"/>
                <w:u w:val="none"/>
              </w:rPr>
              <w:t>l</w:t>
            </w:r>
            <w:r w:rsidR="00251A2A" w:rsidRPr="000D3AA4">
              <w:rPr>
                <w:rStyle w:val="Hyperlink"/>
                <w:rFonts w:cs="Arial"/>
                <w:i/>
                <w:color w:val="000000" w:themeColor="text1"/>
                <w:u w:val="none"/>
              </w:rPr>
              <w:t>ikelihood</w:t>
            </w:r>
            <w:r w:rsidRPr="000D3AA4">
              <w:rPr>
                <w:rStyle w:val="Hyperlink"/>
                <w:rFonts w:cs="Arial"/>
                <w:color w:val="000000" w:themeColor="text1"/>
                <w:u w:val="none"/>
              </w:rPr>
              <w:t xml:space="preserve"> scale on the board.</w:t>
            </w:r>
          </w:p>
          <w:p w14:paraId="5051A929" w14:textId="77777777" w:rsidR="001367EF" w:rsidRPr="000D3AA4" w:rsidRDefault="001367EF" w:rsidP="00500991">
            <w:pPr>
              <w:pStyle w:val="Body"/>
              <w:rPr>
                <w:rStyle w:val="Hyperlink"/>
                <w:rFonts w:cs="Arial"/>
                <w:color w:val="000000" w:themeColor="text1"/>
                <w:u w:val="none"/>
              </w:rPr>
            </w:pPr>
          </w:p>
          <w:p w14:paraId="103EDBF7" w14:textId="543591AD" w:rsidR="00F65FE4" w:rsidRPr="000D3AA4" w:rsidRDefault="001367EF" w:rsidP="00500991">
            <w:pPr>
              <w:pStyle w:val="Body"/>
              <w:rPr>
                <w:rStyle w:val="Hyperlink"/>
                <w:rFonts w:cs="Arial"/>
                <w:color w:val="000000" w:themeColor="text1"/>
                <w:u w:val="none"/>
              </w:rPr>
            </w:pPr>
            <w:r w:rsidRPr="000D3AA4">
              <w:rPr>
                <w:rStyle w:val="Hyperlink"/>
                <w:rFonts w:cs="Arial"/>
                <w:color w:val="000000" w:themeColor="text1"/>
                <w:u w:val="none"/>
              </w:rPr>
              <w:t xml:space="preserve">Then ask learners to write a </w:t>
            </w:r>
            <w:r w:rsidR="00251A2A" w:rsidRPr="000D3AA4">
              <w:rPr>
                <w:rStyle w:val="Hyperlink"/>
                <w:rFonts w:cs="Arial"/>
                <w:color w:val="000000" w:themeColor="text1"/>
                <w:u w:val="none"/>
              </w:rPr>
              <w:t>likelihood</w:t>
            </w:r>
            <w:r w:rsidRPr="000D3AA4">
              <w:rPr>
                <w:rStyle w:val="Hyperlink"/>
                <w:rFonts w:cs="Arial"/>
                <w:color w:val="000000" w:themeColor="text1"/>
                <w:u w:val="none"/>
              </w:rPr>
              <w:t xml:space="preserve"> statement (</w:t>
            </w:r>
            <w:r w:rsidRPr="000D3AA4">
              <w:t xml:space="preserve">the </w:t>
            </w:r>
            <w:r w:rsidR="009B0364" w:rsidRPr="000D3AA4">
              <w:t>l</w:t>
            </w:r>
            <w:r w:rsidR="00251A2A" w:rsidRPr="000D3AA4">
              <w:rPr>
                <w:rStyle w:val="Hyperlink"/>
                <w:rFonts w:cs="Arial"/>
                <w:color w:val="000000" w:themeColor="text1"/>
                <w:u w:val="none"/>
              </w:rPr>
              <w:t>ikelihood</w:t>
            </w:r>
            <w:r w:rsidRPr="000D3AA4">
              <w:t xml:space="preserve"> of … is …</w:t>
            </w:r>
            <w:r w:rsidRPr="000D3AA4">
              <w:rPr>
                <w:rStyle w:val="Hyperlink"/>
                <w:rFonts w:cs="Arial"/>
                <w:color w:val="000000" w:themeColor="text1"/>
                <w:u w:val="none"/>
              </w:rPr>
              <w:t xml:space="preserve">) for each of the words on the </w:t>
            </w:r>
            <w:r w:rsidR="00251A2A" w:rsidRPr="000D3AA4">
              <w:rPr>
                <w:rStyle w:val="Hyperlink"/>
                <w:rFonts w:cs="Arial"/>
                <w:color w:val="000000" w:themeColor="text1"/>
                <w:u w:val="none"/>
              </w:rPr>
              <w:t>likelihood</w:t>
            </w:r>
            <w:r w:rsidRPr="000D3AA4">
              <w:rPr>
                <w:rStyle w:val="Hyperlink"/>
                <w:rFonts w:cs="Arial"/>
                <w:color w:val="000000" w:themeColor="text1"/>
                <w:u w:val="none"/>
              </w:rPr>
              <w:t xml:space="preserve"> scale. </w:t>
            </w:r>
          </w:p>
          <w:p w14:paraId="63D2C748" w14:textId="53A23101" w:rsidR="001367EF" w:rsidRPr="000D3AA4" w:rsidRDefault="001367EF" w:rsidP="00500991">
            <w:pPr>
              <w:pStyle w:val="Body"/>
              <w:rPr>
                <w:rStyle w:val="Hyperlink"/>
                <w:rFonts w:cs="Arial"/>
                <w:color w:val="auto"/>
                <w:u w:val="none"/>
              </w:rPr>
            </w:pPr>
            <w:r w:rsidRPr="000D3AA4">
              <w:rPr>
                <w:rStyle w:val="Hyperlink"/>
                <w:rFonts w:cs="Arial"/>
                <w:color w:val="000000" w:themeColor="text1"/>
                <w:u w:val="none"/>
              </w:rPr>
              <w:t>For example:</w:t>
            </w:r>
          </w:p>
          <w:p w14:paraId="331C70A5" w14:textId="314CF9F4" w:rsidR="001367EF" w:rsidRPr="000D3AA4" w:rsidRDefault="002475E4" w:rsidP="00A1457A">
            <w:pPr>
              <w:pStyle w:val="Body"/>
              <w:numPr>
                <w:ilvl w:val="0"/>
                <w:numId w:val="17"/>
              </w:numPr>
              <w:rPr>
                <w:rStyle w:val="Hyperlink"/>
                <w:rFonts w:cs="Arial"/>
                <w:i/>
                <w:color w:val="000000" w:themeColor="text1"/>
                <w:u w:val="none"/>
              </w:rPr>
            </w:pPr>
            <w:r w:rsidRPr="000D3AA4">
              <w:rPr>
                <w:rStyle w:val="Hyperlink"/>
                <w:rFonts w:cs="Arial"/>
                <w:i/>
                <w:color w:val="000000" w:themeColor="text1"/>
                <w:u w:val="none"/>
              </w:rPr>
              <w:t>T</w:t>
            </w:r>
            <w:r w:rsidR="001367EF" w:rsidRPr="000D3AA4">
              <w:rPr>
                <w:rStyle w:val="Hyperlink"/>
                <w:rFonts w:cs="Arial"/>
                <w:i/>
                <w:color w:val="000000" w:themeColor="text1"/>
                <w:u w:val="none"/>
              </w:rPr>
              <w:t xml:space="preserve">he </w:t>
            </w:r>
            <w:r w:rsidR="00251A2A" w:rsidRPr="000D3AA4">
              <w:rPr>
                <w:rStyle w:val="Hyperlink"/>
                <w:rFonts w:cs="Arial"/>
                <w:i/>
                <w:color w:val="000000" w:themeColor="text1"/>
                <w:u w:val="none"/>
              </w:rPr>
              <w:t>likelihood</w:t>
            </w:r>
            <w:r w:rsidR="001367EF" w:rsidRPr="000D3AA4">
              <w:rPr>
                <w:rStyle w:val="Hyperlink"/>
                <w:rFonts w:cs="Arial"/>
                <w:i/>
                <w:color w:val="000000" w:themeColor="text1"/>
                <w:u w:val="none"/>
              </w:rPr>
              <w:t xml:space="preserve"> of rolling a 6 on a die is unlikely</w:t>
            </w:r>
            <w:r w:rsidRPr="000D3AA4">
              <w:rPr>
                <w:rStyle w:val="Hyperlink"/>
                <w:rFonts w:cs="Arial"/>
                <w:i/>
                <w:color w:val="000000" w:themeColor="text1"/>
                <w:u w:val="none"/>
              </w:rPr>
              <w:t>.</w:t>
            </w:r>
          </w:p>
          <w:p w14:paraId="5A124012" w14:textId="52DE15F8" w:rsidR="001367EF" w:rsidRPr="000D3AA4" w:rsidRDefault="002475E4" w:rsidP="00A1457A">
            <w:pPr>
              <w:pStyle w:val="Body"/>
              <w:numPr>
                <w:ilvl w:val="0"/>
                <w:numId w:val="17"/>
              </w:numPr>
              <w:rPr>
                <w:rStyle w:val="Hyperlink"/>
                <w:rFonts w:cs="Arial"/>
                <w:i/>
                <w:color w:val="000000" w:themeColor="text1"/>
                <w:u w:val="none"/>
              </w:rPr>
            </w:pPr>
            <w:r w:rsidRPr="000D3AA4">
              <w:rPr>
                <w:rStyle w:val="Hyperlink"/>
                <w:rFonts w:cs="Arial"/>
                <w:i/>
                <w:color w:val="000000" w:themeColor="text1"/>
                <w:u w:val="none"/>
              </w:rPr>
              <w:t>T</w:t>
            </w:r>
            <w:r w:rsidR="001367EF" w:rsidRPr="000D3AA4">
              <w:rPr>
                <w:rStyle w:val="Hyperlink"/>
                <w:rFonts w:cs="Arial"/>
                <w:i/>
                <w:color w:val="000000" w:themeColor="text1"/>
                <w:u w:val="none"/>
              </w:rPr>
              <w:t xml:space="preserve">he </w:t>
            </w:r>
            <w:r w:rsidR="00251A2A" w:rsidRPr="000D3AA4">
              <w:rPr>
                <w:rStyle w:val="Hyperlink"/>
                <w:rFonts w:cs="Arial"/>
                <w:i/>
                <w:color w:val="000000" w:themeColor="text1"/>
                <w:u w:val="none"/>
              </w:rPr>
              <w:t>likelihood</w:t>
            </w:r>
            <w:r w:rsidR="001367EF" w:rsidRPr="000D3AA4">
              <w:rPr>
                <w:rStyle w:val="Hyperlink"/>
                <w:rFonts w:cs="Arial"/>
                <w:i/>
                <w:color w:val="000000" w:themeColor="text1"/>
                <w:u w:val="none"/>
              </w:rPr>
              <w:t xml:space="preserve"> of reading my book tonight is very likely.</w:t>
            </w:r>
          </w:p>
          <w:p w14:paraId="4503A0E0" w14:textId="7A65030E" w:rsidR="001367EF" w:rsidRPr="000D3AA4" w:rsidRDefault="001367EF" w:rsidP="001367EF">
            <w:pPr>
              <w:pStyle w:val="Body"/>
              <w:rPr>
                <w:rStyle w:val="Hyperlink"/>
                <w:rFonts w:cs="Arial"/>
                <w:color w:val="000000" w:themeColor="text1"/>
                <w:u w:val="none"/>
              </w:rPr>
            </w:pPr>
          </w:p>
          <w:p w14:paraId="56AC5614" w14:textId="56DE3816" w:rsidR="00F65FE4" w:rsidRPr="000D3AA4" w:rsidRDefault="001367EF" w:rsidP="001367EF">
            <w:pPr>
              <w:pStyle w:val="Body"/>
              <w:rPr>
                <w:rStyle w:val="Hyperlink"/>
                <w:rFonts w:cs="Arial"/>
                <w:color w:val="000000" w:themeColor="text1"/>
                <w:u w:val="none"/>
              </w:rPr>
            </w:pPr>
            <w:r w:rsidRPr="000D3AA4">
              <w:rPr>
                <w:rStyle w:val="Hyperlink"/>
                <w:rFonts w:cs="Arial"/>
                <w:color w:val="000000" w:themeColor="text1"/>
                <w:u w:val="none"/>
              </w:rPr>
              <w:t>Learner</w:t>
            </w:r>
            <w:r w:rsidR="009D7FE9" w:rsidRPr="000D3AA4">
              <w:rPr>
                <w:rStyle w:val="Hyperlink"/>
                <w:rFonts w:cs="Arial"/>
                <w:color w:val="000000" w:themeColor="text1"/>
                <w:u w:val="none"/>
              </w:rPr>
              <w:t>s</w:t>
            </w:r>
            <w:r w:rsidRPr="000D3AA4">
              <w:rPr>
                <w:rStyle w:val="Hyperlink"/>
                <w:rFonts w:cs="Arial"/>
                <w:color w:val="000000" w:themeColor="text1"/>
                <w:u w:val="none"/>
              </w:rPr>
              <w:t xml:space="preserve"> should also use the language of </w:t>
            </w:r>
            <w:r w:rsidR="00251A2A" w:rsidRPr="000D3AA4">
              <w:rPr>
                <w:rStyle w:val="Hyperlink"/>
                <w:rFonts w:cs="Arial"/>
                <w:color w:val="000000" w:themeColor="text1"/>
                <w:u w:val="none"/>
              </w:rPr>
              <w:t>likelihood</w:t>
            </w:r>
            <w:r w:rsidRPr="000D3AA4">
              <w:rPr>
                <w:rStyle w:val="Hyperlink"/>
                <w:rFonts w:cs="Arial"/>
                <w:color w:val="000000" w:themeColor="text1"/>
                <w:u w:val="none"/>
              </w:rPr>
              <w:t xml:space="preserve"> to compare events. </w:t>
            </w:r>
          </w:p>
          <w:p w14:paraId="10332221" w14:textId="49EE5128" w:rsidR="001367EF" w:rsidRPr="000D3AA4" w:rsidRDefault="001367EF" w:rsidP="001367EF">
            <w:pPr>
              <w:pStyle w:val="Body"/>
              <w:rPr>
                <w:rStyle w:val="Hyperlink"/>
                <w:rFonts w:cs="Arial"/>
                <w:color w:val="000000" w:themeColor="text1"/>
                <w:u w:val="none"/>
              </w:rPr>
            </w:pPr>
            <w:r w:rsidRPr="000D3AA4">
              <w:rPr>
                <w:rStyle w:val="Hyperlink"/>
                <w:rFonts w:cs="Arial"/>
                <w:color w:val="000000" w:themeColor="text1"/>
                <w:u w:val="none"/>
              </w:rPr>
              <w:t>For example:</w:t>
            </w:r>
          </w:p>
          <w:p w14:paraId="05B5ED94" w14:textId="2814E280" w:rsidR="001367EF" w:rsidRPr="000D3AA4" w:rsidRDefault="002475E4" w:rsidP="00A1457A">
            <w:pPr>
              <w:pStyle w:val="Body"/>
              <w:numPr>
                <w:ilvl w:val="0"/>
                <w:numId w:val="18"/>
              </w:numPr>
              <w:rPr>
                <w:rStyle w:val="Hyperlink"/>
                <w:rFonts w:cs="Arial"/>
                <w:i/>
                <w:color w:val="000000" w:themeColor="text1"/>
                <w:u w:val="none"/>
              </w:rPr>
            </w:pPr>
            <w:r w:rsidRPr="000D3AA4">
              <w:rPr>
                <w:rStyle w:val="Hyperlink"/>
                <w:rFonts w:cs="Arial"/>
                <w:i/>
                <w:color w:val="000000" w:themeColor="text1"/>
                <w:u w:val="none"/>
              </w:rPr>
              <w:t>I</w:t>
            </w:r>
            <w:r w:rsidR="001367EF" w:rsidRPr="000D3AA4">
              <w:rPr>
                <w:rStyle w:val="Hyperlink"/>
                <w:rFonts w:cs="Arial"/>
                <w:i/>
                <w:color w:val="000000" w:themeColor="text1"/>
                <w:u w:val="none"/>
              </w:rPr>
              <w:t>t is more likely I will read my book tonight than play outside</w:t>
            </w:r>
            <w:r w:rsidRPr="000D3AA4">
              <w:rPr>
                <w:rStyle w:val="Hyperlink"/>
                <w:rFonts w:cs="Arial"/>
                <w:i/>
                <w:color w:val="000000" w:themeColor="text1"/>
                <w:u w:val="none"/>
              </w:rPr>
              <w:t>.</w:t>
            </w:r>
          </w:p>
          <w:p w14:paraId="6E8202B5" w14:textId="60BCEF70" w:rsidR="001367EF" w:rsidRPr="000D3AA4" w:rsidRDefault="001367EF" w:rsidP="00A1457A">
            <w:pPr>
              <w:pStyle w:val="Body"/>
              <w:numPr>
                <w:ilvl w:val="0"/>
                <w:numId w:val="18"/>
              </w:numPr>
              <w:rPr>
                <w:rStyle w:val="Hyperlink"/>
                <w:rFonts w:cs="Arial"/>
                <w:i/>
                <w:color w:val="000000" w:themeColor="text1"/>
                <w:u w:val="none"/>
              </w:rPr>
            </w:pPr>
            <w:r w:rsidRPr="000D3AA4">
              <w:rPr>
                <w:rStyle w:val="Hyperlink"/>
                <w:rFonts w:cs="Arial"/>
                <w:i/>
                <w:color w:val="000000" w:themeColor="text1"/>
                <w:u w:val="none"/>
              </w:rPr>
              <w:t>I have the same chance of rolling a ‘6’ on a die as rolling a ‘1’ on a die.</w:t>
            </w:r>
          </w:p>
          <w:p w14:paraId="114C0AA3" w14:textId="77777777" w:rsidR="00500991" w:rsidRPr="000D3AA4" w:rsidRDefault="00500991" w:rsidP="00500991">
            <w:pPr>
              <w:pStyle w:val="Body"/>
              <w:rPr>
                <w:rStyle w:val="Hyperlink"/>
                <w:rFonts w:cs="Arial"/>
                <w:color w:val="000000" w:themeColor="text1"/>
                <w:u w:val="none"/>
              </w:rPr>
            </w:pPr>
          </w:p>
          <w:p w14:paraId="6DD82B80" w14:textId="7A25D704" w:rsidR="00A962A0" w:rsidRPr="000D3AA4" w:rsidRDefault="00A962A0" w:rsidP="00500991">
            <w:pPr>
              <w:pStyle w:val="Body"/>
              <w:rPr>
                <w:rStyle w:val="Hyperlink"/>
                <w:rFonts w:cs="Arial"/>
                <w:color w:val="000000" w:themeColor="text1"/>
                <w:u w:val="none"/>
              </w:rPr>
            </w:pPr>
            <w:r w:rsidRPr="000D3AA4">
              <w:rPr>
                <w:rStyle w:val="Hyperlink"/>
                <w:rFonts w:cs="Arial"/>
                <w:color w:val="000000" w:themeColor="text1"/>
                <w:u w:val="none"/>
              </w:rPr>
              <w:t>Use the NRICH tasks: In the Playground (</w:t>
            </w:r>
            <w:hyperlink r:id="rId105" w:history="1">
              <w:r w:rsidRPr="000D3AA4">
                <w:rPr>
                  <w:rStyle w:val="Hyperlink"/>
                  <w:rFonts w:cs="Arial"/>
                </w:rPr>
                <w:t>https://nrich.maths.org/7248</w:t>
              </w:r>
            </w:hyperlink>
            <w:r w:rsidRPr="000D3AA4">
              <w:rPr>
                <w:rStyle w:val="Hyperlink"/>
                <w:rFonts w:cs="Arial"/>
                <w:color w:val="000000" w:themeColor="text1"/>
                <w:u w:val="none"/>
              </w:rPr>
              <w:t>) and The Car That Passes (</w:t>
            </w:r>
            <w:hyperlink r:id="rId106" w:history="1">
              <w:r w:rsidRPr="000D3AA4">
                <w:rPr>
                  <w:rStyle w:val="Hyperlink"/>
                  <w:rFonts w:cs="Arial"/>
                </w:rPr>
                <w:t>https://nrich.maths.org/7249</w:t>
              </w:r>
            </w:hyperlink>
            <w:r w:rsidRPr="000D3AA4">
              <w:rPr>
                <w:rStyle w:val="Hyperlink"/>
                <w:rFonts w:cs="Arial"/>
                <w:color w:val="000000" w:themeColor="text1"/>
                <w:u w:val="none"/>
              </w:rPr>
              <w:t>) to give learners further practice at using and applying this language.</w:t>
            </w:r>
          </w:p>
          <w:p w14:paraId="18B6A90B" w14:textId="474C169D" w:rsidR="00C21A20" w:rsidRPr="000D3AA4" w:rsidRDefault="00C21A20" w:rsidP="00500991">
            <w:pPr>
              <w:pStyle w:val="Body"/>
              <w:rPr>
                <w:rStyle w:val="Hyperlink"/>
                <w:rFonts w:cs="Arial"/>
                <w:color w:val="000000" w:themeColor="text1"/>
                <w:u w:val="none"/>
              </w:rPr>
            </w:pPr>
          </w:p>
          <w:p w14:paraId="0FDB5392" w14:textId="26CBBC82" w:rsidR="007227F2" w:rsidRPr="000D3AA4" w:rsidRDefault="00BD2921" w:rsidP="00A46831">
            <w:pPr>
              <w:pStyle w:val="Body"/>
              <w:ind w:left="737"/>
              <w:rPr>
                <w:rStyle w:val="Hyperlink"/>
                <w:rFonts w:cs="Arial"/>
                <w:color w:val="000000" w:themeColor="text1"/>
                <w:u w:val="none"/>
              </w:rPr>
            </w:pPr>
            <w:r>
              <w:rPr>
                <w:noProof/>
              </w:rPr>
              <w:drawing>
                <wp:anchor distT="0" distB="0" distL="114300" distR="114300" simplePos="0" relativeHeight="251986944" behindDoc="0" locked="0" layoutInCell="1" allowOverlap="1" wp14:anchorId="7B71C33F" wp14:editId="7F6A896D">
                  <wp:simplePos x="0" y="0"/>
                  <wp:positionH relativeFrom="column">
                    <wp:posOffset>-2540</wp:posOffset>
                  </wp:positionH>
                  <wp:positionV relativeFrom="paragraph">
                    <wp:posOffset>-1905</wp:posOffset>
                  </wp:positionV>
                  <wp:extent cx="349200" cy="349200"/>
                  <wp:effectExtent l="0" t="0" r="0" b="0"/>
                  <wp:wrapSquare wrapText="bothSides"/>
                  <wp:docPr id="430" name="Picture 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1A20" w:rsidRPr="000D3AA4">
              <w:rPr>
                <w:rStyle w:val="Hyperlink"/>
                <w:rFonts w:cs="Arial"/>
                <w:color w:val="000000" w:themeColor="text1"/>
                <w:u w:val="none"/>
              </w:rPr>
              <w:t xml:space="preserve">Learners will show they are </w:t>
            </w:r>
            <w:r w:rsidR="00C21A20" w:rsidRPr="000D3AA4">
              <w:rPr>
                <w:rStyle w:val="Hyperlink"/>
                <w:rFonts w:cs="Arial"/>
                <w:b/>
                <w:color w:val="000000" w:themeColor="text1"/>
                <w:u w:val="none"/>
              </w:rPr>
              <w:t xml:space="preserve">characterising (TWM.05) </w:t>
            </w:r>
            <w:r w:rsidR="00C21A20" w:rsidRPr="000D3AA4">
              <w:rPr>
                <w:rStyle w:val="Hyperlink"/>
                <w:rFonts w:cs="Arial"/>
                <w:color w:val="000000" w:themeColor="text1"/>
                <w:u w:val="none"/>
              </w:rPr>
              <w:t>when they</w:t>
            </w:r>
            <w:r w:rsidR="006C3BE2" w:rsidRPr="000D3AA4">
              <w:rPr>
                <w:rStyle w:val="Hyperlink"/>
                <w:rFonts w:cs="Arial"/>
                <w:color w:val="000000" w:themeColor="text1"/>
                <w:u w:val="none"/>
              </w:rPr>
              <w:t xml:space="preserve"> identify the properties of an event to describe the </w:t>
            </w:r>
            <w:r w:rsidR="00251A2A" w:rsidRPr="000D3AA4">
              <w:rPr>
                <w:rStyle w:val="Hyperlink"/>
                <w:rFonts w:cs="Arial"/>
                <w:color w:val="000000" w:themeColor="text1"/>
                <w:u w:val="none"/>
              </w:rPr>
              <w:t>likelihood</w:t>
            </w:r>
            <w:r w:rsidR="006C3BE2" w:rsidRPr="000D3AA4">
              <w:rPr>
                <w:rStyle w:val="Hyperlink"/>
                <w:rFonts w:cs="Arial"/>
                <w:color w:val="000000" w:themeColor="text1"/>
                <w:u w:val="none"/>
              </w:rPr>
              <w:t xml:space="preserve"> and to decide where it belongs on the </w:t>
            </w:r>
            <w:r w:rsidR="00251A2A" w:rsidRPr="000D3AA4">
              <w:rPr>
                <w:rStyle w:val="Hyperlink"/>
                <w:rFonts w:cs="Arial"/>
                <w:color w:val="000000" w:themeColor="text1"/>
                <w:u w:val="none"/>
              </w:rPr>
              <w:t>likelihood</w:t>
            </w:r>
            <w:r w:rsidR="006C3BE2" w:rsidRPr="000D3AA4">
              <w:rPr>
                <w:rStyle w:val="Hyperlink"/>
                <w:rFonts w:cs="Arial"/>
                <w:color w:val="000000" w:themeColor="text1"/>
                <w:u w:val="none"/>
              </w:rPr>
              <w:t xml:space="preserve"> scale.</w:t>
            </w:r>
            <w:r w:rsidR="00A46831">
              <w:rPr>
                <w:rStyle w:val="Hyperlink"/>
                <w:rFonts w:cs="Arial"/>
                <w:color w:val="000000" w:themeColor="text1"/>
                <w:u w:val="none"/>
              </w:rPr>
              <w:t xml:space="preserve"> </w:t>
            </w:r>
            <w:r w:rsidR="007227F2" w:rsidRPr="000D3AA4">
              <w:rPr>
                <w:rStyle w:val="Hyperlink"/>
                <w:rFonts w:cs="Arial"/>
                <w:color w:val="000000" w:themeColor="text1"/>
                <w:u w:val="none"/>
              </w:rPr>
              <w:t xml:space="preserve">Learners will show they are classifying </w:t>
            </w:r>
            <w:r w:rsidR="007227F2" w:rsidRPr="000D3AA4">
              <w:rPr>
                <w:rStyle w:val="Hyperlink"/>
                <w:rFonts w:cs="Arial"/>
                <w:b/>
                <w:color w:val="000000" w:themeColor="text1"/>
                <w:u w:val="none"/>
              </w:rPr>
              <w:t>(TWM.06)</w:t>
            </w:r>
            <w:r w:rsidR="007227F2" w:rsidRPr="000D3AA4">
              <w:rPr>
                <w:rStyle w:val="Hyperlink"/>
                <w:rFonts w:cs="Arial"/>
                <w:color w:val="000000" w:themeColor="text1"/>
                <w:u w:val="none"/>
              </w:rPr>
              <w:t xml:space="preserve"> when they place events and classify them by their associated </w:t>
            </w:r>
            <w:r w:rsidR="00251A2A" w:rsidRPr="000D3AA4">
              <w:rPr>
                <w:rStyle w:val="Hyperlink"/>
                <w:rFonts w:cs="Arial"/>
                <w:color w:val="000000" w:themeColor="text1"/>
                <w:u w:val="none"/>
              </w:rPr>
              <w:t>likelihood</w:t>
            </w:r>
            <w:r w:rsidR="007227F2" w:rsidRPr="000D3AA4">
              <w:rPr>
                <w:rStyle w:val="Hyperlink"/>
                <w:rFonts w:cs="Arial"/>
                <w:color w:val="000000" w:themeColor="text1"/>
                <w:u w:val="none"/>
              </w:rPr>
              <w:t xml:space="preserve"> scale positions.</w:t>
            </w:r>
          </w:p>
          <w:p w14:paraId="4248C0B6" w14:textId="77777777" w:rsidR="00985926" w:rsidRPr="000D3AA4" w:rsidRDefault="00985926" w:rsidP="00500991">
            <w:pPr>
              <w:pStyle w:val="Body"/>
              <w:rPr>
                <w:rStyle w:val="Hyperlink"/>
                <w:rFonts w:cs="Arial"/>
                <w:color w:val="000000" w:themeColor="text1"/>
                <w:u w:val="none"/>
              </w:rPr>
            </w:pPr>
          </w:p>
          <w:p w14:paraId="7C15D9F5" w14:textId="0F2FC8B5" w:rsidR="00985926" w:rsidRPr="000D3AA4" w:rsidRDefault="00985926" w:rsidP="00500991">
            <w:pPr>
              <w:pStyle w:val="Body"/>
              <w:rPr>
                <w:rStyle w:val="Hyperlink"/>
                <w:rFonts w:cs="Arial"/>
                <w:color w:val="000000" w:themeColor="text1"/>
                <w:u w:val="none"/>
              </w:rPr>
            </w:pPr>
            <w:r w:rsidRPr="000D3AA4">
              <w:rPr>
                <w:rStyle w:val="Hyperlink"/>
                <w:rFonts w:cs="Arial"/>
                <w:b/>
                <w:color w:val="000000" w:themeColor="text1"/>
                <w:u w:val="none"/>
              </w:rPr>
              <w:t>Resources</w:t>
            </w:r>
            <w:r w:rsidR="00E70E36" w:rsidRPr="000D3AA4">
              <w:rPr>
                <w:rStyle w:val="Hyperlink"/>
                <w:rFonts w:cs="Arial"/>
                <w:b/>
                <w:color w:val="000000" w:themeColor="text1"/>
                <w:u w:val="none"/>
              </w:rPr>
              <w:t>:</w:t>
            </w:r>
          </w:p>
          <w:p w14:paraId="5FFC01CA" w14:textId="3CD7BEBF" w:rsidR="00F65FE4" w:rsidRPr="000D3AA4" w:rsidRDefault="00A962A0" w:rsidP="00500991">
            <w:pPr>
              <w:pStyle w:val="Body"/>
              <w:rPr>
                <w:color w:val="000000" w:themeColor="text1"/>
              </w:rPr>
            </w:pPr>
            <w:r w:rsidRPr="000D3AA4">
              <w:rPr>
                <w:rStyle w:val="Hyperlink"/>
                <w:rFonts w:cs="Arial"/>
                <w:color w:val="000000" w:themeColor="text1"/>
                <w:u w:val="none"/>
              </w:rPr>
              <w:t>NRICH tasks</w:t>
            </w:r>
          </w:p>
        </w:tc>
        <w:tc>
          <w:tcPr>
            <w:tcW w:w="4420" w:type="dxa"/>
            <w:shd w:val="clear" w:color="auto" w:fill="auto"/>
          </w:tcPr>
          <w:p w14:paraId="54232E22" w14:textId="458D30D5" w:rsidR="00985926" w:rsidRPr="000D3AA4" w:rsidRDefault="00985926" w:rsidP="00985926">
            <w:pPr>
              <w:pStyle w:val="Body"/>
            </w:pPr>
            <w:r w:rsidRPr="000D3AA4">
              <w:t xml:space="preserve">It can be useful to integrate the language of </w:t>
            </w:r>
            <w:r w:rsidR="00251A2A" w:rsidRPr="000D3AA4">
              <w:rPr>
                <w:rStyle w:val="Hyperlink"/>
                <w:rFonts w:cs="Arial"/>
                <w:color w:val="000000" w:themeColor="text1"/>
                <w:u w:val="none"/>
              </w:rPr>
              <w:t>likelihood</w:t>
            </w:r>
            <w:r w:rsidRPr="000D3AA4">
              <w:t xml:space="preserve"> into your day</w:t>
            </w:r>
            <w:r w:rsidR="007B1F97" w:rsidRPr="000D3AA4">
              <w:t>-</w:t>
            </w:r>
            <w:r w:rsidRPr="000D3AA4">
              <w:t>to</w:t>
            </w:r>
            <w:r w:rsidR="007B1F97" w:rsidRPr="000D3AA4">
              <w:t>-</w:t>
            </w:r>
            <w:r w:rsidRPr="000D3AA4">
              <w:t>day class</w:t>
            </w:r>
            <w:r w:rsidR="00D05BFF" w:rsidRPr="000D3AA4">
              <w:t>room activities and discussions. Fo</w:t>
            </w:r>
            <w:r w:rsidRPr="000D3AA4">
              <w:t xml:space="preserve">r example, you could discuss the </w:t>
            </w:r>
            <w:r w:rsidR="00251A2A" w:rsidRPr="000D3AA4">
              <w:rPr>
                <w:rStyle w:val="Hyperlink"/>
                <w:rFonts w:cs="Arial"/>
                <w:color w:val="000000" w:themeColor="text1"/>
                <w:u w:val="none"/>
              </w:rPr>
              <w:t>likelihood</w:t>
            </w:r>
            <w:r w:rsidRPr="000D3AA4">
              <w:t xml:space="preserve"> of it raining, or </w:t>
            </w:r>
            <w:r w:rsidR="00D05BFF" w:rsidRPr="000D3AA4">
              <w:t xml:space="preserve">of </w:t>
            </w:r>
            <w:r w:rsidRPr="000D3AA4">
              <w:t>everyone being present at school or of there being no school tomorrow (particularly interesting to discu</w:t>
            </w:r>
            <w:r w:rsidR="00D05BFF" w:rsidRPr="000D3AA4">
              <w:t>ss at the end of a term or week</w:t>
            </w:r>
            <w:r w:rsidRPr="000D3AA4">
              <w:t>).</w:t>
            </w:r>
          </w:p>
          <w:p w14:paraId="54972A5A" w14:textId="6B432AF7" w:rsidR="00251A2A" w:rsidRPr="000D3AA4" w:rsidRDefault="00251A2A" w:rsidP="00985926">
            <w:pPr>
              <w:pStyle w:val="Body"/>
            </w:pPr>
          </w:p>
          <w:p w14:paraId="0AD429C3" w14:textId="3491A9F5" w:rsidR="00251A2A" w:rsidRPr="000D3AA4" w:rsidRDefault="00251A2A" w:rsidP="00985926">
            <w:pPr>
              <w:pStyle w:val="Body"/>
            </w:pPr>
            <w:r w:rsidRPr="000D3AA4">
              <w:t xml:space="preserve">The language of likelihood: likely, </w:t>
            </w:r>
            <w:r w:rsidR="009B0364" w:rsidRPr="000D3AA4">
              <w:t>unlikely</w:t>
            </w:r>
            <w:r w:rsidRPr="000D3AA4">
              <w:t xml:space="preserve">, </w:t>
            </w:r>
            <w:r w:rsidR="00324168" w:rsidRPr="000D3AA4">
              <w:t>equally likely, most likely, least likely,</w:t>
            </w:r>
            <w:r w:rsidRPr="000D3AA4">
              <w:t xml:space="preserve"> </w:t>
            </w:r>
            <w:r w:rsidR="009B0364" w:rsidRPr="000D3AA4">
              <w:t xml:space="preserve">very likely, </w:t>
            </w:r>
            <w:r w:rsidRPr="000D3AA4">
              <w:t>impossible, possible, certain</w:t>
            </w:r>
            <w:r w:rsidR="00324168" w:rsidRPr="000D3AA4">
              <w:t xml:space="preserve">, even chance, </w:t>
            </w:r>
          </w:p>
          <w:p w14:paraId="61DD8151" w14:textId="3CCCACAD" w:rsidR="007803BF" w:rsidRPr="000D3AA4" w:rsidRDefault="007803BF" w:rsidP="00985926">
            <w:pPr>
              <w:pStyle w:val="Body"/>
            </w:pPr>
          </w:p>
        </w:tc>
      </w:tr>
      <w:tr w:rsidR="00985926" w:rsidRPr="000D3AA4" w14:paraId="4189976A" w14:textId="77777777" w:rsidTr="00684F84">
        <w:trPr>
          <w:jc w:val="center"/>
        </w:trPr>
        <w:tc>
          <w:tcPr>
            <w:tcW w:w="2972" w:type="dxa"/>
            <w:shd w:val="clear" w:color="auto" w:fill="auto"/>
          </w:tcPr>
          <w:p w14:paraId="5C9F4002" w14:textId="77777777" w:rsidR="00985926" w:rsidRPr="000D3AA4" w:rsidRDefault="00985926" w:rsidP="00985926">
            <w:pPr>
              <w:pStyle w:val="Body"/>
            </w:pPr>
            <w:r w:rsidRPr="000D3AA4">
              <w:rPr>
                <w:b/>
              </w:rPr>
              <w:lastRenderedPageBreak/>
              <w:t>5Sp.02</w:t>
            </w:r>
            <w:r w:rsidRPr="000D3AA4">
              <w:t xml:space="preserve"> Recognise that some outcomes are equally likely to happen and some outcomes are more (or less) likely to happen, when doing practical activities.</w:t>
            </w:r>
          </w:p>
          <w:p w14:paraId="131C9403" w14:textId="77777777" w:rsidR="00985926" w:rsidRPr="000D3AA4" w:rsidRDefault="00985926" w:rsidP="00985926">
            <w:pPr>
              <w:pStyle w:val="Body"/>
            </w:pPr>
          </w:p>
          <w:p w14:paraId="54C15F38" w14:textId="77777777" w:rsidR="00985926" w:rsidRPr="000D3AA4" w:rsidRDefault="00985926" w:rsidP="00985926">
            <w:pPr>
              <w:pStyle w:val="Body"/>
            </w:pPr>
          </w:p>
          <w:p w14:paraId="48A1860A" w14:textId="77777777" w:rsidR="00985926" w:rsidRPr="000D3AA4" w:rsidRDefault="00985926" w:rsidP="00985926">
            <w:pPr>
              <w:pStyle w:val="Body"/>
            </w:pPr>
          </w:p>
          <w:p w14:paraId="7DEFC56D" w14:textId="77777777" w:rsidR="00985926" w:rsidRPr="000D3AA4" w:rsidRDefault="00985926" w:rsidP="00985926">
            <w:pPr>
              <w:pStyle w:val="Body"/>
            </w:pPr>
          </w:p>
          <w:p w14:paraId="7C09E4BE" w14:textId="77777777" w:rsidR="00985926" w:rsidRPr="000D3AA4" w:rsidRDefault="00985926" w:rsidP="00985926">
            <w:pPr>
              <w:pStyle w:val="Body"/>
            </w:pPr>
          </w:p>
          <w:p w14:paraId="48337464" w14:textId="77777777" w:rsidR="00985926" w:rsidRPr="000D3AA4" w:rsidRDefault="00985926" w:rsidP="00985926">
            <w:pPr>
              <w:pStyle w:val="Body"/>
            </w:pPr>
          </w:p>
          <w:p w14:paraId="0A6862B9" w14:textId="77777777" w:rsidR="00985926" w:rsidRPr="000D3AA4" w:rsidRDefault="00985926" w:rsidP="00985926">
            <w:pPr>
              <w:pStyle w:val="Body"/>
            </w:pPr>
          </w:p>
          <w:p w14:paraId="04307C7B" w14:textId="77777777" w:rsidR="00985926" w:rsidRPr="000D3AA4" w:rsidRDefault="00985926" w:rsidP="00985926">
            <w:pPr>
              <w:pStyle w:val="Body"/>
            </w:pPr>
          </w:p>
          <w:p w14:paraId="7D485DC3" w14:textId="77777777" w:rsidR="00985926" w:rsidRPr="000D3AA4" w:rsidRDefault="00985926" w:rsidP="00985926">
            <w:pPr>
              <w:pStyle w:val="Body"/>
            </w:pPr>
          </w:p>
          <w:p w14:paraId="40B304D2" w14:textId="77777777" w:rsidR="00985926" w:rsidRPr="000D3AA4" w:rsidRDefault="00985926" w:rsidP="00985926">
            <w:pPr>
              <w:pStyle w:val="Body"/>
            </w:pPr>
          </w:p>
          <w:p w14:paraId="6A1C3A07" w14:textId="77777777" w:rsidR="00985926" w:rsidRPr="000D3AA4" w:rsidRDefault="00985926" w:rsidP="00985926">
            <w:pPr>
              <w:pStyle w:val="Body"/>
            </w:pPr>
          </w:p>
          <w:p w14:paraId="01B1961F" w14:textId="77777777" w:rsidR="00985926" w:rsidRPr="000D3AA4" w:rsidRDefault="00985926" w:rsidP="00985926">
            <w:pPr>
              <w:pStyle w:val="Body"/>
            </w:pPr>
          </w:p>
          <w:p w14:paraId="5B8E2DE1" w14:textId="77777777" w:rsidR="00985926" w:rsidRPr="000D3AA4" w:rsidRDefault="00985926" w:rsidP="00985926">
            <w:pPr>
              <w:pStyle w:val="Body"/>
            </w:pPr>
          </w:p>
          <w:p w14:paraId="4EA4CDD4" w14:textId="77777777" w:rsidR="00985926" w:rsidRPr="000D3AA4" w:rsidRDefault="00985926" w:rsidP="00985926">
            <w:pPr>
              <w:pStyle w:val="Body"/>
            </w:pPr>
          </w:p>
          <w:p w14:paraId="498A1C90" w14:textId="77777777" w:rsidR="00985926" w:rsidRPr="000D3AA4" w:rsidRDefault="00985926" w:rsidP="00985926">
            <w:pPr>
              <w:pStyle w:val="Body"/>
            </w:pPr>
          </w:p>
          <w:p w14:paraId="3EA118D4" w14:textId="77777777" w:rsidR="00985926" w:rsidRDefault="00985926" w:rsidP="00985926">
            <w:pPr>
              <w:pStyle w:val="Body"/>
            </w:pPr>
            <w:r w:rsidRPr="000D3AA4">
              <w:rPr>
                <w:b/>
              </w:rPr>
              <w:t>TWM.07</w:t>
            </w:r>
            <w:r w:rsidRPr="00E950D7">
              <w:rPr>
                <w:b/>
                <w:bCs/>
              </w:rPr>
              <w:t xml:space="preserve"> Critiquing</w:t>
            </w:r>
          </w:p>
          <w:p w14:paraId="47AC4B31" w14:textId="47B3A935" w:rsidR="00E950D7" w:rsidRPr="00E950D7" w:rsidRDefault="00E950D7" w:rsidP="00985926">
            <w:pPr>
              <w:pStyle w:val="Body"/>
              <w:rPr>
                <w:sz w:val="18"/>
                <w:szCs w:val="18"/>
              </w:rPr>
            </w:pPr>
            <w:r w:rsidRPr="00E950D7">
              <w:rPr>
                <w:sz w:val="18"/>
                <w:szCs w:val="18"/>
                <w:lang w:eastAsia="en-GB"/>
              </w:rPr>
              <w:t>Comparing and evaluating mathematical ideas, representations or solutions to identify advantages and disadvantages</w:t>
            </w:r>
          </w:p>
        </w:tc>
        <w:tc>
          <w:tcPr>
            <w:tcW w:w="7229" w:type="dxa"/>
            <w:shd w:val="clear" w:color="auto" w:fill="auto"/>
          </w:tcPr>
          <w:p w14:paraId="545D55B8" w14:textId="77777777" w:rsidR="00985926" w:rsidRPr="000D3AA4" w:rsidRDefault="00985926" w:rsidP="00985926">
            <w:pPr>
              <w:rPr>
                <w:rFonts w:ascii="Arial" w:hAnsi="Arial" w:cs="Arial"/>
                <w:sz w:val="20"/>
                <w:szCs w:val="20"/>
              </w:rPr>
            </w:pPr>
            <w:r w:rsidRPr="000D3AA4">
              <w:rPr>
                <w:rFonts w:ascii="Arial" w:hAnsi="Arial" w:cs="Arial"/>
                <w:sz w:val="20"/>
                <w:szCs w:val="20"/>
              </w:rPr>
              <w:t>Show learners the following information:</w:t>
            </w:r>
          </w:p>
          <w:p w14:paraId="1BAE4418" w14:textId="77777777" w:rsidR="00985926" w:rsidRPr="000D3AA4" w:rsidRDefault="00985926" w:rsidP="00985926">
            <w:pPr>
              <w:rPr>
                <w:rFonts w:ascii="Arial" w:hAnsi="Arial" w:cs="Arial"/>
                <w:sz w:val="20"/>
                <w:szCs w:val="20"/>
              </w:rPr>
            </w:pPr>
          </w:p>
          <w:p w14:paraId="077714CE" w14:textId="4DBDA4DF" w:rsidR="00985926" w:rsidRPr="000D3AA4" w:rsidRDefault="00985926" w:rsidP="00985926">
            <w:pPr>
              <w:rPr>
                <w:rFonts w:ascii="Arial" w:hAnsi="Arial" w:cs="Arial"/>
                <w:i/>
                <w:sz w:val="20"/>
                <w:szCs w:val="20"/>
              </w:rPr>
            </w:pPr>
            <w:r w:rsidRPr="000D3AA4">
              <w:rPr>
                <w:rFonts w:ascii="Arial" w:hAnsi="Arial" w:cs="Arial"/>
                <w:i/>
                <w:sz w:val="20"/>
                <w:szCs w:val="20"/>
              </w:rPr>
              <w:t xml:space="preserve">Mia is playing a game where she wins a prize if the spinner </w:t>
            </w:r>
            <w:r w:rsidR="00324168" w:rsidRPr="000D3AA4">
              <w:rPr>
                <w:rFonts w:ascii="Arial" w:hAnsi="Arial" w:cs="Arial"/>
                <w:i/>
                <w:sz w:val="20"/>
                <w:szCs w:val="20"/>
              </w:rPr>
              <w:t>stops</w:t>
            </w:r>
            <w:r w:rsidRPr="000D3AA4">
              <w:rPr>
                <w:rFonts w:ascii="Arial" w:hAnsi="Arial" w:cs="Arial"/>
                <w:i/>
                <w:sz w:val="20"/>
                <w:szCs w:val="20"/>
              </w:rPr>
              <w:t xml:space="preserve"> on yellow. She has a choice of two spinners:</w:t>
            </w:r>
          </w:p>
          <w:p w14:paraId="7E65CC45" w14:textId="77777777" w:rsidR="00985926" w:rsidRPr="000D3AA4" w:rsidRDefault="00985926" w:rsidP="00985926">
            <w:pPr>
              <w:rPr>
                <w:rFonts w:ascii="Arial" w:hAnsi="Arial" w:cs="Arial"/>
                <w:sz w:val="20"/>
                <w:szCs w:val="20"/>
              </w:rPr>
            </w:pPr>
            <w:r w:rsidRPr="000D3AA4">
              <w:rPr>
                <w:noProof/>
                <w:lang w:eastAsia="en-GB"/>
              </w:rPr>
              <w:drawing>
                <wp:anchor distT="0" distB="0" distL="114300" distR="114300" simplePos="0" relativeHeight="251656192" behindDoc="0" locked="0" layoutInCell="1" allowOverlap="1" wp14:anchorId="50D7506C" wp14:editId="4F62A10A">
                  <wp:simplePos x="0" y="0"/>
                  <wp:positionH relativeFrom="column">
                    <wp:posOffset>117595</wp:posOffset>
                  </wp:positionH>
                  <wp:positionV relativeFrom="paragraph">
                    <wp:posOffset>112851</wp:posOffset>
                  </wp:positionV>
                  <wp:extent cx="1263650" cy="1449070"/>
                  <wp:effectExtent l="0" t="0" r="0" b="0"/>
                  <wp:wrapNone/>
                  <wp:docPr id="9" name="Picture 9" descr="Spinner A: Circle divided into 3 equal segments, Red, Blue and Yellow, and spinner point to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pinner A: Circle divided into 3 equal segments, Red, Blue and Yellow, and spinner point to Blu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63650" cy="1449070"/>
                          </a:xfrm>
                          <a:prstGeom prst="rect">
                            <a:avLst/>
                          </a:prstGeom>
                        </pic:spPr>
                      </pic:pic>
                    </a:graphicData>
                  </a:graphic>
                </wp:anchor>
              </w:drawing>
            </w:r>
          </w:p>
          <w:p w14:paraId="225A5E11" w14:textId="77777777" w:rsidR="00985926" w:rsidRPr="000D3AA4" w:rsidRDefault="00985926" w:rsidP="00985926">
            <w:pPr>
              <w:rPr>
                <w:rFonts w:ascii="Arial" w:hAnsi="Arial" w:cs="Arial"/>
                <w:sz w:val="20"/>
                <w:szCs w:val="20"/>
              </w:rPr>
            </w:pPr>
            <w:r w:rsidRPr="000D3AA4">
              <w:rPr>
                <w:noProof/>
                <w:lang w:eastAsia="en-GB"/>
              </w:rPr>
              <w:drawing>
                <wp:anchor distT="0" distB="0" distL="114300" distR="114300" simplePos="0" relativeHeight="251655168" behindDoc="0" locked="0" layoutInCell="1" allowOverlap="1" wp14:anchorId="644071DD" wp14:editId="53E73C7E">
                  <wp:simplePos x="0" y="0"/>
                  <wp:positionH relativeFrom="column">
                    <wp:posOffset>1635437</wp:posOffset>
                  </wp:positionH>
                  <wp:positionV relativeFrom="paragraph">
                    <wp:posOffset>39682</wp:posOffset>
                  </wp:positionV>
                  <wp:extent cx="1181819" cy="1376296"/>
                  <wp:effectExtent l="0" t="0" r="0" b="0"/>
                  <wp:wrapNone/>
                  <wp:docPr id="24" name="Picture 24" descr="Spinner B: Square divided into 2 triangles, one labelled Yellow and the other divided into 2 triangles, labelled Red and Blue, with spinner pointing to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pinner B: Square divided into 2 triangles, one labelled Yellow and the other divided into 2 triangles, labelled Red and Blue, with spinner pointing to Yellow"/>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81819" cy="1376296"/>
                          </a:xfrm>
                          <a:prstGeom prst="rect">
                            <a:avLst/>
                          </a:prstGeom>
                        </pic:spPr>
                      </pic:pic>
                    </a:graphicData>
                  </a:graphic>
                  <wp14:sizeRelH relativeFrom="margin">
                    <wp14:pctWidth>0</wp14:pctWidth>
                  </wp14:sizeRelH>
                  <wp14:sizeRelV relativeFrom="margin">
                    <wp14:pctHeight>0</wp14:pctHeight>
                  </wp14:sizeRelV>
                </wp:anchor>
              </w:drawing>
            </w:r>
          </w:p>
          <w:p w14:paraId="7FD77455" w14:textId="77777777" w:rsidR="00985926" w:rsidRPr="000D3AA4" w:rsidRDefault="00985926" w:rsidP="00985926">
            <w:pPr>
              <w:rPr>
                <w:rFonts w:ascii="Arial" w:hAnsi="Arial" w:cs="Arial"/>
                <w:sz w:val="20"/>
                <w:szCs w:val="20"/>
              </w:rPr>
            </w:pPr>
          </w:p>
          <w:p w14:paraId="0796EFFF" w14:textId="77777777" w:rsidR="00985926" w:rsidRPr="000D3AA4" w:rsidRDefault="00985926" w:rsidP="00985926">
            <w:pPr>
              <w:rPr>
                <w:rFonts w:ascii="Arial" w:hAnsi="Arial" w:cs="Arial"/>
                <w:sz w:val="20"/>
                <w:szCs w:val="20"/>
              </w:rPr>
            </w:pPr>
          </w:p>
          <w:p w14:paraId="4481BAB7" w14:textId="77777777" w:rsidR="00985926" w:rsidRPr="000D3AA4" w:rsidRDefault="00985926" w:rsidP="00985926">
            <w:pPr>
              <w:rPr>
                <w:rFonts w:ascii="Arial" w:hAnsi="Arial" w:cs="Arial"/>
                <w:sz w:val="20"/>
                <w:szCs w:val="20"/>
              </w:rPr>
            </w:pPr>
            <w:r w:rsidRPr="000D3AA4">
              <w:rPr>
                <w:rFonts w:ascii="Arial" w:hAnsi="Arial" w:cs="Arial"/>
                <w:sz w:val="20"/>
                <w:szCs w:val="20"/>
              </w:rPr>
              <w:br/>
            </w:r>
          </w:p>
          <w:p w14:paraId="3FE4D759" w14:textId="77777777" w:rsidR="00985926" w:rsidRPr="000D3AA4" w:rsidRDefault="00985926" w:rsidP="00985926">
            <w:pPr>
              <w:rPr>
                <w:rFonts w:ascii="Arial" w:hAnsi="Arial" w:cs="Arial"/>
                <w:sz w:val="20"/>
                <w:szCs w:val="20"/>
              </w:rPr>
            </w:pPr>
          </w:p>
          <w:p w14:paraId="49263524" w14:textId="77777777" w:rsidR="00985926" w:rsidRPr="000D3AA4" w:rsidRDefault="00985926" w:rsidP="00985926">
            <w:pPr>
              <w:rPr>
                <w:rFonts w:ascii="Arial" w:hAnsi="Arial" w:cs="Arial"/>
                <w:sz w:val="20"/>
                <w:szCs w:val="20"/>
              </w:rPr>
            </w:pPr>
          </w:p>
          <w:p w14:paraId="59D18EAD" w14:textId="77777777" w:rsidR="00985926" w:rsidRPr="000D3AA4" w:rsidRDefault="00985926" w:rsidP="00985926">
            <w:pPr>
              <w:rPr>
                <w:rFonts w:ascii="Arial" w:hAnsi="Arial" w:cs="Arial"/>
                <w:sz w:val="20"/>
                <w:szCs w:val="20"/>
              </w:rPr>
            </w:pPr>
          </w:p>
          <w:p w14:paraId="575B7291" w14:textId="77777777" w:rsidR="00985926" w:rsidRPr="000D3AA4" w:rsidRDefault="00985926" w:rsidP="00985926">
            <w:pPr>
              <w:rPr>
                <w:rFonts w:ascii="Arial" w:hAnsi="Arial" w:cs="Arial"/>
                <w:sz w:val="20"/>
                <w:szCs w:val="20"/>
              </w:rPr>
            </w:pPr>
          </w:p>
          <w:p w14:paraId="6A46F7D8" w14:textId="77777777" w:rsidR="00985926" w:rsidRPr="000D3AA4" w:rsidRDefault="00985926" w:rsidP="00985926">
            <w:pPr>
              <w:rPr>
                <w:rFonts w:ascii="Arial" w:hAnsi="Arial" w:cs="Arial"/>
                <w:sz w:val="20"/>
                <w:szCs w:val="20"/>
              </w:rPr>
            </w:pPr>
          </w:p>
          <w:p w14:paraId="3F9F0B23" w14:textId="77777777" w:rsidR="00985926" w:rsidRPr="000D3AA4" w:rsidRDefault="00985926" w:rsidP="00985926">
            <w:pPr>
              <w:rPr>
                <w:rFonts w:ascii="Arial" w:hAnsi="Arial" w:cs="Arial"/>
                <w:sz w:val="20"/>
                <w:szCs w:val="20"/>
              </w:rPr>
            </w:pPr>
          </w:p>
          <w:p w14:paraId="537B063F" w14:textId="651F8E61" w:rsidR="00985926" w:rsidRPr="000D3AA4" w:rsidRDefault="00985926" w:rsidP="00985926">
            <w:pPr>
              <w:rPr>
                <w:rFonts w:ascii="Arial" w:hAnsi="Arial" w:cs="Arial"/>
                <w:i/>
                <w:sz w:val="20"/>
                <w:szCs w:val="20"/>
              </w:rPr>
            </w:pPr>
            <w:r w:rsidRPr="000D3AA4">
              <w:rPr>
                <w:rFonts w:ascii="Arial" w:hAnsi="Arial" w:cs="Arial"/>
                <w:i/>
                <w:sz w:val="20"/>
                <w:szCs w:val="20"/>
              </w:rPr>
              <w:t>Mia says</w:t>
            </w:r>
            <w:r w:rsidR="009644DF" w:rsidRPr="000D3AA4">
              <w:rPr>
                <w:rFonts w:ascii="Arial" w:hAnsi="Arial" w:cs="Arial"/>
                <w:i/>
                <w:sz w:val="20"/>
                <w:szCs w:val="20"/>
              </w:rPr>
              <w:t xml:space="preserve"> it does no</w:t>
            </w:r>
            <w:r w:rsidRPr="000D3AA4">
              <w:rPr>
                <w:rFonts w:ascii="Arial" w:hAnsi="Arial" w:cs="Arial"/>
                <w:i/>
                <w:sz w:val="20"/>
                <w:szCs w:val="20"/>
              </w:rPr>
              <w:t>t matter which spinner she chooses, because they both have one red, one blue and one yellow section.</w:t>
            </w:r>
          </w:p>
          <w:p w14:paraId="31AB7222" w14:textId="77777777" w:rsidR="00985926" w:rsidRPr="000D3AA4" w:rsidRDefault="00985926" w:rsidP="00985926">
            <w:pPr>
              <w:rPr>
                <w:rFonts w:ascii="Arial" w:hAnsi="Arial" w:cs="Arial"/>
                <w:sz w:val="20"/>
                <w:szCs w:val="20"/>
              </w:rPr>
            </w:pPr>
          </w:p>
          <w:p w14:paraId="194654A0" w14:textId="77777777" w:rsidR="00985926" w:rsidRPr="000D3AA4" w:rsidRDefault="00985926" w:rsidP="00985926">
            <w:pPr>
              <w:rPr>
                <w:rFonts w:ascii="Arial" w:hAnsi="Arial" w:cs="Arial"/>
                <w:sz w:val="20"/>
                <w:szCs w:val="20"/>
              </w:rPr>
            </w:pPr>
            <w:r w:rsidRPr="000D3AA4">
              <w:rPr>
                <w:rFonts w:ascii="Arial" w:hAnsi="Arial" w:cs="Arial"/>
                <w:sz w:val="20"/>
                <w:szCs w:val="20"/>
              </w:rPr>
              <w:t>Ask learners:</w:t>
            </w:r>
          </w:p>
          <w:p w14:paraId="3A294289" w14:textId="77777777" w:rsidR="00985926" w:rsidRPr="000D3AA4" w:rsidRDefault="00985926" w:rsidP="00985926">
            <w:pPr>
              <w:rPr>
                <w:rFonts w:ascii="Arial" w:hAnsi="Arial" w:cs="Arial"/>
                <w:i/>
                <w:sz w:val="20"/>
                <w:szCs w:val="20"/>
              </w:rPr>
            </w:pPr>
            <w:r w:rsidRPr="000D3AA4">
              <w:rPr>
                <w:rFonts w:ascii="Arial" w:hAnsi="Arial" w:cs="Arial"/>
                <w:i/>
                <w:sz w:val="20"/>
                <w:szCs w:val="20"/>
              </w:rPr>
              <w:t>Do you agree or disagree with Mia? Why?</w:t>
            </w:r>
          </w:p>
          <w:p w14:paraId="5BEA5563" w14:textId="77777777" w:rsidR="00985926" w:rsidRPr="000D3AA4" w:rsidRDefault="00985926" w:rsidP="00985926">
            <w:pPr>
              <w:rPr>
                <w:rFonts w:ascii="Arial" w:hAnsi="Arial" w:cs="Arial"/>
                <w:sz w:val="20"/>
                <w:szCs w:val="20"/>
              </w:rPr>
            </w:pPr>
          </w:p>
          <w:p w14:paraId="47DAAC14" w14:textId="17FD4C62" w:rsidR="00985926" w:rsidRPr="000D3AA4" w:rsidRDefault="00BD2921" w:rsidP="00985926">
            <w:pPr>
              <w:rPr>
                <w:rFonts w:ascii="Arial" w:hAnsi="Arial" w:cs="Arial"/>
                <w:sz w:val="20"/>
                <w:szCs w:val="20"/>
              </w:rPr>
            </w:pPr>
            <w:r>
              <w:rPr>
                <w:noProof/>
              </w:rPr>
              <w:drawing>
                <wp:anchor distT="0" distB="0" distL="114300" distR="114300" simplePos="0" relativeHeight="251987968" behindDoc="0" locked="0" layoutInCell="1" allowOverlap="1" wp14:anchorId="6B681B79" wp14:editId="577B104F">
                  <wp:simplePos x="0" y="0"/>
                  <wp:positionH relativeFrom="column">
                    <wp:posOffset>-2540</wp:posOffset>
                  </wp:positionH>
                  <wp:positionV relativeFrom="paragraph">
                    <wp:posOffset>-3175</wp:posOffset>
                  </wp:positionV>
                  <wp:extent cx="349200" cy="349200"/>
                  <wp:effectExtent l="0" t="0" r="0" b="0"/>
                  <wp:wrapSquare wrapText="bothSides"/>
                  <wp:docPr id="432" name="Picture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926" w:rsidRPr="000D3AA4">
              <w:rPr>
                <w:rFonts w:ascii="Arial" w:hAnsi="Arial" w:cs="Arial"/>
                <w:sz w:val="20"/>
                <w:szCs w:val="20"/>
              </w:rPr>
              <w:t xml:space="preserve">Learners will show they are </w:t>
            </w:r>
            <w:r w:rsidR="00985926" w:rsidRPr="000D3AA4">
              <w:rPr>
                <w:rFonts w:ascii="Arial" w:hAnsi="Arial" w:cs="Arial"/>
                <w:b/>
                <w:sz w:val="20"/>
                <w:szCs w:val="20"/>
              </w:rPr>
              <w:t xml:space="preserve">critiquing (TWM.07) </w:t>
            </w:r>
            <w:r w:rsidR="00985926" w:rsidRPr="000D3AA4">
              <w:rPr>
                <w:rFonts w:ascii="Arial" w:hAnsi="Arial" w:cs="Arial"/>
                <w:sz w:val="20"/>
                <w:szCs w:val="20"/>
              </w:rPr>
              <w:t>when they evaluate the statement and identify whether they agree or disagree with Mia’s reasoning.</w:t>
            </w:r>
          </w:p>
          <w:p w14:paraId="2B08516F" w14:textId="77777777" w:rsidR="00985926" w:rsidRPr="000D3AA4" w:rsidRDefault="00985926" w:rsidP="00985926">
            <w:pPr>
              <w:rPr>
                <w:rFonts w:ascii="Arial" w:hAnsi="Arial" w:cs="Arial"/>
                <w:sz w:val="20"/>
                <w:szCs w:val="20"/>
              </w:rPr>
            </w:pPr>
          </w:p>
          <w:p w14:paraId="7928E4D0" w14:textId="77777777" w:rsidR="00985926" w:rsidRPr="000D3AA4" w:rsidRDefault="00985926" w:rsidP="00985926">
            <w:pPr>
              <w:rPr>
                <w:rFonts w:ascii="Arial" w:hAnsi="Arial" w:cs="Arial"/>
                <w:sz w:val="20"/>
                <w:szCs w:val="20"/>
              </w:rPr>
            </w:pPr>
            <w:r w:rsidRPr="000D3AA4">
              <w:rPr>
                <w:rFonts w:ascii="Arial" w:hAnsi="Arial" w:cs="Arial"/>
                <w:sz w:val="20"/>
                <w:szCs w:val="20"/>
              </w:rPr>
              <w:t xml:space="preserve">Ensure learners can explain that the pointer is equally likely to stop on each colour for spinner A, whereas on spinner B, the pointer is more likely to stop on yellow as it is twice the size of the other colours. </w:t>
            </w:r>
          </w:p>
          <w:p w14:paraId="30DF096F" w14:textId="77777777" w:rsidR="00985926" w:rsidRPr="000D3AA4" w:rsidRDefault="00985926" w:rsidP="00985926">
            <w:pPr>
              <w:rPr>
                <w:rFonts w:ascii="Arial" w:hAnsi="Arial" w:cs="Arial"/>
                <w:sz w:val="20"/>
                <w:szCs w:val="20"/>
              </w:rPr>
            </w:pPr>
            <w:r w:rsidRPr="000D3AA4">
              <w:rPr>
                <w:rFonts w:ascii="Arial" w:hAnsi="Arial" w:cs="Arial"/>
                <w:sz w:val="20"/>
                <w:szCs w:val="20"/>
              </w:rPr>
              <w:t>Then ask learners to draw their own spinners where:</w:t>
            </w:r>
          </w:p>
          <w:p w14:paraId="7779A330" w14:textId="77777777" w:rsidR="00985926" w:rsidRPr="000D3AA4" w:rsidRDefault="00985926" w:rsidP="00A1457A">
            <w:pPr>
              <w:pStyle w:val="ListParagraph"/>
              <w:numPr>
                <w:ilvl w:val="0"/>
                <w:numId w:val="14"/>
              </w:numPr>
              <w:rPr>
                <w:rFonts w:cs="Arial"/>
              </w:rPr>
            </w:pPr>
            <w:r w:rsidRPr="000D3AA4">
              <w:rPr>
                <w:rFonts w:cs="Arial"/>
              </w:rPr>
              <w:t>each outcome is equally likely, like spinner A</w:t>
            </w:r>
          </w:p>
          <w:p w14:paraId="10766DAA" w14:textId="77777777" w:rsidR="00985926" w:rsidRPr="000D3AA4" w:rsidRDefault="00985926" w:rsidP="00A1457A">
            <w:pPr>
              <w:pStyle w:val="ListParagraph"/>
              <w:numPr>
                <w:ilvl w:val="0"/>
                <w:numId w:val="14"/>
              </w:numPr>
              <w:rPr>
                <w:rFonts w:cs="Arial"/>
              </w:rPr>
            </w:pPr>
            <w:r w:rsidRPr="000D3AA4">
              <w:rPr>
                <w:rFonts w:cs="Arial"/>
              </w:rPr>
              <w:t>landing on yellow is the most likely, like spinner B</w:t>
            </w:r>
          </w:p>
          <w:p w14:paraId="2A59C4BD" w14:textId="77777777" w:rsidR="00985926" w:rsidRPr="000D3AA4" w:rsidRDefault="00985926" w:rsidP="00A1457A">
            <w:pPr>
              <w:pStyle w:val="ListParagraph"/>
              <w:numPr>
                <w:ilvl w:val="0"/>
                <w:numId w:val="14"/>
              </w:numPr>
              <w:rPr>
                <w:rFonts w:cs="Arial"/>
              </w:rPr>
            </w:pPr>
            <w:r w:rsidRPr="000D3AA4">
              <w:rPr>
                <w:rFonts w:cs="Arial"/>
              </w:rPr>
              <w:t xml:space="preserve">landing on yellow is the least likely. </w:t>
            </w:r>
          </w:p>
          <w:p w14:paraId="50DD400E" w14:textId="77777777" w:rsidR="00985926" w:rsidRPr="000D3AA4" w:rsidRDefault="00985926" w:rsidP="00985926">
            <w:pPr>
              <w:pStyle w:val="ListParagraph"/>
              <w:rPr>
                <w:rFonts w:cs="Arial"/>
              </w:rPr>
            </w:pPr>
          </w:p>
          <w:p w14:paraId="5350764D" w14:textId="33643EE1" w:rsidR="00985926" w:rsidRPr="000D3AA4" w:rsidRDefault="000E0EF2" w:rsidP="00985926">
            <w:pPr>
              <w:rPr>
                <w:rFonts w:ascii="Arial" w:hAnsi="Arial" w:cs="Arial"/>
                <w:sz w:val="20"/>
                <w:szCs w:val="20"/>
              </w:rPr>
            </w:pPr>
            <w:r w:rsidRPr="000D3AA4">
              <w:rPr>
                <w:rFonts w:ascii="Arial" w:hAnsi="Arial" w:cs="Arial"/>
                <w:sz w:val="20"/>
                <w:szCs w:val="20"/>
              </w:rPr>
              <w:t>This activity can be extended by</w:t>
            </w:r>
            <w:r w:rsidR="00985926" w:rsidRPr="000D3AA4">
              <w:rPr>
                <w:rFonts w:ascii="Arial" w:hAnsi="Arial" w:cs="Arial"/>
                <w:sz w:val="20"/>
                <w:szCs w:val="20"/>
              </w:rPr>
              <w:t xml:space="preserve"> encourag</w:t>
            </w:r>
            <w:r w:rsidRPr="000D3AA4">
              <w:rPr>
                <w:rFonts w:ascii="Arial" w:hAnsi="Arial" w:cs="Arial"/>
                <w:sz w:val="20"/>
                <w:szCs w:val="20"/>
              </w:rPr>
              <w:t>ing</w:t>
            </w:r>
            <w:r w:rsidR="00985926" w:rsidRPr="000D3AA4">
              <w:rPr>
                <w:rFonts w:ascii="Arial" w:hAnsi="Arial" w:cs="Arial"/>
                <w:sz w:val="20"/>
                <w:szCs w:val="20"/>
              </w:rPr>
              <w:t xml:space="preserve"> learners to draw spinners with more than three sections.</w:t>
            </w:r>
          </w:p>
          <w:p w14:paraId="37CD7E81" w14:textId="77777777" w:rsidR="00985926" w:rsidRPr="000D3AA4" w:rsidRDefault="00985926" w:rsidP="00985926">
            <w:pPr>
              <w:pStyle w:val="Body"/>
            </w:pPr>
          </w:p>
        </w:tc>
        <w:tc>
          <w:tcPr>
            <w:tcW w:w="4420" w:type="dxa"/>
            <w:shd w:val="clear" w:color="auto" w:fill="auto"/>
          </w:tcPr>
          <w:p w14:paraId="617ADD53" w14:textId="77777777" w:rsidR="00985926" w:rsidRPr="000D3AA4" w:rsidRDefault="00985926" w:rsidP="00985926">
            <w:pPr>
              <w:pStyle w:val="Body"/>
            </w:pPr>
          </w:p>
        </w:tc>
      </w:tr>
    </w:tbl>
    <w:p w14:paraId="729856EC" w14:textId="77777777" w:rsidR="00684F84" w:rsidRPr="000D3AA4" w:rsidRDefault="00684F84" w:rsidP="00684F84">
      <w:pPr>
        <w:pStyle w:val="Body"/>
      </w:pPr>
      <w:r w:rsidRPr="000D3AA4">
        <w:br w:type="page"/>
      </w:r>
    </w:p>
    <w:p w14:paraId="43D84173" w14:textId="6F99D974" w:rsidR="00684F84" w:rsidRPr="000D3AA4" w:rsidRDefault="00684F84" w:rsidP="00684F84">
      <w:pPr>
        <w:pStyle w:val="AxHead"/>
      </w:pP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Unit 5.8 Topic 2 overview"/>
        <w:tblDescription w:val="An outline of the topic, including key vocabulary and phrases, and recommended prior knowledge."/>
      </w:tblPr>
      <w:tblGrid>
        <w:gridCol w:w="14621"/>
      </w:tblGrid>
      <w:tr w:rsidR="00684F84" w:rsidRPr="000D3AA4" w14:paraId="5914BC44" w14:textId="77777777" w:rsidTr="0036392F">
        <w:trPr>
          <w:cantSplit/>
          <w:jc w:val="center"/>
        </w:trPr>
        <w:tc>
          <w:tcPr>
            <w:tcW w:w="14621" w:type="dxa"/>
            <w:shd w:val="clear" w:color="auto" w:fill="117CC0"/>
            <w:vAlign w:val="center"/>
          </w:tcPr>
          <w:p w14:paraId="5A53BA08" w14:textId="1086878A" w:rsidR="00684F84" w:rsidRPr="000D3AA4" w:rsidRDefault="00684F84" w:rsidP="0052483C">
            <w:pPr>
              <w:pStyle w:val="CHead"/>
            </w:pPr>
            <w:bookmarkStart w:id="45" w:name="_Toc62635597"/>
            <w:r w:rsidRPr="000D3AA4">
              <w:t xml:space="preserve">Unit </w:t>
            </w:r>
            <w:r w:rsidR="0052483C" w:rsidRPr="000D3AA4">
              <w:t>5</w:t>
            </w:r>
            <w:r w:rsidRPr="000D3AA4">
              <w:t>.</w:t>
            </w:r>
            <w:r w:rsidR="006C23B3" w:rsidRPr="000D3AA4">
              <w:t>8</w:t>
            </w:r>
            <w:r w:rsidRPr="000D3AA4">
              <w:t xml:space="preserve"> Topic 2 </w:t>
            </w:r>
            <w:r w:rsidR="00716C3F" w:rsidRPr="000D3AA4">
              <w:t>Conducting tests</w:t>
            </w:r>
            <w:bookmarkEnd w:id="45"/>
          </w:p>
        </w:tc>
      </w:tr>
      <w:tr w:rsidR="00684F84" w:rsidRPr="000D3AA4" w14:paraId="64182CC2" w14:textId="77777777" w:rsidTr="0036392F">
        <w:trPr>
          <w:cantSplit/>
          <w:jc w:val="center"/>
        </w:trPr>
        <w:tc>
          <w:tcPr>
            <w:tcW w:w="14621" w:type="dxa"/>
            <w:shd w:val="clear" w:color="auto" w:fill="D9F0FA" w:themeFill="accent5" w:themeFillTint="33"/>
          </w:tcPr>
          <w:p w14:paraId="0B87641C" w14:textId="70F3A862" w:rsidR="00684F84" w:rsidRPr="000D3AA4" w:rsidRDefault="00684F84" w:rsidP="009C4BEB">
            <w:pPr>
              <w:pStyle w:val="Heading2"/>
            </w:pPr>
            <w:r w:rsidRPr="000D3AA4">
              <w:t xml:space="preserve">Outline of </w:t>
            </w:r>
            <w:r w:rsidR="009C4BEB" w:rsidRPr="000D3AA4">
              <w:t>t</w:t>
            </w:r>
            <w:r w:rsidRPr="000D3AA4">
              <w:t>opic:</w:t>
            </w:r>
          </w:p>
        </w:tc>
      </w:tr>
      <w:tr w:rsidR="00985926" w:rsidRPr="000D3AA4" w14:paraId="78F43903" w14:textId="77777777" w:rsidTr="0036392F">
        <w:trPr>
          <w:cantSplit/>
          <w:jc w:val="center"/>
        </w:trPr>
        <w:tc>
          <w:tcPr>
            <w:tcW w:w="14621" w:type="dxa"/>
            <w:shd w:val="clear" w:color="auto" w:fill="auto"/>
          </w:tcPr>
          <w:p w14:paraId="5ED1D1CC" w14:textId="4CA0CF77" w:rsidR="00985926" w:rsidRPr="000D3AA4" w:rsidRDefault="00985926" w:rsidP="00985926">
            <w:pPr>
              <w:pStyle w:val="Body"/>
            </w:pPr>
            <w:r w:rsidRPr="000D3AA4">
              <w:t xml:space="preserve">Learners </w:t>
            </w:r>
            <w:r w:rsidR="000D2887" w:rsidRPr="000D3AA4">
              <w:t>will perform</w:t>
            </w:r>
            <w:r w:rsidRPr="000D3AA4">
              <w:t xml:space="preserve"> statistical experiments and simulations in order to investigate </w:t>
            </w:r>
            <w:r w:rsidR="00204DE1" w:rsidRPr="000D3AA4">
              <w:t>the probability of different</w:t>
            </w:r>
            <w:r w:rsidRPr="000D3AA4">
              <w:t xml:space="preserve"> outcomes</w:t>
            </w:r>
            <w:r w:rsidR="00204DE1" w:rsidRPr="000D3AA4">
              <w:t xml:space="preserve"> and describe using the language of </w:t>
            </w:r>
            <w:r w:rsidR="00324168" w:rsidRPr="000D3AA4">
              <w:t>likelihood</w:t>
            </w:r>
            <w:r w:rsidRPr="000D3AA4">
              <w:t>.</w:t>
            </w:r>
          </w:p>
          <w:p w14:paraId="0E79FD39" w14:textId="6D04738D" w:rsidR="00500991" w:rsidRPr="000D3AA4" w:rsidRDefault="00500991" w:rsidP="00985926">
            <w:pPr>
              <w:pStyle w:val="Body"/>
            </w:pPr>
          </w:p>
        </w:tc>
      </w:tr>
      <w:tr w:rsidR="00985926" w:rsidRPr="000D3AA4" w14:paraId="3AFC75C1" w14:textId="77777777" w:rsidTr="0036392F">
        <w:trPr>
          <w:cantSplit/>
          <w:jc w:val="center"/>
        </w:trPr>
        <w:tc>
          <w:tcPr>
            <w:tcW w:w="14621" w:type="dxa"/>
            <w:shd w:val="clear" w:color="auto" w:fill="D9F0FA" w:themeFill="accent5" w:themeFillTint="33"/>
          </w:tcPr>
          <w:p w14:paraId="4C3C28F7" w14:textId="77777777" w:rsidR="00985926" w:rsidRPr="000D3AA4" w:rsidRDefault="00985926" w:rsidP="00985926">
            <w:pPr>
              <w:pStyle w:val="Heading2"/>
              <w:rPr>
                <w:sz w:val="20"/>
              </w:rPr>
            </w:pPr>
            <w:r w:rsidRPr="000D3AA4">
              <w:t>Language:</w:t>
            </w:r>
          </w:p>
        </w:tc>
      </w:tr>
      <w:tr w:rsidR="00985926" w:rsidRPr="000D3AA4" w14:paraId="2A546EE4" w14:textId="77777777" w:rsidTr="0036392F">
        <w:trPr>
          <w:cantSplit/>
          <w:jc w:val="center"/>
        </w:trPr>
        <w:tc>
          <w:tcPr>
            <w:tcW w:w="14621" w:type="dxa"/>
            <w:shd w:val="clear" w:color="auto" w:fill="auto"/>
          </w:tcPr>
          <w:p w14:paraId="5EE31A7D" w14:textId="77777777" w:rsidR="00985926" w:rsidRPr="000D3AA4" w:rsidRDefault="00985926" w:rsidP="00985926">
            <w:pPr>
              <w:pStyle w:val="Body"/>
              <w:rPr>
                <w:b/>
              </w:rPr>
            </w:pPr>
            <w:r w:rsidRPr="000D3AA4">
              <w:rPr>
                <w:b/>
              </w:rPr>
              <w:t>Key vocabulary:</w:t>
            </w:r>
          </w:p>
          <w:p w14:paraId="64432A20" w14:textId="2B7260E9" w:rsidR="000D2887" w:rsidRPr="000D3AA4" w:rsidRDefault="000D2887" w:rsidP="00985926">
            <w:pPr>
              <w:pStyle w:val="Body"/>
            </w:pPr>
            <w:r w:rsidRPr="000D3AA4">
              <w:t>probability, outcome, event, result</w:t>
            </w:r>
          </w:p>
          <w:p w14:paraId="6641ADDA" w14:textId="77777777" w:rsidR="000D2887" w:rsidRPr="000D3AA4" w:rsidRDefault="000D2887" w:rsidP="00985926">
            <w:pPr>
              <w:pStyle w:val="Body"/>
            </w:pPr>
            <w:r w:rsidRPr="000D3AA4">
              <w:t>l</w:t>
            </w:r>
            <w:r w:rsidR="00985926" w:rsidRPr="000D3AA4">
              <w:t>ikelihood</w:t>
            </w:r>
          </w:p>
          <w:p w14:paraId="5BDE593B" w14:textId="6106C790" w:rsidR="000D2887" w:rsidRPr="000D3AA4" w:rsidRDefault="000D2887" w:rsidP="00985926">
            <w:pPr>
              <w:pStyle w:val="Body"/>
            </w:pPr>
            <w:r w:rsidRPr="000D3AA4">
              <w:t>fair, unfair, likely, unlikely, equally likely, most likely, least likely, certain, uncertain, probable, possible, impossible</w:t>
            </w:r>
          </w:p>
          <w:p w14:paraId="18303C7D" w14:textId="18323992" w:rsidR="00985926" w:rsidRPr="000D3AA4" w:rsidRDefault="000D2887" w:rsidP="00985926">
            <w:pPr>
              <w:pStyle w:val="Body"/>
            </w:pPr>
            <w:r w:rsidRPr="000D3AA4">
              <w:t>t</w:t>
            </w:r>
            <w:r w:rsidR="00985926" w:rsidRPr="000D3AA4">
              <w:t xml:space="preserve">rial, </w:t>
            </w:r>
            <w:r w:rsidRPr="000D3AA4">
              <w:t>experiment, simulation</w:t>
            </w:r>
          </w:p>
          <w:p w14:paraId="497C0DD8" w14:textId="77777777" w:rsidR="00985926" w:rsidRPr="000D3AA4" w:rsidRDefault="00985926" w:rsidP="00985926">
            <w:pPr>
              <w:pStyle w:val="Body"/>
            </w:pPr>
          </w:p>
          <w:p w14:paraId="372BE88B" w14:textId="77777777" w:rsidR="00985926" w:rsidRPr="000D3AA4" w:rsidRDefault="00985926" w:rsidP="00985926">
            <w:pPr>
              <w:pStyle w:val="Body"/>
              <w:rPr>
                <w:b/>
              </w:rPr>
            </w:pPr>
            <w:r w:rsidRPr="000D3AA4">
              <w:rPr>
                <w:b/>
              </w:rPr>
              <w:t>Key phrases:</w:t>
            </w:r>
          </w:p>
          <w:p w14:paraId="7AF81267" w14:textId="3FF35D6A" w:rsidR="00204DE1" w:rsidRPr="000D3AA4" w:rsidRDefault="00204DE1" w:rsidP="00204DE1">
            <w:pPr>
              <w:pStyle w:val="Body"/>
            </w:pPr>
            <w:r w:rsidRPr="000D3AA4">
              <w:t>It is likely that …</w:t>
            </w:r>
          </w:p>
          <w:p w14:paraId="7653808C" w14:textId="37B499CF" w:rsidR="00204DE1" w:rsidRPr="000D3AA4" w:rsidRDefault="00204DE1" w:rsidP="00204DE1">
            <w:pPr>
              <w:pStyle w:val="Body"/>
            </w:pPr>
            <w:r w:rsidRPr="000D3AA4">
              <w:t>It is unlikely that …</w:t>
            </w:r>
          </w:p>
          <w:p w14:paraId="267D5DB6" w14:textId="5A88C065" w:rsidR="00204DE1" w:rsidRPr="000D3AA4" w:rsidRDefault="00204DE1" w:rsidP="00204DE1">
            <w:pPr>
              <w:pStyle w:val="Body"/>
            </w:pPr>
            <w:r w:rsidRPr="000D3AA4">
              <w:t>There is an even chance that …</w:t>
            </w:r>
          </w:p>
          <w:p w14:paraId="023E47C8" w14:textId="4338F411" w:rsidR="00204DE1" w:rsidRPr="000D3AA4" w:rsidRDefault="00204DE1" w:rsidP="00204DE1">
            <w:pPr>
              <w:pStyle w:val="Body"/>
            </w:pPr>
          </w:p>
        </w:tc>
      </w:tr>
      <w:tr w:rsidR="00985926" w:rsidRPr="000D3AA4" w14:paraId="6DC4AA66" w14:textId="77777777" w:rsidTr="0052483C">
        <w:trPr>
          <w:cantSplit/>
          <w:jc w:val="center"/>
        </w:trPr>
        <w:tc>
          <w:tcPr>
            <w:tcW w:w="14621" w:type="dxa"/>
            <w:shd w:val="clear" w:color="auto" w:fill="D9F0FA" w:themeFill="accent5" w:themeFillTint="33"/>
          </w:tcPr>
          <w:p w14:paraId="23758038" w14:textId="473EF1B2" w:rsidR="00985926" w:rsidRPr="000D3AA4" w:rsidRDefault="00985926" w:rsidP="00985926">
            <w:pPr>
              <w:pStyle w:val="Heading2"/>
              <w:rPr>
                <w:sz w:val="20"/>
              </w:rPr>
            </w:pPr>
            <w:r w:rsidRPr="000D3AA4">
              <w:t>Recommended prior knowledge:</w:t>
            </w:r>
          </w:p>
        </w:tc>
      </w:tr>
      <w:tr w:rsidR="00985926" w:rsidRPr="000D3AA4" w14:paraId="39FC8217" w14:textId="77777777" w:rsidTr="0036392F">
        <w:trPr>
          <w:cantSplit/>
          <w:jc w:val="center"/>
        </w:trPr>
        <w:tc>
          <w:tcPr>
            <w:tcW w:w="14621" w:type="dxa"/>
            <w:shd w:val="clear" w:color="auto" w:fill="auto"/>
          </w:tcPr>
          <w:p w14:paraId="54CB026B" w14:textId="1668DD6F" w:rsidR="00985926" w:rsidRPr="000D3AA4" w:rsidRDefault="00500991" w:rsidP="00985926">
            <w:pPr>
              <w:pStyle w:val="Bulletedlist"/>
              <w:rPr>
                <w:lang w:val="en-GB"/>
              </w:rPr>
            </w:pPr>
            <w:r w:rsidRPr="000D3AA4">
              <w:rPr>
                <w:lang w:val="en-GB"/>
              </w:rPr>
              <w:t>Conduct chance experiments, using small and large numbers of trials</w:t>
            </w:r>
          </w:p>
          <w:p w14:paraId="33616215" w14:textId="77777777" w:rsidR="00985926" w:rsidRPr="000D3AA4" w:rsidRDefault="00985926" w:rsidP="00985926">
            <w:pPr>
              <w:pStyle w:val="Body"/>
            </w:pPr>
          </w:p>
        </w:tc>
      </w:tr>
    </w:tbl>
    <w:p w14:paraId="042EF341" w14:textId="77777777" w:rsidR="00684F84" w:rsidRPr="000D3AA4" w:rsidRDefault="00684F84" w:rsidP="00684F84">
      <w:pPr>
        <w:rPr>
          <w:sz w:val="2"/>
        </w:rPr>
      </w:pPr>
    </w:p>
    <w:p w14:paraId="1836C79A" w14:textId="77777777" w:rsidR="00684F84" w:rsidRPr="000D3AA4" w:rsidRDefault="00684F84" w:rsidP="00684F84">
      <w:pPr>
        <w:pStyle w:val="Body"/>
      </w:pPr>
      <w:r w:rsidRPr="000D3AA4">
        <w:br w:type="page"/>
      </w:r>
    </w:p>
    <w:tbl>
      <w:tblPr>
        <w:tblW w:w="14621" w:type="dxa"/>
        <w:jc w:val="center"/>
        <w:tblBorders>
          <w:top w:val="single" w:sz="4" w:space="0" w:color="117CC0"/>
          <w:left w:val="single" w:sz="4" w:space="0" w:color="117CC0"/>
          <w:bottom w:val="single" w:sz="4" w:space="0" w:color="117CC0"/>
          <w:right w:val="single" w:sz="4" w:space="0" w:color="117CC0"/>
          <w:insideH w:val="single" w:sz="4" w:space="0" w:color="117CC0"/>
          <w:insideV w:val="single" w:sz="4" w:space="0" w:color="117CC0"/>
        </w:tblBorders>
        <w:tblLayout w:type="fixed"/>
        <w:tblCellMar>
          <w:top w:w="85" w:type="dxa"/>
        </w:tblCellMar>
        <w:tblLook w:val="00A0" w:firstRow="1" w:lastRow="0" w:firstColumn="1" w:lastColumn="0" w:noHBand="0" w:noVBand="0"/>
        <w:tblCaption w:val="Topic teaching activities"/>
        <w:tblDescription w:val="Under the header row, the rows give suggested teaching activities and resources. For each activity, the associated learning objectives and Thinking and Working Mathematically characteristics are given, along with notes on mental strategies, possible misconceptions, etc."/>
      </w:tblPr>
      <w:tblGrid>
        <w:gridCol w:w="2972"/>
        <w:gridCol w:w="7229"/>
        <w:gridCol w:w="4420"/>
      </w:tblGrid>
      <w:tr w:rsidR="00684F84" w:rsidRPr="000D3AA4" w14:paraId="7B7FFFDB" w14:textId="77777777" w:rsidTr="0036392F">
        <w:trPr>
          <w:tblHeader/>
          <w:jc w:val="center"/>
        </w:trPr>
        <w:tc>
          <w:tcPr>
            <w:tcW w:w="2972" w:type="dxa"/>
            <w:shd w:val="clear" w:color="auto" w:fill="117CC0"/>
            <w:vAlign w:val="center"/>
          </w:tcPr>
          <w:p w14:paraId="08942143"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lastRenderedPageBreak/>
              <w:t>Learning objectives</w:t>
            </w:r>
          </w:p>
        </w:tc>
        <w:tc>
          <w:tcPr>
            <w:tcW w:w="7229" w:type="dxa"/>
            <w:shd w:val="clear" w:color="auto" w:fill="117CC0"/>
            <w:vAlign w:val="center"/>
          </w:tcPr>
          <w:p w14:paraId="35CCB14D"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Suggested teaching activities and resources</w:t>
            </w:r>
          </w:p>
        </w:tc>
        <w:tc>
          <w:tcPr>
            <w:tcW w:w="4420" w:type="dxa"/>
            <w:shd w:val="clear" w:color="auto" w:fill="117CC0"/>
            <w:vAlign w:val="center"/>
          </w:tcPr>
          <w:p w14:paraId="08BAA607" w14:textId="77777777" w:rsidR="00684F84" w:rsidRPr="000D3AA4" w:rsidRDefault="00684F84" w:rsidP="00684F84">
            <w:pPr>
              <w:rPr>
                <w:rFonts w:ascii="Arial" w:hAnsi="Arial" w:cs="Arial"/>
                <w:color w:val="FFFFFF" w:themeColor="background1"/>
                <w:sz w:val="22"/>
                <w:szCs w:val="22"/>
              </w:rPr>
            </w:pPr>
            <w:r w:rsidRPr="000D3AA4">
              <w:rPr>
                <w:rFonts w:ascii="Arial" w:hAnsi="Arial" w:cs="Arial"/>
                <w:color w:val="FFFFFF" w:themeColor="background1"/>
                <w:sz w:val="22"/>
                <w:szCs w:val="22"/>
              </w:rPr>
              <w:t>Mental strategies, possible misconceptions and comments</w:t>
            </w:r>
          </w:p>
        </w:tc>
      </w:tr>
      <w:tr w:rsidR="00985926" w:rsidRPr="000D3AA4" w14:paraId="6DAB0035" w14:textId="77777777" w:rsidTr="00DB6284">
        <w:trPr>
          <w:jc w:val="center"/>
        </w:trPr>
        <w:tc>
          <w:tcPr>
            <w:tcW w:w="2972" w:type="dxa"/>
            <w:shd w:val="clear" w:color="auto" w:fill="auto"/>
          </w:tcPr>
          <w:p w14:paraId="5F885F61" w14:textId="1A82AAE1" w:rsidR="001A4CBC" w:rsidRPr="000D3AA4" w:rsidRDefault="001A4CBC" w:rsidP="001A4CBC">
            <w:pPr>
              <w:pStyle w:val="Body"/>
            </w:pPr>
            <w:r w:rsidRPr="000D3AA4">
              <w:rPr>
                <w:b/>
              </w:rPr>
              <w:t>5Sp.03</w:t>
            </w:r>
            <w:r w:rsidRPr="000D3AA4">
              <w:t xml:space="preserve"> Conduct chance experiments or simulations, using small and large numbers of trials, and present and describe the results using the language of probability.</w:t>
            </w:r>
          </w:p>
          <w:p w14:paraId="21E23575" w14:textId="4D3E9266" w:rsidR="00DB6284" w:rsidRPr="000D3AA4" w:rsidRDefault="00DB6284" w:rsidP="001A4CBC">
            <w:pPr>
              <w:pStyle w:val="Body"/>
            </w:pPr>
          </w:p>
          <w:p w14:paraId="74833834" w14:textId="465E5A5A" w:rsidR="00DB6284" w:rsidRPr="000D3AA4" w:rsidRDefault="00DB6284" w:rsidP="001A4CBC">
            <w:pPr>
              <w:pStyle w:val="Body"/>
            </w:pPr>
          </w:p>
          <w:p w14:paraId="2CBCFA60" w14:textId="6BFAA418" w:rsidR="00DB6284" w:rsidRPr="000D3AA4" w:rsidRDefault="00DB6284" w:rsidP="001A4CBC">
            <w:pPr>
              <w:pStyle w:val="Body"/>
            </w:pPr>
          </w:p>
          <w:p w14:paraId="09760AC2" w14:textId="4DF84487" w:rsidR="00DB6284" w:rsidRPr="000D3AA4" w:rsidRDefault="00DB6284" w:rsidP="001A4CBC">
            <w:pPr>
              <w:pStyle w:val="Body"/>
            </w:pPr>
          </w:p>
          <w:p w14:paraId="4869E115" w14:textId="69088A65" w:rsidR="00DB6284" w:rsidRPr="000D3AA4" w:rsidRDefault="00DB6284" w:rsidP="001A4CBC">
            <w:pPr>
              <w:pStyle w:val="Body"/>
            </w:pPr>
          </w:p>
          <w:p w14:paraId="07B2286D" w14:textId="5916804A" w:rsidR="007227F2" w:rsidRPr="000D3AA4" w:rsidRDefault="007227F2" w:rsidP="001A4CBC">
            <w:pPr>
              <w:pStyle w:val="Body"/>
            </w:pPr>
          </w:p>
          <w:p w14:paraId="4F447D3C" w14:textId="77777777" w:rsidR="007227F2" w:rsidRPr="000D3AA4" w:rsidRDefault="007227F2" w:rsidP="001A4CBC">
            <w:pPr>
              <w:pStyle w:val="Body"/>
            </w:pPr>
          </w:p>
          <w:p w14:paraId="4C7F244E" w14:textId="372A6CA9" w:rsidR="00DB6284" w:rsidRPr="00E950D7" w:rsidRDefault="00DB6284" w:rsidP="001A4CBC">
            <w:pPr>
              <w:pStyle w:val="Body"/>
              <w:rPr>
                <w:sz w:val="16"/>
                <w:szCs w:val="16"/>
              </w:rPr>
            </w:pPr>
          </w:p>
          <w:p w14:paraId="71976A6E" w14:textId="33D0EA9B" w:rsidR="00DB6284" w:rsidRPr="00E950D7" w:rsidRDefault="00DB6284" w:rsidP="001A4CBC">
            <w:pPr>
              <w:pStyle w:val="Body"/>
              <w:rPr>
                <w:sz w:val="16"/>
                <w:szCs w:val="16"/>
              </w:rPr>
            </w:pPr>
          </w:p>
          <w:p w14:paraId="70C5031D" w14:textId="39C45DDF" w:rsidR="00DB6284" w:rsidRPr="000D3AA4" w:rsidRDefault="00DB6284" w:rsidP="001A4CBC">
            <w:pPr>
              <w:pStyle w:val="Body"/>
            </w:pPr>
            <w:r w:rsidRPr="000D3AA4">
              <w:rPr>
                <w:b/>
              </w:rPr>
              <w:t xml:space="preserve">TWM.07 </w:t>
            </w:r>
            <w:r w:rsidRPr="00E950D7">
              <w:rPr>
                <w:b/>
                <w:bCs/>
              </w:rPr>
              <w:t>Critiquing</w:t>
            </w:r>
          </w:p>
          <w:p w14:paraId="57294EEC" w14:textId="41BEB08F" w:rsidR="001A4CBC" w:rsidRPr="00E950D7" w:rsidRDefault="00E950D7" w:rsidP="001A4CBC">
            <w:pPr>
              <w:pStyle w:val="Body"/>
              <w:rPr>
                <w:sz w:val="18"/>
                <w:szCs w:val="18"/>
              </w:rPr>
            </w:pPr>
            <w:r w:rsidRPr="00E950D7">
              <w:rPr>
                <w:sz w:val="18"/>
                <w:szCs w:val="18"/>
                <w:lang w:eastAsia="en-GB"/>
              </w:rPr>
              <w:t>Comparing and evaluating mathematical ideas, representations or solutions to identify advantages and disadvantages</w:t>
            </w:r>
          </w:p>
          <w:p w14:paraId="07B0D049" w14:textId="33DFEAFF" w:rsidR="00985926" w:rsidRPr="000D3AA4" w:rsidRDefault="00985926" w:rsidP="001A4CBC">
            <w:pPr>
              <w:pStyle w:val="Body"/>
            </w:pPr>
          </w:p>
        </w:tc>
        <w:tc>
          <w:tcPr>
            <w:tcW w:w="7229" w:type="dxa"/>
            <w:shd w:val="clear" w:color="auto" w:fill="auto"/>
          </w:tcPr>
          <w:p w14:paraId="4DA059C2" w14:textId="733DBD47" w:rsidR="00766CB6" w:rsidRPr="000D3AA4" w:rsidRDefault="0064377D" w:rsidP="00DB6284">
            <w:pPr>
              <w:rPr>
                <w:rFonts w:ascii="Arial" w:hAnsi="Arial" w:cs="Arial"/>
                <w:sz w:val="20"/>
                <w:szCs w:val="20"/>
              </w:rPr>
            </w:pPr>
            <w:r w:rsidRPr="000D3AA4">
              <w:rPr>
                <w:rFonts w:ascii="Arial" w:hAnsi="Arial" w:cs="Arial"/>
                <w:sz w:val="20"/>
                <w:szCs w:val="20"/>
              </w:rPr>
              <w:t>Ask learners:</w:t>
            </w:r>
          </w:p>
          <w:p w14:paraId="77FD6542" w14:textId="1B916B96" w:rsidR="0064377D" w:rsidRPr="000D3AA4" w:rsidRDefault="0064377D" w:rsidP="00DB6284">
            <w:pPr>
              <w:rPr>
                <w:rFonts w:ascii="Arial" w:hAnsi="Arial" w:cs="Arial"/>
                <w:i/>
                <w:sz w:val="20"/>
                <w:szCs w:val="20"/>
              </w:rPr>
            </w:pPr>
            <w:r w:rsidRPr="000D3AA4">
              <w:rPr>
                <w:rFonts w:ascii="Arial" w:hAnsi="Arial" w:cs="Arial"/>
                <w:i/>
                <w:sz w:val="20"/>
                <w:szCs w:val="20"/>
              </w:rPr>
              <w:t>What could happen when I flip a coin?</w:t>
            </w:r>
          </w:p>
          <w:p w14:paraId="34D91E6D" w14:textId="6F8D76F4" w:rsidR="0064377D" w:rsidRPr="000D3AA4" w:rsidRDefault="0064377D" w:rsidP="00DB6284">
            <w:pPr>
              <w:rPr>
                <w:rFonts w:ascii="Arial" w:hAnsi="Arial" w:cs="Arial"/>
                <w:i/>
                <w:sz w:val="20"/>
                <w:szCs w:val="20"/>
              </w:rPr>
            </w:pPr>
          </w:p>
          <w:p w14:paraId="08512E83" w14:textId="77D2062B" w:rsidR="0064377D" w:rsidRPr="000D3AA4" w:rsidRDefault="0064377D" w:rsidP="00DB6284">
            <w:pPr>
              <w:rPr>
                <w:rFonts w:ascii="Arial" w:hAnsi="Arial" w:cs="Arial"/>
                <w:sz w:val="20"/>
                <w:szCs w:val="20"/>
              </w:rPr>
            </w:pPr>
            <w:r w:rsidRPr="000D3AA4">
              <w:rPr>
                <w:rFonts w:ascii="Arial" w:hAnsi="Arial" w:cs="Arial"/>
                <w:sz w:val="20"/>
                <w:szCs w:val="20"/>
              </w:rPr>
              <w:t xml:space="preserve">Establish that there are two possible outcomes, heads or tails, and each outcome is equally likely, so both have </w:t>
            </w:r>
            <w:r w:rsidR="00B4526E" w:rsidRPr="000D3AA4">
              <w:rPr>
                <w:rFonts w:ascii="Arial" w:hAnsi="Arial" w:cs="Arial"/>
                <w:sz w:val="20"/>
                <w:szCs w:val="20"/>
              </w:rPr>
              <w:t xml:space="preserve">an </w:t>
            </w:r>
            <w:r w:rsidRPr="000D3AA4">
              <w:rPr>
                <w:rFonts w:ascii="Arial" w:hAnsi="Arial" w:cs="Arial"/>
                <w:sz w:val="20"/>
                <w:szCs w:val="20"/>
              </w:rPr>
              <w:t>even chance.</w:t>
            </w:r>
          </w:p>
          <w:p w14:paraId="017CCC8A" w14:textId="77777777" w:rsidR="00766CB6" w:rsidRPr="000D3AA4" w:rsidRDefault="00766CB6" w:rsidP="00DB6284">
            <w:pPr>
              <w:rPr>
                <w:rFonts w:ascii="Arial" w:hAnsi="Arial" w:cs="Arial"/>
                <w:sz w:val="20"/>
                <w:szCs w:val="20"/>
              </w:rPr>
            </w:pPr>
          </w:p>
          <w:p w14:paraId="33CBFC60" w14:textId="418574AF" w:rsidR="00766CB6" w:rsidRPr="000D3AA4" w:rsidRDefault="0064377D" w:rsidP="00DB6284">
            <w:pPr>
              <w:rPr>
                <w:rFonts w:ascii="Arial" w:hAnsi="Arial" w:cs="Arial"/>
                <w:sz w:val="20"/>
                <w:szCs w:val="20"/>
              </w:rPr>
            </w:pPr>
            <w:r w:rsidRPr="000D3AA4">
              <w:rPr>
                <w:rFonts w:ascii="Arial" w:hAnsi="Arial" w:cs="Arial"/>
                <w:sz w:val="20"/>
                <w:szCs w:val="20"/>
              </w:rPr>
              <w:t>Then give each pair of learners a coin and ask them to flip the coin 20 times and record the results. Ask learners:</w:t>
            </w:r>
          </w:p>
          <w:p w14:paraId="535D641D" w14:textId="650EE97B" w:rsidR="0064377D" w:rsidRPr="000D3AA4" w:rsidRDefault="0064377D" w:rsidP="00DB6284">
            <w:pPr>
              <w:rPr>
                <w:rFonts w:ascii="Arial" w:hAnsi="Arial" w:cs="Arial"/>
                <w:i/>
                <w:sz w:val="20"/>
                <w:szCs w:val="20"/>
              </w:rPr>
            </w:pPr>
            <w:r w:rsidRPr="000D3AA4">
              <w:rPr>
                <w:rFonts w:ascii="Arial" w:hAnsi="Arial" w:cs="Arial"/>
                <w:i/>
                <w:sz w:val="20"/>
                <w:szCs w:val="20"/>
              </w:rPr>
              <w:t>Are the results as you expected?</w:t>
            </w:r>
          </w:p>
          <w:p w14:paraId="2D9125AA" w14:textId="11E7E0EE" w:rsidR="0064377D" w:rsidRPr="000D3AA4" w:rsidRDefault="0064377D" w:rsidP="00DB6284">
            <w:pPr>
              <w:rPr>
                <w:rFonts w:ascii="Arial" w:hAnsi="Arial" w:cs="Arial"/>
                <w:sz w:val="20"/>
                <w:szCs w:val="20"/>
              </w:rPr>
            </w:pPr>
          </w:p>
          <w:p w14:paraId="696907F5" w14:textId="77777777" w:rsidR="007227F2" w:rsidRPr="000D3AA4" w:rsidRDefault="001A4CBC" w:rsidP="00DB6284">
            <w:pPr>
              <w:rPr>
                <w:rFonts w:ascii="Arial" w:hAnsi="Arial" w:cs="Arial"/>
                <w:sz w:val="20"/>
                <w:szCs w:val="20"/>
              </w:rPr>
            </w:pPr>
            <w:r w:rsidRPr="000D3AA4">
              <w:rPr>
                <w:rFonts w:ascii="Arial" w:hAnsi="Arial" w:cs="Arial"/>
                <w:sz w:val="20"/>
                <w:szCs w:val="20"/>
              </w:rPr>
              <w:t xml:space="preserve">Use digital resources to show how flipping a coin could be simulated. For example, use a random number generator on a computer to generate 0’s and 1’s to represent heads and tails. Discuss the advantages and disadvantages of using a simulation. </w:t>
            </w:r>
          </w:p>
          <w:p w14:paraId="7B940F98" w14:textId="77777777" w:rsidR="007227F2" w:rsidRPr="000D3AA4" w:rsidRDefault="007227F2" w:rsidP="00DB6284">
            <w:pPr>
              <w:rPr>
                <w:rFonts w:ascii="Arial" w:hAnsi="Arial" w:cs="Arial"/>
                <w:sz w:val="20"/>
                <w:szCs w:val="20"/>
              </w:rPr>
            </w:pPr>
          </w:p>
          <w:p w14:paraId="41665ECF" w14:textId="32C1DCC4" w:rsidR="00985926" w:rsidRPr="000D3AA4" w:rsidRDefault="00BD2921" w:rsidP="00A46831">
            <w:pPr>
              <w:ind w:left="737"/>
              <w:rPr>
                <w:rFonts w:ascii="Arial" w:hAnsi="Arial" w:cs="Arial"/>
                <w:sz w:val="20"/>
                <w:szCs w:val="20"/>
              </w:rPr>
            </w:pPr>
            <w:r>
              <w:rPr>
                <w:noProof/>
              </w:rPr>
              <w:drawing>
                <wp:anchor distT="0" distB="0" distL="114300" distR="114300" simplePos="0" relativeHeight="251988992" behindDoc="0" locked="0" layoutInCell="1" allowOverlap="1" wp14:anchorId="523F2843" wp14:editId="272D8676">
                  <wp:simplePos x="0" y="0"/>
                  <wp:positionH relativeFrom="column">
                    <wp:posOffset>-2540</wp:posOffset>
                  </wp:positionH>
                  <wp:positionV relativeFrom="paragraph">
                    <wp:posOffset>0</wp:posOffset>
                  </wp:positionV>
                  <wp:extent cx="349200" cy="349200"/>
                  <wp:effectExtent l="0" t="0" r="0" b="0"/>
                  <wp:wrapSquare wrapText="bothSides"/>
                  <wp:docPr id="433" name="Picture 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4CBC" w:rsidRPr="000D3AA4">
              <w:rPr>
                <w:rFonts w:ascii="Arial" w:hAnsi="Arial" w:cs="Arial"/>
                <w:sz w:val="20"/>
                <w:szCs w:val="20"/>
              </w:rPr>
              <w:t xml:space="preserve">Learners will show they are </w:t>
            </w:r>
            <w:r w:rsidR="001A4CBC" w:rsidRPr="000D3AA4">
              <w:rPr>
                <w:rFonts w:ascii="Arial" w:hAnsi="Arial" w:cs="Arial"/>
                <w:b/>
                <w:sz w:val="20"/>
                <w:szCs w:val="20"/>
              </w:rPr>
              <w:t>critiquing (TWM.07)</w:t>
            </w:r>
            <w:r w:rsidR="001A4CBC" w:rsidRPr="000D3AA4">
              <w:rPr>
                <w:rFonts w:ascii="Arial" w:hAnsi="Arial" w:cs="Arial"/>
                <w:sz w:val="20"/>
                <w:szCs w:val="20"/>
              </w:rPr>
              <w:t xml:space="preserve"> when they notice it is possible to generate a large number of trials very quickly using a simulation but that it requires the use of technology and it may be more difficult to interpret the resul</w:t>
            </w:r>
            <w:r w:rsidR="00DB6284" w:rsidRPr="000D3AA4">
              <w:rPr>
                <w:rFonts w:ascii="Arial" w:hAnsi="Arial" w:cs="Arial"/>
                <w:sz w:val="20"/>
                <w:szCs w:val="20"/>
              </w:rPr>
              <w:t>ts.</w:t>
            </w:r>
          </w:p>
          <w:p w14:paraId="5CFFDA15" w14:textId="19D0AD62" w:rsidR="00AB6570" w:rsidRPr="000D3AA4" w:rsidRDefault="00AB6570" w:rsidP="00DB6284">
            <w:pPr>
              <w:rPr>
                <w:rFonts w:ascii="Arial" w:hAnsi="Arial" w:cs="Arial"/>
                <w:sz w:val="20"/>
                <w:szCs w:val="20"/>
              </w:rPr>
            </w:pPr>
          </w:p>
          <w:p w14:paraId="1393703C" w14:textId="77777777" w:rsidR="00AB6570" w:rsidRPr="000D3AA4" w:rsidRDefault="00AB6570" w:rsidP="00AB6570">
            <w:pPr>
              <w:pStyle w:val="Body"/>
            </w:pPr>
            <w:r w:rsidRPr="000D3AA4">
              <w:rPr>
                <w:b/>
              </w:rPr>
              <w:t>Resources:</w:t>
            </w:r>
          </w:p>
          <w:p w14:paraId="1A456FD0" w14:textId="429EBE87" w:rsidR="00AB6570" w:rsidRPr="000D3AA4" w:rsidRDefault="00AB6570" w:rsidP="00AB6570">
            <w:pPr>
              <w:pStyle w:val="Body"/>
            </w:pPr>
            <w:r w:rsidRPr="000D3AA4">
              <w:t>Coins for flipping</w:t>
            </w:r>
          </w:p>
          <w:p w14:paraId="5F002333" w14:textId="7234E497" w:rsidR="00BE17C6" w:rsidRPr="000D3AA4" w:rsidRDefault="00BE17C6" w:rsidP="00AB6570">
            <w:pPr>
              <w:pStyle w:val="Body"/>
            </w:pPr>
            <w:r w:rsidRPr="000D3AA4">
              <w:t>Digital resources e.g. computers for random number generation</w:t>
            </w:r>
          </w:p>
          <w:p w14:paraId="25332B01" w14:textId="747A18EF" w:rsidR="00DB6284" w:rsidRPr="000D3AA4" w:rsidRDefault="00DB6284" w:rsidP="00DB6284">
            <w:pPr>
              <w:rPr>
                <w:rFonts w:ascii="Arial" w:hAnsi="Arial" w:cs="Arial"/>
                <w:sz w:val="20"/>
                <w:szCs w:val="20"/>
              </w:rPr>
            </w:pPr>
          </w:p>
        </w:tc>
        <w:tc>
          <w:tcPr>
            <w:tcW w:w="4420" w:type="dxa"/>
            <w:shd w:val="clear" w:color="auto" w:fill="auto"/>
          </w:tcPr>
          <w:p w14:paraId="3B48F5E1" w14:textId="3E4EAAD7" w:rsidR="00985926" w:rsidRPr="000D3AA4" w:rsidRDefault="00985926" w:rsidP="00985926">
            <w:pPr>
              <w:pStyle w:val="Body"/>
            </w:pPr>
            <w:r w:rsidRPr="000D3AA4">
              <w:rPr>
                <w:b/>
              </w:rPr>
              <w:t>Possible misconceptions:</w:t>
            </w:r>
          </w:p>
          <w:p w14:paraId="289B8B9B" w14:textId="77777777" w:rsidR="000E0EF2" w:rsidRPr="000D3AA4" w:rsidRDefault="00985926" w:rsidP="0064377D">
            <w:pPr>
              <w:pStyle w:val="Body"/>
            </w:pPr>
            <w:r w:rsidRPr="000D3AA4">
              <w:t>Learners may</w:t>
            </w:r>
            <w:r w:rsidR="0064377D" w:rsidRPr="000D3AA4">
              <w:t xml:space="preserve"> incorrectly</w:t>
            </w:r>
            <w:r w:rsidRPr="000D3AA4">
              <w:t xml:space="preserve"> </w:t>
            </w:r>
            <w:r w:rsidR="0064377D" w:rsidRPr="000D3AA4">
              <w:t xml:space="preserve">think they will definitely flip 10 heads and 10 tails when flipping a coin 20 times. </w:t>
            </w:r>
          </w:p>
          <w:p w14:paraId="37059ED4" w14:textId="0D5011FF" w:rsidR="00985926" w:rsidRPr="000D3AA4" w:rsidRDefault="000E0EF2" w:rsidP="0064377D">
            <w:pPr>
              <w:pStyle w:val="Body"/>
            </w:pPr>
            <w:r w:rsidRPr="000D3AA4">
              <w:t xml:space="preserve">Learners may also incorrectly think that if they flip a coin 5 times and always get heads that the next flip will definitely be tails. </w:t>
            </w:r>
            <w:r w:rsidR="0064377D" w:rsidRPr="000D3AA4">
              <w:t xml:space="preserve">Explain that </w:t>
            </w:r>
            <w:r w:rsidR="00985926" w:rsidRPr="000D3AA4">
              <w:t xml:space="preserve">their experiments, trials or simulations </w:t>
            </w:r>
            <w:r w:rsidR="0064377D" w:rsidRPr="000D3AA4">
              <w:t xml:space="preserve">will not necessarily </w:t>
            </w:r>
            <w:r w:rsidR="00985926" w:rsidRPr="000D3AA4">
              <w:t xml:space="preserve">match their theoretical predictions. </w:t>
            </w:r>
            <w:r w:rsidRPr="000D3AA4">
              <w:rPr>
                <w:u w:val="single"/>
              </w:rPr>
              <w:t>Each</w:t>
            </w:r>
            <w:r w:rsidRPr="000D3AA4">
              <w:t xml:space="preserve"> time a coin is flipped it can equally be heads or tails, it does not depend on what happened on the previous flip.</w:t>
            </w:r>
          </w:p>
        </w:tc>
      </w:tr>
      <w:tr w:rsidR="001A4CBC" w:rsidRPr="000D3AA4" w14:paraId="45C31E9E" w14:textId="77777777" w:rsidTr="000B4F40">
        <w:trPr>
          <w:jc w:val="center"/>
        </w:trPr>
        <w:tc>
          <w:tcPr>
            <w:tcW w:w="2972" w:type="dxa"/>
            <w:shd w:val="clear" w:color="auto" w:fill="auto"/>
          </w:tcPr>
          <w:p w14:paraId="41FB9A05" w14:textId="77777777" w:rsidR="001A4CBC" w:rsidRPr="000D3AA4" w:rsidRDefault="001A4CBC" w:rsidP="001A4CBC">
            <w:pPr>
              <w:pStyle w:val="Body"/>
            </w:pPr>
            <w:r w:rsidRPr="000D3AA4">
              <w:rPr>
                <w:b/>
              </w:rPr>
              <w:t>5Sp.03</w:t>
            </w:r>
            <w:r w:rsidRPr="000D3AA4">
              <w:t xml:space="preserve"> Conduct chance experiments or simulations, using small and large numbers of trials, and present and describe the results using the language of probability.</w:t>
            </w:r>
          </w:p>
          <w:p w14:paraId="6C508609" w14:textId="77777777" w:rsidR="001A4CBC" w:rsidRPr="000D3AA4" w:rsidRDefault="001A4CBC" w:rsidP="001A4CBC">
            <w:pPr>
              <w:pStyle w:val="Body"/>
            </w:pPr>
          </w:p>
          <w:p w14:paraId="6832E767" w14:textId="77777777" w:rsidR="001A4CBC" w:rsidRPr="000D3AA4" w:rsidRDefault="001A4CBC" w:rsidP="001A4CBC">
            <w:pPr>
              <w:pStyle w:val="Body"/>
            </w:pPr>
          </w:p>
          <w:p w14:paraId="2C0355C2" w14:textId="30968820" w:rsidR="001A4CBC" w:rsidRPr="000D3AA4" w:rsidRDefault="001A4CBC" w:rsidP="001A4CBC">
            <w:pPr>
              <w:pStyle w:val="Body"/>
            </w:pPr>
          </w:p>
          <w:p w14:paraId="16FDB770" w14:textId="77777777" w:rsidR="001A4CBC" w:rsidRPr="000D3AA4" w:rsidRDefault="001A4CBC" w:rsidP="001A4CBC">
            <w:pPr>
              <w:pStyle w:val="Body"/>
            </w:pPr>
          </w:p>
          <w:p w14:paraId="3FCDC666" w14:textId="0B0B96FD" w:rsidR="001A4CBC" w:rsidRPr="000D3AA4" w:rsidRDefault="001A4CBC" w:rsidP="001A4CBC">
            <w:pPr>
              <w:pStyle w:val="Body"/>
            </w:pPr>
          </w:p>
          <w:p w14:paraId="54410AF9" w14:textId="1267358A" w:rsidR="001A4CBC" w:rsidRPr="000D3AA4" w:rsidRDefault="001A4CBC" w:rsidP="001A4CBC">
            <w:pPr>
              <w:pStyle w:val="Body"/>
            </w:pPr>
          </w:p>
          <w:p w14:paraId="1C7D9D4B" w14:textId="77777777" w:rsidR="00E21B44" w:rsidRPr="000D3AA4" w:rsidRDefault="00E21B44" w:rsidP="001A4CBC">
            <w:pPr>
              <w:pStyle w:val="Body"/>
            </w:pPr>
          </w:p>
          <w:p w14:paraId="5E4EDD14" w14:textId="77777777" w:rsidR="001A4CBC" w:rsidRPr="000D3AA4" w:rsidRDefault="001A4CBC" w:rsidP="001A4CBC">
            <w:pPr>
              <w:pStyle w:val="Body"/>
            </w:pPr>
          </w:p>
          <w:p w14:paraId="4F27CD40" w14:textId="77777777" w:rsidR="00072DBF" w:rsidRPr="000D3AA4" w:rsidRDefault="00072DBF" w:rsidP="001A4CBC">
            <w:pPr>
              <w:pStyle w:val="Body"/>
              <w:rPr>
                <w:b/>
              </w:rPr>
            </w:pPr>
          </w:p>
          <w:p w14:paraId="43345EEA" w14:textId="77777777" w:rsidR="00072DBF" w:rsidRPr="000D3AA4" w:rsidRDefault="00072DBF" w:rsidP="001A4CBC">
            <w:pPr>
              <w:pStyle w:val="Body"/>
              <w:rPr>
                <w:b/>
              </w:rPr>
            </w:pPr>
          </w:p>
          <w:p w14:paraId="4E02D550" w14:textId="77777777" w:rsidR="001A4CBC" w:rsidRDefault="001A4CBC" w:rsidP="001A4CBC">
            <w:pPr>
              <w:pStyle w:val="Body"/>
            </w:pPr>
            <w:r w:rsidRPr="000D3AA4">
              <w:rPr>
                <w:b/>
              </w:rPr>
              <w:lastRenderedPageBreak/>
              <w:t xml:space="preserve">TWM.08 </w:t>
            </w:r>
            <w:r w:rsidRPr="00E950D7">
              <w:rPr>
                <w:b/>
                <w:bCs/>
              </w:rPr>
              <w:t>Improving</w:t>
            </w:r>
          </w:p>
          <w:p w14:paraId="4DD40DD2" w14:textId="5C8E3667" w:rsidR="00E950D7" w:rsidRPr="00E950D7" w:rsidRDefault="00E950D7" w:rsidP="001A4CBC">
            <w:pPr>
              <w:pStyle w:val="Body"/>
              <w:rPr>
                <w:bCs/>
                <w:sz w:val="18"/>
                <w:szCs w:val="18"/>
              </w:rPr>
            </w:pPr>
            <w:r w:rsidRPr="00E950D7">
              <w:rPr>
                <w:sz w:val="18"/>
                <w:szCs w:val="18"/>
                <w:lang w:eastAsia="en-GB"/>
              </w:rPr>
              <w:t>Refining mathematical ideas or representations to develop a more effective approach or solution</w:t>
            </w:r>
          </w:p>
        </w:tc>
        <w:tc>
          <w:tcPr>
            <w:tcW w:w="7229" w:type="dxa"/>
            <w:shd w:val="clear" w:color="auto" w:fill="auto"/>
            <w:vAlign w:val="center"/>
          </w:tcPr>
          <w:p w14:paraId="2528F210" w14:textId="0F467623" w:rsidR="00FA2E74" w:rsidRPr="000D3AA4" w:rsidRDefault="00BE520A" w:rsidP="001A4CBC">
            <w:pPr>
              <w:rPr>
                <w:rFonts w:ascii="Arial" w:hAnsi="Arial" w:cs="Arial"/>
                <w:sz w:val="20"/>
                <w:szCs w:val="20"/>
              </w:rPr>
            </w:pPr>
            <w:r w:rsidRPr="000D3AA4">
              <w:rPr>
                <w:rFonts w:ascii="Arial" w:hAnsi="Arial" w:cs="Arial"/>
                <w:sz w:val="20"/>
                <w:szCs w:val="20"/>
              </w:rPr>
              <w:lastRenderedPageBreak/>
              <w:t xml:space="preserve">Learners work in small groups for this activity. </w:t>
            </w:r>
            <w:r w:rsidR="00FA2E74" w:rsidRPr="000D3AA4">
              <w:rPr>
                <w:rFonts w:ascii="Arial" w:hAnsi="Arial" w:cs="Arial"/>
                <w:sz w:val="20"/>
                <w:szCs w:val="20"/>
              </w:rPr>
              <w:t>Give each group of learners an opaque bag with the same number of colour counters, for example</w:t>
            </w:r>
            <w:r w:rsidR="00AE59AD" w:rsidRPr="000D3AA4">
              <w:rPr>
                <w:rFonts w:ascii="Arial" w:hAnsi="Arial" w:cs="Arial"/>
                <w:sz w:val="20"/>
                <w:szCs w:val="20"/>
              </w:rPr>
              <w:t>,</w:t>
            </w:r>
            <w:r w:rsidR="00FA2E74" w:rsidRPr="000D3AA4">
              <w:rPr>
                <w:rFonts w:ascii="Arial" w:hAnsi="Arial" w:cs="Arial"/>
                <w:sz w:val="20"/>
                <w:szCs w:val="20"/>
              </w:rPr>
              <w:t xml:space="preserve"> 3 red, 4 blue, 2 green and 1 yellow. Ask learners to </w:t>
            </w:r>
            <w:r w:rsidR="009734FD" w:rsidRPr="000D3AA4">
              <w:rPr>
                <w:rFonts w:ascii="Arial" w:hAnsi="Arial" w:cs="Arial"/>
                <w:sz w:val="20"/>
                <w:szCs w:val="20"/>
              </w:rPr>
              <w:t>choose</w:t>
            </w:r>
            <w:r w:rsidR="00FA2E74" w:rsidRPr="000D3AA4">
              <w:rPr>
                <w:rFonts w:ascii="Arial" w:hAnsi="Arial" w:cs="Arial"/>
                <w:sz w:val="20"/>
                <w:szCs w:val="20"/>
              </w:rPr>
              <w:t xml:space="preserve"> a counter from the bag, record their result and </w:t>
            </w:r>
            <w:r w:rsidR="00E21B44" w:rsidRPr="000D3AA4">
              <w:rPr>
                <w:rFonts w:ascii="Arial" w:hAnsi="Arial" w:cs="Arial"/>
                <w:sz w:val="20"/>
                <w:szCs w:val="20"/>
              </w:rPr>
              <w:t>then put it back in the bag</w:t>
            </w:r>
            <w:r w:rsidR="00FA2E74" w:rsidRPr="000D3AA4">
              <w:rPr>
                <w:rFonts w:ascii="Arial" w:hAnsi="Arial" w:cs="Arial"/>
                <w:sz w:val="20"/>
                <w:szCs w:val="20"/>
              </w:rPr>
              <w:t>. They should repeat this 10 times.</w:t>
            </w:r>
          </w:p>
          <w:p w14:paraId="0327EA85" w14:textId="39F272C0" w:rsidR="00BE520A" w:rsidRPr="000D3AA4" w:rsidRDefault="001A4CBC" w:rsidP="001A4CBC">
            <w:pPr>
              <w:rPr>
                <w:rFonts w:ascii="Arial" w:hAnsi="Arial" w:cs="Arial"/>
                <w:sz w:val="20"/>
                <w:szCs w:val="20"/>
              </w:rPr>
            </w:pPr>
            <w:r w:rsidRPr="000D3AA4">
              <w:rPr>
                <w:rFonts w:ascii="Arial" w:hAnsi="Arial" w:cs="Arial"/>
                <w:sz w:val="20"/>
                <w:szCs w:val="20"/>
              </w:rPr>
              <w:t xml:space="preserve"> </w:t>
            </w:r>
          </w:p>
          <w:p w14:paraId="5050667C" w14:textId="77777777" w:rsidR="00BE520A" w:rsidRPr="000D3AA4" w:rsidRDefault="001A4CBC" w:rsidP="001A4CBC">
            <w:pPr>
              <w:rPr>
                <w:rFonts w:ascii="Arial" w:hAnsi="Arial" w:cs="Arial"/>
                <w:sz w:val="20"/>
                <w:szCs w:val="20"/>
              </w:rPr>
            </w:pPr>
            <w:r w:rsidRPr="000D3AA4">
              <w:rPr>
                <w:rFonts w:ascii="Arial" w:hAnsi="Arial" w:cs="Arial"/>
                <w:sz w:val="20"/>
                <w:szCs w:val="20"/>
              </w:rPr>
              <w:t>Ask learners</w:t>
            </w:r>
            <w:r w:rsidR="00BE520A" w:rsidRPr="000D3AA4">
              <w:rPr>
                <w:rFonts w:ascii="Arial" w:hAnsi="Arial" w:cs="Arial"/>
                <w:sz w:val="20"/>
                <w:szCs w:val="20"/>
              </w:rPr>
              <w:t>:</w:t>
            </w:r>
          </w:p>
          <w:p w14:paraId="4EE2B5E1" w14:textId="57551A18" w:rsidR="001A4CBC" w:rsidRPr="000D3AA4" w:rsidRDefault="001A4CBC" w:rsidP="001A4CBC">
            <w:pPr>
              <w:rPr>
                <w:rFonts w:ascii="Arial" w:hAnsi="Arial" w:cs="Arial"/>
                <w:sz w:val="20"/>
                <w:szCs w:val="20"/>
              </w:rPr>
            </w:pPr>
            <w:r w:rsidRPr="000D3AA4">
              <w:rPr>
                <w:rFonts w:ascii="Arial" w:hAnsi="Arial" w:cs="Arial"/>
                <w:i/>
                <w:sz w:val="20"/>
                <w:szCs w:val="20"/>
              </w:rPr>
              <w:t xml:space="preserve">Which </w:t>
            </w:r>
            <w:r w:rsidR="00FA2E74" w:rsidRPr="000D3AA4">
              <w:rPr>
                <w:rFonts w:ascii="Arial" w:hAnsi="Arial" w:cs="Arial"/>
                <w:i/>
                <w:sz w:val="20"/>
                <w:szCs w:val="20"/>
              </w:rPr>
              <w:t xml:space="preserve">colour counter did you </w:t>
            </w:r>
            <w:r w:rsidR="009734FD" w:rsidRPr="000D3AA4">
              <w:rPr>
                <w:rFonts w:ascii="Arial" w:hAnsi="Arial" w:cs="Arial"/>
                <w:i/>
                <w:sz w:val="20"/>
                <w:szCs w:val="20"/>
              </w:rPr>
              <w:t>choose</w:t>
            </w:r>
            <w:r w:rsidR="00FA2E74" w:rsidRPr="000D3AA4">
              <w:rPr>
                <w:rFonts w:ascii="Arial" w:hAnsi="Arial" w:cs="Arial"/>
                <w:i/>
                <w:sz w:val="20"/>
                <w:szCs w:val="20"/>
              </w:rPr>
              <w:t xml:space="preserve"> most often</w:t>
            </w:r>
            <w:r w:rsidRPr="000D3AA4">
              <w:rPr>
                <w:rFonts w:ascii="Arial" w:hAnsi="Arial" w:cs="Arial"/>
                <w:i/>
                <w:sz w:val="20"/>
                <w:szCs w:val="20"/>
              </w:rPr>
              <w:t xml:space="preserve"> in your trial?</w:t>
            </w:r>
            <w:r w:rsidRPr="000D3AA4">
              <w:rPr>
                <w:rFonts w:ascii="Arial" w:hAnsi="Arial" w:cs="Arial"/>
                <w:sz w:val="20"/>
                <w:szCs w:val="20"/>
              </w:rPr>
              <w:t xml:space="preserve"> </w:t>
            </w:r>
          </w:p>
          <w:p w14:paraId="34646853" w14:textId="7FF458CC" w:rsidR="00BE520A" w:rsidRPr="000D3AA4" w:rsidRDefault="00DB6284" w:rsidP="001A4CBC">
            <w:pPr>
              <w:rPr>
                <w:rFonts w:ascii="Arial" w:hAnsi="Arial" w:cs="Arial"/>
                <w:i/>
                <w:sz w:val="20"/>
                <w:szCs w:val="20"/>
              </w:rPr>
            </w:pPr>
            <w:r w:rsidRPr="000D3AA4">
              <w:rPr>
                <w:rFonts w:ascii="Arial" w:hAnsi="Arial" w:cs="Arial"/>
                <w:i/>
                <w:sz w:val="20"/>
                <w:szCs w:val="20"/>
              </w:rPr>
              <w:t>Predict which colour there is most of in the bag.</w:t>
            </w:r>
          </w:p>
          <w:p w14:paraId="12759C6E" w14:textId="128361AF" w:rsidR="00BE520A" w:rsidRPr="000D3AA4" w:rsidRDefault="00BE520A" w:rsidP="001A4CBC">
            <w:pPr>
              <w:rPr>
                <w:rFonts w:ascii="Arial" w:hAnsi="Arial" w:cs="Arial"/>
                <w:sz w:val="20"/>
                <w:szCs w:val="20"/>
              </w:rPr>
            </w:pPr>
          </w:p>
          <w:p w14:paraId="7F7C731C" w14:textId="77777777" w:rsidR="00072DBF" w:rsidRPr="000D3AA4" w:rsidRDefault="00BE520A" w:rsidP="00FA2E74">
            <w:pPr>
              <w:rPr>
                <w:rFonts w:ascii="Arial" w:hAnsi="Arial" w:cs="Arial"/>
                <w:sz w:val="20"/>
                <w:szCs w:val="20"/>
              </w:rPr>
            </w:pPr>
            <w:r w:rsidRPr="000D3AA4">
              <w:rPr>
                <w:rFonts w:ascii="Arial" w:hAnsi="Arial" w:cs="Arial"/>
                <w:sz w:val="20"/>
                <w:szCs w:val="20"/>
              </w:rPr>
              <w:t>Ask each small group to share their results with the class and discuss whether they</w:t>
            </w:r>
            <w:r w:rsidR="00FA2E74" w:rsidRPr="000D3AA4">
              <w:rPr>
                <w:rFonts w:ascii="Arial" w:hAnsi="Arial" w:cs="Arial"/>
                <w:sz w:val="20"/>
                <w:szCs w:val="20"/>
              </w:rPr>
              <w:t xml:space="preserve"> have the same result or a different result. </w:t>
            </w:r>
          </w:p>
          <w:p w14:paraId="431BF85D" w14:textId="77777777" w:rsidR="00072DBF" w:rsidRPr="000D3AA4" w:rsidRDefault="00072DBF" w:rsidP="00FA2E74">
            <w:pPr>
              <w:rPr>
                <w:rFonts w:ascii="Arial" w:hAnsi="Arial" w:cs="Arial"/>
                <w:sz w:val="20"/>
                <w:szCs w:val="20"/>
              </w:rPr>
            </w:pPr>
          </w:p>
          <w:p w14:paraId="7C7DCE2A" w14:textId="6458F0D5" w:rsidR="00FA2E74" w:rsidRPr="000D3AA4" w:rsidRDefault="00FA2E74" w:rsidP="00FA2E74">
            <w:pPr>
              <w:rPr>
                <w:rFonts w:ascii="Arial" w:hAnsi="Arial" w:cs="Arial"/>
                <w:sz w:val="20"/>
                <w:szCs w:val="20"/>
              </w:rPr>
            </w:pPr>
            <w:r w:rsidRPr="000D3AA4">
              <w:rPr>
                <w:rFonts w:ascii="Arial" w:hAnsi="Arial" w:cs="Arial"/>
                <w:sz w:val="20"/>
                <w:szCs w:val="20"/>
              </w:rPr>
              <w:t>Ask learners:</w:t>
            </w:r>
          </w:p>
          <w:p w14:paraId="68E97F08" w14:textId="6B25FFC0" w:rsidR="00FA2E74" w:rsidRPr="000D3AA4" w:rsidRDefault="00FA2E74" w:rsidP="00FA2E74">
            <w:pPr>
              <w:rPr>
                <w:rFonts w:ascii="Arial" w:hAnsi="Arial" w:cs="Arial"/>
                <w:i/>
                <w:sz w:val="20"/>
                <w:szCs w:val="20"/>
              </w:rPr>
            </w:pPr>
            <w:r w:rsidRPr="000D3AA4">
              <w:rPr>
                <w:rFonts w:ascii="Arial" w:hAnsi="Arial" w:cs="Arial"/>
                <w:i/>
                <w:sz w:val="20"/>
                <w:szCs w:val="20"/>
              </w:rPr>
              <w:t xml:space="preserve">How could you improve the reliability of your </w:t>
            </w:r>
            <w:r w:rsidR="00DB6284" w:rsidRPr="000D3AA4">
              <w:rPr>
                <w:rFonts w:ascii="Arial" w:hAnsi="Arial" w:cs="Arial"/>
                <w:i/>
                <w:sz w:val="20"/>
                <w:szCs w:val="20"/>
              </w:rPr>
              <w:t>prediction</w:t>
            </w:r>
            <w:r w:rsidRPr="000D3AA4">
              <w:rPr>
                <w:rFonts w:ascii="Arial" w:hAnsi="Arial" w:cs="Arial"/>
                <w:i/>
                <w:sz w:val="20"/>
                <w:szCs w:val="20"/>
              </w:rPr>
              <w:t>?</w:t>
            </w:r>
          </w:p>
          <w:p w14:paraId="6A6860F6" w14:textId="3914432A" w:rsidR="001A4CBC" w:rsidRPr="000D3AA4" w:rsidRDefault="001A4CBC" w:rsidP="001A4CBC">
            <w:pPr>
              <w:rPr>
                <w:rFonts w:ascii="Arial" w:hAnsi="Arial" w:cs="Arial"/>
                <w:sz w:val="20"/>
                <w:szCs w:val="20"/>
              </w:rPr>
            </w:pPr>
          </w:p>
          <w:p w14:paraId="6DDACC5F" w14:textId="79AD268B" w:rsidR="001A4CBC" w:rsidRPr="000D3AA4" w:rsidRDefault="00BD2921" w:rsidP="00A46831">
            <w:pPr>
              <w:ind w:left="737"/>
              <w:rPr>
                <w:rFonts w:ascii="Arial" w:hAnsi="Arial" w:cs="Arial"/>
                <w:sz w:val="20"/>
                <w:szCs w:val="20"/>
              </w:rPr>
            </w:pPr>
            <w:r>
              <w:rPr>
                <w:noProof/>
              </w:rPr>
              <w:lastRenderedPageBreak/>
              <w:drawing>
                <wp:anchor distT="0" distB="0" distL="114300" distR="114300" simplePos="0" relativeHeight="251990016" behindDoc="0" locked="0" layoutInCell="1" allowOverlap="1" wp14:anchorId="02AC912B" wp14:editId="188C1597">
                  <wp:simplePos x="0" y="0"/>
                  <wp:positionH relativeFrom="column">
                    <wp:posOffset>-2540</wp:posOffset>
                  </wp:positionH>
                  <wp:positionV relativeFrom="paragraph">
                    <wp:posOffset>0</wp:posOffset>
                  </wp:positionV>
                  <wp:extent cx="349200" cy="349200"/>
                  <wp:effectExtent l="0" t="0" r="0" b="0"/>
                  <wp:wrapSquare wrapText="bothSides"/>
                  <wp:docPr id="434" name="Picture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2E74" w:rsidRPr="000D3AA4">
              <w:rPr>
                <w:rFonts w:ascii="Arial" w:hAnsi="Arial" w:cs="Arial"/>
                <w:sz w:val="20"/>
                <w:szCs w:val="20"/>
              </w:rPr>
              <w:t xml:space="preserve">Learners will show they are </w:t>
            </w:r>
            <w:r w:rsidR="00FA2E74" w:rsidRPr="000D3AA4">
              <w:rPr>
                <w:rFonts w:ascii="Arial" w:hAnsi="Arial" w:cs="Arial"/>
                <w:b/>
                <w:sz w:val="20"/>
                <w:szCs w:val="20"/>
              </w:rPr>
              <w:t>improving (TWM.08)</w:t>
            </w:r>
            <w:r w:rsidR="00FA2E74" w:rsidRPr="000D3AA4">
              <w:rPr>
                <w:rFonts w:ascii="Arial" w:hAnsi="Arial" w:cs="Arial"/>
                <w:sz w:val="20"/>
                <w:szCs w:val="20"/>
              </w:rPr>
              <w:t xml:space="preserve"> when they consider the results of their trials and how the reliability of their results could be improved by repeating the experiment with a large number of trials or combining each group</w:t>
            </w:r>
            <w:r w:rsidR="00B105BB" w:rsidRPr="000D3AA4">
              <w:rPr>
                <w:rFonts w:ascii="Arial" w:hAnsi="Arial" w:cs="Arial"/>
                <w:sz w:val="20"/>
                <w:szCs w:val="20"/>
              </w:rPr>
              <w:t>’</w:t>
            </w:r>
            <w:r w:rsidR="00FA2E74" w:rsidRPr="000D3AA4">
              <w:rPr>
                <w:rFonts w:ascii="Arial" w:hAnsi="Arial" w:cs="Arial"/>
                <w:sz w:val="20"/>
                <w:szCs w:val="20"/>
              </w:rPr>
              <w:t>s results together.</w:t>
            </w:r>
          </w:p>
          <w:p w14:paraId="0FC2109A" w14:textId="77777777" w:rsidR="001A4CBC" w:rsidRPr="000D3AA4" w:rsidRDefault="001A4CBC" w:rsidP="001A4CBC">
            <w:pPr>
              <w:pStyle w:val="Body"/>
            </w:pPr>
          </w:p>
          <w:p w14:paraId="2303A06A" w14:textId="77777777" w:rsidR="001A4CBC" w:rsidRPr="000D3AA4" w:rsidRDefault="001A4CBC" w:rsidP="001A4CBC">
            <w:pPr>
              <w:pStyle w:val="Body"/>
            </w:pPr>
            <w:r w:rsidRPr="000D3AA4">
              <w:rPr>
                <w:b/>
              </w:rPr>
              <w:t>Resources:</w:t>
            </w:r>
          </w:p>
          <w:p w14:paraId="379D4BEB" w14:textId="77777777" w:rsidR="001A4CBC" w:rsidRPr="000D3AA4" w:rsidRDefault="00FA2E74" w:rsidP="00FA2E74">
            <w:pPr>
              <w:pStyle w:val="Body"/>
            </w:pPr>
            <w:r w:rsidRPr="000D3AA4">
              <w:t>Bag of coloured counters per group</w:t>
            </w:r>
          </w:p>
          <w:p w14:paraId="5B231218" w14:textId="6CBA06A1" w:rsidR="00FA2E74" w:rsidRPr="000D3AA4" w:rsidRDefault="00FA2E74" w:rsidP="00FA2E74">
            <w:pPr>
              <w:pStyle w:val="Body"/>
            </w:pPr>
          </w:p>
        </w:tc>
        <w:tc>
          <w:tcPr>
            <w:tcW w:w="4420" w:type="dxa"/>
            <w:shd w:val="clear" w:color="auto" w:fill="auto"/>
          </w:tcPr>
          <w:p w14:paraId="6B7A16A1" w14:textId="77777777" w:rsidR="001A4CBC" w:rsidRPr="000D3AA4" w:rsidRDefault="001A4CBC" w:rsidP="00985926">
            <w:pPr>
              <w:pStyle w:val="Body"/>
              <w:rPr>
                <w:b/>
              </w:rPr>
            </w:pPr>
          </w:p>
        </w:tc>
      </w:tr>
    </w:tbl>
    <w:p w14:paraId="21E25CE1" w14:textId="4A0DF132" w:rsidR="00684F84" w:rsidRPr="000D3AA4" w:rsidRDefault="00684F84" w:rsidP="00684F84">
      <w:pPr>
        <w:pStyle w:val="Body"/>
      </w:pPr>
      <w:r w:rsidRPr="000D3AA4">
        <w:br w:type="page"/>
      </w:r>
    </w:p>
    <w:p w14:paraId="02E62BBD" w14:textId="2308DA74" w:rsidR="00684F84" w:rsidRPr="000D3AA4" w:rsidRDefault="00684F84" w:rsidP="00B02C37">
      <w:pPr>
        <w:pStyle w:val="Body"/>
        <w:sectPr w:rsidR="00684F84" w:rsidRPr="000D3AA4" w:rsidSect="00307828">
          <w:type w:val="continuous"/>
          <w:pgSz w:w="16838" w:h="11906" w:orient="landscape"/>
          <w:pgMar w:top="1134" w:right="1134" w:bottom="284" w:left="1134" w:header="283" w:footer="283" w:gutter="0"/>
          <w:cols w:space="708"/>
          <w:docGrid w:linePitch="360"/>
        </w:sectPr>
      </w:pPr>
    </w:p>
    <w:p w14:paraId="01181F6C" w14:textId="77777777" w:rsidR="00326CF5" w:rsidRPr="000D3AA4" w:rsidRDefault="00326CF5" w:rsidP="00326CF5">
      <w:pPr>
        <w:pStyle w:val="Heading1"/>
        <w:jc w:val="center"/>
      </w:pPr>
      <w:bookmarkStart w:id="46" w:name="_Toc62635598"/>
      <w:r w:rsidRPr="000D3AA4">
        <w:lastRenderedPageBreak/>
        <w:t>Sample lesson 1</w:t>
      </w:r>
      <w:bookmarkEnd w:id="46"/>
    </w:p>
    <w:p w14:paraId="157A28A3" w14:textId="77777777" w:rsidR="00326CF5" w:rsidRPr="000D3AA4" w:rsidRDefault="00326CF5" w:rsidP="00326CF5">
      <w:pPr>
        <w:pStyle w:val="ZZ"/>
        <w:jc w:val="center"/>
        <w:rPr>
          <w:rFonts w:ascii="Arial" w:hAnsi="Arial" w:cs="Arial"/>
          <w:i/>
          <w:color w:val="117CC0"/>
          <w:sz w:val="20"/>
        </w:rPr>
      </w:pPr>
    </w:p>
    <w:tbl>
      <w:tblPr>
        <w:tblW w:w="5016" w:type="pct"/>
        <w:tblInd w:w="-5" w:type="dxa"/>
        <w:tblBorders>
          <w:top w:val="single" w:sz="4" w:space="0" w:color="117CC0"/>
          <w:left w:val="single" w:sz="4" w:space="0" w:color="117CC0"/>
          <w:bottom w:val="single" w:sz="4" w:space="0" w:color="117CC0"/>
          <w:right w:val="single" w:sz="4" w:space="0" w:color="117CC0"/>
          <w:insideH w:val="single" w:sz="4" w:space="0" w:color="117CC0"/>
          <w:insideV w:val="single" w:sz="4" w:space="0" w:color="2976A4"/>
        </w:tblBorders>
        <w:tblLook w:val="0000" w:firstRow="0" w:lastRow="0" w:firstColumn="0" w:lastColumn="0" w:noHBand="0" w:noVBand="0"/>
        <w:tblCaption w:val="Sample lesson plan introduction"/>
        <w:tblDescription w:val="Rows for class, date, learning objectives, lesson focus / success criteria, and prior knowledge / previous learning."/>
      </w:tblPr>
      <w:tblGrid>
        <w:gridCol w:w="2834"/>
        <w:gridCol w:w="7655"/>
      </w:tblGrid>
      <w:tr w:rsidR="00326CF5" w:rsidRPr="000D3AA4" w14:paraId="5E17B402" w14:textId="77777777" w:rsidTr="00326CF5">
        <w:tc>
          <w:tcPr>
            <w:tcW w:w="5000" w:type="pct"/>
            <w:gridSpan w:val="2"/>
          </w:tcPr>
          <w:p w14:paraId="0A75A3C0" w14:textId="77777777" w:rsidR="00326CF5" w:rsidRPr="000D3AA4" w:rsidRDefault="00326CF5" w:rsidP="00326CF5">
            <w:pPr>
              <w:pStyle w:val="AssignmentTemplate"/>
              <w:tabs>
                <w:tab w:val="left" w:pos="6852"/>
              </w:tabs>
              <w:spacing w:before="120" w:after="120"/>
              <w:outlineLvl w:val="2"/>
              <w:rPr>
                <w:rFonts w:cs="Arial"/>
              </w:rPr>
            </w:pPr>
            <w:r w:rsidRPr="000D3AA4">
              <w:rPr>
                <w:rFonts w:cs="Arial"/>
              </w:rPr>
              <w:t>CLASS:</w:t>
            </w:r>
            <w:r w:rsidRPr="000D3AA4">
              <w:rPr>
                <w:rFonts w:cs="Arial"/>
                <w:b w:val="0"/>
              </w:rPr>
              <w:t xml:space="preserve">   </w:t>
            </w:r>
          </w:p>
        </w:tc>
      </w:tr>
      <w:tr w:rsidR="00326CF5" w:rsidRPr="000D3AA4" w14:paraId="11B29FEF" w14:textId="77777777" w:rsidTr="00326CF5">
        <w:tc>
          <w:tcPr>
            <w:tcW w:w="5000" w:type="pct"/>
            <w:gridSpan w:val="2"/>
          </w:tcPr>
          <w:p w14:paraId="4E619C36" w14:textId="77777777" w:rsidR="00326CF5" w:rsidRPr="000D3AA4" w:rsidRDefault="00326CF5" w:rsidP="00326CF5">
            <w:pPr>
              <w:pStyle w:val="AssignmentTemplate"/>
              <w:tabs>
                <w:tab w:val="left" w:pos="4212"/>
                <w:tab w:val="left" w:pos="6852"/>
              </w:tabs>
              <w:spacing w:before="120" w:after="120"/>
              <w:outlineLvl w:val="2"/>
              <w:rPr>
                <w:rFonts w:cs="Arial"/>
              </w:rPr>
            </w:pPr>
            <w:r w:rsidRPr="000D3AA4">
              <w:rPr>
                <w:rFonts w:cs="Arial"/>
              </w:rPr>
              <w:t>DATE:</w:t>
            </w:r>
            <w:r w:rsidRPr="000D3AA4">
              <w:rPr>
                <w:rFonts w:cs="Arial"/>
                <w:b w:val="0"/>
              </w:rPr>
              <w:t xml:space="preserve">   </w:t>
            </w:r>
          </w:p>
        </w:tc>
      </w:tr>
      <w:tr w:rsidR="00326CF5" w:rsidRPr="000D3AA4" w14:paraId="447EBE25" w14:textId="77777777" w:rsidTr="00326CF5">
        <w:tc>
          <w:tcPr>
            <w:tcW w:w="1351" w:type="pct"/>
          </w:tcPr>
          <w:p w14:paraId="0CAE3EE9" w14:textId="77777777" w:rsidR="00326CF5" w:rsidRPr="000D3AA4" w:rsidRDefault="00326CF5" w:rsidP="00326CF5">
            <w:pPr>
              <w:spacing w:before="40" w:after="40"/>
              <w:rPr>
                <w:rFonts w:ascii="Arial" w:hAnsi="Arial" w:cs="Arial"/>
                <w:b/>
                <w:sz w:val="20"/>
                <w:szCs w:val="20"/>
              </w:rPr>
            </w:pPr>
            <w:r w:rsidRPr="000D3AA4">
              <w:rPr>
                <w:rFonts w:ascii="Arial" w:hAnsi="Arial" w:cs="Arial"/>
                <w:b/>
                <w:sz w:val="20"/>
                <w:szCs w:val="20"/>
              </w:rPr>
              <w:t>Learning objectives</w:t>
            </w:r>
          </w:p>
        </w:tc>
        <w:tc>
          <w:tcPr>
            <w:tcW w:w="3649" w:type="pct"/>
          </w:tcPr>
          <w:p w14:paraId="13B03522" w14:textId="77777777" w:rsidR="00326CF5" w:rsidRPr="000D3AA4" w:rsidRDefault="00326CF5" w:rsidP="00326CF5">
            <w:pPr>
              <w:pStyle w:val="Body"/>
            </w:pPr>
            <w:r w:rsidRPr="000D3AA4">
              <w:rPr>
                <w:b/>
              </w:rPr>
              <w:t>5Gg.03</w:t>
            </w:r>
            <w:r w:rsidRPr="000D3AA4">
              <w:t xml:space="preserve"> Draw compound shapes that can be divided into rectangles and squares. Estimate, measure and calculate their perimeter and area.</w:t>
            </w:r>
          </w:p>
          <w:p w14:paraId="69F30D93" w14:textId="77777777" w:rsidR="00326CF5" w:rsidRPr="000D3AA4" w:rsidRDefault="00326CF5" w:rsidP="00326CF5">
            <w:pPr>
              <w:pStyle w:val="Body"/>
            </w:pPr>
          </w:p>
          <w:p w14:paraId="2C5CB165" w14:textId="77777777" w:rsidR="00326CF5" w:rsidRPr="000D3AA4" w:rsidRDefault="00326CF5" w:rsidP="00326CF5">
            <w:pPr>
              <w:pStyle w:val="Body"/>
            </w:pPr>
            <w:r w:rsidRPr="000D3AA4">
              <w:rPr>
                <w:b/>
              </w:rPr>
              <w:t xml:space="preserve">TWM.01 </w:t>
            </w:r>
            <w:r w:rsidRPr="000D3AA4">
              <w:rPr>
                <w:bCs/>
              </w:rPr>
              <w:t>S</w:t>
            </w:r>
            <w:r w:rsidRPr="000D3AA4">
              <w:t>pecialising</w:t>
            </w:r>
          </w:p>
          <w:p w14:paraId="7B0E463B" w14:textId="77777777" w:rsidR="00326CF5" w:rsidRPr="000D3AA4" w:rsidRDefault="00326CF5" w:rsidP="00326CF5">
            <w:pPr>
              <w:pStyle w:val="Body"/>
            </w:pPr>
            <w:r w:rsidRPr="000D3AA4">
              <w:rPr>
                <w:b/>
              </w:rPr>
              <w:t xml:space="preserve">TWM.02 </w:t>
            </w:r>
            <w:r w:rsidRPr="000D3AA4">
              <w:t>Generalising</w:t>
            </w:r>
          </w:p>
          <w:p w14:paraId="6DA93DC4" w14:textId="77777777" w:rsidR="00326CF5" w:rsidRPr="000D3AA4" w:rsidRDefault="00326CF5" w:rsidP="00326CF5">
            <w:pPr>
              <w:pStyle w:val="Body"/>
            </w:pPr>
            <w:r w:rsidRPr="000D3AA4">
              <w:rPr>
                <w:b/>
              </w:rPr>
              <w:t>TWM.07</w:t>
            </w:r>
            <w:r w:rsidRPr="000D3AA4">
              <w:t xml:space="preserve"> Critiquing</w:t>
            </w:r>
          </w:p>
          <w:p w14:paraId="10B37D9E" w14:textId="77777777" w:rsidR="00326CF5" w:rsidRPr="000D3AA4" w:rsidRDefault="00326CF5" w:rsidP="00326CF5">
            <w:pPr>
              <w:pStyle w:val="Body"/>
            </w:pPr>
            <w:r w:rsidRPr="000D3AA4">
              <w:rPr>
                <w:b/>
              </w:rPr>
              <w:t xml:space="preserve">TWM.08 </w:t>
            </w:r>
            <w:r w:rsidRPr="000D3AA4">
              <w:t>Improving</w:t>
            </w:r>
          </w:p>
          <w:p w14:paraId="50E6E226" w14:textId="77777777" w:rsidR="00326CF5" w:rsidRPr="000D3AA4" w:rsidRDefault="00326CF5" w:rsidP="00326CF5">
            <w:pPr>
              <w:pStyle w:val="Body"/>
            </w:pPr>
          </w:p>
        </w:tc>
      </w:tr>
      <w:tr w:rsidR="00326CF5" w:rsidRPr="000D3AA4" w14:paraId="7BC11AF9" w14:textId="77777777" w:rsidTr="00326CF5">
        <w:tc>
          <w:tcPr>
            <w:tcW w:w="1351" w:type="pct"/>
          </w:tcPr>
          <w:p w14:paraId="4D517253" w14:textId="77777777" w:rsidR="00326CF5" w:rsidRPr="000D3AA4" w:rsidRDefault="00326CF5" w:rsidP="00326CF5">
            <w:pPr>
              <w:spacing w:before="40" w:after="40"/>
              <w:rPr>
                <w:rFonts w:ascii="Arial" w:hAnsi="Arial" w:cs="Arial"/>
                <w:b/>
                <w:sz w:val="20"/>
                <w:szCs w:val="20"/>
              </w:rPr>
            </w:pPr>
            <w:r w:rsidRPr="000D3AA4">
              <w:rPr>
                <w:rFonts w:ascii="Arial" w:hAnsi="Arial" w:cs="Arial"/>
                <w:b/>
                <w:sz w:val="20"/>
                <w:szCs w:val="20"/>
              </w:rPr>
              <w:t xml:space="preserve">Lesson focus / </w:t>
            </w:r>
          </w:p>
          <w:p w14:paraId="489BAEAC" w14:textId="77777777" w:rsidR="00326CF5" w:rsidRPr="000D3AA4" w:rsidRDefault="00326CF5" w:rsidP="00326CF5">
            <w:pPr>
              <w:spacing w:before="40" w:after="40"/>
              <w:rPr>
                <w:rFonts w:ascii="Arial" w:hAnsi="Arial" w:cs="Arial"/>
                <w:b/>
                <w:sz w:val="20"/>
                <w:szCs w:val="20"/>
              </w:rPr>
            </w:pPr>
            <w:r w:rsidRPr="000D3AA4">
              <w:rPr>
                <w:rFonts w:ascii="Arial" w:hAnsi="Arial" w:cs="Arial"/>
                <w:b/>
                <w:sz w:val="20"/>
                <w:szCs w:val="20"/>
              </w:rPr>
              <w:t>success criteria</w:t>
            </w:r>
          </w:p>
        </w:tc>
        <w:tc>
          <w:tcPr>
            <w:tcW w:w="3649" w:type="pct"/>
          </w:tcPr>
          <w:p w14:paraId="1788D221" w14:textId="314410EA" w:rsidR="00326CF5" w:rsidRPr="000D3AA4" w:rsidRDefault="00326CF5" w:rsidP="00326CF5">
            <w:pPr>
              <w:pStyle w:val="Body"/>
            </w:pPr>
            <w:r w:rsidRPr="000D3AA4">
              <w:t>Learners can apply their understanding of area and perimeter of squares and rectangles to compound shapes.</w:t>
            </w:r>
          </w:p>
          <w:p w14:paraId="1B49A81E" w14:textId="77777777" w:rsidR="00B7027D" w:rsidRPr="000D3AA4" w:rsidRDefault="00B7027D" w:rsidP="00326CF5">
            <w:pPr>
              <w:pStyle w:val="Body"/>
            </w:pPr>
          </w:p>
          <w:p w14:paraId="76F20710" w14:textId="77777777" w:rsidR="00326CF5" w:rsidRPr="000D3AA4" w:rsidRDefault="00326CF5" w:rsidP="00A1457A">
            <w:pPr>
              <w:pStyle w:val="Body"/>
              <w:numPr>
                <w:ilvl w:val="0"/>
                <w:numId w:val="28"/>
              </w:numPr>
            </w:pPr>
            <w:r w:rsidRPr="000D3AA4">
              <w:t xml:space="preserve">I can visualise how particular compound shapes can be divided into squares and rectangles </w:t>
            </w:r>
          </w:p>
          <w:p w14:paraId="3E05F12A" w14:textId="77777777" w:rsidR="00326CF5" w:rsidRPr="000D3AA4" w:rsidRDefault="00326CF5" w:rsidP="00A1457A">
            <w:pPr>
              <w:pStyle w:val="Body"/>
              <w:numPr>
                <w:ilvl w:val="0"/>
                <w:numId w:val="28"/>
              </w:numPr>
            </w:pPr>
            <w:r w:rsidRPr="000D3AA4">
              <w:t>I can find the area and perimeter of compound shapes by dividing them into squares and rectangles</w:t>
            </w:r>
          </w:p>
          <w:p w14:paraId="0501B7F2" w14:textId="77777777" w:rsidR="00326CF5" w:rsidRPr="000D3AA4" w:rsidRDefault="00326CF5" w:rsidP="00A1457A">
            <w:pPr>
              <w:pStyle w:val="Body"/>
              <w:numPr>
                <w:ilvl w:val="0"/>
                <w:numId w:val="28"/>
              </w:numPr>
            </w:pPr>
            <w:r w:rsidRPr="000D3AA4">
              <w:t>I can use estimation to check my answers</w:t>
            </w:r>
          </w:p>
          <w:p w14:paraId="2DFA70AB" w14:textId="77777777" w:rsidR="00326CF5" w:rsidRPr="000D3AA4" w:rsidRDefault="00326CF5" w:rsidP="00326CF5">
            <w:pPr>
              <w:pStyle w:val="Body"/>
            </w:pPr>
          </w:p>
        </w:tc>
      </w:tr>
      <w:tr w:rsidR="00326CF5" w:rsidRPr="000D3AA4" w14:paraId="598E1C84" w14:textId="77777777" w:rsidTr="00326CF5">
        <w:trPr>
          <w:trHeight w:val="1241"/>
        </w:trPr>
        <w:tc>
          <w:tcPr>
            <w:tcW w:w="1351" w:type="pct"/>
            <w:tcBorders>
              <w:bottom w:val="single" w:sz="4" w:space="0" w:color="117CC0"/>
            </w:tcBorders>
          </w:tcPr>
          <w:p w14:paraId="4410E259" w14:textId="77777777" w:rsidR="008C541B" w:rsidRPr="000D3AA4" w:rsidRDefault="00326CF5" w:rsidP="00326CF5">
            <w:pPr>
              <w:spacing w:before="40" w:after="40"/>
              <w:rPr>
                <w:rFonts w:ascii="Arial" w:hAnsi="Arial" w:cs="Arial"/>
                <w:b/>
                <w:sz w:val="20"/>
                <w:szCs w:val="20"/>
              </w:rPr>
            </w:pPr>
            <w:r w:rsidRPr="000D3AA4">
              <w:rPr>
                <w:rFonts w:ascii="Arial" w:hAnsi="Arial" w:cs="Arial"/>
                <w:b/>
                <w:sz w:val="20"/>
                <w:szCs w:val="20"/>
              </w:rPr>
              <w:t xml:space="preserve">Prior knowledge / </w:t>
            </w:r>
          </w:p>
          <w:p w14:paraId="3A34ADE8" w14:textId="02CB69A8" w:rsidR="00326CF5" w:rsidRPr="000D3AA4" w:rsidRDefault="008C541B" w:rsidP="00326CF5">
            <w:pPr>
              <w:spacing w:before="40" w:after="40"/>
              <w:rPr>
                <w:rFonts w:ascii="Arial" w:hAnsi="Arial" w:cs="Arial"/>
                <w:b/>
                <w:sz w:val="20"/>
                <w:szCs w:val="20"/>
              </w:rPr>
            </w:pPr>
            <w:r w:rsidRPr="000D3AA4">
              <w:rPr>
                <w:rFonts w:ascii="Arial" w:hAnsi="Arial" w:cs="Arial"/>
                <w:b/>
                <w:sz w:val="20"/>
                <w:szCs w:val="20"/>
              </w:rPr>
              <w:t>p</w:t>
            </w:r>
            <w:r w:rsidR="00326CF5" w:rsidRPr="000D3AA4">
              <w:rPr>
                <w:rFonts w:ascii="Arial" w:hAnsi="Arial" w:cs="Arial"/>
                <w:b/>
                <w:sz w:val="20"/>
                <w:szCs w:val="20"/>
              </w:rPr>
              <w:t>revious learning</w:t>
            </w:r>
          </w:p>
        </w:tc>
        <w:tc>
          <w:tcPr>
            <w:tcW w:w="3649" w:type="pct"/>
            <w:tcBorders>
              <w:bottom w:val="single" w:sz="4" w:space="0" w:color="117CC0"/>
            </w:tcBorders>
          </w:tcPr>
          <w:p w14:paraId="1200630B" w14:textId="77777777" w:rsidR="00326CF5" w:rsidRPr="000D3AA4" w:rsidRDefault="00326CF5" w:rsidP="00326CF5">
            <w:pPr>
              <w:pStyle w:val="Body"/>
            </w:pPr>
            <w:r w:rsidRPr="000D3AA4">
              <w:t>In Stage 4, learners were introduced to compound shapes and should understand that two areas can be added together to calculate the area of a compound shape. They should understand the difference between area and perimeter, and should know how to find the area and perimeter of squares and rectangles on square grids and by using a formula.</w:t>
            </w:r>
          </w:p>
          <w:p w14:paraId="33E45498" w14:textId="77777777" w:rsidR="00326CF5" w:rsidRPr="000D3AA4" w:rsidRDefault="00326CF5" w:rsidP="00326CF5">
            <w:pPr>
              <w:pStyle w:val="Body"/>
            </w:pPr>
            <w:r w:rsidRPr="000D3AA4">
              <w:t xml:space="preserve"> </w:t>
            </w:r>
          </w:p>
        </w:tc>
      </w:tr>
    </w:tbl>
    <w:p w14:paraId="3BE8D0DD" w14:textId="77777777" w:rsidR="00326CF5" w:rsidRPr="000D3AA4" w:rsidRDefault="00326CF5" w:rsidP="00326CF5">
      <w:pPr>
        <w:pStyle w:val="Body"/>
        <w:spacing w:before="120" w:after="120"/>
      </w:pPr>
      <w:r w:rsidRPr="000D3AA4">
        <w:rPr>
          <w:b/>
          <w:sz w:val="24"/>
          <w:szCs w:val="24"/>
        </w:rPr>
        <w:t>Plan</w:t>
      </w:r>
    </w:p>
    <w:tbl>
      <w:tblPr>
        <w:tblW w:w="5016" w:type="pct"/>
        <w:tblInd w:w="-5" w:type="dxa"/>
        <w:tblBorders>
          <w:top w:val="single" w:sz="4" w:space="0" w:color="117CC0"/>
          <w:left w:val="single" w:sz="4" w:space="0" w:color="117CC0"/>
          <w:bottom w:val="single" w:sz="4" w:space="0" w:color="117CC0"/>
          <w:right w:val="single" w:sz="4" w:space="0" w:color="117CC0"/>
          <w:insideH w:val="single" w:sz="4" w:space="0" w:color="117CC0"/>
          <w:insideV w:val="single" w:sz="4" w:space="0" w:color="2976A4"/>
        </w:tblBorders>
        <w:tblLook w:val="0000" w:firstRow="0" w:lastRow="0" w:firstColumn="0" w:lastColumn="0" w:noHBand="0" w:noVBand="0"/>
        <w:tblCaption w:val="Sample lesson plan"/>
        <w:tblDescription w:val="Columns for lesson phase, activities and notes (on resources and possible misconceptions). Rows for the three lesson phases (Introduction, Main Activities and End/Close/Reflection/Summary)."/>
      </w:tblPr>
      <w:tblGrid>
        <w:gridCol w:w="1932"/>
        <w:gridCol w:w="6661"/>
        <w:gridCol w:w="1896"/>
      </w:tblGrid>
      <w:tr w:rsidR="00326CF5" w:rsidRPr="000D3AA4" w14:paraId="6AD93C4C" w14:textId="77777777" w:rsidTr="00326CF5">
        <w:trPr>
          <w:tblHeader/>
        </w:trPr>
        <w:tc>
          <w:tcPr>
            <w:tcW w:w="921" w:type="pct"/>
          </w:tcPr>
          <w:p w14:paraId="6DA1911D" w14:textId="77777777" w:rsidR="00326CF5" w:rsidRPr="000D3AA4" w:rsidRDefault="00326CF5" w:rsidP="00326CF5">
            <w:pPr>
              <w:spacing w:before="120" w:after="120"/>
              <w:jc w:val="center"/>
              <w:rPr>
                <w:rFonts w:ascii="Arial" w:hAnsi="Arial" w:cs="Arial"/>
                <w:b/>
                <w:sz w:val="20"/>
                <w:szCs w:val="20"/>
              </w:rPr>
            </w:pPr>
            <w:r w:rsidRPr="000D3AA4">
              <w:rPr>
                <w:rFonts w:ascii="Arial" w:hAnsi="Arial" w:cs="Arial"/>
                <w:b/>
                <w:sz w:val="20"/>
                <w:szCs w:val="20"/>
              </w:rPr>
              <w:t>Lesson</w:t>
            </w:r>
          </w:p>
        </w:tc>
        <w:tc>
          <w:tcPr>
            <w:tcW w:w="3175" w:type="pct"/>
          </w:tcPr>
          <w:p w14:paraId="6A48F5C7" w14:textId="77777777" w:rsidR="00326CF5" w:rsidRPr="000D3AA4" w:rsidRDefault="00326CF5" w:rsidP="00326CF5">
            <w:pPr>
              <w:spacing w:before="120" w:after="120"/>
              <w:jc w:val="center"/>
              <w:rPr>
                <w:rFonts w:ascii="Arial" w:hAnsi="Arial" w:cs="Arial"/>
                <w:b/>
                <w:sz w:val="20"/>
                <w:szCs w:val="20"/>
              </w:rPr>
            </w:pPr>
            <w:r w:rsidRPr="000D3AA4">
              <w:rPr>
                <w:rFonts w:ascii="Arial" w:hAnsi="Arial" w:cs="Arial"/>
                <w:b/>
                <w:sz w:val="20"/>
                <w:szCs w:val="20"/>
              </w:rPr>
              <w:t>Planned activities</w:t>
            </w:r>
          </w:p>
        </w:tc>
        <w:tc>
          <w:tcPr>
            <w:tcW w:w="904" w:type="pct"/>
          </w:tcPr>
          <w:p w14:paraId="0C09B108" w14:textId="77777777" w:rsidR="00326CF5" w:rsidRPr="000D3AA4" w:rsidRDefault="00326CF5" w:rsidP="00326CF5">
            <w:pPr>
              <w:spacing w:before="120" w:after="120"/>
              <w:jc w:val="center"/>
              <w:rPr>
                <w:rFonts w:ascii="Arial" w:hAnsi="Arial" w:cs="Arial"/>
                <w:b/>
                <w:sz w:val="20"/>
                <w:szCs w:val="20"/>
              </w:rPr>
            </w:pPr>
            <w:r w:rsidRPr="000D3AA4">
              <w:rPr>
                <w:rFonts w:ascii="Arial" w:hAnsi="Arial" w:cs="Arial"/>
                <w:b/>
                <w:sz w:val="20"/>
                <w:szCs w:val="20"/>
              </w:rPr>
              <w:t>Notes</w:t>
            </w:r>
          </w:p>
        </w:tc>
      </w:tr>
      <w:tr w:rsidR="00326CF5" w:rsidRPr="000D3AA4" w14:paraId="152700E1" w14:textId="77777777" w:rsidTr="00326CF5">
        <w:tc>
          <w:tcPr>
            <w:tcW w:w="921" w:type="pct"/>
          </w:tcPr>
          <w:p w14:paraId="2AEB18E3" w14:textId="77777777" w:rsidR="00326CF5" w:rsidRPr="000D3AA4" w:rsidRDefault="00326CF5" w:rsidP="00326CF5">
            <w:pPr>
              <w:pStyle w:val="Body"/>
              <w:jc w:val="center"/>
              <w:rPr>
                <w:b/>
              </w:rPr>
            </w:pPr>
            <w:r w:rsidRPr="000D3AA4">
              <w:rPr>
                <w:b/>
              </w:rPr>
              <w:t>Introduction</w:t>
            </w:r>
          </w:p>
          <w:p w14:paraId="182677E3" w14:textId="77777777" w:rsidR="00326CF5" w:rsidRPr="000D3AA4" w:rsidRDefault="00326CF5" w:rsidP="00326CF5">
            <w:pPr>
              <w:pStyle w:val="Body"/>
              <w:jc w:val="center"/>
              <w:rPr>
                <w:b/>
              </w:rPr>
            </w:pPr>
          </w:p>
          <w:p w14:paraId="16D1F484" w14:textId="77777777" w:rsidR="00326CF5" w:rsidRPr="000D3AA4" w:rsidRDefault="00326CF5" w:rsidP="00326CF5">
            <w:pPr>
              <w:pStyle w:val="Body"/>
              <w:jc w:val="center"/>
              <w:rPr>
                <w:b/>
              </w:rPr>
            </w:pPr>
          </w:p>
          <w:p w14:paraId="0F9E3683" w14:textId="77777777" w:rsidR="00326CF5" w:rsidRPr="000D3AA4" w:rsidRDefault="00326CF5" w:rsidP="00326CF5">
            <w:pPr>
              <w:pStyle w:val="Body"/>
              <w:jc w:val="center"/>
            </w:pPr>
          </w:p>
        </w:tc>
        <w:tc>
          <w:tcPr>
            <w:tcW w:w="3175" w:type="pct"/>
          </w:tcPr>
          <w:p w14:paraId="439DE8CD" w14:textId="434FE73A" w:rsidR="00326CF5" w:rsidRPr="000D3AA4" w:rsidRDefault="00326CF5" w:rsidP="00326CF5">
            <w:pPr>
              <w:pStyle w:val="Body"/>
            </w:pPr>
            <w:r w:rsidRPr="000D3AA4">
              <w:t xml:space="preserve">Show learners the learning objectives and lesson focus and agree the success criteria: </w:t>
            </w:r>
          </w:p>
          <w:p w14:paraId="6B668544" w14:textId="77777777" w:rsidR="00B7027D" w:rsidRPr="000D3AA4" w:rsidRDefault="00B7027D" w:rsidP="00326CF5">
            <w:pPr>
              <w:pStyle w:val="Body"/>
            </w:pPr>
          </w:p>
          <w:p w14:paraId="1BF8D691" w14:textId="77777777" w:rsidR="00326CF5" w:rsidRPr="000D3AA4" w:rsidRDefault="00326CF5" w:rsidP="00A1457A">
            <w:pPr>
              <w:pStyle w:val="Body"/>
              <w:numPr>
                <w:ilvl w:val="0"/>
                <w:numId w:val="28"/>
              </w:numPr>
            </w:pPr>
            <w:r w:rsidRPr="000D3AA4">
              <w:t>I can visualise how particular compound shapes can be divided into squares and rectangles</w:t>
            </w:r>
          </w:p>
          <w:p w14:paraId="344C4734" w14:textId="77777777" w:rsidR="00326CF5" w:rsidRPr="000D3AA4" w:rsidRDefault="00326CF5" w:rsidP="00A1457A">
            <w:pPr>
              <w:pStyle w:val="Body"/>
              <w:numPr>
                <w:ilvl w:val="0"/>
                <w:numId w:val="28"/>
              </w:numPr>
            </w:pPr>
            <w:r w:rsidRPr="000D3AA4">
              <w:t>I can find the area and perimeter of compound shapes by dividing them into squares and rectangles</w:t>
            </w:r>
          </w:p>
          <w:p w14:paraId="6D545727" w14:textId="77777777" w:rsidR="00326CF5" w:rsidRPr="000D3AA4" w:rsidRDefault="00326CF5" w:rsidP="00A1457A">
            <w:pPr>
              <w:pStyle w:val="Body"/>
              <w:numPr>
                <w:ilvl w:val="0"/>
                <w:numId w:val="28"/>
              </w:numPr>
              <w:rPr>
                <w:i/>
              </w:rPr>
            </w:pPr>
            <w:r w:rsidRPr="000D3AA4">
              <w:t>I can use estimation to check my answers</w:t>
            </w:r>
          </w:p>
          <w:p w14:paraId="57A05506" w14:textId="77777777" w:rsidR="00326CF5" w:rsidRPr="000D3AA4" w:rsidRDefault="00326CF5" w:rsidP="00326CF5">
            <w:pPr>
              <w:pStyle w:val="Body"/>
              <w:rPr>
                <w:i/>
              </w:rPr>
            </w:pPr>
          </w:p>
          <w:p w14:paraId="3FC0715B" w14:textId="7E4C65ED" w:rsidR="00F80D2D" w:rsidRPr="000D3AA4" w:rsidRDefault="00326CF5" w:rsidP="00326CF5">
            <w:pPr>
              <w:pStyle w:val="Body"/>
            </w:pPr>
            <w:r w:rsidRPr="000D3AA4">
              <w:t xml:space="preserve">Display a square or rectangle drawn on a square grid and ask learners to find the perimeter or area of the shape in square units. They should hold their answers up on mini whiteboards. Repeat this for several shapes. </w:t>
            </w:r>
          </w:p>
          <w:p w14:paraId="53EF2D35" w14:textId="77777777" w:rsidR="008B7D45" w:rsidRPr="000D3AA4" w:rsidRDefault="008B7D45" w:rsidP="00326CF5">
            <w:pPr>
              <w:pStyle w:val="Body"/>
            </w:pPr>
          </w:p>
          <w:p w14:paraId="3CEAA9B6" w14:textId="5734C968" w:rsidR="00326CF5" w:rsidRPr="000D3AA4" w:rsidRDefault="00F80D2D" w:rsidP="00326CF5">
            <w:pPr>
              <w:pStyle w:val="Body"/>
            </w:pPr>
            <w:r w:rsidRPr="000D3AA4">
              <w:rPr>
                <w:noProof/>
                <w:lang w:eastAsia="en-GB"/>
              </w:rPr>
              <w:drawing>
                <wp:anchor distT="0" distB="0" distL="114300" distR="114300" simplePos="0" relativeHeight="251924480" behindDoc="0" locked="0" layoutInCell="1" allowOverlap="1" wp14:anchorId="46201166" wp14:editId="2A882F68">
                  <wp:simplePos x="0" y="0"/>
                  <wp:positionH relativeFrom="column">
                    <wp:posOffset>1960245</wp:posOffset>
                  </wp:positionH>
                  <wp:positionV relativeFrom="paragraph">
                    <wp:posOffset>20320</wp:posOffset>
                  </wp:positionV>
                  <wp:extent cx="570230" cy="1129030"/>
                  <wp:effectExtent l="6350" t="0" r="7620" b="7620"/>
                  <wp:wrapNone/>
                  <wp:docPr id="298" name="Picture 298" descr="8x4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8x4 grid"/>
                          <pic:cNvPicPr/>
                        </pic:nvPicPr>
                        <pic:blipFill>
                          <a:blip r:embed="rId109"/>
                          <a:stretch>
                            <a:fillRect/>
                          </a:stretch>
                        </pic:blipFill>
                        <pic:spPr>
                          <a:xfrm rot="5400000">
                            <a:off x="0" y="0"/>
                            <a:ext cx="570230" cy="1129030"/>
                          </a:xfrm>
                          <a:prstGeom prst="rect">
                            <a:avLst/>
                          </a:prstGeom>
                        </pic:spPr>
                      </pic:pic>
                    </a:graphicData>
                  </a:graphic>
                </wp:anchor>
              </w:drawing>
            </w:r>
            <w:r w:rsidR="00326CF5" w:rsidRPr="000D3AA4">
              <w:t>For example:</w:t>
            </w:r>
          </w:p>
          <w:p w14:paraId="08591B59" w14:textId="0180FBB0" w:rsidR="00BA37FA" w:rsidRPr="000D3AA4" w:rsidRDefault="00F80D2D" w:rsidP="00326CF5">
            <w:pPr>
              <w:pStyle w:val="Body"/>
            </w:pPr>
            <w:r w:rsidRPr="000D3AA4">
              <w:rPr>
                <w:noProof/>
                <w:lang w:eastAsia="en-GB"/>
              </w:rPr>
              <w:drawing>
                <wp:anchor distT="0" distB="0" distL="114300" distR="114300" simplePos="0" relativeHeight="251926528" behindDoc="0" locked="0" layoutInCell="1" allowOverlap="1" wp14:anchorId="0C8CC89A" wp14:editId="1AD67733">
                  <wp:simplePos x="0" y="0"/>
                  <wp:positionH relativeFrom="column">
                    <wp:posOffset>3162300</wp:posOffset>
                  </wp:positionH>
                  <wp:positionV relativeFrom="paragraph">
                    <wp:posOffset>53975</wp:posOffset>
                  </wp:positionV>
                  <wp:extent cx="189230" cy="887095"/>
                  <wp:effectExtent l="0" t="0" r="1270" b="8255"/>
                  <wp:wrapNone/>
                  <wp:docPr id="322" name="Picture 322" descr="1x6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1x6 grid"/>
                          <pic:cNvPicPr/>
                        </pic:nvPicPr>
                        <pic:blipFill>
                          <a:blip r:embed="rId110"/>
                          <a:stretch>
                            <a:fillRect/>
                          </a:stretch>
                        </pic:blipFill>
                        <pic:spPr>
                          <a:xfrm>
                            <a:off x="0" y="0"/>
                            <a:ext cx="189230" cy="887095"/>
                          </a:xfrm>
                          <a:prstGeom prst="rect">
                            <a:avLst/>
                          </a:prstGeom>
                        </pic:spPr>
                      </pic:pic>
                    </a:graphicData>
                  </a:graphic>
                </wp:anchor>
              </w:drawing>
            </w:r>
            <w:r w:rsidR="00BA37FA" w:rsidRPr="000D3AA4">
              <w:rPr>
                <w:noProof/>
                <w:lang w:eastAsia="en-GB"/>
              </w:rPr>
              <w:drawing>
                <wp:anchor distT="0" distB="0" distL="114300" distR="114300" simplePos="0" relativeHeight="251925504" behindDoc="0" locked="0" layoutInCell="1" allowOverlap="1" wp14:anchorId="3A950E2A" wp14:editId="007C6BD2">
                  <wp:simplePos x="0" y="0"/>
                  <wp:positionH relativeFrom="column">
                    <wp:posOffset>695325</wp:posOffset>
                  </wp:positionH>
                  <wp:positionV relativeFrom="paragraph">
                    <wp:posOffset>151765</wp:posOffset>
                  </wp:positionV>
                  <wp:extent cx="673100" cy="668655"/>
                  <wp:effectExtent l="0" t="0" r="0" b="0"/>
                  <wp:wrapNone/>
                  <wp:docPr id="300" name="Picture 300" descr="3x3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3x3 grid"/>
                          <pic:cNvPicPr/>
                        </pic:nvPicPr>
                        <pic:blipFill>
                          <a:blip r:embed="rId111"/>
                          <a:stretch>
                            <a:fillRect/>
                          </a:stretch>
                        </pic:blipFill>
                        <pic:spPr>
                          <a:xfrm>
                            <a:off x="0" y="0"/>
                            <a:ext cx="673100" cy="668655"/>
                          </a:xfrm>
                          <a:prstGeom prst="rect">
                            <a:avLst/>
                          </a:prstGeom>
                        </pic:spPr>
                      </pic:pic>
                    </a:graphicData>
                  </a:graphic>
                </wp:anchor>
              </w:drawing>
            </w:r>
          </w:p>
          <w:p w14:paraId="4FA81A2B" w14:textId="1AF54BB3" w:rsidR="00BA37FA" w:rsidRPr="000D3AA4" w:rsidRDefault="00BA37FA" w:rsidP="00326CF5">
            <w:pPr>
              <w:pStyle w:val="Body"/>
            </w:pPr>
          </w:p>
          <w:p w14:paraId="5E062048" w14:textId="46084857" w:rsidR="00BA37FA" w:rsidRPr="000D3AA4" w:rsidRDefault="00BA37FA" w:rsidP="00326CF5">
            <w:pPr>
              <w:pStyle w:val="Body"/>
            </w:pPr>
          </w:p>
          <w:p w14:paraId="3191EF76" w14:textId="77777777" w:rsidR="00BA37FA" w:rsidRPr="000D3AA4" w:rsidRDefault="00BA37FA" w:rsidP="00326CF5">
            <w:pPr>
              <w:pStyle w:val="Body"/>
            </w:pPr>
          </w:p>
          <w:p w14:paraId="117D7F7D" w14:textId="50A1020F" w:rsidR="00326CF5" w:rsidRPr="000D3AA4" w:rsidRDefault="00326CF5" w:rsidP="00576153">
            <w:pPr>
              <w:pStyle w:val="Body"/>
            </w:pPr>
          </w:p>
          <w:p w14:paraId="1690A61F" w14:textId="77777777" w:rsidR="00326CF5" w:rsidRPr="000D3AA4" w:rsidRDefault="00326CF5" w:rsidP="00326CF5">
            <w:pPr>
              <w:pStyle w:val="Body"/>
            </w:pPr>
          </w:p>
          <w:p w14:paraId="6EF89731" w14:textId="77777777" w:rsidR="00F80D2D" w:rsidRPr="000D3AA4" w:rsidRDefault="00F80D2D" w:rsidP="00326CF5">
            <w:pPr>
              <w:pStyle w:val="Body"/>
            </w:pPr>
          </w:p>
          <w:p w14:paraId="7025C393" w14:textId="77777777" w:rsidR="008B7D45" w:rsidRPr="000D3AA4" w:rsidRDefault="008B7D45" w:rsidP="00326CF5">
            <w:pPr>
              <w:pStyle w:val="Body"/>
            </w:pPr>
          </w:p>
          <w:p w14:paraId="46617BDA" w14:textId="4BD8E3D9" w:rsidR="00F80D2D" w:rsidRPr="000D3AA4" w:rsidRDefault="00326CF5" w:rsidP="00326CF5">
            <w:pPr>
              <w:pStyle w:val="Body"/>
            </w:pPr>
            <w:r w:rsidRPr="000D3AA4">
              <w:t>Then show learners squares or rectangles drawn with side lengths given in centimetres, metres or kilometres. They should recall and use the formulae for area and perimeter and continue to hold up their answers on mini whiteboards. Ensure learners are including the appropriate unit</w:t>
            </w:r>
            <w:r w:rsidR="00E21B44" w:rsidRPr="000D3AA4">
              <w:t xml:space="preserve">s </w:t>
            </w:r>
            <w:r w:rsidR="009F159B" w:rsidRPr="000D3AA4">
              <w:t>o</w:t>
            </w:r>
            <w:r w:rsidR="00E21B44" w:rsidRPr="000D3AA4">
              <w:t>f measure</w:t>
            </w:r>
            <w:r w:rsidRPr="000D3AA4">
              <w:t xml:space="preserve"> with their answer. Repeat this for several shapes. </w:t>
            </w:r>
          </w:p>
          <w:p w14:paraId="7C73EDEB" w14:textId="77777777" w:rsidR="008B7D45" w:rsidRPr="000D3AA4" w:rsidRDefault="008B7D45" w:rsidP="00326CF5">
            <w:pPr>
              <w:pStyle w:val="Body"/>
            </w:pPr>
          </w:p>
          <w:p w14:paraId="4641A038" w14:textId="43D47400" w:rsidR="00326CF5" w:rsidRPr="000D3AA4" w:rsidRDefault="00326CF5" w:rsidP="00326CF5">
            <w:pPr>
              <w:pStyle w:val="Body"/>
            </w:pPr>
            <w:r w:rsidRPr="000D3AA4">
              <w:lastRenderedPageBreak/>
              <w:t>For example:</w:t>
            </w:r>
          </w:p>
          <w:p w14:paraId="2A90E3A7" w14:textId="77777777" w:rsidR="00326CF5" w:rsidRPr="000D3AA4" w:rsidRDefault="00326CF5" w:rsidP="00326CF5">
            <w:pPr>
              <w:pStyle w:val="Body"/>
            </w:pPr>
            <w:r w:rsidRPr="000D3AA4">
              <w:rPr>
                <w:noProof/>
                <w:lang w:eastAsia="en-GB"/>
              </w:rPr>
              <w:drawing>
                <wp:inline distT="0" distB="0" distL="0" distR="0" wp14:anchorId="4A080633" wp14:editId="650024AB">
                  <wp:extent cx="1152525" cy="790747"/>
                  <wp:effectExtent l="0" t="0" r="0" b="9525"/>
                  <wp:docPr id="325" name="Picture 325" descr="Rectangle, 10m x 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Rectangle, 10m x 4m"/>
                          <pic:cNvPicPr/>
                        </pic:nvPicPr>
                        <pic:blipFill>
                          <a:blip r:embed="rId112"/>
                          <a:stretch>
                            <a:fillRect/>
                          </a:stretch>
                        </pic:blipFill>
                        <pic:spPr>
                          <a:xfrm>
                            <a:off x="0" y="0"/>
                            <a:ext cx="1161938" cy="797205"/>
                          </a:xfrm>
                          <a:prstGeom prst="rect">
                            <a:avLst/>
                          </a:prstGeom>
                        </pic:spPr>
                      </pic:pic>
                    </a:graphicData>
                  </a:graphic>
                </wp:inline>
              </w:drawing>
            </w:r>
            <w:r w:rsidRPr="000D3AA4">
              <w:rPr>
                <w:noProof/>
                <w:lang w:eastAsia="en-GB"/>
              </w:rPr>
              <w:t xml:space="preserve">    </w:t>
            </w:r>
            <w:r w:rsidRPr="000D3AA4">
              <w:rPr>
                <w:noProof/>
                <w:lang w:eastAsia="en-GB"/>
              </w:rPr>
              <w:drawing>
                <wp:inline distT="0" distB="0" distL="0" distR="0" wp14:anchorId="00B0FE35" wp14:editId="58FB699A">
                  <wp:extent cx="924440" cy="800100"/>
                  <wp:effectExtent l="0" t="0" r="9525" b="0"/>
                  <wp:docPr id="329" name="Picture 329" descr="Square, 9cm x 9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Square, 9cm x 9cm"/>
                          <pic:cNvPicPr/>
                        </pic:nvPicPr>
                        <pic:blipFill>
                          <a:blip r:embed="rId113"/>
                          <a:stretch>
                            <a:fillRect/>
                          </a:stretch>
                        </pic:blipFill>
                        <pic:spPr>
                          <a:xfrm>
                            <a:off x="0" y="0"/>
                            <a:ext cx="928848" cy="803916"/>
                          </a:xfrm>
                          <a:prstGeom prst="rect">
                            <a:avLst/>
                          </a:prstGeom>
                        </pic:spPr>
                      </pic:pic>
                    </a:graphicData>
                  </a:graphic>
                </wp:inline>
              </w:drawing>
            </w:r>
            <w:r w:rsidRPr="000D3AA4">
              <w:rPr>
                <w:noProof/>
                <w:lang w:eastAsia="en-GB"/>
              </w:rPr>
              <w:t xml:space="preserve">    </w:t>
            </w:r>
            <w:r w:rsidRPr="000D3AA4">
              <w:rPr>
                <w:noProof/>
                <w:lang w:eastAsia="en-GB"/>
              </w:rPr>
              <w:drawing>
                <wp:inline distT="0" distB="0" distL="0" distR="0" wp14:anchorId="39EE2013" wp14:editId="1C8FE35C">
                  <wp:extent cx="1628683" cy="555372"/>
                  <wp:effectExtent l="0" t="0" r="0" b="0"/>
                  <wp:docPr id="330" name="Picture 330" descr="Rectangle, 8km x 2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Rectangle, 8km x 2km"/>
                          <pic:cNvPicPr/>
                        </pic:nvPicPr>
                        <pic:blipFill rotWithShape="1">
                          <a:blip r:embed="rId114"/>
                          <a:srcRect b="-34344"/>
                          <a:stretch/>
                        </pic:blipFill>
                        <pic:spPr bwMode="auto">
                          <a:xfrm>
                            <a:off x="0" y="0"/>
                            <a:ext cx="1712424" cy="583927"/>
                          </a:xfrm>
                          <a:prstGeom prst="rect">
                            <a:avLst/>
                          </a:prstGeom>
                          <a:ln>
                            <a:noFill/>
                          </a:ln>
                          <a:extLst>
                            <a:ext uri="{53640926-AAD7-44D8-BBD7-CCE9431645EC}">
                              <a14:shadowObscured xmlns:a14="http://schemas.microsoft.com/office/drawing/2010/main"/>
                            </a:ext>
                          </a:extLst>
                        </pic:spPr>
                      </pic:pic>
                    </a:graphicData>
                  </a:graphic>
                </wp:inline>
              </w:drawing>
            </w:r>
          </w:p>
          <w:p w14:paraId="554B611E" w14:textId="77777777" w:rsidR="00326CF5" w:rsidRPr="000D3AA4" w:rsidRDefault="00326CF5" w:rsidP="00326CF5">
            <w:pPr>
              <w:pStyle w:val="Body"/>
              <w:rPr>
                <w:spacing w:val="-4"/>
              </w:rPr>
            </w:pPr>
          </w:p>
        </w:tc>
        <w:tc>
          <w:tcPr>
            <w:tcW w:w="904" w:type="pct"/>
          </w:tcPr>
          <w:p w14:paraId="47D99344" w14:textId="77777777" w:rsidR="00326CF5" w:rsidRPr="000D3AA4" w:rsidRDefault="00326CF5" w:rsidP="00326CF5">
            <w:pPr>
              <w:pStyle w:val="Body"/>
              <w:rPr>
                <w:b/>
              </w:rPr>
            </w:pPr>
            <w:r w:rsidRPr="000D3AA4">
              <w:rPr>
                <w:b/>
              </w:rPr>
              <w:lastRenderedPageBreak/>
              <w:t>Resources:</w:t>
            </w:r>
          </w:p>
          <w:p w14:paraId="11926C99" w14:textId="77777777" w:rsidR="00326CF5" w:rsidRPr="000D3AA4" w:rsidRDefault="00326CF5" w:rsidP="00326CF5">
            <w:pPr>
              <w:pStyle w:val="Body"/>
            </w:pPr>
            <w:r w:rsidRPr="000D3AA4">
              <w:t>Mini whiteboards</w:t>
            </w:r>
            <w:r w:rsidR="00E21B44" w:rsidRPr="000D3AA4">
              <w:t xml:space="preserve"> (optional)</w:t>
            </w:r>
          </w:p>
          <w:p w14:paraId="568851F5" w14:textId="77777777" w:rsidR="00E21B44" w:rsidRPr="000D3AA4" w:rsidRDefault="00E21B44" w:rsidP="00326CF5">
            <w:pPr>
              <w:pStyle w:val="Body"/>
            </w:pPr>
          </w:p>
          <w:p w14:paraId="11919465" w14:textId="77777777" w:rsidR="00E21B44" w:rsidRPr="000D3AA4" w:rsidRDefault="00E21B44" w:rsidP="00326CF5">
            <w:pPr>
              <w:pStyle w:val="Body"/>
            </w:pPr>
          </w:p>
          <w:p w14:paraId="57D3C484" w14:textId="77777777" w:rsidR="00E21B44" w:rsidRPr="000D3AA4" w:rsidRDefault="00E21B44" w:rsidP="00326CF5">
            <w:pPr>
              <w:pStyle w:val="Body"/>
            </w:pPr>
          </w:p>
          <w:p w14:paraId="4153C6F4" w14:textId="77777777" w:rsidR="00E21B44" w:rsidRPr="000D3AA4" w:rsidRDefault="00E21B44" w:rsidP="00326CF5">
            <w:pPr>
              <w:pStyle w:val="Body"/>
            </w:pPr>
          </w:p>
          <w:p w14:paraId="352B8851" w14:textId="77777777" w:rsidR="00E21B44" w:rsidRPr="000D3AA4" w:rsidRDefault="00E21B44" w:rsidP="00326CF5">
            <w:pPr>
              <w:pStyle w:val="Body"/>
            </w:pPr>
          </w:p>
          <w:p w14:paraId="089B4907" w14:textId="77777777" w:rsidR="00034851" w:rsidRPr="000D3AA4" w:rsidRDefault="00034851" w:rsidP="00326CF5">
            <w:pPr>
              <w:pStyle w:val="Body"/>
            </w:pPr>
          </w:p>
          <w:p w14:paraId="00F3699B" w14:textId="770B53D0" w:rsidR="00E21B44" w:rsidRPr="000D3AA4" w:rsidRDefault="00E21B44" w:rsidP="00326CF5">
            <w:pPr>
              <w:pStyle w:val="Body"/>
            </w:pPr>
            <w:r w:rsidRPr="000D3AA4">
              <w:t>If learners do not have mini whiteboards</w:t>
            </w:r>
            <w:r w:rsidR="00D352D8" w:rsidRPr="000D3AA4">
              <w:t>,</w:t>
            </w:r>
            <w:r w:rsidRPr="000D3AA4">
              <w:t xml:space="preserve"> then just ask one learner to share their answer with the class.</w:t>
            </w:r>
          </w:p>
        </w:tc>
      </w:tr>
      <w:tr w:rsidR="00326CF5" w:rsidRPr="000D3AA4" w14:paraId="64B6EA87" w14:textId="77777777" w:rsidTr="00326CF5">
        <w:tc>
          <w:tcPr>
            <w:tcW w:w="921" w:type="pct"/>
          </w:tcPr>
          <w:p w14:paraId="1459799B" w14:textId="77777777" w:rsidR="00326CF5" w:rsidRPr="000D3AA4" w:rsidRDefault="00326CF5" w:rsidP="00326CF5">
            <w:pPr>
              <w:pStyle w:val="Body"/>
              <w:jc w:val="center"/>
              <w:rPr>
                <w:b/>
              </w:rPr>
            </w:pPr>
            <w:r w:rsidRPr="000D3AA4">
              <w:rPr>
                <w:b/>
              </w:rPr>
              <w:t>Main activities</w:t>
            </w:r>
          </w:p>
        </w:tc>
        <w:tc>
          <w:tcPr>
            <w:tcW w:w="3175" w:type="pct"/>
          </w:tcPr>
          <w:p w14:paraId="479AE153" w14:textId="6E47EDB0" w:rsidR="00326CF5" w:rsidRPr="000D3AA4" w:rsidRDefault="00326CF5" w:rsidP="00326CF5">
            <w:pPr>
              <w:pStyle w:val="Body"/>
            </w:pPr>
            <w:r w:rsidRPr="000D3AA4">
              <w:t xml:space="preserve">Ask learners to draw either a rectangle or </w:t>
            </w:r>
            <w:r w:rsidR="000E0BE5" w:rsidRPr="000D3AA4">
              <w:t xml:space="preserve">a </w:t>
            </w:r>
            <w:r w:rsidRPr="000D3AA4">
              <w:t>square on 1cm squared paper. Learners should cut out the shape and calculate the area and perimeter.</w:t>
            </w:r>
          </w:p>
          <w:p w14:paraId="1BC2FD37" w14:textId="77777777" w:rsidR="00326CF5" w:rsidRPr="000D3AA4" w:rsidRDefault="00326CF5" w:rsidP="00326CF5">
            <w:pPr>
              <w:pStyle w:val="Body"/>
            </w:pPr>
          </w:p>
          <w:p w14:paraId="2278F0DD" w14:textId="5AA9E9FA" w:rsidR="00326CF5" w:rsidRPr="000D3AA4" w:rsidRDefault="00326CF5" w:rsidP="00326CF5">
            <w:pPr>
              <w:pStyle w:val="Body"/>
            </w:pPr>
            <w:r w:rsidRPr="000D3AA4">
              <w:t>Then ask learners to get into pairs. They should join their cut</w:t>
            </w:r>
            <w:r w:rsidR="000E0BE5" w:rsidRPr="000D3AA4">
              <w:t>-</w:t>
            </w:r>
            <w:r w:rsidRPr="000D3AA4">
              <w:t>out shapes together by an edge, to create a compound shape. For example:</w:t>
            </w:r>
          </w:p>
          <w:p w14:paraId="14BD0583" w14:textId="77777777" w:rsidR="00326CF5" w:rsidRPr="000D3AA4" w:rsidRDefault="00326CF5" w:rsidP="00326CF5">
            <w:pPr>
              <w:pStyle w:val="Body"/>
            </w:pPr>
          </w:p>
          <w:p w14:paraId="3289210C" w14:textId="77777777" w:rsidR="00326CF5" w:rsidRPr="000D3AA4" w:rsidRDefault="00326CF5" w:rsidP="00326CF5">
            <w:pPr>
              <w:pStyle w:val="Body"/>
              <w:jc w:val="center"/>
            </w:pPr>
            <w:r w:rsidRPr="000D3AA4">
              <w:rPr>
                <w:noProof/>
                <w:lang w:eastAsia="en-GB"/>
              </w:rPr>
              <w:drawing>
                <wp:inline distT="0" distB="0" distL="0" distR="0" wp14:anchorId="6BEA7B4C" wp14:editId="2711B68D">
                  <wp:extent cx="1171575" cy="689587"/>
                  <wp:effectExtent l="0" t="0" r="0" b="0"/>
                  <wp:docPr id="299" name="Picture 299" descr="4x4 grid (blue) with 3x2 grid (orange) attached to the right side of the blue grid at the end of rows 2 an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4x4 grid (blue) with 3x2 grid (orange) attached to the right side of the blue grid at the end of rows 2 and 3"/>
                          <pic:cNvPicPr/>
                        </pic:nvPicPr>
                        <pic:blipFill>
                          <a:blip r:embed="rId115"/>
                          <a:stretch>
                            <a:fillRect/>
                          </a:stretch>
                        </pic:blipFill>
                        <pic:spPr>
                          <a:xfrm>
                            <a:off x="0" y="0"/>
                            <a:ext cx="1200845" cy="706815"/>
                          </a:xfrm>
                          <a:prstGeom prst="rect">
                            <a:avLst/>
                          </a:prstGeom>
                        </pic:spPr>
                      </pic:pic>
                    </a:graphicData>
                  </a:graphic>
                </wp:inline>
              </w:drawing>
            </w:r>
          </w:p>
          <w:p w14:paraId="51C59483" w14:textId="77777777" w:rsidR="00326CF5" w:rsidRPr="000D3AA4" w:rsidRDefault="00326CF5" w:rsidP="00326CF5">
            <w:pPr>
              <w:pStyle w:val="Body"/>
            </w:pPr>
          </w:p>
          <w:p w14:paraId="23DF468D" w14:textId="77777777" w:rsidR="00326CF5" w:rsidRPr="000D3AA4" w:rsidRDefault="00326CF5" w:rsidP="00326CF5">
            <w:pPr>
              <w:pStyle w:val="Body"/>
            </w:pPr>
            <w:r w:rsidRPr="000D3AA4">
              <w:t>Ask learners to discuss:</w:t>
            </w:r>
          </w:p>
          <w:p w14:paraId="47A24459" w14:textId="77777777" w:rsidR="00326CF5" w:rsidRPr="000D3AA4" w:rsidRDefault="00326CF5" w:rsidP="00326CF5">
            <w:pPr>
              <w:pStyle w:val="Body"/>
              <w:rPr>
                <w:i/>
              </w:rPr>
            </w:pPr>
            <w:r w:rsidRPr="000D3AA4">
              <w:rPr>
                <w:i/>
              </w:rPr>
              <w:t xml:space="preserve">What is the area of the compound shape? </w:t>
            </w:r>
          </w:p>
          <w:p w14:paraId="3724DBDB" w14:textId="77777777" w:rsidR="00326CF5" w:rsidRPr="000D3AA4" w:rsidRDefault="00326CF5" w:rsidP="00326CF5">
            <w:pPr>
              <w:pStyle w:val="Body"/>
            </w:pPr>
            <w:r w:rsidRPr="000D3AA4">
              <w:rPr>
                <w:i/>
              </w:rPr>
              <w:t>What is the perimeter of the compound shape?</w:t>
            </w:r>
            <w:r w:rsidRPr="000D3AA4">
              <w:t xml:space="preserve"> </w:t>
            </w:r>
          </w:p>
          <w:p w14:paraId="1C132C04" w14:textId="77777777" w:rsidR="00326CF5" w:rsidRPr="000D3AA4" w:rsidRDefault="00326CF5" w:rsidP="00326CF5">
            <w:pPr>
              <w:pStyle w:val="Body"/>
              <w:rPr>
                <w:i/>
              </w:rPr>
            </w:pPr>
            <w:r w:rsidRPr="000D3AA4">
              <w:rPr>
                <w:i/>
              </w:rPr>
              <w:t xml:space="preserve">Would the area or perimeter change if you changed how the shapes were joined together? </w:t>
            </w:r>
          </w:p>
          <w:p w14:paraId="268C458F" w14:textId="77777777" w:rsidR="00326CF5" w:rsidRPr="000D3AA4" w:rsidRDefault="00326CF5" w:rsidP="00326CF5">
            <w:pPr>
              <w:pStyle w:val="Body"/>
              <w:rPr>
                <w:i/>
              </w:rPr>
            </w:pPr>
          </w:p>
          <w:p w14:paraId="6E5549F3" w14:textId="77777777" w:rsidR="00326CF5" w:rsidRPr="000D3AA4" w:rsidRDefault="00326CF5" w:rsidP="00326CF5">
            <w:pPr>
              <w:pStyle w:val="Body"/>
            </w:pPr>
            <w:r w:rsidRPr="000D3AA4">
              <w:t>Learners should try moving their shapes to join them into a compound shape in different ways, for example:</w:t>
            </w:r>
          </w:p>
          <w:p w14:paraId="5902E8A9" w14:textId="77777777" w:rsidR="00326CF5" w:rsidRPr="000D3AA4" w:rsidRDefault="00326CF5" w:rsidP="00326CF5">
            <w:pPr>
              <w:pStyle w:val="Body"/>
            </w:pPr>
          </w:p>
          <w:p w14:paraId="5FA47F1F" w14:textId="77777777" w:rsidR="00326CF5" w:rsidRPr="000D3AA4" w:rsidRDefault="00326CF5" w:rsidP="00326CF5">
            <w:pPr>
              <w:pStyle w:val="Body"/>
              <w:jc w:val="center"/>
            </w:pPr>
            <w:r w:rsidRPr="000D3AA4">
              <w:rPr>
                <w:noProof/>
                <w:lang w:eastAsia="en-GB"/>
              </w:rPr>
              <w:drawing>
                <wp:inline distT="0" distB="0" distL="0" distR="0" wp14:anchorId="2DA692B1" wp14:editId="47EAEF20">
                  <wp:extent cx="947420" cy="742950"/>
                  <wp:effectExtent l="0" t="0" r="5080" b="0"/>
                  <wp:docPr id="331" name="Picture 331" descr="2x3 grid (orange) attached on the right side to 4x4 gri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2x3 grid (orange) attached on the right side to 4x4 grid (blue)"/>
                          <pic:cNvPicPr/>
                        </pic:nvPicPr>
                        <pic:blipFill rotWithShape="1">
                          <a:blip r:embed="rId116"/>
                          <a:srcRect b="-11458"/>
                          <a:stretch/>
                        </pic:blipFill>
                        <pic:spPr bwMode="auto">
                          <a:xfrm>
                            <a:off x="0" y="0"/>
                            <a:ext cx="963273" cy="755382"/>
                          </a:xfrm>
                          <a:prstGeom prst="rect">
                            <a:avLst/>
                          </a:prstGeom>
                          <a:ln>
                            <a:noFill/>
                          </a:ln>
                          <a:extLst>
                            <a:ext uri="{53640926-AAD7-44D8-BBD7-CCE9431645EC}">
                              <a14:shadowObscured xmlns:a14="http://schemas.microsoft.com/office/drawing/2010/main"/>
                            </a:ext>
                          </a:extLst>
                        </pic:spPr>
                      </pic:pic>
                    </a:graphicData>
                  </a:graphic>
                </wp:inline>
              </w:drawing>
            </w:r>
            <w:r w:rsidRPr="000D3AA4">
              <w:rPr>
                <w:noProof/>
                <w:lang w:eastAsia="en-GB"/>
              </w:rPr>
              <w:t xml:space="preserve">                     </w:t>
            </w:r>
            <w:r w:rsidRPr="000D3AA4">
              <w:rPr>
                <w:noProof/>
                <w:lang w:eastAsia="en-GB"/>
              </w:rPr>
              <w:drawing>
                <wp:inline distT="0" distB="0" distL="0" distR="0" wp14:anchorId="0E07F1B7" wp14:editId="17BD4018">
                  <wp:extent cx="1095375" cy="801046"/>
                  <wp:effectExtent l="0" t="0" r="0" b="0"/>
                  <wp:docPr id="332" name="Picture 332" descr="3x2grid (orange) attached at the end of the top row to 4x4 gri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3x2grid (orange) attached at the end of the top row to 4x4 grid (blue)"/>
                          <pic:cNvPicPr/>
                        </pic:nvPicPr>
                        <pic:blipFill>
                          <a:blip r:embed="rId117"/>
                          <a:stretch>
                            <a:fillRect/>
                          </a:stretch>
                        </pic:blipFill>
                        <pic:spPr>
                          <a:xfrm>
                            <a:off x="0" y="0"/>
                            <a:ext cx="1119004" cy="818326"/>
                          </a:xfrm>
                          <a:prstGeom prst="rect">
                            <a:avLst/>
                          </a:prstGeom>
                        </pic:spPr>
                      </pic:pic>
                    </a:graphicData>
                  </a:graphic>
                </wp:inline>
              </w:drawing>
            </w:r>
          </w:p>
          <w:p w14:paraId="44ADBF66" w14:textId="77777777" w:rsidR="00326CF5" w:rsidRPr="000D3AA4" w:rsidRDefault="00326CF5" w:rsidP="00326CF5">
            <w:pPr>
              <w:pStyle w:val="Body"/>
              <w:rPr>
                <w:i/>
              </w:rPr>
            </w:pPr>
          </w:p>
          <w:p w14:paraId="58947E8D" w14:textId="77777777" w:rsidR="00326CF5" w:rsidRPr="000D3AA4" w:rsidRDefault="00326CF5" w:rsidP="00326CF5">
            <w:pPr>
              <w:pStyle w:val="Body"/>
            </w:pPr>
            <w:r w:rsidRPr="000D3AA4">
              <w:t xml:space="preserve">Learners will show they are </w:t>
            </w:r>
            <w:r w:rsidRPr="000D3AA4">
              <w:rPr>
                <w:b/>
              </w:rPr>
              <w:t>specialising (TWM.01)</w:t>
            </w:r>
            <w:r w:rsidRPr="000D3AA4">
              <w:t xml:space="preserve"> when they create different examples of compound shapes and find their area and perimeter. They will show they are </w:t>
            </w:r>
            <w:r w:rsidRPr="000D3AA4">
              <w:rPr>
                <w:b/>
              </w:rPr>
              <w:t>generalising (TWM.02)</w:t>
            </w:r>
            <w:r w:rsidRPr="000D3AA4">
              <w:t xml:space="preserve"> when they notice that the area of any compound shape they create will be the same, whereas the perimeter changes depending on which edges they have joined.</w:t>
            </w:r>
          </w:p>
          <w:p w14:paraId="53C7C089" w14:textId="77777777" w:rsidR="00326CF5" w:rsidRPr="000D3AA4" w:rsidRDefault="00326CF5" w:rsidP="00326CF5">
            <w:pPr>
              <w:pStyle w:val="Body"/>
            </w:pPr>
          </w:p>
          <w:p w14:paraId="31323564" w14:textId="15863AD8" w:rsidR="00326CF5" w:rsidRPr="000D3AA4" w:rsidRDefault="00326CF5" w:rsidP="00326CF5">
            <w:pPr>
              <w:pStyle w:val="Body"/>
            </w:pPr>
            <w:r w:rsidRPr="000D3AA4">
              <w:t>Ask learners to pair</w:t>
            </w:r>
            <w:r w:rsidR="00E21B44" w:rsidRPr="000D3AA4">
              <w:t xml:space="preserve"> with a different learner</w:t>
            </w:r>
            <w:r w:rsidRPr="000D3AA4">
              <w:t xml:space="preserve">, or, for more challenge, a group of three and repeat the activity. </w:t>
            </w:r>
          </w:p>
          <w:p w14:paraId="6E370D33" w14:textId="77777777" w:rsidR="00326CF5" w:rsidRPr="000D3AA4" w:rsidRDefault="00326CF5" w:rsidP="00326CF5">
            <w:pPr>
              <w:pStyle w:val="Body"/>
            </w:pPr>
          </w:p>
          <w:p w14:paraId="51024F7E" w14:textId="77777777" w:rsidR="00326CF5" w:rsidRPr="000D3AA4" w:rsidRDefault="00326CF5" w:rsidP="00326CF5">
            <w:pPr>
              <w:pStyle w:val="Body"/>
            </w:pPr>
            <w:r w:rsidRPr="000D3AA4">
              <w:t>Then give learners some compound shapes, which can be divided into squares and rectangles, drawn on plain paper. For example:</w:t>
            </w:r>
          </w:p>
          <w:p w14:paraId="60B07940" w14:textId="77777777" w:rsidR="00326CF5" w:rsidRPr="000D3AA4" w:rsidRDefault="00326CF5" w:rsidP="00326CF5">
            <w:pPr>
              <w:pStyle w:val="Body"/>
            </w:pPr>
          </w:p>
          <w:p w14:paraId="6D287C57" w14:textId="77777777" w:rsidR="00326CF5" w:rsidRPr="000D3AA4" w:rsidRDefault="00326CF5" w:rsidP="00326CF5">
            <w:pPr>
              <w:pStyle w:val="Body"/>
              <w:jc w:val="center"/>
            </w:pPr>
            <w:r w:rsidRPr="000D3AA4">
              <w:rPr>
                <w:noProof/>
                <w:lang w:eastAsia="en-GB"/>
              </w:rPr>
              <w:drawing>
                <wp:inline distT="0" distB="0" distL="0" distR="0" wp14:anchorId="1BECF72C" wp14:editId="0F58EE96">
                  <wp:extent cx="942975" cy="818036"/>
                  <wp:effectExtent l="0" t="0" r="0" b="0"/>
                  <wp:docPr id="333" name="Picture 333" descr="Example of compound shape that can be divided into squares and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Example of compound shape that can be divided into squares and rectangles"/>
                          <pic:cNvPicPr/>
                        </pic:nvPicPr>
                        <pic:blipFill rotWithShape="1">
                          <a:blip r:embed="rId118"/>
                          <a:srcRect t="1" b="-17533"/>
                          <a:stretch/>
                        </pic:blipFill>
                        <pic:spPr bwMode="auto">
                          <a:xfrm>
                            <a:off x="0" y="0"/>
                            <a:ext cx="953995" cy="827596"/>
                          </a:xfrm>
                          <a:prstGeom prst="rect">
                            <a:avLst/>
                          </a:prstGeom>
                          <a:ln>
                            <a:noFill/>
                          </a:ln>
                          <a:extLst>
                            <a:ext uri="{53640926-AAD7-44D8-BBD7-CCE9431645EC}">
                              <a14:shadowObscured xmlns:a14="http://schemas.microsoft.com/office/drawing/2010/main"/>
                            </a:ext>
                          </a:extLst>
                        </pic:spPr>
                      </pic:pic>
                    </a:graphicData>
                  </a:graphic>
                </wp:inline>
              </w:drawing>
            </w:r>
            <w:r w:rsidRPr="000D3AA4">
              <w:rPr>
                <w:noProof/>
                <w:lang w:eastAsia="en-GB"/>
              </w:rPr>
              <w:t xml:space="preserve">                   </w:t>
            </w:r>
            <w:r w:rsidRPr="000D3AA4">
              <w:rPr>
                <w:noProof/>
                <w:lang w:eastAsia="en-GB"/>
              </w:rPr>
              <w:drawing>
                <wp:inline distT="0" distB="0" distL="0" distR="0" wp14:anchorId="78AE3763" wp14:editId="75333E25">
                  <wp:extent cx="1219200" cy="784634"/>
                  <wp:effectExtent l="0" t="0" r="0" b="0"/>
                  <wp:docPr id="334" name="Picture 334" descr="Example of compound shape that can be divided into squares and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Example of compound shape that can be divided into squares and rectangles"/>
                          <pic:cNvPicPr/>
                        </pic:nvPicPr>
                        <pic:blipFill>
                          <a:blip r:embed="rId119"/>
                          <a:stretch>
                            <a:fillRect/>
                          </a:stretch>
                        </pic:blipFill>
                        <pic:spPr>
                          <a:xfrm>
                            <a:off x="0" y="0"/>
                            <a:ext cx="1235446" cy="795089"/>
                          </a:xfrm>
                          <a:prstGeom prst="rect">
                            <a:avLst/>
                          </a:prstGeom>
                        </pic:spPr>
                      </pic:pic>
                    </a:graphicData>
                  </a:graphic>
                </wp:inline>
              </w:drawing>
            </w:r>
          </w:p>
          <w:p w14:paraId="45370B9E" w14:textId="77777777" w:rsidR="00326CF5" w:rsidRPr="000D3AA4" w:rsidRDefault="00326CF5" w:rsidP="00326CF5">
            <w:pPr>
              <w:pStyle w:val="Body"/>
            </w:pPr>
            <w:r w:rsidRPr="000D3AA4">
              <w:t>Ask learners to discuss in pairs:</w:t>
            </w:r>
          </w:p>
          <w:p w14:paraId="6BC58988" w14:textId="77777777" w:rsidR="00326CF5" w:rsidRPr="000D3AA4" w:rsidRDefault="00326CF5" w:rsidP="00326CF5">
            <w:pPr>
              <w:pStyle w:val="Body"/>
            </w:pPr>
            <w:r w:rsidRPr="000D3AA4">
              <w:rPr>
                <w:i/>
              </w:rPr>
              <w:t xml:space="preserve">Can you visualise how to divide these compound shapes into squares and rectangles? Is there more than one way of doing this? </w:t>
            </w:r>
            <w:r w:rsidRPr="000D3AA4">
              <w:t>e.g.</w:t>
            </w:r>
            <w:r w:rsidRPr="000D3AA4">
              <w:br/>
            </w:r>
          </w:p>
          <w:p w14:paraId="143A1E25" w14:textId="77777777" w:rsidR="00326CF5" w:rsidRPr="000D3AA4" w:rsidRDefault="00326CF5" w:rsidP="00326CF5">
            <w:pPr>
              <w:pStyle w:val="Body"/>
              <w:jc w:val="center"/>
              <w:rPr>
                <w:i/>
              </w:rPr>
            </w:pPr>
            <w:r w:rsidRPr="000D3AA4">
              <w:rPr>
                <w:noProof/>
                <w:lang w:eastAsia="en-GB"/>
              </w:rPr>
              <w:drawing>
                <wp:inline distT="0" distB="0" distL="0" distR="0" wp14:anchorId="7CF98024" wp14:editId="7DA8BBC5">
                  <wp:extent cx="971550" cy="746263"/>
                  <wp:effectExtent l="0" t="0" r="0" b="0"/>
                  <wp:docPr id="335" name="Picture 335" descr="Compound shape showing an example of how it might be divided into squares and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Compound shape showing an example of how it might be divided into squares and rectangles"/>
                          <pic:cNvPicPr/>
                        </pic:nvPicPr>
                        <pic:blipFill>
                          <a:blip r:embed="rId120"/>
                          <a:stretch>
                            <a:fillRect/>
                          </a:stretch>
                        </pic:blipFill>
                        <pic:spPr>
                          <a:xfrm>
                            <a:off x="0" y="0"/>
                            <a:ext cx="971550" cy="746263"/>
                          </a:xfrm>
                          <a:prstGeom prst="rect">
                            <a:avLst/>
                          </a:prstGeom>
                        </pic:spPr>
                      </pic:pic>
                    </a:graphicData>
                  </a:graphic>
                </wp:inline>
              </w:drawing>
            </w:r>
            <w:r w:rsidRPr="000D3AA4">
              <w:rPr>
                <w:noProof/>
                <w:lang w:eastAsia="en-GB"/>
              </w:rPr>
              <w:t xml:space="preserve">     or  </w:t>
            </w:r>
            <w:r w:rsidRPr="000D3AA4">
              <w:rPr>
                <w:noProof/>
                <w:lang w:eastAsia="en-GB"/>
              </w:rPr>
              <w:drawing>
                <wp:inline distT="0" distB="0" distL="0" distR="0" wp14:anchorId="00BF1A99" wp14:editId="078036F0">
                  <wp:extent cx="952500" cy="720757"/>
                  <wp:effectExtent l="0" t="0" r="0" b="3175"/>
                  <wp:docPr id="223" name="Picture 223" descr="Compound shape showing an example of how it might be divided into squares and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Compound shape showing an example of how it might be divided into squares and rectangles"/>
                          <pic:cNvPicPr/>
                        </pic:nvPicPr>
                        <pic:blipFill>
                          <a:blip r:embed="rId121"/>
                          <a:stretch>
                            <a:fillRect/>
                          </a:stretch>
                        </pic:blipFill>
                        <pic:spPr>
                          <a:xfrm>
                            <a:off x="0" y="0"/>
                            <a:ext cx="952500" cy="720757"/>
                          </a:xfrm>
                          <a:prstGeom prst="rect">
                            <a:avLst/>
                          </a:prstGeom>
                        </pic:spPr>
                      </pic:pic>
                    </a:graphicData>
                  </a:graphic>
                </wp:inline>
              </w:drawing>
            </w:r>
            <w:r w:rsidRPr="000D3AA4">
              <w:rPr>
                <w:noProof/>
                <w:lang w:eastAsia="en-GB"/>
              </w:rPr>
              <w:t xml:space="preserve">      or  </w:t>
            </w:r>
            <w:r w:rsidRPr="000D3AA4">
              <w:rPr>
                <w:noProof/>
                <w:lang w:eastAsia="en-GB"/>
              </w:rPr>
              <w:drawing>
                <wp:inline distT="0" distB="0" distL="0" distR="0" wp14:anchorId="523B2299" wp14:editId="0BEE840B">
                  <wp:extent cx="971550" cy="745939"/>
                  <wp:effectExtent l="0" t="0" r="0" b="0"/>
                  <wp:docPr id="352" name="Picture 352" descr="Compound shape showing an example of how it might be divided into squares and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Compound shape showing an example of how it might be divided into squares and rectangles"/>
                          <pic:cNvPicPr/>
                        </pic:nvPicPr>
                        <pic:blipFill>
                          <a:blip r:embed="rId122"/>
                          <a:stretch>
                            <a:fillRect/>
                          </a:stretch>
                        </pic:blipFill>
                        <pic:spPr>
                          <a:xfrm>
                            <a:off x="0" y="0"/>
                            <a:ext cx="971550" cy="745939"/>
                          </a:xfrm>
                          <a:prstGeom prst="rect">
                            <a:avLst/>
                          </a:prstGeom>
                        </pic:spPr>
                      </pic:pic>
                    </a:graphicData>
                  </a:graphic>
                </wp:inline>
              </w:drawing>
            </w:r>
          </w:p>
          <w:p w14:paraId="53530B74" w14:textId="77777777" w:rsidR="00326CF5" w:rsidRPr="000D3AA4" w:rsidRDefault="00326CF5" w:rsidP="00326CF5">
            <w:pPr>
              <w:pStyle w:val="Body"/>
              <w:rPr>
                <w:i/>
              </w:rPr>
            </w:pPr>
            <w:r w:rsidRPr="000D3AA4">
              <w:rPr>
                <w:i/>
              </w:rPr>
              <w:lastRenderedPageBreak/>
              <w:t>How could you find the area of these compound shapes?</w:t>
            </w:r>
          </w:p>
          <w:p w14:paraId="33EB4984" w14:textId="77777777" w:rsidR="00326CF5" w:rsidRPr="000D3AA4" w:rsidRDefault="00326CF5" w:rsidP="00326CF5">
            <w:pPr>
              <w:pStyle w:val="Body"/>
              <w:rPr>
                <w:i/>
              </w:rPr>
            </w:pPr>
            <w:r w:rsidRPr="000D3AA4">
              <w:rPr>
                <w:i/>
              </w:rPr>
              <w:t>How could you find the perimeter of these compound shapes?</w:t>
            </w:r>
          </w:p>
          <w:p w14:paraId="647027C4" w14:textId="77777777" w:rsidR="00326CF5" w:rsidRPr="000D3AA4" w:rsidRDefault="00326CF5" w:rsidP="00326CF5">
            <w:pPr>
              <w:pStyle w:val="Body"/>
              <w:rPr>
                <w:i/>
              </w:rPr>
            </w:pPr>
          </w:p>
          <w:p w14:paraId="3DB269BD" w14:textId="59CC2CC2" w:rsidR="00326CF5" w:rsidRPr="000D3AA4" w:rsidRDefault="001D2EAE" w:rsidP="00326CF5">
            <w:pPr>
              <w:pStyle w:val="Body"/>
            </w:pPr>
            <w:r w:rsidRPr="000D3AA4">
              <w:t>Once</w:t>
            </w:r>
            <w:r w:rsidR="00326CF5" w:rsidRPr="000D3AA4">
              <w:t xml:space="preserve"> learners have decided how to divide the compound shapes into rectangles and squares, </w:t>
            </w:r>
            <w:r w:rsidRPr="000D3AA4">
              <w:t>ask them to</w:t>
            </w:r>
            <w:r w:rsidR="00326CF5" w:rsidRPr="000D3AA4">
              <w:t xml:space="preserve"> use appropriate units to measure the edges and then use formulae to find the area and perimeter.</w:t>
            </w:r>
            <w:r w:rsidR="00326CF5" w:rsidRPr="000D3AA4">
              <w:br/>
            </w:r>
          </w:p>
          <w:p w14:paraId="008F41D8" w14:textId="4381F61C" w:rsidR="00326CF5" w:rsidRPr="000D3AA4" w:rsidRDefault="00326CF5" w:rsidP="00326CF5">
            <w:pPr>
              <w:pStyle w:val="Body"/>
            </w:pPr>
            <w:r w:rsidRPr="000D3AA4">
              <w:t>Learners should estimate the area and perimeter of each compound shape before they begin to measure and calculate. Once learners have an estimate and a final answer, they should compare these to check their accuracy.</w:t>
            </w:r>
          </w:p>
          <w:p w14:paraId="12DDA834" w14:textId="77777777" w:rsidR="00326CF5" w:rsidRPr="000D3AA4" w:rsidRDefault="00326CF5" w:rsidP="00326CF5">
            <w:pPr>
              <w:pStyle w:val="Body"/>
            </w:pPr>
          </w:p>
          <w:p w14:paraId="5C8A973A" w14:textId="77777777" w:rsidR="00326CF5" w:rsidRPr="000D3AA4" w:rsidRDefault="00326CF5" w:rsidP="00326CF5">
            <w:pPr>
              <w:pStyle w:val="Body"/>
            </w:pPr>
            <w:r w:rsidRPr="000D3AA4">
              <w:t>This activity can be extended by asking learners:</w:t>
            </w:r>
          </w:p>
          <w:p w14:paraId="4BD86439" w14:textId="77777777" w:rsidR="00326CF5" w:rsidRPr="000D3AA4" w:rsidRDefault="00326CF5" w:rsidP="00326CF5">
            <w:pPr>
              <w:pStyle w:val="Body"/>
              <w:rPr>
                <w:i/>
              </w:rPr>
            </w:pPr>
            <w:r w:rsidRPr="000D3AA4">
              <w:rPr>
                <w:i/>
              </w:rPr>
              <w:t>Do you need to measure all of the edges to find the area of the compound shapes? Why or why not?</w:t>
            </w:r>
          </w:p>
          <w:p w14:paraId="4789C043" w14:textId="77777777" w:rsidR="00326CF5" w:rsidRPr="000D3AA4" w:rsidRDefault="00326CF5" w:rsidP="00326CF5">
            <w:pPr>
              <w:pStyle w:val="Body"/>
              <w:rPr>
                <w:i/>
              </w:rPr>
            </w:pPr>
            <w:r w:rsidRPr="000D3AA4">
              <w:rPr>
                <w:i/>
              </w:rPr>
              <w:t>Do you need to measure all of the edges to find the perimeter of the compound shapes? Why or why not?</w:t>
            </w:r>
          </w:p>
          <w:p w14:paraId="0AA1B737" w14:textId="77777777" w:rsidR="00326CF5" w:rsidRPr="000D3AA4" w:rsidRDefault="00326CF5" w:rsidP="00326CF5">
            <w:pPr>
              <w:pStyle w:val="Body"/>
            </w:pPr>
          </w:p>
          <w:p w14:paraId="78FE6988" w14:textId="2FC57D82" w:rsidR="00326CF5" w:rsidRPr="000D3AA4" w:rsidRDefault="00326CF5" w:rsidP="00326CF5">
            <w:pPr>
              <w:pStyle w:val="Body"/>
            </w:pPr>
            <w:r w:rsidRPr="000D3AA4">
              <w:t>The NRICH task: Area and Perimeter (</w:t>
            </w:r>
            <w:hyperlink r:id="rId123" w:history="1">
              <w:r w:rsidRPr="000D3AA4">
                <w:rPr>
                  <w:rStyle w:val="Hyperlink"/>
                  <w:rFonts w:cs="Arial"/>
                </w:rPr>
                <w:t>https://nrich.maths.org/7280</w:t>
              </w:r>
            </w:hyperlink>
            <w:r w:rsidRPr="000D3AA4">
              <w:t>) provides learners with further opportunity to explore the area and perimeter of compound shapes</w:t>
            </w:r>
            <w:r w:rsidR="001D2EAE" w:rsidRPr="000D3AA4">
              <w:t>.</w:t>
            </w:r>
          </w:p>
          <w:p w14:paraId="53237B38" w14:textId="77777777" w:rsidR="00326CF5" w:rsidRPr="000D3AA4" w:rsidRDefault="00326CF5" w:rsidP="00326CF5">
            <w:pPr>
              <w:pStyle w:val="Bulletedlist"/>
              <w:numPr>
                <w:ilvl w:val="0"/>
                <w:numId w:val="0"/>
              </w:numPr>
              <w:rPr>
                <w:lang w:val="en-GB"/>
              </w:rPr>
            </w:pPr>
          </w:p>
        </w:tc>
        <w:tc>
          <w:tcPr>
            <w:tcW w:w="904" w:type="pct"/>
          </w:tcPr>
          <w:p w14:paraId="133AF414" w14:textId="77777777" w:rsidR="00326CF5" w:rsidRPr="000D3AA4" w:rsidRDefault="00326CF5" w:rsidP="00326CF5">
            <w:pPr>
              <w:pStyle w:val="Body"/>
              <w:rPr>
                <w:b/>
              </w:rPr>
            </w:pPr>
            <w:r w:rsidRPr="000D3AA4">
              <w:rPr>
                <w:b/>
              </w:rPr>
              <w:lastRenderedPageBreak/>
              <w:t>Resources:</w:t>
            </w:r>
          </w:p>
          <w:p w14:paraId="57B269D9" w14:textId="77777777" w:rsidR="00326CF5" w:rsidRPr="000D3AA4" w:rsidRDefault="00326CF5" w:rsidP="00326CF5">
            <w:pPr>
              <w:pStyle w:val="Body"/>
            </w:pPr>
            <w:r w:rsidRPr="000D3AA4">
              <w:t>1cm squared paper</w:t>
            </w:r>
          </w:p>
          <w:p w14:paraId="729387B7" w14:textId="2A665769" w:rsidR="00326CF5" w:rsidRPr="000D3AA4" w:rsidRDefault="00326CF5" w:rsidP="00326CF5">
            <w:pPr>
              <w:pStyle w:val="Body"/>
            </w:pPr>
            <w:r w:rsidRPr="000D3AA4">
              <w:t>Scissors</w:t>
            </w:r>
          </w:p>
          <w:p w14:paraId="333422E6" w14:textId="606E2605" w:rsidR="00E876E7" w:rsidRPr="000D3AA4" w:rsidRDefault="00E876E7" w:rsidP="00326CF5">
            <w:pPr>
              <w:pStyle w:val="Body"/>
            </w:pPr>
            <w:r w:rsidRPr="000D3AA4">
              <w:t>Compound shapes</w:t>
            </w:r>
          </w:p>
          <w:p w14:paraId="100B4105" w14:textId="6BCB654A" w:rsidR="00326CF5" w:rsidRPr="000D3AA4" w:rsidRDefault="0056491D" w:rsidP="00326CF5">
            <w:pPr>
              <w:pStyle w:val="Body"/>
            </w:pPr>
            <w:r w:rsidRPr="000D3AA4">
              <w:t>NRICH task</w:t>
            </w:r>
          </w:p>
          <w:p w14:paraId="1ACA18E9" w14:textId="77777777" w:rsidR="00326CF5" w:rsidRPr="000D3AA4" w:rsidRDefault="00326CF5" w:rsidP="00326CF5">
            <w:pPr>
              <w:pStyle w:val="Body"/>
            </w:pPr>
          </w:p>
          <w:p w14:paraId="562A700B" w14:textId="77777777" w:rsidR="00326CF5" w:rsidRPr="000D3AA4" w:rsidRDefault="00326CF5" w:rsidP="00326CF5">
            <w:pPr>
              <w:pStyle w:val="Body"/>
            </w:pPr>
          </w:p>
          <w:p w14:paraId="35194830" w14:textId="77777777" w:rsidR="00326CF5" w:rsidRPr="000D3AA4" w:rsidRDefault="00326CF5" w:rsidP="00326CF5">
            <w:pPr>
              <w:pStyle w:val="Body"/>
            </w:pPr>
          </w:p>
          <w:p w14:paraId="25F32C63" w14:textId="77777777" w:rsidR="00326CF5" w:rsidRPr="000D3AA4" w:rsidRDefault="00326CF5" w:rsidP="00326CF5">
            <w:pPr>
              <w:pStyle w:val="Body"/>
            </w:pPr>
          </w:p>
          <w:p w14:paraId="7CFA885C" w14:textId="77777777" w:rsidR="00326CF5" w:rsidRPr="000D3AA4" w:rsidRDefault="00326CF5" w:rsidP="00326CF5">
            <w:pPr>
              <w:pStyle w:val="Body"/>
            </w:pPr>
          </w:p>
          <w:p w14:paraId="324E2CAE" w14:textId="77777777" w:rsidR="00326CF5" w:rsidRPr="000D3AA4" w:rsidRDefault="00326CF5" w:rsidP="00326CF5">
            <w:pPr>
              <w:pStyle w:val="Body"/>
            </w:pPr>
          </w:p>
          <w:p w14:paraId="7C14E167" w14:textId="77777777" w:rsidR="00326CF5" w:rsidRPr="000D3AA4" w:rsidRDefault="00326CF5" w:rsidP="00326CF5">
            <w:pPr>
              <w:pStyle w:val="Body"/>
            </w:pPr>
          </w:p>
          <w:p w14:paraId="48183696" w14:textId="77777777" w:rsidR="00326CF5" w:rsidRPr="000D3AA4" w:rsidRDefault="00326CF5" w:rsidP="00326CF5">
            <w:pPr>
              <w:pStyle w:val="Body"/>
            </w:pPr>
          </w:p>
          <w:p w14:paraId="63F2F03B" w14:textId="77777777" w:rsidR="00326CF5" w:rsidRPr="000D3AA4" w:rsidRDefault="00326CF5" w:rsidP="00326CF5">
            <w:pPr>
              <w:pStyle w:val="Body"/>
            </w:pPr>
          </w:p>
          <w:p w14:paraId="79F6FC2B" w14:textId="77777777" w:rsidR="00326CF5" w:rsidRPr="000D3AA4" w:rsidRDefault="00326CF5" w:rsidP="00326CF5">
            <w:pPr>
              <w:pStyle w:val="Body"/>
            </w:pPr>
          </w:p>
          <w:p w14:paraId="1334FDAD" w14:textId="77777777" w:rsidR="00326CF5" w:rsidRPr="000D3AA4" w:rsidRDefault="00326CF5" w:rsidP="00326CF5">
            <w:pPr>
              <w:pStyle w:val="Body"/>
            </w:pPr>
          </w:p>
          <w:p w14:paraId="72F499A8" w14:textId="77777777" w:rsidR="00326CF5" w:rsidRPr="000D3AA4" w:rsidRDefault="00326CF5" w:rsidP="00326CF5">
            <w:pPr>
              <w:pStyle w:val="Body"/>
            </w:pPr>
          </w:p>
          <w:p w14:paraId="2CB7AAA2" w14:textId="77777777" w:rsidR="00326CF5" w:rsidRPr="000D3AA4" w:rsidRDefault="00326CF5" w:rsidP="00326CF5">
            <w:pPr>
              <w:pStyle w:val="Body"/>
            </w:pPr>
          </w:p>
          <w:p w14:paraId="1D19D235" w14:textId="77777777" w:rsidR="00326CF5" w:rsidRPr="000D3AA4" w:rsidRDefault="00326CF5" w:rsidP="00326CF5">
            <w:pPr>
              <w:pStyle w:val="Body"/>
            </w:pPr>
          </w:p>
          <w:p w14:paraId="02A20E6E" w14:textId="77777777" w:rsidR="00326CF5" w:rsidRPr="000D3AA4" w:rsidRDefault="00326CF5" w:rsidP="00326CF5">
            <w:pPr>
              <w:pStyle w:val="Body"/>
            </w:pPr>
          </w:p>
          <w:p w14:paraId="1E1036E7" w14:textId="77777777" w:rsidR="00326CF5" w:rsidRPr="000D3AA4" w:rsidRDefault="00326CF5" w:rsidP="00326CF5">
            <w:pPr>
              <w:pStyle w:val="Body"/>
            </w:pPr>
          </w:p>
          <w:p w14:paraId="6F170473" w14:textId="77777777" w:rsidR="00326CF5" w:rsidRPr="000D3AA4" w:rsidRDefault="00326CF5" w:rsidP="00326CF5">
            <w:pPr>
              <w:pStyle w:val="Body"/>
            </w:pPr>
          </w:p>
          <w:p w14:paraId="61129A06" w14:textId="77777777" w:rsidR="00326CF5" w:rsidRPr="000D3AA4" w:rsidRDefault="00326CF5" w:rsidP="00326CF5">
            <w:pPr>
              <w:pStyle w:val="Body"/>
            </w:pPr>
          </w:p>
          <w:p w14:paraId="21ABC7E6" w14:textId="77777777" w:rsidR="00326CF5" w:rsidRPr="000D3AA4" w:rsidRDefault="00326CF5" w:rsidP="00326CF5">
            <w:pPr>
              <w:pStyle w:val="Body"/>
            </w:pPr>
          </w:p>
          <w:p w14:paraId="562095B9" w14:textId="77777777" w:rsidR="00326CF5" w:rsidRPr="000D3AA4" w:rsidRDefault="00326CF5" w:rsidP="00326CF5">
            <w:pPr>
              <w:pStyle w:val="Body"/>
            </w:pPr>
          </w:p>
          <w:p w14:paraId="3B1CCBE0" w14:textId="77777777" w:rsidR="00326CF5" w:rsidRPr="000D3AA4" w:rsidRDefault="00326CF5" w:rsidP="00326CF5">
            <w:pPr>
              <w:pStyle w:val="Body"/>
            </w:pPr>
          </w:p>
          <w:p w14:paraId="5AC618E7" w14:textId="77777777" w:rsidR="00326CF5" w:rsidRPr="000D3AA4" w:rsidRDefault="00326CF5" w:rsidP="00326CF5">
            <w:pPr>
              <w:pStyle w:val="Body"/>
            </w:pPr>
          </w:p>
          <w:p w14:paraId="7CB64F86" w14:textId="77777777" w:rsidR="00326CF5" w:rsidRPr="000D3AA4" w:rsidRDefault="00326CF5" w:rsidP="00326CF5">
            <w:pPr>
              <w:pStyle w:val="Body"/>
            </w:pPr>
          </w:p>
          <w:p w14:paraId="7915C050" w14:textId="77777777" w:rsidR="00326CF5" w:rsidRPr="000D3AA4" w:rsidRDefault="00326CF5" w:rsidP="00326CF5">
            <w:pPr>
              <w:pStyle w:val="Body"/>
            </w:pPr>
          </w:p>
          <w:p w14:paraId="527FA7FC" w14:textId="77777777" w:rsidR="00326CF5" w:rsidRPr="000D3AA4" w:rsidRDefault="00326CF5" w:rsidP="00326CF5">
            <w:pPr>
              <w:pStyle w:val="Body"/>
            </w:pPr>
          </w:p>
          <w:p w14:paraId="065C502F" w14:textId="77777777" w:rsidR="00326CF5" w:rsidRPr="000D3AA4" w:rsidRDefault="00326CF5" w:rsidP="00326CF5">
            <w:pPr>
              <w:pStyle w:val="Body"/>
            </w:pPr>
          </w:p>
          <w:p w14:paraId="1E7CC230" w14:textId="77777777" w:rsidR="00326CF5" w:rsidRPr="000D3AA4" w:rsidRDefault="00326CF5" w:rsidP="00326CF5">
            <w:pPr>
              <w:pStyle w:val="Body"/>
            </w:pPr>
          </w:p>
          <w:p w14:paraId="33327E3C" w14:textId="77777777" w:rsidR="00326CF5" w:rsidRPr="000D3AA4" w:rsidRDefault="00326CF5" w:rsidP="00326CF5">
            <w:pPr>
              <w:pStyle w:val="Body"/>
            </w:pPr>
          </w:p>
          <w:p w14:paraId="3321929F" w14:textId="77777777" w:rsidR="00326CF5" w:rsidRPr="000D3AA4" w:rsidRDefault="00326CF5" w:rsidP="00326CF5">
            <w:pPr>
              <w:pStyle w:val="Body"/>
            </w:pPr>
          </w:p>
          <w:p w14:paraId="2A02BAE6" w14:textId="77777777" w:rsidR="00326CF5" w:rsidRPr="000D3AA4" w:rsidRDefault="00326CF5" w:rsidP="00326CF5">
            <w:pPr>
              <w:pStyle w:val="Body"/>
            </w:pPr>
          </w:p>
          <w:p w14:paraId="45C8DAED" w14:textId="77777777" w:rsidR="00326CF5" w:rsidRPr="000D3AA4" w:rsidRDefault="00326CF5" w:rsidP="00326CF5">
            <w:pPr>
              <w:pStyle w:val="Body"/>
            </w:pPr>
          </w:p>
          <w:p w14:paraId="50DE4F51" w14:textId="77777777" w:rsidR="00FE70DF" w:rsidRPr="000D3AA4" w:rsidRDefault="00FE70DF" w:rsidP="00326CF5">
            <w:pPr>
              <w:pStyle w:val="Body"/>
            </w:pPr>
          </w:p>
          <w:p w14:paraId="458399FA" w14:textId="74F9AEE8" w:rsidR="00326CF5" w:rsidRPr="000D3AA4" w:rsidRDefault="00326CF5" w:rsidP="00326CF5">
            <w:pPr>
              <w:pStyle w:val="Body"/>
            </w:pPr>
            <w:r w:rsidRPr="000D3AA4">
              <w:t xml:space="preserve">Ensure the compound shapes </w:t>
            </w:r>
            <w:r w:rsidR="00FE70DF" w:rsidRPr="000D3AA4">
              <w:t>given</w:t>
            </w:r>
            <w:r w:rsidRPr="000D3AA4">
              <w:t xml:space="preserve"> to learners have whole number edge lengths when measured in centimetres, e.g. width 8</w:t>
            </w:r>
            <w:r w:rsidR="00DC5BC9" w:rsidRPr="000D3AA4">
              <w:t xml:space="preserve"> </w:t>
            </w:r>
            <w:r w:rsidRPr="000D3AA4">
              <w:t>cm, rather than 8.7cm.</w:t>
            </w:r>
          </w:p>
        </w:tc>
      </w:tr>
      <w:tr w:rsidR="00326CF5" w:rsidRPr="000D3AA4" w14:paraId="2AB156A9" w14:textId="77777777" w:rsidTr="00326CF5">
        <w:tc>
          <w:tcPr>
            <w:tcW w:w="921" w:type="pct"/>
          </w:tcPr>
          <w:p w14:paraId="58502DA9" w14:textId="77777777" w:rsidR="00326CF5" w:rsidRPr="000D3AA4" w:rsidRDefault="00326CF5" w:rsidP="00326CF5">
            <w:pPr>
              <w:pStyle w:val="Body"/>
              <w:jc w:val="center"/>
              <w:rPr>
                <w:b/>
              </w:rPr>
            </w:pPr>
            <w:r w:rsidRPr="000D3AA4">
              <w:rPr>
                <w:b/>
              </w:rPr>
              <w:t>Reflection</w:t>
            </w:r>
          </w:p>
        </w:tc>
        <w:tc>
          <w:tcPr>
            <w:tcW w:w="3175" w:type="pct"/>
          </w:tcPr>
          <w:p w14:paraId="16F48676" w14:textId="77777777" w:rsidR="00326CF5" w:rsidRPr="000D3AA4" w:rsidRDefault="00326CF5" w:rsidP="00326CF5">
            <w:pPr>
              <w:pStyle w:val="Body"/>
            </w:pPr>
            <w:r w:rsidRPr="000D3AA4">
              <w:t>Select a pair of learners to present their solution for finding the area or perimeter of one of the compound shapes to the rest of the class.</w:t>
            </w:r>
          </w:p>
          <w:p w14:paraId="3DD71D15" w14:textId="77777777" w:rsidR="00326CF5" w:rsidRPr="000D3AA4" w:rsidRDefault="00326CF5" w:rsidP="00326CF5">
            <w:pPr>
              <w:pStyle w:val="Body"/>
            </w:pPr>
          </w:p>
          <w:p w14:paraId="00837BA9" w14:textId="27100CFC" w:rsidR="00326CF5" w:rsidRPr="000D3AA4" w:rsidRDefault="00326CF5" w:rsidP="00326CF5">
            <w:pPr>
              <w:pStyle w:val="Body"/>
            </w:pPr>
            <w:r w:rsidRPr="000D3AA4">
              <w:t xml:space="preserve">Ask the </w:t>
            </w:r>
            <w:r w:rsidR="001D2EAE" w:rsidRPr="000D3AA4">
              <w:t xml:space="preserve">other of </w:t>
            </w:r>
            <w:r w:rsidRPr="000D3AA4">
              <w:t xml:space="preserve">learners to raise their hand if they calculated the same answer. Then ask learners to keep their hands raised if they </w:t>
            </w:r>
            <w:r w:rsidR="001D2EAE" w:rsidRPr="000D3AA4">
              <w:t>used a different method to calculate</w:t>
            </w:r>
            <w:r w:rsidRPr="000D3AA4">
              <w:t xml:space="preserve"> the same answer.</w:t>
            </w:r>
          </w:p>
          <w:p w14:paraId="4F2BAB61" w14:textId="77777777" w:rsidR="00326CF5" w:rsidRPr="000D3AA4" w:rsidRDefault="00326CF5" w:rsidP="00326CF5">
            <w:pPr>
              <w:pStyle w:val="Body"/>
            </w:pPr>
          </w:p>
          <w:p w14:paraId="595A8FCA" w14:textId="77777777" w:rsidR="00326CF5" w:rsidRPr="000D3AA4" w:rsidRDefault="00326CF5" w:rsidP="00326CF5">
            <w:pPr>
              <w:pStyle w:val="Body"/>
            </w:pPr>
            <w:r w:rsidRPr="000D3AA4">
              <w:t>Select another pair of learners, who used a different method, to present their solution to the rest of the class.</w:t>
            </w:r>
          </w:p>
          <w:p w14:paraId="024B1EBD" w14:textId="77777777" w:rsidR="00326CF5" w:rsidRPr="000D3AA4" w:rsidRDefault="00326CF5" w:rsidP="00326CF5">
            <w:pPr>
              <w:pStyle w:val="Body"/>
            </w:pPr>
          </w:p>
          <w:p w14:paraId="16E6F0C9" w14:textId="77777777" w:rsidR="00326CF5" w:rsidRPr="000D3AA4" w:rsidRDefault="00326CF5" w:rsidP="00326CF5">
            <w:pPr>
              <w:pStyle w:val="Body"/>
            </w:pPr>
            <w:r w:rsidRPr="000D3AA4">
              <w:t>Ask learners to reflect on the different methods for achieving the same solution.</w:t>
            </w:r>
          </w:p>
          <w:p w14:paraId="34B0045F" w14:textId="77777777" w:rsidR="00326CF5" w:rsidRPr="000D3AA4" w:rsidRDefault="00326CF5" w:rsidP="00326CF5">
            <w:pPr>
              <w:pStyle w:val="Body"/>
              <w:rPr>
                <w:i/>
              </w:rPr>
            </w:pPr>
            <w:r w:rsidRPr="000D3AA4">
              <w:rPr>
                <w:i/>
              </w:rPr>
              <w:t>What were the advantages and disadvantages of each method?</w:t>
            </w:r>
          </w:p>
          <w:p w14:paraId="5FA48794" w14:textId="77777777" w:rsidR="00326CF5" w:rsidRPr="000D3AA4" w:rsidRDefault="00326CF5" w:rsidP="00326CF5">
            <w:pPr>
              <w:pStyle w:val="Body"/>
              <w:rPr>
                <w:i/>
              </w:rPr>
            </w:pPr>
            <w:r w:rsidRPr="000D3AA4">
              <w:rPr>
                <w:i/>
              </w:rPr>
              <w:t>Which method did you prefer?</w:t>
            </w:r>
          </w:p>
          <w:p w14:paraId="45F21527" w14:textId="77777777" w:rsidR="00326CF5" w:rsidRPr="000D3AA4" w:rsidRDefault="00326CF5" w:rsidP="00326CF5">
            <w:pPr>
              <w:pStyle w:val="Body"/>
              <w:rPr>
                <w:i/>
              </w:rPr>
            </w:pPr>
          </w:p>
          <w:p w14:paraId="73225195" w14:textId="77777777" w:rsidR="00326CF5" w:rsidRPr="000D3AA4" w:rsidRDefault="00326CF5" w:rsidP="00326CF5">
            <w:pPr>
              <w:pStyle w:val="Body"/>
            </w:pPr>
            <w:r w:rsidRPr="000D3AA4">
              <w:t xml:space="preserve">Learners will show they are </w:t>
            </w:r>
            <w:r w:rsidRPr="000D3AA4">
              <w:rPr>
                <w:b/>
              </w:rPr>
              <w:t>critiquing (TWM.07)</w:t>
            </w:r>
            <w:r w:rsidRPr="000D3AA4">
              <w:t xml:space="preserve"> when they compare the different approaches. They will show they are </w:t>
            </w:r>
            <w:r w:rsidRPr="000D3AA4">
              <w:rPr>
                <w:b/>
              </w:rPr>
              <w:t>improving (TWM.08)</w:t>
            </w:r>
            <w:r w:rsidRPr="000D3AA4">
              <w:t xml:space="preserve"> when they consider the different methods they have seen and use what they have learned to refine their own methods when finding the area of compound shapes.</w:t>
            </w:r>
          </w:p>
          <w:p w14:paraId="06A0A7DC" w14:textId="77777777" w:rsidR="00326CF5" w:rsidRPr="000D3AA4" w:rsidRDefault="00326CF5" w:rsidP="00326CF5">
            <w:pPr>
              <w:pStyle w:val="Body"/>
            </w:pPr>
          </w:p>
        </w:tc>
        <w:tc>
          <w:tcPr>
            <w:tcW w:w="904" w:type="pct"/>
          </w:tcPr>
          <w:p w14:paraId="5C545798" w14:textId="77777777" w:rsidR="00326CF5" w:rsidRPr="000D3AA4" w:rsidRDefault="00326CF5" w:rsidP="00326CF5">
            <w:pPr>
              <w:pStyle w:val="Body"/>
            </w:pPr>
          </w:p>
        </w:tc>
      </w:tr>
    </w:tbl>
    <w:p w14:paraId="70564F35" w14:textId="77777777" w:rsidR="00326CF5" w:rsidRPr="000D3AA4" w:rsidRDefault="00326CF5" w:rsidP="00326CF5">
      <w:pPr>
        <w:pStyle w:val="Body"/>
        <w:rPr>
          <w:highlight w:val="yellow"/>
        </w:rPr>
      </w:pPr>
    </w:p>
    <w:tbl>
      <w:tblPr>
        <w:tblW w:w="5016" w:type="pct"/>
        <w:tblInd w:w="-5" w:type="dxa"/>
        <w:tblBorders>
          <w:top w:val="single" w:sz="4" w:space="0" w:color="117CC0"/>
          <w:left w:val="single" w:sz="4" w:space="0" w:color="117CC0"/>
          <w:bottom w:val="single" w:sz="4" w:space="0" w:color="117CC0"/>
          <w:right w:val="single" w:sz="4" w:space="0" w:color="117CC0"/>
          <w:insideH w:val="single" w:sz="4" w:space="0" w:color="117CC0"/>
          <w:insideV w:val="single" w:sz="4" w:space="0" w:color="2976A4"/>
        </w:tblBorders>
        <w:tblLook w:val="0000" w:firstRow="0" w:lastRow="0" w:firstColumn="0" w:lastColumn="0" w:noHBand="0" w:noVBand="0"/>
        <w:tblCaption w:val="Sample lesson plan follow up"/>
        <w:tblDescription w:val="For the teacher to reflect on the lesson and plan next steps."/>
      </w:tblPr>
      <w:tblGrid>
        <w:gridCol w:w="10489"/>
      </w:tblGrid>
      <w:tr w:rsidR="00326CF5" w:rsidRPr="000D3AA4" w14:paraId="69BF57DF" w14:textId="77777777" w:rsidTr="00326CF5">
        <w:tc>
          <w:tcPr>
            <w:tcW w:w="5000" w:type="pct"/>
          </w:tcPr>
          <w:p w14:paraId="3A299ED6" w14:textId="77777777" w:rsidR="00326CF5" w:rsidRPr="000D3AA4" w:rsidRDefault="00326CF5" w:rsidP="00326CF5">
            <w:pPr>
              <w:pStyle w:val="ASNT"/>
              <w:jc w:val="center"/>
              <w:rPr>
                <w:b/>
                <w:sz w:val="20"/>
              </w:rPr>
            </w:pPr>
            <w:r w:rsidRPr="000D3AA4">
              <w:rPr>
                <w:b/>
                <w:sz w:val="20"/>
              </w:rPr>
              <w:t>Reflection</w:t>
            </w:r>
            <w:r w:rsidRPr="000D3AA4">
              <w:rPr>
                <w:b/>
                <w:sz w:val="20"/>
              </w:rPr>
              <w:br/>
              <w:t>Use the space below to reflect on your lesson. Answer the most relevant questions for your lesson.</w:t>
            </w:r>
          </w:p>
        </w:tc>
      </w:tr>
      <w:tr w:rsidR="00326CF5" w:rsidRPr="000D3AA4" w14:paraId="764F6CF8" w14:textId="77777777" w:rsidTr="00326CF5">
        <w:trPr>
          <w:trHeight w:val="2400"/>
        </w:trPr>
        <w:tc>
          <w:tcPr>
            <w:tcW w:w="5000" w:type="pct"/>
          </w:tcPr>
          <w:p w14:paraId="6C9B07EF" w14:textId="77777777" w:rsidR="00326CF5" w:rsidRPr="000D3AA4" w:rsidRDefault="00326CF5" w:rsidP="00326CF5">
            <w:pPr>
              <w:pStyle w:val="ASNT"/>
              <w:rPr>
                <w:i/>
                <w:sz w:val="20"/>
              </w:rPr>
            </w:pPr>
            <w:r w:rsidRPr="000D3AA4">
              <w:rPr>
                <w:i/>
                <w:sz w:val="20"/>
              </w:rPr>
              <w:t>Were the learning objectives and lesson focus realistic? What did the learners learn today?</w:t>
            </w:r>
            <w:r w:rsidRPr="000D3AA4">
              <w:rPr>
                <w:i/>
                <w:sz w:val="20"/>
              </w:rPr>
              <w:br/>
              <w:t>What was the learning atmosphere like?</w:t>
            </w:r>
            <w:r w:rsidRPr="000D3AA4">
              <w:rPr>
                <w:i/>
                <w:sz w:val="20"/>
              </w:rPr>
              <w:br/>
              <w:t>What changes did I make from my plan and why?</w:t>
            </w:r>
          </w:p>
          <w:p w14:paraId="128C5AAE" w14:textId="77777777" w:rsidR="00326CF5" w:rsidRPr="000D3AA4" w:rsidRDefault="00326CF5" w:rsidP="00326CF5">
            <w:pPr>
              <w:pStyle w:val="ASNT"/>
              <w:rPr>
                <w:i/>
                <w:sz w:val="20"/>
              </w:rPr>
            </w:pPr>
            <w:r w:rsidRPr="000D3AA4">
              <w:rPr>
                <w:i/>
                <w:sz w:val="20"/>
              </w:rPr>
              <w:t>If I taught this lesson again, what would I change?</w:t>
            </w:r>
          </w:p>
          <w:p w14:paraId="2D7F8C9E" w14:textId="77777777" w:rsidR="00326CF5" w:rsidRPr="000D3AA4" w:rsidRDefault="00326CF5" w:rsidP="00326CF5">
            <w:pPr>
              <w:pStyle w:val="ASNT"/>
              <w:rPr>
                <w:i/>
                <w:sz w:val="20"/>
              </w:rPr>
            </w:pPr>
            <w:r w:rsidRPr="000D3AA4">
              <w:rPr>
                <w:i/>
                <w:sz w:val="20"/>
              </w:rPr>
              <w:t>What two things really went well (consider both teaching and learning)?</w:t>
            </w:r>
          </w:p>
          <w:p w14:paraId="11426736" w14:textId="77777777" w:rsidR="00326CF5" w:rsidRPr="000D3AA4" w:rsidRDefault="00326CF5" w:rsidP="00326CF5">
            <w:pPr>
              <w:pStyle w:val="ASNT"/>
              <w:rPr>
                <w:i/>
                <w:sz w:val="20"/>
              </w:rPr>
            </w:pPr>
            <w:r w:rsidRPr="000D3AA4">
              <w:rPr>
                <w:i/>
                <w:sz w:val="20"/>
              </w:rPr>
              <w:t>What two things would have improved the lesson (consider both teaching and learning)?</w:t>
            </w:r>
          </w:p>
          <w:p w14:paraId="3B7E45FA" w14:textId="77777777" w:rsidR="00326CF5" w:rsidRPr="000D3AA4" w:rsidRDefault="00326CF5" w:rsidP="00326CF5">
            <w:pPr>
              <w:pStyle w:val="ASNT"/>
              <w:rPr>
                <w:i/>
                <w:color w:val="117CC0"/>
                <w:sz w:val="20"/>
              </w:rPr>
            </w:pPr>
            <w:r w:rsidRPr="000D3AA4">
              <w:rPr>
                <w:i/>
                <w:sz w:val="20"/>
              </w:rPr>
              <w:t>What have I learned from this lesson about the class or individuals that will inform my next lesson?</w:t>
            </w:r>
          </w:p>
        </w:tc>
      </w:tr>
      <w:tr w:rsidR="00326CF5" w:rsidRPr="000D3AA4" w14:paraId="06575A65" w14:textId="77777777" w:rsidTr="00326CF5">
        <w:trPr>
          <w:trHeight w:val="846"/>
        </w:trPr>
        <w:tc>
          <w:tcPr>
            <w:tcW w:w="5000" w:type="pct"/>
          </w:tcPr>
          <w:p w14:paraId="60146E89" w14:textId="77777777" w:rsidR="00326CF5" w:rsidRPr="000D3AA4" w:rsidRDefault="00326CF5" w:rsidP="00326CF5">
            <w:pPr>
              <w:pStyle w:val="ASNT"/>
              <w:rPr>
                <w:b/>
                <w:sz w:val="20"/>
              </w:rPr>
            </w:pPr>
            <w:r w:rsidRPr="000D3AA4">
              <w:rPr>
                <w:b/>
                <w:sz w:val="20"/>
              </w:rPr>
              <w:t>Next steps</w:t>
            </w:r>
          </w:p>
          <w:p w14:paraId="0AE17522" w14:textId="77777777" w:rsidR="00326CF5" w:rsidRPr="000D3AA4" w:rsidRDefault="00326CF5" w:rsidP="00326CF5">
            <w:pPr>
              <w:pStyle w:val="ASNT"/>
              <w:rPr>
                <w:b/>
                <w:sz w:val="20"/>
              </w:rPr>
            </w:pPr>
            <w:r w:rsidRPr="000D3AA4">
              <w:rPr>
                <w:b/>
                <w:sz w:val="20"/>
              </w:rPr>
              <w:t>What will I teach next based on learners’ understanding of this lesson?</w:t>
            </w:r>
          </w:p>
        </w:tc>
      </w:tr>
    </w:tbl>
    <w:p w14:paraId="60337B47" w14:textId="77777777" w:rsidR="00326CF5" w:rsidRPr="000D3AA4" w:rsidRDefault="00326CF5" w:rsidP="00326CF5">
      <w:pPr>
        <w:pStyle w:val="Body"/>
        <w:rPr>
          <w:highlight w:val="yellow"/>
        </w:rPr>
      </w:pPr>
    </w:p>
    <w:p w14:paraId="320D418A" w14:textId="77777777" w:rsidR="00326CF5" w:rsidRPr="000D3AA4" w:rsidRDefault="00326CF5" w:rsidP="00326CF5">
      <w:pPr>
        <w:pStyle w:val="Body"/>
        <w:rPr>
          <w:highlight w:val="yellow"/>
        </w:rPr>
      </w:pPr>
      <w:r w:rsidRPr="000D3AA4">
        <w:rPr>
          <w:highlight w:val="yellow"/>
        </w:rPr>
        <w:br w:type="page"/>
      </w:r>
    </w:p>
    <w:p w14:paraId="41981071" w14:textId="77777777" w:rsidR="00326CF5" w:rsidRPr="000D3AA4" w:rsidRDefault="00326CF5" w:rsidP="00326CF5">
      <w:pPr>
        <w:pStyle w:val="Heading1"/>
        <w:jc w:val="center"/>
      </w:pPr>
      <w:bookmarkStart w:id="47" w:name="_Toc62635599"/>
      <w:r w:rsidRPr="000D3AA4">
        <w:lastRenderedPageBreak/>
        <w:t>Sample lesson 2</w:t>
      </w:r>
      <w:bookmarkEnd w:id="47"/>
    </w:p>
    <w:p w14:paraId="01BB9991" w14:textId="77777777" w:rsidR="00326CF5" w:rsidRPr="000D3AA4" w:rsidRDefault="00326CF5" w:rsidP="00326CF5">
      <w:pPr>
        <w:pStyle w:val="ZZ"/>
        <w:jc w:val="center"/>
        <w:rPr>
          <w:rFonts w:ascii="Arial" w:hAnsi="Arial" w:cs="Arial"/>
          <w:i/>
          <w:color w:val="117CC0"/>
          <w:sz w:val="20"/>
          <w:highlight w:val="yellow"/>
        </w:rPr>
      </w:pPr>
    </w:p>
    <w:tbl>
      <w:tblPr>
        <w:tblW w:w="5016" w:type="pct"/>
        <w:tblInd w:w="-5" w:type="dxa"/>
        <w:tblBorders>
          <w:top w:val="single" w:sz="4" w:space="0" w:color="117CC0"/>
          <w:left w:val="single" w:sz="4" w:space="0" w:color="117CC0"/>
          <w:bottom w:val="single" w:sz="4" w:space="0" w:color="117CC0"/>
          <w:right w:val="single" w:sz="4" w:space="0" w:color="117CC0"/>
          <w:insideH w:val="single" w:sz="4" w:space="0" w:color="117CC0"/>
          <w:insideV w:val="single" w:sz="4" w:space="0" w:color="2976A4"/>
        </w:tblBorders>
        <w:tblLook w:val="0000" w:firstRow="0" w:lastRow="0" w:firstColumn="0" w:lastColumn="0" w:noHBand="0" w:noVBand="0"/>
        <w:tblCaption w:val="Sample lesson plan introduction"/>
        <w:tblDescription w:val="Rows for class, date, learning objectives, lesson focus / success criteria, and prior knowledge / previous learning."/>
      </w:tblPr>
      <w:tblGrid>
        <w:gridCol w:w="2834"/>
        <w:gridCol w:w="7655"/>
      </w:tblGrid>
      <w:tr w:rsidR="00326CF5" w:rsidRPr="000D3AA4" w14:paraId="1895A4E9" w14:textId="77777777" w:rsidTr="00326CF5">
        <w:tc>
          <w:tcPr>
            <w:tcW w:w="5000" w:type="pct"/>
            <w:gridSpan w:val="2"/>
          </w:tcPr>
          <w:p w14:paraId="14FF1357" w14:textId="77777777" w:rsidR="00326CF5" w:rsidRPr="000D3AA4" w:rsidRDefault="00326CF5" w:rsidP="00326CF5">
            <w:pPr>
              <w:pStyle w:val="AssignmentTemplate"/>
              <w:tabs>
                <w:tab w:val="left" w:pos="6852"/>
              </w:tabs>
              <w:spacing w:before="120" w:after="120"/>
              <w:outlineLvl w:val="2"/>
              <w:rPr>
                <w:rFonts w:cs="Arial"/>
              </w:rPr>
            </w:pPr>
            <w:r w:rsidRPr="000D3AA4">
              <w:rPr>
                <w:rFonts w:cs="Arial"/>
              </w:rPr>
              <w:t>CLASS:</w:t>
            </w:r>
            <w:r w:rsidRPr="000D3AA4">
              <w:rPr>
                <w:rFonts w:cs="Arial"/>
                <w:b w:val="0"/>
              </w:rPr>
              <w:t xml:space="preserve">   </w:t>
            </w:r>
          </w:p>
        </w:tc>
      </w:tr>
      <w:tr w:rsidR="00326CF5" w:rsidRPr="000D3AA4" w14:paraId="3299E775" w14:textId="77777777" w:rsidTr="00326CF5">
        <w:tc>
          <w:tcPr>
            <w:tcW w:w="5000" w:type="pct"/>
            <w:gridSpan w:val="2"/>
          </w:tcPr>
          <w:p w14:paraId="3FE440E2" w14:textId="77777777" w:rsidR="00326CF5" w:rsidRPr="000D3AA4" w:rsidRDefault="00326CF5" w:rsidP="00326CF5">
            <w:pPr>
              <w:pStyle w:val="AssignmentTemplate"/>
              <w:tabs>
                <w:tab w:val="left" w:pos="4212"/>
                <w:tab w:val="left" w:pos="6852"/>
              </w:tabs>
              <w:spacing w:before="120" w:after="120"/>
              <w:outlineLvl w:val="2"/>
              <w:rPr>
                <w:rFonts w:cs="Arial"/>
              </w:rPr>
            </w:pPr>
            <w:r w:rsidRPr="000D3AA4">
              <w:rPr>
                <w:rFonts w:cs="Arial"/>
              </w:rPr>
              <w:t>DATE:</w:t>
            </w:r>
            <w:r w:rsidRPr="000D3AA4">
              <w:rPr>
                <w:rFonts w:cs="Arial"/>
                <w:b w:val="0"/>
              </w:rPr>
              <w:t xml:space="preserve">   </w:t>
            </w:r>
          </w:p>
        </w:tc>
      </w:tr>
      <w:tr w:rsidR="00326CF5" w:rsidRPr="000D3AA4" w14:paraId="4CB2CCAC" w14:textId="77777777" w:rsidTr="00326CF5">
        <w:tc>
          <w:tcPr>
            <w:tcW w:w="1351" w:type="pct"/>
          </w:tcPr>
          <w:p w14:paraId="555146AC" w14:textId="77777777" w:rsidR="00326CF5" w:rsidRPr="000D3AA4" w:rsidRDefault="00326CF5" w:rsidP="00326CF5">
            <w:pPr>
              <w:spacing w:before="40" w:after="40"/>
              <w:rPr>
                <w:rFonts w:ascii="Arial" w:hAnsi="Arial" w:cs="Arial"/>
                <w:b/>
                <w:sz w:val="20"/>
                <w:szCs w:val="20"/>
              </w:rPr>
            </w:pPr>
            <w:r w:rsidRPr="000D3AA4">
              <w:rPr>
                <w:rFonts w:ascii="Arial" w:hAnsi="Arial" w:cs="Arial"/>
                <w:b/>
                <w:sz w:val="20"/>
                <w:szCs w:val="20"/>
              </w:rPr>
              <w:t>Learning objectives</w:t>
            </w:r>
          </w:p>
        </w:tc>
        <w:tc>
          <w:tcPr>
            <w:tcW w:w="3649" w:type="pct"/>
          </w:tcPr>
          <w:p w14:paraId="2A112627" w14:textId="77777777" w:rsidR="00326CF5" w:rsidRPr="000D3AA4" w:rsidRDefault="00326CF5" w:rsidP="00576153">
            <w:pPr>
              <w:pStyle w:val="Body"/>
            </w:pPr>
            <w:r w:rsidRPr="000D3AA4">
              <w:rPr>
                <w:b/>
              </w:rPr>
              <w:t>5Nf.11</w:t>
            </w:r>
            <w:r w:rsidRPr="000D3AA4">
              <w:t xml:space="preserve"> Understand that:</w:t>
            </w:r>
          </w:p>
          <w:p w14:paraId="6EF16EB2" w14:textId="29B7F132" w:rsidR="00326CF5" w:rsidRPr="000D3AA4" w:rsidRDefault="00326CF5" w:rsidP="00A1457A">
            <w:pPr>
              <w:pStyle w:val="Body"/>
              <w:numPr>
                <w:ilvl w:val="0"/>
                <w:numId w:val="46"/>
              </w:numPr>
            </w:pPr>
            <w:r w:rsidRPr="000D3AA4">
              <w:t>a proportion compares part to whole</w:t>
            </w:r>
          </w:p>
          <w:p w14:paraId="3F309C46" w14:textId="10ACC8D5" w:rsidR="00326CF5" w:rsidRPr="000D3AA4" w:rsidRDefault="00326CF5" w:rsidP="00A1457A">
            <w:pPr>
              <w:pStyle w:val="Body"/>
              <w:numPr>
                <w:ilvl w:val="0"/>
                <w:numId w:val="46"/>
              </w:numPr>
            </w:pPr>
            <w:r w:rsidRPr="000D3AA4">
              <w:t>a ratio compares part to part of two or more quantities.</w:t>
            </w:r>
          </w:p>
          <w:p w14:paraId="46E7FBC7" w14:textId="77777777" w:rsidR="00326CF5" w:rsidRPr="000D3AA4" w:rsidRDefault="00326CF5" w:rsidP="00326CF5">
            <w:pPr>
              <w:pStyle w:val="Body"/>
            </w:pPr>
          </w:p>
        </w:tc>
      </w:tr>
      <w:tr w:rsidR="00326CF5" w:rsidRPr="000D3AA4" w14:paraId="75164C1B" w14:textId="77777777" w:rsidTr="00326CF5">
        <w:tc>
          <w:tcPr>
            <w:tcW w:w="1351" w:type="pct"/>
          </w:tcPr>
          <w:p w14:paraId="0262B1FD" w14:textId="77777777" w:rsidR="00326CF5" w:rsidRPr="000D3AA4" w:rsidRDefault="00326CF5" w:rsidP="00326CF5">
            <w:pPr>
              <w:spacing w:before="40" w:after="40"/>
              <w:rPr>
                <w:rFonts w:ascii="Arial" w:hAnsi="Arial" w:cs="Arial"/>
                <w:b/>
                <w:sz w:val="20"/>
                <w:szCs w:val="20"/>
              </w:rPr>
            </w:pPr>
            <w:r w:rsidRPr="000D3AA4">
              <w:rPr>
                <w:rFonts w:ascii="Arial" w:hAnsi="Arial" w:cs="Arial"/>
                <w:b/>
                <w:sz w:val="20"/>
                <w:szCs w:val="20"/>
              </w:rPr>
              <w:t xml:space="preserve">Lesson focus / </w:t>
            </w:r>
          </w:p>
          <w:p w14:paraId="1F52DFAC" w14:textId="77777777" w:rsidR="00326CF5" w:rsidRPr="000D3AA4" w:rsidRDefault="00326CF5" w:rsidP="00326CF5">
            <w:pPr>
              <w:spacing w:before="40" w:after="40"/>
              <w:rPr>
                <w:rFonts w:ascii="Arial" w:hAnsi="Arial" w:cs="Arial"/>
                <w:b/>
                <w:sz w:val="20"/>
                <w:szCs w:val="20"/>
              </w:rPr>
            </w:pPr>
            <w:r w:rsidRPr="000D3AA4">
              <w:rPr>
                <w:rFonts w:ascii="Arial" w:hAnsi="Arial" w:cs="Arial"/>
                <w:b/>
                <w:sz w:val="20"/>
                <w:szCs w:val="20"/>
              </w:rPr>
              <w:t>success criteria</w:t>
            </w:r>
          </w:p>
        </w:tc>
        <w:tc>
          <w:tcPr>
            <w:tcW w:w="3649" w:type="pct"/>
          </w:tcPr>
          <w:p w14:paraId="495B9C22" w14:textId="2722EA53" w:rsidR="00326CF5" w:rsidRPr="000D3AA4" w:rsidRDefault="00326CF5" w:rsidP="00326CF5">
            <w:pPr>
              <w:pStyle w:val="Body"/>
            </w:pPr>
            <w:r w:rsidRPr="000D3AA4">
              <w:t>Learners can write ratio and proportion statements based on a situation.</w:t>
            </w:r>
          </w:p>
          <w:p w14:paraId="0184366B" w14:textId="77777777" w:rsidR="00BD2A16" w:rsidRPr="000D3AA4" w:rsidRDefault="00BD2A16" w:rsidP="00326CF5">
            <w:pPr>
              <w:pStyle w:val="Body"/>
            </w:pPr>
          </w:p>
          <w:p w14:paraId="5A819C3E" w14:textId="77777777" w:rsidR="00326CF5" w:rsidRPr="000D3AA4" w:rsidRDefault="00326CF5" w:rsidP="00A1457A">
            <w:pPr>
              <w:pStyle w:val="Body"/>
              <w:numPr>
                <w:ilvl w:val="0"/>
                <w:numId w:val="28"/>
              </w:numPr>
            </w:pPr>
            <w:r w:rsidRPr="000D3AA4">
              <w:t>I can write a ratio to compare two quantities</w:t>
            </w:r>
          </w:p>
          <w:p w14:paraId="3953D2D6" w14:textId="77777777" w:rsidR="00326CF5" w:rsidRPr="000D3AA4" w:rsidRDefault="00326CF5" w:rsidP="00A1457A">
            <w:pPr>
              <w:pStyle w:val="Body"/>
              <w:numPr>
                <w:ilvl w:val="0"/>
                <w:numId w:val="28"/>
              </w:numPr>
            </w:pPr>
            <w:r w:rsidRPr="000D3AA4">
              <w:t>I can write a proportion as a fraction or percentage</w:t>
            </w:r>
          </w:p>
          <w:p w14:paraId="5FCC2D30" w14:textId="77777777" w:rsidR="00326CF5" w:rsidRPr="000D3AA4" w:rsidRDefault="00326CF5" w:rsidP="00A1457A">
            <w:pPr>
              <w:pStyle w:val="Body"/>
              <w:numPr>
                <w:ilvl w:val="0"/>
                <w:numId w:val="28"/>
              </w:numPr>
            </w:pPr>
            <w:r w:rsidRPr="000D3AA4">
              <w:t>I can explain the difference between ratio and proportion</w:t>
            </w:r>
          </w:p>
          <w:p w14:paraId="36EE7549" w14:textId="77777777" w:rsidR="00326CF5" w:rsidRPr="000D3AA4" w:rsidRDefault="00326CF5" w:rsidP="00326CF5">
            <w:pPr>
              <w:pStyle w:val="Body"/>
            </w:pPr>
          </w:p>
        </w:tc>
      </w:tr>
      <w:tr w:rsidR="00326CF5" w:rsidRPr="000D3AA4" w14:paraId="184BB681" w14:textId="77777777" w:rsidTr="00326CF5">
        <w:tc>
          <w:tcPr>
            <w:tcW w:w="1351" w:type="pct"/>
            <w:tcBorders>
              <w:bottom w:val="single" w:sz="4" w:space="0" w:color="117CC0"/>
            </w:tcBorders>
          </w:tcPr>
          <w:p w14:paraId="6969A8C8" w14:textId="77777777" w:rsidR="00B23242" w:rsidRPr="000D3AA4" w:rsidRDefault="00326CF5" w:rsidP="00326CF5">
            <w:pPr>
              <w:spacing w:before="40" w:after="40"/>
              <w:rPr>
                <w:rFonts w:ascii="Arial" w:hAnsi="Arial" w:cs="Arial"/>
                <w:b/>
                <w:sz w:val="20"/>
                <w:szCs w:val="20"/>
              </w:rPr>
            </w:pPr>
            <w:r w:rsidRPr="000D3AA4">
              <w:rPr>
                <w:rFonts w:ascii="Arial" w:hAnsi="Arial" w:cs="Arial"/>
                <w:b/>
                <w:sz w:val="20"/>
                <w:szCs w:val="20"/>
              </w:rPr>
              <w:t xml:space="preserve">Prior knowledge / </w:t>
            </w:r>
          </w:p>
          <w:p w14:paraId="737298CC" w14:textId="4FA159A9" w:rsidR="00326CF5" w:rsidRPr="000D3AA4" w:rsidRDefault="00B23242" w:rsidP="00326CF5">
            <w:pPr>
              <w:spacing w:before="40" w:after="40"/>
              <w:rPr>
                <w:rFonts w:ascii="Arial" w:hAnsi="Arial" w:cs="Arial"/>
                <w:b/>
                <w:sz w:val="20"/>
                <w:szCs w:val="20"/>
              </w:rPr>
            </w:pPr>
            <w:r w:rsidRPr="000D3AA4">
              <w:rPr>
                <w:rFonts w:ascii="Arial" w:hAnsi="Arial" w:cs="Arial"/>
                <w:b/>
                <w:sz w:val="20"/>
                <w:szCs w:val="20"/>
              </w:rPr>
              <w:t>p</w:t>
            </w:r>
            <w:r w:rsidR="00326CF5" w:rsidRPr="000D3AA4">
              <w:rPr>
                <w:rFonts w:ascii="Arial" w:hAnsi="Arial" w:cs="Arial"/>
                <w:b/>
                <w:sz w:val="20"/>
                <w:szCs w:val="20"/>
              </w:rPr>
              <w:t>revious learning</w:t>
            </w:r>
          </w:p>
        </w:tc>
        <w:tc>
          <w:tcPr>
            <w:tcW w:w="3649" w:type="pct"/>
            <w:tcBorders>
              <w:bottom w:val="single" w:sz="4" w:space="0" w:color="117CC0"/>
            </w:tcBorders>
          </w:tcPr>
          <w:p w14:paraId="6A71280B" w14:textId="4E64F7EF" w:rsidR="00326CF5" w:rsidRPr="000D3AA4" w:rsidRDefault="00326CF5" w:rsidP="00326CF5">
            <w:pPr>
              <w:pStyle w:val="Body"/>
            </w:pPr>
            <w:r w:rsidRPr="000D3AA4">
              <w:t xml:space="preserve">This lesson is an introduction to ratio </w:t>
            </w:r>
            <w:r w:rsidR="0053507A" w:rsidRPr="000D3AA4">
              <w:t>and proportion.</w:t>
            </w:r>
          </w:p>
          <w:p w14:paraId="0E5CC705" w14:textId="1A4BD683" w:rsidR="00B23242" w:rsidRPr="000D3AA4" w:rsidRDefault="00B23242" w:rsidP="00326CF5">
            <w:pPr>
              <w:pStyle w:val="Body"/>
            </w:pPr>
          </w:p>
        </w:tc>
      </w:tr>
    </w:tbl>
    <w:p w14:paraId="2BA5225F" w14:textId="77777777" w:rsidR="00326CF5" w:rsidRPr="000D3AA4" w:rsidRDefault="00326CF5" w:rsidP="00326CF5">
      <w:pPr>
        <w:pStyle w:val="Body"/>
        <w:spacing w:before="120" w:after="120"/>
      </w:pPr>
      <w:r w:rsidRPr="000D3AA4">
        <w:rPr>
          <w:b/>
          <w:sz w:val="24"/>
          <w:szCs w:val="24"/>
        </w:rPr>
        <w:t>Plan</w:t>
      </w:r>
    </w:p>
    <w:tbl>
      <w:tblPr>
        <w:tblW w:w="5016" w:type="pct"/>
        <w:tblInd w:w="-5" w:type="dxa"/>
        <w:tblBorders>
          <w:top w:val="single" w:sz="4" w:space="0" w:color="117CC0"/>
          <w:left w:val="single" w:sz="4" w:space="0" w:color="117CC0"/>
          <w:bottom w:val="single" w:sz="4" w:space="0" w:color="117CC0"/>
          <w:right w:val="single" w:sz="4" w:space="0" w:color="117CC0"/>
          <w:insideH w:val="single" w:sz="4" w:space="0" w:color="117CC0"/>
          <w:insideV w:val="single" w:sz="4" w:space="0" w:color="2976A4"/>
        </w:tblBorders>
        <w:tblLook w:val="0000" w:firstRow="0" w:lastRow="0" w:firstColumn="0" w:lastColumn="0" w:noHBand="0" w:noVBand="0"/>
        <w:tblCaption w:val="Sample lesson plan"/>
        <w:tblDescription w:val="Columns for lesson phase, activities and notes (on resources and possible misconceptions). Rows for the three lesson phases (Introduction, Main Activities and End/Close/Reflection/Summary)."/>
      </w:tblPr>
      <w:tblGrid>
        <w:gridCol w:w="1932"/>
        <w:gridCol w:w="6661"/>
        <w:gridCol w:w="1896"/>
      </w:tblGrid>
      <w:tr w:rsidR="00326CF5" w:rsidRPr="000D3AA4" w14:paraId="73A9062B" w14:textId="77777777" w:rsidTr="00326CF5">
        <w:trPr>
          <w:tblHeader/>
        </w:trPr>
        <w:tc>
          <w:tcPr>
            <w:tcW w:w="921" w:type="pct"/>
          </w:tcPr>
          <w:p w14:paraId="79245021" w14:textId="77777777" w:rsidR="00326CF5" w:rsidRPr="000D3AA4" w:rsidRDefault="00326CF5" w:rsidP="00326CF5">
            <w:pPr>
              <w:spacing w:before="120" w:after="120"/>
              <w:jc w:val="center"/>
              <w:rPr>
                <w:rFonts w:ascii="Arial" w:hAnsi="Arial" w:cs="Arial"/>
                <w:b/>
                <w:sz w:val="20"/>
                <w:szCs w:val="20"/>
              </w:rPr>
            </w:pPr>
            <w:r w:rsidRPr="000D3AA4">
              <w:rPr>
                <w:rFonts w:ascii="Arial" w:hAnsi="Arial" w:cs="Arial"/>
                <w:b/>
                <w:sz w:val="20"/>
                <w:szCs w:val="20"/>
              </w:rPr>
              <w:t>Lesson</w:t>
            </w:r>
          </w:p>
        </w:tc>
        <w:tc>
          <w:tcPr>
            <w:tcW w:w="3175" w:type="pct"/>
          </w:tcPr>
          <w:p w14:paraId="0122F5FB" w14:textId="77777777" w:rsidR="00326CF5" w:rsidRPr="000D3AA4" w:rsidRDefault="00326CF5" w:rsidP="00326CF5">
            <w:pPr>
              <w:spacing w:before="120" w:after="120"/>
              <w:jc w:val="center"/>
              <w:rPr>
                <w:rFonts w:ascii="Arial" w:hAnsi="Arial" w:cs="Arial"/>
                <w:b/>
                <w:sz w:val="20"/>
                <w:szCs w:val="20"/>
              </w:rPr>
            </w:pPr>
            <w:r w:rsidRPr="000D3AA4">
              <w:rPr>
                <w:rFonts w:ascii="Arial" w:hAnsi="Arial" w:cs="Arial"/>
                <w:b/>
                <w:sz w:val="20"/>
                <w:szCs w:val="20"/>
              </w:rPr>
              <w:t>Planned activities</w:t>
            </w:r>
          </w:p>
        </w:tc>
        <w:tc>
          <w:tcPr>
            <w:tcW w:w="904" w:type="pct"/>
          </w:tcPr>
          <w:p w14:paraId="3543588E" w14:textId="77777777" w:rsidR="00326CF5" w:rsidRPr="000D3AA4" w:rsidRDefault="00326CF5" w:rsidP="00326CF5">
            <w:pPr>
              <w:spacing w:before="120" w:after="120"/>
              <w:jc w:val="center"/>
              <w:rPr>
                <w:rFonts w:ascii="Arial" w:hAnsi="Arial" w:cs="Arial"/>
                <w:b/>
                <w:sz w:val="20"/>
                <w:szCs w:val="20"/>
              </w:rPr>
            </w:pPr>
            <w:r w:rsidRPr="000D3AA4">
              <w:rPr>
                <w:rFonts w:ascii="Arial" w:hAnsi="Arial" w:cs="Arial"/>
                <w:b/>
                <w:sz w:val="20"/>
                <w:szCs w:val="20"/>
              </w:rPr>
              <w:t>Notes</w:t>
            </w:r>
          </w:p>
        </w:tc>
      </w:tr>
      <w:tr w:rsidR="00326CF5" w:rsidRPr="000D3AA4" w14:paraId="6C0B888F" w14:textId="77777777" w:rsidTr="00326CF5">
        <w:tc>
          <w:tcPr>
            <w:tcW w:w="921" w:type="pct"/>
          </w:tcPr>
          <w:p w14:paraId="365E8902" w14:textId="77777777" w:rsidR="00326CF5" w:rsidRPr="000D3AA4" w:rsidRDefault="00326CF5" w:rsidP="00326CF5">
            <w:pPr>
              <w:pStyle w:val="Body"/>
              <w:jc w:val="center"/>
              <w:rPr>
                <w:b/>
              </w:rPr>
            </w:pPr>
            <w:r w:rsidRPr="000D3AA4">
              <w:rPr>
                <w:b/>
              </w:rPr>
              <w:t>Introduction</w:t>
            </w:r>
          </w:p>
          <w:p w14:paraId="63BAEAD0" w14:textId="77777777" w:rsidR="00326CF5" w:rsidRPr="000D3AA4" w:rsidRDefault="00326CF5" w:rsidP="00326CF5">
            <w:pPr>
              <w:pStyle w:val="Body"/>
              <w:jc w:val="center"/>
              <w:rPr>
                <w:b/>
              </w:rPr>
            </w:pPr>
          </w:p>
          <w:p w14:paraId="14CF2CA5" w14:textId="77777777" w:rsidR="00326CF5" w:rsidRPr="000D3AA4" w:rsidRDefault="00326CF5" w:rsidP="00326CF5">
            <w:pPr>
              <w:pStyle w:val="Body"/>
              <w:jc w:val="center"/>
              <w:rPr>
                <w:b/>
              </w:rPr>
            </w:pPr>
          </w:p>
          <w:p w14:paraId="6AF06BD0" w14:textId="77777777" w:rsidR="00326CF5" w:rsidRPr="000D3AA4" w:rsidRDefault="00326CF5" w:rsidP="00326CF5">
            <w:pPr>
              <w:pStyle w:val="Body"/>
              <w:jc w:val="center"/>
            </w:pPr>
          </w:p>
        </w:tc>
        <w:tc>
          <w:tcPr>
            <w:tcW w:w="3175" w:type="pct"/>
          </w:tcPr>
          <w:p w14:paraId="2464FB68" w14:textId="45BD023E" w:rsidR="00326CF5" w:rsidRPr="000D3AA4" w:rsidRDefault="00326CF5" w:rsidP="00326CF5">
            <w:pPr>
              <w:pStyle w:val="Body"/>
            </w:pPr>
            <w:r w:rsidRPr="000D3AA4">
              <w:t xml:space="preserve">Show learners the learning objectives and lesson focus and agree the success criteria: </w:t>
            </w:r>
          </w:p>
          <w:p w14:paraId="7F0BCCC0" w14:textId="77777777" w:rsidR="00BD2A16" w:rsidRPr="000D3AA4" w:rsidRDefault="00BD2A16" w:rsidP="00326CF5">
            <w:pPr>
              <w:pStyle w:val="Body"/>
            </w:pPr>
          </w:p>
          <w:p w14:paraId="510D8D89" w14:textId="77777777" w:rsidR="00326CF5" w:rsidRPr="000D3AA4" w:rsidRDefault="00326CF5" w:rsidP="00A1457A">
            <w:pPr>
              <w:pStyle w:val="Body"/>
              <w:numPr>
                <w:ilvl w:val="0"/>
                <w:numId w:val="28"/>
              </w:numPr>
            </w:pPr>
            <w:r w:rsidRPr="000D3AA4">
              <w:t>I can write a ratio to compare two quantities</w:t>
            </w:r>
          </w:p>
          <w:p w14:paraId="0FFBA8EC" w14:textId="77777777" w:rsidR="00326CF5" w:rsidRPr="000D3AA4" w:rsidRDefault="00326CF5" w:rsidP="00A1457A">
            <w:pPr>
              <w:pStyle w:val="Body"/>
              <w:numPr>
                <w:ilvl w:val="0"/>
                <w:numId w:val="28"/>
              </w:numPr>
            </w:pPr>
            <w:r w:rsidRPr="000D3AA4">
              <w:t>I can write a proportion as a fraction or percentage</w:t>
            </w:r>
          </w:p>
          <w:p w14:paraId="448C2BA4" w14:textId="77777777" w:rsidR="00326CF5" w:rsidRPr="000D3AA4" w:rsidRDefault="00326CF5" w:rsidP="00A1457A">
            <w:pPr>
              <w:pStyle w:val="Body"/>
              <w:numPr>
                <w:ilvl w:val="0"/>
                <w:numId w:val="28"/>
              </w:numPr>
            </w:pPr>
            <w:r w:rsidRPr="000D3AA4">
              <w:t>I can explain the difference between ratio and proportion</w:t>
            </w:r>
          </w:p>
          <w:p w14:paraId="50731E79" w14:textId="77777777" w:rsidR="00326CF5" w:rsidRPr="000D3AA4" w:rsidRDefault="00326CF5" w:rsidP="00326CF5">
            <w:pPr>
              <w:pStyle w:val="Body"/>
            </w:pPr>
          </w:p>
          <w:p w14:paraId="54FD2B9A" w14:textId="77777777" w:rsidR="00BD2A16" w:rsidRPr="000D3AA4" w:rsidRDefault="001D2EAE" w:rsidP="00326CF5">
            <w:pPr>
              <w:pStyle w:val="Body"/>
            </w:pPr>
            <w:r w:rsidRPr="000D3AA4">
              <w:t>Explain to</w:t>
            </w:r>
            <w:r w:rsidR="00326CF5" w:rsidRPr="000D3AA4">
              <w:t xml:space="preserve"> learners that at the weekend Lily and Ahmed helped you with some chores. To thank them for their help you have bought a box of sweets and you are going to share the sweets between Lily and Ahmed. </w:t>
            </w:r>
          </w:p>
          <w:p w14:paraId="217CD5CA" w14:textId="77777777" w:rsidR="001171D1" w:rsidRPr="000D3AA4" w:rsidRDefault="001171D1" w:rsidP="00326CF5">
            <w:pPr>
              <w:pStyle w:val="Body"/>
            </w:pPr>
          </w:p>
          <w:p w14:paraId="6B64F760" w14:textId="3F405154" w:rsidR="00326CF5" w:rsidRPr="000D3AA4" w:rsidRDefault="00326CF5" w:rsidP="00326CF5">
            <w:pPr>
              <w:pStyle w:val="Body"/>
            </w:pPr>
            <w:r w:rsidRPr="000D3AA4">
              <w:t>Ask learners:</w:t>
            </w:r>
          </w:p>
          <w:p w14:paraId="1B72FB8A" w14:textId="77777777" w:rsidR="00326CF5" w:rsidRPr="000D3AA4" w:rsidRDefault="00326CF5" w:rsidP="00326CF5">
            <w:pPr>
              <w:pStyle w:val="Body"/>
              <w:rPr>
                <w:i/>
              </w:rPr>
            </w:pPr>
            <w:r w:rsidRPr="000D3AA4">
              <w:rPr>
                <w:i/>
              </w:rPr>
              <w:t>If there are 30 sweets in the box, how should I share the sweets between Lily and Ahmed fairly?</w:t>
            </w:r>
          </w:p>
          <w:p w14:paraId="252892B5" w14:textId="77777777" w:rsidR="00326CF5" w:rsidRPr="000D3AA4" w:rsidRDefault="00326CF5" w:rsidP="00326CF5">
            <w:pPr>
              <w:pStyle w:val="Body"/>
              <w:rPr>
                <w:i/>
              </w:rPr>
            </w:pPr>
          </w:p>
          <w:p w14:paraId="2090FEBA" w14:textId="7BF990C4" w:rsidR="00326CF5" w:rsidRPr="000D3AA4" w:rsidRDefault="00326CF5" w:rsidP="00326CF5">
            <w:pPr>
              <w:pStyle w:val="Body"/>
            </w:pPr>
            <w:r w:rsidRPr="000D3AA4">
              <w:t xml:space="preserve">Give each pair of learners 30 counters to represent the sweets and </w:t>
            </w:r>
            <w:r w:rsidR="00D14023" w:rsidRPr="000D3AA4">
              <w:t xml:space="preserve">ask them </w:t>
            </w:r>
            <w:r w:rsidRPr="000D3AA4">
              <w:t>to discuss in pairs how they plan to share the sweets fairly. Learners should suggest split</w:t>
            </w:r>
            <w:r w:rsidR="00282C52" w:rsidRPr="000D3AA4">
              <w:t>ting</w:t>
            </w:r>
            <w:r w:rsidRPr="000D3AA4">
              <w:t xml:space="preserve"> the sweets in half, so that Lily gets 15 sweets and Ahmed gets 15 sweets.</w:t>
            </w:r>
          </w:p>
          <w:p w14:paraId="7588D84B" w14:textId="77777777" w:rsidR="00326CF5" w:rsidRPr="000D3AA4" w:rsidRDefault="00326CF5" w:rsidP="00326CF5">
            <w:pPr>
              <w:pStyle w:val="Body"/>
            </w:pPr>
          </w:p>
          <w:p w14:paraId="1DDEB454" w14:textId="7ACCF5AA" w:rsidR="00326CF5" w:rsidRPr="000D3AA4" w:rsidRDefault="00326CF5" w:rsidP="00326CF5">
            <w:pPr>
              <w:pStyle w:val="Body"/>
            </w:pPr>
            <w:r w:rsidRPr="000D3AA4">
              <w:t xml:space="preserve">Then </w:t>
            </w:r>
            <w:r w:rsidR="001D2EAE" w:rsidRPr="000D3AA4">
              <w:t>explain to</w:t>
            </w:r>
            <w:r w:rsidRPr="000D3AA4">
              <w:t xml:space="preserve"> learners </w:t>
            </w:r>
            <w:r w:rsidR="001D2EAE" w:rsidRPr="000D3AA4">
              <w:t xml:space="preserve">that </w:t>
            </w:r>
            <w:r w:rsidRPr="000D3AA4">
              <w:t>you remember that Lily helped you for 2 hours, whereas Ahmed helped you for 8 hours. Ask learners:</w:t>
            </w:r>
          </w:p>
          <w:p w14:paraId="03B8B065" w14:textId="77777777" w:rsidR="00326CF5" w:rsidRPr="000D3AA4" w:rsidRDefault="00326CF5" w:rsidP="00326CF5">
            <w:pPr>
              <w:pStyle w:val="Body"/>
              <w:rPr>
                <w:i/>
              </w:rPr>
            </w:pPr>
            <w:r w:rsidRPr="000D3AA4">
              <w:rPr>
                <w:i/>
              </w:rPr>
              <w:t>Is it still fair for me to share the sweets equally?</w:t>
            </w:r>
          </w:p>
          <w:p w14:paraId="5F53B6CE" w14:textId="77777777" w:rsidR="00326CF5" w:rsidRPr="000D3AA4" w:rsidRDefault="00326CF5" w:rsidP="00326CF5">
            <w:pPr>
              <w:pStyle w:val="Body"/>
              <w:rPr>
                <w:i/>
              </w:rPr>
            </w:pPr>
          </w:p>
          <w:p w14:paraId="2998EBCE" w14:textId="77777777" w:rsidR="00326CF5" w:rsidRPr="000D3AA4" w:rsidRDefault="00326CF5" w:rsidP="00326CF5">
            <w:pPr>
              <w:pStyle w:val="Body"/>
            </w:pPr>
            <w:r w:rsidRPr="000D3AA4">
              <w:t>Encourage learners to discuss and consider how to redistribute the 30 counters to share the sweets fairly.</w:t>
            </w:r>
          </w:p>
          <w:p w14:paraId="6A9B180C" w14:textId="77777777" w:rsidR="00326CF5" w:rsidRPr="000D3AA4" w:rsidRDefault="00326CF5" w:rsidP="00326CF5">
            <w:pPr>
              <w:pStyle w:val="Body"/>
            </w:pPr>
          </w:p>
          <w:p w14:paraId="5AF678DF" w14:textId="77777777" w:rsidR="00326CF5" w:rsidRPr="000D3AA4" w:rsidRDefault="00326CF5" w:rsidP="00326CF5">
            <w:pPr>
              <w:pStyle w:val="Body"/>
            </w:pPr>
            <w:r w:rsidRPr="000D3AA4">
              <w:t>Select learners to share their ideas with the class. Learners should start to express their understanding of ratio and proportion, for example:</w:t>
            </w:r>
          </w:p>
          <w:p w14:paraId="3C87EE29" w14:textId="493857DC" w:rsidR="00326CF5" w:rsidRPr="000D3AA4" w:rsidRDefault="00326CF5" w:rsidP="00A1457A">
            <w:pPr>
              <w:pStyle w:val="Body"/>
              <w:numPr>
                <w:ilvl w:val="0"/>
                <w:numId w:val="29"/>
              </w:numPr>
              <w:rPr>
                <w:i/>
              </w:rPr>
            </w:pPr>
            <w:r w:rsidRPr="000D3AA4">
              <w:rPr>
                <w:i/>
              </w:rPr>
              <w:t>“For every 2 sweets Lily gets, Ahmed should get 8</w:t>
            </w:r>
            <w:r w:rsidR="00DB6A32" w:rsidRPr="000D3AA4">
              <w:rPr>
                <w:i/>
              </w:rPr>
              <w:t>.</w:t>
            </w:r>
            <w:r w:rsidRPr="000D3AA4">
              <w:rPr>
                <w:i/>
              </w:rPr>
              <w:t>”</w:t>
            </w:r>
          </w:p>
          <w:p w14:paraId="45C86AFE" w14:textId="4A3CC146" w:rsidR="00326CF5" w:rsidRPr="000D3AA4" w:rsidRDefault="00326CF5" w:rsidP="00A1457A">
            <w:pPr>
              <w:pStyle w:val="Body"/>
              <w:numPr>
                <w:ilvl w:val="0"/>
                <w:numId w:val="29"/>
              </w:numPr>
              <w:rPr>
                <w:i/>
              </w:rPr>
            </w:pPr>
            <w:r w:rsidRPr="000D3AA4">
              <w:rPr>
                <w:i/>
              </w:rPr>
              <w:t>“Ahmed should get 4 times the amount of sweets that Lily gets because he worked 4 times longer</w:t>
            </w:r>
            <w:r w:rsidR="00DB6A32" w:rsidRPr="000D3AA4">
              <w:rPr>
                <w:i/>
              </w:rPr>
              <w:t>.</w:t>
            </w:r>
            <w:r w:rsidRPr="000D3AA4">
              <w:rPr>
                <w:i/>
              </w:rPr>
              <w:t>”</w:t>
            </w:r>
          </w:p>
          <w:p w14:paraId="34BD72C8" w14:textId="67BD51CB" w:rsidR="00326CF5" w:rsidRPr="000D3AA4" w:rsidRDefault="00326CF5" w:rsidP="00A1457A">
            <w:pPr>
              <w:pStyle w:val="Body"/>
              <w:numPr>
                <w:ilvl w:val="0"/>
                <w:numId w:val="29"/>
              </w:numPr>
              <w:rPr>
                <w:i/>
              </w:rPr>
            </w:pPr>
            <w:r w:rsidRPr="000D3AA4">
              <w:rPr>
                <w:i/>
              </w:rPr>
              <w:t>“Lily gets 6 out of the 30 sweets and Ahmed gets 24 out of the 30 sweets</w:t>
            </w:r>
            <w:r w:rsidR="00DB6A32" w:rsidRPr="000D3AA4">
              <w:rPr>
                <w:i/>
              </w:rPr>
              <w:t>.</w:t>
            </w:r>
            <w:r w:rsidRPr="000D3AA4">
              <w:rPr>
                <w:i/>
              </w:rPr>
              <w:t>”</w:t>
            </w:r>
          </w:p>
          <w:p w14:paraId="62E93AB2" w14:textId="77777777" w:rsidR="00326CF5" w:rsidRPr="000D3AA4" w:rsidRDefault="00326CF5" w:rsidP="00326CF5">
            <w:pPr>
              <w:pStyle w:val="Body"/>
              <w:rPr>
                <w:spacing w:val="-4"/>
              </w:rPr>
            </w:pPr>
          </w:p>
          <w:p w14:paraId="287DA8EA" w14:textId="77777777" w:rsidR="00326CF5" w:rsidRPr="000D3AA4" w:rsidRDefault="00326CF5" w:rsidP="00326CF5">
            <w:pPr>
              <w:pStyle w:val="Body"/>
              <w:rPr>
                <w:spacing w:val="-4"/>
              </w:rPr>
            </w:pPr>
            <w:r w:rsidRPr="000D3AA4">
              <w:rPr>
                <w:spacing w:val="-4"/>
              </w:rPr>
              <w:t>Establish that:</w:t>
            </w:r>
          </w:p>
          <w:p w14:paraId="77C5E236" w14:textId="3FE71E12" w:rsidR="00326CF5" w:rsidRPr="000D3AA4" w:rsidRDefault="006F614A" w:rsidP="00A1457A">
            <w:pPr>
              <w:pStyle w:val="Body"/>
              <w:numPr>
                <w:ilvl w:val="0"/>
                <w:numId w:val="47"/>
              </w:numPr>
            </w:pPr>
            <w:r w:rsidRPr="000D3AA4">
              <w:t>A</w:t>
            </w:r>
            <w:r w:rsidR="00326CF5" w:rsidRPr="000D3AA4">
              <w:t xml:space="preserve"> proportion compares part to whole. In this situation Lily receives </w:t>
            </w:r>
            <m:oMath>
              <m:f>
                <m:fPr>
                  <m:ctrlPr>
                    <w:rPr>
                      <w:rFonts w:ascii="Cambria Math" w:hAnsi="Cambria Math"/>
                      <w:i/>
                    </w:rPr>
                  </m:ctrlPr>
                </m:fPr>
                <m:num>
                  <m:r>
                    <w:rPr>
                      <w:rFonts w:ascii="Cambria Math" w:hAnsi="Cambria Math"/>
                    </w:rPr>
                    <m:t>6</m:t>
                  </m:r>
                </m:num>
                <m:den>
                  <m:r>
                    <w:rPr>
                      <w:rFonts w:ascii="Cambria Math" w:hAnsi="Cambria Math"/>
                    </w:rPr>
                    <m:t>30</m:t>
                  </m:r>
                </m:den>
              </m:f>
            </m:oMath>
            <w:r w:rsidR="00326CF5" w:rsidRPr="000D3AA4">
              <w:t xml:space="preserve"> of the sweets which</w:t>
            </w:r>
            <w:r w:rsidR="00A77D49" w:rsidRPr="000D3AA4">
              <w:t>,</w:t>
            </w:r>
            <w:r w:rsidR="00326CF5" w:rsidRPr="000D3AA4">
              <w:t xml:space="preserve"> using knowledge of equivalence, can also be </w:t>
            </w:r>
            <w:r w:rsidR="00326CF5" w:rsidRPr="000D3AA4">
              <w:lastRenderedPageBreak/>
              <w:t xml:space="preserve">written as </w:t>
            </w:r>
            <m:oMath>
              <m:f>
                <m:fPr>
                  <m:ctrlPr>
                    <w:rPr>
                      <w:rFonts w:ascii="Cambria Math" w:hAnsi="Cambria Math"/>
                      <w:i/>
                    </w:rPr>
                  </m:ctrlPr>
                </m:fPr>
                <m:num>
                  <m:r>
                    <w:rPr>
                      <w:rFonts w:ascii="Cambria Math" w:hAnsi="Cambria Math"/>
                    </w:rPr>
                    <m:t>1</m:t>
                  </m:r>
                </m:num>
                <m:den>
                  <m:r>
                    <w:rPr>
                      <w:rFonts w:ascii="Cambria Math" w:hAnsi="Cambria Math"/>
                    </w:rPr>
                    <m:t>5</m:t>
                  </m:r>
                </m:den>
              </m:f>
            </m:oMath>
            <w:r w:rsidR="00326CF5" w:rsidRPr="000D3AA4">
              <w:t xml:space="preserve"> or 20%. Ahmed receives </w:t>
            </w:r>
            <m:oMath>
              <m:f>
                <m:fPr>
                  <m:ctrlPr>
                    <w:rPr>
                      <w:rFonts w:ascii="Cambria Math" w:hAnsi="Cambria Math"/>
                      <w:i/>
                    </w:rPr>
                  </m:ctrlPr>
                </m:fPr>
                <m:num>
                  <m:r>
                    <w:rPr>
                      <w:rFonts w:ascii="Cambria Math" w:hAnsi="Cambria Math"/>
                    </w:rPr>
                    <m:t>24</m:t>
                  </m:r>
                </m:num>
                <m:den>
                  <m:r>
                    <w:rPr>
                      <w:rFonts w:ascii="Cambria Math" w:hAnsi="Cambria Math"/>
                    </w:rPr>
                    <m:t>30</m:t>
                  </m:r>
                </m:den>
              </m:f>
            </m:oMath>
            <w:r w:rsidR="00326CF5" w:rsidRPr="000D3AA4">
              <w:t xml:space="preserve"> of the sweets, which can also be written as </w:t>
            </w:r>
            <m:oMath>
              <m:f>
                <m:fPr>
                  <m:ctrlPr>
                    <w:rPr>
                      <w:rFonts w:ascii="Cambria Math" w:hAnsi="Cambria Math"/>
                      <w:i/>
                    </w:rPr>
                  </m:ctrlPr>
                </m:fPr>
                <m:num>
                  <m:r>
                    <w:rPr>
                      <w:rFonts w:ascii="Cambria Math" w:hAnsi="Cambria Math"/>
                    </w:rPr>
                    <m:t>4</m:t>
                  </m:r>
                </m:num>
                <m:den>
                  <m:r>
                    <w:rPr>
                      <w:rFonts w:ascii="Cambria Math" w:hAnsi="Cambria Math"/>
                    </w:rPr>
                    <m:t>5</m:t>
                  </m:r>
                </m:den>
              </m:f>
            </m:oMath>
            <w:r w:rsidR="00326CF5" w:rsidRPr="000D3AA4">
              <w:t xml:space="preserve"> or 80%</w:t>
            </w:r>
            <w:r w:rsidRPr="000D3AA4">
              <w:t>.</w:t>
            </w:r>
          </w:p>
          <w:p w14:paraId="7D841D36" w14:textId="20796B7D" w:rsidR="00326CF5" w:rsidRPr="000D3AA4" w:rsidRDefault="006F614A" w:rsidP="00A1457A">
            <w:pPr>
              <w:pStyle w:val="Body"/>
              <w:numPr>
                <w:ilvl w:val="0"/>
                <w:numId w:val="30"/>
              </w:numPr>
              <w:rPr>
                <w:spacing w:val="-4"/>
              </w:rPr>
            </w:pPr>
            <w:r w:rsidRPr="000D3AA4">
              <w:t>A</w:t>
            </w:r>
            <w:r w:rsidR="00326CF5" w:rsidRPr="000D3AA4">
              <w:t xml:space="preserve"> ratio compares part to part of two or more quantities. In this situation the ratio of Lily’s sweets to Ahmed’s sweets can be written as 2:8. For every 2 sweets Lily gets, Ahmed gets 8.</w:t>
            </w:r>
          </w:p>
          <w:p w14:paraId="50619A86" w14:textId="77777777" w:rsidR="00326CF5" w:rsidRPr="000D3AA4" w:rsidRDefault="00326CF5" w:rsidP="00326CF5">
            <w:pPr>
              <w:pStyle w:val="Body"/>
              <w:rPr>
                <w:spacing w:val="-4"/>
              </w:rPr>
            </w:pPr>
          </w:p>
        </w:tc>
        <w:tc>
          <w:tcPr>
            <w:tcW w:w="904" w:type="pct"/>
          </w:tcPr>
          <w:p w14:paraId="4B71F4E6" w14:textId="77777777" w:rsidR="00326CF5" w:rsidRPr="000D3AA4" w:rsidRDefault="00326CF5" w:rsidP="00326CF5">
            <w:pPr>
              <w:pStyle w:val="Body"/>
              <w:rPr>
                <w:b/>
              </w:rPr>
            </w:pPr>
            <w:r w:rsidRPr="000D3AA4">
              <w:rPr>
                <w:b/>
              </w:rPr>
              <w:lastRenderedPageBreak/>
              <w:t>Resources:</w:t>
            </w:r>
          </w:p>
          <w:p w14:paraId="6DCCFCCF" w14:textId="77777777" w:rsidR="00326CF5" w:rsidRPr="000D3AA4" w:rsidRDefault="00326CF5" w:rsidP="00326CF5">
            <w:pPr>
              <w:pStyle w:val="Body"/>
            </w:pPr>
            <w:r w:rsidRPr="000D3AA4">
              <w:t>Counters or other objects to represent the 30 sweets</w:t>
            </w:r>
          </w:p>
        </w:tc>
      </w:tr>
      <w:tr w:rsidR="00326CF5" w:rsidRPr="000D3AA4" w14:paraId="265FD273" w14:textId="77777777" w:rsidTr="00326CF5">
        <w:tc>
          <w:tcPr>
            <w:tcW w:w="921" w:type="pct"/>
          </w:tcPr>
          <w:p w14:paraId="1182BD6E" w14:textId="77777777" w:rsidR="00326CF5" w:rsidRPr="000D3AA4" w:rsidRDefault="00326CF5" w:rsidP="00326CF5">
            <w:pPr>
              <w:pStyle w:val="Body"/>
              <w:jc w:val="center"/>
              <w:rPr>
                <w:b/>
              </w:rPr>
            </w:pPr>
            <w:r w:rsidRPr="000D3AA4">
              <w:rPr>
                <w:b/>
              </w:rPr>
              <w:t>Main activities</w:t>
            </w:r>
          </w:p>
        </w:tc>
        <w:tc>
          <w:tcPr>
            <w:tcW w:w="3175" w:type="pct"/>
          </w:tcPr>
          <w:p w14:paraId="5FA9D297" w14:textId="77777777" w:rsidR="00326CF5" w:rsidRPr="000D3AA4" w:rsidRDefault="00326CF5" w:rsidP="00326CF5">
            <w:pPr>
              <w:rPr>
                <w:rFonts w:ascii="Arial" w:hAnsi="Arial" w:cs="Arial"/>
                <w:color w:val="000000"/>
                <w:sz w:val="20"/>
                <w:szCs w:val="20"/>
              </w:rPr>
            </w:pPr>
            <w:r w:rsidRPr="000D3AA4">
              <w:rPr>
                <w:rFonts w:ascii="Arial" w:hAnsi="Arial" w:cs="Arial"/>
                <w:color w:val="000000"/>
                <w:sz w:val="20"/>
                <w:szCs w:val="20"/>
              </w:rPr>
              <w:t>Show learners the following:</w:t>
            </w:r>
          </w:p>
          <w:p w14:paraId="1100DC73" w14:textId="77777777" w:rsidR="00326CF5" w:rsidRPr="000D3AA4" w:rsidRDefault="00326CF5" w:rsidP="00326CF5">
            <w:pPr>
              <w:rPr>
                <w:rFonts w:ascii="Arial" w:hAnsi="Arial" w:cs="Arial"/>
                <w:color w:val="000000"/>
                <w:sz w:val="20"/>
                <w:szCs w:val="20"/>
              </w:rPr>
            </w:pPr>
          </w:p>
          <w:p w14:paraId="6915E956" w14:textId="6D1D50CE" w:rsidR="00326CF5" w:rsidRPr="000D3AA4" w:rsidRDefault="00326CF5" w:rsidP="00326CF5">
            <w:pPr>
              <w:rPr>
                <w:rFonts w:ascii="Arial" w:hAnsi="Arial" w:cs="Arial"/>
                <w:i/>
                <w:color w:val="000000"/>
                <w:sz w:val="20"/>
                <w:szCs w:val="20"/>
              </w:rPr>
            </w:pPr>
            <w:r w:rsidRPr="000D3AA4">
              <w:rPr>
                <w:rFonts w:ascii="Arial" w:hAnsi="Arial" w:cs="Arial"/>
                <w:i/>
                <w:color w:val="000000"/>
                <w:sz w:val="20"/>
                <w:szCs w:val="20"/>
              </w:rPr>
              <w:t>Anastasia is making a necklace out of orange and blue beads. She is using a repeating pattern</w:t>
            </w:r>
            <w:r w:rsidR="00DB43BE" w:rsidRPr="000D3AA4">
              <w:rPr>
                <w:rFonts w:ascii="Arial" w:hAnsi="Arial" w:cs="Arial"/>
                <w:i/>
                <w:color w:val="000000"/>
                <w:sz w:val="20"/>
                <w:szCs w:val="20"/>
              </w:rPr>
              <w:t>:</w:t>
            </w:r>
          </w:p>
          <w:p w14:paraId="08A585FA" w14:textId="77777777" w:rsidR="00326CF5" w:rsidRPr="000D3AA4" w:rsidRDefault="00326CF5" w:rsidP="00326CF5">
            <w:pPr>
              <w:rPr>
                <w:rFonts w:ascii="Arial" w:hAnsi="Arial" w:cs="Arial"/>
                <w:i/>
                <w:color w:val="000000"/>
                <w:sz w:val="20"/>
                <w:szCs w:val="20"/>
              </w:rPr>
            </w:pPr>
            <w:r w:rsidRPr="000D3AA4">
              <w:rPr>
                <w:rFonts w:ascii="Arial" w:hAnsi="Arial" w:cs="Arial"/>
                <w:noProof/>
                <w:color w:val="000000"/>
                <w:sz w:val="20"/>
                <w:szCs w:val="20"/>
                <w:lang w:eastAsia="en-GB"/>
              </w:rPr>
              <mc:AlternateContent>
                <mc:Choice Requires="wpg">
                  <w:drawing>
                    <wp:anchor distT="0" distB="0" distL="114300" distR="114300" simplePos="0" relativeHeight="251874304" behindDoc="0" locked="0" layoutInCell="1" allowOverlap="1" wp14:anchorId="5D1CBEAE" wp14:editId="0372BF0E">
                      <wp:simplePos x="0" y="0"/>
                      <wp:positionH relativeFrom="column">
                        <wp:posOffset>730811</wp:posOffset>
                      </wp:positionH>
                      <wp:positionV relativeFrom="paragraph">
                        <wp:posOffset>85453</wp:posOffset>
                      </wp:positionV>
                      <wp:extent cx="3019425" cy="228600"/>
                      <wp:effectExtent l="0" t="19050" r="9525" b="57150"/>
                      <wp:wrapNone/>
                      <wp:docPr id="336" name="Group 336" descr="Necklace of beads: 3 orange; 1 blue; 3 orange, 1 blue"/>
                      <wp:cNvGraphicFramePr/>
                      <a:graphic xmlns:a="http://schemas.openxmlformats.org/drawingml/2006/main">
                        <a:graphicData uri="http://schemas.microsoft.com/office/word/2010/wordprocessingGroup">
                          <wpg:wgp>
                            <wpg:cNvGrpSpPr/>
                            <wpg:grpSpPr>
                              <a:xfrm>
                                <a:off x="0" y="0"/>
                                <a:ext cx="3019425" cy="228600"/>
                                <a:chOff x="0" y="0"/>
                                <a:chExt cx="3019425" cy="228600"/>
                              </a:xfrm>
                            </wpg:grpSpPr>
                            <wps:wsp>
                              <wps:cNvPr id="337" name="Freeform 337"/>
                              <wps:cNvSpPr/>
                              <wps:spPr>
                                <a:xfrm rot="21265115">
                                  <a:off x="0" y="0"/>
                                  <a:ext cx="3019425" cy="223520"/>
                                </a:xfrm>
                                <a:custGeom>
                                  <a:avLst/>
                                  <a:gdLst>
                                    <a:gd name="connsiteX0" fmla="*/ 0 w 3019425"/>
                                    <a:gd name="connsiteY0" fmla="*/ 66876 h 128788"/>
                                    <a:gd name="connsiteX1" fmla="*/ 838200 w 3019425"/>
                                    <a:gd name="connsiteY1" fmla="*/ 201 h 128788"/>
                                    <a:gd name="connsiteX2" fmla="*/ 1409700 w 3019425"/>
                                    <a:gd name="connsiteY2" fmla="*/ 85926 h 128788"/>
                                    <a:gd name="connsiteX3" fmla="*/ 1971675 w 3019425"/>
                                    <a:gd name="connsiteY3" fmla="*/ 124026 h 128788"/>
                                    <a:gd name="connsiteX4" fmla="*/ 2466975 w 3019425"/>
                                    <a:gd name="connsiteY4" fmla="*/ 124026 h 128788"/>
                                    <a:gd name="connsiteX5" fmla="*/ 3019425 w 3019425"/>
                                    <a:gd name="connsiteY5" fmla="*/ 85926 h 128788"/>
                                    <a:gd name="connsiteX6" fmla="*/ 3019425 w 3019425"/>
                                    <a:gd name="connsiteY6" fmla="*/ 85926 h 12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19425" h="128788">
                                      <a:moveTo>
                                        <a:pt x="0" y="66876"/>
                                      </a:moveTo>
                                      <a:cubicBezTo>
                                        <a:pt x="301625" y="31951"/>
                                        <a:pt x="603250" y="-2974"/>
                                        <a:pt x="838200" y="201"/>
                                      </a:cubicBezTo>
                                      <a:cubicBezTo>
                                        <a:pt x="1073150" y="3376"/>
                                        <a:pt x="1220788" y="65289"/>
                                        <a:pt x="1409700" y="85926"/>
                                      </a:cubicBezTo>
                                      <a:cubicBezTo>
                                        <a:pt x="1598612" y="106563"/>
                                        <a:pt x="1795463" y="117676"/>
                                        <a:pt x="1971675" y="124026"/>
                                      </a:cubicBezTo>
                                      <a:cubicBezTo>
                                        <a:pt x="2147887" y="130376"/>
                                        <a:pt x="2292350" y="130376"/>
                                        <a:pt x="2466975" y="124026"/>
                                      </a:cubicBezTo>
                                      <a:cubicBezTo>
                                        <a:pt x="2641600" y="117676"/>
                                        <a:pt x="3019425" y="85926"/>
                                        <a:pt x="3019425" y="85926"/>
                                      </a:cubicBezTo>
                                      <a:lnTo>
                                        <a:pt x="3019425" y="85926"/>
                                      </a:lnTo>
                                    </a:path>
                                  </a:pathLst>
                                </a:cu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Oval 338"/>
                              <wps:cNvSpPr/>
                              <wps:spPr>
                                <a:xfrm>
                                  <a:off x="267195" y="0"/>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Oval 339"/>
                              <wps:cNvSpPr/>
                              <wps:spPr>
                                <a:xfrm>
                                  <a:off x="564078" y="0"/>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Oval 340"/>
                              <wps:cNvSpPr/>
                              <wps:spPr>
                                <a:xfrm>
                                  <a:off x="843148" y="0"/>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Oval 341"/>
                              <wps:cNvSpPr/>
                              <wps:spPr>
                                <a:xfrm>
                                  <a:off x="1419102" y="0"/>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Oval 342"/>
                              <wps:cNvSpPr/>
                              <wps:spPr>
                                <a:xfrm>
                                  <a:off x="1710047" y="0"/>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Oval 343"/>
                              <wps:cNvSpPr/>
                              <wps:spPr>
                                <a:xfrm>
                                  <a:off x="2000993" y="0"/>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Oval 344"/>
                              <wps:cNvSpPr/>
                              <wps:spPr>
                                <a:xfrm>
                                  <a:off x="1134094" y="0"/>
                                  <a:ext cx="228600" cy="228600"/>
                                </a:xfrm>
                                <a:prstGeom prst="ellipse">
                                  <a:avLst/>
                                </a:prstGeom>
                                <a:solidFill>
                                  <a:srgbClr val="41B6E6">
                                    <a:lumMod val="60000"/>
                                    <a:lumOff val="40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Oval 345"/>
                              <wps:cNvSpPr/>
                              <wps:spPr>
                                <a:xfrm>
                                  <a:off x="2297876" y="0"/>
                                  <a:ext cx="228600" cy="228600"/>
                                </a:xfrm>
                                <a:prstGeom prst="ellipse">
                                  <a:avLst/>
                                </a:prstGeom>
                                <a:solidFill>
                                  <a:srgbClr val="41B6E6">
                                    <a:lumMod val="60000"/>
                                    <a:lumOff val="40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A9DF3E" id="Group 336" o:spid="_x0000_s1026" alt="Necklace of beads: 3 orange; 1 blue; 3 orange, 1 blue" style="position:absolute;margin-left:57.55pt;margin-top:6.75pt;width:237.75pt;height:18pt;z-index:251874304" coordsize="30194,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">
                      <v:shape id="Freeform 337" o:spid="_x0000_s1027" style="position:absolute;width:30194;height:2235;rotation:-365784fd;visibility:visible;mso-wrap-style:square;v-text-anchor:middle" coordsize="3019425,12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" path="m,66876c301625,31951,603250,-2974,838200,201v234950,3175,382588,65088,571500,85725c1598612,106563,1795463,117676,1971675,124026v176212,6350,320675,6350,495300,c2641600,117676,3019425,85926,3019425,85926r,e" filled="f" strokeweight="1.5pt">
                        <v:path arrowok="t" o:connecttype="custom" o:connectlocs="0,116068;838200,349;1409700,149130;1971675,215255;2466975,215255;3019425,149130;3019425,149130" o:connectangles="0,0,0,0,0,0,0"/>
                      </v:shape>
                      <v:oval id="Oval 338" o:spid="_x0000_s1028" style="position:absolute;left:267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" fillcolor="#ea5b0c" strokecolor="#ac4106" strokeweight="2pt"/>
                      <v:oval id="Oval 339" o:spid="_x0000_s1029" style="position:absolute;left:5640;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" fillcolor="#ea5b0c" strokecolor="#ac4106" strokeweight="2pt"/>
                      <v:oval id="Oval 340" o:spid="_x0000_s1030" style="position:absolute;left:843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" fillcolor="#ea5b0c" strokecolor="#ac4106" strokeweight="2pt"/>
                      <v:oval id="Oval 341" o:spid="_x0000_s1031" style="position:absolute;left:1419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" fillcolor="#ea5b0c" strokecolor="#ac4106" strokeweight="2pt"/>
                      <v:oval id="Oval 342" o:spid="_x0000_s1032" style="position:absolute;left:17100;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" fillcolor="#ea5b0c" strokecolor="#ac4106" strokeweight="2pt"/>
                      <v:oval id="Oval 343" o:spid="_x0000_s1033" style="position:absolute;left:20009;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" fillcolor="#ea5b0c" strokecolor="#ac4106" strokeweight="2pt"/>
                      <v:oval id="Oval 344" o:spid="_x0000_s1034" style="position:absolute;left:11340;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" fillcolor="#8dd3f0" strokecolor="#116182" strokeweight="2pt"/>
                      <v:oval id="Oval 345" o:spid="_x0000_s1035" style="position:absolute;left:22978;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" fillcolor="#8dd3f0" strokecolor="#116182" strokeweight="2pt"/>
                    </v:group>
                  </w:pict>
                </mc:Fallback>
              </mc:AlternateContent>
            </w:r>
          </w:p>
          <w:p w14:paraId="5111735A" w14:textId="77777777" w:rsidR="00326CF5" w:rsidRPr="000D3AA4" w:rsidRDefault="00326CF5" w:rsidP="00326CF5">
            <w:pPr>
              <w:rPr>
                <w:rFonts w:ascii="Arial" w:hAnsi="Arial" w:cs="Arial"/>
                <w:i/>
                <w:color w:val="000000"/>
                <w:sz w:val="20"/>
                <w:szCs w:val="20"/>
              </w:rPr>
            </w:pPr>
          </w:p>
          <w:p w14:paraId="258331FE" w14:textId="77777777" w:rsidR="00326CF5" w:rsidRPr="000D3AA4" w:rsidRDefault="00326CF5" w:rsidP="00326CF5">
            <w:pPr>
              <w:rPr>
                <w:rFonts w:ascii="Arial" w:hAnsi="Arial" w:cs="Arial"/>
                <w:i/>
                <w:color w:val="000000"/>
                <w:sz w:val="20"/>
                <w:szCs w:val="20"/>
              </w:rPr>
            </w:pPr>
          </w:p>
          <w:p w14:paraId="35219F23" w14:textId="77777777" w:rsidR="00326CF5" w:rsidRPr="000D3AA4" w:rsidRDefault="00326CF5" w:rsidP="00326CF5">
            <w:pPr>
              <w:rPr>
                <w:rFonts w:ascii="Arial" w:hAnsi="Arial" w:cs="Arial"/>
                <w:i/>
                <w:color w:val="000000"/>
                <w:sz w:val="20"/>
                <w:szCs w:val="20"/>
              </w:rPr>
            </w:pPr>
          </w:p>
          <w:p w14:paraId="65E2CE97" w14:textId="77777777" w:rsidR="00326CF5" w:rsidRPr="000D3AA4" w:rsidRDefault="00326CF5" w:rsidP="00326CF5">
            <w:pPr>
              <w:rPr>
                <w:rFonts w:ascii="Arial" w:hAnsi="Arial" w:cs="Arial"/>
                <w:color w:val="000000"/>
                <w:sz w:val="20"/>
                <w:szCs w:val="20"/>
              </w:rPr>
            </w:pPr>
            <w:r w:rsidRPr="000D3AA4">
              <w:rPr>
                <w:rFonts w:ascii="Arial" w:hAnsi="Arial" w:cs="Arial"/>
                <w:color w:val="000000"/>
                <w:sz w:val="20"/>
                <w:szCs w:val="20"/>
              </w:rPr>
              <w:t>Discuss different ways to write ratio and proportion statements based on Anastasia’s necklace. For example:</w:t>
            </w:r>
          </w:p>
          <w:p w14:paraId="491C5EA2" w14:textId="77777777" w:rsidR="00326CF5" w:rsidRPr="000D3AA4" w:rsidRDefault="00326CF5" w:rsidP="00326CF5">
            <w:pPr>
              <w:rPr>
                <w:rFonts w:ascii="Arial" w:hAnsi="Arial" w:cs="Arial"/>
                <w:color w:val="000000"/>
                <w:sz w:val="20"/>
                <w:szCs w:val="20"/>
              </w:rPr>
            </w:pPr>
          </w:p>
          <w:p w14:paraId="60673648" w14:textId="18B1EA19" w:rsidR="00326CF5" w:rsidRPr="000D3AA4" w:rsidRDefault="00326CF5" w:rsidP="00A1457A">
            <w:pPr>
              <w:numPr>
                <w:ilvl w:val="0"/>
                <w:numId w:val="21"/>
              </w:numPr>
              <w:rPr>
                <w:rFonts w:ascii="Arial" w:hAnsi="Arial" w:cs="Arial"/>
                <w:color w:val="000000"/>
                <w:sz w:val="20"/>
                <w:szCs w:val="20"/>
              </w:rPr>
            </w:pPr>
            <w:r w:rsidRPr="000D3AA4">
              <w:rPr>
                <w:rFonts w:ascii="Arial" w:hAnsi="Arial" w:cs="Arial"/>
                <w:color w:val="000000"/>
                <w:sz w:val="20"/>
                <w:szCs w:val="20"/>
              </w:rPr>
              <w:t xml:space="preserve">1 in every 4 beads is blue, so the proportion of blue beads on the necklace is </w:t>
            </w:r>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4</m:t>
                  </m:r>
                </m:den>
              </m:f>
            </m:oMath>
            <w:r w:rsidRPr="000D3AA4">
              <w:rPr>
                <w:rFonts w:ascii="Arial" w:hAnsi="Arial" w:cs="Arial"/>
                <w:color w:val="000000"/>
                <w:sz w:val="20"/>
                <w:szCs w:val="20"/>
              </w:rPr>
              <w:t xml:space="preserve"> or 25%</w:t>
            </w:r>
          </w:p>
          <w:p w14:paraId="729A424B" w14:textId="7C6E6CE9" w:rsidR="00326CF5" w:rsidRPr="000D3AA4" w:rsidRDefault="00326CF5" w:rsidP="00A1457A">
            <w:pPr>
              <w:numPr>
                <w:ilvl w:val="0"/>
                <w:numId w:val="21"/>
              </w:numPr>
              <w:rPr>
                <w:rFonts w:ascii="Arial" w:hAnsi="Arial" w:cs="Arial"/>
                <w:color w:val="000000"/>
                <w:sz w:val="20"/>
                <w:szCs w:val="20"/>
              </w:rPr>
            </w:pPr>
            <w:r w:rsidRPr="000D3AA4">
              <w:rPr>
                <w:rFonts w:ascii="Arial" w:hAnsi="Arial" w:cs="Arial"/>
                <w:color w:val="000000"/>
                <w:sz w:val="20"/>
                <w:szCs w:val="20"/>
              </w:rPr>
              <w:t xml:space="preserve">3 in every 4 beads are orange, so the proportion of orange beads on the necklace is </w:t>
            </w:r>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4</m:t>
                  </m:r>
                </m:den>
              </m:f>
            </m:oMath>
            <w:r w:rsidRPr="000D3AA4">
              <w:rPr>
                <w:rFonts w:ascii="Arial" w:hAnsi="Arial" w:cs="Arial"/>
                <w:color w:val="000000"/>
                <w:sz w:val="20"/>
                <w:szCs w:val="20"/>
              </w:rPr>
              <w:t xml:space="preserve"> or 75%</w:t>
            </w:r>
          </w:p>
          <w:p w14:paraId="22EE24CB" w14:textId="77777777" w:rsidR="00326CF5" w:rsidRPr="000D3AA4" w:rsidRDefault="00326CF5" w:rsidP="00A1457A">
            <w:pPr>
              <w:numPr>
                <w:ilvl w:val="0"/>
                <w:numId w:val="21"/>
              </w:numPr>
              <w:rPr>
                <w:rFonts w:ascii="Arial" w:hAnsi="Arial" w:cs="Arial"/>
                <w:color w:val="000000"/>
                <w:sz w:val="20"/>
                <w:szCs w:val="20"/>
              </w:rPr>
            </w:pPr>
            <w:r w:rsidRPr="000D3AA4">
              <w:rPr>
                <w:rFonts w:ascii="Arial" w:hAnsi="Arial" w:cs="Arial"/>
                <w:color w:val="000000"/>
                <w:sz w:val="20"/>
                <w:szCs w:val="20"/>
              </w:rPr>
              <w:t>for every 3 orange beads there is 1 blue bead, so the ratio of orange to blue beads is 3:1 and the ratio of blue to orange beads is 1:3.</w:t>
            </w:r>
          </w:p>
          <w:p w14:paraId="250648CE" w14:textId="77777777" w:rsidR="00326CF5" w:rsidRPr="000D3AA4" w:rsidRDefault="00326CF5" w:rsidP="00326CF5">
            <w:pPr>
              <w:rPr>
                <w:rFonts w:ascii="Arial" w:hAnsi="Arial" w:cs="Arial"/>
                <w:i/>
                <w:color w:val="000000"/>
                <w:sz w:val="20"/>
                <w:szCs w:val="20"/>
              </w:rPr>
            </w:pPr>
          </w:p>
          <w:p w14:paraId="2A23E038" w14:textId="77777777" w:rsidR="005219CE" w:rsidRPr="000D3AA4" w:rsidRDefault="00326CF5" w:rsidP="005219CE">
            <w:pPr>
              <w:pStyle w:val="Bulletedlist"/>
              <w:numPr>
                <w:ilvl w:val="0"/>
                <w:numId w:val="0"/>
              </w:numPr>
              <w:rPr>
                <w:color w:val="000000"/>
                <w:lang w:val="en-GB"/>
              </w:rPr>
            </w:pPr>
            <w:r w:rsidRPr="000D3AA4">
              <w:rPr>
                <w:color w:val="000000"/>
                <w:lang w:val="en-GB"/>
              </w:rPr>
              <w:t xml:space="preserve">Review through discussion, the difference between ratio and proportion. Discuss that the proportion of the whole means the same as the fraction of the whole. </w:t>
            </w:r>
          </w:p>
          <w:p w14:paraId="56E4F056" w14:textId="77777777" w:rsidR="005219CE" w:rsidRPr="000D3AA4" w:rsidRDefault="005219CE" w:rsidP="005219CE">
            <w:pPr>
              <w:pStyle w:val="Bulletedlist"/>
              <w:numPr>
                <w:ilvl w:val="0"/>
                <w:numId w:val="0"/>
              </w:numPr>
              <w:rPr>
                <w:color w:val="000000"/>
                <w:lang w:val="en-GB"/>
              </w:rPr>
            </w:pPr>
          </w:p>
          <w:p w14:paraId="3AD91A66" w14:textId="1108498A" w:rsidR="005219CE" w:rsidRPr="000D3AA4" w:rsidRDefault="005219CE" w:rsidP="005219CE">
            <w:pPr>
              <w:pStyle w:val="Bulletedlist"/>
              <w:numPr>
                <w:ilvl w:val="0"/>
                <w:numId w:val="0"/>
              </w:numPr>
              <w:rPr>
                <w:lang w:val="en-GB"/>
              </w:rPr>
            </w:pPr>
            <w:r w:rsidRPr="000D3AA4">
              <w:rPr>
                <w:lang w:val="en-GB"/>
              </w:rPr>
              <w:t>Learners should understand that the ratios and proportions do not show exactly how many beads are on the necklace. The ratio makes a comparison between the number of blue and orange bead</w:t>
            </w:r>
            <w:r w:rsidR="001D2EAE" w:rsidRPr="000D3AA4">
              <w:rPr>
                <w:lang w:val="en-GB"/>
              </w:rPr>
              <w:t>s</w:t>
            </w:r>
            <w:r w:rsidRPr="000D3AA4">
              <w:rPr>
                <w:lang w:val="en-GB"/>
              </w:rPr>
              <w:t>. The proportion, for example, shows the number of orange beads in comparison to the total number of beads.</w:t>
            </w:r>
          </w:p>
          <w:p w14:paraId="6C50C487" w14:textId="77777777" w:rsidR="005219CE" w:rsidRPr="000D3AA4" w:rsidRDefault="005219CE" w:rsidP="00326CF5">
            <w:pPr>
              <w:rPr>
                <w:rFonts w:ascii="Arial" w:hAnsi="Arial" w:cs="Arial"/>
                <w:color w:val="000000"/>
                <w:sz w:val="20"/>
                <w:szCs w:val="20"/>
              </w:rPr>
            </w:pPr>
          </w:p>
          <w:p w14:paraId="7D23BE21" w14:textId="1A3487F7" w:rsidR="00326CF5" w:rsidRPr="000D3AA4" w:rsidRDefault="00326CF5" w:rsidP="00326CF5">
            <w:pPr>
              <w:rPr>
                <w:rFonts w:ascii="Arial" w:hAnsi="Arial" w:cs="Arial"/>
                <w:color w:val="000000"/>
                <w:sz w:val="20"/>
                <w:szCs w:val="20"/>
              </w:rPr>
            </w:pPr>
            <w:r w:rsidRPr="000D3AA4">
              <w:rPr>
                <w:rFonts w:ascii="Arial" w:hAnsi="Arial" w:cs="Arial"/>
                <w:color w:val="000000"/>
                <w:sz w:val="20"/>
                <w:szCs w:val="20"/>
              </w:rPr>
              <w:t>Then show learners some other necklace designs and ask them to work in pairs to discuss and write ratio and proportion statements. For example:</w:t>
            </w:r>
          </w:p>
          <w:p w14:paraId="5F41FA23" w14:textId="77777777" w:rsidR="00326CF5" w:rsidRPr="000D3AA4" w:rsidRDefault="00326CF5" w:rsidP="00326CF5">
            <w:pPr>
              <w:rPr>
                <w:rFonts w:ascii="Arial" w:hAnsi="Arial" w:cs="Arial"/>
                <w:color w:val="000000"/>
                <w:sz w:val="20"/>
                <w:szCs w:val="20"/>
              </w:rPr>
            </w:pPr>
          </w:p>
          <w:p w14:paraId="0125FE30" w14:textId="77777777" w:rsidR="00326CF5" w:rsidRPr="000D3AA4" w:rsidRDefault="00326CF5" w:rsidP="00326CF5">
            <w:pPr>
              <w:rPr>
                <w:rFonts w:ascii="Arial" w:hAnsi="Arial" w:cs="Arial"/>
                <w:color w:val="000000"/>
                <w:sz w:val="20"/>
                <w:szCs w:val="20"/>
              </w:rPr>
            </w:pPr>
            <w:r w:rsidRPr="000D3AA4">
              <w:rPr>
                <w:rFonts w:ascii="Arial" w:hAnsi="Arial" w:cs="Arial"/>
                <w:noProof/>
                <w:color w:val="000000"/>
                <w:sz w:val="20"/>
                <w:szCs w:val="20"/>
                <w:lang w:eastAsia="en-GB"/>
              </w:rPr>
              <mc:AlternateContent>
                <mc:Choice Requires="wpg">
                  <w:drawing>
                    <wp:anchor distT="0" distB="0" distL="114300" distR="114300" simplePos="0" relativeHeight="251876352" behindDoc="0" locked="0" layoutInCell="1" allowOverlap="1" wp14:anchorId="58DB617E" wp14:editId="0D392C42">
                      <wp:simplePos x="0" y="0"/>
                      <wp:positionH relativeFrom="column">
                        <wp:posOffset>633095</wp:posOffset>
                      </wp:positionH>
                      <wp:positionV relativeFrom="paragraph">
                        <wp:posOffset>6985</wp:posOffset>
                      </wp:positionV>
                      <wp:extent cx="3247295" cy="394103"/>
                      <wp:effectExtent l="19050" t="38100" r="10795" b="63500"/>
                      <wp:wrapNone/>
                      <wp:docPr id="346" name="Group 346" descr="Necklace of beads: 2 orange; 3 blue; 2 orange, 3 blue"/>
                      <wp:cNvGraphicFramePr/>
                      <a:graphic xmlns:a="http://schemas.openxmlformats.org/drawingml/2006/main">
                        <a:graphicData uri="http://schemas.microsoft.com/office/word/2010/wordprocessingGroup">
                          <wpg:wgp>
                            <wpg:cNvGrpSpPr/>
                            <wpg:grpSpPr>
                              <a:xfrm rot="320321">
                                <a:off x="0" y="0"/>
                                <a:ext cx="3247295" cy="394103"/>
                                <a:chOff x="0" y="0"/>
                                <a:chExt cx="3247295" cy="394103"/>
                              </a:xfrm>
                            </wpg:grpSpPr>
                            <wps:wsp>
                              <wps:cNvPr id="347" name="Freeform 347"/>
                              <wps:cNvSpPr/>
                              <wps:spPr>
                                <a:xfrm rot="21265115">
                                  <a:off x="0" y="82751"/>
                                  <a:ext cx="3247295" cy="223520"/>
                                </a:xfrm>
                                <a:custGeom>
                                  <a:avLst/>
                                  <a:gdLst>
                                    <a:gd name="connsiteX0" fmla="*/ 0 w 3019425"/>
                                    <a:gd name="connsiteY0" fmla="*/ 66876 h 128788"/>
                                    <a:gd name="connsiteX1" fmla="*/ 838200 w 3019425"/>
                                    <a:gd name="connsiteY1" fmla="*/ 201 h 128788"/>
                                    <a:gd name="connsiteX2" fmla="*/ 1409700 w 3019425"/>
                                    <a:gd name="connsiteY2" fmla="*/ 85926 h 128788"/>
                                    <a:gd name="connsiteX3" fmla="*/ 1971675 w 3019425"/>
                                    <a:gd name="connsiteY3" fmla="*/ 124026 h 128788"/>
                                    <a:gd name="connsiteX4" fmla="*/ 2466975 w 3019425"/>
                                    <a:gd name="connsiteY4" fmla="*/ 124026 h 128788"/>
                                    <a:gd name="connsiteX5" fmla="*/ 3019425 w 3019425"/>
                                    <a:gd name="connsiteY5" fmla="*/ 85926 h 128788"/>
                                    <a:gd name="connsiteX6" fmla="*/ 3019425 w 3019425"/>
                                    <a:gd name="connsiteY6" fmla="*/ 85926 h 12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19425" h="128788">
                                      <a:moveTo>
                                        <a:pt x="0" y="66876"/>
                                      </a:moveTo>
                                      <a:cubicBezTo>
                                        <a:pt x="301625" y="31951"/>
                                        <a:pt x="603250" y="-2974"/>
                                        <a:pt x="838200" y="201"/>
                                      </a:cubicBezTo>
                                      <a:cubicBezTo>
                                        <a:pt x="1073150" y="3376"/>
                                        <a:pt x="1220788" y="65289"/>
                                        <a:pt x="1409700" y="85926"/>
                                      </a:cubicBezTo>
                                      <a:cubicBezTo>
                                        <a:pt x="1598612" y="106563"/>
                                        <a:pt x="1795463" y="117676"/>
                                        <a:pt x="1971675" y="124026"/>
                                      </a:cubicBezTo>
                                      <a:cubicBezTo>
                                        <a:pt x="2147887" y="130376"/>
                                        <a:pt x="2292350" y="130376"/>
                                        <a:pt x="2466975" y="124026"/>
                                      </a:cubicBezTo>
                                      <a:cubicBezTo>
                                        <a:pt x="2641600" y="117676"/>
                                        <a:pt x="3019425" y="85926"/>
                                        <a:pt x="3019425" y="85926"/>
                                      </a:cubicBezTo>
                                      <a:lnTo>
                                        <a:pt x="3019425" y="85926"/>
                                      </a:lnTo>
                                    </a:path>
                                  </a:pathLst>
                                </a:cu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Oval 348"/>
                              <wps:cNvSpPr/>
                              <wps:spPr>
                                <a:xfrm>
                                  <a:off x="132402" y="165503"/>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Oval 349"/>
                              <wps:cNvSpPr/>
                              <wps:spPr>
                                <a:xfrm>
                                  <a:off x="401343" y="95164"/>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Oval 350"/>
                              <wps:cNvSpPr/>
                              <wps:spPr>
                                <a:xfrm>
                                  <a:off x="690972" y="53788"/>
                                  <a:ext cx="228600" cy="228600"/>
                                </a:xfrm>
                                <a:prstGeom prst="ellipse">
                                  <a:avLst/>
                                </a:prstGeom>
                                <a:solidFill>
                                  <a:srgbClr val="41B6E6">
                                    <a:lumMod val="60000"/>
                                    <a:lumOff val="40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Oval 351"/>
                              <wps:cNvSpPr/>
                              <wps:spPr>
                                <a:xfrm>
                                  <a:off x="1001289" y="53788"/>
                                  <a:ext cx="228600" cy="228600"/>
                                </a:xfrm>
                                <a:prstGeom prst="ellipse">
                                  <a:avLst/>
                                </a:prstGeom>
                                <a:solidFill>
                                  <a:srgbClr val="41B6E6">
                                    <a:lumMod val="60000"/>
                                    <a:lumOff val="40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Oval 128"/>
                              <wps:cNvSpPr/>
                              <wps:spPr>
                                <a:xfrm>
                                  <a:off x="1286780" y="95164"/>
                                  <a:ext cx="228600" cy="228600"/>
                                </a:xfrm>
                                <a:prstGeom prst="ellipse">
                                  <a:avLst/>
                                </a:prstGeom>
                                <a:solidFill>
                                  <a:srgbClr val="41B6E6">
                                    <a:lumMod val="60000"/>
                                    <a:lumOff val="40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Oval 158"/>
                              <wps:cNvSpPr/>
                              <wps:spPr>
                                <a:xfrm>
                                  <a:off x="2776300" y="0"/>
                                  <a:ext cx="228600" cy="228600"/>
                                </a:xfrm>
                                <a:prstGeom prst="ellipse">
                                  <a:avLst/>
                                </a:prstGeom>
                                <a:solidFill>
                                  <a:srgbClr val="41B6E6">
                                    <a:lumMod val="60000"/>
                                    <a:lumOff val="40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Oval 192"/>
                              <wps:cNvSpPr/>
                              <wps:spPr>
                                <a:xfrm>
                                  <a:off x="1605372" y="165503"/>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Oval 193"/>
                              <wps:cNvSpPr/>
                              <wps:spPr>
                                <a:xfrm>
                                  <a:off x="1907414" y="165503"/>
                                  <a:ext cx="228600" cy="22860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Oval 194"/>
                              <wps:cNvSpPr/>
                              <wps:spPr>
                                <a:xfrm>
                                  <a:off x="2201180" y="95164"/>
                                  <a:ext cx="228600" cy="228600"/>
                                </a:xfrm>
                                <a:prstGeom prst="ellipse">
                                  <a:avLst/>
                                </a:prstGeom>
                                <a:solidFill>
                                  <a:srgbClr val="41B6E6">
                                    <a:lumMod val="60000"/>
                                    <a:lumOff val="40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Oval 195"/>
                              <wps:cNvSpPr/>
                              <wps:spPr>
                                <a:xfrm>
                                  <a:off x="2499084" y="53788"/>
                                  <a:ext cx="228600" cy="228600"/>
                                </a:xfrm>
                                <a:prstGeom prst="ellipse">
                                  <a:avLst/>
                                </a:prstGeom>
                                <a:solidFill>
                                  <a:srgbClr val="41B6E6">
                                    <a:lumMod val="60000"/>
                                    <a:lumOff val="40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CC87FA" id="Group 346" o:spid="_x0000_s1026" alt="Necklace of beads: 2 orange; 3 blue; 2 orange, 3 blue" style="position:absolute;margin-left:49.85pt;margin-top:.55pt;width:255.7pt;height:31.05pt;rotation:349876fd;z-index:251876352" coordsize="32472,3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">
                      <v:shape id="Freeform 347" o:spid="_x0000_s1027" style="position:absolute;top:827;width:32472;height:2235;rotation:-365784fd;visibility:visible;mso-wrap-style:square;v-text-anchor:middle" coordsize="3019425,12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" path="m,66876c301625,31951,603250,-2974,838200,201v234950,3175,382588,65088,571500,85725c1598612,106563,1795463,117676,1971675,124026v176212,6350,320675,6350,495300,c2641600,117676,3019425,85926,3019425,85926r,e" filled="f" strokeweight="1.5pt">
                        <v:path arrowok="t" o:connecttype="custom" o:connectlocs="0,116068;901457,349;1516087,149130;2120473,215255;2653153,215255;3247295,149130;3247295,149130" o:connectangles="0,0,0,0,0,0,0"/>
                      </v:shape>
                      <v:oval id="Oval 348" o:spid="_x0000_s1028" style="position:absolute;left:1324;top:1655;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" fillcolor="#ea5b0c" strokecolor="#ac4106" strokeweight="2pt"/>
                      <v:oval id="Oval 349" o:spid="_x0000_s1029" style="position:absolute;left:4013;top:95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" fillcolor="#ea5b0c" strokecolor="#ac4106" strokeweight="2pt"/>
                      <v:oval id="Oval 350" o:spid="_x0000_s1030" style="position:absolute;left:6909;top:537;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" fillcolor="#8dd3f0" strokecolor="#116182" strokeweight="2pt"/>
                      <v:oval id="Oval 351" o:spid="_x0000_s1031" style="position:absolute;left:10012;top:537;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" fillcolor="#8dd3f0" strokecolor="#116182" strokeweight="2pt"/>
                      <v:oval id="Oval 128" o:spid="_x0000_s1032" style="position:absolute;left:12867;top:95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" fillcolor="#8dd3f0" strokecolor="#116182" strokeweight="2pt"/>
                      <v:oval id="Oval 158" o:spid="_x0000_s1033" style="position:absolute;left:27763;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" fillcolor="#8dd3f0" strokecolor="#116182" strokeweight="2pt"/>
                      <v:oval id="Oval 192" o:spid="_x0000_s1034" style="position:absolute;left:16053;top:1655;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" fillcolor="#ea5b0c" strokecolor="#ac4106" strokeweight="2pt"/>
                      <v:oval id="Oval 193" o:spid="_x0000_s1035" style="position:absolute;left:19074;top:1655;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" fillcolor="#ea5b0c" strokecolor="#ac4106" strokeweight="2pt"/>
                      <v:oval id="Oval 194" o:spid="_x0000_s1036" style="position:absolute;left:22011;top:951;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" fillcolor="#8dd3f0" strokecolor="#116182" strokeweight="2pt"/>
                      <v:oval id="Oval 195" o:spid="_x0000_s1037" style="position:absolute;left:24990;top:537;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" fillcolor="#8dd3f0" strokecolor="#116182" strokeweight="2pt"/>
                    </v:group>
                  </w:pict>
                </mc:Fallback>
              </mc:AlternateContent>
            </w:r>
          </w:p>
          <w:p w14:paraId="29953960" w14:textId="77777777" w:rsidR="00326CF5" w:rsidRPr="000D3AA4" w:rsidRDefault="00326CF5" w:rsidP="00326CF5">
            <w:pPr>
              <w:rPr>
                <w:rFonts w:ascii="Arial" w:hAnsi="Arial" w:cs="Arial"/>
                <w:color w:val="000000"/>
                <w:sz w:val="20"/>
                <w:szCs w:val="20"/>
              </w:rPr>
            </w:pPr>
          </w:p>
          <w:p w14:paraId="5CC6EBB8" w14:textId="77777777" w:rsidR="00326CF5" w:rsidRPr="000D3AA4" w:rsidRDefault="00326CF5" w:rsidP="00326CF5">
            <w:pPr>
              <w:rPr>
                <w:rFonts w:ascii="Arial" w:hAnsi="Arial" w:cs="Arial"/>
                <w:color w:val="000000"/>
                <w:sz w:val="20"/>
                <w:szCs w:val="20"/>
              </w:rPr>
            </w:pPr>
          </w:p>
          <w:p w14:paraId="564DE100" w14:textId="77777777" w:rsidR="00326CF5" w:rsidRPr="000D3AA4" w:rsidRDefault="00326CF5" w:rsidP="00326CF5">
            <w:pPr>
              <w:rPr>
                <w:rFonts w:ascii="Arial" w:hAnsi="Arial" w:cs="Arial"/>
                <w:color w:val="000000"/>
                <w:sz w:val="20"/>
                <w:szCs w:val="20"/>
              </w:rPr>
            </w:pPr>
          </w:p>
          <w:p w14:paraId="04BD956B" w14:textId="77777777" w:rsidR="00326CF5" w:rsidRPr="000D3AA4" w:rsidRDefault="00326CF5" w:rsidP="00326CF5">
            <w:pPr>
              <w:tabs>
                <w:tab w:val="left" w:pos="2717"/>
              </w:tabs>
              <w:rPr>
                <w:rFonts w:ascii="Arial" w:hAnsi="Arial" w:cs="Arial"/>
                <w:color w:val="000000"/>
                <w:sz w:val="20"/>
                <w:szCs w:val="20"/>
              </w:rPr>
            </w:pPr>
            <w:r w:rsidRPr="000D3AA4">
              <w:rPr>
                <w:rFonts w:ascii="Arial" w:hAnsi="Arial" w:cs="Arial"/>
                <w:noProof/>
                <w:color w:val="000000"/>
                <w:sz w:val="20"/>
                <w:szCs w:val="20"/>
                <w:lang w:eastAsia="en-GB"/>
              </w:rPr>
              <mc:AlternateContent>
                <mc:Choice Requires="wpg">
                  <w:drawing>
                    <wp:anchor distT="0" distB="0" distL="114300" distR="114300" simplePos="0" relativeHeight="251875328" behindDoc="0" locked="0" layoutInCell="1" allowOverlap="1" wp14:anchorId="4657A48D" wp14:editId="3813FB34">
                      <wp:simplePos x="0" y="0"/>
                      <wp:positionH relativeFrom="column">
                        <wp:posOffset>596265</wp:posOffset>
                      </wp:positionH>
                      <wp:positionV relativeFrom="paragraph">
                        <wp:posOffset>93345</wp:posOffset>
                      </wp:positionV>
                      <wp:extent cx="3295948" cy="326349"/>
                      <wp:effectExtent l="19050" t="0" r="19050" b="0"/>
                      <wp:wrapNone/>
                      <wp:docPr id="196" name="Group 196" descr="Necklace of beads: 2 orange; 5 green; 3 blue; 2 orange; 5 green; 3 blue"/>
                      <wp:cNvGraphicFramePr/>
                      <a:graphic xmlns:a="http://schemas.openxmlformats.org/drawingml/2006/main">
                        <a:graphicData uri="http://schemas.microsoft.com/office/word/2010/wordprocessingGroup">
                          <wpg:wgp>
                            <wpg:cNvGrpSpPr/>
                            <wpg:grpSpPr>
                              <a:xfrm rot="205357">
                                <a:off x="0" y="0"/>
                                <a:ext cx="3295948" cy="326349"/>
                                <a:chOff x="0" y="0"/>
                                <a:chExt cx="3295948" cy="326349"/>
                              </a:xfrm>
                            </wpg:grpSpPr>
                            <wps:wsp>
                              <wps:cNvPr id="197" name="Freeform 197"/>
                              <wps:cNvSpPr/>
                              <wps:spPr>
                                <a:xfrm rot="21112552">
                                  <a:off x="0" y="115852"/>
                                  <a:ext cx="1800222" cy="182107"/>
                                </a:xfrm>
                                <a:custGeom>
                                  <a:avLst/>
                                  <a:gdLst>
                                    <a:gd name="connsiteX0" fmla="*/ 0 w 3019425"/>
                                    <a:gd name="connsiteY0" fmla="*/ 66876 h 128788"/>
                                    <a:gd name="connsiteX1" fmla="*/ 838200 w 3019425"/>
                                    <a:gd name="connsiteY1" fmla="*/ 201 h 128788"/>
                                    <a:gd name="connsiteX2" fmla="*/ 1409700 w 3019425"/>
                                    <a:gd name="connsiteY2" fmla="*/ 85926 h 128788"/>
                                    <a:gd name="connsiteX3" fmla="*/ 1971675 w 3019425"/>
                                    <a:gd name="connsiteY3" fmla="*/ 124026 h 128788"/>
                                    <a:gd name="connsiteX4" fmla="*/ 2466975 w 3019425"/>
                                    <a:gd name="connsiteY4" fmla="*/ 124026 h 128788"/>
                                    <a:gd name="connsiteX5" fmla="*/ 3019425 w 3019425"/>
                                    <a:gd name="connsiteY5" fmla="*/ 85926 h 128788"/>
                                    <a:gd name="connsiteX6" fmla="*/ 3019425 w 3019425"/>
                                    <a:gd name="connsiteY6" fmla="*/ 85926 h 12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19425" h="128788">
                                      <a:moveTo>
                                        <a:pt x="0" y="66876"/>
                                      </a:moveTo>
                                      <a:cubicBezTo>
                                        <a:pt x="301625" y="31951"/>
                                        <a:pt x="603250" y="-2974"/>
                                        <a:pt x="838200" y="201"/>
                                      </a:cubicBezTo>
                                      <a:cubicBezTo>
                                        <a:pt x="1073150" y="3376"/>
                                        <a:pt x="1220788" y="65289"/>
                                        <a:pt x="1409700" y="85926"/>
                                      </a:cubicBezTo>
                                      <a:cubicBezTo>
                                        <a:pt x="1598612" y="106563"/>
                                        <a:pt x="1795463" y="117676"/>
                                        <a:pt x="1971675" y="124026"/>
                                      </a:cubicBezTo>
                                      <a:cubicBezTo>
                                        <a:pt x="2147887" y="130376"/>
                                        <a:pt x="2292350" y="130376"/>
                                        <a:pt x="2466975" y="124026"/>
                                      </a:cubicBezTo>
                                      <a:cubicBezTo>
                                        <a:pt x="2641600" y="117676"/>
                                        <a:pt x="3019425" y="85926"/>
                                        <a:pt x="3019425" y="85926"/>
                                      </a:cubicBezTo>
                                      <a:lnTo>
                                        <a:pt x="3019425" y="85926"/>
                                      </a:lnTo>
                                    </a:path>
                                  </a:pathLst>
                                </a:cu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8" name="Group 198"/>
                              <wpg:cNvGrpSpPr/>
                              <wpg:grpSpPr>
                                <a:xfrm>
                                  <a:off x="124126" y="0"/>
                                  <a:ext cx="3171822" cy="326349"/>
                                  <a:chOff x="0" y="0"/>
                                  <a:chExt cx="3171822" cy="326349"/>
                                </a:xfrm>
                              </wpg:grpSpPr>
                              <wps:wsp>
                                <wps:cNvPr id="199" name="Freeform 199"/>
                                <wps:cNvSpPr/>
                                <wps:spPr>
                                  <a:xfrm rot="21112552">
                                    <a:off x="1371600" y="0"/>
                                    <a:ext cx="1800222" cy="182107"/>
                                  </a:xfrm>
                                  <a:custGeom>
                                    <a:avLst/>
                                    <a:gdLst>
                                      <a:gd name="connsiteX0" fmla="*/ 0 w 3019425"/>
                                      <a:gd name="connsiteY0" fmla="*/ 66876 h 128788"/>
                                      <a:gd name="connsiteX1" fmla="*/ 838200 w 3019425"/>
                                      <a:gd name="connsiteY1" fmla="*/ 201 h 128788"/>
                                      <a:gd name="connsiteX2" fmla="*/ 1409700 w 3019425"/>
                                      <a:gd name="connsiteY2" fmla="*/ 85926 h 128788"/>
                                      <a:gd name="connsiteX3" fmla="*/ 1971675 w 3019425"/>
                                      <a:gd name="connsiteY3" fmla="*/ 124026 h 128788"/>
                                      <a:gd name="connsiteX4" fmla="*/ 2466975 w 3019425"/>
                                      <a:gd name="connsiteY4" fmla="*/ 124026 h 128788"/>
                                      <a:gd name="connsiteX5" fmla="*/ 3019425 w 3019425"/>
                                      <a:gd name="connsiteY5" fmla="*/ 85926 h 128788"/>
                                      <a:gd name="connsiteX6" fmla="*/ 3019425 w 3019425"/>
                                      <a:gd name="connsiteY6" fmla="*/ 85926 h 12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19425" h="128788">
                                        <a:moveTo>
                                          <a:pt x="0" y="66876"/>
                                        </a:moveTo>
                                        <a:cubicBezTo>
                                          <a:pt x="301625" y="31951"/>
                                          <a:pt x="603250" y="-2974"/>
                                          <a:pt x="838200" y="201"/>
                                        </a:cubicBezTo>
                                        <a:cubicBezTo>
                                          <a:pt x="1073150" y="3376"/>
                                          <a:pt x="1220788" y="65289"/>
                                          <a:pt x="1409700" y="85926"/>
                                        </a:cubicBezTo>
                                        <a:cubicBezTo>
                                          <a:pt x="1598612" y="106563"/>
                                          <a:pt x="1795463" y="117676"/>
                                          <a:pt x="1971675" y="124026"/>
                                        </a:cubicBezTo>
                                        <a:cubicBezTo>
                                          <a:pt x="2147887" y="130376"/>
                                          <a:pt x="2292350" y="130376"/>
                                          <a:pt x="2466975" y="124026"/>
                                        </a:cubicBezTo>
                                        <a:cubicBezTo>
                                          <a:pt x="2641600" y="117676"/>
                                          <a:pt x="3019425" y="85926"/>
                                          <a:pt x="3019425" y="85926"/>
                                        </a:cubicBezTo>
                                        <a:lnTo>
                                          <a:pt x="3019425" y="85926"/>
                                        </a:lnTo>
                                      </a:path>
                                    </a:pathLst>
                                  </a:custGeom>
                                  <a:noFill/>
                                  <a:ln w="1905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Oval 200"/>
                                <wps:cNvSpPr/>
                                <wps:spPr>
                                  <a:xfrm>
                                    <a:off x="1406106" y="129396"/>
                                    <a:ext cx="109808" cy="108748"/>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1" name="Group 201"/>
                                <wpg:cNvGrpSpPr/>
                                <wpg:grpSpPr>
                                  <a:xfrm>
                                    <a:off x="0" y="25879"/>
                                    <a:ext cx="2844382" cy="300470"/>
                                    <a:chOff x="0" y="0"/>
                                    <a:chExt cx="2844382" cy="300470"/>
                                  </a:xfrm>
                                </wpg:grpSpPr>
                                <wpg:grpSp>
                                  <wpg:cNvPr id="202" name="Group 202"/>
                                  <wpg:cNvGrpSpPr/>
                                  <wpg:grpSpPr>
                                    <a:xfrm>
                                      <a:off x="0" y="86264"/>
                                      <a:ext cx="1371410" cy="214206"/>
                                      <a:chOff x="0" y="0"/>
                                      <a:chExt cx="2184703" cy="328903"/>
                                    </a:xfrm>
                                  </wpg:grpSpPr>
                                  <wps:wsp>
                                    <wps:cNvPr id="203" name="Oval 203"/>
                                    <wps:cNvSpPr/>
                                    <wps:spPr>
                                      <a:xfrm>
                                        <a:off x="0" y="161925"/>
                                        <a:ext cx="174928" cy="166978"/>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Oval 204"/>
                                    <wps:cNvSpPr/>
                                    <wps:spPr>
                                      <a:xfrm>
                                        <a:off x="228600" y="95250"/>
                                        <a:ext cx="174625" cy="166370"/>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Oval 205"/>
                                    <wps:cNvSpPr/>
                                    <wps:spPr>
                                      <a:xfrm>
                                        <a:off x="438150" y="47625"/>
                                        <a:ext cx="174928" cy="16697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Oval 206"/>
                                    <wps:cNvSpPr/>
                                    <wps:spPr>
                                      <a:xfrm>
                                        <a:off x="676275" y="0"/>
                                        <a:ext cx="174928" cy="16697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Oval 207"/>
                                    <wps:cNvSpPr/>
                                    <wps:spPr>
                                      <a:xfrm>
                                        <a:off x="904875" y="28575"/>
                                        <a:ext cx="174928" cy="16697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Oval 208"/>
                                    <wps:cNvSpPr/>
                                    <wps:spPr>
                                      <a:xfrm>
                                        <a:off x="1800225" y="133350"/>
                                        <a:ext cx="174928" cy="166978"/>
                                      </a:xfrm>
                                      <a:prstGeom prst="ellipse">
                                        <a:avLst/>
                                      </a:prstGeom>
                                      <a:solidFill>
                                        <a:srgbClr val="41B6E6">
                                          <a:lumMod val="75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1371600" y="133350"/>
                                        <a:ext cx="174928" cy="16697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Oval 210"/>
                                    <wps:cNvSpPr/>
                                    <wps:spPr>
                                      <a:xfrm>
                                        <a:off x="2009775" y="133350"/>
                                        <a:ext cx="174928" cy="166978"/>
                                      </a:xfrm>
                                      <a:prstGeom prst="ellipse">
                                        <a:avLst/>
                                      </a:prstGeom>
                                      <a:solidFill>
                                        <a:srgbClr val="41B6E6">
                                          <a:lumMod val="75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Oval 211"/>
                                    <wps:cNvSpPr/>
                                    <wps:spPr>
                                      <a:xfrm>
                                        <a:off x="1590675" y="133350"/>
                                        <a:ext cx="174928" cy="166978"/>
                                      </a:xfrm>
                                      <a:prstGeom prst="ellipse">
                                        <a:avLst/>
                                      </a:prstGeom>
                                      <a:solidFill>
                                        <a:srgbClr val="41B6E6">
                                          <a:lumMod val="75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Oval 212"/>
                                    <wps:cNvSpPr/>
                                    <wps:spPr>
                                      <a:xfrm>
                                        <a:off x="1143000" y="95250"/>
                                        <a:ext cx="174928" cy="16697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 name="Oval 213"/>
                                  <wps:cNvSpPr/>
                                  <wps:spPr>
                                    <a:xfrm>
                                      <a:off x="1544129" y="60385"/>
                                      <a:ext cx="109618" cy="108352"/>
                                    </a:xfrm>
                                    <a:prstGeom prst="ellipse">
                                      <a:avLst/>
                                    </a:prstGeom>
                                    <a:solidFill>
                                      <a:srgbClr val="EA5B0C"/>
                                    </a:solidFill>
                                    <a:ln w="25400" cap="flat" cmpd="sng" algn="ctr">
                                      <a:solidFill>
                                        <a:srgbClr val="EA5B0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Oval 214"/>
                                  <wps:cNvSpPr/>
                                  <wps:spPr>
                                    <a:xfrm>
                                      <a:off x="1673525" y="25879"/>
                                      <a:ext cx="109808" cy="10874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Oval 215"/>
                                  <wps:cNvSpPr/>
                                  <wps:spPr>
                                    <a:xfrm>
                                      <a:off x="1828800" y="0"/>
                                      <a:ext cx="109808" cy="10874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Oval 216"/>
                                  <wps:cNvSpPr/>
                                  <wps:spPr>
                                    <a:xfrm>
                                      <a:off x="1966823" y="17253"/>
                                      <a:ext cx="109808" cy="10874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Oval 218"/>
                                  <wps:cNvSpPr/>
                                  <wps:spPr>
                                    <a:xfrm>
                                      <a:off x="2562046" y="51758"/>
                                      <a:ext cx="109808" cy="108748"/>
                                    </a:xfrm>
                                    <a:prstGeom prst="ellipse">
                                      <a:avLst/>
                                    </a:prstGeom>
                                    <a:solidFill>
                                      <a:srgbClr val="41B6E6">
                                        <a:lumMod val="75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Oval 219"/>
                                  <wps:cNvSpPr/>
                                  <wps:spPr>
                                    <a:xfrm>
                                      <a:off x="2260121" y="86264"/>
                                      <a:ext cx="109808" cy="10874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Oval 220"/>
                                  <wps:cNvSpPr/>
                                  <wps:spPr>
                                    <a:xfrm>
                                      <a:off x="2734574" y="25879"/>
                                      <a:ext cx="109808" cy="108748"/>
                                    </a:xfrm>
                                    <a:prstGeom prst="ellipse">
                                      <a:avLst/>
                                    </a:prstGeom>
                                    <a:solidFill>
                                      <a:srgbClr val="41B6E6">
                                        <a:lumMod val="75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Oval 221"/>
                                  <wps:cNvSpPr/>
                                  <wps:spPr>
                                    <a:xfrm>
                                      <a:off x="2398144" y="77638"/>
                                      <a:ext cx="109808" cy="108748"/>
                                    </a:xfrm>
                                    <a:prstGeom prst="ellipse">
                                      <a:avLst/>
                                    </a:prstGeom>
                                    <a:solidFill>
                                      <a:srgbClr val="41B6E6">
                                        <a:lumMod val="75000"/>
                                      </a:srgbClr>
                                    </a:solidFill>
                                    <a:ln w="25400" cap="flat" cmpd="sng" algn="ctr">
                                      <a:solidFill>
                                        <a:srgbClr val="41B6E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Oval 222"/>
                                  <wps:cNvSpPr/>
                                  <wps:spPr>
                                    <a:xfrm>
                                      <a:off x="2122099" y="60385"/>
                                      <a:ext cx="109808" cy="108748"/>
                                    </a:xfrm>
                                    <a:prstGeom prst="ellips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0FBE4A15" id="Group 196" o:spid="_x0000_s1026" alt="Necklace of beads: 2 orange; 5 green; 3 blue; 2 orange; 5 green; 3 blue" style="position:absolute;margin-left:46.95pt;margin-top:7.35pt;width:259.5pt;height:25.7pt;rotation:224305fd;z-index:251875328" coordsize="32959,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">
                      <v:shape id="Freeform 197" o:spid="_x0000_s1027" style="position:absolute;top:1158;width:18002;height:1821;rotation:-532423fd;visibility:visible;mso-wrap-style:square;v-text-anchor:middle" coordsize="3019425,12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" path="m,66876c301625,31951,603250,-2974,838200,201v234950,3175,382588,65088,571500,85725c1598612,106563,1795463,117676,1971675,124026v176212,6350,320675,6350,495300,c2641600,117676,3019425,85926,3019425,85926r,e" filled="f" strokeweight="1.5pt">
                        <v:path arrowok="t" o:connecttype="custom" o:connectlocs="0,94563;499746,284;840482,121500;1175539,175374;1470844,175374;1800222,121500;1800222,121500" o:connectangles="0,0,0,0,0,0,0"/>
                      </v:shape>
                      <v:group id="Group 198" o:spid="_x0000_s1028" style="position:absolute;left:1241;width:31718;height:3263" coordsize="31718,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Freeform 199" o:spid="_x0000_s1029" style="position:absolute;left:13716;width:18002;height:1821;rotation:-532423fd;visibility:visible;mso-wrap-style:square;v-text-anchor:middle" coordsize="3019425,12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" path="m,66876c301625,31951,603250,-2974,838200,201v234950,3175,382588,65088,571500,85725c1598612,106563,1795463,117676,1971675,124026v176212,6350,320675,6350,495300,c2641600,117676,3019425,85926,3019425,85926r,e" filled="f" strokeweight="1.5pt">
                          <v:path arrowok="t" o:connecttype="custom" o:connectlocs="0,94563;499746,284;840482,121500;1175539,175374;1470844,175374;1800222,121500;1800222,121500" o:connectangles="0,0,0,0,0,0,0"/>
                        </v:shape>
                        <v:oval id="Oval 200" o:spid="_x0000_s1030" style="position:absolute;left:14061;top:1293;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" fillcolor="#ea5b0c" strokecolor="#ac4106" strokeweight="2pt"/>
                        <v:group id="Group 201" o:spid="_x0000_s1031" style="position:absolute;top:258;width:28443;height:3005" coordsize="28443,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group id="Group 202" o:spid="_x0000_s1032" style="position:absolute;top:862;width:13714;height:2142" coordsize="21847,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oval id="Oval 203" o:spid="_x0000_s1033" style="position:absolute;top:1619;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" fillcolor="#ea5b0c" strokecolor="#ac4106" strokeweight="2pt"/>
                            <v:oval id="Oval 204" o:spid="_x0000_s1034" style="position:absolute;left:2286;top:952;width:1746;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" fillcolor="#ea5b0c" strokecolor="#ac4106" strokeweight="2pt"/>
                            <v:oval id="Oval 205" o:spid="_x0000_s1035" style="position:absolute;left:4381;top:476;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" fillcolor="#92d050" strokecolor="#00b050" strokeweight="2pt"/>
                            <v:oval id="Oval 206" o:spid="_x0000_s1036" style="position:absolute;left:6762;width:1750;height:1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" fillcolor="#92d050" strokecolor="#00b050" strokeweight="2pt"/>
                            <v:oval id="Oval 207" o:spid="_x0000_s1037" style="position:absolute;left:9048;top:285;width:1750;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" fillcolor="#92d050" strokecolor="#00b050" strokeweight="2pt"/>
                            <v:oval id="Oval 208" o:spid="_x0000_s1038" style="position:absolute;left:18002;top:1333;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" fillcolor="#1a92c4" strokecolor="#116182" strokeweight="2pt"/>
                            <v:oval id="Oval 209" o:spid="_x0000_s1039" style="position:absolute;left:13716;top:1333;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" fillcolor="#92d050" strokecolor="#00b050" strokeweight="2pt"/>
                            <v:oval id="Oval 210" o:spid="_x0000_s1040" style="position:absolute;left:20097;top:1333;width:1750;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" fillcolor="#1a92c4" strokecolor="#116182" strokeweight="2pt"/>
                            <v:oval id="Oval 211" o:spid="_x0000_s1041" style="position:absolute;left:15906;top:1333;width:1750;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" fillcolor="#1a92c4" strokecolor="#116182" strokeweight="2pt"/>
                            <v:oval id="Oval 212" o:spid="_x0000_s1042" style="position:absolute;left:11430;top:952;width:1749;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" fillcolor="#92d050" strokecolor="#00b050" strokeweight="2pt"/>
                          </v:group>
                          <v:oval id="Oval 213" o:spid="_x0000_s1043" style="position:absolute;left:15441;top:603;width:1096;height:1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" fillcolor="#ea5b0c" strokecolor="#ac4106" strokeweight="2pt"/>
                          <v:oval id="Oval 214" o:spid="_x0000_s1044" style="position:absolute;left:16735;top:258;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" fillcolor="#92d050" strokecolor="#00b050" strokeweight="2pt"/>
                          <v:oval id="Oval 215" o:spid="_x0000_s1045" style="position:absolute;left:18288;width:1098;height:1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" fillcolor="#92d050" strokecolor="#00b050" strokeweight="2pt"/>
                          <v:oval id="Oval 216" o:spid="_x0000_s1046" style="position:absolute;left:19668;top:172;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" fillcolor="#92d050" strokecolor="#00b050" strokeweight="2pt"/>
                          <v:oval id="Oval 218" o:spid="_x0000_s1047" style="position:absolute;left:25620;top:517;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" fillcolor="#1a92c4" strokecolor="#116182" strokeweight="2pt"/>
                          <v:oval id="Oval 219" o:spid="_x0000_s1048" style="position:absolute;left:22601;top:862;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" fillcolor="#92d050" strokecolor="#00b050" strokeweight="2pt"/>
                          <v:oval id="Oval 220" o:spid="_x0000_s1049" style="position:absolute;left:27345;top:258;width:1098;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" fillcolor="#1a92c4" strokecolor="#116182" strokeweight="2pt"/>
                          <v:oval id="Oval 221" o:spid="_x0000_s1050" style="position:absolute;left:23981;top:776;width:1098;height:1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" fillcolor="#1a92c4" strokecolor="#116182" strokeweight="2pt"/>
                          <v:oval id="Oval 222" o:spid="_x0000_s1051" style="position:absolute;left:21220;top:603;width:1099;height:1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" fillcolor="#92d050" strokecolor="#00b050" strokeweight="2pt"/>
                        </v:group>
                      </v:group>
                    </v:group>
                  </w:pict>
                </mc:Fallback>
              </mc:AlternateContent>
            </w:r>
            <w:r w:rsidRPr="000D3AA4">
              <w:rPr>
                <w:rFonts w:ascii="Arial" w:hAnsi="Arial" w:cs="Arial"/>
                <w:color w:val="000000"/>
                <w:sz w:val="20"/>
                <w:szCs w:val="20"/>
              </w:rPr>
              <w:tab/>
            </w:r>
          </w:p>
          <w:p w14:paraId="7819EA3B" w14:textId="77777777" w:rsidR="00326CF5" w:rsidRPr="000D3AA4" w:rsidRDefault="00326CF5" w:rsidP="00326CF5">
            <w:pPr>
              <w:rPr>
                <w:rFonts w:ascii="Arial" w:hAnsi="Arial" w:cs="Arial"/>
                <w:color w:val="000000"/>
                <w:sz w:val="20"/>
                <w:szCs w:val="20"/>
              </w:rPr>
            </w:pPr>
          </w:p>
          <w:p w14:paraId="153BDAC3" w14:textId="77777777" w:rsidR="00326CF5" w:rsidRPr="000D3AA4" w:rsidRDefault="00326CF5" w:rsidP="00326CF5">
            <w:pPr>
              <w:rPr>
                <w:rFonts w:ascii="Arial" w:hAnsi="Arial" w:cs="Arial"/>
                <w:color w:val="000000"/>
                <w:sz w:val="20"/>
                <w:szCs w:val="20"/>
              </w:rPr>
            </w:pPr>
          </w:p>
          <w:p w14:paraId="34443219" w14:textId="77777777" w:rsidR="00326CF5" w:rsidRPr="000D3AA4" w:rsidRDefault="00326CF5" w:rsidP="00326CF5">
            <w:pPr>
              <w:rPr>
                <w:rFonts w:ascii="Arial" w:hAnsi="Arial" w:cs="Arial"/>
                <w:color w:val="000000"/>
                <w:sz w:val="20"/>
                <w:szCs w:val="20"/>
              </w:rPr>
            </w:pPr>
          </w:p>
          <w:p w14:paraId="1FDCCC00" w14:textId="335530D0" w:rsidR="005219CE" w:rsidRPr="000D3AA4" w:rsidRDefault="00326CF5" w:rsidP="00326CF5">
            <w:pPr>
              <w:pStyle w:val="Bulletedlist"/>
              <w:numPr>
                <w:ilvl w:val="0"/>
                <w:numId w:val="0"/>
              </w:numPr>
              <w:rPr>
                <w:lang w:val="en-GB"/>
              </w:rPr>
            </w:pPr>
            <w:r w:rsidRPr="000D3AA4">
              <w:rPr>
                <w:lang w:val="en-GB"/>
              </w:rPr>
              <w:t xml:space="preserve">Then give learners ratios or proportions and ask learners to design a necklace to match the description. </w:t>
            </w:r>
          </w:p>
          <w:p w14:paraId="321AAB14" w14:textId="77777777" w:rsidR="008563ED" w:rsidRPr="000D3AA4" w:rsidRDefault="008563ED" w:rsidP="00326CF5">
            <w:pPr>
              <w:pStyle w:val="Bulletedlist"/>
              <w:numPr>
                <w:ilvl w:val="0"/>
                <w:numId w:val="0"/>
              </w:numPr>
              <w:rPr>
                <w:lang w:val="en-GB"/>
              </w:rPr>
            </w:pPr>
          </w:p>
          <w:p w14:paraId="3742B8F5" w14:textId="6D6391C9" w:rsidR="00326CF5" w:rsidRPr="000D3AA4" w:rsidRDefault="00326CF5" w:rsidP="00326CF5">
            <w:pPr>
              <w:pStyle w:val="Bulletedlist"/>
              <w:numPr>
                <w:ilvl w:val="0"/>
                <w:numId w:val="0"/>
              </w:numPr>
              <w:rPr>
                <w:lang w:val="en-GB"/>
              </w:rPr>
            </w:pPr>
            <w:r w:rsidRPr="000D3AA4">
              <w:rPr>
                <w:lang w:val="en-GB"/>
              </w:rPr>
              <w:t>For example:</w:t>
            </w:r>
          </w:p>
          <w:p w14:paraId="15BE5A9C" w14:textId="77777777" w:rsidR="00326CF5" w:rsidRPr="000D3AA4" w:rsidRDefault="00326CF5" w:rsidP="00A1457A">
            <w:pPr>
              <w:pStyle w:val="Bulletedlist"/>
              <w:numPr>
                <w:ilvl w:val="0"/>
                <w:numId w:val="31"/>
              </w:numPr>
              <w:rPr>
                <w:i/>
                <w:lang w:val="en-GB"/>
              </w:rPr>
            </w:pPr>
            <w:r w:rsidRPr="000D3AA4">
              <w:rPr>
                <w:i/>
                <w:lang w:val="en-GB"/>
              </w:rPr>
              <w:t>The ratio of red to blue beads on a necklace is 4:1. Draw the necklace. Is there more than one possible answer?</w:t>
            </w:r>
          </w:p>
          <w:p w14:paraId="42A6D0B6" w14:textId="77777777" w:rsidR="00326CF5" w:rsidRPr="000D3AA4" w:rsidRDefault="00326CF5" w:rsidP="00A1457A">
            <w:pPr>
              <w:pStyle w:val="Bulletedlist"/>
              <w:numPr>
                <w:ilvl w:val="0"/>
                <w:numId w:val="31"/>
              </w:numPr>
              <w:rPr>
                <w:lang w:val="en-GB"/>
              </w:rPr>
            </w:pPr>
            <w:r w:rsidRPr="000D3AA4">
              <w:rPr>
                <w:i/>
                <w:lang w:val="en-GB"/>
              </w:rPr>
              <w:t>30% of beads on a necklace are yellow. Draw the necklace. Is there more than one possible answer?</w:t>
            </w:r>
          </w:p>
          <w:p w14:paraId="5896F6EE" w14:textId="2FDFE615" w:rsidR="00326CF5" w:rsidRPr="000D3AA4" w:rsidRDefault="00326CF5" w:rsidP="005219CE">
            <w:pPr>
              <w:pStyle w:val="Bulletedlist"/>
              <w:numPr>
                <w:ilvl w:val="0"/>
                <w:numId w:val="0"/>
              </w:numPr>
              <w:rPr>
                <w:lang w:val="en-GB"/>
              </w:rPr>
            </w:pPr>
          </w:p>
        </w:tc>
        <w:tc>
          <w:tcPr>
            <w:tcW w:w="904" w:type="pct"/>
          </w:tcPr>
          <w:p w14:paraId="334717BC" w14:textId="77777777" w:rsidR="00326CF5" w:rsidRPr="000D3AA4" w:rsidRDefault="00326CF5" w:rsidP="00326CF5">
            <w:pPr>
              <w:pStyle w:val="Body"/>
              <w:rPr>
                <w:b/>
              </w:rPr>
            </w:pPr>
            <w:r w:rsidRPr="000D3AA4">
              <w:rPr>
                <w:b/>
              </w:rPr>
              <w:t>Possible misconceptions:</w:t>
            </w:r>
          </w:p>
          <w:p w14:paraId="496666AE" w14:textId="2D5851EF" w:rsidR="00326CF5" w:rsidRPr="000D3AA4" w:rsidRDefault="00326CF5" w:rsidP="00326CF5">
            <w:pPr>
              <w:pStyle w:val="Body"/>
            </w:pPr>
            <w:r w:rsidRPr="000D3AA4">
              <w:t xml:space="preserve">Learners may incorrectly think that the order </w:t>
            </w:r>
            <w:r w:rsidR="00AA77F3" w:rsidRPr="000D3AA4">
              <w:t xml:space="preserve">in </w:t>
            </w:r>
            <w:r w:rsidRPr="000D3AA4">
              <w:t>the ratio is not important. For example, they may think 3:1 is the same as 1:3.</w:t>
            </w:r>
          </w:p>
          <w:p w14:paraId="787E03D0" w14:textId="77777777" w:rsidR="00326CF5" w:rsidRPr="000D3AA4" w:rsidRDefault="00326CF5" w:rsidP="00326CF5">
            <w:pPr>
              <w:pStyle w:val="Body"/>
            </w:pPr>
            <w:r w:rsidRPr="000D3AA4">
              <w:t>Learners may confuse the meaning of ratio and proportion.</w:t>
            </w:r>
          </w:p>
          <w:p w14:paraId="15654444" w14:textId="77777777" w:rsidR="00326CF5" w:rsidRPr="000D3AA4" w:rsidRDefault="00326CF5" w:rsidP="00326CF5">
            <w:pPr>
              <w:pStyle w:val="Body"/>
            </w:pPr>
          </w:p>
          <w:p w14:paraId="68F8A85C" w14:textId="29A104B9" w:rsidR="005219CE" w:rsidRPr="000D3AA4" w:rsidRDefault="00326CF5" w:rsidP="00326CF5">
            <w:pPr>
              <w:pStyle w:val="Body"/>
            </w:pPr>
            <w:r w:rsidRPr="000D3AA4">
              <w:t>Learners sometime become fixed on defining ratio as ‘for every’ and proportion as ‘in every’ statements. It is important to relate ratio and proportion to their meaning related to the whole.</w:t>
            </w:r>
          </w:p>
        </w:tc>
      </w:tr>
    </w:tbl>
    <w:p w14:paraId="1B97CDEE" w14:textId="77777777" w:rsidR="005219CE" w:rsidRPr="000D3AA4" w:rsidRDefault="005219CE">
      <w:r w:rsidRPr="000D3AA4">
        <w:br w:type="page"/>
      </w:r>
    </w:p>
    <w:tbl>
      <w:tblPr>
        <w:tblW w:w="5016" w:type="pct"/>
        <w:tblInd w:w="-5" w:type="dxa"/>
        <w:tblBorders>
          <w:top w:val="single" w:sz="4" w:space="0" w:color="117CC0"/>
          <w:left w:val="single" w:sz="4" w:space="0" w:color="117CC0"/>
          <w:bottom w:val="single" w:sz="4" w:space="0" w:color="117CC0"/>
          <w:right w:val="single" w:sz="4" w:space="0" w:color="117CC0"/>
          <w:insideH w:val="single" w:sz="4" w:space="0" w:color="117CC0"/>
          <w:insideV w:val="single" w:sz="4" w:space="0" w:color="2976A4"/>
        </w:tblBorders>
        <w:tblLook w:val="0000" w:firstRow="0" w:lastRow="0" w:firstColumn="0" w:lastColumn="0" w:noHBand="0" w:noVBand="0"/>
      </w:tblPr>
      <w:tblGrid>
        <w:gridCol w:w="1932"/>
        <w:gridCol w:w="6661"/>
        <w:gridCol w:w="1896"/>
      </w:tblGrid>
      <w:tr w:rsidR="005219CE" w:rsidRPr="000D3AA4" w14:paraId="604A59FC" w14:textId="77777777" w:rsidTr="004B407B">
        <w:trPr>
          <w:tblHeader/>
        </w:trPr>
        <w:tc>
          <w:tcPr>
            <w:tcW w:w="921" w:type="pct"/>
          </w:tcPr>
          <w:p w14:paraId="4BBB700B" w14:textId="48E88735" w:rsidR="005219CE" w:rsidRPr="000D3AA4" w:rsidRDefault="005219CE" w:rsidP="004B407B">
            <w:pPr>
              <w:spacing w:before="120" w:after="120"/>
              <w:jc w:val="center"/>
              <w:rPr>
                <w:rFonts w:ascii="Arial" w:hAnsi="Arial" w:cs="Arial"/>
                <w:b/>
                <w:sz w:val="20"/>
                <w:szCs w:val="20"/>
              </w:rPr>
            </w:pPr>
            <w:r w:rsidRPr="000D3AA4">
              <w:rPr>
                <w:rFonts w:ascii="Arial" w:hAnsi="Arial" w:cs="Arial"/>
                <w:b/>
                <w:sz w:val="20"/>
                <w:szCs w:val="20"/>
              </w:rPr>
              <w:lastRenderedPageBreak/>
              <w:t>Lesson</w:t>
            </w:r>
          </w:p>
        </w:tc>
        <w:tc>
          <w:tcPr>
            <w:tcW w:w="3175" w:type="pct"/>
          </w:tcPr>
          <w:p w14:paraId="70C62BB6" w14:textId="77777777" w:rsidR="005219CE" w:rsidRPr="000D3AA4" w:rsidRDefault="005219CE" w:rsidP="004B407B">
            <w:pPr>
              <w:spacing w:before="120" w:after="120"/>
              <w:jc w:val="center"/>
              <w:rPr>
                <w:rFonts w:ascii="Arial" w:hAnsi="Arial" w:cs="Arial"/>
                <w:b/>
                <w:sz w:val="20"/>
                <w:szCs w:val="20"/>
              </w:rPr>
            </w:pPr>
            <w:r w:rsidRPr="000D3AA4">
              <w:rPr>
                <w:rFonts w:ascii="Arial" w:hAnsi="Arial" w:cs="Arial"/>
                <w:b/>
                <w:sz w:val="20"/>
                <w:szCs w:val="20"/>
              </w:rPr>
              <w:t>Planned activities</w:t>
            </w:r>
          </w:p>
        </w:tc>
        <w:tc>
          <w:tcPr>
            <w:tcW w:w="904" w:type="pct"/>
          </w:tcPr>
          <w:p w14:paraId="7D87DD86" w14:textId="77777777" w:rsidR="005219CE" w:rsidRPr="000D3AA4" w:rsidRDefault="005219CE" w:rsidP="004B407B">
            <w:pPr>
              <w:spacing w:before="120" w:after="120"/>
              <w:jc w:val="center"/>
              <w:rPr>
                <w:rFonts w:ascii="Arial" w:hAnsi="Arial" w:cs="Arial"/>
                <w:b/>
                <w:sz w:val="20"/>
                <w:szCs w:val="20"/>
              </w:rPr>
            </w:pPr>
            <w:r w:rsidRPr="000D3AA4">
              <w:rPr>
                <w:rFonts w:ascii="Arial" w:hAnsi="Arial" w:cs="Arial"/>
                <w:b/>
                <w:sz w:val="20"/>
                <w:szCs w:val="20"/>
              </w:rPr>
              <w:t>Notes</w:t>
            </w:r>
          </w:p>
        </w:tc>
      </w:tr>
      <w:tr w:rsidR="00326CF5" w:rsidRPr="000D3AA4" w14:paraId="6A5D25D3" w14:textId="77777777" w:rsidTr="00326CF5">
        <w:tc>
          <w:tcPr>
            <w:tcW w:w="921" w:type="pct"/>
          </w:tcPr>
          <w:p w14:paraId="45195760" w14:textId="77777777" w:rsidR="00326CF5" w:rsidRPr="000D3AA4" w:rsidRDefault="00326CF5" w:rsidP="00326CF5">
            <w:pPr>
              <w:pStyle w:val="Body"/>
              <w:jc w:val="center"/>
              <w:rPr>
                <w:b/>
              </w:rPr>
            </w:pPr>
            <w:r w:rsidRPr="000D3AA4">
              <w:rPr>
                <w:b/>
              </w:rPr>
              <w:t>Summary</w:t>
            </w:r>
          </w:p>
        </w:tc>
        <w:tc>
          <w:tcPr>
            <w:tcW w:w="3175" w:type="pct"/>
          </w:tcPr>
          <w:p w14:paraId="6E864EB2" w14:textId="76FA5C41" w:rsidR="00940F7B" w:rsidRPr="000D3AA4" w:rsidRDefault="00940F7B" w:rsidP="00940F7B">
            <w:pPr>
              <w:pStyle w:val="Body"/>
            </w:pPr>
            <w:r w:rsidRPr="000D3AA4">
              <w:t>Display a picture of some shapes or objects, such as:</w:t>
            </w:r>
          </w:p>
          <w:p w14:paraId="7DB21F52" w14:textId="77777777" w:rsidR="005219CE" w:rsidRPr="000D3AA4" w:rsidRDefault="005219CE" w:rsidP="00940F7B">
            <w:pPr>
              <w:pStyle w:val="Body"/>
            </w:pPr>
          </w:p>
          <w:p w14:paraId="388AC8EA" w14:textId="7F929846" w:rsidR="00940F7B" w:rsidRPr="000D3AA4" w:rsidRDefault="00940F7B" w:rsidP="00940F7B">
            <w:pPr>
              <w:pStyle w:val="Body"/>
              <w:jc w:val="center"/>
            </w:pPr>
            <w:r w:rsidRPr="000D3AA4">
              <w:rPr>
                <w:noProof/>
                <w:lang w:eastAsia="en-GB"/>
              </w:rPr>
              <w:drawing>
                <wp:inline distT="0" distB="0" distL="0" distR="0" wp14:anchorId="35E8B808" wp14:editId="3BA236EA">
                  <wp:extent cx="3465652" cy="1781503"/>
                  <wp:effectExtent l="0" t="0" r="1905" b="9525"/>
                  <wp:docPr id="353" name="Picture 353" descr="Example picture of some shapes: green squares; blue circles; blue stars; purple rectangles; orange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Example picture of some shapes: green squares; blue circles; blue stars; purple rectangles; orange triangles"/>
                          <pic:cNvPicPr/>
                        </pic:nvPicPr>
                        <pic:blipFill>
                          <a:blip r:embed="rId124"/>
                          <a:stretch>
                            <a:fillRect/>
                          </a:stretch>
                        </pic:blipFill>
                        <pic:spPr>
                          <a:xfrm>
                            <a:off x="0" y="0"/>
                            <a:ext cx="3489314" cy="1793666"/>
                          </a:xfrm>
                          <a:prstGeom prst="rect">
                            <a:avLst/>
                          </a:prstGeom>
                        </pic:spPr>
                      </pic:pic>
                    </a:graphicData>
                  </a:graphic>
                </wp:inline>
              </w:drawing>
            </w:r>
          </w:p>
          <w:p w14:paraId="077A345D" w14:textId="43F33C0B" w:rsidR="00940F7B" w:rsidRPr="000D3AA4" w:rsidRDefault="00940F7B" w:rsidP="00940F7B">
            <w:pPr>
              <w:pStyle w:val="Body"/>
            </w:pPr>
          </w:p>
          <w:p w14:paraId="5ED6A203" w14:textId="77777777" w:rsidR="005219CE" w:rsidRPr="000D3AA4" w:rsidRDefault="005219CE" w:rsidP="00940F7B">
            <w:pPr>
              <w:pStyle w:val="Body"/>
            </w:pPr>
          </w:p>
          <w:p w14:paraId="65533A9A" w14:textId="31C7F389" w:rsidR="00940F7B" w:rsidRPr="000D3AA4" w:rsidRDefault="00940F7B" w:rsidP="00940F7B">
            <w:pPr>
              <w:pStyle w:val="Body"/>
            </w:pPr>
            <w:r w:rsidRPr="000D3AA4">
              <w:t>Ask learners some ratio and proportion questions and ask them to hold up their answers on mini whiteboards. For example:</w:t>
            </w:r>
          </w:p>
          <w:p w14:paraId="02E494C3" w14:textId="68FB5BB1" w:rsidR="00940F7B" w:rsidRPr="000D3AA4" w:rsidRDefault="00940F7B" w:rsidP="00940F7B">
            <w:pPr>
              <w:pStyle w:val="Body"/>
            </w:pPr>
          </w:p>
          <w:p w14:paraId="0DF979A2" w14:textId="6E31DAD9" w:rsidR="00940F7B" w:rsidRPr="000D3AA4" w:rsidRDefault="00940F7B" w:rsidP="00940F7B">
            <w:pPr>
              <w:pStyle w:val="Body"/>
              <w:rPr>
                <w:i/>
              </w:rPr>
            </w:pPr>
            <w:r w:rsidRPr="000D3AA4">
              <w:rPr>
                <w:i/>
              </w:rPr>
              <w:t>What is the ratio of triangles to rectangles?</w:t>
            </w:r>
          </w:p>
          <w:p w14:paraId="20F3DE7D" w14:textId="47179C00" w:rsidR="00940F7B" w:rsidRPr="000D3AA4" w:rsidRDefault="00940F7B" w:rsidP="00940F7B">
            <w:pPr>
              <w:pStyle w:val="Body"/>
              <w:rPr>
                <w:i/>
              </w:rPr>
            </w:pPr>
            <w:r w:rsidRPr="000D3AA4">
              <w:rPr>
                <w:i/>
              </w:rPr>
              <w:t xml:space="preserve">What proportion of the blue objects are stars? </w:t>
            </w:r>
          </w:p>
          <w:p w14:paraId="55076BD7" w14:textId="014E14E0" w:rsidR="00940F7B" w:rsidRPr="000D3AA4" w:rsidRDefault="00940F7B" w:rsidP="00940F7B">
            <w:pPr>
              <w:pStyle w:val="Body"/>
              <w:rPr>
                <w:i/>
              </w:rPr>
            </w:pPr>
            <w:r w:rsidRPr="000D3AA4">
              <w:rPr>
                <w:i/>
              </w:rPr>
              <w:t>What is the ratio of green objects to blue objects?</w:t>
            </w:r>
          </w:p>
          <w:p w14:paraId="2B837944" w14:textId="462E8CFD" w:rsidR="00940F7B" w:rsidRPr="000D3AA4" w:rsidRDefault="00940F7B" w:rsidP="00940F7B">
            <w:pPr>
              <w:pStyle w:val="Body"/>
              <w:rPr>
                <w:i/>
              </w:rPr>
            </w:pPr>
            <w:r w:rsidRPr="000D3AA4">
              <w:rPr>
                <w:i/>
              </w:rPr>
              <w:t>What proportion of all the objects are</w:t>
            </w:r>
            <w:r w:rsidR="005219CE" w:rsidRPr="000D3AA4">
              <w:rPr>
                <w:i/>
              </w:rPr>
              <w:t xml:space="preserve"> quadrilaterals?</w:t>
            </w:r>
          </w:p>
          <w:p w14:paraId="36A58469" w14:textId="77777777" w:rsidR="00326CF5" w:rsidRPr="000D3AA4" w:rsidRDefault="00326CF5" w:rsidP="005219CE">
            <w:pPr>
              <w:pStyle w:val="Body"/>
            </w:pPr>
          </w:p>
          <w:p w14:paraId="6CDB77BC" w14:textId="6569C3A1" w:rsidR="00245871" w:rsidRPr="000D3AA4" w:rsidRDefault="00245871" w:rsidP="005219CE">
            <w:pPr>
              <w:pStyle w:val="Body"/>
            </w:pPr>
            <w:r w:rsidRPr="000D3AA4">
              <w:t>Select learners to explain their method to the rest of the class to summarise their learning today.</w:t>
            </w:r>
          </w:p>
          <w:p w14:paraId="3E757DF7" w14:textId="4E4FF79F" w:rsidR="00245871" w:rsidRPr="000D3AA4" w:rsidRDefault="00245871" w:rsidP="005219CE">
            <w:pPr>
              <w:pStyle w:val="Body"/>
            </w:pPr>
          </w:p>
        </w:tc>
        <w:tc>
          <w:tcPr>
            <w:tcW w:w="904" w:type="pct"/>
          </w:tcPr>
          <w:p w14:paraId="5DF28BE5" w14:textId="4F999F40" w:rsidR="00326CF5" w:rsidRPr="000D3AA4" w:rsidRDefault="002A5B23" w:rsidP="00326CF5">
            <w:pPr>
              <w:pStyle w:val="Body"/>
              <w:rPr>
                <w:b/>
                <w:bCs/>
              </w:rPr>
            </w:pPr>
            <w:r w:rsidRPr="000D3AA4">
              <w:rPr>
                <w:b/>
                <w:bCs/>
              </w:rPr>
              <w:t>Resources:</w:t>
            </w:r>
          </w:p>
          <w:p w14:paraId="537F4A7E" w14:textId="12F04FB3" w:rsidR="002A5B23" w:rsidRPr="000D3AA4" w:rsidRDefault="002A5B23" w:rsidP="00326CF5">
            <w:pPr>
              <w:pStyle w:val="Body"/>
            </w:pPr>
            <w:r w:rsidRPr="000D3AA4">
              <w:t>Mini whiteboards (optional)</w:t>
            </w:r>
          </w:p>
          <w:p w14:paraId="46F298D2" w14:textId="77777777" w:rsidR="001D2EAE" w:rsidRPr="000D3AA4" w:rsidRDefault="001D2EAE" w:rsidP="00326CF5">
            <w:pPr>
              <w:pStyle w:val="Body"/>
            </w:pPr>
          </w:p>
          <w:p w14:paraId="09D6D0BF" w14:textId="77777777" w:rsidR="001D2EAE" w:rsidRPr="000D3AA4" w:rsidRDefault="001D2EAE" w:rsidP="00326CF5">
            <w:pPr>
              <w:pStyle w:val="Body"/>
            </w:pPr>
          </w:p>
          <w:p w14:paraId="1054C46D" w14:textId="77777777" w:rsidR="001D2EAE" w:rsidRPr="000D3AA4" w:rsidRDefault="001D2EAE" w:rsidP="00326CF5">
            <w:pPr>
              <w:pStyle w:val="Body"/>
            </w:pPr>
          </w:p>
          <w:p w14:paraId="1EA4753B" w14:textId="77777777" w:rsidR="001D2EAE" w:rsidRPr="000D3AA4" w:rsidRDefault="001D2EAE" w:rsidP="00326CF5">
            <w:pPr>
              <w:pStyle w:val="Body"/>
            </w:pPr>
          </w:p>
          <w:p w14:paraId="18CF6E25" w14:textId="77777777" w:rsidR="001D2EAE" w:rsidRPr="000D3AA4" w:rsidRDefault="001D2EAE" w:rsidP="00326CF5">
            <w:pPr>
              <w:pStyle w:val="Body"/>
            </w:pPr>
          </w:p>
          <w:p w14:paraId="3092A999" w14:textId="77777777" w:rsidR="001D2EAE" w:rsidRPr="000D3AA4" w:rsidRDefault="001D2EAE" w:rsidP="00326CF5">
            <w:pPr>
              <w:pStyle w:val="Body"/>
            </w:pPr>
          </w:p>
          <w:p w14:paraId="5D6C6BAE" w14:textId="77777777" w:rsidR="001D2EAE" w:rsidRPr="000D3AA4" w:rsidRDefault="001D2EAE" w:rsidP="00326CF5">
            <w:pPr>
              <w:pStyle w:val="Body"/>
            </w:pPr>
          </w:p>
          <w:p w14:paraId="4D25B503" w14:textId="77777777" w:rsidR="001D2EAE" w:rsidRPr="000D3AA4" w:rsidRDefault="001D2EAE" w:rsidP="00326CF5">
            <w:pPr>
              <w:pStyle w:val="Body"/>
            </w:pPr>
          </w:p>
          <w:p w14:paraId="10F6FE8C" w14:textId="77777777" w:rsidR="001D2EAE" w:rsidRPr="000D3AA4" w:rsidRDefault="001D2EAE" w:rsidP="00326CF5">
            <w:pPr>
              <w:pStyle w:val="Body"/>
            </w:pPr>
          </w:p>
          <w:p w14:paraId="632C7E5C" w14:textId="77777777" w:rsidR="001D2EAE" w:rsidRPr="000D3AA4" w:rsidRDefault="001D2EAE" w:rsidP="00326CF5">
            <w:pPr>
              <w:pStyle w:val="Body"/>
            </w:pPr>
          </w:p>
          <w:p w14:paraId="2F7781F5" w14:textId="77777777" w:rsidR="001D2EAE" w:rsidRPr="000D3AA4" w:rsidRDefault="001D2EAE" w:rsidP="00326CF5">
            <w:pPr>
              <w:pStyle w:val="Body"/>
            </w:pPr>
          </w:p>
          <w:p w14:paraId="355EF080" w14:textId="77777777" w:rsidR="001D2EAE" w:rsidRPr="000D3AA4" w:rsidRDefault="001D2EAE" w:rsidP="00326CF5">
            <w:pPr>
              <w:pStyle w:val="Body"/>
            </w:pPr>
          </w:p>
          <w:p w14:paraId="4D1D2411" w14:textId="77777777" w:rsidR="001D2EAE" w:rsidRPr="000D3AA4" w:rsidRDefault="001D2EAE" w:rsidP="00326CF5">
            <w:pPr>
              <w:pStyle w:val="Body"/>
            </w:pPr>
          </w:p>
          <w:p w14:paraId="3C6E3111" w14:textId="49734698" w:rsidR="001D2EAE" w:rsidRPr="000D3AA4" w:rsidRDefault="001D2EAE" w:rsidP="00326CF5">
            <w:pPr>
              <w:pStyle w:val="Body"/>
            </w:pPr>
            <w:r w:rsidRPr="000D3AA4">
              <w:t>If learners do not have mini whiteboards</w:t>
            </w:r>
            <w:r w:rsidR="00961D6A" w:rsidRPr="000D3AA4">
              <w:t>,</w:t>
            </w:r>
            <w:r w:rsidRPr="000D3AA4">
              <w:t xml:space="preserve"> then select different learners to answer each question.</w:t>
            </w:r>
          </w:p>
        </w:tc>
      </w:tr>
    </w:tbl>
    <w:p w14:paraId="128108E4" w14:textId="77777777" w:rsidR="00326CF5" w:rsidRPr="000D3AA4" w:rsidRDefault="00326CF5" w:rsidP="00326CF5">
      <w:pPr>
        <w:pStyle w:val="Body"/>
        <w:rPr>
          <w:highlight w:val="yellow"/>
        </w:rPr>
      </w:pPr>
    </w:p>
    <w:tbl>
      <w:tblPr>
        <w:tblW w:w="5016" w:type="pct"/>
        <w:tblInd w:w="-5" w:type="dxa"/>
        <w:tblBorders>
          <w:top w:val="single" w:sz="4" w:space="0" w:color="117CC0"/>
          <w:left w:val="single" w:sz="4" w:space="0" w:color="117CC0"/>
          <w:bottom w:val="single" w:sz="4" w:space="0" w:color="117CC0"/>
          <w:right w:val="single" w:sz="4" w:space="0" w:color="117CC0"/>
          <w:insideH w:val="single" w:sz="4" w:space="0" w:color="117CC0"/>
          <w:insideV w:val="single" w:sz="4" w:space="0" w:color="2976A4"/>
        </w:tblBorders>
        <w:tblLook w:val="0000" w:firstRow="0" w:lastRow="0" w:firstColumn="0" w:lastColumn="0" w:noHBand="0" w:noVBand="0"/>
        <w:tblCaption w:val="Sample lesson plan follow up"/>
        <w:tblDescription w:val="For the teacher to reflect on the lesson and plan next steps."/>
      </w:tblPr>
      <w:tblGrid>
        <w:gridCol w:w="10489"/>
      </w:tblGrid>
      <w:tr w:rsidR="00326CF5" w:rsidRPr="000D3AA4" w14:paraId="31AF36FE" w14:textId="77777777" w:rsidTr="00326CF5">
        <w:tc>
          <w:tcPr>
            <w:tcW w:w="5000" w:type="pct"/>
          </w:tcPr>
          <w:p w14:paraId="7B3EC241" w14:textId="77777777" w:rsidR="00326CF5" w:rsidRPr="000D3AA4" w:rsidRDefault="00326CF5" w:rsidP="00326CF5">
            <w:pPr>
              <w:pStyle w:val="ASNT"/>
              <w:jc w:val="center"/>
              <w:rPr>
                <w:b/>
                <w:sz w:val="20"/>
              </w:rPr>
            </w:pPr>
            <w:r w:rsidRPr="000D3AA4">
              <w:rPr>
                <w:b/>
                <w:sz w:val="20"/>
              </w:rPr>
              <w:t>Reflection</w:t>
            </w:r>
            <w:r w:rsidRPr="000D3AA4">
              <w:rPr>
                <w:b/>
                <w:sz w:val="20"/>
              </w:rPr>
              <w:br/>
              <w:t>Use the space below to reflect on your lesson. Answer the most relevant questions for your lesson.</w:t>
            </w:r>
          </w:p>
        </w:tc>
      </w:tr>
      <w:tr w:rsidR="00326CF5" w:rsidRPr="000D3AA4" w14:paraId="24FA09F5" w14:textId="77777777" w:rsidTr="00326CF5">
        <w:trPr>
          <w:trHeight w:val="2400"/>
        </w:trPr>
        <w:tc>
          <w:tcPr>
            <w:tcW w:w="5000" w:type="pct"/>
          </w:tcPr>
          <w:p w14:paraId="29DD8006" w14:textId="77777777" w:rsidR="00326CF5" w:rsidRPr="000D3AA4" w:rsidRDefault="00326CF5" w:rsidP="00326CF5">
            <w:pPr>
              <w:pStyle w:val="ASNT"/>
              <w:rPr>
                <w:i/>
                <w:sz w:val="20"/>
              </w:rPr>
            </w:pPr>
            <w:r w:rsidRPr="000D3AA4">
              <w:rPr>
                <w:i/>
                <w:sz w:val="20"/>
              </w:rPr>
              <w:t>Were the learning objectives and lesson focus realistic? What did the learners learn today?</w:t>
            </w:r>
            <w:r w:rsidRPr="000D3AA4">
              <w:rPr>
                <w:i/>
                <w:sz w:val="20"/>
              </w:rPr>
              <w:br/>
              <w:t>What was the learning atmosphere like?</w:t>
            </w:r>
            <w:r w:rsidRPr="000D3AA4">
              <w:rPr>
                <w:i/>
                <w:sz w:val="20"/>
              </w:rPr>
              <w:br/>
              <w:t>What changes did I make from my plan and why?</w:t>
            </w:r>
          </w:p>
          <w:p w14:paraId="3185202D" w14:textId="77777777" w:rsidR="00326CF5" w:rsidRPr="000D3AA4" w:rsidRDefault="00326CF5" w:rsidP="00326CF5">
            <w:pPr>
              <w:pStyle w:val="ASNT"/>
              <w:rPr>
                <w:i/>
                <w:sz w:val="20"/>
              </w:rPr>
            </w:pPr>
            <w:r w:rsidRPr="000D3AA4">
              <w:rPr>
                <w:i/>
                <w:sz w:val="20"/>
              </w:rPr>
              <w:t>If I taught this lesson again, what would I change?</w:t>
            </w:r>
          </w:p>
          <w:p w14:paraId="5B302873" w14:textId="77777777" w:rsidR="00326CF5" w:rsidRPr="000D3AA4" w:rsidRDefault="00326CF5" w:rsidP="00326CF5">
            <w:pPr>
              <w:pStyle w:val="ASNT"/>
              <w:rPr>
                <w:i/>
                <w:sz w:val="20"/>
              </w:rPr>
            </w:pPr>
            <w:r w:rsidRPr="000D3AA4">
              <w:rPr>
                <w:i/>
                <w:sz w:val="20"/>
              </w:rPr>
              <w:t>What two things really went well (consider both teaching and learning)?</w:t>
            </w:r>
          </w:p>
          <w:p w14:paraId="618CB644" w14:textId="77777777" w:rsidR="00326CF5" w:rsidRPr="000D3AA4" w:rsidRDefault="00326CF5" w:rsidP="00326CF5">
            <w:pPr>
              <w:pStyle w:val="ASNT"/>
              <w:rPr>
                <w:i/>
                <w:sz w:val="20"/>
              </w:rPr>
            </w:pPr>
            <w:r w:rsidRPr="000D3AA4">
              <w:rPr>
                <w:i/>
                <w:sz w:val="20"/>
              </w:rPr>
              <w:t>What two things would have improved the lesson (consider both teaching and learning)?</w:t>
            </w:r>
          </w:p>
          <w:p w14:paraId="6E393D85" w14:textId="77777777" w:rsidR="00326CF5" w:rsidRPr="000D3AA4" w:rsidRDefault="00326CF5" w:rsidP="00326CF5">
            <w:pPr>
              <w:pStyle w:val="ASNT"/>
              <w:rPr>
                <w:i/>
                <w:color w:val="117CC0"/>
                <w:sz w:val="20"/>
              </w:rPr>
            </w:pPr>
            <w:r w:rsidRPr="000D3AA4">
              <w:rPr>
                <w:i/>
                <w:sz w:val="20"/>
              </w:rPr>
              <w:t>What have I learned from this lesson about the class or individuals that will inform my next lesson?</w:t>
            </w:r>
          </w:p>
        </w:tc>
      </w:tr>
      <w:tr w:rsidR="00326CF5" w:rsidRPr="000D3AA4" w14:paraId="17A6B848" w14:textId="77777777" w:rsidTr="00326CF5">
        <w:trPr>
          <w:trHeight w:val="846"/>
        </w:trPr>
        <w:tc>
          <w:tcPr>
            <w:tcW w:w="5000" w:type="pct"/>
          </w:tcPr>
          <w:p w14:paraId="275CD28C" w14:textId="77777777" w:rsidR="00326CF5" w:rsidRPr="000D3AA4" w:rsidRDefault="00326CF5" w:rsidP="00326CF5">
            <w:pPr>
              <w:pStyle w:val="ASNT"/>
              <w:rPr>
                <w:b/>
                <w:sz w:val="20"/>
              </w:rPr>
            </w:pPr>
            <w:r w:rsidRPr="000D3AA4">
              <w:rPr>
                <w:b/>
                <w:sz w:val="20"/>
              </w:rPr>
              <w:t>Next steps</w:t>
            </w:r>
          </w:p>
          <w:p w14:paraId="2F0616D5" w14:textId="77777777" w:rsidR="00326CF5" w:rsidRPr="000D3AA4" w:rsidRDefault="00326CF5" w:rsidP="00326CF5">
            <w:pPr>
              <w:pStyle w:val="ASNT"/>
              <w:rPr>
                <w:b/>
                <w:sz w:val="20"/>
              </w:rPr>
            </w:pPr>
            <w:r w:rsidRPr="000D3AA4">
              <w:rPr>
                <w:b/>
                <w:sz w:val="20"/>
              </w:rPr>
              <w:t>What will I teach next based on learners’ understanding of this lesson?</w:t>
            </w:r>
          </w:p>
        </w:tc>
      </w:tr>
    </w:tbl>
    <w:p w14:paraId="71F85FE5" w14:textId="77777777" w:rsidR="00326CF5" w:rsidRPr="000D3AA4" w:rsidRDefault="00326CF5" w:rsidP="00326CF5">
      <w:pPr>
        <w:pStyle w:val="Body"/>
      </w:pPr>
    </w:p>
    <w:p w14:paraId="5C64320B" w14:textId="558E3320" w:rsidR="00684F84" w:rsidRPr="000D3AA4" w:rsidRDefault="00684F84" w:rsidP="00B02C37">
      <w:pPr>
        <w:pStyle w:val="Body"/>
      </w:pPr>
    </w:p>
    <w:p w14:paraId="601C1A9D" w14:textId="77777777" w:rsidR="00AF2820" w:rsidRPr="000D3AA4" w:rsidRDefault="00AF2820" w:rsidP="00B02C37">
      <w:pPr>
        <w:pStyle w:val="Body"/>
      </w:pPr>
      <w:r w:rsidRPr="000D3AA4">
        <w:br w:type="page"/>
      </w:r>
    </w:p>
    <w:p w14:paraId="344D3731" w14:textId="77777777" w:rsidR="00A1457A" w:rsidRDefault="00A1457A" w:rsidP="007B610B">
      <w:pPr>
        <w:pStyle w:val="Body"/>
        <w:sectPr w:rsidR="00A1457A" w:rsidSect="00171F35">
          <w:footerReference w:type="default" r:id="rId125"/>
          <w:pgSz w:w="11906" w:h="16838"/>
          <w:pgMar w:top="720" w:right="720" w:bottom="720" w:left="720" w:header="283" w:footer="283" w:gutter="0"/>
          <w:cols w:space="708"/>
          <w:docGrid w:linePitch="360"/>
        </w:sectPr>
      </w:pPr>
    </w:p>
    <w:p w14:paraId="7EE251C7" w14:textId="77777777" w:rsidR="00A1457A" w:rsidRDefault="00A1457A" w:rsidP="00A1457A">
      <w:pPr>
        <w:pStyle w:val="Heading1"/>
      </w:pPr>
      <w:bookmarkStart w:id="48" w:name="_Toc62633991"/>
      <w:bookmarkStart w:id="49" w:name="_Toc62635600"/>
      <w:r>
        <w:lastRenderedPageBreak/>
        <w:t>Changes to this Scheme of Work</w:t>
      </w:r>
      <w:bookmarkEnd w:id="48"/>
      <w:bookmarkEnd w:id="49"/>
    </w:p>
    <w:p w14:paraId="4B683228" w14:textId="77777777" w:rsidR="00A1457A" w:rsidRDefault="00A1457A" w:rsidP="00A1457A">
      <w:pPr>
        <w:pStyle w:val="Body"/>
      </w:pPr>
    </w:p>
    <w:p w14:paraId="775913E7" w14:textId="77777777" w:rsidR="00A1457A" w:rsidRDefault="00A1457A" w:rsidP="00A1457A">
      <w:pPr>
        <w:pStyle w:val="Body"/>
      </w:pPr>
    </w:p>
    <w:p w14:paraId="2F5D69EC" w14:textId="77777777" w:rsidR="00A1457A" w:rsidRDefault="00A1457A" w:rsidP="00A1457A">
      <w:pPr>
        <w:pStyle w:val="Body"/>
      </w:pPr>
      <w:r w:rsidRPr="009C21E1">
        <w:t xml:space="preserve">This </w:t>
      </w:r>
      <w:r>
        <w:t>Scheme of Work</w:t>
      </w:r>
      <w:r w:rsidRPr="009C21E1">
        <w:t xml:space="preserve"> has been amended. The latest </w:t>
      </w:r>
      <w:r>
        <w:t>Scheme of Work</w:t>
      </w:r>
      <w:r w:rsidRPr="009C21E1">
        <w:t xml:space="preserve"> is version </w:t>
      </w:r>
      <w:r>
        <w:t>2.0</w:t>
      </w:r>
      <w:r w:rsidRPr="009C21E1">
        <w:t xml:space="preserve">, published </w:t>
      </w:r>
      <w:r>
        <w:t>January</w:t>
      </w:r>
      <w:r w:rsidRPr="009C21E1">
        <w:t xml:space="preserve"> 202</w:t>
      </w:r>
      <w:r>
        <w:t>1</w:t>
      </w:r>
      <w:r w:rsidRPr="009C21E1">
        <w:t>.</w:t>
      </w:r>
    </w:p>
    <w:p w14:paraId="2DB556E1" w14:textId="77777777" w:rsidR="00A1457A" w:rsidRPr="009C21E1" w:rsidRDefault="00A1457A" w:rsidP="00A1457A">
      <w:pPr>
        <w:pStyle w:val="Body"/>
      </w:pPr>
    </w:p>
    <w:p w14:paraId="20D2CEE8" w14:textId="77777777" w:rsidR="00A1457A" w:rsidRDefault="00A1457A" w:rsidP="00A1457A">
      <w:pPr>
        <w:pStyle w:val="Body"/>
        <w:numPr>
          <w:ilvl w:val="0"/>
          <w:numId w:val="48"/>
        </w:numPr>
      </w:pPr>
      <w:r>
        <w:t xml:space="preserve">The definition of the Thinking and Working Mathematically characteristic </w:t>
      </w:r>
      <w:r w:rsidRPr="009C21E1">
        <w:rPr>
          <w:b/>
          <w:bCs/>
        </w:rPr>
        <w:t>TWM.03 Conjecturing</w:t>
      </w:r>
      <w:r>
        <w:t xml:space="preserve"> has been changed to: Forming mathematical questions or ideas.</w:t>
      </w:r>
    </w:p>
    <w:p w14:paraId="5258539A" w14:textId="77777777" w:rsidR="00A1457A" w:rsidRDefault="00A1457A" w:rsidP="00A1457A">
      <w:pPr>
        <w:pStyle w:val="Body"/>
        <w:numPr>
          <w:ilvl w:val="0"/>
          <w:numId w:val="48"/>
        </w:numPr>
      </w:pPr>
      <w:r>
        <w:t xml:space="preserve">The definition of the Thinking and Working Mathematically characteristic </w:t>
      </w:r>
      <w:r w:rsidRPr="009C21E1">
        <w:rPr>
          <w:b/>
          <w:bCs/>
        </w:rPr>
        <w:t>TWM 04 Convincing</w:t>
      </w:r>
      <w:r>
        <w:t xml:space="preserve"> has been changed to: Presenting evidence to </w:t>
      </w:r>
      <w:r w:rsidRPr="002B1CBE">
        <w:rPr>
          <w:i/>
          <w:iCs/>
        </w:rPr>
        <w:t>justify</w:t>
      </w:r>
      <w:r>
        <w:t xml:space="preserve"> or </w:t>
      </w:r>
      <w:r w:rsidRPr="002B1CBE">
        <w:rPr>
          <w:i/>
          <w:iCs/>
        </w:rPr>
        <w:t>challenge</w:t>
      </w:r>
      <w:r>
        <w:t xml:space="preserve"> a mathematical idea or solution.</w:t>
      </w:r>
    </w:p>
    <w:p w14:paraId="218C1310" w14:textId="77777777" w:rsidR="00A1457A" w:rsidRDefault="00A1457A" w:rsidP="00A1457A">
      <w:pPr>
        <w:pStyle w:val="Body"/>
      </w:pPr>
    </w:p>
    <w:p w14:paraId="0A8991F0" w14:textId="785F54FA" w:rsidR="007B610B" w:rsidRDefault="00A1457A" w:rsidP="007B610B">
      <w:pPr>
        <w:pStyle w:val="Body"/>
      </w:pPr>
      <w:r>
        <w:t>There may be other minor changes that do not affect teaching and learning.</w:t>
      </w:r>
    </w:p>
    <w:p w14:paraId="393CD0A6" w14:textId="77777777" w:rsidR="00A1457A" w:rsidRDefault="00A1457A" w:rsidP="007B610B">
      <w:pPr>
        <w:pStyle w:val="Body"/>
      </w:pPr>
    </w:p>
    <w:p w14:paraId="170DC66A" w14:textId="5AB051BE" w:rsidR="00A1457A" w:rsidRPr="000D3AA4" w:rsidRDefault="00A1457A" w:rsidP="007B610B">
      <w:pPr>
        <w:pStyle w:val="Body"/>
        <w:sectPr w:rsidR="00A1457A" w:rsidRPr="000D3AA4" w:rsidSect="00A1457A">
          <w:pgSz w:w="16838" w:h="11906" w:orient="landscape"/>
          <w:pgMar w:top="1134" w:right="1134" w:bottom="284" w:left="1134" w:header="284" w:footer="284" w:gutter="0"/>
          <w:cols w:space="708"/>
          <w:docGrid w:linePitch="360"/>
        </w:sectPr>
      </w:pPr>
    </w:p>
    <w:p w14:paraId="3DF5FF1F" w14:textId="77777777" w:rsidR="00353297" w:rsidRPr="00E66833" w:rsidRDefault="00353297" w:rsidP="00353297">
      <w:pPr>
        <w:pStyle w:val="Body"/>
      </w:pPr>
      <w:r>
        <w:rPr>
          <w:noProof/>
        </w:rPr>
        <w:lastRenderedPageBreak/>
        <mc:AlternateContent>
          <mc:Choice Requires="wps">
            <w:drawing>
              <wp:inline distT="0" distB="0" distL="0" distR="0" wp14:anchorId="0DD08F92" wp14:editId="15207BFB">
                <wp:extent cx="9229725" cy="1404620"/>
                <wp:effectExtent l="0" t="0" r="28575" b="25400"/>
                <wp:docPr id="405" name="Text Box 2" descr="Cambridge Assessment is committed to making our documents accessible in accordance with the WCAG 2.1 Standard. We are always looking to improve the accessibility of our documents. If you find any problems or you think we are not meeting accessibility requirements, contact us at info@cambridgeinternational.org with the subject heading: Digital accessibility. If you need this document in a different format, contact us and supply your name, email address and requirements and we will respond within 15 working day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9725" cy="1404620"/>
                        </a:xfrm>
                        <a:prstGeom prst="rect">
                          <a:avLst/>
                        </a:prstGeom>
                        <a:solidFill>
                          <a:srgbClr val="FFFFFF"/>
                        </a:solidFill>
                        <a:ln w="9525">
                          <a:solidFill>
                            <a:srgbClr val="000000"/>
                          </a:solidFill>
                          <a:miter lim="800000"/>
                          <a:headEnd/>
                          <a:tailEnd/>
                        </a:ln>
                      </wps:spPr>
                      <wps:txbx>
                        <w:txbxContent>
                          <w:p w14:paraId="09785BE9" w14:textId="77777777" w:rsidR="006C4EFB" w:rsidRPr="00F94CEA" w:rsidRDefault="006C4EFB" w:rsidP="00353297">
                            <w:pPr>
                              <w:rPr>
                                <w:rFonts w:ascii="Arial" w:hAnsi="Arial" w:cs="Arial"/>
                                <w:sz w:val="20"/>
                                <w:szCs w:val="20"/>
                              </w:rPr>
                            </w:pPr>
                            <w:r w:rsidRPr="00F94CEA">
                              <w:rPr>
                                <w:rFonts w:ascii="Arial" w:hAnsi="Arial" w:cs="Arial"/>
                                <w:sz w:val="20"/>
                                <w:szCs w:val="20"/>
                              </w:rPr>
                              <w:t xml:space="preserve">Cambridge Assessment is committed to making our documents accessible in accordance with the WCAG 2.1 Standard. We are always looking to improve the accessibility of our documents. If you find any problems or you think we are not meeting accessibility requirements, contact us at </w:t>
                            </w:r>
                            <w:hyperlink r:id="rId126" w:history="1">
                              <w:r w:rsidRPr="006468B3">
                                <w:rPr>
                                  <w:rStyle w:val="Hyperlink"/>
                                  <w:rFonts w:ascii="Arial" w:hAnsi="Arial" w:cs="Arial"/>
                                  <w:b/>
                                  <w:bCs/>
                                  <w:color w:val="auto"/>
                                  <w:sz w:val="20"/>
                                  <w:szCs w:val="20"/>
                                  <w:u w:val="none"/>
                                </w:rPr>
                                <w:t>info@cambridgeinternational.org</w:t>
                              </w:r>
                            </w:hyperlink>
                            <w:r w:rsidRPr="00F94CEA">
                              <w:rPr>
                                <w:rFonts w:ascii="Arial" w:hAnsi="Arial" w:cs="Arial"/>
                                <w:sz w:val="20"/>
                                <w:szCs w:val="20"/>
                              </w:rPr>
                              <w:t xml:space="preserve"> with the subject heading: Digital accessibility. If you need this document in a different format, contact us and supply your name, email address and requirements and we will respond within 15 working days.</w:t>
                            </w:r>
                          </w:p>
                        </w:txbxContent>
                      </wps:txbx>
                      <wps:bodyPr rot="0" vert="horz" wrap="square" lIns="91440" tIns="45720" rIns="91440" bIns="45720" anchor="t" anchorCtr="0">
                        <a:spAutoFit/>
                      </wps:bodyPr>
                    </wps:wsp>
                  </a:graphicData>
                </a:graphic>
              </wp:inline>
            </w:drawing>
          </mc:Choice>
          <mc:Fallback>
            <w:pict>
              <v:shape w14:anchorId="0DD08F92" id="Text Box 2" o:spid="_x0000_s1056" type="#_x0000_t202" alt="Cambridge Assessment is committed to making our documents accessible in accordance with the WCAG 2.1 Standard. We are always looking to improve the accessibility of our documents. If you find any problems or you think we are not meeting accessibility requirements, contact us at info@cambridgeinternational.org with the subject heading: Digital accessibility. If you need this document in a different format, contact us and supply your name, email address and requirements and we will respond within 15 working days." style="width:726.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">
                <v:textbox style="mso-fit-shape-to-text:t">
                  <w:txbxContent>
                    <w:p w14:paraId="09785BE9" w14:textId="77777777" w:rsidR="006C4EFB" w:rsidRPr="00F94CEA" w:rsidRDefault="006C4EFB" w:rsidP="00353297">
                      <w:pPr>
                        <w:rPr>
                          <w:rFonts w:ascii="Arial" w:hAnsi="Arial" w:cs="Arial"/>
                          <w:sz w:val="20"/>
                          <w:szCs w:val="20"/>
                        </w:rPr>
                      </w:pPr>
                      <w:r w:rsidRPr="00F94CEA">
                        <w:rPr>
                          <w:rFonts w:ascii="Arial" w:hAnsi="Arial" w:cs="Arial"/>
                          <w:sz w:val="20"/>
                          <w:szCs w:val="20"/>
                        </w:rPr>
                        <w:t xml:space="preserve">Cambridge Assessment is committed to making our documents accessible in accordance with the WCAG 2.1 Standard. We are always looking to improve the accessibility of our documents. If you find any problems or you think we are not meeting accessibility requirements, contact us at </w:t>
                      </w:r>
                      <w:hyperlink r:id="rId127" w:history="1">
                        <w:r w:rsidRPr="006468B3">
                          <w:rPr>
                            <w:rStyle w:val="Hyperlink"/>
                            <w:rFonts w:ascii="Arial" w:hAnsi="Arial" w:cs="Arial"/>
                            <w:b/>
                            <w:bCs/>
                            <w:color w:val="auto"/>
                            <w:sz w:val="20"/>
                            <w:szCs w:val="20"/>
                            <w:u w:val="none"/>
                          </w:rPr>
                          <w:t>info@cambridgeinternational.org</w:t>
                        </w:r>
                      </w:hyperlink>
                      <w:r w:rsidRPr="00F94CEA">
                        <w:rPr>
                          <w:rFonts w:ascii="Arial" w:hAnsi="Arial" w:cs="Arial"/>
                          <w:sz w:val="20"/>
                          <w:szCs w:val="20"/>
                        </w:rPr>
                        <w:t xml:space="preserve"> with the subject heading: Digital accessibility. If you need this document in a different format, contact us and supply your name, email address and requirements and we will respond within 15 working days.</w:t>
                      </w:r>
                    </w:p>
                  </w:txbxContent>
                </v:textbox>
                <w10:anchorlock/>
              </v:shape>
            </w:pict>
          </mc:Fallback>
        </mc:AlternateContent>
      </w:r>
    </w:p>
    <w:p w14:paraId="21492301" w14:textId="77777777" w:rsidR="00353297" w:rsidRPr="00E66833" w:rsidRDefault="00353297" w:rsidP="00353297">
      <w:pPr>
        <w:pStyle w:val="Body"/>
      </w:pPr>
    </w:p>
    <w:p w14:paraId="6D9DC15E" w14:textId="77777777" w:rsidR="00111237" w:rsidRPr="000D3AA4" w:rsidRDefault="00451870" w:rsidP="00111237">
      <w:pPr>
        <w:pStyle w:val="Body"/>
      </w:pPr>
      <w:r w:rsidRPr="000D3AA4">
        <w:t>Cambridge Assessment International Education</w:t>
      </w:r>
    </w:p>
    <w:p w14:paraId="1D2468B1" w14:textId="7DD90B74" w:rsidR="00111237" w:rsidRPr="000D3AA4" w:rsidRDefault="00451870" w:rsidP="00111237">
      <w:pPr>
        <w:pStyle w:val="Body"/>
      </w:pPr>
      <w:r w:rsidRPr="000D3AA4">
        <w:t>The Triangle Building, Shaft</w:t>
      </w:r>
      <w:r w:rsidR="002456D9">
        <w:t>e</w:t>
      </w:r>
      <w:r w:rsidRPr="000D3AA4">
        <w:t>sbury Road, Cambridge, CB2 8EA, United Kingdom</w:t>
      </w:r>
    </w:p>
    <w:p w14:paraId="64DD18CE" w14:textId="77777777" w:rsidR="00111237" w:rsidRPr="000D3AA4" w:rsidRDefault="00451870" w:rsidP="00111237">
      <w:pPr>
        <w:pStyle w:val="Body"/>
      </w:pPr>
      <w:r w:rsidRPr="000D3AA4">
        <w:t>t: +44 1223 553554    f: +44 1223 553558</w:t>
      </w:r>
    </w:p>
    <w:p w14:paraId="064C6FD8" w14:textId="69E72E03" w:rsidR="00451870" w:rsidRPr="000D3AA4" w:rsidRDefault="00451870" w:rsidP="00111237">
      <w:pPr>
        <w:pStyle w:val="Body"/>
      </w:pPr>
      <w:r w:rsidRPr="000D3AA4">
        <w:t xml:space="preserve">e: </w:t>
      </w:r>
      <w:hyperlink r:id="rId128" w:history="1">
        <w:r w:rsidRPr="00353297">
          <w:rPr>
            <w:rStyle w:val="Hyperlink"/>
            <w:rFonts w:cs="Arial"/>
            <w:b/>
            <w:bCs/>
            <w:color w:val="auto"/>
            <w:u w:val="none"/>
          </w:rPr>
          <w:t>info@cambridgeinternational.or</w:t>
        </w:r>
        <w:r w:rsidRPr="00353297">
          <w:rPr>
            <w:rStyle w:val="Hyperlink"/>
            <w:rFonts w:cs="Arial"/>
            <w:color w:val="auto"/>
            <w:u w:val="none"/>
          </w:rPr>
          <w:t>g</w:t>
        </w:r>
      </w:hyperlink>
      <w:r w:rsidRPr="000D3AA4">
        <w:t xml:space="preserve">    </w:t>
      </w:r>
      <w:hyperlink r:id="rId129" w:history="1">
        <w:r w:rsidRPr="00353297">
          <w:rPr>
            <w:rStyle w:val="Hyperlink"/>
            <w:rFonts w:cs="Arial"/>
            <w:b/>
            <w:bCs/>
            <w:color w:val="auto"/>
            <w:u w:val="none"/>
          </w:rPr>
          <w:t>www.cambridgeinternational.org</w:t>
        </w:r>
      </w:hyperlink>
    </w:p>
    <w:p w14:paraId="3D6B56A2" w14:textId="77777777" w:rsidR="00451870" w:rsidRPr="000D3AA4" w:rsidRDefault="00451870" w:rsidP="00111237">
      <w:pPr>
        <w:pStyle w:val="Body"/>
      </w:pPr>
    </w:p>
    <w:p w14:paraId="1CB277C4" w14:textId="04060919" w:rsidR="00D23F71" w:rsidRPr="000D3AA4" w:rsidRDefault="00451870" w:rsidP="00111237">
      <w:pPr>
        <w:pStyle w:val="Body"/>
      </w:pPr>
      <w:r w:rsidRPr="000D3AA4">
        <w:t xml:space="preserve">© UCLES </w:t>
      </w:r>
      <w:r w:rsidR="001733D0" w:rsidRPr="000D3AA4">
        <w:t>September 2020</w:t>
      </w:r>
    </w:p>
    <w:sectPr w:rsidR="00D23F71" w:rsidRPr="000D3AA4" w:rsidSect="00353297">
      <w:headerReference w:type="default" r:id="rId130"/>
      <w:footerReference w:type="default" r:id="rId131"/>
      <w:pgSz w:w="16838" w:h="11906" w:orient="landscape"/>
      <w:pgMar w:top="1134" w:right="1134" w:bottom="284" w:left="1134" w:header="0" w:footer="0" w:gutter="0"/>
      <w:cols w:space="708"/>
      <w:vAlign w:val="bottom"/>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FC6D5F" w14:textId="77777777" w:rsidR="006C4EFB" w:rsidRDefault="006C4EFB" w:rsidP="00BD38B4">
      <w:r>
        <w:separator/>
      </w:r>
    </w:p>
  </w:endnote>
  <w:endnote w:type="continuationSeparator" w:id="0">
    <w:p w14:paraId="09CA91C8" w14:textId="77777777" w:rsidR="006C4EFB" w:rsidRDefault="006C4EFB" w:rsidP="00BD38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
    <w:altName w:val="MS Gothic"/>
    <w:panose1 w:val="00000000000000000000"/>
    <w:charset w:val="80"/>
    <w:family w:val="auto"/>
    <w:notTrueType/>
    <w:pitch w:val="variable"/>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Univers 65 Bold">
    <w:altName w:val="Cambria"/>
    <w:charset w:val="00"/>
    <w:family w:val="auto"/>
    <w:pitch w:val="variable"/>
    <w:sig w:usb0="00000003" w:usb1="00000000" w:usb2="00000000" w:usb3="00000000" w:csb0="00000001" w:csb1="00000000"/>
  </w:font>
  <w:font w:name="Univers 45 Light">
    <w:charset w:val="00"/>
    <w:family w:val="auto"/>
    <w:pitch w:val="variable"/>
    <w:sig w:usb0="00000003" w:usb1="00000000" w:usb2="00000000" w:usb3="00000000" w:csb0="00000001" w:csb1="00000000"/>
  </w:font>
  <w:font w:name="Univers-Bold">
    <w:altName w:val="Univers"/>
    <w:panose1 w:val="00000000000000000000"/>
    <w:charset w:val="00"/>
    <w:family w:val="swiss"/>
    <w:notTrueType/>
    <w:pitch w:val="default"/>
    <w:sig w:usb0="00000003" w:usb1="00000000" w:usb2="00000000" w:usb3="00000000" w:csb0="00000001" w:csb1="00000000"/>
  </w:font>
  <w:font w:name="Univers-Light">
    <w:altName w:val="Cambria"/>
    <w:panose1 w:val="00000000000000000000"/>
    <w:charset w:val="00"/>
    <w:family w:val="swiss"/>
    <w:notTrueType/>
    <w:pitch w:val="default"/>
    <w:sig w:usb0="00000003" w:usb1="00000000" w:usb2="00000000" w:usb3="00000000" w:csb0="00000001" w:csb1="00000000"/>
  </w:font>
  <w:font w:name="Lucida Grande">
    <w:altName w:val="Arial"/>
    <w:charset w:val="00"/>
    <w:family w:val="swiss"/>
    <w:pitch w:val="variable"/>
    <w:sig w:usb0="E1000AEF" w:usb1="5000A1FF" w:usb2="00000000" w:usb3="00000000" w:csb0="000001BF"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Bliss Pro Light">
    <w:altName w:val="Calibri"/>
    <w:panose1 w:val="02010006030000020004"/>
    <w:charset w:val="00"/>
    <w:family w:val="modern"/>
    <w:notTrueType/>
    <w:pitch w:val="variable"/>
    <w:sig w:usb0="A00002EF" w:usb1="5000205B" w:usb2="00000000" w:usb3="00000000" w:csb0="0000009F" w:csb1="00000000"/>
  </w:font>
  <w:font w:name="Bliss Pro Medium">
    <w:altName w:val="Arial"/>
    <w:panose1 w:val="02010006030000020004"/>
    <w:charset w:val="00"/>
    <w:family w:val="modern"/>
    <w:notTrueType/>
    <w:pitch w:val="variable"/>
    <w:sig w:usb0="A00002EF" w:usb1="5000205B" w:usb2="00000000" w:usb3="00000000" w:csb0="0000009F" w:csb1="00000000"/>
  </w:font>
  <w:font w:name="Bliss Pro Regular">
    <w:altName w:val="Arial"/>
    <w:panose1 w:val="02010006030000020004"/>
    <w:charset w:val="00"/>
    <w:family w:val="modern"/>
    <w:notTrueType/>
    <w:pitch w:val="variable"/>
    <w:sig w:usb0="A00002EF" w:usb1="5000205B"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Open Sans Light">
    <w:altName w:val="Arial"/>
    <w:charset w:val="00"/>
    <w:family w:val="swiss"/>
    <w:pitch w:val="variable"/>
    <w:sig w:usb0="00000001" w:usb1="4000205B" w:usb2="00000028" w:usb3="00000000" w:csb0="0000019F" w:csb1="00000000"/>
  </w:font>
  <w:font w:name="4">
    <w:altName w:val="Times New Roman"/>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F23796" w14:textId="0AC8101B" w:rsidR="006C4EFB" w:rsidRDefault="00A1457A">
    <w:pPr>
      <w:pStyle w:val="Footer"/>
    </w:pPr>
    <w:sdt>
      <w:sdtPr>
        <w:id w:val="101849579"/>
        <w:docPartObj>
          <w:docPartGallery w:val="Page Numbers (Bottom of Page)"/>
          <w:docPartUnique/>
        </w:docPartObj>
      </w:sdtPr>
      <w:sdtEndPr>
        <w:rPr>
          <w:noProof/>
        </w:rPr>
      </w:sdtEndPr>
      <w:sdtContent>
        <w:r w:rsidR="006C4EFB">
          <w:fldChar w:fldCharType="begin"/>
        </w:r>
        <w:r w:rsidR="006C4EFB">
          <w:instrText xml:space="preserve"> PAGE   \* MERGEFORMAT </w:instrText>
        </w:r>
        <w:r w:rsidR="006C4EFB">
          <w:fldChar w:fldCharType="separate"/>
        </w:r>
        <w:r w:rsidR="006C4EFB">
          <w:rPr>
            <w:noProof/>
          </w:rPr>
          <w:t>6</w:t>
        </w:r>
        <w:r w:rsidR="006C4EFB">
          <w:rPr>
            <w:noProof/>
          </w:rPr>
          <w:fldChar w:fldCharType="end"/>
        </w:r>
      </w:sdtContent>
    </w:sdt>
    <w:r w:rsidR="006C4EFB" w:rsidRPr="00FC3F4A">
      <w:rPr>
        <w:rFonts w:ascii="Arial" w:hAnsi="Arial" w:cs="Arial"/>
        <w:sz w:val="20"/>
        <w:szCs w:val="20"/>
      </w:rPr>
      <w:t xml:space="preserve"> </w:t>
    </w:r>
    <w:r w:rsidR="006C4EFB">
      <w:rPr>
        <w:rFonts w:ascii="Arial" w:hAnsi="Arial" w:cs="Arial"/>
        <w:sz w:val="20"/>
        <w:szCs w:val="20"/>
      </w:rPr>
      <w:t xml:space="preserve">    </w:t>
    </w:r>
    <w:r w:rsidR="006C4EFB" w:rsidRPr="00FC3F4A">
      <w:rPr>
        <w:rFonts w:ascii="Arial" w:hAnsi="Arial" w:cs="Arial"/>
        <w:sz w:val="20"/>
        <w:szCs w:val="20"/>
      </w:rPr>
      <w:t xml:space="preserve">Cambridge </w:t>
    </w:r>
    <w:r w:rsidR="006C4EFB">
      <w:rPr>
        <w:rFonts w:ascii="Arial" w:hAnsi="Arial" w:cs="Arial"/>
        <w:sz w:val="20"/>
        <w:szCs w:val="20"/>
      </w:rPr>
      <w:t>Primary Mathematics</w:t>
    </w:r>
    <w:r w:rsidR="006C4EFB" w:rsidRPr="00FC3F4A">
      <w:rPr>
        <w:rFonts w:ascii="Arial" w:hAnsi="Arial" w:cs="Arial"/>
        <w:sz w:val="20"/>
        <w:szCs w:val="20"/>
      </w:rPr>
      <w:t xml:space="preserve"> </w:t>
    </w:r>
    <w:r w:rsidR="006C4EFB">
      <w:rPr>
        <w:rFonts w:ascii="Arial" w:hAnsi="Arial" w:cs="Arial"/>
        <w:sz w:val="20"/>
        <w:szCs w:val="20"/>
      </w:rPr>
      <w:t>0845</w:t>
    </w:r>
    <w:r w:rsidR="006C4EFB" w:rsidRPr="00FC3F4A">
      <w:rPr>
        <w:rFonts w:ascii="Arial" w:hAnsi="Arial" w:cs="Arial"/>
        <w:sz w:val="20"/>
        <w:szCs w:val="20"/>
      </w:rPr>
      <w:t xml:space="preserve"> – from 20</w:t>
    </w:r>
    <w:r w:rsidR="006C4EFB">
      <w:rPr>
        <w:rFonts w:ascii="Arial" w:hAnsi="Arial" w:cs="Arial"/>
        <w:sz w:val="20"/>
        <w:szCs w:val="20"/>
      </w:rPr>
      <w:t>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BE4D1F" w14:textId="65D0E37D" w:rsidR="006C4EFB" w:rsidRPr="009E6C2A" w:rsidRDefault="006C4EFB" w:rsidP="00A3087C">
    <w:pPr>
      <w:pStyle w:val="Footer"/>
      <w:rPr>
        <w:rFonts w:ascii="Arial" w:hAnsi="Arial" w:cs="Arial"/>
        <w:sz w:val="20"/>
        <w:szCs w:val="20"/>
      </w:rPr>
    </w:pPr>
    <w:r w:rsidRPr="009E6C2A">
      <w:rPr>
        <w:rFonts w:ascii="Arial" w:hAnsi="Arial" w:cs="Arial"/>
        <w:noProof/>
        <w:sz w:val="20"/>
        <w:szCs w:val="20"/>
        <w:lang w:eastAsia="en-GB"/>
      </w:rPr>
      <w:drawing>
        <wp:anchor distT="0" distB="0" distL="114300" distR="114300" simplePos="0" relativeHeight="251659264" behindDoc="0" locked="0" layoutInCell="1" allowOverlap="1" wp14:anchorId="66A074E7" wp14:editId="501AB3F2">
          <wp:simplePos x="0" y="0"/>
          <wp:positionH relativeFrom="column">
            <wp:posOffset>7951470</wp:posOffset>
          </wp:positionH>
          <wp:positionV relativeFrom="paragraph">
            <wp:posOffset>-229380</wp:posOffset>
          </wp:positionV>
          <wp:extent cx="1292225" cy="449580"/>
          <wp:effectExtent l="0" t="0" r="3175" b="7620"/>
          <wp:wrapNone/>
          <wp:docPr id="5" name="Picture 5" descr="Cambridge Pathwa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ambridge Pathway logo"/>
                  <pic:cNvPicPr/>
                </pic:nvPicPr>
                <pic:blipFill>
                  <a:blip r:embed="rId1">
                    <a:extLst>
                      <a:ext uri="{28A0092B-C50C-407E-A947-70E740481C1C}">
                        <a14:useLocalDpi xmlns:a14="http://schemas.microsoft.com/office/drawing/2010/main" val="0"/>
                      </a:ext>
                    </a:extLst>
                  </a:blip>
                  <a:stretch>
                    <a:fillRect/>
                  </a:stretch>
                </pic:blipFill>
                <pic:spPr>
                  <a:xfrm>
                    <a:off x="0" y="0"/>
                    <a:ext cx="1292225" cy="449580"/>
                  </a:xfrm>
                  <a:prstGeom prst="rect">
                    <a:avLst/>
                  </a:prstGeom>
                </pic:spPr>
              </pic:pic>
            </a:graphicData>
          </a:graphic>
          <wp14:sizeRelH relativeFrom="page">
            <wp14:pctWidth>0</wp14:pctWidth>
          </wp14:sizeRelH>
          <wp14:sizeRelV relativeFrom="page">
            <wp14:pctHeight>0</wp14:pctHeight>
          </wp14:sizeRelV>
        </wp:anchor>
      </w:drawing>
    </w:r>
    <w:r w:rsidRPr="009E6C2A">
      <w:rPr>
        <w:rFonts w:ascii="Arial" w:hAnsi="Arial" w:cs="Arial"/>
        <w:sz w:val="20"/>
        <w:szCs w:val="20"/>
      </w:rPr>
      <w:t xml:space="preserve">Version </w:t>
    </w:r>
    <w:r>
      <w:rPr>
        <w:rFonts w:ascii="Arial" w:hAnsi="Arial" w:cs="Arial"/>
        <w:sz w:val="20"/>
        <w:szCs w:val="20"/>
      </w:rPr>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99014" w14:textId="6D517522" w:rsidR="006C4EFB" w:rsidRPr="00150490" w:rsidRDefault="006C4EFB">
    <w:pPr>
      <w:pStyle w:val="Footer"/>
      <w:rPr>
        <w:rFonts w:ascii="Bliss Pro Light" w:hAnsi="Bliss Pro Light"/>
      </w:rPr>
    </w:pPr>
    <w:r w:rsidRPr="00150490">
      <w:rPr>
        <w:rFonts w:ascii="Bliss Pro Light" w:hAnsi="Bliss Pro Light"/>
        <w:noProof/>
        <w:lang w:eastAsia="en-GB"/>
      </w:rPr>
      <w:drawing>
        <wp:anchor distT="0" distB="0" distL="114300" distR="114300" simplePos="0" relativeHeight="251656192" behindDoc="0" locked="0" layoutInCell="1" allowOverlap="1" wp14:anchorId="1FBF63DF" wp14:editId="3B95B19A">
          <wp:simplePos x="0" y="0"/>
          <wp:positionH relativeFrom="column">
            <wp:posOffset>7951470</wp:posOffset>
          </wp:positionH>
          <wp:positionV relativeFrom="paragraph">
            <wp:posOffset>-229380</wp:posOffset>
          </wp:positionV>
          <wp:extent cx="1292225" cy="449580"/>
          <wp:effectExtent l="0" t="0" r="3175" b="762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292225" cy="449580"/>
                  </a:xfrm>
                  <a:prstGeom prst="rect">
                    <a:avLst/>
                  </a:prstGeom>
                </pic:spPr>
              </pic:pic>
            </a:graphicData>
          </a:graphic>
          <wp14:sizeRelH relativeFrom="page">
            <wp14:pctWidth>0</wp14:pctWidth>
          </wp14:sizeRelH>
          <wp14:sizeRelV relativeFrom="page">
            <wp14:pctHeight>0</wp14:pctHeight>
          </wp14:sizeRelV>
        </wp:anchor>
      </w:drawing>
    </w:r>
    <w:r w:rsidRPr="00150490">
      <w:rPr>
        <w:rFonts w:ascii="Bliss Pro Light" w:hAnsi="Bliss Pro Light"/>
      </w:rPr>
      <w:t>Version 0.</w:t>
    </w:r>
    <w:r>
      <w:rPr>
        <w:rFonts w:ascii="Bliss Pro Light" w:hAnsi="Bliss Pro Light"/>
      </w:rPr>
      <w:t>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C99CE3" w14:textId="77777777" w:rsidR="006C4EFB" w:rsidRPr="004D72E6" w:rsidRDefault="006C4EFB" w:rsidP="00A3087C">
    <w:pPr>
      <w:pStyle w:val="HeadFoot"/>
      <w:rPr>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3BF20" w14:textId="77777777" w:rsidR="006C4EFB" w:rsidRPr="00FC3F4A" w:rsidRDefault="006C4EFB" w:rsidP="00FC3F4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D89FCE" w14:textId="630FBF72" w:rsidR="006C4EFB" w:rsidRPr="00FC3F4A" w:rsidRDefault="00A1457A">
    <w:pPr>
      <w:pStyle w:val="Footer"/>
      <w:jc w:val="right"/>
      <w:rPr>
        <w:rFonts w:ascii="Arial" w:hAnsi="Arial" w:cs="Arial"/>
        <w:sz w:val="20"/>
        <w:szCs w:val="20"/>
      </w:rPr>
    </w:pPr>
    <w:sdt>
      <w:sdtPr>
        <w:rPr>
          <w:rFonts w:ascii="Arial" w:hAnsi="Arial" w:cs="Arial"/>
          <w:sz w:val="20"/>
          <w:szCs w:val="20"/>
        </w:rPr>
        <w:id w:val="1159422878"/>
        <w:docPartObj>
          <w:docPartGallery w:val="Page Numbers (Bottom of Page)"/>
          <w:docPartUnique/>
        </w:docPartObj>
      </w:sdtPr>
      <w:sdtEndPr>
        <w:rPr>
          <w:noProof/>
        </w:rPr>
      </w:sdtEndPr>
      <w:sdtContent>
        <w:r w:rsidR="006C4EFB" w:rsidRPr="00FC3F4A">
          <w:rPr>
            <w:rFonts w:ascii="Arial" w:hAnsi="Arial" w:cs="Arial"/>
            <w:sz w:val="20"/>
            <w:szCs w:val="20"/>
          </w:rPr>
          <w:fldChar w:fldCharType="begin"/>
        </w:r>
        <w:r w:rsidR="006C4EFB" w:rsidRPr="00FC3F4A">
          <w:rPr>
            <w:rFonts w:ascii="Arial" w:hAnsi="Arial" w:cs="Arial"/>
            <w:sz w:val="20"/>
            <w:szCs w:val="20"/>
          </w:rPr>
          <w:instrText xml:space="preserve"> PAGE   \* MERGEFORMAT </w:instrText>
        </w:r>
        <w:r w:rsidR="006C4EFB" w:rsidRPr="00FC3F4A">
          <w:rPr>
            <w:rFonts w:ascii="Arial" w:hAnsi="Arial" w:cs="Arial"/>
            <w:sz w:val="20"/>
            <w:szCs w:val="20"/>
          </w:rPr>
          <w:fldChar w:fldCharType="separate"/>
        </w:r>
        <w:r w:rsidR="006C4EFB">
          <w:rPr>
            <w:rFonts w:ascii="Arial" w:hAnsi="Arial" w:cs="Arial"/>
            <w:noProof/>
            <w:sz w:val="20"/>
            <w:szCs w:val="20"/>
          </w:rPr>
          <w:t>105</w:t>
        </w:r>
        <w:r w:rsidR="006C4EFB" w:rsidRPr="00FC3F4A">
          <w:rPr>
            <w:rFonts w:ascii="Arial" w:hAnsi="Arial" w:cs="Arial"/>
            <w:noProof/>
            <w:sz w:val="20"/>
            <w:szCs w:val="20"/>
          </w:rPr>
          <w:fldChar w:fldCharType="end"/>
        </w:r>
      </w:sdtContent>
    </w:sdt>
  </w:p>
  <w:p w14:paraId="5D777647" w14:textId="77777777" w:rsidR="006C4EFB" w:rsidRPr="001E15F0" w:rsidRDefault="006C4EFB" w:rsidP="001E15F0">
    <w:pPr>
      <w:pStyle w:val="Footer"/>
      <w:rPr>
        <w:rFonts w:ascii="Arial" w:hAnsi="Arial" w:cs="Arial"/>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864F5F" w14:textId="2CA705B3" w:rsidR="006C4EFB" w:rsidRPr="00FC3F4A" w:rsidRDefault="00A1457A" w:rsidP="00396887">
    <w:pPr>
      <w:pStyle w:val="Footer"/>
      <w:jc w:val="right"/>
      <w:rPr>
        <w:rFonts w:ascii="Arial" w:hAnsi="Arial" w:cs="Arial"/>
        <w:sz w:val="20"/>
        <w:szCs w:val="20"/>
      </w:rPr>
    </w:pPr>
    <w:sdt>
      <w:sdtPr>
        <w:id w:val="906728950"/>
        <w:docPartObj>
          <w:docPartGallery w:val="Page Numbers (Bottom of Page)"/>
          <w:docPartUnique/>
        </w:docPartObj>
      </w:sdtPr>
      <w:sdtEndPr>
        <w:rPr>
          <w:rFonts w:ascii="Arial" w:hAnsi="Arial" w:cs="Arial"/>
          <w:noProof/>
          <w:sz w:val="20"/>
          <w:szCs w:val="20"/>
        </w:rPr>
      </w:sdtEndPr>
      <w:sdtContent>
        <w:r w:rsidR="006C4EFB">
          <w:tab/>
        </w:r>
        <w:r w:rsidR="006C4EFB">
          <w:tab/>
        </w:r>
        <w:r w:rsidR="006C4EFB" w:rsidRPr="00FC3F4A">
          <w:rPr>
            <w:rFonts w:ascii="Arial" w:hAnsi="Arial" w:cs="Arial"/>
            <w:sz w:val="20"/>
            <w:szCs w:val="20"/>
          </w:rPr>
          <w:t xml:space="preserve">Cambridge </w:t>
        </w:r>
        <w:r w:rsidR="006C4EFB">
          <w:rPr>
            <w:rFonts w:ascii="Arial" w:hAnsi="Arial" w:cs="Arial"/>
            <w:sz w:val="20"/>
            <w:szCs w:val="20"/>
          </w:rPr>
          <w:t>Primary Mathematics 0845</w:t>
        </w:r>
        <w:r w:rsidR="006C4EFB" w:rsidRPr="00FC3F4A">
          <w:rPr>
            <w:rFonts w:ascii="Arial" w:hAnsi="Arial" w:cs="Arial"/>
            <w:sz w:val="20"/>
            <w:szCs w:val="20"/>
          </w:rPr>
          <w:t xml:space="preserve"> – from 20</w:t>
        </w:r>
        <w:r w:rsidR="006C4EFB">
          <w:rPr>
            <w:rFonts w:ascii="Arial" w:hAnsi="Arial" w:cs="Arial"/>
            <w:sz w:val="20"/>
            <w:szCs w:val="20"/>
          </w:rPr>
          <w:t>21</w:t>
        </w:r>
        <w:r w:rsidR="006C4EFB" w:rsidRPr="00FC3F4A">
          <w:rPr>
            <w:rFonts w:ascii="Arial" w:hAnsi="Arial" w:cs="Arial"/>
            <w:sz w:val="20"/>
            <w:szCs w:val="20"/>
          </w:rPr>
          <w:t xml:space="preserve"> </w:t>
        </w:r>
        <w:r w:rsidR="006C4EFB">
          <w:rPr>
            <w:rFonts w:ascii="Arial" w:hAnsi="Arial" w:cs="Arial"/>
            <w:sz w:val="20"/>
            <w:szCs w:val="20"/>
          </w:rPr>
          <w:t xml:space="preserve">    </w:t>
        </w:r>
        <w:r w:rsidR="006C4EFB" w:rsidRPr="00FC3F4A">
          <w:rPr>
            <w:rFonts w:ascii="Arial" w:hAnsi="Arial" w:cs="Arial"/>
            <w:sz w:val="20"/>
            <w:szCs w:val="20"/>
          </w:rPr>
          <w:fldChar w:fldCharType="begin"/>
        </w:r>
        <w:r w:rsidR="006C4EFB" w:rsidRPr="00FC3F4A">
          <w:rPr>
            <w:rFonts w:ascii="Arial" w:hAnsi="Arial" w:cs="Arial"/>
            <w:sz w:val="20"/>
            <w:szCs w:val="20"/>
          </w:rPr>
          <w:instrText xml:space="preserve"> PAGE   \* MERGEFORMAT </w:instrText>
        </w:r>
        <w:r w:rsidR="006C4EFB" w:rsidRPr="00FC3F4A">
          <w:rPr>
            <w:rFonts w:ascii="Arial" w:hAnsi="Arial" w:cs="Arial"/>
            <w:sz w:val="20"/>
            <w:szCs w:val="20"/>
          </w:rPr>
          <w:fldChar w:fldCharType="separate"/>
        </w:r>
        <w:r w:rsidR="006C4EFB">
          <w:rPr>
            <w:rFonts w:ascii="Arial" w:hAnsi="Arial" w:cs="Arial"/>
            <w:noProof/>
            <w:sz w:val="20"/>
            <w:szCs w:val="20"/>
          </w:rPr>
          <w:t>4</w:t>
        </w:r>
        <w:r w:rsidR="006C4EFB" w:rsidRPr="00FC3F4A">
          <w:rPr>
            <w:rFonts w:ascii="Arial" w:hAnsi="Arial" w:cs="Arial"/>
            <w:noProof/>
            <w:sz w:val="20"/>
            <w:szCs w:val="20"/>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sz w:val="20"/>
        <w:szCs w:val="20"/>
      </w:rPr>
      <w:id w:val="-111975856"/>
      <w:docPartObj>
        <w:docPartGallery w:val="Page Numbers (Bottom of Page)"/>
        <w:docPartUnique/>
      </w:docPartObj>
    </w:sdtPr>
    <w:sdtEndPr>
      <w:rPr>
        <w:noProof/>
      </w:rPr>
    </w:sdtEndPr>
    <w:sdtContent>
      <w:p w14:paraId="098DCAB5" w14:textId="0BAECA63" w:rsidR="006C4EFB" w:rsidRPr="00171F35" w:rsidRDefault="006C4EFB" w:rsidP="00171F35">
        <w:pPr>
          <w:pStyle w:val="Footer"/>
          <w:jc w:val="right"/>
          <w:rPr>
            <w:rFonts w:ascii="Arial" w:hAnsi="Arial" w:cs="Arial"/>
            <w:sz w:val="20"/>
            <w:szCs w:val="20"/>
          </w:rPr>
        </w:pPr>
        <w:r w:rsidRPr="00171F35">
          <w:rPr>
            <w:rFonts w:ascii="Arial" w:hAnsi="Arial" w:cs="Arial"/>
            <w:sz w:val="20"/>
            <w:szCs w:val="20"/>
          </w:rPr>
          <w:fldChar w:fldCharType="begin"/>
        </w:r>
        <w:r w:rsidRPr="00171F35">
          <w:rPr>
            <w:rFonts w:ascii="Arial" w:hAnsi="Arial" w:cs="Arial"/>
            <w:sz w:val="20"/>
            <w:szCs w:val="20"/>
          </w:rPr>
          <w:instrText xml:space="preserve"> PAGE   \* MERGEFORMAT </w:instrText>
        </w:r>
        <w:r w:rsidRPr="00171F35">
          <w:rPr>
            <w:rFonts w:ascii="Arial" w:hAnsi="Arial" w:cs="Arial"/>
            <w:sz w:val="20"/>
            <w:szCs w:val="20"/>
          </w:rPr>
          <w:fldChar w:fldCharType="separate"/>
        </w:r>
        <w:r>
          <w:rPr>
            <w:rFonts w:ascii="Arial" w:hAnsi="Arial" w:cs="Arial"/>
            <w:noProof/>
            <w:sz w:val="20"/>
            <w:szCs w:val="20"/>
          </w:rPr>
          <w:t>110</w:t>
        </w:r>
        <w:r w:rsidRPr="00171F35">
          <w:rPr>
            <w:rFonts w:ascii="Arial" w:hAnsi="Arial" w:cs="Arial"/>
            <w:noProof/>
            <w:sz w:val="20"/>
            <w:szCs w:val="20"/>
          </w:rPr>
          <w:fldChar w:fldCharType="end"/>
        </w:r>
      </w:p>
    </w:sdtContent>
  </w:sdt>
  <w:p w14:paraId="6F73D979" w14:textId="6B3362DA" w:rsidR="006C4EFB" w:rsidRPr="00171F35" w:rsidRDefault="006C4EFB" w:rsidP="00171F35">
    <w:pPr>
      <w:rPr>
        <w:rFonts w:ascii="Arial" w:hAnsi="Arial" w:cs="Arial"/>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sz w:val="20"/>
        <w:szCs w:val="20"/>
      </w:rPr>
      <w:id w:val="1868326738"/>
      <w:docPartObj>
        <w:docPartGallery w:val="Page Numbers (Bottom of Page)"/>
        <w:docPartUnique/>
      </w:docPartObj>
    </w:sdtPr>
    <w:sdtEndPr>
      <w:rPr>
        <w:noProof/>
      </w:rPr>
    </w:sdtEndPr>
    <w:sdtContent>
      <w:p w14:paraId="56ADA0E9" w14:textId="77777777" w:rsidR="006C4EFB" w:rsidRPr="00B02C37" w:rsidRDefault="006C4EFB">
        <w:pPr>
          <w:pStyle w:val="Footer"/>
          <w:jc w:val="right"/>
          <w:rPr>
            <w:rFonts w:ascii="Arial" w:hAnsi="Arial" w:cs="Arial"/>
            <w:sz w:val="20"/>
            <w:szCs w:val="20"/>
          </w:rPr>
        </w:pPr>
      </w:p>
      <w:p w14:paraId="5E8B4F21" w14:textId="0C256DCA" w:rsidR="006C4EFB" w:rsidRPr="00B02C37" w:rsidRDefault="00A1457A" w:rsidP="00B02C37">
        <w:pPr>
          <w:pStyle w:val="Footer"/>
          <w:jc w:val="right"/>
          <w:rPr>
            <w:rFonts w:ascii="Arial" w:hAnsi="Arial" w:cs="Arial"/>
            <w:sz w:val="20"/>
            <w:szCs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3F97AF" w14:textId="77777777" w:rsidR="006C4EFB" w:rsidRDefault="006C4EFB" w:rsidP="00BD38B4">
      <w:r>
        <w:separator/>
      </w:r>
    </w:p>
  </w:footnote>
  <w:footnote w:type="continuationSeparator" w:id="0">
    <w:p w14:paraId="1A74319D" w14:textId="77777777" w:rsidR="006C4EFB" w:rsidRDefault="006C4EFB" w:rsidP="00BD38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3DBAAB" w14:textId="6C6D3335" w:rsidR="006C4EFB" w:rsidRPr="00FC3F4A" w:rsidRDefault="006C4EFB" w:rsidP="00754607">
    <w:pPr>
      <w:pStyle w:val="Header"/>
      <w:tabs>
        <w:tab w:val="clear" w:pos="8640"/>
        <w:tab w:val="right" w:pos="14459"/>
      </w:tabs>
      <w:spacing w:before="120" w:after="120"/>
      <w:rPr>
        <w:rFonts w:ascii="Arial" w:hAnsi="Arial" w:cs="Arial"/>
        <w:sz w:val="20"/>
        <w:szCs w:val="20"/>
      </w:rPr>
    </w:pPr>
    <w:r>
      <w:rPr>
        <w:rFonts w:ascii="Arial" w:hAnsi="Arial" w:cs="Arial"/>
        <w:sz w:val="20"/>
        <w:szCs w:val="20"/>
      </w:rPr>
      <w:tab/>
    </w:r>
    <w:r>
      <w:rPr>
        <w:rFonts w:ascii="Arial" w:hAnsi="Arial" w:cs="Arial"/>
        <w:sz w:val="20"/>
        <w:szCs w:val="20"/>
      </w:rPr>
      <w:tab/>
    </w:r>
    <w:r w:rsidRPr="00FC3F4A">
      <w:rPr>
        <w:rFonts w:ascii="Arial" w:hAnsi="Arial" w:cs="Arial"/>
        <w:sz w:val="20"/>
        <w:szCs w:val="20"/>
      </w:rPr>
      <w:t>Scheme of Work</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0A7820" w14:textId="77777777" w:rsidR="006C4EFB" w:rsidRDefault="006C4EFB" w:rsidP="00316C61">
    <w:pPr>
      <w:pStyle w:val="Header"/>
      <w:ind w:left="-141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FFAC57" w14:textId="77777777" w:rsidR="006C4EFB" w:rsidRDefault="006C4EFB" w:rsidP="0093529B">
    <w:pPr>
      <w:tabs>
        <w:tab w:val="left" w:pos="9795"/>
      </w:tabs>
      <w:rPr>
        <w:rFonts w:ascii="Arial" w:hAnsi="Arial"/>
        <w:b/>
        <w:bCs/>
        <w:color w:val="FFFFFF"/>
        <w:sz w:val="32"/>
        <w:szCs w:val="32"/>
      </w:rPr>
    </w:pPr>
  </w:p>
  <w:p w14:paraId="60838FFF" w14:textId="77777777" w:rsidR="006C4EFB" w:rsidRDefault="006C4EFB" w:rsidP="0093529B">
    <w:pPr>
      <w:tabs>
        <w:tab w:val="left" w:pos="9795"/>
      </w:tabs>
      <w:rPr>
        <w:rFonts w:ascii="Arial" w:hAnsi="Arial"/>
        <w:b/>
        <w:bCs/>
        <w:color w:val="FFFFFF"/>
        <w:sz w:val="32"/>
        <w:szCs w:val="32"/>
      </w:rPr>
    </w:pPr>
  </w:p>
  <w:p w14:paraId="3238165C" w14:textId="77777777" w:rsidR="006C4EFB" w:rsidRDefault="006C4EFB" w:rsidP="0093529B">
    <w:pPr>
      <w:tabs>
        <w:tab w:val="left" w:pos="9795"/>
      </w:tabs>
      <w:rPr>
        <w:rFonts w:ascii="Arial" w:hAnsi="Arial"/>
        <w:b/>
        <w:bCs/>
        <w:color w:val="FFFFFF"/>
        <w:sz w:val="32"/>
        <w:szCs w:val="32"/>
      </w:rPr>
    </w:pPr>
  </w:p>
  <w:p w14:paraId="2CBE9067" w14:textId="77777777" w:rsidR="006C4EFB" w:rsidRPr="00F116EA" w:rsidRDefault="006C4EFB">
    <w:pPr>
      <w:rPr>
        <w:color w:val="FFFFFF" w:themeColor="background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AA160" w14:textId="614C1753" w:rsidR="006C4EFB" w:rsidRPr="004D72E6" w:rsidRDefault="006C4EFB" w:rsidP="00716D43">
    <w:pPr>
      <w:pStyle w:val="HeadFoot"/>
      <w:rPr>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095509" w14:textId="77777777" w:rsidR="006C4EFB" w:rsidRPr="00FC3F4A" w:rsidRDefault="006C4EFB" w:rsidP="00FC3F4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89895" w14:textId="77777777" w:rsidR="006C4EFB" w:rsidRPr="00C7515C" w:rsidRDefault="006C4EFB" w:rsidP="00C7515C">
    <w:pPr>
      <w:pStyle w:val="HeadFoot"/>
    </w:pPr>
    <w:r>
      <w:tab/>
    </w:r>
    <w:r>
      <w:tab/>
    </w:r>
    <w:r w:rsidRPr="00C7515C">
      <w:t>Scheme of Work</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3DFABA" w14:textId="3F76E400" w:rsidR="006C4EFB" w:rsidRPr="004D72E6" w:rsidRDefault="006C4EFB" w:rsidP="00171F35">
    <w:pPr>
      <w:pStyle w:val="HeadFoot"/>
      <w:tabs>
        <w:tab w:val="clear" w:pos="4320"/>
        <w:tab w:val="clear" w:pos="14459"/>
        <w:tab w:val="right" w:pos="14572"/>
      </w:tabs>
      <w:rPr>
        <w:szCs w:val="20"/>
      </w:rPr>
    </w:pPr>
    <w:r>
      <w:t>Cambridge Primary Mathematics (</w:t>
    </w:r>
    <w:r w:rsidRPr="0052483C">
      <w:t>0</w:t>
    </w:r>
    <w:r>
      <w:t>096</w:t>
    </w:r>
    <w:r w:rsidRPr="0052483C">
      <w:t>) Stage 5</w:t>
    </w:r>
    <w:r>
      <w:tab/>
    </w:r>
    <w:r w:rsidRPr="00C7515C">
      <w:t>Scheme of Work</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1C299D" w14:textId="31C55EFF" w:rsidR="006C4EFB" w:rsidRPr="004D72E6" w:rsidRDefault="006C4EFB" w:rsidP="001E15F0">
    <w:pPr>
      <w:pStyle w:val="HeadFoot"/>
      <w:tabs>
        <w:tab w:val="clear" w:pos="4320"/>
      </w:tabs>
      <w:rPr>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54E62"/>
    <w:multiLevelType w:val="hybridMultilevel"/>
    <w:tmpl w:val="9E6C23BA"/>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9245F70"/>
    <w:multiLevelType w:val="hybridMultilevel"/>
    <w:tmpl w:val="38B603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ADF307A"/>
    <w:multiLevelType w:val="hybridMultilevel"/>
    <w:tmpl w:val="7A2A341A"/>
    <w:lvl w:ilvl="0" w:tplc="32E4C13A">
      <w:start w:val="1"/>
      <w:numFmt w:val="decimal"/>
      <w:pStyle w:val="Numberedlist"/>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 w15:restartNumberingAfterBreak="0">
    <w:nsid w:val="13973F6B"/>
    <w:multiLevelType w:val="hybridMultilevel"/>
    <w:tmpl w:val="3EBE7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511222"/>
    <w:multiLevelType w:val="hybridMultilevel"/>
    <w:tmpl w:val="C14642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5BB5E70"/>
    <w:multiLevelType w:val="hybridMultilevel"/>
    <w:tmpl w:val="8C7030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6417082"/>
    <w:multiLevelType w:val="hybridMultilevel"/>
    <w:tmpl w:val="F120E8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A736A1C"/>
    <w:multiLevelType w:val="hybridMultilevel"/>
    <w:tmpl w:val="0DEA09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A957B39"/>
    <w:multiLevelType w:val="hybridMultilevel"/>
    <w:tmpl w:val="289ADE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A9A319D"/>
    <w:multiLevelType w:val="hybridMultilevel"/>
    <w:tmpl w:val="1368EE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BB1113C"/>
    <w:multiLevelType w:val="hybridMultilevel"/>
    <w:tmpl w:val="DE1A1E06"/>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C3C63E0"/>
    <w:multiLevelType w:val="hybridMultilevel"/>
    <w:tmpl w:val="A866DA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E205ED2"/>
    <w:multiLevelType w:val="hybridMultilevel"/>
    <w:tmpl w:val="B99290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FED10AE"/>
    <w:multiLevelType w:val="hybridMultilevel"/>
    <w:tmpl w:val="EEAAB344"/>
    <w:lvl w:ilvl="0" w:tplc="E9C4A304">
      <w:start w:val="1"/>
      <w:numFmt w:val="lowerLetter"/>
      <w:pStyle w:val="Letteredlist"/>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4" w15:restartNumberingAfterBreak="0">
    <w:nsid w:val="20C55CF9"/>
    <w:multiLevelType w:val="hybridMultilevel"/>
    <w:tmpl w:val="FADC62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1E04098"/>
    <w:multiLevelType w:val="hybridMultilevel"/>
    <w:tmpl w:val="A5CAD9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41A2086"/>
    <w:multiLevelType w:val="hybridMultilevel"/>
    <w:tmpl w:val="C7742F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7E95C69"/>
    <w:multiLevelType w:val="hybridMultilevel"/>
    <w:tmpl w:val="CFE8A7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BB213A9"/>
    <w:multiLevelType w:val="hybridMultilevel"/>
    <w:tmpl w:val="DE5ACE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CBD7C6D"/>
    <w:multiLevelType w:val="hybridMultilevel"/>
    <w:tmpl w:val="462C6396"/>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11C39E5"/>
    <w:multiLevelType w:val="hybridMultilevel"/>
    <w:tmpl w:val="ADAADB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38649FB"/>
    <w:multiLevelType w:val="hybridMultilevel"/>
    <w:tmpl w:val="BFB893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3B85A89"/>
    <w:multiLevelType w:val="hybridMultilevel"/>
    <w:tmpl w:val="1D0A4E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44A4959"/>
    <w:multiLevelType w:val="hybridMultilevel"/>
    <w:tmpl w:val="25C6A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6BE5EC7"/>
    <w:multiLevelType w:val="hybridMultilevel"/>
    <w:tmpl w:val="90A44E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393973DE"/>
    <w:multiLevelType w:val="hybridMultilevel"/>
    <w:tmpl w:val="CE8EA1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AE22FFC"/>
    <w:multiLevelType w:val="hybridMultilevel"/>
    <w:tmpl w:val="46F20B3C"/>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3C025FFF"/>
    <w:multiLevelType w:val="hybridMultilevel"/>
    <w:tmpl w:val="745A2FC4"/>
    <w:lvl w:ilvl="0" w:tplc="F8209136">
      <w:start w:val="1"/>
      <w:numFmt w:val="bullet"/>
      <w:pStyle w:val="Sub-bullet"/>
      <w:lvlText w:val="o"/>
      <w:lvlJc w:val="left"/>
      <w:pPr>
        <w:ind w:left="1800" w:hanging="360"/>
      </w:pPr>
      <w:rPr>
        <w:rFonts w:ascii="Courier New" w:hAnsi="Courier New" w:hint="default"/>
        <w:color w:val="6CB52D"/>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8" w15:restartNumberingAfterBreak="0">
    <w:nsid w:val="3DAF3299"/>
    <w:multiLevelType w:val="hybridMultilevel"/>
    <w:tmpl w:val="5A9432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42515BCA"/>
    <w:multiLevelType w:val="hybridMultilevel"/>
    <w:tmpl w:val="1D7C80C2"/>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470D121E"/>
    <w:multiLevelType w:val="hybridMultilevel"/>
    <w:tmpl w:val="7A7A1C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41579D1"/>
    <w:multiLevelType w:val="hybridMultilevel"/>
    <w:tmpl w:val="37CC1F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5333A63"/>
    <w:multiLevelType w:val="hybridMultilevel"/>
    <w:tmpl w:val="548A9D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56942528"/>
    <w:multiLevelType w:val="hybridMultilevel"/>
    <w:tmpl w:val="41AA7786"/>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58073CDA"/>
    <w:multiLevelType w:val="hybridMultilevel"/>
    <w:tmpl w:val="0EBCA05A"/>
    <w:lvl w:ilvl="0" w:tplc="0366D1F2">
      <w:start w:val="1"/>
      <w:numFmt w:val="lowerRoman"/>
      <w:pStyle w:val="Numerallist"/>
      <w:lvlText w:val="(%1)"/>
      <w:lvlJc w:val="righ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5" w15:restartNumberingAfterBreak="0">
    <w:nsid w:val="58C71B3A"/>
    <w:multiLevelType w:val="hybridMultilevel"/>
    <w:tmpl w:val="6C0EBCE2"/>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5A3141B9"/>
    <w:multiLevelType w:val="hybridMultilevel"/>
    <w:tmpl w:val="246A39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5BAB040B"/>
    <w:multiLevelType w:val="hybridMultilevel"/>
    <w:tmpl w:val="714496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5BD65BF7"/>
    <w:multiLevelType w:val="hybridMultilevel"/>
    <w:tmpl w:val="95C41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EA4733B"/>
    <w:multiLevelType w:val="multilevel"/>
    <w:tmpl w:val="5EA4733B"/>
    <w:lvl w:ilvl="0">
      <w:start w:val="4"/>
      <w:numFmt w:val="bullet"/>
      <w:lvlText w:val="-"/>
      <w:lvlJc w:val="left"/>
      <w:pPr>
        <w:ind w:left="360" w:hanging="360"/>
      </w:pPr>
      <w:rPr>
        <w:rFonts w:ascii="Arial" w:eastAsia="Times New Roman" w:hAnsi="Arial" w:cs="Aria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0" w15:restartNumberingAfterBreak="0">
    <w:nsid w:val="5EEE17A9"/>
    <w:multiLevelType w:val="hybridMultilevel"/>
    <w:tmpl w:val="B96E40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659D7E0B"/>
    <w:multiLevelType w:val="hybridMultilevel"/>
    <w:tmpl w:val="6A64E6C4"/>
    <w:lvl w:ilvl="0" w:tplc="92CAC054">
      <w:start w:val="5"/>
      <w:numFmt w:val="decimal"/>
      <w:pStyle w:val="NESHeading2"/>
      <w:lvlText w:val="%1"/>
      <w:lvlJc w:val="left"/>
      <w:pPr>
        <w:tabs>
          <w:tab w:val="num" w:pos="720"/>
        </w:tabs>
        <w:ind w:left="720" w:hanging="720"/>
      </w:pPr>
      <w:rPr>
        <w:rFonts w:cs="Times New Roman" w:hint="default"/>
      </w:rPr>
    </w:lvl>
    <w:lvl w:ilvl="1" w:tplc="0809000F">
      <w:start w:val="1"/>
      <w:numFmt w:val="decimal"/>
      <w:lvlText w:val="%2."/>
      <w:lvlJc w:val="left"/>
      <w:pPr>
        <w:tabs>
          <w:tab w:val="num" w:pos="1440"/>
        </w:tabs>
        <w:ind w:left="1440" w:hanging="360"/>
      </w:pPr>
      <w:rPr>
        <w:rFonts w:cs="Times New Roman" w:hint="default"/>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42" w15:restartNumberingAfterBreak="0">
    <w:nsid w:val="679F0687"/>
    <w:multiLevelType w:val="hybridMultilevel"/>
    <w:tmpl w:val="4D0070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68E72F8C"/>
    <w:multiLevelType w:val="hybridMultilevel"/>
    <w:tmpl w:val="5FDE2302"/>
    <w:lvl w:ilvl="0" w:tplc="6F9E8D46">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F417180"/>
    <w:multiLevelType w:val="hybridMultilevel"/>
    <w:tmpl w:val="1A7A24D4"/>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74943576"/>
    <w:multiLevelType w:val="hybridMultilevel"/>
    <w:tmpl w:val="71E82A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4F703C9"/>
    <w:multiLevelType w:val="hybridMultilevel"/>
    <w:tmpl w:val="A95E1D9C"/>
    <w:lvl w:ilvl="0" w:tplc="521A2130">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768F113C"/>
    <w:multiLevelType w:val="hybridMultilevel"/>
    <w:tmpl w:val="DBB2BC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3"/>
  </w:num>
  <w:num w:numId="2">
    <w:abstractNumId w:val="34"/>
  </w:num>
  <w:num w:numId="3">
    <w:abstractNumId w:val="2"/>
  </w:num>
  <w:num w:numId="4">
    <w:abstractNumId w:val="27"/>
  </w:num>
  <w:num w:numId="5">
    <w:abstractNumId w:val="43"/>
  </w:num>
  <w:num w:numId="6">
    <w:abstractNumId w:val="41"/>
  </w:num>
  <w:num w:numId="7">
    <w:abstractNumId w:val="18"/>
  </w:num>
  <w:num w:numId="8">
    <w:abstractNumId w:val="45"/>
  </w:num>
  <w:num w:numId="9">
    <w:abstractNumId w:val="22"/>
  </w:num>
  <w:num w:numId="10">
    <w:abstractNumId w:val="8"/>
  </w:num>
  <w:num w:numId="11">
    <w:abstractNumId w:val="11"/>
  </w:num>
  <w:num w:numId="12">
    <w:abstractNumId w:val="14"/>
  </w:num>
  <w:num w:numId="13">
    <w:abstractNumId w:val="31"/>
  </w:num>
  <w:num w:numId="14">
    <w:abstractNumId w:val="40"/>
  </w:num>
  <w:num w:numId="15">
    <w:abstractNumId w:val="4"/>
  </w:num>
  <w:num w:numId="16">
    <w:abstractNumId w:val="12"/>
  </w:num>
  <w:num w:numId="17">
    <w:abstractNumId w:val="1"/>
  </w:num>
  <w:num w:numId="18">
    <w:abstractNumId w:val="6"/>
  </w:num>
  <w:num w:numId="19">
    <w:abstractNumId w:val="47"/>
  </w:num>
  <w:num w:numId="20">
    <w:abstractNumId w:val="32"/>
  </w:num>
  <w:num w:numId="21">
    <w:abstractNumId w:val="25"/>
  </w:num>
  <w:num w:numId="22">
    <w:abstractNumId w:val="3"/>
  </w:num>
  <w:num w:numId="23">
    <w:abstractNumId w:val="30"/>
  </w:num>
  <w:num w:numId="24">
    <w:abstractNumId w:val="20"/>
  </w:num>
  <w:num w:numId="25">
    <w:abstractNumId w:val="17"/>
  </w:num>
  <w:num w:numId="26">
    <w:abstractNumId w:val="37"/>
  </w:num>
  <w:num w:numId="27">
    <w:abstractNumId w:val="28"/>
  </w:num>
  <w:num w:numId="28">
    <w:abstractNumId w:val="7"/>
  </w:num>
  <w:num w:numId="29">
    <w:abstractNumId w:val="24"/>
  </w:num>
  <w:num w:numId="30">
    <w:abstractNumId w:val="39"/>
  </w:num>
  <w:num w:numId="31">
    <w:abstractNumId w:val="9"/>
  </w:num>
  <w:num w:numId="32">
    <w:abstractNumId w:val="16"/>
  </w:num>
  <w:num w:numId="33">
    <w:abstractNumId w:val="23"/>
  </w:num>
  <w:num w:numId="34">
    <w:abstractNumId w:val="15"/>
  </w:num>
  <w:num w:numId="35">
    <w:abstractNumId w:val="42"/>
  </w:num>
  <w:num w:numId="36">
    <w:abstractNumId w:val="36"/>
  </w:num>
  <w:num w:numId="37">
    <w:abstractNumId w:val="5"/>
  </w:num>
  <w:num w:numId="38">
    <w:abstractNumId w:val="21"/>
  </w:num>
  <w:num w:numId="39">
    <w:abstractNumId w:val="29"/>
  </w:num>
  <w:num w:numId="40">
    <w:abstractNumId w:val="19"/>
  </w:num>
  <w:num w:numId="41">
    <w:abstractNumId w:val="46"/>
  </w:num>
  <w:num w:numId="42">
    <w:abstractNumId w:val="35"/>
  </w:num>
  <w:num w:numId="43">
    <w:abstractNumId w:val="0"/>
  </w:num>
  <w:num w:numId="44">
    <w:abstractNumId w:val="44"/>
  </w:num>
  <w:num w:numId="45">
    <w:abstractNumId w:val="26"/>
  </w:num>
  <w:num w:numId="46">
    <w:abstractNumId w:val="33"/>
  </w:num>
  <w:num w:numId="47">
    <w:abstractNumId w:val="10"/>
  </w:num>
  <w:num w:numId="48">
    <w:abstractNumId w:val="38"/>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embedSystemFonts/>
  <w:proofState w:spelling="clean" w:grammar="clean"/>
  <w:documentProtection w:formatting="1" w:enforcement="0"/>
  <w:defaultTabStop w:val="720"/>
  <w:displayHorizontalDrawingGridEvery w:val="0"/>
  <w:displayVerticalDrawingGridEvery w:val="0"/>
  <w:doNotUseMarginsForDrawingGridOrigin/>
  <w:noPunctuationKerning/>
  <w:characterSpacingControl w:val="doNotCompress"/>
  <w:hdrShapeDefaults>
    <o:shapedefaults v:ext="edit" spidmax="552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FF2"/>
    <w:rsid w:val="000017C0"/>
    <w:rsid w:val="00002058"/>
    <w:rsid w:val="00002146"/>
    <w:rsid w:val="00002702"/>
    <w:rsid w:val="00006F94"/>
    <w:rsid w:val="00007384"/>
    <w:rsid w:val="00007B49"/>
    <w:rsid w:val="00007CC3"/>
    <w:rsid w:val="00012CDC"/>
    <w:rsid w:val="00012FE5"/>
    <w:rsid w:val="00017400"/>
    <w:rsid w:val="0002185D"/>
    <w:rsid w:val="00027BD9"/>
    <w:rsid w:val="00030893"/>
    <w:rsid w:val="00031FAE"/>
    <w:rsid w:val="000340A3"/>
    <w:rsid w:val="00034851"/>
    <w:rsid w:val="00037383"/>
    <w:rsid w:val="000419FB"/>
    <w:rsid w:val="000431E5"/>
    <w:rsid w:val="00043D47"/>
    <w:rsid w:val="00044CC2"/>
    <w:rsid w:val="00046392"/>
    <w:rsid w:val="00046749"/>
    <w:rsid w:val="0004757A"/>
    <w:rsid w:val="0005232A"/>
    <w:rsid w:val="00052BFC"/>
    <w:rsid w:val="00053D2D"/>
    <w:rsid w:val="00054911"/>
    <w:rsid w:val="00055AD4"/>
    <w:rsid w:val="00057508"/>
    <w:rsid w:val="000575D6"/>
    <w:rsid w:val="00060C7A"/>
    <w:rsid w:val="00061555"/>
    <w:rsid w:val="00061783"/>
    <w:rsid w:val="00061DB1"/>
    <w:rsid w:val="0006215F"/>
    <w:rsid w:val="0006325B"/>
    <w:rsid w:val="00066F29"/>
    <w:rsid w:val="000674CE"/>
    <w:rsid w:val="0007020C"/>
    <w:rsid w:val="00070317"/>
    <w:rsid w:val="00072A89"/>
    <w:rsid w:val="00072DBF"/>
    <w:rsid w:val="000731A9"/>
    <w:rsid w:val="00073785"/>
    <w:rsid w:val="00074C41"/>
    <w:rsid w:val="00074E49"/>
    <w:rsid w:val="00075064"/>
    <w:rsid w:val="00075A8E"/>
    <w:rsid w:val="00075E57"/>
    <w:rsid w:val="000765E4"/>
    <w:rsid w:val="000801DA"/>
    <w:rsid w:val="00080598"/>
    <w:rsid w:val="000805A6"/>
    <w:rsid w:val="000820EC"/>
    <w:rsid w:val="00082E47"/>
    <w:rsid w:val="000834B5"/>
    <w:rsid w:val="00083A5D"/>
    <w:rsid w:val="000840D5"/>
    <w:rsid w:val="00084B7F"/>
    <w:rsid w:val="00085EFD"/>
    <w:rsid w:val="00086DF7"/>
    <w:rsid w:val="00087BA5"/>
    <w:rsid w:val="00087E8A"/>
    <w:rsid w:val="00087E8E"/>
    <w:rsid w:val="00091E0C"/>
    <w:rsid w:val="0009292E"/>
    <w:rsid w:val="00093A0A"/>
    <w:rsid w:val="00094521"/>
    <w:rsid w:val="00094B54"/>
    <w:rsid w:val="000962AF"/>
    <w:rsid w:val="000A05FE"/>
    <w:rsid w:val="000A3FCE"/>
    <w:rsid w:val="000A6C57"/>
    <w:rsid w:val="000A6E57"/>
    <w:rsid w:val="000B06BF"/>
    <w:rsid w:val="000B3946"/>
    <w:rsid w:val="000B3AAB"/>
    <w:rsid w:val="000B47D7"/>
    <w:rsid w:val="000B49F4"/>
    <w:rsid w:val="000B4F40"/>
    <w:rsid w:val="000B7462"/>
    <w:rsid w:val="000C1C95"/>
    <w:rsid w:val="000C1D2C"/>
    <w:rsid w:val="000C3ACC"/>
    <w:rsid w:val="000C600E"/>
    <w:rsid w:val="000C6229"/>
    <w:rsid w:val="000C76AF"/>
    <w:rsid w:val="000C7EDE"/>
    <w:rsid w:val="000D0DD6"/>
    <w:rsid w:val="000D19D6"/>
    <w:rsid w:val="000D1F11"/>
    <w:rsid w:val="000D2887"/>
    <w:rsid w:val="000D3431"/>
    <w:rsid w:val="000D3AA4"/>
    <w:rsid w:val="000D71C5"/>
    <w:rsid w:val="000E0016"/>
    <w:rsid w:val="000E08F0"/>
    <w:rsid w:val="000E0BE5"/>
    <w:rsid w:val="000E0BEE"/>
    <w:rsid w:val="000E0EF2"/>
    <w:rsid w:val="000E1192"/>
    <w:rsid w:val="000E13B8"/>
    <w:rsid w:val="000E2165"/>
    <w:rsid w:val="000E33CF"/>
    <w:rsid w:val="000E426B"/>
    <w:rsid w:val="000E6386"/>
    <w:rsid w:val="000E6656"/>
    <w:rsid w:val="000E77A0"/>
    <w:rsid w:val="000F0E9F"/>
    <w:rsid w:val="000F11D3"/>
    <w:rsid w:val="000F127B"/>
    <w:rsid w:val="000F18F6"/>
    <w:rsid w:val="000F3A9B"/>
    <w:rsid w:val="000F3E5F"/>
    <w:rsid w:val="000F3FE5"/>
    <w:rsid w:val="000F4A04"/>
    <w:rsid w:val="000F54D2"/>
    <w:rsid w:val="000F64A5"/>
    <w:rsid w:val="000F69FA"/>
    <w:rsid w:val="001001B4"/>
    <w:rsid w:val="0010273F"/>
    <w:rsid w:val="00102CD7"/>
    <w:rsid w:val="00103F13"/>
    <w:rsid w:val="00105770"/>
    <w:rsid w:val="00106203"/>
    <w:rsid w:val="00107948"/>
    <w:rsid w:val="001079AF"/>
    <w:rsid w:val="00107AF9"/>
    <w:rsid w:val="00110425"/>
    <w:rsid w:val="00110FB3"/>
    <w:rsid w:val="00111237"/>
    <w:rsid w:val="001112F2"/>
    <w:rsid w:val="001136F5"/>
    <w:rsid w:val="00113E2F"/>
    <w:rsid w:val="00114199"/>
    <w:rsid w:val="00114B72"/>
    <w:rsid w:val="00114EC9"/>
    <w:rsid w:val="00116EC9"/>
    <w:rsid w:val="00116FAA"/>
    <w:rsid w:val="001171D1"/>
    <w:rsid w:val="00117B8F"/>
    <w:rsid w:val="00120EE5"/>
    <w:rsid w:val="00121247"/>
    <w:rsid w:val="00123691"/>
    <w:rsid w:val="00123846"/>
    <w:rsid w:val="00124871"/>
    <w:rsid w:val="001254CE"/>
    <w:rsid w:val="001261A2"/>
    <w:rsid w:val="001338E8"/>
    <w:rsid w:val="001357EF"/>
    <w:rsid w:val="00135DCD"/>
    <w:rsid w:val="00135EBD"/>
    <w:rsid w:val="001367EF"/>
    <w:rsid w:val="00137464"/>
    <w:rsid w:val="0014085C"/>
    <w:rsid w:val="00140D0B"/>
    <w:rsid w:val="00141B30"/>
    <w:rsid w:val="00143CC6"/>
    <w:rsid w:val="00146E1D"/>
    <w:rsid w:val="00147516"/>
    <w:rsid w:val="00147BD8"/>
    <w:rsid w:val="00150363"/>
    <w:rsid w:val="00150490"/>
    <w:rsid w:val="001506C6"/>
    <w:rsid w:val="00151019"/>
    <w:rsid w:val="00152B26"/>
    <w:rsid w:val="0015385F"/>
    <w:rsid w:val="00155BDD"/>
    <w:rsid w:val="00157C06"/>
    <w:rsid w:val="0016006D"/>
    <w:rsid w:val="00162BC5"/>
    <w:rsid w:val="00163231"/>
    <w:rsid w:val="00163A23"/>
    <w:rsid w:val="00164598"/>
    <w:rsid w:val="00165132"/>
    <w:rsid w:val="001656DC"/>
    <w:rsid w:val="00166F13"/>
    <w:rsid w:val="00167C10"/>
    <w:rsid w:val="001708AB"/>
    <w:rsid w:val="00171DCB"/>
    <w:rsid w:val="00171F35"/>
    <w:rsid w:val="00172215"/>
    <w:rsid w:val="00172D4F"/>
    <w:rsid w:val="001733D0"/>
    <w:rsid w:val="00173C63"/>
    <w:rsid w:val="00173CAF"/>
    <w:rsid w:val="0017410A"/>
    <w:rsid w:val="001802DB"/>
    <w:rsid w:val="001803D8"/>
    <w:rsid w:val="0018072E"/>
    <w:rsid w:val="00182AF9"/>
    <w:rsid w:val="0018400E"/>
    <w:rsid w:val="00184ACF"/>
    <w:rsid w:val="001856FB"/>
    <w:rsid w:val="00187387"/>
    <w:rsid w:val="00187405"/>
    <w:rsid w:val="00187755"/>
    <w:rsid w:val="00187D7E"/>
    <w:rsid w:val="0019035C"/>
    <w:rsid w:val="0019147F"/>
    <w:rsid w:val="00191D12"/>
    <w:rsid w:val="00192E06"/>
    <w:rsid w:val="001963CF"/>
    <w:rsid w:val="0019751C"/>
    <w:rsid w:val="00197B14"/>
    <w:rsid w:val="001A0A2E"/>
    <w:rsid w:val="001A189E"/>
    <w:rsid w:val="001A22BC"/>
    <w:rsid w:val="001A2308"/>
    <w:rsid w:val="001A2DBE"/>
    <w:rsid w:val="001A310D"/>
    <w:rsid w:val="001A4CBC"/>
    <w:rsid w:val="001A5126"/>
    <w:rsid w:val="001A51F5"/>
    <w:rsid w:val="001A54F8"/>
    <w:rsid w:val="001A76B3"/>
    <w:rsid w:val="001A76E4"/>
    <w:rsid w:val="001B00A8"/>
    <w:rsid w:val="001B4115"/>
    <w:rsid w:val="001C2AEA"/>
    <w:rsid w:val="001C4E9F"/>
    <w:rsid w:val="001C5F11"/>
    <w:rsid w:val="001C6EC8"/>
    <w:rsid w:val="001D08EE"/>
    <w:rsid w:val="001D0F38"/>
    <w:rsid w:val="001D118E"/>
    <w:rsid w:val="001D2219"/>
    <w:rsid w:val="001D25D6"/>
    <w:rsid w:val="001D2EAE"/>
    <w:rsid w:val="001D3460"/>
    <w:rsid w:val="001D4F27"/>
    <w:rsid w:val="001D5D0D"/>
    <w:rsid w:val="001D7776"/>
    <w:rsid w:val="001D7A52"/>
    <w:rsid w:val="001D7D9B"/>
    <w:rsid w:val="001E15F0"/>
    <w:rsid w:val="001E164A"/>
    <w:rsid w:val="001E220F"/>
    <w:rsid w:val="001E46B2"/>
    <w:rsid w:val="001E7D5B"/>
    <w:rsid w:val="001F33D1"/>
    <w:rsid w:val="001F4CBF"/>
    <w:rsid w:val="001F57DC"/>
    <w:rsid w:val="001F74E0"/>
    <w:rsid w:val="002001AA"/>
    <w:rsid w:val="00200FBF"/>
    <w:rsid w:val="00201473"/>
    <w:rsid w:val="0020315A"/>
    <w:rsid w:val="002033EE"/>
    <w:rsid w:val="00203662"/>
    <w:rsid w:val="00203749"/>
    <w:rsid w:val="00204DE1"/>
    <w:rsid w:val="00205320"/>
    <w:rsid w:val="0020578D"/>
    <w:rsid w:val="00210132"/>
    <w:rsid w:val="002102E2"/>
    <w:rsid w:val="00211D99"/>
    <w:rsid w:val="00212044"/>
    <w:rsid w:val="00212B5F"/>
    <w:rsid w:val="00213F9B"/>
    <w:rsid w:val="00215D20"/>
    <w:rsid w:val="002161B4"/>
    <w:rsid w:val="00217693"/>
    <w:rsid w:val="00220506"/>
    <w:rsid w:val="00222090"/>
    <w:rsid w:val="002220AF"/>
    <w:rsid w:val="00222D1E"/>
    <w:rsid w:val="00222F02"/>
    <w:rsid w:val="00223263"/>
    <w:rsid w:val="00223DA8"/>
    <w:rsid w:val="00223E5A"/>
    <w:rsid w:val="002245C5"/>
    <w:rsid w:val="0022510F"/>
    <w:rsid w:val="0022524F"/>
    <w:rsid w:val="00225571"/>
    <w:rsid w:val="00226339"/>
    <w:rsid w:val="002276E4"/>
    <w:rsid w:val="0023056C"/>
    <w:rsid w:val="002308A4"/>
    <w:rsid w:val="002328EE"/>
    <w:rsid w:val="00233A64"/>
    <w:rsid w:val="00234B61"/>
    <w:rsid w:val="002356AD"/>
    <w:rsid w:val="00235D17"/>
    <w:rsid w:val="00236D0D"/>
    <w:rsid w:val="00237D39"/>
    <w:rsid w:val="0024028A"/>
    <w:rsid w:val="002405E7"/>
    <w:rsid w:val="00240799"/>
    <w:rsid w:val="0024148F"/>
    <w:rsid w:val="002419AE"/>
    <w:rsid w:val="00241B26"/>
    <w:rsid w:val="00244C59"/>
    <w:rsid w:val="00245353"/>
    <w:rsid w:val="002456D9"/>
    <w:rsid w:val="00245871"/>
    <w:rsid w:val="0024686F"/>
    <w:rsid w:val="00246A5D"/>
    <w:rsid w:val="002475E4"/>
    <w:rsid w:val="00250068"/>
    <w:rsid w:val="00250127"/>
    <w:rsid w:val="00250E1E"/>
    <w:rsid w:val="00251374"/>
    <w:rsid w:val="00251A2A"/>
    <w:rsid w:val="002545A5"/>
    <w:rsid w:val="00254F3D"/>
    <w:rsid w:val="00261296"/>
    <w:rsid w:val="00262AE0"/>
    <w:rsid w:val="002634FF"/>
    <w:rsid w:val="00264E6D"/>
    <w:rsid w:val="00265285"/>
    <w:rsid w:val="002658CC"/>
    <w:rsid w:val="002712E7"/>
    <w:rsid w:val="00271672"/>
    <w:rsid w:val="00271C50"/>
    <w:rsid w:val="00271CB8"/>
    <w:rsid w:val="00271DB9"/>
    <w:rsid w:val="002726E9"/>
    <w:rsid w:val="00273E3A"/>
    <w:rsid w:val="00274951"/>
    <w:rsid w:val="002776B4"/>
    <w:rsid w:val="00280470"/>
    <w:rsid w:val="002814CA"/>
    <w:rsid w:val="00282C52"/>
    <w:rsid w:val="002833F2"/>
    <w:rsid w:val="0028376F"/>
    <w:rsid w:val="00287FE8"/>
    <w:rsid w:val="002918F4"/>
    <w:rsid w:val="00293D86"/>
    <w:rsid w:val="00295004"/>
    <w:rsid w:val="00295033"/>
    <w:rsid w:val="002A15AB"/>
    <w:rsid w:val="002A19A5"/>
    <w:rsid w:val="002A41A8"/>
    <w:rsid w:val="002A4568"/>
    <w:rsid w:val="002A5420"/>
    <w:rsid w:val="002A5B23"/>
    <w:rsid w:val="002A63FC"/>
    <w:rsid w:val="002A69F5"/>
    <w:rsid w:val="002A7110"/>
    <w:rsid w:val="002A7685"/>
    <w:rsid w:val="002A79D5"/>
    <w:rsid w:val="002A7AF5"/>
    <w:rsid w:val="002A7FDD"/>
    <w:rsid w:val="002B0DFE"/>
    <w:rsid w:val="002B24B1"/>
    <w:rsid w:val="002B2FDA"/>
    <w:rsid w:val="002B3461"/>
    <w:rsid w:val="002B3C9D"/>
    <w:rsid w:val="002B3DEB"/>
    <w:rsid w:val="002C5034"/>
    <w:rsid w:val="002C560E"/>
    <w:rsid w:val="002C63A6"/>
    <w:rsid w:val="002C79B5"/>
    <w:rsid w:val="002C7E77"/>
    <w:rsid w:val="002D0CDC"/>
    <w:rsid w:val="002D1124"/>
    <w:rsid w:val="002D24EE"/>
    <w:rsid w:val="002D522D"/>
    <w:rsid w:val="002D5932"/>
    <w:rsid w:val="002E0ED2"/>
    <w:rsid w:val="002E17A2"/>
    <w:rsid w:val="002E1B2D"/>
    <w:rsid w:val="002E1B4E"/>
    <w:rsid w:val="002E1C34"/>
    <w:rsid w:val="002E2092"/>
    <w:rsid w:val="002E2B41"/>
    <w:rsid w:val="002E44C7"/>
    <w:rsid w:val="002E4CEB"/>
    <w:rsid w:val="002E5EA0"/>
    <w:rsid w:val="002E60A1"/>
    <w:rsid w:val="002E65EB"/>
    <w:rsid w:val="002F1D1C"/>
    <w:rsid w:val="002F3FCD"/>
    <w:rsid w:val="002F413A"/>
    <w:rsid w:val="002F436C"/>
    <w:rsid w:val="00300E6D"/>
    <w:rsid w:val="00301968"/>
    <w:rsid w:val="00301AAA"/>
    <w:rsid w:val="0030227E"/>
    <w:rsid w:val="00302679"/>
    <w:rsid w:val="0030280B"/>
    <w:rsid w:val="00303D3E"/>
    <w:rsid w:val="00304474"/>
    <w:rsid w:val="003046A7"/>
    <w:rsid w:val="00305EE4"/>
    <w:rsid w:val="003067AA"/>
    <w:rsid w:val="00307828"/>
    <w:rsid w:val="003127F6"/>
    <w:rsid w:val="0031440C"/>
    <w:rsid w:val="00314F51"/>
    <w:rsid w:val="00315425"/>
    <w:rsid w:val="0031569E"/>
    <w:rsid w:val="003156BB"/>
    <w:rsid w:val="00316C61"/>
    <w:rsid w:val="00317249"/>
    <w:rsid w:val="00317A40"/>
    <w:rsid w:val="00320030"/>
    <w:rsid w:val="0032188A"/>
    <w:rsid w:val="003219ED"/>
    <w:rsid w:val="00321D1B"/>
    <w:rsid w:val="00322DC7"/>
    <w:rsid w:val="00323615"/>
    <w:rsid w:val="00324168"/>
    <w:rsid w:val="0032449E"/>
    <w:rsid w:val="00324976"/>
    <w:rsid w:val="00324C31"/>
    <w:rsid w:val="00324C96"/>
    <w:rsid w:val="00326CF5"/>
    <w:rsid w:val="00327D94"/>
    <w:rsid w:val="003305F8"/>
    <w:rsid w:val="00331708"/>
    <w:rsid w:val="00331A07"/>
    <w:rsid w:val="00332006"/>
    <w:rsid w:val="00333C84"/>
    <w:rsid w:val="00333FD0"/>
    <w:rsid w:val="00334181"/>
    <w:rsid w:val="00335CC4"/>
    <w:rsid w:val="003368F5"/>
    <w:rsid w:val="00337906"/>
    <w:rsid w:val="00340637"/>
    <w:rsid w:val="003437DA"/>
    <w:rsid w:val="003455FE"/>
    <w:rsid w:val="00351CF5"/>
    <w:rsid w:val="00352AB4"/>
    <w:rsid w:val="00353297"/>
    <w:rsid w:val="003536A1"/>
    <w:rsid w:val="00356327"/>
    <w:rsid w:val="003631E6"/>
    <w:rsid w:val="0036392F"/>
    <w:rsid w:val="00365D75"/>
    <w:rsid w:val="00372278"/>
    <w:rsid w:val="003722E3"/>
    <w:rsid w:val="00372E8B"/>
    <w:rsid w:val="00373224"/>
    <w:rsid w:val="003743C3"/>
    <w:rsid w:val="0037469F"/>
    <w:rsid w:val="003749C4"/>
    <w:rsid w:val="00374E25"/>
    <w:rsid w:val="00375AA0"/>
    <w:rsid w:val="00376A27"/>
    <w:rsid w:val="00376C23"/>
    <w:rsid w:val="0037794E"/>
    <w:rsid w:val="003831B0"/>
    <w:rsid w:val="003859F4"/>
    <w:rsid w:val="003907C0"/>
    <w:rsid w:val="00391DDA"/>
    <w:rsid w:val="00393163"/>
    <w:rsid w:val="00393536"/>
    <w:rsid w:val="0039362B"/>
    <w:rsid w:val="00394160"/>
    <w:rsid w:val="00395405"/>
    <w:rsid w:val="00396887"/>
    <w:rsid w:val="003970D8"/>
    <w:rsid w:val="00397526"/>
    <w:rsid w:val="0039765D"/>
    <w:rsid w:val="00397B22"/>
    <w:rsid w:val="00397CBD"/>
    <w:rsid w:val="003A232C"/>
    <w:rsid w:val="003A2420"/>
    <w:rsid w:val="003A528E"/>
    <w:rsid w:val="003A7230"/>
    <w:rsid w:val="003B09CD"/>
    <w:rsid w:val="003B1073"/>
    <w:rsid w:val="003B4A68"/>
    <w:rsid w:val="003B579B"/>
    <w:rsid w:val="003B6F2C"/>
    <w:rsid w:val="003C0C6A"/>
    <w:rsid w:val="003C0F14"/>
    <w:rsid w:val="003C3E15"/>
    <w:rsid w:val="003C4833"/>
    <w:rsid w:val="003C5547"/>
    <w:rsid w:val="003C5E66"/>
    <w:rsid w:val="003C7065"/>
    <w:rsid w:val="003C7828"/>
    <w:rsid w:val="003D02E9"/>
    <w:rsid w:val="003D0495"/>
    <w:rsid w:val="003D0CB1"/>
    <w:rsid w:val="003D194C"/>
    <w:rsid w:val="003D2B2A"/>
    <w:rsid w:val="003D3452"/>
    <w:rsid w:val="003D4BA0"/>
    <w:rsid w:val="003D5469"/>
    <w:rsid w:val="003D5A6C"/>
    <w:rsid w:val="003D5DF7"/>
    <w:rsid w:val="003D7FEA"/>
    <w:rsid w:val="003E0042"/>
    <w:rsid w:val="003E2145"/>
    <w:rsid w:val="003E2B93"/>
    <w:rsid w:val="003E2C47"/>
    <w:rsid w:val="003E3FD2"/>
    <w:rsid w:val="003E546B"/>
    <w:rsid w:val="003E59BA"/>
    <w:rsid w:val="003E6D1D"/>
    <w:rsid w:val="003E7783"/>
    <w:rsid w:val="003F149C"/>
    <w:rsid w:val="003F1664"/>
    <w:rsid w:val="003F16FB"/>
    <w:rsid w:val="003F1E8C"/>
    <w:rsid w:val="003F2355"/>
    <w:rsid w:val="003F2B66"/>
    <w:rsid w:val="003F3D44"/>
    <w:rsid w:val="003F40B7"/>
    <w:rsid w:val="003F4184"/>
    <w:rsid w:val="003F4DE4"/>
    <w:rsid w:val="003F5046"/>
    <w:rsid w:val="003F54DE"/>
    <w:rsid w:val="003F569A"/>
    <w:rsid w:val="003F56D9"/>
    <w:rsid w:val="003F5C81"/>
    <w:rsid w:val="003F6BD3"/>
    <w:rsid w:val="003F7370"/>
    <w:rsid w:val="004009C8"/>
    <w:rsid w:val="0040171C"/>
    <w:rsid w:val="004034F7"/>
    <w:rsid w:val="00406E78"/>
    <w:rsid w:val="00407645"/>
    <w:rsid w:val="00407E87"/>
    <w:rsid w:val="004119B0"/>
    <w:rsid w:val="00411F2D"/>
    <w:rsid w:val="00412705"/>
    <w:rsid w:val="004137F0"/>
    <w:rsid w:val="004146F4"/>
    <w:rsid w:val="00414711"/>
    <w:rsid w:val="0041666C"/>
    <w:rsid w:val="00422C2C"/>
    <w:rsid w:val="00425F0B"/>
    <w:rsid w:val="00431423"/>
    <w:rsid w:val="00431D9E"/>
    <w:rsid w:val="004356CA"/>
    <w:rsid w:val="004359ED"/>
    <w:rsid w:val="00435AA0"/>
    <w:rsid w:val="00435F1D"/>
    <w:rsid w:val="0043639B"/>
    <w:rsid w:val="004375F8"/>
    <w:rsid w:val="004401CA"/>
    <w:rsid w:val="004413D9"/>
    <w:rsid w:val="00441E0B"/>
    <w:rsid w:val="004447B9"/>
    <w:rsid w:val="00444BDF"/>
    <w:rsid w:val="004459D9"/>
    <w:rsid w:val="00450DFD"/>
    <w:rsid w:val="0045104D"/>
    <w:rsid w:val="00451870"/>
    <w:rsid w:val="00456C20"/>
    <w:rsid w:val="00460FEC"/>
    <w:rsid w:val="004624D1"/>
    <w:rsid w:val="00463D65"/>
    <w:rsid w:val="0046425E"/>
    <w:rsid w:val="004658A7"/>
    <w:rsid w:val="004669D0"/>
    <w:rsid w:val="00470135"/>
    <w:rsid w:val="0047095B"/>
    <w:rsid w:val="00470A9C"/>
    <w:rsid w:val="00471325"/>
    <w:rsid w:val="00471F74"/>
    <w:rsid w:val="00472134"/>
    <w:rsid w:val="00473454"/>
    <w:rsid w:val="00476856"/>
    <w:rsid w:val="00476F69"/>
    <w:rsid w:val="00480058"/>
    <w:rsid w:val="004827D5"/>
    <w:rsid w:val="00482C15"/>
    <w:rsid w:val="004834DE"/>
    <w:rsid w:val="004835E8"/>
    <w:rsid w:val="00483CB0"/>
    <w:rsid w:val="00483DAC"/>
    <w:rsid w:val="00484467"/>
    <w:rsid w:val="00484991"/>
    <w:rsid w:val="0049043B"/>
    <w:rsid w:val="0049132C"/>
    <w:rsid w:val="004928B8"/>
    <w:rsid w:val="00493096"/>
    <w:rsid w:val="0049318F"/>
    <w:rsid w:val="004934E8"/>
    <w:rsid w:val="00493D13"/>
    <w:rsid w:val="00495BAE"/>
    <w:rsid w:val="004964C3"/>
    <w:rsid w:val="00496B3E"/>
    <w:rsid w:val="004976D3"/>
    <w:rsid w:val="004A1651"/>
    <w:rsid w:val="004A17E7"/>
    <w:rsid w:val="004A1F70"/>
    <w:rsid w:val="004A4E17"/>
    <w:rsid w:val="004A4EBC"/>
    <w:rsid w:val="004A57EE"/>
    <w:rsid w:val="004A5820"/>
    <w:rsid w:val="004A6FD9"/>
    <w:rsid w:val="004A711F"/>
    <w:rsid w:val="004B18E3"/>
    <w:rsid w:val="004B2136"/>
    <w:rsid w:val="004B2916"/>
    <w:rsid w:val="004B3022"/>
    <w:rsid w:val="004B407B"/>
    <w:rsid w:val="004B4AC8"/>
    <w:rsid w:val="004B592B"/>
    <w:rsid w:val="004B7C6B"/>
    <w:rsid w:val="004C09EE"/>
    <w:rsid w:val="004C25B8"/>
    <w:rsid w:val="004C2C8D"/>
    <w:rsid w:val="004C2DD7"/>
    <w:rsid w:val="004C39FB"/>
    <w:rsid w:val="004C438E"/>
    <w:rsid w:val="004C623E"/>
    <w:rsid w:val="004C6B31"/>
    <w:rsid w:val="004C7D48"/>
    <w:rsid w:val="004D0252"/>
    <w:rsid w:val="004D0AF8"/>
    <w:rsid w:val="004D13F1"/>
    <w:rsid w:val="004D1D03"/>
    <w:rsid w:val="004D2BAF"/>
    <w:rsid w:val="004D2BDF"/>
    <w:rsid w:val="004D30E8"/>
    <w:rsid w:val="004D4E2E"/>
    <w:rsid w:val="004D6139"/>
    <w:rsid w:val="004D6644"/>
    <w:rsid w:val="004D72E6"/>
    <w:rsid w:val="004E05CB"/>
    <w:rsid w:val="004E0E1E"/>
    <w:rsid w:val="004E106E"/>
    <w:rsid w:val="004E1A14"/>
    <w:rsid w:val="004E2C7C"/>
    <w:rsid w:val="004E2FD6"/>
    <w:rsid w:val="004E2FED"/>
    <w:rsid w:val="004E3EFE"/>
    <w:rsid w:val="004E4323"/>
    <w:rsid w:val="004E7021"/>
    <w:rsid w:val="004E77FB"/>
    <w:rsid w:val="004F0329"/>
    <w:rsid w:val="004F2B3B"/>
    <w:rsid w:val="004F300B"/>
    <w:rsid w:val="004F54EA"/>
    <w:rsid w:val="004F6D02"/>
    <w:rsid w:val="004F78A6"/>
    <w:rsid w:val="004F7B2B"/>
    <w:rsid w:val="00500991"/>
    <w:rsid w:val="005010EA"/>
    <w:rsid w:val="0050338B"/>
    <w:rsid w:val="00503FD0"/>
    <w:rsid w:val="005060A7"/>
    <w:rsid w:val="0050685E"/>
    <w:rsid w:val="005071D3"/>
    <w:rsid w:val="00507CE2"/>
    <w:rsid w:val="0051179A"/>
    <w:rsid w:val="00512902"/>
    <w:rsid w:val="00513222"/>
    <w:rsid w:val="005149E8"/>
    <w:rsid w:val="00515A19"/>
    <w:rsid w:val="00516395"/>
    <w:rsid w:val="005169AB"/>
    <w:rsid w:val="00520A9D"/>
    <w:rsid w:val="005212BF"/>
    <w:rsid w:val="005219CE"/>
    <w:rsid w:val="00523EAE"/>
    <w:rsid w:val="00524120"/>
    <w:rsid w:val="0052483C"/>
    <w:rsid w:val="0052533E"/>
    <w:rsid w:val="00526D5A"/>
    <w:rsid w:val="00527D30"/>
    <w:rsid w:val="00530F5B"/>
    <w:rsid w:val="005314A0"/>
    <w:rsid w:val="00531DEE"/>
    <w:rsid w:val="00532B0C"/>
    <w:rsid w:val="00533574"/>
    <w:rsid w:val="00534B6A"/>
    <w:rsid w:val="0053507A"/>
    <w:rsid w:val="0054050A"/>
    <w:rsid w:val="005419AE"/>
    <w:rsid w:val="00541BDC"/>
    <w:rsid w:val="00543825"/>
    <w:rsid w:val="00543E05"/>
    <w:rsid w:val="005441F0"/>
    <w:rsid w:val="00546CFA"/>
    <w:rsid w:val="0055133D"/>
    <w:rsid w:val="00555D60"/>
    <w:rsid w:val="00555DE6"/>
    <w:rsid w:val="005565E6"/>
    <w:rsid w:val="00556E1E"/>
    <w:rsid w:val="005574A0"/>
    <w:rsid w:val="005626AA"/>
    <w:rsid w:val="0056291D"/>
    <w:rsid w:val="00562BC1"/>
    <w:rsid w:val="00564474"/>
    <w:rsid w:val="0056491D"/>
    <w:rsid w:val="0056494E"/>
    <w:rsid w:val="00566000"/>
    <w:rsid w:val="00566DE6"/>
    <w:rsid w:val="00566FE4"/>
    <w:rsid w:val="00567A53"/>
    <w:rsid w:val="00570ABF"/>
    <w:rsid w:val="0057109A"/>
    <w:rsid w:val="00571301"/>
    <w:rsid w:val="00572F60"/>
    <w:rsid w:val="00573871"/>
    <w:rsid w:val="00573E1E"/>
    <w:rsid w:val="005743A7"/>
    <w:rsid w:val="00575CD4"/>
    <w:rsid w:val="00575DE3"/>
    <w:rsid w:val="00576153"/>
    <w:rsid w:val="00577D4E"/>
    <w:rsid w:val="00582C7F"/>
    <w:rsid w:val="0058307A"/>
    <w:rsid w:val="005833B8"/>
    <w:rsid w:val="00583523"/>
    <w:rsid w:val="00583EF1"/>
    <w:rsid w:val="0058414A"/>
    <w:rsid w:val="00585298"/>
    <w:rsid w:val="005858F1"/>
    <w:rsid w:val="00585A49"/>
    <w:rsid w:val="005874CA"/>
    <w:rsid w:val="00591771"/>
    <w:rsid w:val="0059289A"/>
    <w:rsid w:val="005942B5"/>
    <w:rsid w:val="00594B2F"/>
    <w:rsid w:val="00595446"/>
    <w:rsid w:val="005956E3"/>
    <w:rsid w:val="00595E85"/>
    <w:rsid w:val="005973BC"/>
    <w:rsid w:val="005976B9"/>
    <w:rsid w:val="00597ABF"/>
    <w:rsid w:val="005A04C3"/>
    <w:rsid w:val="005A0700"/>
    <w:rsid w:val="005A37D1"/>
    <w:rsid w:val="005A45F3"/>
    <w:rsid w:val="005A5A28"/>
    <w:rsid w:val="005A7480"/>
    <w:rsid w:val="005A78F7"/>
    <w:rsid w:val="005A7C15"/>
    <w:rsid w:val="005B140D"/>
    <w:rsid w:val="005B1B4C"/>
    <w:rsid w:val="005B254B"/>
    <w:rsid w:val="005B3801"/>
    <w:rsid w:val="005B390F"/>
    <w:rsid w:val="005B6D99"/>
    <w:rsid w:val="005B6FBE"/>
    <w:rsid w:val="005B78B9"/>
    <w:rsid w:val="005C0809"/>
    <w:rsid w:val="005C171F"/>
    <w:rsid w:val="005C557C"/>
    <w:rsid w:val="005C6808"/>
    <w:rsid w:val="005C6946"/>
    <w:rsid w:val="005C6A8B"/>
    <w:rsid w:val="005C6F42"/>
    <w:rsid w:val="005C7CEC"/>
    <w:rsid w:val="005D05D0"/>
    <w:rsid w:val="005D3912"/>
    <w:rsid w:val="005D44DF"/>
    <w:rsid w:val="005E0526"/>
    <w:rsid w:val="005E056D"/>
    <w:rsid w:val="005E123D"/>
    <w:rsid w:val="005E1854"/>
    <w:rsid w:val="005E32E9"/>
    <w:rsid w:val="005E374E"/>
    <w:rsid w:val="005E4774"/>
    <w:rsid w:val="005E7BA6"/>
    <w:rsid w:val="005E7E76"/>
    <w:rsid w:val="005E7FDE"/>
    <w:rsid w:val="005F0722"/>
    <w:rsid w:val="005F08B1"/>
    <w:rsid w:val="005F295B"/>
    <w:rsid w:val="005F3173"/>
    <w:rsid w:val="005F51E8"/>
    <w:rsid w:val="005F69B9"/>
    <w:rsid w:val="0060080C"/>
    <w:rsid w:val="00602D04"/>
    <w:rsid w:val="00602DEF"/>
    <w:rsid w:val="00606CB7"/>
    <w:rsid w:val="00607825"/>
    <w:rsid w:val="00612B10"/>
    <w:rsid w:val="00612BFA"/>
    <w:rsid w:val="00613092"/>
    <w:rsid w:val="00613E6A"/>
    <w:rsid w:val="0061416E"/>
    <w:rsid w:val="00614887"/>
    <w:rsid w:val="00620AE0"/>
    <w:rsid w:val="0062112D"/>
    <w:rsid w:val="0062319E"/>
    <w:rsid w:val="00623273"/>
    <w:rsid w:val="0062348D"/>
    <w:rsid w:val="0062372A"/>
    <w:rsid w:val="00626F67"/>
    <w:rsid w:val="00630F93"/>
    <w:rsid w:val="00631121"/>
    <w:rsid w:val="00631A7E"/>
    <w:rsid w:val="006321D6"/>
    <w:rsid w:val="00633C8F"/>
    <w:rsid w:val="006343D0"/>
    <w:rsid w:val="00634BC4"/>
    <w:rsid w:val="00640280"/>
    <w:rsid w:val="0064083E"/>
    <w:rsid w:val="00640A89"/>
    <w:rsid w:val="00640D27"/>
    <w:rsid w:val="00642200"/>
    <w:rsid w:val="0064256C"/>
    <w:rsid w:val="0064377D"/>
    <w:rsid w:val="00643D1C"/>
    <w:rsid w:val="00646BC8"/>
    <w:rsid w:val="00646C76"/>
    <w:rsid w:val="00647A8A"/>
    <w:rsid w:val="00647B50"/>
    <w:rsid w:val="00647F29"/>
    <w:rsid w:val="00651958"/>
    <w:rsid w:val="00651A27"/>
    <w:rsid w:val="00651ACA"/>
    <w:rsid w:val="00651E89"/>
    <w:rsid w:val="00652098"/>
    <w:rsid w:val="006521E2"/>
    <w:rsid w:val="00660BBC"/>
    <w:rsid w:val="006614A2"/>
    <w:rsid w:val="00661E95"/>
    <w:rsid w:val="00661F39"/>
    <w:rsid w:val="0066306E"/>
    <w:rsid w:val="00663AEE"/>
    <w:rsid w:val="00663E13"/>
    <w:rsid w:val="00664E8E"/>
    <w:rsid w:val="006663FC"/>
    <w:rsid w:val="0066672D"/>
    <w:rsid w:val="00666814"/>
    <w:rsid w:val="006675F6"/>
    <w:rsid w:val="0066761B"/>
    <w:rsid w:val="00670226"/>
    <w:rsid w:val="00670244"/>
    <w:rsid w:val="00671567"/>
    <w:rsid w:val="006719BB"/>
    <w:rsid w:val="00671F8D"/>
    <w:rsid w:val="00672766"/>
    <w:rsid w:val="0067457E"/>
    <w:rsid w:val="00675302"/>
    <w:rsid w:val="00675694"/>
    <w:rsid w:val="00675D90"/>
    <w:rsid w:val="006764DB"/>
    <w:rsid w:val="0067699A"/>
    <w:rsid w:val="00677A3D"/>
    <w:rsid w:val="00680E33"/>
    <w:rsid w:val="006822BA"/>
    <w:rsid w:val="00684032"/>
    <w:rsid w:val="00684BF3"/>
    <w:rsid w:val="00684F84"/>
    <w:rsid w:val="006854C8"/>
    <w:rsid w:val="006857FB"/>
    <w:rsid w:val="00686241"/>
    <w:rsid w:val="006870FB"/>
    <w:rsid w:val="0068760D"/>
    <w:rsid w:val="00687871"/>
    <w:rsid w:val="00687BF7"/>
    <w:rsid w:val="00690761"/>
    <w:rsid w:val="006908AB"/>
    <w:rsid w:val="0069105C"/>
    <w:rsid w:val="00693DC0"/>
    <w:rsid w:val="006949BA"/>
    <w:rsid w:val="0069514A"/>
    <w:rsid w:val="00695D78"/>
    <w:rsid w:val="00696221"/>
    <w:rsid w:val="00697587"/>
    <w:rsid w:val="006A2113"/>
    <w:rsid w:val="006A2ED8"/>
    <w:rsid w:val="006A2FE7"/>
    <w:rsid w:val="006A3C90"/>
    <w:rsid w:val="006A6139"/>
    <w:rsid w:val="006A64E4"/>
    <w:rsid w:val="006A7470"/>
    <w:rsid w:val="006B0CC7"/>
    <w:rsid w:val="006B1315"/>
    <w:rsid w:val="006B14E7"/>
    <w:rsid w:val="006B3CF8"/>
    <w:rsid w:val="006B79EB"/>
    <w:rsid w:val="006C0459"/>
    <w:rsid w:val="006C0919"/>
    <w:rsid w:val="006C104C"/>
    <w:rsid w:val="006C175D"/>
    <w:rsid w:val="006C23B3"/>
    <w:rsid w:val="006C340F"/>
    <w:rsid w:val="006C3BE2"/>
    <w:rsid w:val="006C3DB4"/>
    <w:rsid w:val="006C4075"/>
    <w:rsid w:val="006C4EFB"/>
    <w:rsid w:val="006C51F7"/>
    <w:rsid w:val="006C5511"/>
    <w:rsid w:val="006C566C"/>
    <w:rsid w:val="006D0BDC"/>
    <w:rsid w:val="006D2D76"/>
    <w:rsid w:val="006D4E72"/>
    <w:rsid w:val="006D580E"/>
    <w:rsid w:val="006D611D"/>
    <w:rsid w:val="006D6E34"/>
    <w:rsid w:val="006D7BD8"/>
    <w:rsid w:val="006E4535"/>
    <w:rsid w:val="006E71EB"/>
    <w:rsid w:val="006E726E"/>
    <w:rsid w:val="006E7AE3"/>
    <w:rsid w:val="006F2ED3"/>
    <w:rsid w:val="006F614A"/>
    <w:rsid w:val="006F6B95"/>
    <w:rsid w:val="007001AA"/>
    <w:rsid w:val="00700D29"/>
    <w:rsid w:val="007024DC"/>
    <w:rsid w:val="00702642"/>
    <w:rsid w:val="00702D06"/>
    <w:rsid w:val="007030B7"/>
    <w:rsid w:val="00703949"/>
    <w:rsid w:val="00703CCD"/>
    <w:rsid w:val="00704799"/>
    <w:rsid w:val="007048AF"/>
    <w:rsid w:val="0071054C"/>
    <w:rsid w:val="00710733"/>
    <w:rsid w:val="0071284B"/>
    <w:rsid w:val="00712C6F"/>
    <w:rsid w:val="007131A1"/>
    <w:rsid w:val="00713E26"/>
    <w:rsid w:val="00713F6A"/>
    <w:rsid w:val="00715B73"/>
    <w:rsid w:val="00716068"/>
    <w:rsid w:val="00716C3F"/>
    <w:rsid w:val="00716D0E"/>
    <w:rsid w:val="00716D43"/>
    <w:rsid w:val="007170B3"/>
    <w:rsid w:val="00717C7C"/>
    <w:rsid w:val="007200A2"/>
    <w:rsid w:val="00721969"/>
    <w:rsid w:val="007225DC"/>
    <w:rsid w:val="00722711"/>
    <w:rsid w:val="007227F2"/>
    <w:rsid w:val="007228AE"/>
    <w:rsid w:val="007238CE"/>
    <w:rsid w:val="00724AE3"/>
    <w:rsid w:val="00725F69"/>
    <w:rsid w:val="00727D0D"/>
    <w:rsid w:val="00730D14"/>
    <w:rsid w:val="0073148D"/>
    <w:rsid w:val="007317BA"/>
    <w:rsid w:val="00731D0D"/>
    <w:rsid w:val="00733974"/>
    <w:rsid w:val="007349CF"/>
    <w:rsid w:val="00735219"/>
    <w:rsid w:val="00740831"/>
    <w:rsid w:val="00741C09"/>
    <w:rsid w:val="007434A5"/>
    <w:rsid w:val="0074354F"/>
    <w:rsid w:val="0074478C"/>
    <w:rsid w:val="007456EC"/>
    <w:rsid w:val="00746B24"/>
    <w:rsid w:val="00747D50"/>
    <w:rsid w:val="00747F37"/>
    <w:rsid w:val="00751EEB"/>
    <w:rsid w:val="00752939"/>
    <w:rsid w:val="0075373C"/>
    <w:rsid w:val="00753A30"/>
    <w:rsid w:val="007541B6"/>
    <w:rsid w:val="00754607"/>
    <w:rsid w:val="0075580A"/>
    <w:rsid w:val="00755AE5"/>
    <w:rsid w:val="00755E2D"/>
    <w:rsid w:val="007561AB"/>
    <w:rsid w:val="007561C2"/>
    <w:rsid w:val="0075747A"/>
    <w:rsid w:val="00757614"/>
    <w:rsid w:val="00760A69"/>
    <w:rsid w:val="00760C04"/>
    <w:rsid w:val="00761218"/>
    <w:rsid w:val="00763023"/>
    <w:rsid w:val="007630B2"/>
    <w:rsid w:val="00764C88"/>
    <w:rsid w:val="00764EA3"/>
    <w:rsid w:val="00765B88"/>
    <w:rsid w:val="00766C35"/>
    <w:rsid w:val="00766CB6"/>
    <w:rsid w:val="00772A5E"/>
    <w:rsid w:val="0077402A"/>
    <w:rsid w:val="0077485E"/>
    <w:rsid w:val="00775D4B"/>
    <w:rsid w:val="00777013"/>
    <w:rsid w:val="007803BF"/>
    <w:rsid w:val="00780CD4"/>
    <w:rsid w:val="007816E9"/>
    <w:rsid w:val="007819B8"/>
    <w:rsid w:val="00781EB4"/>
    <w:rsid w:val="00782626"/>
    <w:rsid w:val="0078264D"/>
    <w:rsid w:val="0078333D"/>
    <w:rsid w:val="007871A9"/>
    <w:rsid w:val="0079017D"/>
    <w:rsid w:val="007901D7"/>
    <w:rsid w:val="00792609"/>
    <w:rsid w:val="00792F8E"/>
    <w:rsid w:val="0079461C"/>
    <w:rsid w:val="00794FF1"/>
    <w:rsid w:val="00796F60"/>
    <w:rsid w:val="007A1810"/>
    <w:rsid w:val="007A251A"/>
    <w:rsid w:val="007A4B0A"/>
    <w:rsid w:val="007A4F07"/>
    <w:rsid w:val="007A526A"/>
    <w:rsid w:val="007A5B05"/>
    <w:rsid w:val="007A5E63"/>
    <w:rsid w:val="007A7570"/>
    <w:rsid w:val="007B0284"/>
    <w:rsid w:val="007B05A0"/>
    <w:rsid w:val="007B0B65"/>
    <w:rsid w:val="007B1074"/>
    <w:rsid w:val="007B1F97"/>
    <w:rsid w:val="007B257F"/>
    <w:rsid w:val="007B2B46"/>
    <w:rsid w:val="007B2E19"/>
    <w:rsid w:val="007B32E0"/>
    <w:rsid w:val="007B3546"/>
    <w:rsid w:val="007B3EB2"/>
    <w:rsid w:val="007B4726"/>
    <w:rsid w:val="007B5745"/>
    <w:rsid w:val="007B6045"/>
    <w:rsid w:val="007B610B"/>
    <w:rsid w:val="007B6441"/>
    <w:rsid w:val="007B6EF1"/>
    <w:rsid w:val="007B7BDE"/>
    <w:rsid w:val="007C069B"/>
    <w:rsid w:val="007C3793"/>
    <w:rsid w:val="007C411A"/>
    <w:rsid w:val="007C5368"/>
    <w:rsid w:val="007C5AA5"/>
    <w:rsid w:val="007C5C4B"/>
    <w:rsid w:val="007C71B1"/>
    <w:rsid w:val="007C791D"/>
    <w:rsid w:val="007C7C20"/>
    <w:rsid w:val="007D068D"/>
    <w:rsid w:val="007D1A16"/>
    <w:rsid w:val="007D5941"/>
    <w:rsid w:val="007D67D5"/>
    <w:rsid w:val="007E007E"/>
    <w:rsid w:val="007E1BF7"/>
    <w:rsid w:val="007E37FE"/>
    <w:rsid w:val="007E3C3A"/>
    <w:rsid w:val="007E4716"/>
    <w:rsid w:val="007E5E2E"/>
    <w:rsid w:val="007E7149"/>
    <w:rsid w:val="007E76F5"/>
    <w:rsid w:val="007F3D09"/>
    <w:rsid w:val="007F6503"/>
    <w:rsid w:val="007F6F9B"/>
    <w:rsid w:val="007F7180"/>
    <w:rsid w:val="007F79A8"/>
    <w:rsid w:val="008001C1"/>
    <w:rsid w:val="008001D2"/>
    <w:rsid w:val="00800D5A"/>
    <w:rsid w:val="0080213C"/>
    <w:rsid w:val="008038B6"/>
    <w:rsid w:val="00804B0B"/>
    <w:rsid w:val="00806B1F"/>
    <w:rsid w:val="008071E2"/>
    <w:rsid w:val="00811B18"/>
    <w:rsid w:val="00813AFC"/>
    <w:rsid w:val="008159EE"/>
    <w:rsid w:val="00816702"/>
    <w:rsid w:val="008203EF"/>
    <w:rsid w:val="0082354E"/>
    <w:rsid w:val="00823B36"/>
    <w:rsid w:val="00825CD2"/>
    <w:rsid w:val="0082688E"/>
    <w:rsid w:val="00830695"/>
    <w:rsid w:val="008364A6"/>
    <w:rsid w:val="00837DB4"/>
    <w:rsid w:val="00840FD1"/>
    <w:rsid w:val="0084129D"/>
    <w:rsid w:val="0084265C"/>
    <w:rsid w:val="00843A21"/>
    <w:rsid w:val="00843AA6"/>
    <w:rsid w:val="00844F9F"/>
    <w:rsid w:val="00845666"/>
    <w:rsid w:val="00845758"/>
    <w:rsid w:val="00845D58"/>
    <w:rsid w:val="00845EAD"/>
    <w:rsid w:val="00846370"/>
    <w:rsid w:val="00846B50"/>
    <w:rsid w:val="00850A0C"/>
    <w:rsid w:val="008563ED"/>
    <w:rsid w:val="00856B2D"/>
    <w:rsid w:val="00857D2E"/>
    <w:rsid w:val="00860148"/>
    <w:rsid w:val="00863C81"/>
    <w:rsid w:val="00863F1D"/>
    <w:rsid w:val="00866345"/>
    <w:rsid w:val="00870BC1"/>
    <w:rsid w:val="0087185A"/>
    <w:rsid w:val="00871C11"/>
    <w:rsid w:val="0087228A"/>
    <w:rsid w:val="008743EC"/>
    <w:rsid w:val="00874AC5"/>
    <w:rsid w:val="00876AC6"/>
    <w:rsid w:val="0088054D"/>
    <w:rsid w:val="00880908"/>
    <w:rsid w:val="00881AA0"/>
    <w:rsid w:val="00883367"/>
    <w:rsid w:val="0088489E"/>
    <w:rsid w:val="0088735F"/>
    <w:rsid w:val="008875E3"/>
    <w:rsid w:val="008900D9"/>
    <w:rsid w:val="00890310"/>
    <w:rsid w:val="00890BF1"/>
    <w:rsid w:val="00891244"/>
    <w:rsid w:val="00891392"/>
    <w:rsid w:val="00892153"/>
    <w:rsid w:val="008938EA"/>
    <w:rsid w:val="00896631"/>
    <w:rsid w:val="00896E7E"/>
    <w:rsid w:val="008A0673"/>
    <w:rsid w:val="008A12DD"/>
    <w:rsid w:val="008A206B"/>
    <w:rsid w:val="008A214B"/>
    <w:rsid w:val="008A43A7"/>
    <w:rsid w:val="008A4807"/>
    <w:rsid w:val="008A4C65"/>
    <w:rsid w:val="008A5A86"/>
    <w:rsid w:val="008A7665"/>
    <w:rsid w:val="008B0286"/>
    <w:rsid w:val="008B0C1B"/>
    <w:rsid w:val="008B0FE9"/>
    <w:rsid w:val="008B1C6D"/>
    <w:rsid w:val="008B1C99"/>
    <w:rsid w:val="008B2062"/>
    <w:rsid w:val="008B2598"/>
    <w:rsid w:val="008B2DD1"/>
    <w:rsid w:val="008B2E29"/>
    <w:rsid w:val="008B4477"/>
    <w:rsid w:val="008B5073"/>
    <w:rsid w:val="008B55BB"/>
    <w:rsid w:val="008B56D1"/>
    <w:rsid w:val="008B5B38"/>
    <w:rsid w:val="008B7D45"/>
    <w:rsid w:val="008C00B0"/>
    <w:rsid w:val="008C0279"/>
    <w:rsid w:val="008C27E2"/>
    <w:rsid w:val="008C2CB3"/>
    <w:rsid w:val="008C4167"/>
    <w:rsid w:val="008C541B"/>
    <w:rsid w:val="008C7C89"/>
    <w:rsid w:val="008D4D16"/>
    <w:rsid w:val="008D5231"/>
    <w:rsid w:val="008D6268"/>
    <w:rsid w:val="008D784C"/>
    <w:rsid w:val="008E2701"/>
    <w:rsid w:val="008E3024"/>
    <w:rsid w:val="008E4090"/>
    <w:rsid w:val="008E42D3"/>
    <w:rsid w:val="008E47C0"/>
    <w:rsid w:val="008E4CA8"/>
    <w:rsid w:val="008E5308"/>
    <w:rsid w:val="008E5573"/>
    <w:rsid w:val="008E5ADC"/>
    <w:rsid w:val="008E6AAB"/>
    <w:rsid w:val="008E78F1"/>
    <w:rsid w:val="008F04F4"/>
    <w:rsid w:val="008F0E82"/>
    <w:rsid w:val="008F1BC1"/>
    <w:rsid w:val="008F268E"/>
    <w:rsid w:val="008F3845"/>
    <w:rsid w:val="008F3FAA"/>
    <w:rsid w:val="008F4CDA"/>
    <w:rsid w:val="008F57ED"/>
    <w:rsid w:val="008F6062"/>
    <w:rsid w:val="008F7312"/>
    <w:rsid w:val="00904614"/>
    <w:rsid w:val="00905234"/>
    <w:rsid w:val="00907A4E"/>
    <w:rsid w:val="009109B7"/>
    <w:rsid w:val="00910CD9"/>
    <w:rsid w:val="00910E37"/>
    <w:rsid w:val="00911728"/>
    <w:rsid w:val="00912BBA"/>
    <w:rsid w:val="00913097"/>
    <w:rsid w:val="00914E06"/>
    <w:rsid w:val="009159B1"/>
    <w:rsid w:val="00916E84"/>
    <w:rsid w:val="0092018E"/>
    <w:rsid w:val="00921564"/>
    <w:rsid w:val="009219D1"/>
    <w:rsid w:val="00922755"/>
    <w:rsid w:val="00922CFC"/>
    <w:rsid w:val="009240EA"/>
    <w:rsid w:val="0092427F"/>
    <w:rsid w:val="00925416"/>
    <w:rsid w:val="009264DC"/>
    <w:rsid w:val="00926AA0"/>
    <w:rsid w:val="00927BA9"/>
    <w:rsid w:val="00930DCA"/>
    <w:rsid w:val="009314BA"/>
    <w:rsid w:val="009316B7"/>
    <w:rsid w:val="00931C58"/>
    <w:rsid w:val="00932074"/>
    <w:rsid w:val="009332F7"/>
    <w:rsid w:val="009335B8"/>
    <w:rsid w:val="0093476E"/>
    <w:rsid w:val="009347CE"/>
    <w:rsid w:val="0093529B"/>
    <w:rsid w:val="0093570E"/>
    <w:rsid w:val="00935894"/>
    <w:rsid w:val="00937538"/>
    <w:rsid w:val="009406DC"/>
    <w:rsid w:val="00940F7B"/>
    <w:rsid w:val="009419C6"/>
    <w:rsid w:val="00944059"/>
    <w:rsid w:val="00944373"/>
    <w:rsid w:val="009469B0"/>
    <w:rsid w:val="00947440"/>
    <w:rsid w:val="00950C94"/>
    <w:rsid w:val="00950D00"/>
    <w:rsid w:val="0095422D"/>
    <w:rsid w:val="0095615F"/>
    <w:rsid w:val="009568BF"/>
    <w:rsid w:val="00960352"/>
    <w:rsid w:val="009612F9"/>
    <w:rsid w:val="00961815"/>
    <w:rsid w:val="00961D6A"/>
    <w:rsid w:val="009644DF"/>
    <w:rsid w:val="00964A1C"/>
    <w:rsid w:val="009652F1"/>
    <w:rsid w:val="00965356"/>
    <w:rsid w:val="00965398"/>
    <w:rsid w:val="00965CC3"/>
    <w:rsid w:val="00967119"/>
    <w:rsid w:val="009672AE"/>
    <w:rsid w:val="009672FB"/>
    <w:rsid w:val="00967F7B"/>
    <w:rsid w:val="00971C98"/>
    <w:rsid w:val="00971E3F"/>
    <w:rsid w:val="00972914"/>
    <w:rsid w:val="009734FD"/>
    <w:rsid w:val="009749DD"/>
    <w:rsid w:val="00974CDF"/>
    <w:rsid w:val="009751F1"/>
    <w:rsid w:val="00976823"/>
    <w:rsid w:val="009800C8"/>
    <w:rsid w:val="009835BA"/>
    <w:rsid w:val="00984142"/>
    <w:rsid w:val="00985926"/>
    <w:rsid w:val="00985DE3"/>
    <w:rsid w:val="009861C8"/>
    <w:rsid w:val="00986205"/>
    <w:rsid w:val="00986C69"/>
    <w:rsid w:val="009872C6"/>
    <w:rsid w:val="00990DEC"/>
    <w:rsid w:val="00993D9F"/>
    <w:rsid w:val="009A63E7"/>
    <w:rsid w:val="009A6625"/>
    <w:rsid w:val="009A6A65"/>
    <w:rsid w:val="009A6AB3"/>
    <w:rsid w:val="009A6B2D"/>
    <w:rsid w:val="009B0364"/>
    <w:rsid w:val="009B1B66"/>
    <w:rsid w:val="009B2DDB"/>
    <w:rsid w:val="009B30B9"/>
    <w:rsid w:val="009B36A6"/>
    <w:rsid w:val="009B3DA9"/>
    <w:rsid w:val="009B4AF2"/>
    <w:rsid w:val="009B58DC"/>
    <w:rsid w:val="009B72A8"/>
    <w:rsid w:val="009B7B44"/>
    <w:rsid w:val="009C3986"/>
    <w:rsid w:val="009C4BEB"/>
    <w:rsid w:val="009C7CDF"/>
    <w:rsid w:val="009D0A07"/>
    <w:rsid w:val="009D0D82"/>
    <w:rsid w:val="009D0E52"/>
    <w:rsid w:val="009D0EB2"/>
    <w:rsid w:val="009D2957"/>
    <w:rsid w:val="009D2BE4"/>
    <w:rsid w:val="009D2C0E"/>
    <w:rsid w:val="009D3742"/>
    <w:rsid w:val="009D6005"/>
    <w:rsid w:val="009D7FE9"/>
    <w:rsid w:val="009E194C"/>
    <w:rsid w:val="009E2313"/>
    <w:rsid w:val="009E3D48"/>
    <w:rsid w:val="009E562C"/>
    <w:rsid w:val="009E6C2A"/>
    <w:rsid w:val="009E7A8C"/>
    <w:rsid w:val="009E7BD3"/>
    <w:rsid w:val="009F0927"/>
    <w:rsid w:val="009F159B"/>
    <w:rsid w:val="009F1791"/>
    <w:rsid w:val="009F42E1"/>
    <w:rsid w:val="009F4395"/>
    <w:rsid w:val="009F4AB5"/>
    <w:rsid w:val="009F4FEB"/>
    <w:rsid w:val="009F6233"/>
    <w:rsid w:val="009F76CA"/>
    <w:rsid w:val="009F7785"/>
    <w:rsid w:val="00A00FC3"/>
    <w:rsid w:val="00A0288D"/>
    <w:rsid w:val="00A02E72"/>
    <w:rsid w:val="00A04A91"/>
    <w:rsid w:val="00A052D1"/>
    <w:rsid w:val="00A06245"/>
    <w:rsid w:val="00A10F77"/>
    <w:rsid w:val="00A12940"/>
    <w:rsid w:val="00A134CD"/>
    <w:rsid w:val="00A1457A"/>
    <w:rsid w:val="00A16E43"/>
    <w:rsid w:val="00A17FFB"/>
    <w:rsid w:val="00A2036F"/>
    <w:rsid w:val="00A2037A"/>
    <w:rsid w:val="00A2135B"/>
    <w:rsid w:val="00A22FB6"/>
    <w:rsid w:val="00A242C9"/>
    <w:rsid w:val="00A24C94"/>
    <w:rsid w:val="00A268C8"/>
    <w:rsid w:val="00A27908"/>
    <w:rsid w:val="00A27D3C"/>
    <w:rsid w:val="00A3087C"/>
    <w:rsid w:val="00A3112F"/>
    <w:rsid w:val="00A316A3"/>
    <w:rsid w:val="00A33EB6"/>
    <w:rsid w:val="00A3511C"/>
    <w:rsid w:val="00A35794"/>
    <w:rsid w:val="00A359BA"/>
    <w:rsid w:val="00A35B11"/>
    <w:rsid w:val="00A35BD9"/>
    <w:rsid w:val="00A3777D"/>
    <w:rsid w:val="00A41B78"/>
    <w:rsid w:val="00A42863"/>
    <w:rsid w:val="00A46831"/>
    <w:rsid w:val="00A51BF4"/>
    <w:rsid w:val="00A52BE0"/>
    <w:rsid w:val="00A54C5F"/>
    <w:rsid w:val="00A5534B"/>
    <w:rsid w:val="00A555B2"/>
    <w:rsid w:val="00A55768"/>
    <w:rsid w:val="00A5616C"/>
    <w:rsid w:val="00A5797A"/>
    <w:rsid w:val="00A61358"/>
    <w:rsid w:val="00A6296F"/>
    <w:rsid w:val="00A63653"/>
    <w:rsid w:val="00A63CD4"/>
    <w:rsid w:val="00A643E1"/>
    <w:rsid w:val="00A654CE"/>
    <w:rsid w:val="00A67720"/>
    <w:rsid w:val="00A6799D"/>
    <w:rsid w:val="00A67E42"/>
    <w:rsid w:val="00A70183"/>
    <w:rsid w:val="00A71DCE"/>
    <w:rsid w:val="00A73CC3"/>
    <w:rsid w:val="00A745AD"/>
    <w:rsid w:val="00A74BDF"/>
    <w:rsid w:val="00A764AD"/>
    <w:rsid w:val="00A77D49"/>
    <w:rsid w:val="00A80819"/>
    <w:rsid w:val="00A80919"/>
    <w:rsid w:val="00A81C08"/>
    <w:rsid w:val="00A8295D"/>
    <w:rsid w:val="00A835EA"/>
    <w:rsid w:val="00A83FBD"/>
    <w:rsid w:val="00A84DCE"/>
    <w:rsid w:val="00A8542F"/>
    <w:rsid w:val="00A866C9"/>
    <w:rsid w:val="00A866ED"/>
    <w:rsid w:val="00A87381"/>
    <w:rsid w:val="00A87493"/>
    <w:rsid w:val="00A904AB"/>
    <w:rsid w:val="00A910B1"/>
    <w:rsid w:val="00A92B7A"/>
    <w:rsid w:val="00A93CF2"/>
    <w:rsid w:val="00A94711"/>
    <w:rsid w:val="00A962A0"/>
    <w:rsid w:val="00A96933"/>
    <w:rsid w:val="00A97679"/>
    <w:rsid w:val="00A9786B"/>
    <w:rsid w:val="00A978E1"/>
    <w:rsid w:val="00AA0048"/>
    <w:rsid w:val="00AA05A5"/>
    <w:rsid w:val="00AA33F5"/>
    <w:rsid w:val="00AA3CDA"/>
    <w:rsid w:val="00AA44C1"/>
    <w:rsid w:val="00AA4D3D"/>
    <w:rsid w:val="00AA4F4E"/>
    <w:rsid w:val="00AA569E"/>
    <w:rsid w:val="00AA5ED0"/>
    <w:rsid w:val="00AA77F3"/>
    <w:rsid w:val="00AB2570"/>
    <w:rsid w:val="00AB26F9"/>
    <w:rsid w:val="00AB316A"/>
    <w:rsid w:val="00AB3E51"/>
    <w:rsid w:val="00AB3EF8"/>
    <w:rsid w:val="00AB3F90"/>
    <w:rsid w:val="00AB4C7A"/>
    <w:rsid w:val="00AB4C8E"/>
    <w:rsid w:val="00AB6570"/>
    <w:rsid w:val="00AB7D65"/>
    <w:rsid w:val="00AC23FB"/>
    <w:rsid w:val="00AC4B88"/>
    <w:rsid w:val="00AC74C7"/>
    <w:rsid w:val="00AC7EFE"/>
    <w:rsid w:val="00AD0B62"/>
    <w:rsid w:val="00AD39A8"/>
    <w:rsid w:val="00AD3BE3"/>
    <w:rsid w:val="00AD5A9B"/>
    <w:rsid w:val="00AD62B2"/>
    <w:rsid w:val="00AE187F"/>
    <w:rsid w:val="00AE3446"/>
    <w:rsid w:val="00AE3961"/>
    <w:rsid w:val="00AE436A"/>
    <w:rsid w:val="00AE57B2"/>
    <w:rsid w:val="00AE59AD"/>
    <w:rsid w:val="00AE602C"/>
    <w:rsid w:val="00AF027D"/>
    <w:rsid w:val="00AF122D"/>
    <w:rsid w:val="00AF1D68"/>
    <w:rsid w:val="00AF2491"/>
    <w:rsid w:val="00AF2806"/>
    <w:rsid w:val="00AF2820"/>
    <w:rsid w:val="00AF2E1D"/>
    <w:rsid w:val="00AF3126"/>
    <w:rsid w:val="00AF48B5"/>
    <w:rsid w:val="00AF4E55"/>
    <w:rsid w:val="00AF6405"/>
    <w:rsid w:val="00AF6532"/>
    <w:rsid w:val="00AF6E46"/>
    <w:rsid w:val="00AF6FBC"/>
    <w:rsid w:val="00AF7A61"/>
    <w:rsid w:val="00B007E8"/>
    <w:rsid w:val="00B017A6"/>
    <w:rsid w:val="00B01FF3"/>
    <w:rsid w:val="00B02C37"/>
    <w:rsid w:val="00B046F2"/>
    <w:rsid w:val="00B04BB8"/>
    <w:rsid w:val="00B06A42"/>
    <w:rsid w:val="00B105BB"/>
    <w:rsid w:val="00B11569"/>
    <w:rsid w:val="00B14677"/>
    <w:rsid w:val="00B1604F"/>
    <w:rsid w:val="00B16E4C"/>
    <w:rsid w:val="00B17D11"/>
    <w:rsid w:val="00B2048D"/>
    <w:rsid w:val="00B22ACB"/>
    <w:rsid w:val="00B23242"/>
    <w:rsid w:val="00B247E5"/>
    <w:rsid w:val="00B2687A"/>
    <w:rsid w:val="00B27DFD"/>
    <w:rsid w:val="00B3009F"/>
    <w:rsid w:val="00B30144"/>
    <w:rsid w:val="00B3101A"/>
    <w:rsid w:val="00B314C6"/>
    <w:rsid w:val="00B31DB6"/>
    <w:rsid w:val="00B3209A"/>
    <w:rsid w:val="00B32AE5"/>
    <w:rsid w:val="00B3438B"/>
    <w:rsid w:val="00B351C0"/>
    <w:rsid w:val="00B35A42"/>
    <w:rsid w:val="00B37C0E"/>
    <w:rsid w:val="00B37DEF"/>
    <w:rsid w:val="00B40AE8"/>
    <w:rsid w:val="00B42B98"/>
    <w:rsid w:val="00B43276"/>
    <w:rsid w:val="00B43E42"/>
    <w:rsid w:val="00B44551"/>
    <w:rsid w:val="00B44B47"/>
    <w:rsid w:val="00B4526E"/>
    <w:rsid w:val="00B457A9"/>
    <w:rsid w:val="00B45F6F"/>
    <w:rsid w:val="00B47E8B"/>
    <w:rsid w:val="00B51042"/>
    <w:rsid w:val="00B55675"/>
    <w:rsid w:val="00B55FA6"/>
    <w:rsid w:val="00B604AD"/>
    <w:rsid w:val="00B616C9"/>
    <w:rsid w:val="00B63303"/>
    <w:rsid w:val="00B64F43"/>
    <w:rsid w:val="00B65148"/>
    <w:rsid w:val="00B65C0A"/>
    <w:rsid w:val="00B67ACD"/>
    <w:rsid w:val="00B67B41"/>
    <w:rsid w:val="00B67F00"/>
    <w:rsid w:val="00B7027D"/>
    <w:rsid w:val="00B70A79"/>
    <w:rsid w:val="00B71AEB"/>
    <w:rsid w:val="00B72362"/>
    <w:rsid w:val="00B74219"/>
    <w:rsid w:val="00B7489C"/>
    <w:rsid w:val="00B750E2"/>
    <w:rsid w:val="00B758B7"/>
    <w:rsid w:val="00B80AEE"/>
    <w:rsid w:val="00B8193E"/>
    <w:rsid w:val="00B81D43"/>
    <w:rsid w:val="00B82E0A"/>
    <w:rsid w:val="00B83931"/>
    <w:rsid w:val="00B844B3"/>
    <w:rsid w:val="00B923B3"/>
    <w:rsid w:val="00B92A02"/>
    <w:rsid w:val="00B93476"/>
    <w:rsid w:val="00B93F97"/>
    <w:rsid w:val="00B9400E"/>
    <w:rsid w:val="00B94A0E"/>
    <w:rsid w:val="00B9585D"/>
    <w:rsid w:val="00B95C83"/>
    <w:rsid w:val="00B97139"/>
    <w:rsid w:val="00B97415"/>
    <w:rsid w:val="00B97FFE"/>
    <w:rsid w:val="00BA00BF"/>
    <w:rsid w:val="00BA046C"/>
    <w:rsid w:val="00BA0A83"/>
    <w:rsid w:val="00BA14F8"/>
    <w:rsid w:val="00BA37FA"/>
    <w:rsid w:val="00BA387B"/>
    <w:rsid w:val="00BA43FB"/>
    <w:rsid w:val="00BA5199"/>
    <w:rsid w:val="00BA6FCC"/>
    <w:rsid w:val="00BA7952"/>
    <w:rsid w:val="00BA79F9"/>
    <w:rsid w:val="00BA7E2C"/>
    <w:rsid w:val="00BB0252"/>
    <w:rsid w:val="00BB2757"/>
    <w:rsid w:val="00BB30D1"/>
    <w:rsid w:val="00BB3380"/>
    <w:rsid w:val="00BB4393"/>
    <w:rsid w:val="00BB4631"/>
    <w:rsid w:val="00BB4FFA"/>
    <w:rsid w:val="00BB5AFB"/>
    <w:rsid w:val="00BB67A8"/>
    <w:rsid w:val="00BB6CF1"/>
    <w:rsid w:val="00BB7F9E"/>
    <w:rsid w:val="00BC0514"/>
    <w:rsid w:val="00BC174D"/>
    <w:rsid w:val="00BC1BFC"/>
    <w:rsid w:val="00BC209C"/>
    <w:rsid w:val="00BC2C1C"/>
    <w:rsid w:val="00BC4301"/>
    <w:rsid w:val="00BC6C64"/>
    <w:rsid w:val="00BC78DE"/>
    <w:rsid w:val="00BD1FF4"/>
    <w:rsid w:val="00BD2921"/>
    <w:rsid w:val="00BD2A16"/>
    <w:rsid w:val="00BD38B4"/>
    <w:rsid w:val="00BD590A"/>
    <w:rsid w:val="00BD644E"/>
    <w:rsid w:val="00BD6E60"/>
    <w:rsid w:val="00BD7DAC"/>
    <w:rsid w:val="00BD7E69"/>
    <w:rsid w:val="00BE0FCA"/>
    <w:rsid w:val="00BE127B"/>
    <w:rsid w:val="00BE17C6"/>
    <w:rsid w:val="00BE4F11"/>
    <w:rsid w:val="00BE4FD0"/>
    <w:rsid w:val="00BE520A"/>
    <w:rsid w:val="00BE57EC"/>
    <w:rsid w:val="00BE62FA"/>
    <w:rsid w:val="00BE67AA"/>
    <w:rsid w:val="00BE68BE"/>
    <w:rsid w:val="00BE70CC"/>
    <w:rsid w:val="00BE71E0"/>
    <w:rsid w:val="00BE7D5F"/>
    <w:rsid w:val="00BF1AAD"/>
    <w:rsid w:val="00BF3D9E"/>
    <w:rsid w:val="00BF3F6C"/>
    <w:rsid w:val="00BF51D6"/>
    <w:rsid w:val="00BF6A6B"/>
    <w:rsid w:val="00BF7253"/>
    <w:rsid w:val="00C011E0"/>
    <w:rsid w:val="00C01303"/>
    <w:rsid w:val="00C02889"/>
    <w:rsid w:val="00C02FE4"/>
    <w:rsid w:val="00C0496A"/>
    <w:rsid w:val="00C05049"/>
    <w:rsid w:val="00C050C9"/>
    <w:rsid w:val="00C1082C"/>
    <w:rsid w:val="00C1286E"/>
    <w:rsid w:val="00C12AE1"/>
    <w:rsid w:val="00C13066"/>
    <w:rsid w:val="00C1402F"/>
    <w:rsid w:val="00C14445"/>
    <w:rsid w:val="00C1660E"/>
    <w:rsid w:val="00C20DAF"/>
    <w:rsid w:val="00C2180A"/>
    <w:rsid w:val="00C21A20"/>
    <w:rsid w:val="00C225A1"/>
    <w:rsid w:val="00C23967"/>
    <w:rsid w:val="00C275F0"/>
    <w:rsid w:val="00C30FE4"/>
    <w:rsid w:val="00C3213F"/>
    <w:rsid w:val="00C328E3"/>
    <w:rsid w:val="00C3327F"/>
    <w:rsid w:val="00C33B64"/>
    <w:rsid w:val="00C3420A"/>
    <w:rsid w:val="00C3502A"/>
    <w:rsid w:val="00C350BB"/>
    <w:rsid w:val="00C3562B"/>
    <w:rsid w:val="00C364FD"/>
    <w:rsid w:val="00C3660B"/>
    <w:rsid w:val="00C36A3C"/>
    <w:rsid w:val="00C37ED7"/>
    <w:rsid w:val="00C40518"/>
    <w:rsid w:val="00C42292"/>
    <w:rsid w:val="00C431C2"/>
    <w:rsid w:val="00C436CE"/>
    <w:rsid w:val="00C45029"/>
    <w:rsid w:val="00C50C94"/>
    <w:rsid w:val="00C51375"/>
    <w:rsid w:val="00C51D5E"/>
    <w:rsid w:val="00C52415"/>
    <w:rsid w:val="00C52884"/>
    <w:rsid w:val="00C5494E"/>
    <w:rsid w:val="00C56424"/>
    <w:rsid w:val="00C56D83"/>
    <w:rsid w:val="00C5747B"/>
    <w:rsid w:val="00C6090B"/>
    <w:rsid w:val="00C63480"/>
    <w:rsid w:val="00C64469"/>
    <w:rsid w:val="00C644D6"/>
    <w:rsid w:val="00C64EBC"/>
    <w:rsid w:val="00C64F6A"/>
    <w:rsid w:val="00C65A33"/>
    <w:rsid w:val="00C66B16"/>
    <w:rsid w:val="00C67D0A"/>
    <w:rsid w:val="00C7515C"/>
    <w:rsid w:val="00C7708E"/>
    <w:rsid w:val="00C80FC3"/>
    <w:rsid w:val="00C8122F"/>
    <w:rsid w:val="00C818C9"/>
    <w:rsid w:val="00C8260A"/>
    <w:rsid w:val="00C87E98"/>
    <w:rsid w:val="00C91C47"/>
    <w:rsid w:val="00C9253A"/>
    <w:rsid w:val="00C92D9E"/>
    <w:rsid w:val="00C92F05"/>
    <w:rsid w:val="00C92FD4"/>
    <w:rsid w:val="00C93633"/>
    <w:rsid w:val="00C93D38"/>
    <w:rsid w:val="00C947A5"/>
    <w:rsid w:val="00C95B38"/>
    <w:rsid w:val="00C95D2B"/>
    <w:rsid w:val="00C9788C"/>
    <w:rsid w:val="00CA1031"/>
    <w:rsid w:val="00CA22F3"/>
    <w:rsid w:val="00CA2C2B"/>
    <w:rsid w:val="00CA4B1A"/>
    <w:rsid w:val="00CA4D77"/>
    <w:rsid w:val="00CA52E2"/>
    <w:rsid w:val="00CA588F"/>
    <w:rsid w:val="00CA74C8"/>
    <w:rsid w:val="00CA7BD7"/>
    <w:rsid w:val="00CB051C"/>
    <w:rsid w:val="00CB43F0"/>
    <w:rsid w:val="00CB4ACE"/>
    <w:rsid w:val="00CB4E6C"/>
    <w:rsid w:val="00CB628E"/>
    <w:rsid w:val="00CB70BE"/>
    <w:rsid w:val="00CC0A99"/>
    <w:rsid w:val="00CC41EF"/>
    <w:rsid w:val="00CC4AE6"/>
    <w:rsid w:val="00CC5819"/>
    <w:rsid w:val="00CC7824"/>
    <w:rsid w:val="00CD33E2"/>
    <w:rsid w:val="00CD487D"/>
    <w:rsid w:val="00CD67A2"/>
    <w:rsid w:val="00CD6931"/>
    <w:rsid w:val="00CD697F"/>
    <w:rsid w:val="00CD6A30"/>
    <w:rsid w:val="00CD71E7"/>
    <w:rsid w:val="00CD79EC"/>
    <w:rsid w:val="00CE001E"/>
    <w:rsid w:val="00CE0133"/>
    <w:rsid w:val="00CE25F5"/>
    <w:rsid w:val="00CE2C74"/>
    <w:rsid w:val="00CE2EF9"/>
    <w:rsid w:val="00CE3E06"/>
    <w:rsid w:val="00CE6522"/>
    <w:rsid w:val="00CE7390"/>
    <w:rsid w:val="00CE7D00"/>
    <w:rsid w:val="00CF1DE2"/>
    <w:rsid w:val="00CF2EB5"/>
    <w:rsid w:val="00CF4532"/>
    <w:rsid w:val="00CF4FC5"/>
    <w:rsid w:val="00CF6AB6"/>
    <w:rsid w:val="00D01595"/>
    <w:rsid w:val="00D01FCB"/>
    <w:rsid w:val="00D02206"/>
    <w:rsid w:val="00D024FA"/>
    <w:rsid w:val="00D02F61"/>
    <w:rsid w:val="00D03822"/>
    <w:rsid w:val="00D039C5"/>
    <w:rsid w:val="00D05BFF"/>
    <w:rsid w:val="00D05EA7"/>
    <w:rsid w:val="00D06043"/>
    <w:rsid w:val="00D06386"/>
    <w:rsid w:val="00D06710"/>
    <w:rsid w:val="00D07B18"/>
    <w:rsid w:val="00D10FF2"/>
    <w:rsid w:val="00D14023"/>
    <w:rsid w:val="00D14A81"/>
    <w:rsid w:val="00D15A1E"/>
    <w:rsid w:val="00D16D4D"/>
    <w:rsid w:val="00D1718C"/>
    <w:rsid w:val="00D17CC9"/>
    <w:rsid w:val="00D21407"/>
    <w:rsid w:val="00D2152F"/>
    <w:rsid w:val="00D23F71"/>
    <w:rsid w:val="00D246E7"/>
    <w:rsid w:val="00D24CC3"/>
    <w:rsid w:val="00D27688"/>
    <w:rsid w:val="00D30CBF"/>
    <w:rsid w:val="00D30FB2"/>
    <w:rsid w:val="00D31B53"/>
    <w:rsid w:val="00D3360D"/>
    <w:rsid w:val="00D35045"/>
    <w:rsid w:val="00D352D8"/>
    <w:rsid w:val="00D3558E"/>
    <w:rsid w:val="00D366A4"/>
    <w:rsid w:val="00D36CFC"/>
    <w:rsid w:val="00D40AD1"/>
    <w:rsid w:val="00D42404"/>
    <w:rsid w:val="00D42916"/>
    <w:rsid w:val="00D429D1"/>
    <w:rsid w:val="00D450EB"/>
    <w:rsid w:val="00D4607A"/>
    <w:rsid w:val="00D508D1"/>
    <w:rsid w:val="00D50FFE"/>
    <w:rsid w:val="00D541B3"/>
    <w:rsid w:val="00D541ED"/>
    <w:rsid w:val="00D611D0"/>
    <w:rsid w:val="00D6156C"/>
    <w:rsid w:val="00D62B39"/>
    <w:rsid w:val="00D65E19"/>
    <w:rsid w:val="00D66BF6"/>
    <w:rsid w:val="00D709B8"/>
    <w:rsid w:val="00D747BC"/>
    <w:rsid w:val="00D76C8A"/>
    <w:rsid w:val="00D801BF"/>
    <w:rsid w:val="00D8069A"/>
    <w:rsid w:val="00D80707"/>
    <w:rsid w:val="00D81D8A"/>
    <w:rsid w:val="00D82BC9"/>
    <w:rsid w:val="00D82C86"/>
    <w:rsid w:val="00D84141"/>
    <w:rsid w:val="00D9073A"/>
    <w:rsid w:val="00D9209F"/>
    <w:rsid w:val="00D9240C"/>
    <w:rsid w:val="00D92472"/>
    <w:rsid w:val="00D938C4"/>
    <w:rsid w:val="00D93A35"/>
    <w:rsid w:val="00D94F40"/>
    <w:rsid w:val="00D96923"/>
    <w:rsid w:val="00D97427"/>
    <w:rsid w:val="00DA01C9"/>
    <w:rsid w:val="00DA07B1"/>
    <w:rsid w:val="00DA164D"/>
    <w:rsid w:val="00DA1992"/>
    <w:rsid w:val="00DA1ED2"/>
    <w:rsid w:val="00DA2B0D"/>
    <w:rsid w:val="00DA38AC"/>
    <w:rsid w:val="00DA4A9E"/>
    <w:rsid w:val="00DA5737"/>
    <w:rsid w:val="00DA665E"/>
    <w:rsid w:val="00DA6860"/>
    <w:rsid w:val="00DA7B98"/>
    <w:rsid w:val="00DB2C1F"/>
    <w:rsid w:val="00DB334D"/>
    <w:rsid w:val="00DB43BE"/>
    <w:rsid w:val="00DB4B5D"/>
    <w:rsid w:val="00DB5857"/>
    <w:rsid w:val="00DB5F32"/>
    <w:rsid w:val="00DB6284"/>
    <w:rsid w:val="00DB6A32"/>
    <w:rsid w:val="00DB770F"/>
    <w:rsid w:val="00DB7BA9"/>
    <w:rsid w:val="00DB7C0A"/>
    <w:rsid w:val="00DC105C"/>
    <w:rsid w:val="00DC2A4E"/>
    <w:rsid w:val="00DC3120"/>
    <w:rsid w:val="00DC3848"/>
    <w:rsid w:val="00DC4F8C"/>
    <w:rsid w:val="00DC54DB"/>
    <w:rsid w:val="00DC59C5"/>
    <w:rsid w:val="00DC5BC9"/>
    <w:rsid w:val="00DC6309"/>
    <w:rsid w:val="00DD0216"/>
    <w:rsid w:val="00DD091C"/>
    <w:rsid w:val="00DD10D5"/>
    <w:rsid w:val="00DD5065"/>
    <w:rsid w:val="00DD7457"/>
    <w:rsid w:val="00DD7F74"/>
    <w:rsid w:val="00DE3883"/>
    <w:rsid w:val="00DE40B6"/>
    <w:rsid w:val="00DE66B2"/>
    <w:rsid w:val="00DE7614"/>
    <w:rsid w:val="00DF004B"/>
    <w:rsid w:val="00DF006B"/>
    <w:rsid w:val="00DF08FC"/>
    <w:rsid w:val="00DF2055"/>
    <w:rsid w:val="00DF2AEF"/>
    <w:rsid w:val="00DF3533"/>
    <w:rsid w:val="00DF3EF8"/>
    <w:rsid w:val="00DF4D30"/>
    <w:rsid w:val="00DF4E18"/>
    <w:rsid w:val="00DF5252"/>
    <w:rsid w:val="00DF6FE0"/>
    <w:rsid w:val="00DF72ED"/>
    <w:rsid w:val="00E008CB"/>
    <w:rsid w:val="00E0248B"/>
    <w:rsid w:val="00E024FC"/>
    <w:rsid w:val="00E0289F"/>
    <w:rsid w:val="00E044F9"/>
    <w:rsid w:val="00E0484B"/>
    <w:rsid w:val="00E056A2"/>
    <w:rsid w:val="00E101AB"/>
    <w:rsid w:val="00E1131A"/>
    <w:rsid w:val="00E124E8"/>
    <w:rsid w:val="00E13BF3"/>
    <w:rsid w:val="00E145B3"/>
    <w:rsid w:val="00E157AD"/>
    <w:rsid w:val="00E21B44"/>
    <w:rsid w:val="00E21BC7"/>
    <w:rsid w:val="00E21D8D"/>
    <w:rsid w:val="00E2457B"/>
    <w:rsid w:val="00E27162"/>
    <w:rsid w:val="00E27AC9"/>
    <w:rsid w:val="00E31990"/>
    <w:rsid w:val="00E328DC"/>
    <w:rsid w:val="00E33324"/>
    <w:rsid w:val="00E3509E"/>
    <w:rsid w:val="00E3553B"/>
    <w:rsid w:val="00E35DDB"/>
    <w:rsid w:val="00E46392"/>
    <w:rsid w:val="00E4649A"/>
    <w:rsid w:val="00E4776D"/>
    <w:rsid w:val="00E52DED"/>
    <w:rsid w:val="00E54957"/>
    <w:rsid w:val="00E54BE8"/>
    <w:rsid w:val="00E5573A"/>
    <w:rsid w:val="00E60FE9"/>
    <w:rsid w:val="00E61511"/>
    <w:rsid w:val="00E62329"/>
    <w:rsid w:val="00E6418C"/>
    <w:rsid w:val="00E66373"/>
    <w:rsid w:val="00E66F30"/>
    <w:rsid w:val="00E70E36"/>
    <w:rsid w:val="00E73D21"/>
    <w:rsid w:val="00E73DD1"/>
    <w:rsid w:val="00E805C0"/>
    <w:rsid w:val="00E807FE"/>
    <w:rsid w:val="00E80C08"/>
    <w:rsid w:val="00E80E6C"/>
    <w:rsid w:val="00E83255"/>
    <w:rsid w:val="00E85255"/>
    <w:rsid w:val="00E85B71"/>
    <w:rsid w:val="00E876E7"/>
    <w:rsid w:val="00E8779E"/>
    <w:rsid w:val="00E905E5"/>
    <w:rsid w:val="00E907C1"/>
    <w:rsid w:val="00E91049"/>
    <w:rsid w:val="00E92083"/>
    <w:rsid w:val="00E93E7C"/>
    <w:rsid w:val="00E93F4E"/>
    <w:rsid w:val="00E93FD6"/>
    <w:rsid w:val="00E94C3C"/>
    <w:rsid w:val="00E950D7"/>
    <w:rsid w:val="00E95B79"/>
    <w:rsid w:val="00E95E30"/>
    <w:rsid w:val="00E96DDE"/>
    <w:rsid w:val="00EA029F"/>
    <w:rsid w:val="00EA30D8"/>
    <w:rsid w:val="00EA312B"/>
    <w:rsid w:val="00EA33E0"/>
    <w:rsid w:val="00EA38C2"/>
    <w:rsid w:val="00EA4A62"/>
    <w:rsid w:val="00EA560F"/>
    <w:rsid w:val="00EA61DC"/>
    <w:rsid w:val="00EB0F33"/>
    <w:rsid w:val="00EB1631"/>
    <w:rsid w:val="00EB3094"/>
    <w:rsid w:val="00EB3BA4"/>
    <w:rsid w:val="00EB4DF0"/>
    <w:rsid w:val="00EB541F"/>
    <w:rsid w:val="00EB54D4"/>
    <w:rsid w:val="00EB57D6"/>
    <w:rsid w:val="00EB6D6F"/>
    <w:rsid w:val="00EC088F"/>
    <w:rsid w:val="00EC259D"/>
    <w:rsid w:val="00EC489C"/>
    <w:rsid w:val="00EC5B08"/>
    <w:rsid w:val="00EC65EE"/>
    <w:rsid w:val="00EC6A91"/>
    <w:rsid w:val="00EC7A43"/>
    <w:rsid w:val="00ED05C6"/>
    <w:rsid w:val="00ED0929"/>
    <w:rsid w:val="00ED0EE6"/>
    <w:rsid w:val="00ED24FC"/>
    <w:rsid w:val="00ED395E"/>
    <w:rsid w:val="00ED53A2"/>
    <w:rsid w:val="00ED6496"/>
    <w:rsid w:val="00EE2918"/>
    <w:rsid w:val="00EE3494"/>
    <w:rsid w:val="00EE41FC"/>
    <w:rsid w:val="00EE42E3"/>
    <w:rsid w:val="00EE4465"/>
    <w:rsid w:val="00EE601D"/>
    <w:rsid w:val="00EE6A80"/>
    <w:rsid w:val="00EE790F"/>
    <w:rsid w:val="00EF031C"/>
    <w:rsid w:val="00EF150F"/>
    <w:rsid w:val="00EF177A"/>
    <w:rsid w:val="00EF300A"/>
    <w:rsid w:val="00EF3EC6"/>
    <w:rsid w:val="00EF4E70"/>
    <w:rsid w:val="00EF6506"/>
    <w:rsid w:val="00EF745C"/>
    <w:rsid w:val="00EF7C56"/>
    <w:rsid w:val="00EF7D21"/>
    <w:rsid w:val="00F00491"/>
    <w:rsid w:val="00F0062F"/>
    <w:rsid w:val="00F012A0"/>
    <w:rsid w:val="00F018C4"/>
    <w:rsid w:val="00F035B1"/>
    <w:rsid w:val="00F04623"/>
    <w:rsid w:val="00F06D14"/>
    <w:rsid w:val="00F102E0"/>
    <w:rsid w:val="00F10F1B"/>
    <w:rsid w:val="00F116EA"/>
    <w:rsid w:val="00F1188C"/>
    <w:rsid w:val="00F129C9"/>
    <w:rsid w:val="00F138D6"/>
    <w:rsid w:val="00F13CAA"/>
    <w:rsid w:val="00F15A97"/>
    <w:rsid w:val="00F16F1F"/>
    <w:rsid w:val="00F16FC6"/>
    <w:rsid w:val="00F17E6F"/>
    <w:rsid w:val="00F2036A"/>
    <w:rsid w:val="00F20C5B"/>
    <w:rsid w:val="00F22545"/>
    <w:rsid w:val="00F253C3"/>
    <w:rsid w:val="00F25C43"/>
    <w:rsid w:val="00F26666"/>
    <w:rsid w:val="00F3041F"/>
    <w:rsid w:val="00F30504"/>
    <w:rsid w:val="00F32977"/>
    <w:rsid w:val="00F33FFE"/>
    <w:rsid w:val="00F35E97"/>
    <w:rsid w:val="00F371A5"/>
    <w:rsid w:val="00F371C4"/>
    <w:rsid w:val="00F40032"/>
    <w:rsid w:val="00F41D8D"/>
    <w:rsid w:val="00F429E2"/>
    <w:rsid w:val="00F42D59"/>
    <w:rsid w:val="00F446B3"/>
    <w:rsid w:val="00F4498A"/>
    <w:rsid w:val="00F45A5A"/>
    <w:rsid w:val="00F45C53"/>
    <w:rsid w:val="00F466A1"/>
    <w:rsid w:val="00F46C62"/>
    <w:rsid w:val="00F472D1"/>
    <w:rsid w:val="00F51AB8"/>
    <w:rsid w:val="00F51D73"/>
    <w:rsid w:val="00F52768"/>
    <w:rsid w:val="00F536AC"/>
    <w:rsid w:val="00F55AEE"/>
    <w:rsid w:val="00F55F7F"/>
    <w:rsid w:val="00F5619F"/>
    <w:rsid w:val="00F6067B"/>
    <w:rsid w:val="00F60EF7"/>
    <w:rsid w:val="00F6164D"/>
    <w:rsid w:val="00F630D4"/>
    <w:rsid w:val="00F632AF"/>
    <w:rsid w:val="00F63AD2"/>
    <w:rsid w:val="00F64192"/>
    <w:rsid w:val="00F65FE4"/>
    <w:rsid w:val="00F7011C"/>
    <w:rsid w:val="00F70C1D"/>
    <w:rsid w:val="00F72242"/>
    <w:rsid w:val="00F72CB9"/>
    <w:rsid w:val="00F73392"/>
    <w:rsid w:val="00F74935"/>
    <w:rsid w:val="00F74F1B"/>
    <w:rsid w:val="00F75C79"/>
    <w:rsid w:val="00F75E31"/>
    <w:rsid w:val="00F7725A"/>
    <w:rsid w:val="00F80CC1"/>
    <w:rsid w:val="00F80D2D"/>
    <w:rsid w:val="00F814D3"/>
    <w:rsid w:val="00F82059"/>
    <w:rsid w:val="00F82CE1"/>
    <w:rsid w:val="00F83F96"/>
    <w:rsid w:val="00F84303"/>
    <w:rsid w:val="00F8432B"/>
    <w:rsid w:val="00F8659A"/>
    <w:rsid w:val="00F8704F"/>
    <w:rsid w:val="00F87868"/>
    <w:rsid w:val="00F91A35"/>
    <w:rsid w:val="00F9205A"/>
    <w:rsid w:val="00F922F6"/>
    <w:rsid w:val="00F92660"/>
    <w:rsid w:val="00F93962"/>
    <w:rsid w:val="00F9672A"/>
    <w:rsid w:val="00F96F2C"/>
    <w:rsid w:val="00F97ECC"/>
    <w:rsid w:val="00FA0BE5"/>
    <w:rsid w:val="00FA25D6"/>
    <w:rsid w:val="00FA2E74"/>
    <w:rsid w:val="00FA32EE"/>
    <w:rsid w:val="00FA40FF"/>
    <w:rsid w:val="00FA478F"/>
    <w:rsid w:val="00FA4F9E"/>
    <w:rsid w:val="00FA58E2"/>
    <w:rsid w:val="00FA5A80"/>
    <w:rsid w:val="00FA6470"/>
    <w:rsid w:val="00FA772A"/>
    <w:rsid w:val="00FA799D"/>
    <w:rsid w:val="00FB251D"/>
    <w:rsid w:val="00FB2A77"/>
    <w:rsid w:val="00FB2E1E"/>
    <w:rsid w:val="00FB3DDF"/>
    <w:rsid w:val="00FB7245"/>
    <w:rsid w:val="00FC0760"/>
    <w:rsid w:val="00FC102D"/>
    <w:rsid w:val="00FC2A59"/>
    <w:rsid w:val="00FC3F4A"/>
    <w:rsid w:val="00FC427F"/>
    <w:rsid w:val="00FC4F61"/>
    <w:rsid w:val="00FC6956"/>
    <w:rsid w:val="00FC6B2A"/>
    <w:rsid w:val="00FD0638"/>
    <w:rsid w:val="00FD216A"/>
    <w:rsid w:val="00FD2E68"/>
    <w:rsid w:val="00FD5BA5"/>
    <w:rsid w:val="00FD5D1C"/>
    <w:rsid w:val="00FD6129"/>
    <w:rsid w:val="00FE039A"/>
    <w:rsid w:val="00FE0A5B"/>
    <w:rsid w:val="00FE0B1D"/>
    <w:rsid w:val="00FE10F6"/>
    <w:rsid w:val="00FE1B50"/>
    <w:rsid w:val="00FE26F7"/>
    <w:rsid w:val="00FE3ADB"/>
    <w:rsid w:val="00FE54F3"/>
    <w:rsid w:val="00FE70DF"/>
    <w:rsid w:val="00FF14CB"/>
    <w:rsid w:val="00FF1ABC"/>
    <w:rsid w:val="00FF1EE7"/>
    <w:rsid w:val="00FF459E"/>
    <w:rsid w:val="00FF4D6B"/>
    <w:rsid w:val="00FF5E90"/>
    <w:rsid w:val="00FF5F0D"/>
    <w:rsid w:val="00FF62A0"/>
    <w:rsid w:val="00FF6C3A"/>
    <w:rsid w:val="00FF71E9"/>
    <w:rsid w:val="00FF77C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5297"/>
    <o:shapelayout v:ext="edit">
      <o:idmap v:ext="edit" data="1"/>
    </o:shapelayout>
  </w:shapeDefaults>
  <w:decimalSymbol w:val="."/>
  <w:listSeparator w:val=","/>
  <w14:docId w14:val="12B530AD"/>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 w:hAnsi="Times New Roman" w:cs="Times New Roman"/>
        <w:sz w:val="22"/>
        <w:szCs w:val="22"/>
        <w:lang w:val="en-GB" w:eastAsia="en-GB" w:bidi="ar-SA"/>
      </w:rPr>
    </w:rPrDefault>
    <w:pPrDefault/>
  </w:docDefaults>
  <w:latentStyles w:defLockedState="1" w:defUIPriority="99" w:defSemiHidden="0" w:defUnhideWhenUsed="0" w:defQFormat="0" w:count="376">
    <w:lsdException w:name="Normal" w:uiPriority="0"/>
    <w:lsdException w:name="heading 1" w:qFormat="1"/>
    <w:lsdException w:name="heading 2" w:qFormat="1"/>
    <w:lsdException w:name="heading 3" w:uiPriority="0"/>
    <w:lsdException w:name="heading 4" w:semiHidden="1" w:uiPriority="0" w:unhideWhenUsed="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locked="0" w:uiPriority="39"/>
    <w:lsdException w:name="toc 3" w:locked="0" w:uiPriority="39"/>
    <w:lsdException w:name="toc 4" w:locked="0" w:uiPriority="39"/>
    <w:lsdException w:name="toc 5" w:locked="0" w:uiPriority="39"/>
    <w:lsdException w:name="toc 6" w:locked="0" w:uiPriority="39"/>
    <w:lsdException w:name="toc 7" w:locked="0" w:uiPriority="39"/>
    <w:lsdException w:name="toc 8" w:locked="0" w:uiPriority="39"/>
    <w:lsdException w:name="toc 9" w:locked="0" w:uiPriority="39"/>
    <w:lsdException w:name="Normal Indent" w:semiHidden="1" w:unhideWhenUsed="1"/>
    <w:lsdException w:name="footnote text"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locked="0"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0"/>
    <w:lsdException w:name="Body Text" w:locked="0"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uiPriority="39" w:qFormat="1"/>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rsid w:val="00B93476"/>
    <w:rPr>
      <w:sz w:val="24"/>
      <w:szCs w:val="24"/>
      <w:lang w:eastAsia="en-US"/>
    </w:rPr>
  </w:style>
  <w:style w:type="paragraph" w:styleId="Heading1">
    <w:name w:val="heading 1"/>
    <w:aliases w:val="A Head"/>
    <w:basedOn w:val="Normal"/>
    <w:next w:val="Normal"/>
    <w:link w:val="Heading1Char"/>
    <w:uiPriority w:val="99"/>
    <w:qFormat/>
    <w:rsid w:val="00A555B2"/>
    <w:pPr>
      <w:pBdr>
        <w:top w:val="single" w:sz="8" w:space="8" w:color="078DC5"/>
        <w:bottom w:val="single" w:sz="8" w:space="8" w:color="078DC5"/>
      </w:pBdr>
      <w:spacing w:before="120" w:after="120"/>
      <w:outlineLvl w:val="0"/>
    </w:pPr>
    <w:rPr>
      <w:rFonts w:ascii="Arial" w:hAnsi="Arial" w:cs="Arial"/>
      <w:bCs/>
      <w:color w:val="117CC0"/>
      <w:sz w:val="28"/>
      <w:szCs w:val="28"/>
    </w:rPr>
  </w:style>
  <w:style w:type="paragraph" w:styleId="Heading2">
    <w:name w:val="heading 2"/>
    <w:aliases w:val="B Head"/>
    <w:basedOn w:val="Normal"/>
    <w:next w:val="Normal"/>
    <w:link w:val="Heading2Char"/>
    <w:uiPriority w:val="99"/>
    <w:qFormat/>
    <w:rsid w:val="0087228A"/>
    <w:pPr>
      <w:spacing w:before="60" w:after="60"/>
      <w:outlineLvl w:val="1"/>
    </w:pPr>
    <w:rPr>
      <w:rFonts w:ascii="Arial" w:hAnsi="Arial" w:cs="Arial"/>
      <w:color w:val="117CC0"/>
      <w:sz w:val="22"/>
      <w:szCs w:val="22"/>
    </w:rPr>
  </w:style>
  <w:style w:type="paragraph" w:styleId="Heading3">
    <w:name w:val="heading 3"/>
    <w:basedOn w:val="Normal"/>
    <w:next w:val="Normal"/>
    <w:link w:val="Heading3Char"/>
    <w:uiPriority w:val="99"/>
    <w:locked/>
    <w:rsid w:val="000E6656"/>
    <w:pPr>
      <w:keepNext/>
      <w:spacing w:before="240" w:after="60"/>
      <w:outlineLvl w:val="2"/>
    </w:pPr>
    <w:rPr>
      <w:rFonts w:ascii="Arial" w:hAnsi="Arial" w:cs="Arial"/>
      <w:b/>
      <w:bCs/>
      <w:sz w:val="26"/>
      <w:szCs w:val="26"/>
      <w:lang w:eastAsia="en-GB"/>
    </w:rPr>
  </w:style>
  <w:style w:type="paragraph" w:styleId="Heading9">
    <w:name w:val="heading 9"/>
    <w:basedOn w:val="Normal"/>
    <w:next w:val="Normal"/>
    <w:link w:val="Heading9Char"/>
    <w:semiHidden/>
    <w:unhideWhenUsed/>
    <w:qFormat/>
    <w:locked/>
    <w:rsid w:val="0030447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 Head Char"/>
    <w:basedOn w:val="DefaultParagraphFont"/>
    <w:link w:val="Heading1"/>
    <w:uiPriority w:val="99"/>
    <w:locked/>
    <w:rsid w:val="00A555B2"/>
    <w:rPr>
      <w:rFonts w:ascii="Arial" w:hAnsi="Arial" w:cs="Arial"/>
      <w:bCs/>
      <w:color w:val="117CC0"/>
      <w:sz w:val="28"/>
      <w:szCs w:val="28"/>
      <w:lang w:eastAsia="en-US"/>
    </w:rPr>
  </w:style>
  <w:style w:type="character" w:customStyle="1" w:styleId="Heading2Char">
    <w:name w:val="Heading 2 Char"/>
    <w:aliases w:val="B Head Char"/>
    <w:basedOn w:val="DefaultParagraphFont"/>
    <w:link w:val="Heading2"/>
    <w:uiPriority w:val="99"/>
    <w:locked/>
    <w:rsid w:val="0087228A"/>
    <w:rPr>
      <w:rFonts w:ascii="Arial" w:hAnsi="Arial" w:cs="Arial"/>
      <w:color w:val="117CC0"/>
      <w:lang w:eastAsia="en-US"/>
    </w:rPr>
  </w:style>
  <w:style w:type="character" w:customStyle="1" w:styleId="Heading3Char">
    <w:name w:val="Heading 3 Char"/>
    <w:basedOn w:val="DefaultParagraphFont"/>
    <w:link w:val="Heading3"/>
    <w:uiPriority w:val="99"/>
    <w:semiHidden/>
    <w:locked/>
    <w:rsid w:val="000E6656"/>
    <w:rPr>
      <w:rFonts w:ascii="Arial" w:eastAsia="MS ??" w:hAnsi="Arial" w:cs="Arial"/>
      <w:b/>
      <w:bCs/>
      <w:sz w:val="26"/>
      <w:szCs w:val="26"/>
      <w:lang w:val="en-GB" w:eastAsia="en-GB" w:bidi="ar-SA"/>
    </w:rPr>
  </w:style>
  <w:style w:type="character" w:customStyle="1" w:styleId="Heading9Char">
    <w:name w:val="Heading 9 Char"/>
    <w:basedOn w:val="DefaultParagraphFont"/>
    <w:link w:val="Heading9"/>
    <w:semiHidden/>
    <w:rsid w:val="00304474"/>
    <w:rPr>
      <w:rFonts w:asciiTheme="majorHAnsi" w:eastAsiaTheme="majorEastAsia" w:hAnsiTheme="majorHAnsi" w:cstheme="majorBidi"/>
      <w:i/>
      <w:iCs/>
      <w:color w:val="272727" w:themeColor="text1" w:themeTint="D8"/>
      <w:sz w:val="21"/>
      <w:szCs w:val="21"/>
      <w:lang w:eastAsia="en-US"/>
    </w:rPr>
  </w:style>
  <w:style w:type="paragraph" w:customStyle="1" w:styleId="MainHeading">
    <w:name w:val="Main Heading"/>
    <w:basedOn w:val="Normal"/>
    <w:uiPriority w:val="99"/>
    <w:locked/>
    <w:rsid w:val="00651E89"/>
    <w:rPr>
      <w:rFonts w:ascii="Univers 65 Bold" w:hAnsi="Univers 65 Bold"/>
      <w:color w:val="FFFFFF"/>
      <w:sz w:val="40"/>
    </w:rPr>
  </w:style>
  <w:style w:type="paragraph" w:customStyle="1" w:styleId="SecondHeading">
    <w:name w:val="Second Heading"/>
    <w:basedOn w:val="MainHeading"/>
    <w:uiPriority w:val="99"/>
    <w:locked/>
    <w:rsid w:val="00651E89"/>
    <w:rPr>
      <w:rFonts w:ascii="Univers 45 Light" w:hAnsi="Univers 45 Light"/>
    </w:rPr>
  </w:style>
  <w:style w:type="paragraph" w:customStyle="1" w:styleId="subheading">
    <w:name w:val="sub heading"/>
    <w:basedOn w:val="Normal"/>
    <w:uiPriority w:val="99"/>
    <w:locked/>
    <w:rsid w:val="00651E89"/>
    <w:pPr>
      <w:widowControl w:val="0"/>
      <w:tabs>
        <w:tab w:val="left" w:pos="400"/>
      </w:tabs>
      <w:suppressAutoHyphens/>
      <w:autoSpaceDE w:val="0"/>
      <w:autoSpaceDN w:val="0"/>
      <w:adjustRightInd w:val="0"/>
      <w:spacing w:after="113" w:line="300" w:lineRule="atLeast"/>
      <w:ind w:left="170" w:right="170"/>
      <w:textAlignment w:val="center"/>
    </w:pPr>
    <w:rPr>
      <w:rFonts w:ascii="Univers-Bold" w:hAnsi="Univers-Bold" w:cs="Univers-Bold"/>
      <w:b/>
      <w:bCs/>
    </w:rPr>
  </w:style>
  <w:style w:type="paragraph" w:customStyle="1" w:styleId="BodyText1">
    <w:name w:val="Body Text1"/>
    <w:basedOn w:val="Normal"/>
    <w:uiPriority w:val="99"/>
    <w:locked/>
    <w:rsid w:val="00651E89"/>
    <w:pPr>
      <w:widowControl w:val="0"/>
      <w:tabs>
        <w:tab w:val="left" w:pos="400"/>
      </w:tabs>
      <w:suppressAutoHyphens/>
      <w:autoSpaceDE w:val="0"/>
      <w:autoSpaceDN w:val="0"/>
      <w:adjustRightInd w:val="0"/>
      <w:spacing w:after="28" w:line="300" w:lineRule="atLeast"/>
      <w:ind w:right="170"/>
      <w:textAlignment w:val="center"/>
    </w:pPr>
    <w:rPr>
      <w:rFonts w:ascii="Univers-Light" w:hAnsi="Univers-Light" w:cs="Univers-Light"/>
      <w:color w:val="000000"/>
      <w:sz w:val="18"/>
      <w:szCs w:val="18"/>
    </w:rPr>
  </w:style>
  <w:style w:type="paragraph" w:customStyle="1" w:styleId="Footer1">
    <w:name w:val="Footer1"/>
    <w:basedOn w:val="Normal"/>
    <w:uiPriority w:val="99"/>
    <w:locked/>
    <w:rsid w:val="00651E89"/>
    <w:pPr>
      <w:widowControl w:val="0"/>
      <w:suppressAutoHyphens/>
      <w:autoSpaceDE w:val="0"/>
      <w:autoSpaceDN w:val="0"/>
      <w:adjustRightInd w:val="0"/>
      <w:spacing w:line="288" w:lineRule="auto"/>
      <w:jc w:val="center"/>
      <w:textAlignment w:val="center"/>
    </w:pPr>
    <w:rPr>
      <w:rFonts w:ascii="Univers-Light" w:hAnsi="Univers-Light" w:cs="Univers-Light"/>
      <w:outline/>
      <w:color w:val="FFFFFF"/>
      <w:sz w:val="16"/>
      <w:szCs w:val="16"/>
      <w14:textOutline w14:w="9525" w14:cap="flat" w14:cmpd="sng" w14:algn="ctr">
        <w14:solidFill>
          <w14:srgbClr w14:val="FFFFFF"/>
        </w14:solidFill>
        <w14:prstDash w14:val="solid"/>
        <w14:round/>
      </w14:textOutline>
      <w14:textFill>
        <w14:noFill/>
      </w14:textFill>
    </w:rPr>
  </w:style>
  <w:style w:type="paragraph" w:styleId="BalloonText">
    <w:name w:val="Balloon Text"/>
    <w:basedOn w:val="Normal"/>
    <w:link w:val="BalloonTextChar"/>
    <w:uiPriority w:val="99"/>
    <w:semiHidden/>
    <w:locked/>
    <w:rsid w:val="00651E89"/>
    <w:rPr>
      <w:rFonts w:ascii="Lucida Grande" w:hAnsi="Lucida Grande"/>
      <w:sz w:val="18"/>
      <w:szCs w:val="18"/>
    </w:rPr>
  </w:style>
  <w:style w:type="character" w:customStyle="1" w:styleId="BalloonTextChar">
    <w:name w:val="Balloon Text Char"/>
    <w:basedOn w:val="DefaultParagraphFont"/>
    <w:link w:val="BalloonText"/>
    <w:uiPriority w:val="99"/>
    <w:semiHidden/>
    <w:locked/>
    <w:rsid w:val="00950D00"/>
    <w:rPr>
      <w:rFonts w:cs="Times New Roman"/>
      <w:sz w:val="2"/>
      <w:lang w:val="en-US" w:eastAsia="en-US"/>
    </w:rPr>
  </w:style>
  <w:style w:type="paragraph" w:styleId="Header">
    <w:name w:val="header"/>
    <w:basedOn w:val="Normal"/>
    <w:link w:val="HeaderChar"/>
    <w:uiPriority w:val="99"/>
    <w:locked/>
    <w:rsid w:val="00BD38B4"/>
    <w:pPr>
      <w:tabs>
        <w:tab w:val="center" w:pos="4320"/>
        <w:tab w:val="right" w:pos="8640"/>
      </w:tabs>
    </w:pPr>
  </w:style>
  <w:style w:type="character" w:customStyle="1" w:styleId="HeaderChar">
    <w:name w:val="Header Char"/>
    <w:basedOn w:val="DefaultParagraphFont"/>
    <w:link w:val="Header"/>
    <w:uiPriority w:val="99"/>
    <w:locked/>
    <w:rsid w:val="00BD38B4"/>
    <w:rPr>
      <w:rFonts w:eastAsia="Times New Roman" w:cs="Times New Roman"/>
      <w:sz w:val="24"/>
      <w:szCs w:val="24"/>
      <w:lang w:val="x-none" w:eastAsia="en-US"/>
    </w:rPr>
  </w:style>
  <w:style w:type="paragraph" w:styleId="Footer">
    <w:name w:val="footer"/>
    <w:basedOn w:val="Normal"/>
    <w:link w:val="FooterChar"/>
    <w:uiPriority w:val="99"/>
    <w:locked/>
    <w:rsid w:val="00BD38B4"/>
    <w:pPr>
      <w:tabs>
        <w:tab w:val="center" w:pos="4320"/>
        <w:tab w:val="right" w:pos="8640"/>
      </w:tabs>
    </w:pPr>
  </w:style>
  <w:style w:type="character" w:customStyle="1" w:styleId="FooterChar">
    <w:name w:val="Footer Char"/>
    <w:basedOn w:val="DefaultParagraphFont"/>
    <w:link w:val="Footer"/>
    <w:uiPriority w:val="99"/>
    <w:locked/>
    <w:rsid w:val="00BD38B4"/>
    <w:rPr>
      <w:rFonts w:eastAsia="Times New Roman" w:cs="Times New Roman"/>
      <w:sz w:val="24"/>
      <w:szCs w:val="24"/>
      <w:lang w:val="x-none" w:eastAsia="en-US"/>
    </w:rPr>
  </w:style>
  <w:style w:type="character" w:styleId="PageNumber">
    <w:name w:val="page number"/>
    <w:basedOn w:val="DefaultParagraphFont"/>
    <w:uiPriority w:val="99"/>
    <w:locked/>
    <w:rsid w:val="00CE25F5"/>
    <w:rPr>
      <w:rFonts w:ascii="Arial" w:hAnsi="Arial" w:cs="Times New Roman"/>
      <w:sz w:val="20"/>
    </w:rPr>
  </w:style>
  <w:style w:type="character" w:styleId="Hyperlink">
    <w:name w:val="Hyperlink"/>
    <w:basedOn w:val="DefaultParagraphFont"/>
    <w:uiPriority w:val="99"/>
    <w:locked/>
    <w:rsid w:val="000E6656"/>
    <w:rPr>
      <w:rFonts w:cs="Times New Roman"/>
      <w:color w:val="0000FF"/>
      <w:u w:val="single"/>
    </w:rPr>
  </w:style>
  <w:style w:type="paragraph" w:customStyle="1" w:styleId="Default">
    <w:name w:val="Default"/>
    <w:uiPriority w:val="99"/>
    <w:locked/>
    <w:rsid w:val="000E6656"/>
    <w:pPr>
      <w:autoSpaceDE w:val="0"/>
      <w:autoSpaceDN w:val="0"/>
      <w:adjustRightInd w:val="0"/>
    </w:pPr>
    <w:rPr>
      <w:rFonts w:ascii="Arial" w:hAnsi="Arial" w:cs="Arial"/>
      <w:color w:val="000000"/>
      <w:sz w:val="24"/>
      <w:szCs w:val="24"/>
      <w:lang w:val="en-US" w:eastAsia="en-US"/>
    </w:rPr>
  </w:style>
  <w:style w:type="character" w:styleId="Strong">
    <w:name w:val="Strong"/>
    <w:basedOn w:val="DefaultParagraphFont"/>
    <w:uiPriority w:val="22"/>
    <w:qFormat/>
    <w:locked/>
    <w:rsid w:val="000E6656"/>
    <w:rPr>
      <w:rFonts w:cs="Times New Roman"/>
      <w:b/>
      <w:bCs/>
    </w:rPr>
  </w:style>
  <w:style w:type="character" w:customStyle="1" w:styleId="content27">
    <w:name w:val="content27"/>
    <w:basedOn w:val="DefaultParagraphFont"/>
    <w:uiPriority w:val="99"/>
    <w:locked/>
    <w:rsid w:val="000E6656"/>
    <w:rPr>
      <w:rFonts w:cs="Times New Roman"/>
    </w:rPr>
  </w:style>
  <w:style w:type="character" w:customStyle="1" w:styleId="st1">
    <w:name w:val="st1"/>
    <w:basedOn w:val="DefaultParagraphFont"/>
    <w:uiPriority w:val="99"/>
    <w:locked/>
    <w:rsid w:val="000E6656"/>
    <w:rPr>
      <w:rFonts w:cs="Times New Roman"/>
    </w:rPr>
  </w:style>
  <w:style w:type="paragraph" w:styleId="ListParagraph">
    <w:name w:val="List Paragraph"/>
    <w:basedOn w:val="Normal"/>
    <w:uiPriority w:val="34"/>
    <w:qFormat/>
    <w:locked/>
    <w:rsid w:val="003631E6"/>
    <w:pPr>
      <w:ind w:left="720"/>
      <w:contextualSpacing/>
    </w:pPr>
    <w:rPr>
      <w:rFonts w:ascii="Arial" w:hAnsi="Arial"/>
      <w:sz w:val="20"/>
      <w:szCs w:val="20"/>
    </w:rPr>
  </w:style>
  <w:style w:type="paragraph" w:customStyle="1" w:styleId="Contentsheading">
    <w:name w:val="Contents heading"/>
    <w:basedOn w:val="Normal"/>
    <w:uiPriority w:val="99"/>
    <w:locked/>
    <w:rsid w:val="00F51D73"/>
    <w:pPr>
      <w:tabs>
        <w:tab w:val="left" w:pos="425"/>
      </w:tabs>
    </w:pPr>
    <w:rPr>
      <w:rFonts w:ascii="Arial" w:hAnsi="Arial"/>
      <w:b/>
      <w:bCs/>
      <w:color w:val="E05206"/>
      <w:sz w:val="28"/>
      <w:szCs w:val="28"/>
    </w:rPr>
  </w:style>
  <w:style w:type="paragraph" w:customStyle="1" w:styleId="notcontents">
    <w:name w:val="not contents"/>
    <w:basedOn w:val="Contentsheading"/>
    <w:uiPriority w:val="99"/>
    <w:locked/>
    <w:rsid w:val="00F51D73"/>
  </w:style>
  <w:style w:type="paragraph" w:styleId="TOC1">
    <w:name w:val="toc 1"/>
    <w:basedOn w:val="Normal"/>
    <w:next w:val="Normal"/>
    <w:autoRedefine/>
    <w:uiPriority w:val="39"/>
    <w:rsid w:val="003D0495"/>
    <w:pPr>
      <w:tabs>
        <w:tab w:val="right" w:leader="dot" w:pos="14562"/>
      </w:tabs>
      <w:spacing w:before="120"/>
    </w:pPr>
    <w:rPr>
      <w:rFonts w:ascii="Arial" w:hAnsi="Arial"/>
      <w:b/>
      <w:noProof/>
      <w:sz w:val="20"/>
    </w:rPr>
  </w:style>
  <w:style w:type="character" w:styleId="FollowedHyperlink">
    <w:name w:val="FollowedHyperlink"/>
    <w:basedOn w:val="DefaultParagraphFont"/>
    <w:uiPriority w:val="99"/>
    <w:semiHidden/>
    <w:unhideWhenUsed/>
    <w:locked/>
    <w:rsid w:val="00E54957"/>
    <w:rPr>
      <w:rFonts w:cs="Times New Roman"/>
      <w:color w:val="037FAC" w:themeColor="followedHyperlink"/>
      <w:u w:val="single"/>
    </w:rPr>
  </w:style>
  <w:style w:type="character" w:styleId="CommentReference">
    <w:name w:val="annotation reference"/>
    <w:basedOn w:val="DefaultParagraphFont"/>
    <w:uiPriority w:val="99"/>
    <w:unhideWhenUsed/>
    <w:locked/>
    <w:rsid w:val="004E77FB"/>
    <w:rPr>
      <w:sz w:val="16"/>
    </w:rPr>
  </w:style>
  <w:style w:type="paragraph" w:styleId="CommentText">
    <w:name w:val="annotation text"/>
    <w:basedOn w:val="Normal"/>
    <w:link w:val="CommentTextChar"/>
    <w:uiPriority w:val="99"/>
    <w:unhideWhenUsed/>
    <w:locked/>
    <w:rsid w:val="004E77FB"/>
    <w:rPr>
      <w:sz w:val="20"/>
      <w:szCs w:val="20"/>
    </w:rPr>
  </w:style>
  <w:style w:type="character" w:customStyle="1" w:styleId="CommentTextChar">
    <w:name w:val="Comment Text Char"/>
    <w:basedOn w:val="DefaultParagraphFont"/>
    <w:link w:val="CommentText"/>
    <w:uiPriority w:val="99"/>
    <w:locked/>
    <w:rsid w:val="004E77FB"/>
    <w:rPr>
      <w:rFonts w:cs="Times New Roman"/>
      <w:sz w:val="20"/>
      <w:szCs w:val="20"/>
      <w:lang w:val="en-US" w:eastAsia="en-US"/>
    </w:rPr>
  </w:style>
  <w:style w:type="paragraph" w:styleId="Revision">
    <w:name w:val="Revision"/>
    <w:hidden/>
    <w:uiPriority w:val="99"/>
    <w:semiHidden/>
    <w:rsid w:val="005169AB"/>
    <w:rPr>
      <w:sz w:val="24"/>
      <w:szCs w:val="24"/>
      <w:lang w:val="en-US" w:eastAsia="en-US"/>
    </w:rPr>
  </w:style>
  <w:style w:type="table" w:styleId="TableGrid">
    <w:name w:val="Table Grid"/>
    <w:basedOn w:val="TableNormal"/>
    <w:uiPriority w:val="39"/>
    <w:qFormat/>
    <w:locked/>
    <w:rsid w:val="00B934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locked/>
    <w:rsid w:val="00A55768"/>
    <w:rPr>
      <w:b/>
      <w:bCs/>
    </w:rPr>
  </w:style>
  <w:style w:type="character" w:customStyle="1" w:styleId="CommentSubjectChar">
    <w:name w:val="Comment Subject Char"/>
    <w:basedOn w:val="CommentTextChar"/>
    <w:link w:val="CommentSubject"/>
    <w:uiPriority w:val="99"/>
    <w:semiHidden/>
    <w:locked/>
    <w:rsid w:val="00A55768"/>
    <w:rPr>
      <w:rFonts w:cs="Times New Roman"/>
      <w:b/>
      <w:bCs/>
      <w:sz w:val="20"/>
      <w:szCs w:val="20"/>
      <w:lang w:val="en-US" w:eastAsia="en-US"/>
    </w:rPr>
  </w:style>
  <w:style w:type="paragraph" w:customStyle="1" w:styleId="DSBasic">
    <w:name w:val="DS_Basic"/>
    <w:link w:val="DSBasicChar"/>
    <w:locked/>
    <w:rsid w:val="00B82E0A"/>
    <w:rPr>
      <w:rFonts w:ascii="Arial" w:hAnsi="Arial"/>
      <w:lang w:eastAsia="en-US"/>
    </w:rPr>
  </w:style>
  <w:style w:type="character" w:customStyle="1" w:styleId="DSBasicChar">
    <w:name w:val="DS_Basic Char"/>
    <w:basedOn w:val="DefaultParagraphFont"/>
    <w:link w:val="DSBasic"/>
    <w:locked/>
    <w:rsid w:val="005010EA"/>
    <w:rPr>
      <w:rFonts w:ascii="Arial" w:hAnsi="Arial" w:cs="Times New Roman"/>
      <w:lang w:val="x-none" w:eastAsia="en-US"/>
    </w:rPr>
  </w:style>
  <w:style w:type="paragraph" w:styleId="BodyText">
    <w:name w:val="Body Text"/>
    <w:basedOn w:val="Normal"/>
    <w:link w:val="BodyTextChar"/>
    <w:uiPriority w:val="1"/>
    <w:qFormat/>
    <w:rsid w:val="005010EA"/>
    <w:rPr>
      <w:rFonts w:ascii="Arial" w:hAnsi="Arial" w:cs="Arial"/>
      <w:sz w:val="20"/>
      <w:szCs w:val="20"/>
    </w:rPr>
  </w:style>
  <w:style w:type="character" w:customStyle="1" w:styleId="BodyTextChar">
    <w:name w:val="Body Text Char"/>
    <w:basedOn w:val="DefaultParagraphFont"/>
    <w:link w:val="BodyText"/>
    <w:uiPriority w:val="1"/>
    <w:locked/>
    <w:rsid w:val="005010EA"/>
    <w:rPr>
      <w:rFonts w:ascii="Arial" w:hAnsi="Arial" w:cs="Arial"/>
      <w:sz w:val="20"/>
      <w:szCs w:val="20"/>
      <w:lang w:val="x-none" w:eastAsia="en-US"/>
    </w:rPr>
  </w:style>
  <w:style w:type="paragraph" w:customStyle="1" w:styleId="TableHead">
    <w:name w:val="Table Head"/>
    <w:basedOn w:val="DSBasic"/>
    <w:link w:val="TableHeadChar"/>
    <w:qFormat/>
    <w:rsid w:val="005010EA"/>
    <w:pPr>
      <w:spacing w:before="60" w:after="60"/>
    </w:pPr>
    <w:rPr>
      <w:b/>
      <w:color w:val="FFFFFF" w:themeColor="background1"/>
      <w:sz w:val="20"/>
      <w:szCs w:val="20"/>
    </w:rPr>
  </w:style>
  <w:style w:type="character" w:customStyle="1" w:styleId="TableHeadChar">
    <w:name w:val="Table Head Char"/>
    <w:basedOn w:val="DSBasicChar"/>
    <w:link w:val="TableHead"/>
    <w:locked/>
    <w:rsid w:val="005010EA"/>
    <w:rPr>
      <w:rFonts w:ascii="Arial" w:hAnsi="Arial" w:cs="Times New Roman"/>
      <w:b/>
      <w:color w:val="FFFFFF" w:themeColor="background1"/>
      <w:sz w:val="20"/>
      <w:szCs w:val="20"/>
      <w:lang w:val="x-none" w:eastAsia="en-US"/>
    </w:rPr>
  </w:style>
  <w:style w:type="paragraph" w:styleId="Title">
    <w:name w:val="Title"/>
    <w:basedOn w:val="Normal"/>
    <w:next w:val="Normal"/>
    <w:link w:val="TitleChar"/>
    <w:uiPriority w:val="10"/>
    <w:qFormat/>
    <w:locked/>
    <w:rsid w:val="00BA046C"/>
    <w:pPr>
      <w:spacing w:before="120"/>
      <w:ind w:left="-142"/>
    </w:pPr>
    <w:rPr>
      <w:rFonts w:ascii="Arial Bold" w:hAnsi="Arial Bold"/>
      <w:color w:val="E05206"/>
      <w:sz w:val="44"/>
    </w:rPr>
  </w:style>
  <w:style w:type="character" w:customStyle="1" w:styleId="TitleChar">
    <w:name w:val="Title Char"/>
    <w:basedOn w:val="DefaultParagraphFont"/>
    <w:link w:val="Title"/>
    <w:uiPriority w:val="10"/>
    <w:locked/>
    <w:rsid w:val="00BA046C"/>
    <w:rPr>
      <w:rFonts w:ascii="Arial Bold" w:hAnsi="Arial Bold" w:cs="Times New Roman"/>
      <w:color w:val="E05206"/>
      <w:sz w:val="24"/>
      <w:szCs w:val="24"/>
      <w:lang w:val="x-none" w:eastAsia="en-US"/>
    </w:rPr>
  </w:style>
  <w:style w:type="paragraph" w:styleId="NoSpacing">
    <w:name w:val="No Spacing"/>
    <w:uiPriority w:val="1"/>
    <w:qFormat/>
    <w:locked/>
    <w:rsid w:val="00876AC6"/>
    <w:rPr>
      <w:rFonts w:asciiTheme="minorHAnsi" w:hAnsiTheme="minorHAnsi"/>
      <w:lang w:eastAsia="en-US"/>
    </w:rPr>
  </w:style>
  <w:style w:type="paragraph" w:customStyle="1" w:styleId="SupportType">
    <w:name w:val="Support Type"/>
    <w:basedOn w:val="Title"/>
    <w:link w:val="SupportTypeChar"/>
    <w:qFormat/>
    <w:rsid w:val="00C52415"/>
    <w:rPr>
      <w:rFonts w:ascii="Bliss Pro Light" w:hAnsi="Bliss Pro Light"/>
      <w:noProof/>
      <w:color w:val="auto"/>
      <w:sz w:val="52"/>
      <w:lang w:eastAsia="en-GB"/>
    </w:rPr>
  </w:style>
  <w:style w:type="character" w:customStyle="1" w:styleId="SupportTypeChar">
    <w:name w:val="Support Type Char"/>
    <w:basedOn w:val="DefaultParagraphFont"/>
    <w:link w:val="SupportType"/>
    <w:locked/>
    <w:rsid w:val="00C52415"/>
    <w:rPr>
      <w:rFonts w:ascii="Bliss Pro Light" w:hAnsi="Bliss Pro Light"/>
      <w:noProof/>
      <w:sz w:val="52"/>
      <w:szCs w:val="24"/>
    </w:rPr>
  </w:style>
  <w:style w:type="paragraph" w:customStyle="1" w:styleId="Qualification">
    <w:name w:val="Qualification"/>
    <w:basedOn w:val="Normal"/>
    <w:link w:val="QualificationChar"/>
    <w:qFormat/>
    <w:rsid w:val="009800C8"/>
    <w:rPr>
      <w:rFonts w:ascii="Bliss Pro Medium" w:hAnsi="Bliss Pro Medium"/>
      <w:color w:val="EA5B0C"/>
      <w:sz w:val="52"/>
      <w:szCs w:val="52"/>
    </w:rPr>
  </w:style>
  <w:style w:type="character" w:customStyle="1" w:styleId="QualificationChar">
    <w:name w:val="Qualification Char"/>
    <w:basedOn w:val="DefaultParagraphFont"/>
    <w:link w:val="Qualification"/>
    <w:locked/>
    <w:rsid w:val="009800C8"/>
    <w:rPr>
      <w:rFonts w:ascii="Bliss Pro Medium" w:hAnsi="Bliss Pro Medium"/>
      <w:color w:val="EA5B0C"/>
      <w:sz w:val="52"/>
      <w:szCs w:val="52"/>
      <w:lang w:eastAsia="en-US"/>
    </w:rPr>
  </w:style>
  <w:style w:type="paragraph" w:customStyle="1" w:styleId="Subject">
    <w:name w:val="Subject"/>
    <w:basedOn w:val="Normal"/>
    <w:link w:val="SubjectChar"/>
    <w:qFormat/>
    <w:rsid w:val="009800C8"/>
    <w:rPr>
      <w:rFonts w:ascii="Bliss Pro Regular" w:hAnsi="Bliss Pro Regular"/>
      <w:color w:val="EA5B0C"/>
      <w:sz w:val="52"/>
      <w:szCs w:val="52"/>
    </w:rPr>
  </w:style>
  <w:style w:type="character" w:customStyle="1" w:styleId="SubjectChar">
    <w:name w:val="Subject Char"/>
    <w:basedOn w:val="DefaultParagraphFont"/>
    <w:link w:val="Subject"/>
    <w:locked/>
    <w:rsid w:val="009800C8"/>
    <w:rPr>
      <w:rFonts w:ascii="Bliss Pro Regular" w:hAnsi="Bliss Pro Regular"/>
      <w:color w:val="EA5B0C"/>
      <w:sz w:val="52"/>
      <w:szCs w:val="52"/>
      <w:lang w:eastAsia="en-US"/>
    </w:rPr>
  </w:style>
  <w:style w:type="paragraph" w:customStyle="1" w:styleId="S-Code">
    <w:name w:val="S-Code"/>
    <w:basedOn w:val="Normal"/>
    <w:link w:val="S-CodeChar"/>
    <w:qFormat/>
    <w:rsid w:val="009800C8"/>
    <w:pPr>
      <w:spacing w:after="360"/>
    </w:pPr>
    <w:rPr>
      <w:rFonts w:ascii="Bliss Pro Regular" w:hAnsi="Bliss Pro Regular"/>
      <w:color w:val="EA5B0C"/>
      <w:sz w:val="52"/>
      <w:szCs w:val="52"/>
    </w:rPr>
  </w:style>
  <w:style w:type="character" w:customStyle="1" w:styleId="S-CodeChar">
    <w:name w:val="S-Code Char"/>
    <w:basedOn w:val="DefaultParagraphFont"/>
    <w:link w:val="S-Code"/>
    <w:locked/>
    <w:rsid w:val="009800C8"/>
    <w:rPr>
      <w:rFonts w:ascii="Bliss Pro Regular" w:hAnsi="Bliss Pro Regular"/>
      <w:color w:val="EA5B0C"/>
      <w:sz w:val="52"/>
      <w:szCs w:val="52"/>
      <w:lang w:eastAsia="en-US"/>
    </w:rPr>
  </w:style>
  <w:style w:type="paragraph" w:customStyle="1" w:styleId="Forexaminationfrom">
    <w:name w:val="For examination from"/>
    <w:basedOn w:val="Normal"/>
    <w:link w:val="ForexaminationfromChar"/>
    <w:qFormat/>
    <w:rsid w:val="009E6C2A"/>
    <w:rPr>
      <w:rFonts w:ascii="Arial" w:hAnsi="Arial" w:cs="Arial"/>
      <w:szCs w:val="28"/>
    </w:rPr>
  </w:style>
  <w:style w:type="character" w:customStyle="1" w:styleId="ForexaminationfromChar">
    <w:name w:val="For examination from Char"/>
    <w:basedOn w:val="DefaultParagraphFont"/>
    <w:link w:val="Forexaminationfrom"/>
    <w:locked/>
    <w:rsid w:val="009E6C2A"/>
    <w:rPr>
      <w:rFonts w:ascii="Arial" w:hAnsi="Arial" w:cs="Arial"/>
      <w:sz w:val="24"/>
      <w:szCs w:val="28"/>
      <w:lang w:eastAsia="en-US"/>
    </w:rPr>
  </w:style>
  <w:style w:type="character" w:customStyle="1" w:styleId="WebLink">
    <w:name w:val="Web Link"/>
    <w:basedOn w:val="DefaultParagraphFont"/>
    <w:uiPriority w:val="1"/>
    <w:qFormat/>
    <w:rsid w:val="00C8122F"/>
    <w:rPr>
      <w:rFonts w:ascii="Arial" w:hAnsi="Arial" w:cs="Times New Roman"/>
      <w:b w:val="0"/>
      <w:color w:val="4A4A4A"/>
      <w:sz w:val="20"/>
      <w:u w:val="single"/>
    </w:rPr>
  </w:style>
  <w:style w:type="character" w:customStyle="1" w:styleId="Weblink0">
    <w:name w:val="Weblink"/>
    <w:basedOn w:val="DefaultParagraphFont"/>
    <w:uiPriority w:val="1"/>
    <w:rsid w:val="0043639B"/>
    <w:rPr>
      <w:rFonts w:ascii="Arial" w:hAnsi="Arial" w:cs="Times New Roman"/>
      <w:b/>
      <w:color w:val="0065BD"/>
      <w:sz w:val="20"/>
      <w:u w:val="single"/>
    </w:rPr>
  </w:style>
  <w:style w:type="paragraph" w:customStyle="1" w:styleId="Boxedtext">
    <w:name w:val="Boxed text"/>
    <w:basedOn w:val="Normal"/>
    <w:rsid w:val="00C52415"/>
    <w:pPr>
      <w:pBdr>
        <w:top w:val="single" w:sz="4" w:space="5" w:color="575756"/>
        <w:left w:val="single" w:sz="4" w:space="5" w:color="575756"/>
        <w:bottom w:val="single" w:sz="4" w:space="5" w:color="575756"/>
        <w:right w:val="single" w:sz="4" w:space="5" w:color="575756"/>
      </w:pBdr>
      <w:shd w:val="clear" w:color="auto" w:fill="575756"/>
      <w:ind w:left="567" w:right="820"/>
    </w:pPr>
    <w:rPr>
      <w:rFonts w:ascii="Arial" w:hAnsi="Arial" w:cs="Arial"/>
      <w:color w:val="FFFFFF" w:themeColor="background1"/>
      <w:sz w:val="20"/>
      <w:szCs w:val="20"/>
      <w:lang w:eastAsia="en-GB"/>
    </w:rPr>
  </w:style>
  <w:style w:type="paragraph" w:customStyle="1" w:styleId="Body">
    <w:name w:val="Body"/>
    <w:basedOn w:val="DSBasic"/>
    <w:link w:val="BodyChar"/>
    <w:qFormat/>
    <w:locked/>
    <w:rsid w:val="0043639B"/>
    <w:rPr>
      <w:rFonts w:cs="Arial"/>
      <w:sz w:val="20"/>
      <w:szCs w:val="20"/>
    </w:rPr>
  </w:style>
  <w:style w:type="character" w:customStyle="1" w:styleId="BodyChar">
    <w:name w:val="Body Char"/>
    <w:basedOn w:val="DSBasicChar"/>
    <w:link w:val="Body"/>
    <w:locked/>
    <w:rsid w:val="0043639B"/>
    <w:rPr>
      <w:rFonts w:ascii="Arial" w:hAnsi="Arial" w:cs="Arial"/>
      <w:sz w:val="20"/>
      <w:szCs w:val="20"/>
      <w:lang w:val="x-none" w:eastAsia="en-US"/>
    </w:rPr>
  </w:style>
  <w:style w:type="character" w:customStyle="1" w:styleId="Link">
    <w:name w:val="Link"/>
    <w:basedOn w:val="Strong"/>
    <w:uiPriority w:val="1"/>
    <w:locked/>
    <w:rsid w:val="0043639B"/>
    <w:rPr>
      <w:rFonts w:ascii="Arial" w:hAnsi="Arial" w:cs="Times New Roman"/>
      <w:b/>
      <w:bCs/>
      <w:sz w:val="20"/>
    </w:rPr>
  </w:style>
  <w:style w:type="character" w:customStyle="1" w:styleId="Italics">
    <w:name w:val="Italics"/>
    <w:basedOn w:val="DefaultParagraphFont"/>
    <w:uiPriority w:val="1"/>
    <w:qFormat/>
    <w:rsid w:val="0043639B"/>
    <w:rPr>
      <w:rFonts w:ascii="Arial" w:hAnsi="Arial" w:cs="Times New Roman"/>
      <w:i/>
      <w:sz w:val="20"/>
    </w:rPr>
  </w:style>
  <w:style w:type="character" w:customStyle="1" w:styleId="Bold">
    <w:name w:val="Bold"/>
    <w:basedOn w:val="DefaultParagraphFont"/>
    <w:uiPriority w:val="1"/>
    <w:qFormat/>
    <w:rsid w:val="0043639B"/>
    <w:rPr>
      <w:rFonts w:ascii="Arial" w:hAnsi="Arial" w:cs="Times New Roman"/>
      <w:b/>
      <w:sz w:val="20"/>
    </w:rPr>
  </w:style>
  <w:style w:type="paragraph" w:customStyle="1" w:styleId="Code">
    <w:name w:val="Code"/>
    <w:basedOn w:val="Body"/>
    <w:link w:val="CodeChar"/>
    <w:qFormat/>
    <w:rsid w:val="0043639B"/>
    <w:rPr>
      <w:rFonts w:ascii="Courier New" w:hAnsi="Courier New" w:cs="Courier New"/>
    </w:rPr>
  </w:style>
  <w:style w:type="character" w:customStyle="1" w:styleId="CodeChar">
    <w:name w:val="Code Char"/>
    <w:basedOn w:val="BodyChar"/>
    <w:link w:val="Code"/>
    <w:locked/>
    <w:rsid w:val="0043639B"/>
    <w:rPr>
      <w:rFonts w:ascii="Courier New" w:hAnsi="Courier New" w:cs="Courier New"/>
      <w:sz w:val="20"/>
      <w:szCs w:val="20"/>
      <w:lang w:val="x-none" w:eastAsia="en-US"/>
    </w:rPr>
  </w:style>
  <w:style w:type="paragraph" w:customStyle="1" w:styleId="Symbols">
    <w:name w:val="Symbols"/>
    <w:basedOn w:val="Body"/>
    <w:link w:val="SymbolsChar"/>
    <w:qFormat/>
    <w:rsid w:val="0043639B"/>
    <w:rPr>
      <w:rFonts w:ascii="Cambria Math" w:hAnsi="Cambria Math"/>
    </w:rPr>
  </w:style>
  <w:style w:type="character" w:customStyle="1" w:styleId="SymbolsChar">
    <w:name w:val="Symbols Char"/>
    <w:basedOn w:val="BodyChar"/>
    <w:link w:val="Symbols"/>
    <w:locked/>
    <w:rsid w:val="0043639B"/>
    <w:rPr>
      <w:rFonts w:ascii="Cambria Math" w:hAnsi="Cambria Math" w:cs="Arial"/>
      <w:sz w:val="20"/>
      <w:szCs w:val="20"/>
      <w:lang w:val="x-none" w:eastAsia="en-US"/>
    </w:rPr>
  </w:style>
  <w:style w:type="paragraph" w:customStyle="1" w:styleId="Bulletedlist">
    <w:name w:val="Bulleted list"/>
    <w:basedOn w:val="ListParagraph"/>
    <w:link w:val="BulletedlistChar"/>
    <w:qFormat/>
    <w:rsid w:val="00EB3094"/>
    <w:pPr>
      <w:numPr>
        <w:numId w:val="5"/>
      </w:numPr>
      <w:ind w:left="357" w:hanging="357"/>
    </w:pPr>
    <w:rPr>
      <w:rFonts w:cs="Arial"/>
      <w:lang w:val="en"/>
    </w:rPr>
  </w:style>
  <w:style w:type="character" w:customStyle="1" w:styleId="BulletedlistChar">
    <w:name w:val="Bulleted list Char"/>
    <w:basedOn w:val="BodyChar"/>
    <w:link w:val="Bulletedlist"/>
    <w:locked/>
    <w:rsid w:val="00EB3094"/>
    <w:rPr>
      <w:rFonts w:ascii="Arial" w:hAnsi="Arial" w:cs="Arial"/>
      <w:sz w:val="20"/>
      <w:szCs w:val="20"/>
      <w:lang w:val="en" w:eastAsia="en-US"/>
    </w:rPr>
  </w:style>
  <w:style w:type="paragraph" w:customStyle="1" w:styleId="Sub-bullet">
    <w:name w:val="Sub-bullet"/>
    <w:basedOn w:val="Body"/>
    <w:link w:val="Sub-bulletChar"/>
    <w:qFormat/>
    <w:rsid w:val="00C7515C"/>
    <w:pPr>
      <w:numPr>
        <w:numId w:val="4"/>
      </w:numPr>
    </w:pPr>
  </w:style>
  <w:style w:type="character" w:customStyle="1" w:styleId="Sub-bulletChar">
    <w:name w:val="Sub-bullet Char"/>
    <w:basedOn w:val="BodyChar"/>
    <w:link w:val="Sub-bullet"/>
    <w:locked/>
    <w:rsid w:val="00C7515C"/>
    <w:rPr>
      <w:rFonts w:ascii="Arial" w:hAnsi="Arial" w:cs="Arial"/>
      <w:sz w:val="20"/>
      <w:szCs w:val="20"/>
      <w:lang w:val="x-none" w:eastAsia="en-US"/>
    </w:rPr>
  </w:style>
  <w:style w:type="paragraph" w:customStyle="1" w:styleId="Letteredlist">
    <w:name w:val="Lettered list"/>
    <w:basedOn w:val="Body"/>
    <w:link w:val="LetteredlistChar"/>
    <w:qFormat/>
    <w:rsid w:val="0043639B"/>
    <w:pPr>
      <w:numPr>
        <w:numId w:val="1"/>
      </w:numPr>
    </w:pPr>
  </w:style>
  <w:style w:type="character" w:customStyle="1" w:styleId="LetteredlistChar">
    <w:name w:val="Lettered list Char"/>
    <w:basedOn w:val="BodyChar"/>
    <w:link w:val="Letteredlist"/>
    <w:locked/>
    <w:rsid w:val="0043639B"/>
    <w:rPr>
      <w:rFonts w:ascii="Arial" w:hAnsi="Arial" w:cs="Arial"/>
      <w:sz w:val="20"/>
      <w:szCs w:val="20"/>
      <w:lang w:val="x-none" w:eastAsia="en-US"/>
    </w:rPr>
  </w:style>
  <w:style w:type="paragraph" w:customStyle="1" w:styleId="Numerallist">
    <w:name w:val="Numeral list"/>
    <w:basedOn w:val="Body"/>
    <w:link w:val="NumerallistChar"/>
    <w:qFormat/>
    <w:rsid w:val="0043639B"/>
    <w:pPr>
      <w:numPr>
        <w:numId w:val="2"/>
      </w:numPr>
      <w:ind w:hanging="153"/>
    </w:pPr>
  </w:style>
  <w:style w:type="character" w:customStyle="1" w:styleId="NumerallistChar">
    <w:name w:val="Numeral list Char"/>
    <w:basedOn w:val="BodyChar"/>
    <w:link w:val="Numerallist"/>
    <w:locked/>
    <w:rsid w:val="0043639B"/>
    <w:rPr>
      <w:rFonts w:ascii="Arial" w:hAnsi="Arial" w:cs="Arial"/>
      <w:sz w:val="20"/>
      <w:szCs w:val="20"/>
      <w:lang w:val="x-none" w:eastAsia="en-US"/>
    </w:rPr>
  </w:style>
  <w:style w:type="paragraph" w:customStyle="1" w:styleId="Numberedlist">
    <w:name w:val="Numbered list"/>
    <w:basedOn w:val="Body"/>
    <w:link w:val="NumberedlistChar"/>
    <w:qFormat/>
    <w:rsid w:val="0043639B"/>
    <w:pPr>
      <w:numPr>
        <w:numId w:val="3"/>
      </w:numPr>
    </w:pPr>
  </w:style>
  <w:style w:type="character" w:customStyle="1" w:styleId="NumberedlistChar">
    <w:name w:val="Numbered list Char"/>
    <w:basedOn w:val="BodyChar"/>
    <w:link w:val="Numberedlist"/>
    <w:locked/>
    <w:rsid w:val="0043639B"/>
    <w:rPr>
      <w:rFonts w:ascii="Arial" w:hAnsi="Arial" w:cs="Arial"/>
      <w:sz w:val="20"/>
      <w:szCs w:val="20"/>
      <w:lang w:val="x-none" w:eastAsia="en-US"/>
    </w:rPr>
  </w:style>
  <w:style w:type="character" w:customStyle="1" w:styleId="subscript">
    <w:name w:val="subscript"/>
    <w:basedOn w:val="DefaultParagraphFont"/>
    <w:uiPriority w:val="1"/>
    <w:qFormat/>
    <w:rsid w:val="0043639B"/>
    <w:rPr>
      <w:rFonts w:cs="Times New Roman"/>
      <w:vertAlign w:val="subscript"/>
    </w:rPr>
  </w:style>
  <w:style w:type="character" w:customStyle="1" w:styleId="superscript">
    <w:name w:val="superscript"/>
    <w:basedOn w:val="DefaultParagraphFont"/>
    <w:uiPriority w:val="1"/>
    <w:qFormat/>
    <w:rsid w:val="0043639B"/>
    <w:rPr>
      <w:rFonts w:cs="Times New Roman"/>
      <w:vertAlign w:val="superscript"/>
    </w:rPr>
  </w:style>
  <w:style w:type="paragraph" w:customStyle="1" w:styleId="HeadFoot">
    <w:name w:val="Head/Foot"/>
    <w:basedOn w:val="Header"/>
    <w:link w:val="HeadFootChar"/>
    <w:qFormat/>
    <w:rsid w:val="00C7515C"/>
    <w:pPr>
      <w:tabs>
        <w:tab w:val="clear" w:pos="8640"/>
        <w:tab w:val="right" w:pos="14459"/>
      </w:tabs>
      <w:spacing w:before="120" w:after="120"/>
    </w:pPr>
    <w:rPr>
      <w:rFonts w:ascii="Arial" w:hAnsi="Arial" w:cs="Arial"/>
      <w:sz w:val="20"/>
      <w:szCs w:val="22"/>
    </w:rPr>
  </w:style>
  <w:style w:type="character" w:customStyle="1" w:styleId="HeadFootChar">
    <w:name w:val="Head/Foot Char"/>
    <w:basedOn w:val="HeaderChar"/>
    <w:link w:val="HeadFoot"/>
    <w:locked/>
    <w:rsid w:val="00C7515C"/>
    <w:rPr>
      <w:rFonts w:ascii="Arial" w:eastAsia="Times New Roman" w:hAnsi="Arial" w:cs="Arial"/>
      <w:sz w:val="20"/>
      <w:szCs w:val="24"/>
      <w:lang w:val="x-none" w:eastAsia="en-US"/>
    </w:rPr>
  </w:style>
  <w:style w:type="paragraph" w:customStyle="1" w:styleId="WalkTable">
    <w:name w:val="Walk Table"/>
    <w:basedOn w:val="Normal"/>
    <w:link w:val="WalkTableChar"/>
    <w:qFormat/>
    <w:rsid w:val="00716D43"/>
    <w:pPr>
      <w:widowControl w:val="0"/>
    </w:pPr>
    <w:rPr>
      <w:rFonts w:ascii="Arial" w:hAnsi="Arial" w:cs="Arial"/>
      <w:sz w:val="16"/>
      <w:szCs w:val="16"/>
    </w:rPr>
  </w:style>
  <w:style w:type="character" w:customStyle="1" w:styleId="WalkTableChar">
    <w:name w:val="Walk Table Char"/>
    <w:basedOn w:val="DefaultParagraphFont"/>
    <w:link w:val="WalkTable"/>
    <w:locked/>
    <w:rsid w:val="00716D43"/>
    <w:rPr>
      <w:rFonts w:ascii="Arial" w:hAnsi="Arial" w:cs="Arial"/>
      <w:sz w:val="16"/>
      <w:szCs w:val="16"/>
      <w:lang w:val="x-none" w:eastAsia="en-US"/>
    </w:rPr>
  </w:style>
  <w:style w:type="paragraph" w:customStyle="1" w:styleId="CAIELink">
    <w:name w:val="CAIE Link"/>
    <w:basedOn w:val="BodyText"/>
    <w:link w:val="CAIELinkChar"/>
    <w:rsid w:val="007541B6"/>
    <w:rPr>
      <w:rFonts w:cs="Open Sans Light"/>
      <w:b/>
    </w:rPr>
  </w:style>
  <w:style w:type="character" w:customStyle="1" w:styleId="CAIELinkChar">
    <w:name w:val="CAIE Link Char"/>
    <w:basedOn w:val="BodyTextChar"/>
    <w:link w:val="CAIELink"/>
    <w:rsid w:val="007541B6"/>
    <w:rPr>
      <w:rFonts w:ascii="Arial" w:hAnsi="Arial" w:cs="Open Sans Light"/>
      <w:b/>
      <w:sz w:val="20"/>
      <w:szCs w:val="20"/>
      <w:lang w:val="x-none" w:eastAsia="en-US"/>
    </w:rPr>
  </w:style>
  <w:style w:type="character" w:customStyle="1" w:styleId="CIELink">
    <w:name w:val="CIE Link"/>
    <w:basedOn w:val="Strong"/>
    <w:uiPriority w:val="1"/>
    <w:qFormat/>
    <w:rsid w:val="00451870"/>
    <w:rPr>
      <w:rFonts w:ascii="Arial" w:hAnsi="Arial" w:cs="Times New Roman"/>
      <w:b/>
      <w:bCs/>
      <w:sz w:val="20"/>
    </w:rPr>
  </w:style>
  <w:style w:type="paragraph" w:styleId="NormalWeb">
    <w:name w:val="Normal (Web)"/>
    <w:basedOn w:val="Normal"/>
    <w:uiPriority w:val="99"/>
    <w:semiHidden/>
    <w:unhideWhenUsed/>
    <w:locked/>
    <w:rsid w:val="00843AA6"/>
    <w:pPr>
      <w:spacing w:before="100" w:beforeAutospacing="1" w:after="100" w:afterAutospacing="1"/>
    </w:pPr>
    <w:rPr>
      <w:rFonts w:eastAsia="Times New Roman"/>
      <w:lang w:eastAsia="en-GB"/>
    </w:rPr>
  </w:style>
  <w:style w:type="character" w:styleId="Emphasis">
    <w:name w:val="Emphasis"/>
    <w:basedOn w:val="DefaultParagraphFont"/>
    <w:uiPriority w:val="20"/>
    <w:qFormat/>
    <w:locked/>
    <w:rsid w:val="0017410A"/>
    <w:rPr>
      <w:i/>
      <w:iCs/>
    </w:rPr>
  </w:style>
  <w:style w:type="paragraph" w:customStyle="1" w:styleId="CHead">
    <w:name w:val="C Head"/>
    <w:basedOn w:val="Normal"/>
    <w:link w:val="CHeadChar"/>
    <w:qFormat/>
    <w:rsid w:val="004D2BAF"/>
    <w:pPr>
      <w:spacing w:before="60" w:after="60"/>
    </w:pPr>
    <w:rPr>
      <w:rFonts w:ascii="Arial" w:hAnsi="Arial" w:cs="Arial"/>
      <w:color w:val="FFFFFF" w:themeColor="background1"/>
      <w:sz w:val="28"/>
      <w:szCs w:val="28"/>
    </w:rPr>
  </w:style>
  <w:style w:type="character" w:customStyle="1" w:styleId="CHeadChar">
    <w:name w:val="C Head Char"/>
    <w:basedOn w:val="DefaultParagraphFont"/>
    <w:link w:val="CHead"/>
    <w:rsid w:val="004D2BAF"/>
    <w:rPr>
      <w:rFonts w:ascii="Arial" w:hAnsi="Arial" w:cs="Arial"/>
      <w:color w:val="FFFFFF" w:themeColor="background1"/>
      <w:sz w:val="28"/>
      <w:szCs w:val="28"/>
      <w:lang w:eastAsia="en-US"/>
    </w:rPr>
  </w:style>
  <w:style w:type="character" w:customStyle="1" w:styleId="texhtml">
    <w:name w:val="texhtml"/>
    <w:basedOn w:val="DefaultParagraphFont"/>
    <w:rsid w:val="004B7C6B"/>
    <w:rPr>
      <w:rFonts w:ascii="Times New Roman" w:hAnsi="Times New Roman" w:cs="Times New Roman" w:hint="default"/>
      <w:sz w:val="28"/>
      <w:szCs w:val="28"/>
    </w:rPr>
  </w:style>
  <w:style w:type="paragraph" w:customStyle="1" w:styleId="Notesandexamples">
    <w:name w:val="Notes and examples"/>
    <w:basedOn w:val="Normal"/>
    <w:qFormat/>
    <w:rsid w:val="003B6F2C"/>
    <w:pPr>
      <w:spacing w:before="60" w:after="60"/>
    </w:pPr>
    <w:rPr>
      <w:rFonts w:ascii="Arial" w:eastAsiaTheme="minorHAnsi" w:hAnsi="Arial" w:cs="Arial"/>
      <w:sz w:val="18"/>
      <w:szCs w:val="18"/>
    </w:rPr>
  </w:style>
  <w:style w:type="paragraph" w:customStyle="1" w:styleId="ZZ">
    <w:name w:val="ZZ"/>
    <w:basedOn w:val="Normal"/>
    <w:rsid w:val="00304474"/>
    <w:pPr>
      <w:tabs>
        <w:tab w:val="left" w:pos="170"/>
      </w:tabs>
    </w:pPr>
    <w:rPr>
      <w:rFonts w:ascii="4" w:eastAsia="Times New Roman" w:hAnsi="4"/>
      <w:spacing w:val="-2"/>
      <w:kern w:val="28"/>
      <w:sz w:val="8"/>
      <w:szCs w:val="20"/>
      <w:lang w:eastAsia="en-GB"/>
    </w:rPr>
  </w:style>
  <w:style w:type="paragraph" w:customStyle="1" w:styleId="NESHeading2">
    <w:name w:val="NES Heading 2"/>
    <w:basedOn w:val="Heading1"/>
    <w:next w:val="Normal"/>
    <w:rsid w:val="00304474"/>
    <w:pPr>
      <w:pageBreakBefore/>
      <w:widowControl w:val="0"/>
      <w:numPr>
        <w:numId w:val="6"/>
      </w:numPr>
      <w:pBdr>
        <w:top w:val="none" w:sz="0" w:space="0" w:color="auto"/>
        <w:bottom w:val="none" w:sz="0" w:space="0" w:color="auto"/>
      </w:pBdr>
      <w:tabs>
        <w:tab w:val="clear" w:pos="720"/>
        <w:tab w:val="num" w:pos="360"/>
        <w:tab w:val="num" w:pos="770"/>
        <w:tab w:val="num" w:pos="940"/>
      </w:tabs>
      <w:spacing w:before="0" w:line="360" w:lineRule="auto"/>
      <w:ind w:left="771" w:firstLine="0"/>
    </w:pPr>
    <w:rPr>
      <w:rFonts w:eastAsia="Times New Roman" w:cs="Times New Roman"/>
      <w:b/>
      <w:bCs w:val="0"/>
      <w:color w:val="333399"/>
    </w:rPr>
  </w:style>
  <w:style w:type="paragraph" w:customStyle="1" w:styleId="AssignmentTemplate">
    <w:name w:val="AssignmentTemplate"/>
    <w:basedOn w:val="Heading9"/>
    <w:rsid w:val="00304474"/>
    <w:pPr>
      <w:keepNext w:val="0"/>
      <w:keepLines w:val="0"/>
      <w:spacing w:before="240" w:after="60"/>
    </w:pPr>
    <w:rPr>
      <w:rFonts w:ascii="Arial" w:eastAsia="Times New Roman" w:hAnsi="Arial" w:cs="Times New Roman"/>
      <w:b/>
      <w:i w:val="0"/>
      <w:iCs w:val="0"/>
      <w:color w:val="auto"/>
      <w:sz w:val="20"/>
      <w:szCs w:val="20"/>
    </w:rPr>
  </w:style>
  <w:style w:type="paragraph" w:customStyle="1" w:styleId="ASNT">
    <w:name w:val="ASNT"/>
    <w:link w:val="ASNTChar"/>
    <w:rsid w:val="00304474"/>
    <w:pPr>
      <w:spacing w:before="58" w:after="58" w:line="280" w:lineRule="atLeast"/>
    </w:pPr>
    <w:rPr>
      <w:rFonts w:ascii="Arial" w:eastAsia="Times" w:hAnsi="Arial"/>
      <w:spacing w:val="-2"/>
      <w:kern w:val="28"/>
      <w:szCs w:val="20"/>
      <w:lang w:eastAsia="en-US"/>
    </w:rPr>
  </w:style>
  <w:style w:type="character" w:customStyle="1" w:styleId="ASNTChar">
    <w:name w:val="ASNT Char"/>
    <w:link w:val="ASNT"/>
    <w:rsid w:val="00304474"/>
    <w:rPr>
      <w:rFonts w:ascii="Arial" w:eastAsia="Times" w:hAnsi="Arial"/>
      <w:spacing w:val="-2"/>
      <w:kern w:val="28"/>
      <w:szCs w:val="20"/>
      <w:lang w:eastAsia="en-US"/>
    </w:rPr>
  </w:style>
  <w:style w:type="paragraph" w:customStyle="1" w:styleId="StyleNESHeading2DarkBlue">
    <w:name w:val="Style NES Heading 2 + Dark Blue"/>
    <w:basedOn w:val="NESHeading2"/>
    <w:rsid w:val="00304474"/>
    <w:rPr>
      <w:bCs/>
      <w:color w:val="auto"/>
    </w:rPr>
  </w:style>
  <w:style w:type="paragraph" w:customStyle="1" w:styleId="AxHead">
    <w:name w:val="Ax Head"/>
    <w:basedOn w:val="Body"/>
    <w:link w:val="AxHeadChar"/>
    <w:qFormat/>
    <w:rsid w:val="008B0FE9"/>
    <w:pPr>
      <w:spacing w:before="120" w:after="120"/>
    </w:pPr>
    <w:rPr>
      <w:color w:val="117CC0"/>
      <w:sz w:val="28"/>
      <w:szCs w:val="28"/>
    </w:rPr>
  </w:style>
  <w:style w:type="character" w:customStyle="1" w:styleId="AxHeadChar">
    <w:name w:val="Ax Head Char"/>
    <w:basedOn w:val="BodyChar"/>
    <w:link w:val="AxHead"/>
    <w:rsid w:val="008B0FE9"/>
    <w:rPr>
      <w:rFonts w:ascii="Arial" w:hAnsi="Arial" w:cs="Arial"/>
      <w:color w:val="117CC0"/>
      <w:sz w:val="28"/>
      <w:szCs w:val="28"/>
      <w:lang w:val="x-none" w:eastAsia="en-US"/>
    </w:rPr>
  </w:style>
  <w:style w:type="paragraph" w:styleId="TOC2">
    <w:name w:val="toc 2"/>
    <w:basedOn w:val="Normal"/>
    <w:next w:val="Normal"/>
    <w:autoRedefine/>
    <w:uiPriority w:val="39"/>
    <w:rsid w:val="0074478C"/>
    <w:pPr>
      <w:tabs>
        <w:tab w:val="right" w:leader="dot" w:pos="14562"/>
      </w:tabs>
      <w:spacing w:before="120"/>
      <w:ind w:left="238"/>
    </w:pPr>
    <w:rPr>
      <w:rFonts w:ascii="Arial" w:hAnsi="Arial"/>
      <w:sz w:val="20"/>
    </w:rPr>
  </w:style>
  <w:style w:type="paragraph" w:styleId="TOC3">
    <w:name w:val="toc 3"/>
    <w:basedOn w:val="Normal"/>
    <w:next w:val="Normal"/>
    <w:autoRedefine/>
    <w:uiPriority w:val="39"/>
    <w:rsid w:val="0074478C"/>
    <w:pPr>
      <w:spacing w:after="100"/>
      <w:ind w:left="480"/>
    </w:pPr>
  </w:style>
  <w:style w:type="paragraph" w:styleId="TOC4">
    <w:name w:val="toc 4"/>
    <w:basedOn w:val="Normal"/>
    <w:next w:val="Normal"/>
    <w:autoRedefine/>
    <w:uiPriority w:val="39"/>
    <w:unhideWhenUsed/>
    <w:rsid w:val="0074478C"/>
    <w:pPr>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74478C"/>
    <w:pPr>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74478C"/>
    <w:pPr>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74478C"/>
    <w:pPr>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74478C"/>
    <w:pPr>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74478C"/>
    <w:pPr>
      <w:spacing w:after="100" w:line="259" w:lineRule="auto"/>
      <w:ind w:left="1760"/>
    </w:pPr>
    <w:rPr>
      <w:rFonts w:asciiTheme="minorHAnsi" w:eastAsiaTheme="minorEastAsia" w:hAnsiTheme="minorHAnsi" w:cstheme="minorBidi"/>
      <w:sz w:val="22"/>
      <w:szCs w:val="22"/>
      <w:lang w:eastAsia="en-GB"/>
    </w:rPr>
  </w:style>
  <w:style w:type="paragraph" w:customStyle="1" w:styleId="DHead">
    <w:name w:val="D Head"/>
    <w:basedOn w:val="CHead"/>
    <w:link w:val="DHeadChar"/>
    <w:qFormat/>
    <w:rsid w:val="004D2BAF"/>
    <w:rPr>
      <w:color w:val="117CC0"/>
      <w:sz w:val="20"/>
      <w:szCs w:val="20"/>
    </w:rPr>
  </w:style>
  <w:style w:type="character" w:customStyle="1" w:styleId="DHeadChar">
    <w:name w:val="D Head Char"/>
    <w:basedOn w:val="CHeadChar"/>
    <w:link w:val="DHead"/>
    <w:rsid w:val="004D2BAF"/>
    <w:rPr>
      <w:rFonts w:ascii="Arial" w:hAnsi="Arial" w:cs="Arial"/>
      <w:color w:val="117CC0"/>
      <w:sz w:val="20"/>
      <w:szCs w:val="20"/>
      <w:lang w:eastAsia="en-US"/>
    </w:rPr>
  </w:style>
  <w:style w:type="paragraph" w:customStyle="1" w:styleId="Learningobjectives">
    <w:name w:val="Learning objectives"/>
    <w:basedOn w:val="Normal"/>
    <w:link w:val="LearningobjectivesChar"/>
    <w:qFormat/>
    <w:rsid w:val="00425F0B"/>
    <w:pPr>
      <w:spacing w:before="60" w:after="60" w:line="276" w:lineRule="auto"/>
    </w:pPr>
    <w:rPr>
      <w:rFonts w:ascii="Arial" w:eastAsiaTheme="minorHAnsi" w:hAnsi="Arial" w:cs="Arial"/>
      <w:sz w:val="20"/>
      <w:szCs w:val="20"/>
    </w:rPr>
  </w:style>
  <w:style w:type="character" w:customStyle="1" w:styleId="LearningobjectivesChar">
    <w:name w:val="Learning objectives Char"/>
    <w:basedOn w:val="DefaultParagraphFont"/>
    <w:link w:val="Learningobjectives"/>
    <w:rsid w:val="00425F0B"/>
    <w:rPr>
      <w:rFonts w:ascii="Arial" w:eastAsiaTheme="minorHAnsi" w:hAnsi="Arial" w:cs="Arial"/>
      <w:sz w:val="20"/>
      <w:szCs w:val="20"/>
      <w:lang w:eastAsia="en-US"/>
    </w:rPr>
  </w:style>
  <w:style w:type="character" w:styleId="PlaceholderText">
    <w:name w:val="Placeholder Text"/>
    <w:basedOn w:val="DefaultParagraphFont"/>
    <w:uiPriority w:val="99"/>
    <w:semiHidden/>
    <w:locked/>
    <w:rsid w:val="00DC3120"/>
    <w:rPr>
      <w:color w:val="808080"/>
    </w:rPr>
  </w:style>
  <w:style w:type="character" w:customStyle="1" w:styleId="UnresolvedMention1">
    <w:name w:val="Unresolved Mention1"/>
    <w:basedOn w:val="DefaultParagraphFont"/>
    <w:uiPriority w:val="99"/>
    <w:semiHidden/>
    <w:unhideWhenUsed/>
    <w:rsid w:val="003D7FE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891838">
      <w:bodyDiv w:val="1"/>
      <w:marLeft w:val="0"/>
      <w:marRight w:val="0"/>
      <w:marTop w:val="0"/>
      <w:marBottom w:val="0"/>
      <w:divBdr>
        <w:top w:val="none" w:sz="0" w:space="0" w:color="auto"/>
        <w:left w:val="none" w:sz="0" w:space="0" w:color="auto"/>
        <w:bottom w:val="none" w:sz="0" w:space="0" w:color="auto"/>
        <w:right w:val="none" w:sz="0" w:space="0" w:color="auto"/>
      </w:divBdr>
    </w:div>
    <w:div w:id="306591432">
      <w:bodyDiv w:val="1"/>
      <w:marLeft w:val="0"/>
      <w:marRight w:val="0"/>
      <w:marTop w:val="0"/>
      <w:marBottom w:val="0"/>
      <w:divBdr>
        <w:top w:val="none" w:sz="0" w:space="0" w:color="auto"/>
        <w:left w:val="none" w:sz="0" w:space="0" w:color="auto"/>
        <w:bottom w:val="none" w:sz="0" w:space="0" w:color="auto"/>
        <w:right w:val="none" w:sz="0" w:space="0" w:color="auto"/>
      </w:divBdr>
    </w:div>
    <w:div w:id="363949234">
      <w:bodyDiv w:val="1"/>
      <w:marLeft w:val="0"/>
      <w:marRight w:val="0"/>
      <w:marTop w:val="0"/>
      <w:marBottom w:val="0"/>
      <w:divBdr>
        <w:top w:val="none" w:sz="0" w:space="0" w:color="auto"/>
        <w:left w:val="none" w:sz="0" w:space="0" w:color="auto"/>
        <w:bottom w:val="none" w:sz="0" w:space="0" w:color="auto"/>
        <w:right w:val="none" w:sz="0" w:space="0" w:color="auto"/>
      </w:divBdr>
    </w:div>
    <w:div w:id="418453742">
      <w:bodyDiv w:val="1"/>
      <w:marLeft w:val="0"/>
      <w:marRight w:val="0"/>
      <w:marTop w:val="0"/>
      <w:marBottom w:val="0"/>
      <w:divBdr>
        <w:top w:val="none" w:sz="0" w:space="0" w:color="auto"/>
        <w:left w:val="none" w:sz="0" w:space="0" w:color="auto"/>
        <w:bottom w:val="none" w:sz="0" w:space="0" w:color="auto"/>
        <w:right w:val="none" w:sz="0" w:space="0" w:color="auto"/>
      </w:divBdr>
    </w:div>
    <w:div w:id="427655064">
      <w:bodyDiv w:val="1"/>
      <w:marLeft w:val="0"/>
      <w:marRight w:val="0"/>
      <w:marTop w:val="0"/>
      <w:marBottom w:val="0"/>
      <w:divBdr>
        <w:top w:val="none" w:sz="0" w:space="0" w:color="auto"/>
        <w:left w:val="none" w:sz="0" w:space="0" w:color="auto"/>
        <w:bottom w:val="none" w:sz="0" w:space="0" w:color="auto"/>
        <w:right w:val="none" w:sz="0" w:space="0" w:color="auto"/>
      </w:divBdr>
    </w:div>
    <w:div w:id="683022771">
      <w:bodyDiv w:val="1"/>
      <w:marLeft w:val="0"/>
      <w:marRight w:val="0"/>
      <w:marTop w:val="0"/>
      <w:marBottom w:val="0"/>
      <w:divBdr>
        <w:top w:val="none" w:sz="0" w:space="0" w:color="auto"/>
        <w:left w:val="none" w:sz="0" w:space="0" w:color="auto"/>
        <w:bottom w:val="none" w:sz="0" w:space="0" w:color="auto"/>
        <w:right w:val="none" w:sz="0" w:space="0" w:color="auto"/>
      </w:divBdr>
    </w:div>
    <w:div w:id="772942188">
      <w:marLeft w:val="0"/>
      <w:marRight w:val="0"/>
      <w:marTop w:val="0"/>
      <w:marBottom w:val="0"/>
      <w:divBdr>
        <w:top w:val="none" w:sz="0" w:space="0" w:color="auto"/>
        <w:left w:val="none" w:sz="0" w:space="0" w:color="auto"/>
        <w:bottom w:val="none" w:sz="0" w:space="0" w:color="auto"/>
        <w:right w:val="none" w:sz="0" w:space="0" w:color="auto"/>
      </w:divBdr>
    </w:div>
    <w:div w:id="1051071541">
      <w:bodyDiv w:val="1"/>
      <w:marLeft w:val="0"/>
      <w:marRight w:val="0"/>
      <w:marTop w:val="0"/>
      <w:marBottom w:val="0"/>
      <w:divBdr>
        <w:top w:val="none" w:sz="0" w:space="0" w:color="auto"/>
        <w:left w:val="none" w:sz="0" w:space="0" w:color="auto"/>
        <w:bottom w:val="none" w:sz="0" w:space="0" w:color="auto"/>
        <w:right w:val="none" w:sz="0" w:space="0" w:color="auto"/>
      </w:divBdr>
    </w:div>
    <w:div w:id="1060985087">
      <w:bodyDiv w:val="1"/>
      <w:marLeft w:val="0"/>
      <w:marRight w:val="0"/>
      <w:marTop w:val="0"/>
      <w:marBottom w:val="0"/>
      <w:divBdr>
        <w:top w:val="none" w:sz="0" w:space="0" w:color="auto"/>
        <w:left w:val="none" w:sz="0" w:space="0" w:color="auto"/>
        <w:bottom w:val="none" w:sz="0" w:space="0" w:color="auto"/>
        <w:right w:val="none" w:sz="0" w:space="0" w:color="auto"/>
      </w:divBdr>
    </w:div>
    <w:div w:id="1114137394">
      <w:bodyDiv w:val="1"/>
      <w:marLeft w:val="0"/>
      <w:marRight w:val="0"/>
      <w:marTop w:val="0"/>
      <w:marBottom w:val="0"/>
      <w:divBdr>
        <w:top w:val="none" w:sz="0" w:space="0" w:color="auto"/>
        <w:left w:val="none" w:sz="0" w:space="0" w:color="auto"/>
        <w:bottom w:val="none" w:sz="0" w:space="0" w:color="auto"/>
        <w:right w:val="none" w:sz="0" w:space="0" w:color="auto"/>
      </w:divBdr>
    </w:div>
    <w:div w:id="1368215403">
      <w:bodyDiv w:val="1"/>
      <w:marLeft w:val="0"/>
      <w:marRight w:val="0"/>
      <w:marTop w:val="0"/>
      <w:marBottom w:val="0"/>
      <w:divBdr>
        <w:top w:val="none" w:sz="0" w:space="0" w:color="auto"/>
        <w:left w:val="none" w:sz="0" w:space="0" w:color="auto"/>
        <w:bottom w:val="none" w:sz="0" w:space="0" w:color="auto"/>
        <w:right w:val="none" w:sz="0" w:space="0" w:color="auto"/>
      </w:divBdr>
    </w:div>
    <w:div w:id="1602684211">
      <w:bodyDiv w:val="1"/>
      <w:marLeft w:val="0"/>
      <w:marRight w:val="0"/>
      <w:marTop w:val="0"/>
      <w:marBottom w:val="0"/>
      <w:divBdr>
        <w:top w:val="none" w:sz="0" w:space="0" w:color="auto"/>
        <w:left w:val="none" w:sz="0" w:space="0" w:color="auto"/>
        <w:bottom w:val="none" w:sz="0" w:space="0" w:color="auto"/>
        <w:right w:val="none" w:sz="0" w:space="0" w:color="auto"/>
      </w:divBdr>
      <w:divsChild>
        <w:div w:id="493767287">
          <w:marLeft w:val="0"/>
          <w:marRight w:val="0"/>
          <w:marTop w:val="0"/>
          <w:marBottom w:val="0"/>
          <w:divBdr>
            <w:top w:val="none" w:sz="0" w:space="0" w:color="auto"/>
            <w:left w:val="none" w:sz="0" w:space="0" w:color="auto"/>
            <w:bottom w:val="none" w:sz="0" w:space="0" w:color="auto"/>
            <w:right w:val="none" w:sz="0" w:space="0" w:color="auto"/>
          </w:divBdr>
          <w:divsChild>
            <w:div w:id="485053019">
              <w:marLeft w:val="0"/>
              <w:marRight w:val="0"/>
              <w:marTop w:val="0"/>
              <w:marBottom w:val="0"/>
              <w:divBdr>
                <w:top w:val="none" w:sz="0" w:space="0" w:color="auto"/>
                <w:left w:val="none" w:sz="0" w:space="0" w:color="auto"/>
                <w:bottom w:val="none" w:sz="0" w:space="0" w:color="auto"/>
                <w:right w:val="none" w:sz="0" w:space="0" w:color="auto"/>
              </w:divBdr>
              <w:divsChild>
                <w:div w:id="428280653">
                  <w:marLeft w:val="0"/>
                  <w:marRight w:val="0"/>
                  <w:marTop w:val="0"/>
                  <w:marBottom w:val="0"/>
                  <w:divBdr>
                    <w:top w:val="none" w:sz="0" w:space="0" w:color="auto"/>
                    <w:left w:val="none" w:sz="0" w:space="0" w:color="auto"/>
                    <w:bottom w:val="none" w:sz="0" w:space="0" w:color="auto"/>
                    <w:right w:val="none" w:sz="0" w:space="0" w:color="auto"/>
                  </w:divBdr>
                  <w:divsChild>
                    <w:div w:id="1432622225">
                      <w:marLeft w:val="0"/>
                      <w:marRight w:val="0"/>
                      <w:marTop w:val="0"/>
                      <w:marBottom w:val="0"/>
                      <w:divBdr>
                        <w:top w:val="none" w:sz="0" w:space="0" w:color="auto"/>
                        <w:left w:val="none" w:sz="0" w:space="0" w:color="auto"/>
                        <w:bottom w:val="none" w:sz="0" w:space="0" w:color="auto"/>
                        <w:right w:val="none" w:sz="0" w:space="0" w:color="auto"/>
                      </w:divBdr>
                      <w:divsChild>
                        <w:div w:id="574323432">
                          <w:marLeft w:val="0"/>
                          <w:marRight w:val="0"/>
                          <w:marTop w:val="0"/>
                          <w:marBottom w:val="0"/>
                          <w:divBdr>
                            <w:top w:val="none" w:sz="0" w:space="0" w:color="auto"/>
                            <w:left w:val="none" w:sz="0" w:space="0" w:color="auto"/>
                            <w:bottom w:val="none" w:sz="0" w:space="0" w:color="auto"/>
                            <w:right w:val="none" w:sz="0" w:space="0" w:color="auto"/>
                          </w:divBdr>
                          <w:divsChild>
                            <w:div w:id="10420678">
                              <w:marLeft w:val="0"/>
                              <w:marRight w:val="0"/>
                              <w:marTop w:val="0"/>
                              <w:marBottom w:val="0"/>
                              <w:divBdr>
                                <w:top w:val="none" w:sz="0" w:space="0" w:color="auto"/>
                                <w:left w:val="none" w:sz="0" w:space="0" w:color="auto"/>
                                <w:bottom w:val="none" w:sz="0" w:space="0" w:color="auto"/>
                                <w:right w:val="none" w:sz="0" w:space="0" w:color="auto"/>
                              </w:divBdr>
                              <w:divsChild>
                                <w:div w:id="1428572355">
                                  <w:marLeft w:val="0"/>
                                  <w:marRight w:val="0"/>
                                  <w:marTop w:val="0"/>
                                  <w:marBottom w:val="0"/>
                                  <w:divBdr>
                                    <w:top w:val="none" w:sz="0" w:space="0" w:color="auto"/>
                                    <w:left w:val="none" w:sz="0" w:space="0" w:color="auto"/>
                                    <w:bottom w:val="none" w:sz="0" w:space="0" w:color="auto"/>
                                    <w:right w:val="none" w:sz="0" w:space="0" w:color="auto"/>
                                  </w:divBdr>
                                  <w:divsChild>
                                    <w:div w:id="529227278">
                                      <w:marLeft w:val="0"/>
                                      <w:marRight w:val="0"/>
                                      <w:marTop w:val="0"/>
                                      <w:marBottom w:val="0"/>
                                      <w:divBdr>
                                        <w:top w:val="none" w:sz="0" w:space="0" w:color="auto"/>
                                        <w:left w:val="none" w:sz="0" w:space="0" w:color="auto"/>
                                        <w:bottom w:val="none" w:sz="0" w:space="0" w:color="auto"/>
                                        <w:right w:val="none" w:sz="0" w:space="0" w:color="auto"/>
                                      </w:divBdr>
                                      <w:divsChild>
                                        <w:div w:id="4929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6492111">
      <w:bodyDiv w:val="1"/>
      <w:marLeft w:val="0"/>
      <w:marRight w:val="0"/>
      <w:marTop w:val="0"/>
      <w:marBottom w:val="0"/>
      <w:divBdr>
        <w:top w:val="none" w:sz="0" w:space="0" w:color="auto"/>
        <w:left w:val="none" w:sz="0" w:space="0" w:color="auto"/>
        <w:bottom w:val="none" w:sz="0" w:space="0" w:color="auto"/>
        <w:right w:val="none" w:sz="0" w:space="0" w:color="auto"/>
      </w:divBdr>
    </w:div>
    <w:div w:id="2010519493">
      <w:bodyDiv w:val="1"/>
      <w:marLeft w:val="0"/>
      <w:marRight w:val="0"/>
      <w:marTop w:val="0"/>
      <w:marBottom w:val="0"/>
      <w:divBdr>
        <w:top w:val="none" w:sz="0" w:space="0" w:color="auto"/>
        <w:left w:val="none" w:sz="0" w:space="0" w:color="auto"/>
        <w:bottom w:val="none" w:sz="0" w:space="0" w:color="auto"/>
        <w:right w:val="none" w:sz="0" w:space="0" w:color="auto"/>
      </w:divBdr>
    </w:div>
    <w:div w:id="2094013776">
      <w:bodyDiv w:val="1"/>
      <w:marLeft w:val="0"/>
      <w:marRight w:val="0"/>
      <w:marTop w:val="0"/>
      <w:marBottom w:val="0"/>
      <w:divBdr>
        <w:top w:val="none" w:sz="0" w:space="0" w:color="auto"/>
        <w:left w:val="none" w:sz="0" w:space="0" w:color="auto"/>
        <w:bottom w:val="none" w:sz="0" w:space="0" w:color="auto"/>
        <w:right w:val="none" w:sz="0" w:space="0" w:color="auto"/>
      </w:divBdr>
    </w:div>
    <w:div w:id="2101441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cid:8796CBFB-FC09-4181-A5DD-70C9A16DB756" TargetMode="External"/><Relationship Id="rId117" Type="http://schemas.openxmlformats.org/officeDocument/2006/relationships/image" Target="media/image69.png"/><Relationship Id="rId21" Type="http://schemas.openxmlformats.org/officeDocument/2006/relationships/header" Target="header6.xm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hyperlink" Target="https://nrich.maths.org/10490" TargetMode="External"/><Relationship Id="rId68" Type="http://schemas.openxmlformats.org/officeDocument/2006/relationships/hyperlink" Target="https://nrich.maths.org/7553" TargetMode="External"/><Relationship Id="rId84" Type="http://schemas.openxmlformats.org/officeDocument/2006/relationships/image" Target="media/image45.jpeg"/><Relationship Id="rId89" Type="http://schemas.openxmlformats.org/officeDocument/2006/relationships/image" Target="media/image50.png"/><Relationship Id="rId112" Type="http://schemas.openxmlformats.org/officeDocument/2006/relationships/image" Target="media/image64.png"/><Relationship Id="rId133" Type="http://schemas.openxmlformats.org/officeDocument/2006/relationships/theme" Target="theme/theme1.xml"/><Relationship Id="rId16" Type="http://schemas.openxmlformats.org/officeDocument/2006/relationships/header" Target="header4.xml"/><Relationship Id="rId107" Type="http://schemas.openxmlformats.org/officeDocument/2006/relationships/image" Target="media/image59.png"/><Relationship Id="rId11" Type="http://schemas.openxmlformats.org/officeDocument/2006/relationships/header" Target="header2.xml"/><Relationship Id="rId32" Type="http://schemas.microsoft.com/office/2007/relationships/hdphoto" Target="media/hdphoto1.wdp"/><Relationship Id="rId37" Type="http://schemas.openxmlformats.org/officeDocument/2006/relationships/image" Target="media/image10.png"/><Relationship Id="rId53" Type="http://schemas.openxmlformats.org/officeDocument/2006/relationships/image" Target="media/image25.png"/><Relationship Id="rId58" Type="http://schemas.openxmlformats.org/officeDocument/2006/relationships/image" Target="media/image26.png"/><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56.png"/><Relationship Id="rId123" Type="http://schemas.openxmlformats.org/officeDocument/2006/relationships/hyperlink" Target="https://nrich.maths.org/7280" TargetMode="External"/><Relationship Id="rId128" Type="http://schemas.openxmlformats.org/officeDocument/2006/relationships/hyperlink" Target="mailto:info@cambridgeinternational.org" TargetMode="External"/><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hyperlink" Target="https://nrich.maths.org/11133" TargetMode="External"/><Relationship Id="rId14" Type="http://schemas.openxmlformats.org/officeDocument/2006/relationships/header" Target="header3.xml"/><Relationship Id="rId22" Type="http://schemas.openxmlformats.org/officeDocument/2006/relationships/footer" Target="footer7.xml"/><Relationship Id="rId27" Type="http://schemas.openxmlformats.org/officeDocument/2006/relationships/header" Target="header7.xml"/><Relationship Id="rId30" Type="http://schemas.openxmlformats.org/officeDocument/2006/relationships/image" Target="media/image6.png"/><Relationship Id="rId35" Type="http://schemas.openxmlformats.org/officeDocument/2006/relationships/hyperlink" Target="https://nrich.maths.org/958" TargetMode="External"/><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hyperlink" Target="https://nrich.maths.org/2343" TargetMode="External"/><Relationship Id="rId64" Type="http://schemas.openxmlformats.org/officeDocument/2006/relationships/hyperlink" Target="https://nrich.maths.org/2006" TargetMode="External"/><Relationship Id="rId69" Type="http://schemas.openxmlformats.org/officeDocument/2006/relationships/hyperlink" Target="https://nrich.maths.org/10468" TargetMode="External"/><Relationship Id="rId77" Type="http://schemas.openxmlformats.org/officeDocument/2006/relationships/image" Target="media/image39.png"/><Relationship Id="rId100" Type="http://schemas.openxmlformats.org/officeDocument/2006/relationships/hyperlink" Target="https://nrich.maths.org/6862" TargetMode="External"/><Relationship Id="rId105" Type="http://schemas.openxmlformats.org/officeDocument/2006/relationships/hyperlink" Target="https://nrich.maths.org/7248" TargetMode="External"/><Relationship Id="rId113" Type="http://schemas.openxmlformats.org/officeDocument/2006/relationships/image" Target="media/image65.png"/><Relationship Id="rId118" Type="http://schemas.openxmlformats.org/officeDocument/2006/relationships/image" Target="media/image70.png"/><Relationship Id="rId126" Type="http://schemas.openxmlformats.org/officeDocument/2006/relationships/hyperlink" Target="mailto:info@cambridgeinternational.org" TargetMode="External"/><Relationship Id="rId8" Type="http://schemas.openxmlformats.org/officeDocument/2006/relationships/image" Target="media/image1.jpg"/><Relationship Id="rId51" Type="http://schemas.openxmlformats.org/officeDocument/2006/relationships/hyperlink" Target="https://nrich.maths.org/8191" TargetMode="External"/><Relationship Id="rId72" Type="http://schemas.openxmlformats.org/officeDocument/2006/relationships/image" Target="media/image34.png"/><Relationship Id="rId80" Type="http://schemas.openxmlformats.org/officeDocument/2006/relationships/image" Target="media/image42.png"/><Relationship Id="rId85" Type="http://schemas.openxmlformats.org/officeDocument/2006/relationships/image" Target="media/image46.png"/><Relationship Id="rId93" Type="http://schemas.openxmlformats.org/officeDocument/2006/relationships/hyperlink" Target="https://nrich.maths.org/6945" TargetMode="External"/><Relationship Id="rId98" Type="http://schemas.openxmlformats.org/officeDocument/2006/relationships/hyperlink" Target="https://nrich.maths.org/7749" TargetMode="External"/><Relationship Id="rId121"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4.jpeg"/><Relationship Id="rId33" Type="http://schemas.openxmlformats.org/officeDocument/2006/relationships/hyperlink" Target="https://nrich.maths.org/10629" TargetMode="External"/><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27.tiff"/><Relationship Id="rId67" Type="http://schemas.openxmlformats.org/officeDocument/2006/relationships/hyperlink" Target="https://nrich.maths.org/7725" TargetMode="External"/><Relationship Id="rId103" Type="http://schemas.openxmlformats.org/officeDocument/2006/relationships/image" Target="media/image57.png"/><Relationship Id="rId108" Type="http://schemas.openxmlformats.org/officeDocument/2006/relationships/image" Target="media/image60.png"/><Relationship Id="rId116" Type="http://schemas.openxmlformats.org/officeDocument/2006/relationships/image" Target="media/image68.png"/><Relationship Id="rId124" Type="http://schemas.openxmlformats.org/officeDocument/2006/relationships/image" Target="media/image75.png"/><Relationship Id="rId129" Type="http://schemas.openxmlformats.org/officeDocument/2006/relationships/hyperlink" Target="http://www.cambridgeinternational.org" TargetMode="External"/><Relationship Id="rId20" Type="http://schemas.openxmlformats.org/officeDocument/2006/relationships/footer" Target="footer6.xml"/><Relationship Id="rId41" Type="http://schemas.openxmlformats.org/officeDocument/2006/relationships/image" Target="media/image14.png"/><Relationship Id="rId54" Type="http://schemas.openxmlformats.org/officeDocument/2006/relationships/hyperlink" Target="https://nrich.maths.org/1045" TargetMode="External"/><Relationship Id="rId62" Type="http://schemas.openxmlformats.org/officeDocument/2006/relationships/image" Target="media/image30.tiff"/><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hyperlink" Target="https://www.google.co.uk/url?sa=i%26rct=j%26q=%26esrc=s%26source=images%26cd=%26cad=rja%26uact=8%26ved=2ahUKEwiikZ3K8NfZAhVFOhQKHXICDHEQjRx6BAgAEAU%26url=https://nzmaths.co.nz/resource/symbols-and-sets%26psig=AOvVaw0Ew-LhAAERWof47aklX2H1%26ust=1520431913988853" TargetMode="External"/><Relationship Id="rId88" Type="http://schemas.openxmlformats.org/officeDocument/2006/relationships/image" Target="media/image49.png"/><Relationship Id="rId91" Type="http://schemas.openxmlformats.org/officeDocument/2006/relationships/hyperlink" Target="https://nrich.maths.org/1283" TargetMode="External"/><Relationship Id="rId96" Type="http://schemas.openxmlformats.org/officeDocument/2006/relationships/image" Target="media/image53.png"/><Relationship Id="rId111" Type="http://schemas.openxmlformats.org/officeDocument/2006/relationships/image" Target="media/image63.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primary.cambridgeinternational.org" TargetMode="External"/><Relationship Id="rId28" Type="http://schemas.openxmlformats.org/officeDocument/2006/relationships/image" Target="media/image5.jpeg"/><Relationship Id="rId36" Type="http://schemas.openxmlformats.org/officeDocument/2006/relationships/image" Target="media/image9.png"/><Relationship Id="rId49" Type="http://schemas.openxmlformats.org/officeDocument/2006/relationships/image" Target="media/image22.png"/><Relationship Id="rId57" Type="http://schemas.openxmlformats.org/officeDocument/2006/relationships/hyperlink" Target="https://nrich.maths.org/1148" TargetMode="External"/><Relationship Id="rId106" Type="http://schemas.openxmlformats.org/officeDocument/2006/relationships/hyperlink" Target="https://nrich.maths.org/7249" TargetMode="External"/><Relationship Id="rId114" Type="http://schemas.openxmlformats.org/officeDocument/2006/relationships/image" Target="media/image66.png"/><Relationship Id="rId119" Type="http://schemas.openxmlformats.org/officeDocument/2006/relationships/image" Target="media/image71.png"/><Relationship Id="rId127" Type="http://schemas.openxmlformats.org/officeDocument/2006/relationships/hyperlink" Target="mailto:info@cambridgeinternational.org" TargetMode="External"/><Relationship Id="rId10" Type="http://schemas.openxmlformats.org/officeDocument/2006/relationships/header" Target="header1.xml"/><Relationship Id="rId31" Type="http://schemas.openxmlformats.org/officeDocument/2006/relationships/image" Target="media/image7.png"/><Relationship Id="rId44" Type="http://schemas.openxmlformats.org/officeDocument/2006/relationships/image" Target="media/image17.png"/><Relationship Id="rId52" Type="http://schemas.openxmlformats.org/officeDocument/2006/relationships/image" Target="media/image24.png"/><Relationship Id="rId60" Type="http://schemas.openxmlformats.org/officeDocument/2006/relationships/image" Target="media/image28.tiff"/><Relationship Id="rId65" Type="http://schemas.openxmlformats.org/officeDocument/2006/relationships/hyperlink" Target="https://nrich.maths.org/4938" TargetMode="External"/><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7.png"/><Relationship Id="rId94" Type="http://schemas.openxmlformats.org/officeDocument/2006/relationships/image" Target="media/image52.png"/><Relationship Id="rId99" Type="http://schemas.openxmlformats.org/officeDocument/2006/relationships/image" Target="media/image54.png"/><Relationship Id="rId101" Type="http://schemas.openxmlformats.org/officeDocument/2006/relationships/image" Target="media/image55.png"/><Relationship Id="rId122" Type="http://schemas.openxmlformats.org/officeDocument/2006/relationships/image" Target="media/image74.png"/><Relationship Id="rId130" Type="http://schemas.openxmlformats.org/officeDocument/2006/relationships/header" Target="header8.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image" Target="media/image12.png"/><Relationship Id="rId109" Type="http://schemas.openxmlformats.org/officeDocument/2006/relationships/image" Target="media/image61.png"/><Relationship Id="rId34" Type="http://schemas.openxmlformats.org/officeDocument/2006/relationships/image" Target="media/image8.png"/><Relationship Id="rId50" Type="http://schemas.openxmlformats.org/officeDocument/2006/relationships/image" Target="media/image23.png"/><Relationship Id="rId55" Type="http://schemas.openxmlformats.org/officeDocument/2006/relationships/hyperlink" Target="https://nrich.maths.org/7280" TargetMode="External"/><Relationship Id="rId76" Type="http://schemas.openxmlformats.org/officeDocument/2006/relationships/image" Target="media/image38.png"/><Relationship Id="rId97" Type="http://schemas.openxmlformats.org/officeDocument/2006/relationships/hyperlink" Target="https://nrich.maths.org/1110" TargetMode="External"/><Relationship Id="rId104" Type="http://schemas.openxmlformats.org/officeDocument/2006/relationships/image" Target="media/image58.png"/><Relationship Id="rId120" Type="http://schemas.openxmlformats.org/officeDocument/2006/relationships/image" Target="media/image72.png"/><Relationship Id="rId125"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yperlink" Target="https://nrich.maths.org/1249" TargetMode="External"/><Relationship Id="rId2" Type="http://schemas.openxmlformats.org/officeDocument/2006/relationships/numbering" Target="numbering.xml"/><Relationship Id="rId29" Type="http://schemas.openxmlformats.org/officeDocument/2006/relationships/hyperlink" Target="https://nrich.maths.org/10945" TargetMode="External"/><Relationship Id="rId24" Type="http://schemas.openxmlformats.org/officeDocument/2006/relationships/hyperlink" Target="https://nrich.maths.org/" TargetMode="Externa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1.jpeg"/><Relationship Id="rId87" Type="http://schemas.openxmlformats.org/officeDocument/2006/relationships/image" Target="media/image48.png"/><Relationship Id="rId110" Type="http://schemas.openxmlformats.org/officeDocument/2006/relationships/image" Target="media/image62.png"/><Relationship Id="rId115" Type="http://schemas.openxmlformats.org/officeDocument/2006/relationships/image" Target="media/image67.png"/><Relationship Id="rId131" Type="http://schemas.openxmlformats.org/officeDocument/2006/relationships/footer" Target="footer9.xml"/><Relationship Id="rId61" Type="http://schemas.openxmlformats.org/officeDocument/2006/relationships/image" Target="media/image29.tiff"/><Relationship Id="rId82" Type="http://schemas.openxmlformats.org/officeDocument/2006/relationships/image" Target="media/image44.png"/><Relationship Id="rId19" Type="http://schemas.openxmlformats.org/officeDocument/2006/relationships/footer" Target="footer5.xm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CAIE">
      <a:dk1>
        <a:sysClr val="windowText" lastClr="000000"/>
      </a:dk1>
      <a:lt1>
        <a:sysClr val="window" lastClr="FFFFFF"/>
      </a:lt1>
      <a:dk2>
        <a:srgbClr val="41B6E6"/>
      </a:dk2>
      <a:lt2>
        <a:srgbClr val="EEECE1"/>
      </a:lt2>
      <a:accent1>
        <a:srgbClr val="EA5B0C"/>
      </a:accent1>
      <a:accent2>
        <a:srgbClr val="F9AE85"/>
      </a:accent2>
      <a:accent3>
        <a:srgbClr val="E21951"/>
      </a:accent3>
      <a:accent4>
        <a:srgbClr val="575756"/>
      </a:accent4>
      <a:accent5>
        <a:srgbClr val="41B6E6"/>
      </a:accent5>
      <a:accent6>
        <a:srgbClr val="FDC652"/>
      </a:accent6>
      <a:hlink>
        <a:srgbClr val="4A4A4A"/>
      </a:hlink>
      <a:folHlink>
        <a:srgbClr val="037FA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6FE59A-84B7-4B54-A563-E8C1030B4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113</Pages>
  <Words>28204</Words>
  <Characters>151627</Characters>
  <Application>Microsoft Office Word</Application>
  <DocSecurity>0</DocSecurity>
  <Lines>3790</Lines>
  <Paragraphs>2115</Paragraphs>
  <ScaleCrop>false</ScaleCrop>
  <HeadingPairs>
    <vt:vector size="2" baseType="variant">
      <vt:variant>
        <vt:lpstr>Title</vt:lpstr>
      </vt:variant>
      <vt:variant>
        <vt:i4>1</vt:i4>
      </vt:variant>
    </vt:vector>
  </HeadingPairs>
  <TitlesOfParts>
    <vt:vector size="1" baseType="lpstr">
      <vt:lpstr>Cambridge Primary Mathematics 0096 Stage 5 Scheme of Work</vt:lpstr>
    </vt:vector>
  </TitlesOfParts>
  <Manager/>
  <Company/>
  <LinksUpToDate>false</LinksUpToDate>
  <CharactersWithSpaces>177716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Cambridge Primary Mathematics 0096 Stage 5 Scheme of Work v2.0</dc:title>
  <dc:subject>At least one suggested teaching activity for each learning objective and other information to support teachers to deliver the curriculum.</dc:subject>
  <dc:creator/>
  <cp:lastModifiedBy/>
  <cp:revision>1</cp:revision>
  <dcterms:created xsi:type="dcterms:W3CDTF">2019-07-04T14:25:00Z</dcterms:created>
  <dcterms:modified xsi:type="dcterms:W3CDTF">2021-01-27T10:28:00Z</dcterms:modified>
</cp:coreProperties>
</file>