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FD6E5" w14:textId="403BC978" w:rsidR="004C6B31" w:rsidRPr="00495AF8" w:rsidRDefault="00695D78" w:rsidP="00E907C1">
      <w:pPr>
        <w:pStyle w:val="SupportType"/>
        <w:ind w:left="0"/>
        <w:rPr>
          <w:rFonts w:ascii="Arial" w:hAnsi="Arial" w:cs="Arial"/>
          <w:szCs w:val="52"/>
        </w:rPr>
      </w:pPr>
      <w:r w:rsidRPr="00495AF8">
        <w:rPr>
          <w:rFonts w:ascii="Arial" w:hAnsi="Arial" w:cs="Arial"/>
        </w:rPr>
        <w:drawing>
          <wp:anchor distT="0" distB="0" distL="114300" distR="114300" simplePos="0" relativeHeight="251666432" behindDoc="0" locked="0" layoutInCell="1" allowOverlap="1" wp14:anchorId="05A96D9A" wp14:editId="7C57F32F">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3809CF10" w14:textId="77777777" w:rsidR="00410614" w:rsidRPr="00495AF8" w:rsidRDefault="00410614" w:rsidP="00E907C1">
      <w:pPr>
        <w:pStyle w:val="SupportType"/>
        <w:ind w:left="0"/>
        <w:rPr>
          <w:rFonts w:ascii="Arial" w:hAnsi="Arial" w:cs="Arial"/>
          <w:szCs w:val="52"/>
        </w:rPr>
      </w:pPr>
    </w:p>
    <w:p w14:paraId="6273B567" w14:textId="0EFA6BE4" w:rsidR="004E106E" w:rsidRPr="00495AF8" w:rsidRDefault="00E044F9" w:rsidP="00E907C1">
      <w:pPr>
        <w:pStyle w:val="SupportType"/>
        <w:ind w:left="0"/>
        <w:rPr>
          <w:rFonts w:ascii="Arial" w:hAnsi="Arial" w:cs="Arial"/>
          <w:szCs w:val="52"/>
        </w:rPr>
      </w:pPr>
      <w:r w:rsidRPr="00495AF8">
        <w:rPr>
          <w:rFonts w:ascii="Arial" w:hAnsi="Arial" w:cs="Arial"/>
          <w:szCs w:val="52"/>
        </w:rPr>
        <w:t>Scheme of Work</w:t>
      </w:r>
    </w:p>
    <w:p w14:paraId="0C0322B0" w14:textId="3B318609" w:rsidR="009B3DA9" w:rsidRPr="00495AF8" w:rsidRDefault="009B3DA9" w:rsidP="00150490">
      <w:pPr>
        <w:pStyle w:val="Qualification"/>
        <w:spacing w:before="240"/>
        <w:rPr>
          <w:rFonts w:ascii="Arial" w:hAnsi="Arial" w:cs="Arial"/>
          <w:color w:val="117CC0"/>
        </w:rPr>
      </w:pPr>
      <w:r w:rsidRPr="00495AF8">
        <w:rPr>
          <w:rFonts w:ascii="Arial" w:hAnsi="Arial" w:cs="Arial"/>
          <w:color w:val="117CC0"/>
        </w:rPr>
        <w:t xml:space="preserve">Cambridge </w:t>
      </w:r>
      <w:r w:rsidR="009568BF" w:rsidRPr="00495AF8">
        <w:rPr>
          <w:rFonts w:ascii="Arial" w:hAnsi="Arial" w:cs="Arial"/>
          <w:color w:val="117CC0"/>
        </w:rPr>
        <w:t>Primary</w:t>
      </w:r>
    </w:p>
    <w:p w14:paraId="6F566D7C" w14:textId="00D37648" w:rsidR="009B3DA9" w:rsidRPr="00495AF8" w:rsidRDefault="00B844B3" w:rsidP="00150490">
      <w:pPr>
        <w:pStyle w:val="Subject"/>
        <w:rPr>
          <w:rFonts w:ascii="Arial" w:hAnsi="Arial" w:cs="Arial"/>
          <w:color w:val="117CC0"/>
        </w:rPr>
      </w:pPr>
      <w:r w:rsidRPr="00495AF8">
        <w:rPr>
          <w:rStyle w:val="SubjectChar"/>
          <w:rFonts w:ascii="Arial" w:hAnsi="Arial" w:cs="Arial"/>
          <w:color w:val="117CC0"/>
        </w:rPr>
        <w:t>Mathematic</w:t>
      </w:r>
      <w:r w:rsidR="008C2CB3" w:rsidRPr="00495AF8">
        <w:rPr>
          <w:rStyle w:val="SubjectChar"/>
          <w:rFonts w:ascii="Arial" w:hAnsi="Arial" w:cs="Arial"/>
          <w:color w:val="117CC0"/>
        </w:rPr>
        <w:t>s</w:t>
      </w:r>
      <w:r w:rsidR="00D23F71" w:rsidRPr="00495AF8">
        <w:rPr>
          <w:rFonts w:ascii="Arial" w:hAnsi="Arial" w:cs="Arial"/>
          <w:color w:val="117CC0"/>
        </w:rPr>
        <w:t xml:space="preserve"> </w:t>
      </w:r>
      <w:r w:rsidR="00410614" w:rsidRPr="00495AF8">
        <w:rPr>
          <w:rFonts w:ascii="Arial" w:hAnsi="Arial" w:cs="Arial"/>
          <w:color w:val="117CC0"/>
        </w:rPr>
        <w:t>009</w:t>
      </w:r>
      <w:r w:rsidR="00CE5A28">
        <w:rPr>
          <w:rFonts w:ascii="Arial" w:hAnsi="Arial" w:cs="Arial"/>
          <w:color w:val="117CC0"/>
        </w:rPr>
        <w:t>6</w:t>
      </w:r>
    </w:p>
    <w:p w14:paraId="0E8CBB4D" w14:textId="67338172" w:rsidR="00721969" w:rsidRPr="00495AF8" w:rsidRDefault="00721969" w:rsidP="00150490">
      <w:pPr>
        <w:pStyle w:val="Subject"/>
        <w:rPr>
          <w:rFonts w:ascii="Arial" w:hAnsi="Arial" w:cs="Arial"/>
          <w:color w:val="117CC0"/>
        </w:rPr>
      </w:pPr>
      <w:r w:rsidRPr="00495AF8">
        <w:rPr>
          <w:rFonts w:ascii="Arial" w:hAnsi="Arial" w:cs="Arial"/>
          <w:color w:val="117CC0"/>
        </w:rPr>
        <w:t xml:space="preserve">Stage </w:t>
      </w:r>
      <w:r w:rsidR="004B68AC" w:rsidRPr="00495AF8">
        <w:rPr>
          <w:rFonts w:ascii="Arial" w:hAnsi="Arial" w:cs="Arial"/>
          <w:color w:val="117CC0"/>
        </w:rPr>
        <w:t>2</w:t>
      </w:r>
    </w:p>
    <w:p w14:paraId="61B32D0C" w14:textId="56851F9F" w:rsidR="00150490" w:rsidRPr="00495AF8" w:rsidRDefault="00150490" w:rsidP="001E15F0">
      <w:pPr>
        <w:pStyle w:val="Body"/>
      </w:pPr>
    </w:p>
    <w:p w14:paraId="21037451" w14:textId="1515F61B" w:rsidR="00410614" w:rsidRPr="00495AF8" w:rsidRDefault="00410614" w:rsidP="00410614">
      <w:pPr>
        <w:rPr>
          <w:rFonts w:ascii="Arial" w:hAnsi="Arial" w:cs="Arial"/>
        </w:rPr>
      </w:pPr>
      <w:r w:rsidRPr="00495AF8">
        <w:rPr>
          <w:rFonts w:ascii="Arial" w:hAnsi="Arial" w:cs="Arial"/>
        </w:rPr>
        <w:t xml:space="preserve">This Cambridge Scheme of Work is for use with the Cambridge Primary </w:t>
      </w:r>
    </w:p>
    <w:p w14:paraId="3B4D5B89" w14:textId="77777777" w:rsidR="00495AF8" w:rsidRPr="00495AF8" w:rsidRDefault="00410614" w:rsidP="00410614">
      <w:pPr>
        <w:rPr>
          <w:rFonts w:ascii="Arial" w:hAnsi="Arial" w:cs="Arial"/>
        </w:rPr>
      </w:pPr>
      <w:r w:rsidRPr="00495AF8">
        <w:rPr>
          <w:rFonts w:ascii="Arial" w:hAnsi="Arial" w:cs="Arial"/>
          <w:noProof/>
        </w:rPr>
        <w:drawing>
          <wp:anchor distT="0" distB="0" distL="114300" distR="114300" simplePos="0" relativeHeight="251760640" behindDoc="1" locked="0" layoutInCell="1" allowOverlap="1" wp14:anchorId="1DACE171" wp14:editId="55194C5B">
            <wp:simplePos x="0" y="0"/>
            <wp:positionH relativeFrom="margin">
              <wp:align>right</wp:align>
            </wp:positionH>
            <wp:positionV relativeFrom="paragraph">
              <wp:posOffset>233045</wp:posOffset>
            </wp:positionV>
            <wp:extent cx="2899410" cy="2899410"/>
            <wp:effectExtent l="0" t="0" r="0" b="0"/>
            <wp:wrapTight wrapText="bothSides">
              <wp:wrapPolygon edited="0">
                <wp:start x="0" y="0"/>
                <wp:lineTo x="0" y="21430"/>
                <wp:lineTo x="21430" y="21430"/>
                <wp:lineTo x="21430" y="0"/>
                <wp:lineTo x="0" y="0"/>
              </wp:wrapPolygon>
            </wp:wrapTight>
            <wp:docPr id="47" name="Picture 47" descr="Cambridge Primary Mathema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mbridge Primary Mathematic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410"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AF8">
        <w:rPr>
          <w:rFonts w:ascii="Arial" w:hAnsi="Arial" w:cs="Arial"/>
        </w:rPr>
        <w:t xml:space="preserve">Mathematics Curriculum Framework published in September </w:t>
      </w:r>
    </w:p>
    <w:p w14:paraId="582ABA07" w14:textId="1C9FD8D0" w:rsidR="00410614" w:rsidRPr="00495AF8" w:rsidRDefault="00410614" w:rsidP="00410614">
      <w:pPr>
        <w:rPr>
          <w:rFonts w:ascii="Arial" w:hAnsi="Arial" w:cs="Arial"/>
        </w:rPr>
      </w:pPr>
      <w:r w:rsidRPr="00495AF8">
        <w:rPr>
          <w:rFonts w:ascii="Arial" w:hAnsi="Arial" w:cs="Arial"/>
        </w:rPr>
        <w:t>2020 for first teaching in September 2021.</w:t>
      </w:r>
    </w:p>
    <w:p w14:paraId="091EC54E" w14:textId="77777777" w:rsidR="00410614" w:rsidRPr="00495AF8" w:rsidRDefault="00410614" w:rsidP="00410614">
      <w:pPr>
        <w:rPr>
          <w:rFonts w:ascii="Arial" w:hAnsi="Arial" w:cs="Arial"/>
        </w:rPr>
      </w:pPr>
    </w:p>
    <w:p w14:paraId="580B10EF" w14:textId="7C83F40F" w:rsidR="00410614" w:rsidRPr="00495AF8" w:rsidRDefault="00410614" w:rsidP="00410614">
      <w:pPr>
        <w:rPr>
          <w:rFonts w:ascii="Arial" w:hAnsi="Arial" w:cs="Arial"/>
        </w:rPr>
      </w:pPr>
    </w:p>
    <w:p w14:paraId="09CF16F4" w14:textId="77777777" w:rsidR="001E15F0" w:rsidRPr="00495AF8" w:rsidRDefault="001E15F0" w:rsidP="00E907C1">
      <w:pPr>
        <w:rPr>
          <w:rFonts w:ascii="Arial" w:hAnsi="Arial" w:cs="Arial"/>
          <w:sz w:val="28"/>
          <w:szCs w:val="28"/>
        </w:rPr>
        <w:sectPr w:rsidR="001E15F0" w:rsidRPr="00495AF8"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495AF8" w:rsidRDefault="005071D3" w:rsidP="0062348D">
      <w:pPr>
        <w:pStyle w:val="Body"/>
      </w:pPr>
      <w:bookmarkStart w:id="0" w:name="_Toc442785067"/>
      <w:bookmarkStart w:id="1" w:name="Contents"/>
    </w:p>
    <w:p w14:paraId="241B5085" w14:textId="4C5B1943" w:rsidR="006C0919" w:rsidRPr="00495AF8" w:rsidRDefault="006C0919" w:rsidP="0062348D">
      <w:pPr>
        <w:pStyle w:val="Body"/>
      </w:pPr>
    </w:p>
    <w:p w14:paraId="5DE4F49B" w14:textId="3388D346" w:rsidR="006C0919" w:rsidRPr="00495AF8" w:rsidRDefault="006C0919" w:rsidP="0062348D">
      <w:pPr>
        <w:pStyle w:val="Body"/>
      </w:pPr>
    </w:p>
    <w:p w14:paraId="231DECAA" w14:textId="4E0CED21" w:rsidR="006C0919" w:rsidRPr="00495AF8" w:rsidRDefault="006C0919" w:rsidP="0062348D">
      <w:pPr>
        <w:pStyle w:val="Body"/>
      </w:pPr>
    </w:p>
    <w:p w14:paraId="60F1EDBE" w14:textId="3C3A7B4C" w:rsidR="006C0919" w:rsidRPr="00495AF8" w:rsidRDefault="006C0919" w:rsidP="0062348D">
      <w:pPr>
        <w:pStyle w:val="Body"/>
      </w:pPr>
    </w:p>
    <w:p w14:paraId="2A98F451" w14:textId="48E19BDF" w:rsidR="006C0919" w:rsidRPr="00495AF8" w:rsidRDefault="006C0919" w:rsidP="0062348D">
      <w:pPr>
        <w:pStyle w:val="Body"/>
      </w:pPr>
    </w:p>
    <w:p w14:paraId="122588B1" w14:textId="44F99723" w:rsidR="006C0919" w:rsidRPr="00495AF8" w:rsidRDefault="006C0919" w:rsidP="0062348D">
      <w:pPr>
        <w:pStyle w:val="Body"/>
      </w:pPr>
    </w:p>
    <w:p w14:paraId="3627F354" w14:textId="35AEC0A6" w:rsidR="006C0919" w:rsidRPr="00495AF8" w:rsidRDefault="006C0919" w:rsidP="0062348D">
      <w:pPr>
        <w:pStyle w:val="Body"/>
      </w:pPr>
    </w:p>
    <w:p w14:paraId="0C215FB3" w14:textId="7760FCC3" w:rsidR="006C0919" w:rsidRPr="00495AF8" w:rsidRDefault="006C0919" w:rsidP="0062348D">
      <w:pPr>
        <w:pStyle w:val="Body"/>
      </w:pPr>
    </w:p>
    <w:p w14:paraId="5ECDC185" w14:textId="1685EEC0" w:rsidR="006C0919" w:rsidRPr="00495AF8" w:rsidRDefault="006C0919" w:rsidP="0062348D">
      <w:pPr>
        <w:pStyle w:val="Body"/>
      </w:pPr>
    </w:p>
    <w:p w14:paraId="2B24F0A7" w14:textId="4330F349" w:rsidR="006C0919" w:rsidRPr="00495AF8" w:rsidRDefault="006C0919" w:rsidP="0062348D">
      <w:pPr>
        <w:pStyle w:val="Body"/>
      </w:pPr>
    </w:p>
    <w:p w14:paraId="47F20F56" w14:textId="2C432B96" w:rsidR="006C0919" w:rsidRPr="00495AF8" w:rsidRDefault="006C0919" w:rsidP="0062348D">
      <w:pPr>
        <w:pStyle w:val="Body"/>
      </w:pPr>
    </w:p>
    <w:p w14:paraId="27EBEF10" w14:textId="213EFCED" w:rsidR="006C0919" w:rsidRPr="00495AF8" w:rsidRDefault="006C0919" w:rsidP="0062348D">
      <w:pPr>
        <w:pStyle w:val="Body"/>
      </w:pPr>
    </w:p>
    <w:p w14:paraId="0879C7D9" w14:textId="42F488B4" w:rsidR="006C0919" w:rsidRPr="00495AF8" w:rsidRDefault="006C0919" w:rsidP="0062348D">
      <w:pPr>
        <w:pStyle w:val="Body"/>
      </w:pPr>
    </w:p>
    <w:p w14:paraId="3A2D360F" w14:textId="6C4325EA" w:rsidR="006C0919" w:rsidRPr="00495AF8" w:rsidRDefault="006C0919" w:rsidP="0062348D">
      <w:pPr>
        <w:pStyle w:val="Body"/>
      </w:pPr>
    </w:p>
    <w:p w14:paraId="78CE7380" w14:textId="3087B53F" w:rsidR="006C0919" w:rsidRPr="00495AF8" w:rsidRDefault="006C0919" w:rsidP="0062348D">
      <w:pPr>
        <w:pStyle w:val="Body"/>
      </w:pPr>
    </w:p>
    <w:p w14:paraId="30272C41" w14:textId="77777777" w:rsidR="005071D3" w:rsidRPr="00495AF8" w:rsidRDefault="005071D3" w:rsidP="0062348D">
      <w:pPr>
        <w:pStyle w:val="Body"/>
      </w:pPr>
    </w:p>
    <w:p w14:paraId="69D999BE" w14:textId="77777777" w:rsidR="005071D3" w:rsidRPr="00495AF8" w:rsidRDefault="005071D3" w:rsidP="0062348D">
      <w:pPr>
        <w:pStyle w:val="Body"/>
      </w:pPr>
    </w:p>
    <w:p w14:paraId="5BEC0FF3" w14:textId="77777777" w:rsidR="005071D3" w:rsidRPr="00495AF8" w:rsidRDefault="005071D3" w:rsidP="0062348D">
      <w:pPr>
        <w:pStyle w:val="Body"/>
      </w:pPr>
    </w:p>
    <w:p w14:paraId="0A2CB5C5" w14:textId="77777777" w:rsidR="005071D3" w:rsidRPr="00495AF8" w:rsidRDefault="005071D3" w:rsidP="0062348D">
      <w:pPr>
        <w:pStyle w:val="Body"/>
      </w:pPr>
    </w:p>
    <w:p w14:paraId="70460DE5" w14:textId="77777777" w:rsidR="005071D3" w:rsidRPr="00495AF8" w:rsidRDefault="005071D3" w:rsidP="0062348D">
      <w:pPr>
        <w:pStyle w:val="Body"/>
      </w:pPr>
    </w:p>
    <w:p w14:paraId="4A900765" w14:textId="77777777" w:rsidR="005071D3" w:rsidRPr="00495AF8" w:rsidRDefault="005071D3" w:rsidP="0062348D">
      <w:pPr>
        <w:pStyle w:val="Body"/>
      </w:pPr>
    </w:p>
    <w:p w14:paraId="12789B9D" w14:textId="77777777" w:rsidR="005071D3" w:rsidRPr="00495AF8" w:rsidRDefault="005071D3" w:rsidP="0062348D">
      <w:pPr>
        <w:pStyle w:val="Body"/>
      </w:pPr>
    </w:p>
    <w:p w14:paraId="37F69B6B" w14:textId="77777777" w:rsidR="005071D3" w:rsidRPr="00495AF8" w:rsidRDefault="005071D3" w:rsidP="0062348D">
      <w:pPr>
        <w:pStyle w:val="Body"/>
      </w:pPr>
    </w:p>
    <w:p w14:paraId="0AB5395B" w14:textId="77777777" w:rsidR="005071D3" w:rsidRPr="00495AF8" w:rsidRDefault="005071D3" w:rsidP="0062348D">
      <w:pPr>
        <w:pStyle w:val="Body"/>
      </w:pPr>
    </w:p>
    <w:p w14:paraId="65661799" w14:textId="77777777" w:rsidR="005071D3" w:rsidRPr="00495AF8" w:rsidRDefault="005071D3" w:rsidP="0062348D">
      <w:pPr>
        <w:pStyle w:val="Body"/>
      </w:pPr>
    </w:p>
    <w:p w14:paraId="18A4239F" w14:textId="77777777" w:rsidR="005071D3" w:rsidRPr="00495AF8" w:rsidRDefault="005071D3" w:rsidP="0062348D">
      <w:pPr>
        <w:pStyle w:val="Body"/>
      </w:pPr>
    </w:p>
    <w:p w14:paraId="6BF758D6" w14:textId="77777777" w:rsidR="005071D3" w:rsidRPr="00495AF8" w:rsidRDefault="005071D3" w:rsidP="0062348D">
      <w:pPr>
        <w:pStyle w:val="Body"/>
      </w:pPr>
    </w:p>
    <w:p w14:paraId="0B17EDED" w14:textId="77777777" w:rsidR="005071D3" w:rsidRPr="00495AF8" w:rsidRDefault="005071D3" w:rsidP="0062348D">
      <w:pPr>
        <w:pStyle w:val="Body"/>
      </w:pPr>
    </w:p>
    <w:p w14:paraId="300F4B08" w14:textId="77777777" w:rsidR="005071D3" w:rsidRPr="00495AF8" w:rsidRDefault="005071D3" w:rsidP="0062348D">
      <w:pPr>
        <w:pStyle w:val="Body"/>
      </w:pPr>
    </w:p>
    <w:p w14:paraId="7CA9BB61" w14:textId="19EB4DF2" w:rsidR="008B5B38" w:rsidRPr="00495AF8" w:rsidRDefault="008B5B38" w:rsidP="0062348D">
      <w:pPr>
        <w:pStyle w:val="Body"/>
      </w:pPr>
    </w:p>
    <w:p w14:paraId="731A0F7B" w14:textId="058BA0BD" w:rsidR="0062348D" w:rsidRPr="00495AF8" w:rsidRDefault="0062348D" w:rsidP="0062348D">
      <w:pPr>
        <w:pStyle w:val="Body"/>
      </w:pPr>
    </w:p>
    <w:p w14:paraId="58A22F34" w14:textId="3795A22F" w:rsidR="0062348D" w:rsidRPr="00495AF8" w:rsidRDefault="0062348D" w:rsidP="0062348D">
      <w:pPr>
        <w:pStyle w:val="Body"/>
      </w:pPr>
    </w:p>
    <w:p w14:paraId="027BA3CB" w14:textId="505DAE16" w:rsidR="0062348D" w:rsidRPr="00495AF8" w:rsidRDefault="0062348D" w:rsidP="0062348D">
      <w:pPr>
        <w:pStyle w:val="Body"/>
      </w:pPr>
    </w:p>
    <w:p w14:paraId="13FF355C" w14:textId="00E6F908" w:rsidR="0062348D" w:rsidRPr="00495AF8" w:rsidRDefault="0062348D" w:rsidP="0062348D">
      <w:pPr>
        <w:pStyle w:val="Body"/>
      </w:pPr>
    </w:p>
    <w:p w14:paraId="76212A4B" w14:textId="7BBCD717" w:rsidR="00042310" w:rsidRPr="00495AF8" w:rsidRDefault="00042310" w:rsidP="00042310">
      <w:pPr>
        <w:pStyle w:val="Body"/>
        <w:shd w:val="clear" w:color="auto" w:fill="FFFFFF" w:themeFill="background1"/>
      </w:pPr>
      <w:bookmarkStart w:id="2" w:name="_Toc516813207"/>
      <w:r w:rsidRPr="00495AF8">
        <w:t>© UCLES 2020</w:t>
      </w:r>
    </w:p>
    <w:p w14:paraId="71606CDD" w14:textId="77777777" w:rsidR="00042310" w:rsidRPr="00495AF8" w:rsidRDefault="00042310" w:rsidP="00042310">
      <w:pPr>
        <w:pStyle w:val="Body"/>
        <w:shd w:val="clear" w:color="auto" w:fill="FFFFFF" w:themeFill="background1"/>
      </w:pPr>
      <w:r w:rsidRPr="00495AF8">
        <w:t>Cambridge Assessment International Education is part of the Cambridge Assessment Group. Cambridge Assessment is the brand name of the University of Cambridge Local Examinations Syndicate (UCLES), which itself is a department of the University of Cambridge.</w:t>
      </w:r>
    </w:p>
    <w:p w14:paraId="1B3D5099" w14:textId="77777777" w:rsidR="00042310" w:rsidRPr="00495AF8" w:rsidRDefault="00042310" w:rsidP="00042310">
      <w:pPr>
        <w:pStyle w:val="Body"/>
        <w:shd w:val="clear" w:color="auto" w:fill="FFFFFF" w:themeFill="background1"/>
      </w:pPr>
    </w:p>
    <w:p w14:paraId="1A49D03B" w14:textId="77777777" w:rsidR="00042310" w:rsidRPr="00495AF8" w:rsidRDefault="00042310" w:rsidP="00042310">
      <w:pPr>
        <w:pStyle w:val="Body"/>
        <w:shd w:val="clear" w:color="auto" w:fill="FFFFFF" w:themeFill="background1"/>
        <w:sectPr w:rsidR="00042310" w:rsidRPr="00495AF8"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495AF8">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8358F1A" w:rsidR="00F116EA" w:rsidRPr="00495AF8" w:rsidRDefault="00F116EA" w:rsidP="00A555B2">
      <w:pPr>
        <w:pStyle w:val="Heading1"/>
      </w:pPr>
      <w:bookmarkStart w:id="3" w:name="_Toc62634103"/>
      <w:r w:rsidRPr="00495AF8">
        <w:lastRenderedPageBreak/>
        <w:t>Contents</w:t>
      </w:r>
      <w:bookmarkEnd w:id="0"/>
      <w:bookmarkEnd w:id="2"/>
      <w:bookmarkEnd w:id="3"/>
    </w:p>
    <w:bookmarkEnd w:id="1"/>
    <w:p w14:paraId="27CB4644" w14:textId="77777777" w:rsidR="009E6C2A" w:rsidRPr="00495AF8" w:rsidRDefault="009E6C2A" w:rsidP="009E6C2A">
      <w:pPr>
        <w:pStyle w:val="Body"/>
      </w:pPr>
    </w:p>
    <w:p w14:paraId="651A0CA6" w14:textId="752F8628" w:rsidR="001D058C" w:rsidRDefault="00661E95">
      <w:pPr>
        <w:pStyle w:val="TOC1"/>
        <w:rPr>
          <w:rFonts w:asciiTheme="minorHAnsi" w:eastAsiaTheme="minorEastAsia" w:hAnsiTheme="minorHAnsi" w:cstheme="minorBidi"/>
          <w:b w:val="0"/>
          <w:sz w:val="22"/>
          <w:szCs w:val="22"/>
          <w:lang w:eastAsia="en-GB"/>
        </w:rPr>
      </w:pPr>
      <w:r w:rsidRPr="00495AF8">
        <w:rPr>
          <w:rFonts w:cs="Arial"/>
          <w:bCs/>
          <w:szCs w:val="20"/>
        </w:rPr>
        <w:fldChar w:fldCharType="begin"/>
      </w:r>
      <w:r w:rsidRPr="00495AF8">
        <w:rPr>
          <w:rFonts w:cs="Arial"/>
          <w:bCs/>
          <w:szCs w:val="20"/>
        </w:rPr>
        <w:instrText xml:space="preserve"> TOC \o "1-1" \h \z \t "C Head,2" </w:instrText>
      </w:r>
      <w:r w:rsidRPr="00495AF8">
        <w:rPr>
          <w:rFonts w:cs="Arial"/>
          <w:bCs/>
          <w:szCs w:val="20"/>
        </w:rPr>
        <w:fldChar w:fldCharType="separate"/>
      </w:r>
      <w:hyperlink w:anchor="_Toc62634103" w:history="1">
        <w:r w:rsidR="001D058C" w:rsidRPr="00620C94">
          <w:rPr>
            <w:rStyle w:val="Hyperlink"/>
          </w:rPr>
          <w:t>Contents</w:t>
        </w:r>
        <w:r w:rsidR="001D058C">
          <w:rPr>
            <w:webHidden/>
          </w:rPr>
          <w:tab/>
        </w:r>
        <w:r w:rsidR="001D058C">
          <w:rPr>
            <w:webHidden/>
          </w:rPr>
          <w:fldChar w:fldCharType="begin"/>
        </w:r>
        <w:r w:rsidR="001D058C">
          <w:rPr>
            <w:webHidden/>
          </w:rPr>
          <w:instrText xml:space="preserve"> PAGEREF _Toc62634103 \h </w:instrText>
        </w:r>
        <w:r w:rsidR="001D058C">
          <w:rPr>
            <w:webHidden/>
          </w:rPr>
        </w:r>
        <w:r w:rsidR="001D058C">
          <w:rPr>
            <w:webHidden/>
          </w:rPr>
          <w:fldChar w:fldCharType="separate"/>
        </w:r>
        <w:r w:rsidR="001D058C">
          <w:rPr>
            <w:webHidden/>
          </w:rPr>
          <w:t>3</w:t>
        </w:r>
        <w:r w:rsidR="001D058C">
          <w:rPr>
            <w:webHidden/>
          </w:rPr>
          <w:fldChar w:fldCharType="end"/>
        </w:r>
      </w:hyperlink>
    </w:p>
    <w:p w14:paraId="33641E16" w14:textId="2B512A6B" w:rsidR="001D058C" w:rsidRDefault="001D058C">
      <w:pPr>
        <w:pStyle w:val="TOC1"/>
        <w:rPr>
          <w:rFonts w:asciiTheme="minorHAnsi" w:eastAsiaTheme="minorEastAsia" w:hAnsiTheme="minorHAnsi" w:cstheme="minorBidi"/>
          <w:b w:val="0"/>
          <w:sz w:val="22"/>
          <w:szCs w:val="22"/>
          <w:lang w:eastAsia="en-GB"/>
        </w:rPr>
      </w:pPr>
      <w:hyperlink w:anchor="_Toc62634104" w:history="1">
        <w:r w:rsidRPr="00620C94">
          <w:rPr>
            <w:rStyle w:val="Hyperlink"/>
          </w:rPr>
          <w:t>Introduction</w:t>
        </w:r>
        <w:r>
          <w:rPr>
            <w:webHidden/>
          </w:rPr>
          <w:tab/>
        </w:r>
        <w:r>
          <w:rPr>
            <w:webHidden/>
          </w:rPr>
          <w:fldChar w:fldCharType="begin"/>
        </w:r>
        <w:r>
          <w:rPr>
            <w:webHidden/>
          </w:rPr>
          <w:instrText xml:space="preserve"> PAGEREF _Toc62634104 \h </w:instrText>
        </w:r>
        <w:r>
          <w:rPr>
            <w:webHidden/>
          </w:rPr>
        </w:r>
        <w:r>
          <w:rPr>
            <w:webHidden/>
          </w:rPr>
          <w:fldChar w:fldCharType="separate"/>
        </w:r>
        <w:r>
          <w:rPr>
            <w:webHidden/>
          </w:rPr>
          <w:t>5</w:t>
        </w:r>
        <w:r>
          <w:rPr>
            <w:webHidden/>
          </w:rPr>
          <w:fldChar w:fldCharType="end"/>
        </w:r>
      </w:hyperlink>
    </w:p>
    <w:p w14:paraId="22E30D68" w14:textId="12B08465" w:rsidR="001D058C" w:rsidRDefault="001D058C">
      <w:pPr>
        <w:pStyle w:val="TOC1"/>
        <w:rPr>
          <w:rFonts w:asciiTheme="minorHAnsi" w:eastAsiaTheme="minorEastAsia" w:hAnsiTheme="minorHAnsi" w:cstheme="minorBidi"/>
          <w:b w:val="0"/>
          <w:sz w:val="22"/>
          <w:szCs w:val="22"/>
          <w:lang w:eastAsia="en-GB"/>
        </w:rPr>
      </w:pPr>
      <w:hyperlink w:anchor="_Toc62634105" w:history="1">
        <w:r w:rsidRPr="00620C94">
          <w:rPr>
            <w:rStyle w:val="Hyperlink"/>
          </w:rPr>
          <w:t>Unit 2.1 Numbers to 100, addition and subtraction</w:t>
        </w:r>
        <w:r>
          <w:rPr>
            <w:webHidden/>
          </w:rPr>
          <w:tab/>
        </w:r>
        <w:r>
          <w:rPr>
            <w:webHidden/>
          </w:rPr>
          <w:fldChar w:fldCharType="begin"/>
        </w:r>
        <w:r>
          <w:rPr>
            <w:webHidden/>
          </w:rPr>
          <w:instrText xml:space="preserve"> PAGEREF _Toc62634105 \h </w:instrText>
        </w:r>
        <w:r>
          <w:rPr>
            <w:webHidden/>
          </w:rPr>
        </w:r>
        <w:r>
          <w:rPr>
            <w:webHidden/>
          </w:rPr>
          <w:fldChar w:fldCharType="separate"/>
        </w:r>
        <w:r>
          <w:rPr>
            <w:webHidden/>
          </w:rPr>
          <w:t>9</w:t>
        </w:r>
        <w:r>
          <w:rPr>
            <w:webHidden/>
          </w:rPr>
          <w:fldChar w:fldCharType="end"/>
        </w:r>
      </w:hyperlink>
    </w:p>
    <w:p w14:paraId="7B861955" w14:textId="7A53A0D2" w:rsidR="001D058C" w:rsidRDefault="001D058C">
      <w:pPr>
        <w:pStyle w:val="TOC2"/>
        <w:rPr>
          <w:rFonts w:asciiTheme="minorHAnsi" w:eastAsiaTheme="minorEastAsia" w:hAnsiTheme="minorHAnsi" w:cstheme="minorBidi"/>
          <w:noProof/>
          <w:sz w:val="22"/>
          <w:szCs w:val="22"/>
          <w:lang w:eastAsia="en-GB"/>
        </w:rPr>
      </w:pPr>
      <w:hyperlink w:anchor="_Toc62634106" w:history="1">
        <w:r w:rsidRPr="00620C94">
          <w:rPr>
            <w:rStyle w:val="Hyperlink"/>
            <w:noProof/>
          </w:rPr>
          <w:t>Unit 2.1 Topic 1 Counting and estimating</w:t>
        </w:r>
        <w:r>
          <w:rPr>
            <w:noProof/>
            <w:webHidden/>
          </w:rPr>
          <w:tab/>
        </w:r>
        <w:r>
          <w:rPr>
            <w:noProof/>
            <w:webHidden/>
          </w:rPr>
          <w:fldChar w:fldCharType="begin"/>
        </w:r>
        <w:r>
          <w:rPr>
            <w:noProof/>
            <w:webHidden/>
          </w:rPr>
          <w:instrText xml:space="preserve"> PAGEREF _Toc62634106 \h </w:instrText>
        </w:r>
        <w:r>
          <w:rPr>
            <w:noProof/>
            <w:webHidden/>
          </w:rPr>
        </w:r>
        <w:r>
          <w:rPr>
            <w:noProof/>
            <w:webHidden/>
          </w:rPr>
          <w:fldChar w:fldCharType="separate"/>
        </w:r>
        <w:r>
          <w:rPr>
            <w:noProof/>
            <w:webHidden/>
          </w:rPr>
          <w:t>10</w:t>
        </w:r>
        <w:r>
          <w:rPr>
            <w:noProof/>
            <w:webHidden/>
          </w:rPr>
          <w:fldChar w:fldCharType="end"/>
        </w:r>
      </w:hyperlink>
    </w:p>
    <w:p w14:paraId="6286C7D0" w14:textId="3B7E7F33" w:rsidR="001D058C" w:rsidRDefault="001D058C">
      <w:pPr>
        <w:pStyle w:val="TOC2"/>
        <w:rPr>
          <w:rFonts w:asciiTheme="minorHAnsi" w:eastAsiaTheme="minorEastAsia" w:hAnsiTheme="minorHAnsi" w:cstheme="minorBidi"/>
          <w:noProof/>
          <w:sz w:val="22"/>
          <w:szCs w:val="22"/>
          <w:lang w:eastAsia="en-GB"/>
        </w:rPr>
      </w:pPr>
      <w:hyperlink w:anchor="_Toc62634107" w:history="1">
        <w:r w:rsidRPr="00620C94">
          <w:rPr>
            <w:rStyle w:val="Hyperlink"/>
            <w:noProof/>
          </w:rPr>
          <w:t>Unit 2.1 Topic 2 Using and comparing numbers</w:t>
        </w:r>
        <w:r>
          <w:rPr>
            <w:noProof/>
            <w:webHidden/>
          </w:rPr>
          <w:tab/>
        </w:r>
        <w:r>
          <w:rPr>
            <w:noProof/>
            <w:webHidden/>
          </w:rPr>
          <w:fldChar w:fldCharType="begin"/>
        </w:r>
        <w:r>
          <w:rPr>
            <w:noProof/>
            <w:webHidden/>
          </w:rPr>
          <w:instrText xml:space="preserve"> PAGEREF _Toc62634107 \h </w:instrText>
        </w:r>
        <w:r>
          <w:rPr>
            <w:noProof/>
            <w:webHidden/>
          </w:rPr>
        </w:r>
        <w:r>
          <w:rPr>
            <w:noProof/>
            <w:webHidden/>
          </w:rPr>
          <w:fldChar w:fldCharType="separate"/>
        </w:r>
        <w:r>
          <w:rPr>
            <w:noProof/>
            <w:webHidden/>
          </w:rPr>
          <w:t>16</w:t>
        </w:r>
        <w:r>
          <w:rPr>
            <w:noProof/>
            <w:webHidden/>
          </w:rPr>
          <w:fldChar w:fldCharType="end"/>
        </w:r>
      </w:hyperlink>
    </w:p>
    <w:p w14:paraId="67AC732B" w14:textId="5A79D6E8" w:rsidR="001D058C" w:rsidRDefault="001D058C">
      <w:pPr>
        <w:pStyle w:val="TOC2"/>
        <w:rPr>
          <w:rFonts w:asciiTheme="minorHAnsi" w:eastAsiaTheme="minorEastAsia" w:hAnsiTheme="minorHAnsi" w:cstheme="minorBidi"/>
          <w:noProof/>
          <w:sz w:val="22"/>
          <w:szCs w:val="22"/>
          <w:lang w:eastAsia="en-GB"/>
        </w:rPr>
      </w:pPr>
      <w:hyperlink w:anchor="_Toc62634108" w:history="1">
        <w:r w:rsidRPr="00620C94">
          <w:rPr>
            <w:rStyle w:val="Hyperlink"/>
            <w:noProof/>
          </w:rPr>
          <w:t>Unit 2.1 Topic 3 Addition and subtraction</w:t>
        </w:r>
        <w:r>
          <w:rPr>
            <w:noProof/>
            <w:webHidden/>
          </w:rPr>
          <w:tab/>
        </w:r>
        <w:r>
          <w:rPr>
            <w:noProof/>
            <w:webHidden/>
          </w:rPr>
          <w:fldChar w:fldCharType="begin"/>
        </w:r>
        <w:r>
          <w:rPr>
            <w:noProof/>
            <w:webHidden/>
          </w:rPr>
          <w:instrText xml:space="preserve"> PAGEREF _Toc62634108 \h </w:instrText>
        </w:r>
        <w:r>
          <w:rPr>
            <w:noProof/>
            <w:webHidden/>
          </w:rPr>
        </w:r>
        <w:r>
          <w:rPr>
            <w:noProof/>
            <w:webHidden/>
          </w:rPr>
          <w:fldChar w:fldCharType="separate"/>
        </w:r>
        <w:r>
          <w:rPr>
            <w:noProof/>
            <w:webHidden/>
          </w:rPr>
          <w:t>21</w:t>
        </w:r>
        <w:r>
          <w:rPr>
            <w:noProof/>
            <w:webHidden/>
          </w:rPr>
          <w:fldChar w:fldCharType="end"/>
        </w:r>
      </w:hyperlink>
    </w:p>
    <w:p w14:paraId="5DCB1515" w14:textId="26F32321" w:rsidR="001D058C" w:rsidRDefault="001D058C">
      <w:pPr>
        <w:pStyle w:val="TOC1"/>
        <w:rPr>
          <w:rFonts w:asciiTheme="minorHAnsi" w:eastAsiaTheme="minorEastAsia" w:hAnsiTheme="minorHAnsi" w:cstheme="minorBidi"/>
          <w:b w:val="0"/>
          <w:sz w:val="22"/>
          <w:szCs w:val="22"/>
          <w:lang w:eastAsia="en-GB"/>
        </w:rPr>
      </w:pPr>
      <w:hyperlink w:anchor="_Toc62634109" w:history="1">
        <w:r w:rsidRPr="00620C94">
          <w:rPr>
            <w:rStyle w:val="Hyperlink"/>
          </w:rPr>
          <w:t>Unit 2.2 Time</w:t>
        </w:r>
        <w:r>
          <w:rPr>
            <w:webHidden/>
          </w:rPr>
          <w:tab/>
        </w:r>
        <w:r>
          <w:rPr>
            <w:webHidden/>
          </w:rPr>
          <w:fldChar w:fldCharType="begin"/>
        </w:r>
        <w:r>
          <w:rPr>
            <w:webHidden/>
          </w:rPr>
          <w:instrText xml:space="preserve"> PAGEREF _Toc62634109 \h </w:instrText>
        </w:r>
        <w:r>
          <w:rPr>
            <w:webHidden/>
          </w:rPr>
        </w:r>
        <w:r>
          <w:rPr>
            <w:webHidden/>
          </w:rPr>
          <w:fldChar w:fldCharType="separate"/>
        </w:r>
        <w:r>
          <w:rPr>
            <w:webHidden/>
          </w:rPr>
          <w:t>27</w:t>
        </w:r>
        <w:r>
          <w:rPr>
            <w:webHidden/>
          </w:rPr>
          <w:fldChar w:fldCharType="end"/>
        </w:r>
      </w:hyperlink>
    </w:p>
    <w:p w14:paraId="52F4A603" w14:textId="4DF10414" w:rsidR="001D058C" w:rsidRDefault="001D058C">
      <w:pPr>
        <w:pStyle w:val="TOC2"/>
        <w:rPr>
          <w:rFonts w:asciiTheme="minorHAnsi" w:eastAsiaTheme="minorEastAsia" w:hAnsiTheme="minorHAnsi" w:cstheme="minorBidi"/>
          <w:noProof/>
          <w:sz w:val="22"/>
          <w:szCs w:val="22"/>
          <w:lang w:eastAsia="en-GB"/>
        </w:rPr>
      </w:pPr>
      <w:hyperlink w:anchor="_Toc62634110" w:history="1">
        <w:r w:rsidRPr="00620C94">
          <w:rPr>
            <w:rStyle w:val="Hyperlink"/>
            <w:noProof/>
          </w:rPr>
          <w:t>Unit 2.2 Topic 1 Units of time</w:t>
        </w:r>
        <w:r>
          <w:rPr>
            <w:noProof/>
            <w:webHidden/>
          </w:rPr>
          <w:tab/>
        </w:r>
        <w:r>
          <w:rPr>
            <w:noProof/>
            <w:webHidden/>
          </w:rPr>
          <w:fldChar w:fldCharType="begin"/>
        </w:r>
        <w:r>
          <w:rPr>
            <w:noProof/>
            <w:webHidden/>
          </w:rPr>
          <w:instrText xml:space="preserve"> PAGEREF _Toc62634110 \h </w:instrText>
        </w:r>
        <w:r>
          <w:rPr>
            <w:noProof/>
            <w:webHidden/>
          </w:rPr>
        </w:r>
        <w:r>
          <w:rPr>
            <w:noProof/>
            <w:webHidden/>
          </w:rPr>
          <w:fldChar w:fldCharType="separate"/>
        </w:r>
        <w:r>
          <w:rPr>
            <w:noProof/>
            <w:webHidden/>
          </w:rPr>
          <w:t>28</w:t>
        </w:r>
        <w:r>
          <w:rPr>
            <w:noProof/>
            <w:webHidden/>
          </w:rPr>
          <w:fldChar w:fldCharType="end"/>
        </w:r>
      </w:hyperlink>
    </w:p>
    <w:p w14:paraId="0E91A3B3" w14:textId="3ADF32C3" w:rsidR="001D058C" w:rsidRDefault="001D058C">
      <w:pPr>
        <w:pStyle w:val="TOC2"/>
        <w:rPr>
          <w:rFonts w:asciiTheme="minorHAnsi" w:eastAsiaTheme="minorEastAsia" w:hAnsiTheme="minorHAnsi" w:cstheme="minorBidi"/>
          <w:noProof/>
          <w:sz w:val="22"/>
          <w:szCs w:val="22"/>
          <w:lang w:eastAsia="en-GB"/>
        </w:rPr>
      </w:pPr>
      <w:hyperlink w:anchor="_Toc62634111" w:history="1">
        <w:r w:rsidRPr="00620C94">
          <w:rPr>
            <w:rStyle w:val="Hyperlink"/>
            <w:noProof/>
          </w:rPr>
          <w:t>Unit 2.2 Topic 2 Knowing the time</w:t>
        </w:r>
        <w:r>
          <w:rPr>
            <w:noProof/>
            <w:webHidden/>
          </w:rPr>
          <w:tab/>
        </w:r>
        <w:r>
          <w:rPr>
            <w:noProof/>
            <w:webHidden/>
          </w:rPr>
          <w:fldChar w:fldCharType="begin"/>
        </w:r>
        <w:r>
          <w:rPr>
            <w:noProof/>
            <w:webHidden/>
          </w:rPr>
          <w:instrText xml:space="preserve"> PAGEREF _Toc62634111 \h </w:instrText>
        </w:r>
        <w:r>
          <w:rPr>
            <w:noProof/>
            <w:webHidden/>
          </w:rPr>
        </w:r>
        <w:r>
          <w:rPr>
            <w:noProof/>
            <w:webHidden/>
          </w:rPr>
          <w:fldChar w:fldCharType="separate"/>
        </w:r>
        <w:r>
          <w:rPr>
            <w:noProof/>
            <w:webHidden/>
          </w:rPr>
          <w:t>30</w:t>
        </w:r>
        <w:r>
          <w:rPr>
            <w:noProof/>
            <w:webHidden/>
          </w:rPr>
          <w:fldChar w:fldCharType="end"/>
        </w:r>
      </w:hyperlink>
    </w:p>
    <w:p w14:paraId="0441BF01" w14:textId="11A8649B" w:rsidR="001D058C" w:rsidRDefault="001D058C">
      <w:pPr>
        <w:pStyle w:val="TOC1"/>
        <w:rPr>
          <w:rFonts w:asciiTheme="minorHAnsi" w:eastAsiaTheme="minorEastAsia" w:hAnsiTheme="minorHAnsi" w:cstheme="minorBidi"/>
          <w:b w:val="0"/>
          <w:sz w:val="22"/>
          <w:szCs w:val="22"/>
          <w:lang w:eastAsia="en-GB"/>
        </w:rPr>
      </w:pPr>
      <w:hyperlink w:anchor="_Toc62634112" w:history="1">
        <w:r w:rsidRPr="00620C94">
          <w:rPr>
            <w:rStyle w:val="Hyperlink"/>
          </w:rPr>
          <w:t>Unit 2.3 Exploring shapes and movement</w:t>
        </w:r>
        <w:r>
          <w:rPr>
            <w:webHidden/>
          </w:rPr>
          <w:tab/>
        </w:r>
        <w:r>
          <w:rPr>
            <w:webHidden/>
          </w:rPr>
          <w:fldChar w:fldCharType="begin"/>
        </w:r>
        <w:r>
          <w:rPr>
            <w:webHidden/>
          </w:rPr>
          <w:instrText xml:space="preserve"> PAGEREF _Toc62634112 \h </w:instrText>
        </w:r>
        <w:r>
          <w:rPr>
            <w:webHidden/>
          </w:rPr>
        </w:r>
        <w:r>
          <w:rPr>
            <w:webHidden/>
          </w:rPr>
          <w:fldChar w:fldCharType="separate"/>
        </w:r>
        <w:r>
          <w:rPr>
            <w:webHidden/>
          </w:rPr>
          <w:t>33</w:t>
        </w:r>
        <w:r>
          <w:rPr>
            <w:webHidden/>
          </w:rPr>
          <w:fldChar w:fldCharType="end"/>
        </w:r>
      </w:hyperlink>
    </w:p>
    <w:p w14:paraId="69494CF2" w14:textId="1BE82C15" w:rsidR="001D058C" w:rsidRDefault="001D058C">
      <w:pPr>
        <w:pStyle w:val="TOC2"/>
        <w:rPr>
          <w:rFonts w:asciiTheme="minorHAnsi" w:eastAsiaTheme="minorEastAsia" w:hAnsiTheme="minorHAnsi" w:cstheme="minorBidi"/>
          <w:noProof/>
          <w:sz w:val="22"/>
          <w:szCs w:val="22"/>
          <w:lang w:eastAsia="en-GB"/>
        </w:rPr>
      </w:pPr>
      <w:hyperlink w:anchor="_Toc62634113" w:history="1">
        <w:r w:rsidRPr="00620C94">
          <w:rPr>
            <w:rStyle w:val="Hyperlink"/>
            <w:noProof/>
          </w:rPr>
          <w:t>Unit 2.3 Topic 1 Describing shapes</w:t>
        </w:r>
        <w:r>
          <w:rPr>
            <w:noProof/>
            <w:webHidden/>
          </w:rPr>
          <w:tab/>
        </w:r>
        <w:r>
          <w:rPr>
            <w:noProof/>
            <w:webHidden/>
          </w:rPr>
          <w:fldChar w:fldCharType="begin"/>
        </w:r>
        <w:r>
          <w:rPr>
            <w:noProof/>
            <w:webHidden/>
          </w:rPr>
          <w:instrText xml:space="preserve"> PAGEREF _Toc62634113 \h </w:instrText>
        </w:r>
        <w:r>
          <w:rPr>
            <w:noProof/>
            <w:webHidden/>
          </w:rPr>
        </w:r>
        <w:r>
          <w:rPr>
            <w:noProof/>
            <w:webHidden/>
          </w:rPr>
          <w:fldChar w:fldCharType="separate"/>
        </w:r>
        <w:r>
          <w:rPr>
            <w:noProof/>
            <w:webHidden/>
          </w:rPr>
          <w:t>34</w:t>
        </w:r>
        <w:r>
          <w:rPr>
            <w:noProof/>
            <w:webHidden/>
          </w:rPr>
          <w:fldChar w:fldCharType="end"/>
        </w:r>
      </w:hyperlink>
    </w:p>
    <w:p w14:paraId="3C19D9F9" w14:textId="19C5442D" w:rsidR="001D058C" w:rsidRDefault="001D058C">
      <w:pPr>
        <w:pStyle w:val="TOC2"/>
        <w:rPr>
          <w:rFonts w:asciiTheme="minorHAnsi" w:eastAsiaTheme="minorEastAsia" w:hAnsiTheme="minorHAnsi" w:cstheme="minorBidi"/>
          <w:noProof/>
          <w:sz w:val="22"/>
          <w:szCs w:val="22"/>
          <w:lang w:eastAsia="en-GB"/>
        </w:rPr>
      </w:pPr>
      <w:hyperlink w:anchor="_Toc62634114" w:history="1">
        <w:r w:rsidRPr="00620C94">
          <w:rPr>
            <w:rStyle w:val="Hyperlink"/>
            <w:noProof/>
          </w:rPr>
          <w:t>Unit 2.3 Topic 2 Symmetry and reflecting shapes</w:t>
        </w:r>
        <w:r>
          <w:rPr>
            <w:noProof/>
            <w:webHidden/>
          </w:rPr>
          <w:tab/>
        </w:r>
        <w:r>
          <w:rPr>
            <w:noProof/>
            <w:webHidden/>
          </w:rPr>
          <w:fldChar w:fldCharType="begin"/>
        </w:r>
        <w:r>
          <w:rPr>
            <w:noProof/>
            <w:webHidden/>
          </w:rPr>
          <w:instrText xml:space="preserve"> PAGEREF _Toc62634114 \h </w:instrText>
        </w:r>
        <w:r>
          <w:rPr>
            <w:noProof/>
            <w:webHidden/>
          </w:rPr>
        </w:r>
        <w:r>
          <w:rPr>
            <w:noProof/>
            <w:webHidden/>
          </w:rPr>
          <w:fldChar w:fldCharType="separate"/>
        </w:r>
        <w:r>
          <w:rPr>
            <w:noProof/>
            <w:webHidden/>
          </w:rPr>
          <w:t>38</w:t>
        </w:r>
        <w:r>
          <w:rPr>
            <w:noProof/>
            <w:webHidden/>
          </w:rPr>
          <w:fldChar w:fldCharType="end"/>
        </w:r>
      </w:hyperlink>
    </w:p>
    <w:p w14:paraId="46CBFB2D" w14:textId="4232A50C" w:rsidR="001D058C" w:rsidRDefault="001D058C">
      <w:pPr>
        <w:pStyle w:val="TOC2"/>
        <w:rPr>
          <w:rFonts w:asciiTheme="minorHAnsi" w:eastAsiaTheme="minorEastAsia" w:hAnsiTheme="minorHAnsi" w:cstheme="minorBidi"/>
          <w:noProof/>
          <w:sz w:val="22"/>
          <w:szCs w:val="22"/>
          <w:lang w:eastAsia="en-GB"/>
        </w:rPr>
      </w:pPr>
      <w:hyperlink w:anchor="_Toc62634115" w:history="1">
        <w:r w:rsidRPr="00620C94">
          <w:rPr>
            <w:rStyle w:val="Hyperlink"/>
            <w:noProof/>
          </w:rPr>
          <w:t>Unit 2.3 Topic 3 Angles, turning and moving shapes</w:t>
        </w:r>
        <w:r>
          <w:rPr>
            <w:noProof/>
            <w:webHidden/>
          </w:rPr>
          <w:tab/>
        </w:r>
        <w:r>
          <w:rPr>
            <w:noProof/>
            <w:webHidden/>
          </w:rPr>
          <w:fldChar w:fldCharType="begin"/>
        </w:r>
        <w:r>
          <w:rPr>
            <w:noProof/>
            <w:webHidden/>
          </w:rPr>
          <w:instrText xml:space="preserve"> PAGEREF _Toc62634115 \h </w:instrText>
        </w:r>
        <w:r>
          <w:rPr>
            <w:noProof/>
            <w:webHidden/>
          </w:rPr>
        </w:r>
        <w:r>
          <w:rPr>
            <w:noProof/>
            <w:webHidden/>
          </w:rPr>
          <w:fldChar w:fldCharType="separate"/>
        </w:r>
        <w:r>
          <w:rPr>
            <w:noProof/>
            <w:webHidden/>
          </w:rPr>
          <w:t>41</w:t>
        </w:r>
        <w:r>
          <w:rPr>
            <w:noProof/>
            <w:webHidden/>
          </w:rPr>
          <w:fldChar w:fldCharType="end"/>
        </w:r>
      </w:hyperlink>
    </w:p>
    <w:p w14:paraId="1A6FBF66" w14:textId="16505984" w:rsidR="001D058C" w:rsidRDefault="001D058C">
      <w:pPr>
        <w:pStyle w:val="TOC2"/>
        <w:rPr>
          <w:rFonts w:asciiTheme="minorHAnsi" w:eastAsiaTheme="minorEastAsia" w:hAnsiTheme="minorHAnsi" w:cstheme="minorBidi"/>
          <w:noProof/>
          <w:sz w:val="22"/>
          <w:szCs w:val="22"/>
          <w:lang w:eastAsia="en-GB"/>
        </w:rPr>
      </w:pPr>
      <w:hyperlink w:anchor="_Toc62634116" w:history="1">
        <w:r w:rsidRPr="00620C94">
          <w:rPr>
            <w:rStyle w:val="Hyperlink"/>
            <w:noProof/>
          </w:rPr>
          <w:t>Unit 2.3 Topic 4 3D shapes</w:t>
        </w:r>
        <w:r>
          <w:rPr>
            <w:noProof/>
            <w:webHidden/>
          </w:rPr>
          <w:tab/>
        </w:r>
        <w:r>
          <w:rPr>
            <w:noProof/>
            <w:webHidden/>
          </w:rPr>
          <w:fldChar w:fldCharType="begin"/>
        </w:r>
        <w:r>
          <w:rPr>
            <w:noProof/>
            <w:webHidden/>
          </w:rPr>
          <w:instrText xml:space="preserve"> PAGEREF _Toc62634116 \h </w:instrText>
        </w:r>
        <w:r>
          <w:rPr>
            <w:noProof/>
            <w:webHidden/>
          </w:rPr>
        </w:r>
        <w:r>
          <w:rPr>
            <w:noProof/>
            <w:webHidden/>
          </w:rPr>
          <w:fldChar w:fldCharType="separate"/>
        </w:r>
        <w:r>
          <w:rPr>
            <w:noProof/>
            <w:webHidden/>
          </w:rPr>
          <w:t>44</w:t>
        </w:r>
        <w:r>
          <w:rPr>
            <w:noProof/>
            <w:webHidden/>
          </w:rPr>
          <w:fldChar w:fldCharType="end"/>
        </w:r>
      </w:hyperlink>
    </w:p>
    <w:p w14:paraId="4C0E5B8F" w14:textId="3EAD292B" w:rsidR="001D058C" w:rsidRDefault="001D058C">
      <w:pPr>
        <w:pStyle w:val="TOC1"/>
        <w:rPr>
          <w:rFonts w:asciiTheme="minorHAnsi" w:eastAsiaTheme="minorEastAsia" w:hAnsiTheme="minorHAnsi" w:cstheme="minorBidi"/>
          <w:b w:val="0"/>
          <w:sz w:val="22"/>
          <w:szCs w:val="22"/>
          <w:lang w:eastAsia="en-GB"/>
        </w:rPr>
      </w:pPr>
      <w:hyperlink w:anchor="_Toc62634117" w:history="1">
        <w:r w:rsidRPr="00620C94">
          <w:rPr>
            <w:rStyle w:val="Hyperlink"/>
          </w:rPr>
          <w:t>Unit 2.4 Number patterns and place value</w:t>
        </w:r>
        <w:r>
          <w:rPr>
            <w:webHidden/>
          </w:rPr>
          <w:tab/>
        </w:r>
        <w:r>
          <w:rPr>
            <w:webHidden/>
          </w:rPr>
          <w:fldChar w:fldCharType="begin"/>
        </w:r>
        <w:r>
          <w:rPr>
            <w:webHidden/>
          </w:rPr>
          <w:instrText xml:space="preserve"> PAGEREF _Toc62634117 \h </w:instrText>
        </w:r>
        <w:r>
          <w:rPr>
            <w:webHidden/>
          </w:rPr>
        </w:r>
        <w:r>
          <w:rPr>
            <w:webHidden/>
          </w:rPr>
          <w:fldChar w:fldCharType="separate"/>
        </w:r>
        <w:r>
          <w:rPr>
            <w:webHidden/>
          </w:rPr>
          <w:t>46</w:t>
        </w:r>
        <w:r>
          <w:rPr>
            <w:webHidden/>
          </w:rPr>
          <w:fldChar w:fldCharType="end"/>
        </w:r>
      </w:hyperlink>
    </w:p>
    <w:p w14:paraId="5DDB5CEE" w14:textId="6ED51085" w:rsidR="001D058C" w:rsidRDefault="001D058C">
      <w:pPr>
        <w:pStyle w:val="TOC2"/>
        <w:rPr>
          <w:rFonts w:asciiTheme="minorHAnsi" w:eastAsiaTheme="minorEastAsia" w:hAnsiTheme="minorHAnsi" w:cstheme="minorBidi"/>
          <w:noProof/>
          <w:sz w:val="22"/>
          <w:szCs w:val="22"/>
          <w:lang w:eastAsia="en-GB"/>
        </w:rPr>
      </w:pPr>
      <w:hyperlink w:anchor="_Toc62634118" w:history="1">
        <w:r w:rsidRPr="00620C94">
          <w:rPr>
            <w:rStyle w:val="Hyperlink"/>
            <w:noProof/>
          </w:rPr>
          <w:t>Unit 2.4 Topic 1 Understanding place value</w:t>
        </w:r>
        <w:r>
          <w:rPr>
            <w:noProof/>
            <w:webHidden/>
          </w:rPr>
          <w:tab/>
        </w:r>
        <w:r>
          <w:rPr>
            <w:noProof/>
            <w:webHidden/>
          </w:rPr>
          <w:fldChar w:fldCharType="begin"/>
        </w:r>
        <w:r>
          <w:rPr>
            <w:noProof/>
            <w:webHidden/>
          </w:rPr>
          <w:instrText xml:space="preserve"> PAGEREF _Toc62634118 \h </w:instrText>
        </w:r>
        <w:r>
          <w:rPr>
            <w:noProof/>
            <w:webHidden/>
          </w:rPr>
        </w:r>
        <w:r>
          <w:rPr>
            <w:noProof/>
            <w:webHidden/>
          </w:rPr>
          <w:fldChar w:fldCharType="separate"/>
        </w:r>
        <w:r>
          <w:rPr>
            <w:noProof/>
            <w:webHidden/>
          </w:rPr>
          <w:t>47</w:t>
        </w:r>
        <w:r>
          <w:rPr>
            <w:noProof/>
            <w:webHidden/>
          </w:rPr>
          <w:fldChar w:fldCharType="end"/>
        </w:r>
      </w:hyperlink>
    </w:p>
    <w:p w14:paraId="43890A73" w14:textId="4675A6F8" w:rsidR="001D058C" w:rsidRDefault="001D058C">
      <w:pPr>
        <w:pStyle w:val="TOC2"/>
        <w:rPr>
          <w:rFonts w:asciiTheme="minorHAnsi" w:eastAsiaTheme="minorEastAsia" w:hAnsiTheme="minorHAnsi" w:cstheme="minorBidi"/>
          <w:noProof/>
          <w:sz w:val="22"/>
          <w:szCs w:val="22"/>
          <w:lang w:eastAsia="en-GB"/>
        </w:rPr>
      </w:pPr>
      <w:hyperlink w:anchor="_Toc62634119" w:history="1">
        <w:r w:rsidRPr="00620C94">
          <w:rPr>
            <w:rStyle w:val="Hyperlink"/>
            <w:noProof/>
          </w:rPr>
          <w:t>Unit 2.4 Topic 2 Finding patterns</w:t>
        </w:r>
        <w:r>
          <w:rPr>
            <w:noProof/>
            <w:webHidden/>
          </w:rPr>
          <w:tab/>
        </w:r>
        <w:r>
          <w:rPr>
            <w:noProof/>
            <w:webHidden/>
          </w:rPr>
          <w:fldChar w:fldCharType="begin"/>
        </w:r>
        <w:r>
          <w:rPr>
            <w:noProof/>
            <w:webHidden/>
          </w:rPr>
          <w:instrText xml:space="preserve"> PAGEREF _Toc62634119 \h </w:instrText>
        </w:r>
        <w:r>
          <w:rPr>
            <w:noProof/>
            <w:webHidden/>
          </w:rPr>
        </w:r>
        <w:r>
          <w:rPr>
            <w:noProof/>
            <w:webHidden/>
          </w:rPr>
          <w:fldChar w:fldCharType="separate"/>
        </w:r>
        <w:r>
          <w:rPr>
            <w:noProof/>
            <w:webHidden/>
          </w:rPr>
          <w:t>51</w:t>
        </w:r>
        <w:r>
          <w:rPr>
            <w:noProof/>
            <w:webHidden/>
          </w:rPr>
          <w:fldChar w:fldCharType="end"/>
        </w:r>
      </w:hyperlink>
    </w:p>
    <w:p w14:paraId="7B62BE82" w14:textId="56039033" w:rsidR="001D058C" w:rsidRDefault="001D058C">
      <w:pPr>
        <w:pStyle w:val="TOC1"/>
        <w:rPr>
          <w:rFonts w:asciiTheme="minorHAnsi" w:eastAsiaTheme="minorEastAsia" w:hAnsiTheme="minorHAnsi" w:cstheme="minorBidi"/>
          <w:b w:val="0"/>
          <w:sz w:val="22"/>
          <w:szCs w:val="22"/>
          <w:lang w:eastAsia="en-GB"/>
        </w:rPr>
      </w:pPr>
      <w:hyperlink w:anchor="_Toc62634120" w:history="1">
        <w:r w:rsidRPr="00620C94">
          <w:rPr>
            <w:rStyle w:val="Hyperlink"/>
          </w:rPr>
          <w:t>Unit 2.5 Multiplication and division</w:t>
        </w:r>
        <w:r>
          <w:rPr>
            <w:webHidden/>
          </w:rPr>
          <w:tab/>
        </w:r>
        <w:r>
          <w:rPr>
            <w:webHidden/>
          </w:rPr>
          <w:fldChar w:fldCharType="begin"/>
        </w:r>
        <w:r>
          <w:rPr>
            <w:webHidden/>
          </w:rPr>
          <w:instrText xml:space="preserve"> PAGEREF _Toc62634120 \h </w:instrText>
        </w:r>
        <w:r>
          <w:rPr>
            <w:webHidden/>
          </w:rPr>
        </w:r>
        <w:r>
          <w:rPr>
            <w:webHidden/>
          </w:rPr>
          <w:fldChar w:fldCharType="separate"/>
        </w:r>
        <w:r>
          <w:rPr>
            <w:webHidden/>
          </w:rPr>
          <w:t>55</w:t>
        </w:r>
        <w:r>
          <w:rPr>
            <w:webHidden/>
          </w:rPr>
          <w:fldChar w:fldCharType="end"/>
        </w:r>
      </w:hyperlink>
    </w:p>
    <w:p w14:paraId="16336E2D" w14:textId="30FF42B2" w:rsidR="001D058C" w:rsidRDefault="001D058C">
      <w:pPr>
        <w:pStyle w:val="TOC2"/>
        <w:rPr>
          <w:rFonts w:asciiTheme="minorHAnsi" w:eastAsiaTheme="minorEastAsia" w:hAnsiTheme="minorHAnsi" w:cstheme="minorBidi"/>
          <w:noProof/>
          <w:sz w:val="22"/>
          <w:szCs w:val="22"/>
          <w:lang w:eastAsia="en-GB"/>
        </w:rPr>
      </w:pPr>
      <w:hyperlink w:anchor="_Toc62634121" w:history="1">
        <w:r w:rsidRPr="00620C94">
          <w:rPr>
            <w:rStyle w:val="Hyperlink"/>
            <w:noProof/>
          </w:rPr>
          <w:t>Unit 2.5 Topic 1 Understanding multiplication</w:t>
        </w:r>
        <w:r>
          <w:rPr>
            <w:noProof/>
            <w:webHidden/>
          </w:rPr>
          <w:tab/>
        </w:r>
        <w:r>
          <w:rPr>
            <w:noProof/>
            <w:webHidden/>
          </w:rPr>
          <w:fldChar w:fldCharType="begin"/>
        </w:r>
        <w:r>
          <w:rPr>
            <w:noProof/>
            <w:webHidden/>
          </w:rPr>
          <w:instrText xml:space="preserve"> PAGEREF _Toc62634121 \h </w:instrText>
        </w:r>
        <w:r>
          <w:rPr>
            <w:noProof/>
            <w:webHidden/>
          </w:rPr>
        </w:r>
        <w:r>
          <w:rPr>
            <w:noProof/>
            <w:webHidden/>
          </w:rPr>
          <w:fldChar w:fldCharType="separate"/>
        </w:r>
        <w:r>
          <w:rPr>
            <w:noProof/>
            <w:webHidden/>
          </w:rPr>
          <w:t>56</w:t>
        </w:r>
        <w:r>
          <w:rPr>
            <w:noProof/>
            <w:webHidden/>
          </w:rPr>
          <w:fldChar w:fldCharType="end"/>
        </w:r>
      </w:hyperlink>
    </w:p>
    <w:p w14:paraId="4E166C05" w14:textId="148216D3" w:rsidR="001D058C" w:rsidRDefault="001D058C">
      <w:pPr>
        <w:pStyle w:val="TOC2"/>
        <w:rPr>
          <w:rFonts w:asciiTheme="minorHAnsi" w:eastAsiaTheme="minorEastAsia" w:hAnsiTheme="minorHAnsi" w:cstheme="minorBidi"/>
          <w:noProof/>
          <w:sz w:val="22"/>
          <w:szCs w:val="22"/>
          <w:lang w:eastAsia="en-GB"/>
        </w:rPr>
      </w:pPr>
      <w:hyperlink w:anchor="_Toc62634122" w:history="1">
        <w:r w:rsidRPr="00620C94">
          <w:rPr>
            <w:rStyle w:val="Hyperlink"/>
            <w:noProof/>
          </w:rPr>
          <w:t>Unit 2.5 Topic 2 Understanding division</w:t>
        </w:r>
        <w:r>
          <w:rPr>
            <w:noProof/>
            <w:webHidden/>
          </w:rPr>
          <w:tab/>
        </w:r>
        <w:r>
          <w:rPr>
            <w:noProof/>
            <w:webHidden/>
          </w:rPr>
          <w:fldChar w:fldCharType="begin"/>
        </w:r>
        <w:r>
          <w:rPr>
            <w:noProof/>
            <w:webHidden/>
          </w:rPr>
          <w:instrText xml:space="preserve"> PAGEREF _Toc62634122 \h </w:instrText>
        </w:r>
        <w:r>
          <w:rPr>
            <w:noProof/>
            <w:webHidden/>
          </w:rPr>
        </w:r>
        <w:r>
          <w:rPr>
            <w:noProof/>
            <w:webHidden/>
          </w:rPr>
          <w:fldChar w:fldCharType="separate"/>
        </w:r>
        <w:r>
          <w:rPr>
            <w:noProof/>
            <w:webHidden/>
          </w:rPr>
          <w:t>60</w:t>
        </w:r>
        <w:r>
          <w:rPr>
            <w:noProof/>
            <w:webHidden/>
          </w:rPr>
          <w:fldChar w:fldCharType="end"/>
        </w:r>
      </w:hyperlink>
    </w:p>
    <w:p w14:paraId="4D3AD415" w14:textId="611E5DC5" w:rsidR="001D058C" w:rsidRDefault="001D058C">
      <w:pPr>
        <w:pStyle w:val="TOC1"/>
        <w:rPr>
          <w:rFonts w:asciiTheme="minorHAnsi" w:eastAsiaTheme="minorEastAsia" w:hAnsiTheme="minorHAnsi" w:cstheme="minorBidi"/>
          <w:b w:val="0"/>
          <w:sz w:val="22"/>
          <w:szCs w:val="22"/>
          <w:lang w:eastAsia="en-GB"/>
        </w:rPr>
      </w:pPr>
      <w:hyperlink w:anchor="_Toc62634123" w:history="1">
        <w:r w:rsidRPr="00620C94">
          <w:rPr>
            <w:rStyle w:val="Hyperlink"/>
          </w:rPr>
          <w:t>Unit 2.6 Measurement</w:t>
        </w:r>
        <w:r>
          <w:rPr>
            <w:webHidden/>
          </w:rPr>
          <w:tab/>
        </w:r>
        <w:r>
          <w:rPr>
            <w:webHidden/>
          </w:rPr>
          <w:fldChar w:fldCharType="begin"/>
        </w:r>
        <w:r>
          <w:rPr>
            <w:webHidden/>
          </w:rPr>
          <w:instrText xml:space="preserve"> PAGEREF _Toc62634123 \h </w:instrText>
        </w:r>
        <w:r>
          <w:rPr>
            <w:webHidden/>
          </w:rPr>
        </w:r>
        <w:r>
          <w:rPr>
            <w:webHidden/>
          </w:rPr>
          <w:fldChar w:fldCharType="separate"/>
        </w:r>
        <w:r>
          <w:rPr>
            <w:webHidden/>
          </w:rPr>
          <w:t>62</w:t>
        </w:r>
        <w:r>
          <w:rPr>
            <w:webHidden/>
          </w:rPr>
          <w:fldChar w:fldCharType="end"/>
        </w:r>
      </w:hyperlink>
    </w:p>
    <w:p w14:paraId="64E7026B" w14:textId="319BF7F9" w:rsidR="001D058C" w:rsidRDefault="001D058C">
      <w:pPr>
        <w:pStyle w:val="TOC2"/>
        <w:rPr>
          <w:rFonts w:asciiTheme="minorHAnsi" w:eastAsiaTheme="minorEastAsia" w:hAnsiTheme="minorHAnsi" w:cstheme="minorBidi"/>
          <w:noProof/>
          <w:sz w:val="22"/>
          <w:szCs w:val="22"/>
          <w:lang w:eastAsia="en-GB"/>
        </w:rPr>
      </w:pPr>
      <w:hyperlink w:anchor="_Toc62634124" w:history="1">
        <w:r w:rsidRPr="00620C94">
          <w:rPr>
            <w:rStyle w:val="Hyperlink"/>
            <w:noProof/>
          </w:rPr>
          <w:t>Unit 2.6 Topic 1 Measuring length</w:t>
        </w:r>
        <w:r>
          <w:rPr>
            <w:noProof/>
            <w:webHidden/>
          </w:rPr>
          <w:tab/>
        </w:r>
        <w:r>
          <w:rPr>
            <w:noProof/>
            <w:webHidden/>
          </w:rPr>
          <w:fldChar w:fldCharType="begin"/>
        </w:r>
        <w:r>
          <w:rPr>
            <w:noProof/>
            <w:webHidden/>
          </w:rPr>
          <w:instrText xml:space="preserve"> PAGEREF _Toc62634124 \h </w:instrText>
        </w:r>
        <w:r>
          <w:rPr>
            <w:noProof/>
            <w:webHidden/>
          </w:rPr>
        </w:r>
        <w:r>
          <w:rPr>
            <w:noProof/>
            <w:webHidden/>
          </w:rPr>
          <w:fldChar w:fldCharType="separate"/>
        </w:r>
        <w:r>
          <w:rPr>
            <w:noProof/>
            <w:webHidden/>
          </w:rPr>
          <w:t>63</w:t>
        </w:r>
        <w:r>
          <w:rPr>
            <w:noProof/>
            <w:webHidden/>
          </w:rPr>
          <w:fldChar w:fldCharType="end"/>
        </w:r>
      </w:hyperlink>
    </w:p>
    <w:p w14:paraId="0D54A614" w14:textId="633110C4" w:rsidR="001D058C" w:rsidRDefault="001D058C">
      <w:pPr>
        <w:pStyle w:val="TOC2"/>
        <w:rPr>
          <w:rFonts w:asciiTheme="minorHAnsi" w:eastAsiaTheme="minorEastAsia" w:hAnsiTheme="minorHAnsi" w:cstheme="minorBidi"/>
          <w:noProof/>
          <w:sz w:val="22"/>
          <w:szCs w:val="22"/>
          <w:lang w:eastAsia="en-GB"/>
        </w:rPr>
      </w:pPr>
      <w:hyperlink w:anchor="_Toc62634125" w:history="1">
        <w:r w:rsidRPr="00620C94">
          <w:rPr>
            <w:rStyle w:val="Hyperlink"/>
            <w:noProof/>
          </w:rPr>
          <w:t>Unit 2.6 Topic 2 Mass and capacity</w:t>
        </w:r>
        <w:r>
          <w:rPr>
            <w:noProof/>
            <w:webHidden/>
          </w:rPr>
          <w:tab/>
        </w:r>
        <w:r>
          <w:rPr>
            <w:noProof/>
            <w:webHidden/>
          </w:rPr>
          <w:fldChar w:fldCharType="begin"/>
        </w:r>
        <w:r>
          <w:rPr>
            <w:noProof/>
            <w:webHidden/>
          </w:rPr>
          <w:instrText xml:space="preserve"> PAGEREF _Toc62634125 \h </w:instrText>
        </w:r>
        <w:r>
          <w:rPr>
            <w:noProof/>
            <w:webHidden/>
          </w:rPr>
        </w:r>
        <w:r>
          <w:rPr>
            <w:noProof/>
            <w:webHidden/>
          </w:rPr>
          <w:fldChar w:fldCharType="separate"/>
        </w:r>
        <w:r>
          <w:rPr>
            <w:noProof/>
            <w:webHidden/>
          </w:rPr>
          <w:t>67</w:t>
        </w:r>
        <w:r>
          <w:rPr>
            <w:noProof/>
            <w:webHidden/>
          </w:rPr>
          <w:fldChar w:fldCharType="end"/>
        </w:r>
      </w:hyperlink>
    </w:p>
    <w:p w14:paraId="037413A1" w14:textId="1E5E5004" w:rsidR="001D058C" w:rsidRDefault="001D058C">
      <w:pPr>
        <w:pStyle w:val="TOC1"/>
        <w:rPr>
          <w:rFonts w:asciiTheme="minorHAnsi" w:eastAsiaTheme="minorEastAsia" w:hAnsiTheme="minorHAnsi" w:cstheme="minorBidi"/>
          <w:b w:val="0"/>
          <w:sz w:val="22"/>
          <w:szCs w:val="22"/>
          <w:lang w:eastAsia="en-GB"/>
        </w:rPr>
      </w:pPr>
      <w:hyperlink w:anchor="_Toc62634126" w:history="1">
        <w:r w:rsidRPr="00620C94">
          <w:rPr>
            <w:rStyle w:val="Hyperlink"/>
          </w:rPr>
          <w:t>Unit 2.7 Fractions</w:t>
        </w:r>
        <w:r>
          <w:rPr>
            <w:webHidden/>
          </w:rPr>
          <w:tab/>
        </w:r>
        <w:r>
          <w:rPr>
            <w:webHidden/>
          </w:rPr>
          <w:fldChar w:fldCharType="begin"/>
        </w:r>
        <w:r>
          <w:rPr>
            <w:webHidden/>
          </w:rPr>
          <w:instrText xml:space="preserve"> PAGEREF _Toc62634126 \h </w:instrText>
        </w:r>
        <w:r>
          <w:rPr>
            <w:webHidden/>
          </w:rPr>
        </w:r>
        <w:r>
          <w:rPr>
            <w:webHidden/>
          </w:rPr>
          <w:fldChar w:fldCharType="separate"/>
        </w:r>
        <w:r>
          <w:rPr>
            <w:webHidden/>
          </w:rPr>
          <w:t>70</w:t>
        </w:r>
        <w:r>
          <w:rPr>
            <w:webHidden/>
          </w:rPr>
          <w:fldChar w:fldCharType="end"/>
        </w:r>
      </w:hyperlink>
    </w:p>
    <w:p w14:paraId="1721AA1C" w14:textId="42CA5E29" w:rsidR="001D058C" w:rsidRDefault="001D058C">
      <w:pPr>
        <w:pStyle w:val="TOC2"/>
        <w:rPr>
          <w:rFonts w:asciiTheme="minorHAnsi" w:eastAsiaTheme="minorEastAsia" w:hAnsiTheme="minorHAnsi" w:cstheme="minorBidi"/>
          <w:noProof/>
          <w:sz w:val="22"/>
          <w:szCs w:val="22"/>
          <w:lang w:eastAsia="en-GB"/>
        </w:rPr>
      </w:pPr>
      <w:hyperlink w:anchor="_Toc62634127" w:history="1">
        <w:r w:rsidRPr="00620C94">
          <w:rPr>
            <w:rStyle w:val="Hyperlink"/>
            <w:noProof/>
          </w:rPr>
          <w:t>Unit 2.7 Topic 1 Finding quarters</w:t>
        </w:r>
        <w:r>
          <w:rPr>
            <w:noProof/>
            <w:webHidden/>
          </w:rPr>
          <w:tab/>
        </w:r>
        <w:r>
          <w:rPr>
            <w:noProof/>
            <w:webHidden/>
          </w:rPr>
          <w:fldChar w:fldCharType="begin"/>
        </w:r>
        <w:r>
          <w:rPr>
            <w:noProof/>
            <w:webHidden/>
          </w:rPr>
          <w:instrText xml:space="preserve"> PAGEREF _Toc62634127 \h </w:instrText>
        </w:r>
        <w:r>
          <w:rPr>
            <w:noProof/>
            <w:webHidden/>
          </w:rPr>
        </w:r>
        <w:r>
          <w:rPr>
            <w:noProof/>
            <w:webHidden/>
          </w:rPr>
          <w:fldChar w:fldCharType="separate"/>
        </w:r>
        <w:r>
          <w:rPr>
            <w:noProof/>
            <w:webHidden/>
          </w:rPr>
          <w:t>71</w:t>
        </w:r>
        <w:r>
          <w:rPr>
            <w:noProof/>
            <w:webHidden/>
          </w:rPr>
          <w:fldChar w:fldCharType="end"/>
        </w:r>
      </w:hyperlink>
    </w:p>
    <w:p w14:paraId="0187A481" w14:textId="7274C04F" w:rsidR="001D058C" w:rsidRDefault="001D058C">
      <w:pPr>
        <w:pStyle w:val="TOC2"/>
        <w:rPr>
          <w:rFonts w:asciiTheme="minorHAnsi" w:eastAsiaTheme="minorEastAsia" w:hAnsiTheme="minorHAnsi" w:cstheme="minorBidi"/>
          <w:noProof/>
          <w:sz w:val="22"/>
          <w:szCs w:val="22"/>
          <w:lang w:eastAsia="en-GB"/>
        </w:rPr>
      </w:pPr>
      <w:hyperlink w:anchor="_Toc62634128" w:history="1">
        <w:r w:rsidRPr="00620C94">
          <w:rPr>
            <w:rStyle w:val="Hyperlink"/>
            <w:noProof/>
          </w:rPr>
          <w:t>Unit 2.7 Topic 2 Building with fractions</w:t>
        </w:r>
        <w:r>
          <w:rPr>
            <w:noProof/>
            <w:webHidden/>
          </w:rPr>
          <w:tab/>
        </w:r>
        <w:r>
          <w:rPr>
            <w:noProof/>
            <w:webHidden/>
          </w:rPr>
          <w:fldChar w:fldCharType="begin"/>
        </w:r>
        <w:r>
          <w:rPr>
            <w:noProof/>
            <w:webHidden/>
          </w:rPr>
          <w:instrText xml:space="preserve"> PAGEREF _Toc62634128 \h </w:instrText>
        </w:r>
        <w:r>
          <w:rPr>
            <w:noProof/>
            <w:webHidden/>
          </w:rPr>
        </w:r>
        <w:r>
          <w:rPr>
            <w:noProof/>
            <w:webHidden/>
          </w:rPr>
          <w:fldChar w:fldCharType="separate"/>
        </w:r>
        <w:r>
          <w:rPr>
            <w:noProof/>
            <w:webHidden/>
          </w:rPr>
          <w:t>77</w:t>
        </w:r>
        <w:r>
          <w:rPr>
            <w:noProof/>
            <w:webHidden/>
          </w:rPr>
          <w:fldChar w:fldCharType="end"/>
        </w:r>
      </w:hyperlink>
    </w:p>
    <w:p w14:paraId="4BBEA268" w14:textId="4B536103" w:rsidR="001D058C" w:rsidRDefault="001D058C">
      <w:pPr>
        <w:pStyle w:val="TOC1"/>
        <w:rPr>
          <w:rFonts w:asciiTheme="minorHAnsi" w:eastAsiaTheme="minorEastAsia" w:hAnsiTheme="minorHAnsi" w:cstheme="minorBidi"/>
          <w:b w:val="0"/>
          <w:sz w:val="22"/>
          <w:szCs w:val="22"/>
          <w:lang w:eastAsia="en-GB"/>
        </w:rPr>
      </w:pPr>
      <w:hyperlink w:anchor="_Toc62634129" w:history="1">
        <w:r w:rsidRPr="00620C94">
          <w:rPr>
            <w:rStyle w:val="Hyperlink"/>
          </w:rPr>
          <w:t>Unit 2.8 Statistical methods and chance</w:t>
        </w:r>
        <w:r>
          <w:rPr>
            <w:webHidden/>
          </w:rPr>
          <w:tab/>
        </w:r>
        <w:r>
          <w:rPr>
            <w:webHidden/>
          </w:rPr>
          <w:fldChar w:fldCharType="begin"/>
        </w:r>
        <w:r>
          <w:rPr>
            <w:webHidden/>
          </w:rPr>
          <w:instrText xml:space="preserve"> PAGEREF _Toc62634129 \h </w:instrText>
        </w:r>
        <w:r>
          <w:rPr>
            <w:webHidden/>
          </w:rPr>
        </w:r>
        <w:r>
          <w:rPr>
            <w:webHidden/>
          </w:rPr>
          <w:fldChar w:fldCharType="separate"/>
        </w:r>
        <w:r>
          <w:rPr>
            <w:webHidden/>
          </w:rPr>
          <w:t>80</w:t>
        </w:r>
        <w:r>
          <w:rPr>
            <w:webHidden/>
          </w:rPr>
          <w:fldChar w:fldCharType="end"/>
        </w:r>
      </w:hyperlink>
    </w:p>
    <w:p w14:paraId="6B695CCD" w14:textId="2B300682" w:rsidR="001D058C" w:rsidRDefault="001D058C">
      <w:pPr>
        <w:pStyle w:val="TOC2"/>
        <w:rPr>
          <w:rFonts w:asciiTheme="minorHAnsi" w:eastAsiaTheme="minorEastAsia" w:hAnsiTheme="minorHAnsi" w:cstheme="minorBidi"/>
          <w:noProof/>
          <w:sz w:val="22"/>
          <w:szCs w:val="22"/>
          <w:lang w:eastAsia="en-GB"/>
        </w:rPr>
      </w:pPr>
      <w:hyperlink w:anchor="_Toc62634130" w:history="1">
        <w:r w:rsidRPr="00620C94">
          <w:rPr>
            <w:rStyle w:val="Hyperlink"/>
            <w:noProof/>
          </w:rPr>
          <w:t>Unit 2.8 Topic 1 The statistical cycle</w:t>
        </w:r>
        <w:r>
          <w:rPr>
            <w:noProof/>
            <w:webHidden/>
          </w:rPr>
          <w:tab/>
        </w:r>
        <w:r>
          <w:rPr>
            <w:noProof/>
            <w:webHidden/>
          </w:rPr>
          <w:fldChar w:fldCharType="begin"/>
        </w:r>
        <w:r>
          <w:rPr>
            <w:noProof/>
            <w:webHidden/>
          </w:rPr>
          <w:instrText xml:space="preserve"> PAGEREF _Toc62634130 \h </w:instrText>
        </w:r>
        <w:r>
          <w:rPr>
            <w:noProof/>
            <w:webHidden/>
          </w:rPr>
        </w:r>
        <w:r>
          <w:rPr>
            <w:noProof/>
            <w:webHidden/>
          </w:rPr>
          <w:fldChar w:fldCharType="separate"/>
        </w:r>
        <w:r>
          <w:rPr>
            <w:noProof/>
            <w:webHidden/>
          </w:rPr>
          <w:t>81</w:t>
        </w:r>
        <w:r>
          <w:rPr>
            <w:noProof/>
            <w:webHidden/>
          </w:rPr>
          <w:fldChar w:fldCharType="end"/>
        </w:r>
      </w:hyperlink>
    </w:p>
    <w:p w14:paraId="441A14CA" w14:textId="73114E77" w:rsidR="001D058C" w:rsidRDefault="001D058C">
      <w:pPr>
        <w:pStyle w:val="TOC2"/>
        <w:rPr>
          <w:rFonts w:asciiTheme="minorHAnsi" w:eastAsiaTheme="minorEastAsia" w:hAnsiTheme="minorHAnsi" w:cstheme="minorBidi"/>
          <w:noProof/>
          <w:sz w:val="22"/>
          <w:szCs w:val="22"/>
          <w:lang w:eastAsia="en-GB"/>
        </w:rPr>
      </w:pPr>
      <w:hyperlink w:anchor="_Toc62634131" w:history="1">
        <w:r w:rsidRPr="00620C94">
          <w:rPr>
            <w:rStyle w:val="Hyperlink"/>
            <w:noProof/>
          </w:rPr>
          <w:t>Unit 2.8 Topic 2 Chance</w:t>
        </w:r>
        <w:r>
          <w:rPr>
            <w:noProof/>
            <w:webHidden/>
          </w:rPr>
          <w:tab/>
        </w:r>
        <w:r>
          <w:rPr>
            <w:noProof/>
            <w:webHidden/>
          </w:rPr>
          <w:fldChar w:fldCharType="begin"/>
        </w:r>
        <w:r>
          <w:rPr>
            <w:noProof/>
            <w:webHidden/>
          </w:rPr>
          <w:instrText xml:space="preserve"> PAGEREF _Toc62634131 \h </w:instrText>
        </w:r>
        <w:r>
          <w:rPr>
            <w:noProof/>
            <w:webHidden/>
          </w:rPr>
        </w:r>
        <w:r>
          <w:rPr>
            <w:noProof/>
            <w:webHidden/>
          </w:rPr>
          <w:fldChar w:fldCharType="separate"/>
        </w:r>
        <w:r>
          <w:rPr>
            <w:noProof/>
            <w:webHidden/>
          </w:rPr>
          <w:t>85</w:t>
        </w:r>
        <w:r>
          <w:rPr>
            <w:noProof/>
            <w:webHidden/>
          </w:rPr>
          <w:fldChar w:fldCharType="end"/>
        </w:r>
      </w:hyperlink>
    </w:p>
    <w:p w14:paraId="379C6E03" w14:textId="145B3B1D" w:rsidR="001D058C" w:rsidRDefault="001D058C">
      <w:pPr>
        <w:pStyle w:val="TOC1"/>
        <w:rPr>
          <w:rFonts w:asciiTheme="minorHAnsi" w:eastAsiaTheme="minorEastAsia" w:hAnsiTheme="minorHAnsi" w:cstheme="minorBidi"/>
          <w:b w:val="0"/>
          <w:sz w:val="22"/>
          <w:szCs w:val="22"/>
          <w:lang w:eastAsia="en-GB"/>
        </w:rPr>
      </w:pPr>
      <w:hyperlink w:anchor="_Toc62634132" w:history="1">
        <w:r w:rsidRPr="00620C94">
          <w:rPr>
            <w:rStyle w:val="Hyperlink"/>
          </w:rPr>
          <w:t>Sample lesson 1</w:t>
        </w:r>
        <w:r>
          <w:rPr>
            <w:webHidden/>
          </w:rPr>
          <w:tab/>
        </w:r>
        <w:r>
          <w:rPr>
            <w:webHidden/>
          </w:rPr>
          <w:fldChar w:fldCharType="begin"/>
        </w:r>
        <w:r>
          <w:rPr>
            <w:webHidden/>
          </w:rPr>
          <w:instrText xml:space="preserve"> PAGEREF _Toc62634132 \h </w:instrText>
        </w:r>
        <w:r>
          <w:rPr>
            <w:webHidden/>
          </w:rPr>
        </w:r>
        <w:r>
          <w:rPr>
            <w:webHidden/>
          </w:rPr>
          <w:fldChar w:fldCharType="separate"/>
        </w:r>
        <w:r>
          <w:rPr>
            <w:webHidden/>
          </w:rPr>
          <w:t>88</w:t>
        </w:r>
        <w:r>
          <w:rPr>
            <w:webHidden/>
          </w:rPr>
          <w:fldChar w:fldCharType="end"/>
        </w:r>
      </w:hyperlink>
    </w:p>
    <w:p w14:paraId="073540C2" w14:textId="61D2D17B" w:rsidR="001D058C" w:rsidRDefault="001D058C">
      <w:pPr>
        <w:pStyle w:val="TOC1"/>
        <w:rPr>
          <w:rFonts w:asciiTheme="minorHAnsi" w:eastAsiaTheme="minorEastAsia" w:hAnsiTheme="minorHAnsi" w:cstheme="minorBidi"/>
          <w:b w:val="0"/>
          <w:sz w:val="22"/>
          <w:szCs w:val="22"/>
          <w:lang w:eastAsia="en-GB"/>
        </w:rPr>
      </w:pPr>
      <w:hyperlink w:anchor="_Toc62634133" w:history="1">
        <w:r w:rsidRPr="00620C94">
          <w:rPr>
            <w:rStyle w:val="Hyperlink"/>
          </w:rPr>
          <w:t>Sample lesson 2</w:t>
        </w:r>
        <w:r>
          <w:rPr>
            <w:webHidden/>
          </w:rPr>
          <w:tab/>
        </w:r>
        <w:r>
          <w:rPr>
            <w:webHidden/>
          </w:rPr>
          <w:fldChar w:fldCharType="begin"/>
        </w:r>
        <w:r>
          <w:rPr>
            <w:webHidden/>
          </w:rPr>
          <w:instrText xml:space="preserve"> PAGEREF _Toc62634133 \h </w:instrText>
        </w:r>
        <w:r>
          <w:rPr>
            <w:webHidden/>
          </w:rPr>
        </w:r>
        <w:r>
          <w:rPr>
            <w:webHidden/>
          </w:rPr>
          <w:fldChar w:fldCharType="separate"/>
        </w:r>
        <w:r>
          <w:rPr>
            <w:webHidden/>
          </w:rPr>
          <w:t>91</w:t>
        </w:r>
        <w:r>
          <w:rPr>
            <w:webHidden/>
          </w:rPr>
          <w:fldChar w:fldCharType="end"/>
        </w:r>
      </w:hyperlink>
    </w:p>
    <w:p w14:paraId="210219E3" w14:textId="4DFBC739" w:rsidR="001D058C" w:rsidRDefault="001D058C">
      <w:pPr>
        <w:pStyle w:val="TOC1"/>
        <w:rPr>
          <w:rFonts w:asciiTheme="minorHAnsi" w:eastAsiaTheme="minorEastAsia" w:hAnsiTheme="minorHAnsi" w:cstheme="minorBidi"/>
          <w:b w:val="0"/>
          <w:sz w:val="22"/>
          <w:szCs w:val="22"/>
          <w:lang w:eastAsia="en-GB"/>
        </w:rPr>
      </w:pPr>
      <w:hyperlink w:anchor="_Toc62634134" w:history="1">
        <w:r w:rsidRPr="00620C94">
          <w:rPr>
            <w:rStyle w:val="Hyperlink"/>
          </w:rPr>
          <w:t>Changes to this</w:t>
        </w:r>
        <w:r w:rsidRPr="00620C94">
          <w:rPr>
            <w:rStyle w:val="Hyperlink"/>
          </w:rPr>
          <w:t xml:space="preserve"> </w:t>
        </w:r>
        <w:r w:rsidRPr="00620C94">
          <w:rPr>
            <w:rStyle w:val="Hyperlink"/>
          </w:rPr>
          <w:t>Scheme of Work</w:t>
        </w:r>
        <w:r>
          <w:rPr>
            <w:webHidden/>
          </w:rPr>
          <w:tab/>
        </w:r>
        <w:r>
          <w:rPr>
            <w:webHidden/>
          </w:rPr>
          <w:fldChar w:fldCharType="begin"/>
        </w:r>
        <w:r>
          <w:rPr>
            <w:webHidden/>
          </w:rPr>
          <w:instrText xml:space="preserve"> PAGEREF _Toc62634134 \h </w:instrText>
        </w:r>
        <w:r>
          <w:rPr>
            <w:webHidden/>
          </w:rPr>
        </w:r>
        <w:r>
          <w:rPr>
            <w:webHidden/>
          </w:rPr>
          <w:fldChar w:fldCharType="separate"/>
        </w:r>
        <w:r>
          <w:rPr>
            <w:webHidden/>
          </w:rPr>
          <w:t>93</w:t>
        </w:r>
        <w:r>
          <w:rPr>
            <w:webHidden/>
          </w:rPr>
          <w:fldChar w:fldCharType="end"/>
        </w:r>
      </w:hyperlink>
    </w:p>
    <w:p w14:paraId="0FC96F78" w14:textId="68A7D0E9" w:rsidR="009E6C2A" w:rsidRDefault="00661E95" w:rsidP="003D2B2A">
      <w:pPr>
        <w:rPr>
          <w:rFonts w:ascii="Arial" w:hAnsi="Arial" w:cs="Arial"/>
          <w:b/>
          <w:bCs/>
          <w:noProof/>
          <w:sz w:val="20"/>
          <w:szCs w:val="20"/>
        </w:rPr>
      </w:pPr>
      <w:r w:rsidRPr="00495AF8">
        <w:rPr>
          <w:rFonts w:ascii="Arial" w:hAnsi="Arial" w:cs="Arial"/>
          <w:b/>
          <w:bCs/>
          <w:noProof/>
          <w:sz w:val="20"/>
          <w:szCs w:val="20"/>
        </w:rPr>
        <w:fldChar w:fldCharType="end"/>
      </w:r>
    </w:p>
    <w:p w14:paraId="0E04E5AC" w14:textId="6CEBBE84" w:rsidR="001615A1" w:rsidRDefault="001615A1" w:rsidP="003D2B2A">
      <w:pPr>
        <w:rPr>
          <w:rFonts w:ascii="Arial" w:hAnsi="Arial" w:cs="Arial"/>
          <w:b/>
          <w:bCs/>
          <w:noProof/>
          <w:sz w:val="20"/>
          <w:szCs w:val="20"/>
        </w:rPr>
      </w:pPr>
    </w:p>
    <w:p w14:paraId="2AF8AF49" w14:textId="21695B90" w:rsidR="001615A1" w:rsidRDefault="001615A1" w:rsidP="003D2B2A">
      <w:pPr>
        <w:rPr>
          <w:rFonts w:ascii="Arial" w:hAnsi="Arial" w:cs="Arial"/>
          <w:b/>
          <w:bCs/>
          <w:noProof/>
          <w:sz w:val="20"/>
          <w:szCs w:val="20"/>
        </w:rPr>
      </w:pPr>
    </w:p>
    <w:p w14:paraId="61EA6732" w14:textId="7885D8BB" w:rsidR="001615A1" w:rsidRDefault="001615A1" w:rsidP="003D2B2A">
      <w:pPr>
        <w:rPr>
          <w:rFonts w:ascii="Arial" w:hAnsi="Arial" w:cs="Arial"/>
          <w:b/>
          <w:bCs/>
          <w:noProof/>
          <w:sz w:val="20"/>
          <w:szCs w:val="20"/>
        </w:rPr>
      </w:pPr>
    </w:p>
    <w:p w14:paraId="41D86988" w14:textId="265559F4" w:rsidR="001615A1" w:rsidRDefault="001615A1" w:rsidP="003D2B2A">
      <w:pPr>
        <w:rPr>
          <w:rFonts w:ascii="Arial" w:hAnsi="Arial" w:cs="Arial"/>
          <w:b/>
          <w:bCs/>
          <w:noProof/>
          <w:sz w:val="20"/>
          <w:szCs w:val="20"/>
        </w:rPr>
      </w:pPr>
    </w:p>
    <w:p w14:paraId="3368AD6C" w14:textId="51D1E286" w:rsidR="001615A1" w:rsidRDefault="001615A1" w:rsidP="003D2B2A">
      <w:pPr>
        <w:rPr>
          <w:rFonts w:ascii="Arial" w:hAnsi="Arial" w:cs="Arial"/>
          <w:b/>
          <w:bCs/>
          <w:noProof/>
          <w:sz w:val="20"/>
          <w:szCs w:val="20"/>
        </w:rPr>
      </w:pPr>
    </w:p>
    <w:p w14:paraId="7BEC03CB" w14:textId="285A9023" w:rsidR="001615A1" w:rsidRDefault="001615A1" w:rsidP="003D2B2A">
      <w:pPr>
        <w:rPr>
          <w:rFonts w:ascii="Arial" w:hAnsi="Arial" w:cs="Arial"/>
          <w:b/>
          <w:bCs/>
          <w:noProof/>
          <w:sz w:val="20"/>
          <w:szCs w:val="20"/>
        </w:rPr>
      </w:pPr>
    </w:p>
    <w:p w14:paraId="35585F44" w14:textId="1A4B714C" w:rsidR="001615A1" w:rsidRDefault="001615A1" w:rsidP="003D2B2A">
      <w:pPr>
        <w:rPr>
          <w:rFonts w:ascii="Arial" w:hAnsi="Arial" w:cs="Arial"/>
          <w:b/>
          <w:bCs/>
          <w:noProof/>
          <w:sz w:val="20"/>
          <w:szCs w:val="20"/>
        </w:rPr>
      </w:pPr>
    </w:p>
    <w:p w14:paraId="5B462FEC" w14:textId="2EA95D3B" w:rsidR="001615A1" w:rsidRDefault="001615A1" w:rsidP="003D2B2A">
      <w:pPr>
        <w:rPr>
          <w:rFonts w:ascii="Arial" w:hAnsi="Arial" w:cs="Arial"/>
          <w:b/>
          <w:bCs/>
          <w:noProof/>
          <w:sz w:val="20"/>
          <w:szCs w:val="20"/>
        </w:rPr>
      </w:pPr>
    </w:p>
    <w:p w14:paraId="326A7AE0" w14:textId="39F8A011" w:rsidR="001615A1" w:rsidRDefault="001615A1" w:rsidP="003D2B2A">
      <w:pPr>
        <w:rPr>
          <w:rFonts w:ascii="Arial" w:hAnsi="Arial" w:cs="Arial"/>
          <w:b/>
          <w:bCs/>
          <w:noProof/>
          <w:sz w:val="20"/>
          <w:szCs w:val="20"/>
        </w:rPr>
      </w:pPr>
    </w:p>
    <w:p w14:paraId="12218AF7" w14:textId="2BDCD097" w:rsidR="001615A1" w:rsidRDefault="001615A1" w:rsidP="003D2B2A">
      <w:pPr>
        <w:rPr>
          <w:rFonts w:ascii="Arial" w:hAnsi="Arial" w:cs="Arial"/>
          <w:b/>
          <w:bCs/>
          <w:noProof/>
          <w:sz w:val="20"/>
          <w:szCs w:val="20"/>
        </w:rPr>
      </w:pPr>
    </w:p>
    <w:p w14:paraId="513B06CC" w14:textId="6080A70F" w:rsidR="001615A1" w:rsidRDefault="001615A1" w:rsidP="003D2B2A">
      <w:pPr>
        <w:rPr>
          <w:rFonts w:ascii="Arial" w:hAnsi="Arial" w:cs="Arial"/>
          <w:b/>
          <w:bCs/>
          <w:noProof/>
          <w:sz w:val="20"/>
          <w:szCs w:val="20"/>
        </w:rPr>
      </w:pPr>
    </w:p>
    <w:p w14:paraId="4295DA51" w14:textId="09E53689" w:rsidR="001615A1" w:rsidRDefault="001615A1" w:rsidP="003D2B2A">
      <w:pPr>
        <w:rPr>
          <w:rFonts w:ascii="Arial" w:hAnsi="Arial" w:cs="Arial"/>
          <w:b/>
          <w:bCs/>
          <w:noProof/>
          <w:sz w:val="20"/>
          <w:szCs w:val="20"/>
        </w:rPr>
      </w:pPr>
    </w:p>
    <w:p w14:paraId="3969E8D5" w14:textId="2F15FCA9" w:rsidR="001615A1" w:rsidRDefault="001615A1" w:rsidP="003D2B2A">
      <w:pPr>
        <w:rPr>
          <w:rFonts w:ascii="Arial" w:hAnsi="Arial" w:cs="Arial"/>
          <w:b/>
          <w:bCs/>
          <w:noProof/>
          <w:sz w:val="20"/>
          <w:szCs w:val="20"/>
        </w:rPr>
      </w:pPr>
    </w:p>
    <w:p w14:paraId="798AAB98" w14:textId="57E5DC01" w:rsidR="001615A1" w:rsidRDefault="001615A1" w:rsidP="003D2B2A">
      <w:pPr>
        <w:rPr>
          <w:rFonts w:ascii="Arial" w:hAnsi="Arial" w:cs="Arial"/>
          <w:b/>
          <w:bCs/>
          <w:noProof/>
          <w:sz w:val="20"/>
          <w:szCs w:val="20"/>
        </w:rPr>
      </w:pPr>
    </w:p>
    <w:p w14:paraId="283600E2" w14:textId="3ACCB4DF" w:rsidR="001615A1" w:rsidRDefault="001615A1" w:rsidP="003D2B2A">
      <w:pPr>
        <w:rPr>
          <w:rFonts w:ascii="Arial" w:hAnsi="Arial" w:cs="Arial"/>
          <w:b/>
          <w:bCs/>
          <w:noProof/>
          <w:sz w:val="20"/>
          <w:szCs w:val="20"/>
        </w:rPr>
      </w:pPr>
    </w:p>
    <w:p w14:paraId="5A438F86" w14:textId="6CE5F094" w:rsidR="001615A1" w:rsidRDefault="001615A1" w:rsidP="003D2B2A">
      <w:pPr>
        <w:rPr>
          <w:rFonts w:ascii="Arial" w:hAnsi="Arial" w:cs="Arial"/>
          <w:b/>
          <w:bCs/>
          <w:noProof/>
          <w:sz w:val="20"/>
          <w:szCs w:val="20"/>
        </w:rPr>
      </w:pPr>
    </w:p>
    <w:p w14:paraId="4C4B42FE" w14:textId="7E55F365" w:rsidR="001615A1" w:rsidRDefault="001615A1" w:rsidP="003D2B2A">
      <w:pPr>
        <w:rPr>
          <w:rFonts w:ascii="Arial" w:hAnsi="Arial" w:cs="Arial"/>
          <w:b/>
          <w:bCs/>
          <w:noProof/>
          <w:sz w:val="20"/>
          <w:szCs w:val="20"/>
        </w:rPr>
      </w:pPr>
    </w:p>
    <w:p w14:paraId="426763D3" w14:textId="136D727E" w:rsidR="001615A1" w:rsidRDefault="001615A1" w:rsidP="003D2B2A">
      <w:pPr>
        <w:rPr>
          <w:rFonts w:ascii="Arial" w:hAnsi="Arial" w:cs="Arial"/>
          <w:b/>
          <w:bCs/>
          <w:noProof/>
          <w:sz w:val="20"/>
          <w:szCs w:val="20"/>
        </w:rPr>
      </w:pPr>
    </w:p>
    <w:p w14:paraId="68CE0145" w14:textId="4213A86E" w:rsidR="001615A1" w:rsidRDefault="001615A1" w:rsidP="003D2B2A">
      <w:pPr>
        <w:rPr>
          <w:rFonts w:ascii="Arial" w:hAnsi="Arial" w:cs="Arial"/>
          <w:b/>
          <w:bCs/>
          <w:noProof/>
          <w:sz w:val="20"/>
          <w:szCs w:val="20"/>
        </w:rPr>
      </w:pPr>
    </w:p>
    <w:p w14:paraId="0731612D" w14:textId="0C69AD54" w:rsidR="001615A1" w:rsidRDefault="001615A1" w:rsidP="003D2B2A">
      <w:pPr>
        <w:rPr>
          <w:rFonts w:ascii="Arial" w:hAnsi="Arial" w:cs="Arial"/>
          <w:b/>
          <w:bCs/>
          <w:noProof/>
          <w:sz w:val="20"/>
          <w:szCs w:val="20"/>
        </w:rPr>
      </w:pPr>
    </w:p>
    <w:p w14:paraId="4D2B28E9" w14:textId="0BCD51BB" w:rsidR="001615A1" w:rsidRDefault="001615A1" w:rsidP="003D2B2A">
      <w:pPr>
        <w:rPr>
          <w:rFonts w:ascii="Arial" w:hAnsi="Arial" w:cs="Arial"/>
          <w:b/>
          <w:bCs/>
          <w:noProof/>
          <w:sz w:val="20"/>
          <w:szCs w:val="20"/>
        </w:rPr>
      </w:pPr>
    </w:p>
    <w:p w14:paraId="5EC539AA" w14:textId="4F421A94" w:rsidR="001615A1" w:rsidRDefault="001615A1" w:rsidP="003D2B2A">
      <w:pPr>
        <w:rPr>
          <w:rFonts w:ascii="Arial" w:hAnsi="Arial" w:cs="Arial"/>
          <w:b/>
          <w:bCs/>
          <w:noProof/>
          <w:sz w:val="20"/>
          <w:szCs w:val="20"/>
        </w:rPr>
      </w:pPr>
    </w:p>
    <w:p w14:paraId="36028837" w14:textId="1A3087C4" w:rsidR="001615A1" w:rsidRDefault="001615A1" w:rsidP="003D2B2A">
      <w:pPr>
        <w:rPr>
          <w:rFonts w:ascii="Arial" w:hAnsi="Arial" w:cs="Arial"/>
          <w:b/>
          <w:bCs/>
          <w:noProof/>
          <w:sz w:val="20"/>
          <w:szCs w:val="20"/>
        </w:rPr>
      </w:pPr>
    </w:p>
    <w:p w14:paraId="52D51F40" w14:textId="551CCB2A" w:rsidR="001615A1" w:rsidRDefault="001615A1" w:rsidP="003D2B2A">
      <w:pPr>
        <w:rPr>
          <w:rFonts w:ascii="Arial" w:hAnsi="Arial" w:cs="Arial"/>
          <w:b/>
          <w:bCs/>
          <w:noProof/>
          <w:sz w:val="20"/>
          <w:szCs w:val="20"/>
        </w:rPr>
      </w:pPr>
    </w:p>
    <w:p w14:paraId="4CAB0032" w14:textId="57335441" w:rsidR="001615A1" w:rsidRDefault="001615A1" w:rsidP="003D2B2A">
      <w:pPr>
        <w:rPr>
          <w:rFonts w:ascii="Arial" w:hAnsi="Arial" w:cs="Arial"/>
          <w:b/>
          <w:bCs/>
          <w:noProof/>
          <w:sz w:val="20"/>
          <w:szCs w:val="20"/>
        </w:rPr>
      </w:pPr>
    </w:p>
    <w:p w14:paraId="67343680" w14:textId="591BB420" w:rsidR="001615A1" w:rsidRDefault="001615A1" w:rsidP="003D2B2A">
      <w:pPr>
        <w:rPr>
          <w:rFonts w:ascii="Arial" w:hAnsi="Arial" w:cs="Arial"/>
          <w:b/>
          <w:bCs/>
          <w:noProof/>
          <w:sz w:val="20"/>
          <w:szCs w:val="20"/>
        </w:rPr>
      </w:pPr>
    </w:p>
    <w:p w14:paraId="59BEEE55" w14:textId="3946EDD4" w:rsidR="001615A1" w:rsidRDefault="001615A1" w:rsidP="003D2B2A">
      <w:pPr>
        <w:rPr>
          <w:rFonts w:ascii="Arial" w:hAnsi="Arial" w:cs="Arial"/>
          <w:b/>
          <w:bCs/>
          <w:noProof/>
          <w:sz w:val="20"/>
          <w:szCs w:val="20"/>
        </w:rPr>
      </w:pPr>
    </w:p>
    <w:p w14:paraId="711EC185" w14:textId="77777777" w:rsidR="001D058C" w:rsidRPr="001615A1" w:rsidRDefault="001D058C" w:rsidP="003D2B2A">
      <w:pPr>
        <w:rPr>
          <w:rFonts w:ascii="Arial" w:hAnsi="Arial" w:cs="Arial"/>
          <w:noProof/>
          <w:sz w:val="20"/>
          <w:szCs w:val="20"/>
        </w:rPr>
      </w:pPr>
    </w:p>
    <w:p w14:paraId="2F967F0B" w14:textId="77777777" w:rsidR="001615A1" w:rsidRPr="009C21E1" w:rsidRDefault="001615A1" w:rsidP="001615A1">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3B948EAE" w14:textId="688B9BD1" w:rsidR="001615A1" w:rsidRPr="009C21E1" w:rsidRDefault="001615A1" w:rsidP="001615A1">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sidR="001D058C">
        <w:rPr>
          <w:rFonts w:ascii="Arial" w:hAnsi="Arial" w:cs="Arial"/>
          <w:noProof/>
          <w:sz w:val="20"/>
          <w:szCs w:val="20"/>
        </w:rPr>
        <w:t>93</w:t>
      </w:r>
      <w:r w:rsidRPr="009C21E1">
        <w:rPr>
          <w:rFonts w:ascii="Arial" w:hAnsi="Arial" w:cs="Arial"/>
          <w:noProof/>
          <w:sz w:val="20"/>
          <w:szCs w:val="20"/>
        </w:rPr>
        <w:t>.</w:t>
      </w:r>
    </w:p>
    <w:p w14:paraId="10FE4DB4" w14:textId="70EF0B25" w:rsidR="001615A1" w:rsidRPr="001615A1" w:rsidRDefault="001615A1" w:rsidP="003D2B2A">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6882E636" w14:textId="77777777" w:rsidR="001615A1" w:rsidRPr="001615A1" w:rsidRDefault="001615A1" w:rsidP="003D2B2A">
      <w:pPr>
        <w:rPr>
          <w:rFonts w:ascii="Arial" w:hAnsi="Arial" w:cs="Arial"/>
          <w:noProof/>
          <w:sz w:val="20"/>
          <w:szCs w:val="20"/>
        </w:rPr>
      </w:pPr>
    </w:p>
    <w:p w14:paraId="58270CF9" w14:textId="06F7B90D" w:rsidR="001615A1" w:rsidRPr="00495AF8" w:rsidRDefault="001615A1" w:rsidP="003D2B2A">
      <w:pPr>
        <w:rPr>
          <w:rFonts w:ascii="Arial" w:hAnsi="Arial" w:cs="Arial"/>
          <w:bCs/>
          <w:sz w:val="20"/>
          <w:szCs w:val="20"/>
        </w:rPr>
        <w:sectPr w:rsidR="001615A1" w:rsidRPr="00495AF8"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p>
    <w:p w14:paraId="6567848B" w14:textId="77777777" w:rsidR="00042310" w:rsidRPr="00495AF8" w:rsidRDefault="00042310" w:rsidP="00042310">
      <w:pPr>
        <w:pStyle w:val="Heading1"/>
      </w:pPr>
      <w:bookmarkStart w:id="4" w:name="Overview"/>
      <w:bookmarkStart w:id="5" w:name="_Toc62634104"/>
      <w:r w:rsidRPr="00495AF8">
        <w:lastRenderedPageBreak/>
        <w:t>Introduction</w:t>
      </w:r>
      <w:bookmarkEnd w:id="4"/>
      <w:bookmarkEnd w:id="5"/>
    </w:p>
    <w:p w14:paraId="6E6FDFF1" w14:textId="77777777" w:rsidR="00EF0C40" w:rsidRPr="00495AF8" w:rsidRDefault="00042310" w:rsidP="00042310">
      <w:pPr>
        <w:pStyle w:val="Body"/>
      </w:pPr>
      <w:bookmarkStart w:id="6" w:name="_Hlk25758766"/>
      <w:bookmarkStart w:id="7" w:name="_Hlk30583957"/>
      <w:r w:rsidRPr="00495AF8">
        <w:t>This document is a scheme of work created by Cambridge Assessment International Education for Cambridge Primary Mathematics Stage 2.</w:t>
      </w:r>
    </w:p>
    <w:p w14:paraId="4F54A901" w14:textId="2419F3E5" w:rsidR="00042310" w:rsidRPr="00495AF8" w:rsidRDefault="00042310" w:rsidP="00042310">
      <w:pPr>
        <w:pStyle w:val="Body"/>
      </w:pPr>
    </w:p>
    <w:p w14:paraId="7DE46367" w14:textId="77777777" w:rsidR="00042310" w:rsidRPr="00495AF8" w:rsidRDefault="00042310" w:rsidP="00042310">
      <w:pPr>
        <w:pStyle w:val="Body"/>
      </w:pPr>
      <w:r w:rsidRPr="00495AF8">
        <w:t>It contains:</w:t>
      </w:r>
    </w:p>
    <w:p w14:paraId="3DC650AB" w14:textId="77777777" w:rsidR="00042310" w:rsidRPr="00495AF8" w:rsidRDefault="00042310" w:rsidP="00042310">
      <w:pPr>
        <w:pStyle w:val="Bulletedlist"/>
        <w:rPr>
          <w:lang w:val="en-GB"/>
        </w:rPr>
      </w:pPr>
      <w:r w:rsidRPr="00495AF8">
        <w:rPr>
          <w:lang w:val="en-GB"/>
        </w:rPr>
        <w:t>suggested units showing how the learning objectives in the curriculum framework can be grouped and ordered</w:t>
      </w:r>
    </w:p>
    <w:p w14:paraId="7C117979" w14:textId="77777777" w:rsidR="00042310" w:rsidRPr="00495AF8" w:rsidRDefault="00042310" w:rsidP="00042310">
      <w:pPr>
        <w:pStyle w:val="Bulletedlist"/>
        <w:rPr>
          <w:lang w:val="en-GB"/>
        </w:rPr>
      </w:pPr>
      <w:r w:rsidRPr="00495AF8">
        <w:rPr>
          <w:lang w:val="en-GB"/>
        </w:rPr>
        <w:t>at least one suggested teaching activity for each learning objective</w:t>
      </w:r>
    </w:p>
    <w:p w14:paraId="456E107E" w14:textId="77777777" w:rsidR="00042310" w:rsidRPr="00495AF8" w:rsidRDefault="00042310" w:rsidP="00042310">
      <w:pPr>
        <w:pStyle w:val="Bulletedlist"/>
        <w:rPr>
          <w:lang w:val="en-GB"/>
        </w:rPr>
      </w:pPr>
      <w:r w:rsidRPr="00495AF8">
        <w:rPr>
          <w:lang w:val="en-GB"/>
        </w:rPr>
        <w:t>a list of subject-specific language that will be useful for your learners</w:t>
      </w:r>
    </w:p>
    <w:p w14:paraId="2A7B7D3A" w14:textId="77777777" w:rsidR="00042310" w:rsidRPr="00495AF8" w:rsidRDefault="00042310" w:rsidP="00042310">
      <w:pPr>
        <w:pStyle w:val="Bulletedlist"/>
        <w:rPr>
          <w:lang w:val="en-GB"/>
        </w:rPr>
      </w:pPr>
      <w:r w:rsidRPr="00495AF8">
        <w:rPr>
          <w:lang w:val="en-GB"/>
        </w:rPr>
        <w:t>common misconceptions</w:t>
      </w:r>
    </w:p>
    <w:p w14:paraId="5E7FF089" w14:textId="77777777" w:rsidR="00042310" w:rsidRPr="00495AF8" w:rsidRDefault="00042310" w:rsidP="00042310">
      <w:pPr>
        <w:pStyle w:val="Bulletedlist"/>
        <w:rPr>
          <w:lang w:val="en-GB"/>
        </w:rPr>
      </w:pPr>
      <w:r w:rsidRPr="00495AF8">
        <w:rPr>
          <w:lang w:val="en-GB"/>
        </w:rPr>
        <w:t>sample lesson plans</w:t>
      </w:r>
    </w:p>
    <w:p w14:paraId="6D3BA922" w14:textId="7EEAE315" w:rsidR="00042310" w:rsidRPr="00495AF8" w:rsidRDefault="00042310" w:rsidP="00042310">
      <w:pPr>
        <w:pStyle w:val="Bulletedlist"/>
        <w:rPr>
          <w:lang w:val="en-GB"/>
        </w:rPr>
      </w:pPr>
      <w:r w:rsidRPr="00495AF8">
        <w:rPr>
          <w:lang w:val="en-GB"/>
        </w:rPr>
        <w:t xml:space="preserve">links to relevant NRICH activities to enrich learners’ mathematical experiences, </w:t>
      </w:r>
      <w:r w:rsidRPr="00495AF8">
        <w:rPr>
          <w:b/>
          <w:bCs/>
          <w:lang w:val="en-GB"/>
        </w:rPr>
        <w:t>https://nrich.maths.org/</w:t>
      </w:r>
      <w:r w:rsidR="00BC1AC7" w:rsidRPr="00495AF8">
        <w:rPr>
          <w:b/>
          <w:bCs/>
          <w:lang w:val="en-GB"/>
        </w:rPr>
        <w:t xml:space="preserve"> </w:t>
      </w:r>
    </w:p>
    <w:p w14:paraId="24D476BD" w14:textId="177FC1A6" w:rsidR="00042310" w:rsidRPr="00495AF8" w:rsidRDefault="009E5BCD" w:rsidP="00D83874">
      <w:pPr>
        <w:pStyle w:val="Body"/>
      </w:pPr>
      <w:r w:rsidRPr="00495AF8">
        <w:t xml:space="preserve"> </w:t>
      </w:r>
    </w:p>
    <w:p w14:paraId="05DBEE08" w14:textId="77777777" w:rsidR="00042310" w:rsidRPr="00495AF8" w:rsidRDefault="00042310" w:rsidP="00042310">
      <w:pPr>
        <w:pStyle w:val="Body"/>
      </w:pPr>
      <w:r w:rsidRPr="00495AF8">
        <w:t>You do not need to use the ideas in this scheme of work to teach Cambridge Primary Mathematics Stage 2. Instead use them as a starting point for your planning and adapt them to suit the requirements of your school and the needs of your learners. The schemes of work are designed to indicate the types of activities you might use, and the intended depth and breadth of each learning objective. These activities are not designed to fill all the teaching time for this stage. You should use other activities with a similar level of difficulty, for example, those from endorsed resources.</w:t>
      </w:r>
    </w:p>
    <w:p w14:paraId="61475350" w14:textId="77777777" w:rsidR="00042310" w:rsidRPr="00495AF8" w:rsidRDefault="00042310" w:rsidP="00042310">
      <w:pPr>
        <w:pStyle w:val="Body"/>
      </w:pPr>
    </w:p>
    <w:p w14:paraId="08541CED" w14:textId="77777777" w:rsidR="00042310" w:rsidRPr="00495AF8" w:rsidRDefault="00042310" w:rsidP="00042310">
      <w:pPr>
        <w:pStyle w:val="Body"/>
      </w:pPr>
      <w:r w:rsidRPr="00495AF8">
        <w:t>The accompanying teacher guide for Cambridge Primary Mathematics suggests effective teaching and learning approaches. You can use this scheme of work as a starting point for your planning, adapting it to suit the requirements of your school and needs of your learners.</w:t>
      </w:r>
    </w:p>
    <w:bookmarkEnd w:id="6"/>
    <w:p w14:paraId="1DE6630D" w14:textId="77777777" w:rsidR="00042310" w:rsidRPr="00495AF8" w:rsidRDefault="00042310" w:rsidP="00042310">
      <w:pPr>
        <w:pStyle w:val="Body"/>
      </w:pPr>
    </w:p>
    <w:p w14:paraId="2A72B0FB" w14:textId="77777777" w:rsidR="00042310" w:rsidRPr="00495AF8" w:rsidRDefault="00042310" w:rsidP="00042310">
      <w:pPr>
        <w:pStyle w:val="Heading2"/>
      </w:pPr>
      <w:r w:rsidRPr="00495AF8">
        <w:t>Long-term plan</w:t>
      </w:r>
    </w:p>
    <w:p w14:paraId="0CFC5D10" w14:textId="6A5D4DB0" w:rsidR="00042310" w:rsidRPr="00495AF8" w:rsidRDefault="00042310" w:rsidP="00042310">
      <w:pPr>
        <w:pStyle w:val="Body"/>
      </w:pPr>
      <w:r w:rsidRPr="00495AF8">
        <w:t xml:space="preserve">This long-term plan shows the units in this scheme of work and a suggestion of how long to spend teaching each one. The suggested teaching time is based on learners having about 4 to 5 hours of Mathematics per week (about 120 </w:t>
      </w:r>
      <w:r w:rsidR="004F7850">
        <w:t xml:space="preserve">to </w:t>
      </w:r>
      <w:r w:rsidRPr="00495AF8">
        <w:t>150 hours per stage). The actual number of teaching hours may vary according to your context.</w:t>
      </w: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Suggested unit order and teaching time"/>
      </w:tblPr>
      <w:tblGrid>
        <w:gridCol w:w="5612"/>
        <w:gridCol w:w="2605"/>
      </w:tblGrid>
      <w:tr w:rsidR="00042310" w:rsidRPr="00495AF8" w14:paraId="42E443C0" w14:textId="77777777" w:rsidTr="0014411B">
        <w:trPr>
          <w:trHeight w:val="340"/>
          <w:tblHeader/>
          <w:jc w:val="center"/>
        </w:trPr>
        <w:tc>
          <w:tcPr>
            <w:tcW w:w="5612" w:type="dxa"/>
            <w:shd w:val="clear" w:color="auto" w:fill="117CC0"/>
            <w:vAlign w:val="center"/>
          </w:tcPr>
          <w:bookmarkEnd w:id="7"/>
          <w:p w14:paraId="488AD40D" w14:textId="77777777" w:rsidR="00042310" w:rsidRPr="00495AF8" w:rsidRDefault="00042310" w:rsidP="0014411B">
            <w:pPr>
              <w:pStyle w:val="Body"/>
              <w:rPr>
                <w:color w:val="FFFFFF" w:themeColor="background1"/>
              </w:rPr>
            </w:pPr>
            <w:r w:rsidRPr="00495AF8">
              <w:rPr>
                <w:color w:val="FFFFFF" w:themeColor="background1"/>
              </w:rPr>
              <w:t>Unit</w:t>
            </w:r>
          </w:p>
        </w:tc>
        <w:tc>
          <w:tcPr>
            <w:tcW w:w="2605" w:type="dxa"/>
            <w:shd w:val="clear" w:color="auto" w:fill="117CC0"/>
            <w:vAlign w:val="center"/>
          </w:tcPr>
          <w:p w14:paraId="10F5DB21" w14:textId="77777777" w:rsidR="00042310" w:rsidRPr="00495AF8" w:rsidRDefault="00042310" w:rsidP="0014411B">
            <w:pPr>
              <w:pStyle w:val="Body"/>
              <w:rPr>
                <w:color w:val="FFFFFF" w:themeColor="background1"/>
              </w:rPr>
            </w:pPr>
            <w:r w:rsidRPr="00495AF8">
              <w:rPr>
                <w:color w:val="FFFFFF" w:themeColor="background1"/>
              </w:rPr>
              <w:t>Suggested teaching time</w:t>
            </w:r>
          </w:p>
        </w:tc>
      </w:tr>
      <w:tr w:rsidR="00042310" w:rsidRPr="00495AF8" w14:paraId="60842349" w14:textId="77777777" w:rsidTr="0014411B">
        <w:trPr>
          <w:trHeight w:val="340"/>
          <w:jc w:val="center"/>
        </w:trPr>
        <w:tc>
          <w:tcPr>
            <w:tcW w:w="5612" w:type="dxa"/>
            <w:vAlign w:val="center"/>
          </w:tcPr>
          <w:p w14:paraId="4A07F085" w14:textId="77777777" w:rsidR="00042310" w:rsidRPr="00495AF8" w:rsidRDefault="00042310" w:rsidP="0014411B">
            <w:pPr>
              <w:pStyle w:val="Body"/>
              <w:spacing w:before="60" w:after="60"/>
            </w:pPr>
            <w:r w:rsidRPr="00495AF8">
              <w:rPr>
                <w:b/>
              </w:rPr>
              <w:t>Unit 2.1</w:t>
            </w:r>
            <w:r w:rsidRPr="00495AF8">
              <w:t xml:space="preserve"> Numbers to 100, addition and subtraction</w:t>
            </w:r>
          </w:p>
        </w:tc>
        <w:tc>
          <w:tcPr>
            <w:tcW w:w="2605" w:type="dxa"/>
            <w:vAlign w:val="center"/>
          </w:tcPr>
          <w:p w14:paraId="2DA2FB01" w14:textId="39A1C751" w:rsidR="00042310" w:rsidRPr="00495AF8" w:rsidRDefault="00042310" w:rsidP="0014411B">
            <w:pPr>
              <w:pStyle w:val="Body"/>
              <w:spacing w:before="60" w:after="60"/>
            </w:pPr>
            <w:r w:rsidRPr="00495AF8">
              <w:t>17% (25 hours)</w:t>
            </w:r>
          </w:p>
        </w:tc>
      </w:tr>
      <w:tr w:rsidR="00042310" w:rsidRPr="00495AF8" w14:paraId="4918F760" w14:textId="77777777" w:rsidTr="0014411B">
        <w:trPr>
          <w:trHeight w:val="340"/>
          <w:jc w:val="center"/>
        </w:trPr>
        <w:tc>
          <w:tcPr>
            <w:tcW w:w="5612" w:type="dxa"/>
            <w:vAlign w:val="center"/>
          </w:tcPr>
          <w:p w14:paraId="484AA420" w14:textId="77777777" w:rsidR="00042310" w:rsidRPr="00495AF8" w:rsidRDefault="00042310" w:rsidP="0014411B">
            <w:pPr>
              <w:pStyle w:val="Body"/>
              <w:spacing w:before="60" w:after="60"/>
              <w:rPr>
                <w:b/>
              </w:rPr>
            </w:pPr>
            <w:r w:rsidRPr="00495AF8">
              <w:rPr>
                <w:b/>
              </w:rPr>
              <w:t>Unit 2.2</w:t>
            </w:r>
            <w:r w:rsidRPr="00495AF8">
              <w:t xml:space="preserve"> Time</w:t>
            </w:r>
          </w:p>
        </w:tc>
        <w:tc>
          <w:tcPr>
            <w:tcW w:w="2605" w:type="dxa"/>
            <w:vAlign w:val="center"/>
          </w:tcPr>
          <w:p w14:paraId="72873C15" w14:textId="77777777" w:rsidR="00042310" w:rsidRPr="00495AF8" w:rsidRDefault="00042310" w:rsidP="0014411B">
            <w:pPr>
              <w:pStyle w:val="Body"/>
              <w:spacing w:before="60" w:after="60"/>
            </w:pPr>
            <w:r w:rsidRPr="00495AF8">
              <w:t>10% (15 hours)</w:t>
            </w:r>
          </w:p>
        </w:tc>
      </w:tr>
      <w:tr w:rsidR="00042310" w:rsidRPr="00495AF8" w14:paraId="717CF5A7" w14:textId="77777777" w:rsidTr="0014411B">
        <w:trPr>
          <w:trHeight w:val="340"/>
          <w:jc w:val="center"/>
        </w:trPr>
        <w:tc>
          <w:tcPr>
            <w:tcW w:w="5612" w:type="dxa"/>
            <w:vAlign w:val="center"/>
          </w:tcPr>
          <w:p w14:paraId="5DD7008E" w14:textId="77777777" w:rsidR="00042310" w:rsidRPr="00495AF8" w:rsidRDefault="00042310" w:rsidP="0014411B">
            <w:pPr>
              <w:pStyle w:val="Body"/>
              <w:spacing w:before="60" w:after="60"/>
            </w:pPr>
            <w:r w:rsidRPr="00495AF8">
              <w:rPr>
                <w:b/>
              </w:rPr>
              <w:t>Unit 2.3</w:t>
            </w:r>
            <w:r w:rsidRPr="00495AF8">
              <w:t xml:space="preserve"> Exploring shapes and movement</w:t>
            </w:r>
          </w:p>
        </w:tc>
        <w:tc>
          <w:tcPr>
            <w:tcW w:w="2605" w:type="dxa"/>
            <w:vAlign w:val="center"/>
          </w:tcPr>
          <w:p w14:paraId="1C3D29E5" w14:textId="519ACB05" w:rsidR="00042310" w:rsidRPr="00495AF8" w:rsidRDefault="00042310" w:rsidP="0014411B">
            <w:pPr>
              <w:pStyle w:val="Body"/>
              <w:spacing w:before="60" w:after="60"/>
            </w:pPr>
            <w:r w:rsidRPr="00495AF8">
              <w:t>13% (20 hours)</w:t>
            </w:r>
          </w:p>
        </w:tc>
      </w:tr>
      <w:tr w:rsidR="00042310" w:rsidRPr="00495AF8" w14:paraId="4FD44420" w14:textId="77777777" w:rsidTr="0014411B">
        <w:trPr>
          <w:trHeight w:val="340"/>
          <w:jc w:val="center"/>
        </w:trPr>
        <w:tc>
          <w:tcPr>
            <w:tcW w:w="5612" w:type="dxa"/>
            <w:vAlign w:val="center"/>
          </w:tcPr>
          <w:p w14:paraId="61E90219" w14:textId="77777777" w:rsidR="00042310" w:rsidRPr="00495AF8" w:rsidRDefault="00042310" w:rsidP="0014411B">
            <w:pPr>
              <w:pStyle w:val="Body"/>
              <w:spacing w:before="60" w:after="60"/>
            </w:pPr>
            <w:r w:rsidRPr="00495AF8">
              <w:rPr>
                <w:b/>
              </w:rPr>
              <w:t>Unit 2.4</w:t>
            </w:r>
            <w:r w:rsidRPr="00495AF8">
              <w:t xml:space="preserve"> Number patterns and place value</w:t>
            </w:r>
          </w:p>
        </w:tc>
        <w:tc>
          <w:tcPr>
            <w:tcW w:w="2605" w:type="dxa"/>
            <w:vAlign w:val="center"/>
          </w:tcPr>
          <w:p w14:paraId="430271CB" w14:textId="77777777" w:rsidR="00042310" w:rsidRPr="00495AF8" w:rsidRDefault="00042310" w:rsidP="0014411B">
            <w:pPr>
              <w:pStyle w:val="Body"/>
              <w:spacing w:before="60" w:after="60"/>
            </w:pPr>
            <w:r w:rsidRPr="00495AF8">
              <w:t>10% (15 hours)</w:t>
            </w:r>
          </w:p>
        </w:tc>
      </w:tr>
      <w:tr w:rsidR="00042310" w:rsidRPr="00495AF8" w14:paraId="62F19165" w14:textId="77777777" w:rsidTr="0014411B">
        <w:trPr>
          <w:trHeight w:val="340"/>
          <w:jc w:val="center"/>
        </w:trPr>
        <w:tc>
          <w:tcPr>
            <w:tcW w:w="5612" w:type="dxa"/>
            <w:vAlign w:val="center"/>
          </w:tcPr>
          <w:p w14:paraId="1D464F20" w14:textId="77777777" w:rsidR="00042310" w:rsidRPr="00495AF8" w:rsidRDefault="00042310" w:rsidP="0014411B">
            <w:pPr>
              <w:pStyle w:val="Body"/>
              <w:spacing w:before="60" w:after="60"/>
            </w:pPr>
            <w:r w:rsidRPr="00495AF8">
              <w:rPr>
                <w:b/>
              </w:rPr>
              <w:t>Unit 2.5</w:t>
            </w:r>
            <w:r w:rsidRPr="00495AF8">
              <w:t xml:space="preserve"> Multiplication and division</w:t>
            </w:r>
          </w:p>
        </w:tc>
        <w:tc>
          <w:tcPr>
            <w:tcW w:w="2605" w:type="dxa"/>
            <w:vAlign w:val="center"/>
          </w:tcPr>
          <w:p w14:paraId="2D564DC0" w14:textId="77777777" w:rsidR="00042310" w:rsidRPr="00495AF8" w:rsidRDefault="00042310" w:rsidP="0014411B">
            <w:pPr>
              <w:pStyle w:val="Body"/>
              <w:spacing w:before="60" w:after="60"/>
            </w:pPr>
            <w:r w:rsidRPr="00495AF8">
              <w:t>10% (15 hours)</w:t>
            </w:r>
          </w:p>
        </w:tc>
      </w:tr>
      <w:tr w:rsidR="00042310" w:rsidRPr="00495AF8" w14:paraId="1FF21B16" w14:textId="77777777" w:rsidTr="0014411B">
        <w:trPr>
          <w:trHeight w:val="340"/>
          <w:jc w:val="center"/>
        </w:trPr>
        <w:tc>
          <w:tcPr>
            <w:tcW w:w="5612" w:type="dxa"/>
            <w:vAlign w:val="center"/>
          </w:tcPr>
          <w:p w14:paraId="6863B6F1" w14:textId="77777777" w:rsidR="00042310" w:rsidRPr="00495AF8" w:rsidRDefault="00042310" w:rsidP="0014411B">
            <w:pPr>
              <w:pStyle w:val="Body"/>
              <w:spacing w:before="60" w:after="60"/>
            </w:pPr>
            <w:r w:rsidRPr="00495AF8">
              <w:rPr>
                <w:b/>
              </w:rPr>
              <w:t>Unit 2.6</w:t>
            </w:r>
            <w:r w:rsidRPr="00495AF8">
              <w:t xml:space="preserve"> Measurement</w:t>
            </w:r>
          </w:p>
        </w:tc>
        <w:tc>
          <w:tcPr>
            <w:tcW w:w="2605" w:type="dxa"/>
            <w:vAlign w:val="center"/>
          </w:tcPr>
          <w:p w14:paraId="546E20EE" w14:textId="77777777" w:rsidR="00042310" w:rsidRPr="00495AF8" w:rsidRDefault="00042310" w:rsidP="0014411B">
            <w:pPr>
              <w:pStyle w:val="Body"/>
              <w:spacing w:before="60" w:after="60"/>
            </w:pPr>
            <w:r w:rsidRPr="00495AF8">
              <w:t>10% (15 hours)</w:t>
            </w:r>
          </w:p>
        </w:tc>
      </w:tr>
      <w:tr w:rsidR="00042310" w:rsidRPr="00495AF8" w14:paraId="1410902B" w14:textId="77777777" w:rsidTr="0014411B">
        <w:trPr>
          <w:trHeight w:val="340"/>
          <w:jc w:val="center"/>
        </w:trPr>
        <w:tc>
          <w:tcPr>
            <w:tcW w:w="5612" w:type="dxa"/>
            <w:vAlign w:val="center"/>
          </w:tcPr>
          <w:p w14:paraId="2605DF8E" w14:textId="77777777" w:rsidR="00042310" w:rsidRPr="00495AF8" w:rsidRDefault="00042310" w:rsidP="0014411B">
            <w:pPr>
              <w:pStyle w:val="Body"/>
              <w:spacing w:before="60" w:after="60"/>
              <w:rPr>
                <w:b/>
              </w:rPr>
            </w:pPr>
            <w:r w:rsidRPr="00495AF8">
              <w:rPr>
                <w:b/>
              </w:rPr>
              <w:t>Unit 2.7</w:t>
            </w:r>
            <w:r w:rsidRPr="00495AF8">
              <w:t xml:space="preserve"> Fractions</w:t>
            </w:r>
          </w:p>
        </w:tc>
        <w:tc>
          <w:tcPr>
            <w:tcW w:w="2605" w:type="dxa"/>
            <w:vAlign w:val="center"/>
          </w:tcPr>
          <w:p w14:paraId="4A5E05C7" w14:textId="463A33EA" w:rsidR="00042310" w:rsidRPr="00495AF8" w:rsidRDefault="00042310" w:rsidP="0014411B">
            <w:pPr>
              <w:pStyle w:val="Body"/>
              <w:spacing w:before="60" w:after="60"/>
              <w:rPr>
                <w:highlight w:val="yellow"/>
              </w:rPr>
            </w:pPr>
            <w:r w:rsidRPr="00495AF8">
              <w:t>17% (25 hours)</w:t>
            </w:r>
          </w:p>
        </w:tc>
      </w:tr>
      <w:tr w:rsidR="00042310" w:rsidRPr="00495AF8" w14:paraId="1CFFD0C5" w14:textId="77777777" w:rsidTr="0014411B">
        <w:trPr>
          <w:trHeight w:val="340"/>
          <w:jc w:val="center"/>
        </w:trPr>
        <w:tc>
          <w:tcPr>
            <w:tcW w:w="5612" w:type="dxa"/>
            <w:vAlign w:val="center"/>
          </w:tcPr>
          <w:p w14:paraId="5A77722C" w14:textId="77777777" w:rsidR="00042310" w:rsidRPr="00495AF8" w:rsidRDefault="00042310" w:rsidP="0014411B">
            <w:pPr>
              <w:pStyle w:val="Body"/>
              <w:spacing w:before="60" w:after="60"/>
              <w:rPr>
                <w:b/>
              </w:rPr>
            </w:pPr>
            <w:r w:rsidRPr="00495AF8">
              <w:rPr>
                <w:b/>
              </w:rPr>
              <w:t>Unit 2.8</w:t>
            </w:r>
            <w:r w:rsidRPr="00495AF8">
              <w:t xml:space="preserve"> Statistical methods and chance</w:t>
            </w:r>
          </w:p>
        </w:tc>
        <w:tc>
          <w:tcPr>
            <w:tcW w:w="2605" w:type="dxa"/>
            <w:vAlign w:val="center"/>
          </w:tcPr>
          <w:p w14:paraId="3363F6CC" w14:textId="41317D6D" w:rsidR="00042310" w:rsidRPr="00495AF8" w:rsidRDefault="00042310" w:rsidP="0014411B">
            <w:pPr>
              <w:pStyle w:val="Body"/>
              <w:spacing w:before="60" w:after="60"/>
              <w:rPr>
                <w:highlight w:val="yellow"/>
              </w:rPr>
            </w:pPr>
            <w:r w:rsidRPr="00495AF8">
              <w:t>13% (20 hours)</w:t>
            </w:r>
          </w:p>
        </w:tc>
      </w:tr>
      <w:tr w:rsidR="00042310" w:rsidRPr="00495AF8" w14:paraId="405B87CC" w14:textId="77777777" w:rsidTr="0014411B">
        <w:trPr>
          <w:trHeight w:val="340"/>
          <w:jc w:val="center"/>
        </w:trPr>
        <w:tc>
          <w:tcPr>
            <w:tcW w:w="5612" w:type="dxa"/>
            <w:vAlign w:val="center"/>
          </w:tcPr>
          <w:p w14:paraId="1CF8D52F" w14:textId="77777777" w:rsidR="00042310" w:rsidRPr="00495AF8" w:rsidRDefault="00042310" w:rsidP="0014411B">
            <w:pPr>
              <w:pStyle w:val="Body"/>
              <w:spacing w:before="60" w:after="60"/>
              <w:rPr>
                <w:b/>
              </w:rPr>
            </w:pPr>
            <w:r w:rsidRPr="00495AF8">
              <w:rPr>
                <w:b/>
              </w:rPr>
              <w:t>Total</w:t>
            </w:r>
          </w:p>
        </w:tc>
        <w:tc>
          <w:tcPr>
            <w:tcW w:w="2605" w:type="dxa"/>
            <w:vAlign w:val="center"/>
          </w:tcPr>
          <w:p w14:paraId="111727B8" w14:textId="77777777" w:rsidR="00042310" w:rsidRPr="00495AF8" w:rsidRDefault="00042310" w:rsidP="0014411B">
            <w:pPr>
              <w:pStyle w:val="Body"/>
              <w:spacing w:before="60" w:after="60"/>
              <w:rPr>
                <w:b/>
              </w:rPr>
            </w:pPr>
            <w:r w:rsidRPr="00495AF8">
              <w:rPr>
                <w:b/>
              </w:rPr>
              <w:t>150 hours</w:t>
            </w:r>
          </w:p>
        </w:tc>
      </w:tr>
    </w:tbl>
    <w:p w14:paraId="40FC2775" w14:textId="77777777" w:rsidR="00042310" w:rsidRPr="00495AF8" w:rsidRDefault="00042310" w:rsidP="00042310">
      <w:pPr>
        <w:pStyle w:val="Heading2"/>
      </w:pPr>
      <w:r w:rsidRPr="00495AF8">
        <w:rPr>
          <w:highlight w:val="lightGray"/>
        </w:rPr>
        <w:br w:type="page"/>
      </w:r>
      <w:bookmarkStart w:id="8" w:name="_Hlk30584009"/>
      <w:bookmarkStart w:id="9" w:name="_Hlk30584166"/>
      <w:r w:rsidRPr="00495AF8">
        <w:lastRenderedPageBreak/>
        <w:t>Sample lesson plans</w:t>
      </w:r>
    </w:p>
    <w:p w14:paraId="24827F09" w14:textId="77777777" w:rsidR="00042310" w:rsidRPr="00495AF8" w:rsidRDefault="00042310" w:rsidP="00042310">
      <w:pPr>
        <w:pStyle w:val="Body"/>
      </w:pPr>
      <w:r w:rsidRPr="00495AF8">
        <w:rPr>
          <w:rStyle w:val="WebLink"/>
          <w:rFonts w:cs="Arial"/>
          <w:color w:val="auto"/>
          <w:u w:val="none"/>
        </w:rPr>
        <w:t>You will find two sample lesson plans at the end of this scheme of work. They are designed to illustrate how the suggested activities in this document can be turned into lessons. They are written in more detail than you would use for your own lesson plans. The</w:t>
      </w:r>
      <w:r w:rsidRPr="00495AF8">
        <w:t xml:space="preserve"> Cambridge</w:t>
      </w:r>
      <w:r w:rsidRPr="00495AF8">
        <w:rPr>
          <w:spacing w:val="-14"/>
        </w:rPr>
        <w:t xml:space="preserve"> </w:t>
      </w:r>
      <w:r w:rsidRPr="00495AF8">
        <w:t>Primary</w:t>
      </w:r>
      <w:r w:rsidRPr="00495AF8">
        <w:rPr>
          <w:spacing w:val="-15"/>
          <w:shd w:val="clear" w:color="auto" w:fill="FFFFFF" w:themeFill="background1"/>
        </w:rPr>
        <w:t xml:space="preserve"> </w:t>
      </w:r>
      <w:r w:rsidRPr="00495AF8">
        <w:rPr>
          <w:shd w:val="clear" w:color="auto" w:fill="FFFFFF" w:themeFill="background1"/>
        </w:rPr>
        <w:t>Mathematics</w:t>
      </w:r>
      <w:r w:rsidRPr="00495AF8">
        <w:t xml:space="preserve"> Teacher Guide has information on creating lesson plans.</w:t>
      </w:r>
    </w:p>
    <w:p w14:paraId="3D503358" w14:textId="77777777" w:rsidR="00042310" w:rsidRPr="00495AF8" w:rsidRDefault="00042310" w:rsidP="00042310">
      <w:pPr>
        <w:pStyle w:val="Body"/>
      </w:pPr>
    </w:p>
    <w:p w14:paraId="48CE7DDA" w14:textId="77777777" w:rsidR="00042310" w:rsidRPr="00495AF8" w:rsidRDefault="00042310" w:rsidP="00042310">
      <w:pPr>
        <w:pStyle w:val="Heading2"/>
      </w:pPr>
      <w:r w:rsidRPr="00495AF8">
        <w:t xml:space="preserve">Other support for teaching </w:t>
      </w:r>
      <w:r w:rsidRPr="00495AF8">
        <w:rPr>
          <w:szCs w:val="20"/>
        </w:rPr>
        <w:t xml:space="preserve">Cambridge </w:t>
      </w:r>
      <w:r w:rsidRPr="00495AF8">
        <w:t>Primary Mathematics Stage 2</w:t>
      </w:r>
    </w:p>
    <w:p w14:paraId="34BEE797" w14:textId="77777777" w:rsidR="00042310" w:rsidRPr="00495AF8" w:rsidRDefault="00042310" w:rsidP="00042310">
      <w:pPr>
        <w:rPr>
          <w:rStyle w:val="WebLink"/>
          <w:rFonts w:cs="Arial"/>
          <w:color w:val="auto"/>
          <w:szCs w:val="20"/>
          <w:u w:val="none"/>
        </w:rPr>
      </w:pPr>
      <w:r w:rsidRPr="00495AF8">
        <w:rPr>
          <w:rStyle w:val="WebLink"/>
          <w:rFonts w:cs="Arial"/>
          <w:color w:val="auto"/>
          <w:szCs w:val="20"/>
          <w:u w:val="none"/>
        </w:rPr>
        <w:t xml:space="preserve">Cambridge Primary centres receive access to a range of resources when they register. The Cambridge Primary support site at </w:t>
      </w:r>
      <w:hyperlink r:id="rId23" w:history="1">
        <w:r w:rsidRPr="00495AF8">
          <w:rPr>
            <w:rStyle w:val="WebLink"/>
            <w:rFonts w:cs="Arial"/>
            <w:b/>
            <w:bCs/>
            <w:color w:val="auto"/>
            <w:szCs w:val="20"/>
            <w:u w:val="none"/>
          </w:rPr>
          <w:t>https://primary.cambridgeinternational.org</w:t>
        </w:r>
      </w:hyperlink>
      <w:r w:rsidRPr="00495AF8">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1AC76C11" w14:textId="77777777" w:rsidR="00042310" w:rsidRPr="00495AF8" w:rsidRDefault="00042310" w:rsidP="00042310">
      <w:pPr>
        <w:rPr>
          <w:rStyle w:val="WebLink"/>
          <w:rFonts w:cs="Arial"/>
          <w:color w:val="auto"/>
          <w:u w:val="none"/>
        </w:rPr>
      </w:pPr>
    </w:p>
    <w:p w14:paraId="6F898457" w14:textId="77777777" w:rsidR="00042310" w:rsidRPr="00495AF8" w:rsidRDefault="00042310" w:rsidP="00042310">
      <w:pPr>
        <w:rPr>
          <w:rStyle w:val="WebLink"/>
          <w:rFonts w:cs="Arial"/>
          <w:color w:val="auto"/>
          <w:u w:val="none"/>
        </w:rPr>
      </w:pPr>
      <w:r w:rsidRPr="00495AF8">
        <w:rPr>
          <w:rStyle w:val="WebLink"/>
          <w:rFonts w:cs="Arial"/>
          <w:color w:val="auto"/>
          <w:u w:val="none"/>
        </w:rPr>
        <w:t>Included on this support site are:</w:t>
      </w:r>
    </w:p>
    <w:p w14:paraId="09A6F857" w14:textId="77777777" w:rsidR="00042310" w:rsidRPr="00495AF8" w:rsidRDefault="00042310" w:rsidP="00042310">
      <w:pPr>
        <w:pStyle w:val="Bulletedlist"/>
        <w:rPr>
          <w:lang w:val="en-GB"/>
        </w:rPr>
      </w:pPr>
      <w:r w:rsidRPr="00495AF8">
        <w:rPr>
          <w:lang w:val="en-GB"/>
        </w:rPr>
        <w:t xml:space="preserve">the Cambridge </w:t>
      </w:r>
      <w:r w:rsidRPr="00495AF8">
        <w:rPr>
          <w:shd w:val="clear" w:color="auto" w:fill="FFFFFF" w:themeFill="background1"/>
          <w:lang w:val="en-GB"/>
        </w:rPr>
        <w:t>Primary Mathematics Curriculum</w:t>
      </w:r>
      <w:r w:rsidRPr="00495AF8">
        <w:rPr>
          <w:lang w:val="en-GB"/>
        </w:rPr>
        <w:t xml:space="preserve"> Framework, which contains the learning objectives that provide a structure for your teaching and learning </w:t>
      </w:r>
    </w:p>
    <w:p w14:paraId="6591E976" w14:textId="77777777" w:rsidR="00042310" w:rsidRPr="00495AF8" w:rsidRDefault="00042310" w:rsidP="00042310">
      <w:pPr>
        <w:pStyle w:val="Bulletedlist"/>
        <w:rPr>
          <w:lang w:val="en-GB"/>
        </w:rPr>
      </w:pPr>
      <w:r w:rsidRPr="00495AF8">
        <w:rPr>
          <w:lang w:val="en-GB"/>
        </w:rPr>
        <w:t>grids showing the progression of learning objectives across stages</w:t>
      </w:r>
    </w:p>
    <w:p w14:paraId="29B63520" w14:textId="77777777" w:rsidR="00042310" w:rsidRPr="00495AF8" w:rsidRDefault="00042310" w:rsidP="00042310">
      <w:pPr>
        <w:pStyle w:val="Bulletedlist"/>
        <w:rPr>
          <w:lang w:val="en-GB"/>
        </w:rPr>
      </w:pPr>
      <w:r w:rsidRPr="00495AF8">
        <w:rPr>
          <w:lang w:val="en-GB"/>
        </w:rPr>
        <w:t>the Cambridge Primary Mathematics Teacher Guide, which will help you to implement Cambridge Primary Mathematics in your school</w:t>
      </w:r>
    </w:p>
    <w:p w14:paraId="4E20DD9F" w14:textId="77777777" w:rsidR="00042310" w:rsidRPr="00495AF8" w:rsidRDefault="00042310" w:rsidP="00042310">
      <w:pPr>
        <w:pStyle w:val="Bulletedlist"/>
        <w:rPr>
          <w:lang w:val="en-GB"/>
        </w:rPr>
      </w:pPr>
      <w:r w:rsidRPr="00495AF8">
        <w:rPr>
          <w:lang w:val="en-GB"/>
        </w:rPr>
        <w:t>templates for planning</w:t>
      </w:r>
    </w:p>
    <w:p w14:paraId="5DE30429" w14:textId="77777777" w:rsidR="00042310" w:rsidRPr="00495AF8" w:rsidRDefault="00042310" w:rsidP="00042310">
      <w:pPr>
        <w:pStyle w:val="Bulletedlist"/>
        <w:rPr>
          <w:lang w:val="en-GB"/>
        </w:rPr>
      </w:pPr>
      <w:r w:rsidRPr="00495AF8">
        <w:rPr>
          <w:lang w:val="en-GB"/>
        </w:rPr>
        <w:t>worksheets for short teacher training activities that link to the teacher guide</w:t>
      </w:r>
    </w:p>
    <w:p w14:paraId="69238C35" w14:textId="77777777" w:rsidR="00042310" w:rsidRPr="00495AF8" w:rsidRDefault="00042310" w:rsidP="00042310">
      <w:pPr>
        <w:pStyle w:val="Bulletedlist"/>
        <w:rPr>
          <w:lang w:val="en-GB"/>
        </w:rPr>
      </w:pPr>
      <w:r w:rsidRPr="00495AF8">
        <w:rPr>
          <w:lang w:val="en-GB"/>
        </w:rPr>
        <w:t>assessments provided by Cambridge</w:t>
      </w:r>
    </w:p>
    <w:p w14:paraId="13C6BC00" w14:textId="77777777" w:rsidR="00042310" w:rsidRPr="00495AF8" w:rsidRDefault="00042310" w:rsidP="00042310">
      <w:pPr>
        <w:pStyle w:val="Bulletedlist"/>
        <w:rPr>
          <w:lang w:val="en-GB"/>
        </w:rPr>
      </w:pPr>
      <w:r w:rsidRPr="00495AF8">
        <w:rPr>
          <w:lang w:val="en-GB"/>
        </w:rPr>
        <w:t>a list of endorsed resources, which have been through a detailed quality assurance process to make sure they are suitable for schools teaching Cambridge Primary Mathematics worldwide</w:t>
      </w:r>
    </w:p>
    <w:p w14:paraId="4A27114F" w14:textId="77777777" w:rsidR="00042310" w:rsidRPr="00495AF8" w:rsidRDefault="00042310" w:rsidP="00042310">
      <w:pPr>
        <w:pStyle w:val="Bulletedlist"/>
        <w:rPr>
          <w:lang w:val="en-GB"/>
        </w:rPr>
      </w:pPr>
      <w:r w:rsidRPr="00495AF8">
        <w:rPr>
          <w:lang w:val="en-GB"/>
        </w:rPr>
        <w:t>links to online communities of Cambridge Primary teachers.</w:t>
      </w:r>
    </w:p>
    <w:p w14:paraId="57CFDE36" w14:textId="77777777" w:rsidR="00042310" w:rsidRPr="00495AF8" w:rsidRDefault="00042310" w:rsidP="00042310">
      <w:pPr>
        <w:pStyle w:val="Body"/>
      </w:pPr>
    </w:p>
    <w:p w14:paraId="5C8CA7A4" w14:textId="77777777" w:rsidR="00042310" w:rsidRPr="00495AF8" w:rsidRDefault="00042310" w:rsidP="00042310">
      <w:pPr>
        <w:pStyle w:val="Heading2"/>
      </w:pPr>
      <w:r w:rsidRPr="00495AF8">
        <w:t>Resources for the activities in this scheme of work</w:t>
      </w:r>
    </w:p>
    <w:p w14:paraId="1B08193E" w14:textId="77777777" w:rsidR="00042310" w:rsidRPr="00495AF8" w:rsidRDefault="00042310" w:rsidP="00367F4A">
      <w:pPr>
        <w:pStyle w:val="Body"/>
        <w:rPr>
          <w:rStyle w:val="WebLink"/>
          <w:rFonts w:cs="Arial"/>
          <w:color w:val="auto"/>
          <w:u w:val="none"/>
        </w:rPr>
      </w:pPr>
      <w:r w:rsidRPr="00495AF8">
        <w:rPr>
          <w:rStyle w:val="WebLink"/>
          <w:rFonts w:cs="Arial"/>
          <w:color w:val="auto"/>
          <w:u w:val="none"/>
        </w:rPr>
        <w:t>We have assumed that you will have access to these resources:</w:t>
      </w:r>
    </w:p>
    <w:p w14:paraId="20BD311F" w14:textId="77777777" w:rsidR="00042310" w:rsidRPr="00495AF8" w:rsidRDefault="00042310" w:rsidP="009E5BCD">
      <w:pPr>
        <w:pStyle w:val="Bulletedlist"/>
        <w:rPr>
          <w:rStyle w:val="WebLink"/>
          <w:rFonts w:cs="Arial"/>
          <w:color w:val="auto"/>
          <w:u w:val="none"/>
          <w:lang w:val="en-GB"/>
        </w:rPr>
      </w:pPr>
      <w:r w:rsidRPr="00495AF8">
        <w:rPr>
          <w:rStyle w:val="WebLink"/>
          <w:rFonts w:cs="Arial"/>
          <w:color w:val="auto"/>
          <w:u w:val="none"/>
          <w:lang w:val="en-GB"/>
        </w:rPr>
        <w:t>paper, pens and pencils for learners to use</w:t>
      </w:r>
    </w:p>
    <w:p w14:paraId="151244B0" w14:textId="77777777" w:rsidR="00042310" w:rsidRPr="00495AF8" w:rsidRDefault="00042310" w:rsidP="008404C8">
      <w:pPr>
        <w:pStyle w:val="Bulletedlist"/>
        <w:rPr>
          <w:rStyle w:val="WebLink"/>
          <w:rFonts w:cs="Arial"/>
          <w:color w:val="auto"/>
          <w:u w:val="none"/>
          <w:lang w:val="en-GB"/>
        </w:rPr>
      </w:pPr>
      <w:r w:rsidRPr="00495AF8">
        <w:rPr>
          <w:rStyle w:val="WebLink"/>
          <w:rFonts w:cs="Arial"/>
          <w:color w:val="auto"/>
          <w:u w:val="none"/>
          <w:lang w:val="en-GB"/>
        </w:rPr>
        <w:t>rulers, set squares, protractors and calculators.</w:t>
      </w:r>
    </w:p>
    <w:p w14:paraId="78E1BFEB" w14:textId="77777777" w:rsidR="00042310" w:rsidRPr="00495AF8" w:rsidRDefault="00042310" w:rsidP="00367F4A">
      <w:pPr>
        <w:pStyle w:val="Body"/>
        <w:rPr>
          <w:rStyle w:val="WebLink"/>
          <w:rFonts w:cs="Arial"/>
          <w:color w:val="auto"/>
          <w:u w:val="none"/>
        </w:rPr>
      </w:pPr>
    </w:p>
    <w:p w14:paraId="078C8C1E" w14:textId="77777777" w:rsidR="00042310" w:rsidRPr="00495AF8" w:rsidRDefault="00042310" w:rsidP="008404C8">
      <w:pPr>
        <w:pStyle w:val="Body"/>
        <w:rPr>
          <w:rStyle w:val="WebLink"/>
          <w:rFonts w:cs="Arial"/>
          <w:color w:val="auto"/>
          <w:u w:val="none"/>
        </w:rPr>
      </w:pPr>
      <w:r w:rsidRPr="00495AF8">
        <w:rPr>
          <w:rStyle w:val="WebLink"/>
          <w:rFonts w:cs="Arial"/>
          <w:color w:val="auto"/>
          <w:u w:val="none"/>
        </w:rPr>
        <w:t>Other suggested resources for individual units and/or activities are described in the rest of this document. You can swap these for other resources that are available in your school.</w:t>
      </w:r>
    </w:p>
    <w:p w14:paraId="35E8042F" w14:textId="77777777" w:rsidR="00042310" w:rsidRPr="00495AF8" w:rsidRDefault="00042310">
      <w:pPr>
        <w:pStyle w:val="Body"/>
      </w:pPr>
    </w:p>
    <w:p w14:paraId="20F55C23" w14:textId="77777777" w:rsidR="00042310" w:rsidRPr="00495AF8" w:rsidRDefault="00042310" w:rsidP="00042310">
      <w:pPr>
        <w:pStyle w:val="Heading2"/>
        <w:shd w:val="clear" w:color="auto" w:fill="FFFFFF" w:themeFill="background1"/>
      </w:pPr>
      <w:r w:rsidRPr="00495AF8">
        <w:t>Websites</w:t>
      </w:r>
    </w:p>
    <w:p w14:paraId="7FDC751D" w14:textId="77777777" w:rsidR="00042310" w:rsidRPr="00495AF8" w:rsidRDefault="00042310" w:rsidP="00042310">
      <w:pPr>
        <w:pStyle w:val="Body"/>
        <w:shd w:val="clear" w:color="auto" w:fill="FFFFFF" w:themeFill="background1"/>
      </w:pPr>
      <w:r w:rsidRPr="00495AF8">
        <w:t>We recommend NRICH to support Cambridge</w:t>
      </w:r>
      <w:r w:rsidRPr="00495AF8">
        <w:rPr>
          <w:spacing w:val="-18"/>
        </w:rPr>
        <w:t xml:space="preserve"> </w:t>
      </w:r>
      <w:r w:rsidRPr="00495AF8">
        <w:t xml:space="preserve">Primary Mathematics at </w:t>
      </w:r>
      <w:hyperlink r:id="rId24" w:history="1">
        <w:r w:rsidRPr="00495AF8">
          <w:rPr>
            <w:rStyle w:val="WebLink"/>
            <w:rFonts w:cs="Arial"/>
            <w:b/>
            <w:bCs/>
            <w:color w:val="auto"/>
            <w:u w:val="none"/>
          </w:rPr>
          <w:t>https://nrich.maths.org/</w:t>
        </w:r>
      </w:hyperlink>
    </w:p>
    <w:p w14:paraId="4785E7E6" w14:textId="77777777" w:rsidR="00042310" w:rsidRPr="00495AF8" w:rsidRDefault="00042310" w:rsidP="00042310">
      <w:pPr>
        <w:pStyle w:val="Body"/>
        <w:shd w:val="clear" w:color="auto" w:fill="FFFFFF" w:themeFill="background1"/>
      </w:pPr>
    </w:p>
    <w:p w14:paraId="771E40E3" w14:textId="77777777" w:rsidR="00042310" w:rsidRPr="00495AF8" w:rsidRDefault="00042310" w:rsidP="00042310">
      <w:pPr>
        <w:pStyle w:val="Body"/>
        <w:shd w:val="clear" w:color="auto" w:fill="FFFFFF" w:themeFill="background1"/>
      </w:pPr>
      <w:r w:rsidRPr="00495AF8">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5EAC389A" w14:textId="77777777" w:rsidR="00042310" w:rsidRPr="00495AF8" w:rsidRDefault="00042310" w:rsidP="00042310">
      <w:pPr>
        <w:pStyle w:val="Body"/>
        <w:shd w:val="clear" w:color="auto" w:fill="FFFFFF" w:themeFill="background1"/>
      </w:pPr>
    </w:p>
    <w:p w14:paraId="10045AC4" w14:textId="77777777" w:rsidR="00042310" w:rsidRPr="00495AF8" w:rsidRDefault="00042310" w:rsidP="00042310">
      <w:pPr>
        <w:pStyle w:val="Body"/>
        <w:shd w:val="clear" w:color="auto" w:fill="FFFFFF" w:themeFill="background1"/>
      </w:pPr>
      <w:r w:rsidRPr="00495AF8">
        <w:t xml:space="preserve">There are many excellent online resources suitable </w:t>
      </w:r>
      <w:r w:rsidRPr="00495AF8">
        <w:rPr>
          <w:shd w:val="clear" w:color="auto" w:fill="FFFFFF" w:themeFill="background1"/>
        </w:rPr>
        <w:t>for teaching Cambridge</w:t>
      </w:r>
      <w:r w:rsidRPr="00495AF8">
        <w:rPr>
          <w:spacing w:val="-18"/>
          <w:shd w:val="clear" w:color="auto" w:fill="FFFFFF" w:themeFill="background1"/>
        </w:rPr>
        <w:t xml:space="preserve"> </w:t>
      </w:r>
      <w:r w:rsidRPr="00495AF8">
        <w:rPr>
          <w:shd w:val="clear" w:color="auto" w:fill="FFFFFF" w:themeFill="background1"/>
        </w:rPr>
        <w:t>Primary Mathematics. Since</w:t>
      </w:r>
      <w:r w:rsidRPr="00495AF8">
        <w:t xml:space="preserve"> these are updated frequently, and many are only available in some countries, we recommend that you and your colleagues identify and share resources that you have found to be effective for your learners.</w:t>
      </w:r>
    </w:p>
    <w:bookmarkEnd w:id="8"/>
    <w:p w14:paraId="121ADD7C" w14:textId="77777777" w:rsidR="00042310" w:rsidRPr="00495AF8" w:rsidRDefault="00042310" w:rsidP="00042310">
      <w:pPr>
        <w:rPr>
          <w:highlight w:val="lightGray"/>
        </w:rPr>
      </w:pPr>
    </w:p>
    <w:bookmarkEnd w:id="9"/>
    <w:p w14:paraId="2BAF8E14" w14:textId="77777777" w:rsidR="00042310" w:rsidRPr="00495AF8" w:rsidRDefault="00042310" w:rsidP="00042310">
      <w:pPr>
        <w:rPr>
          <w:rFonts w:ascii="Arial" w:hAnsi="Arial" w:cs="Arial"/>
          <w:color w:val="117CC0"/>
          <w:sz w:val="22"/>
          <w:szCs w:val="22"/>
          <w:highlight w:val="lightGray"/>
        </w:rPr>
      </w:pPr>
      <w:r w:rsidRPr="00495AF8">
        <w:rPr>
          <w:highlight w:val="lightGray"/>
        </w:rPr>
        <w:br w:type="page"/>
      </w:r>
    </w:p>
    <w:p w14:paraId="2170B61E" w14:textId="77777777" w:rsidR="00042310" w:rsidRPr="00495AF8" w:rsidRDefault="00042310" w:rsidP="00042310">
      <w:pPr>
        <w:pStyle w:val="Heading2"/>
        <w:shd w:val="clear" w:color="auto" w:fill="FFFFFF" w:themeFill="background1"/>
      </w:pPr>
      <w:bookmarkStart w:id="10" w:name="_Hlk30584034"/>
      <w:r w:rsidRPr="00495AF8">
        <w:lastRenderedPageBreak/>
        <w:t>Approaches to teaching Cambridge Primary Mathematics Stage 2</w:t>
      </w:r>
    </w:p>
    <w:p w14:paraId="7C0759E3" w14:textId="77777777" w:rsidR="00042310" w:rsidRPr="00495AF8" w:rsidRDefault="00042310" w:rsidP="00042310">
      <w:pPr>
        <w:pStyle w:val="DHead"/>
      </w:pPr>
      <w:r w:rsidRPr="00495AF8">
        <w:rPr>
          <w:noProof/>
          <w:lang w:eastAsia="en-GB"/>
        </w:rPr>
        <w:drawing>
          <wp:anchor distT="0" distB="0" distL="114300" distR="114300" simplePos="0" relativeHeight="251762688" behindDoc="0" locked="0" layoutInCell="1" allowOverlap="1" wp14:anchorId="71E70C48" wp14:editId="469329AE">
            <wp:simplePos x="0" y="0"/>
            <wp:positionH relativeFrom="margin">
              <wp:posOffset>6801493</wp:posOffset>
            </wp:positionH>
            <wp:positionV relativeFrom="paragraph">
              <wp:posOffset>8376</wp:posOffset>
            </wp:positionV>
            <wp:extent cx="2312670" cy="2336800"/>
            <wp:effectExtent l="0" t="0" r="0" b="6350"/>
            <wp:wrapSquare wrapText="bothSides"/>
            <wp:docPr id="51" name="Picture 51"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Cambridge International thinking and working mathematically star that illustrates the connections between the eight characteristics."/>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4775" t="3580" r="3802" b="4042"/>
                    <a:stretch/>
                  </pic:blipFill>
                  <pic:spPr bwMode="auto">
                    <a:xfrm>
                      <a:off x="0" y="0"/>
                      <a:ext cx="2312670"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0541F" w14:textId="21F0B424" w:rsidR="00042310" w:rsidRPr="00495AF8" w:rsidRDefault="00042310" w:rsidP="00042310">
      <w:pPr>
        <w:pStyle w:val="DHead"/>
      </w:pPr>
      <w:bookmarkStart w:id="11" w:name="_Hlk30584189"/>
      <w:r w:rsidRPr="00495AF8">
        <w:t xml:space="preserve">Thinking and </w:t>
      </w:r>
      <w:r w:rsidR="006172A3" w:rsidRPr="00495AF8">
        <w:t>W</w:t>
      </w:r>
      <w:r w:rsidRPr="00495AF8">
        <w:t xml:space="preserve">orking </w:t>
      </w:r>
      <w:r w:rsidR="006172A3" w:rsidRPr="00495AF8">
        <w:t>M</w:t>
      </w:r>
      <w:r w:rsidRPr="00495AF8">
        <w:t>athematically</w:t>
      </w:r>
    </w:p>
    <w:p w14:paraId="2A781071" w14:textId="77777777" w:rsidR="00042310" w:rsidRPr="00495AF8" w:rsidRDefault="00042310" w:rsidP="00042310">
      <w:pPr>
        <w:pStyle w:val="Body"/>
      </w:pPr>
      <w:bookmarkStart w:id="12" w:name="_Hlk25758446"/>
      <w:r w:rsidRPr="00495AF8">
        <w:t>Thinking and Working Mathematically supports the mathematical concepts and skills in all strands of the Cambridge Primary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them may not understand why the processes work or what the results mean. Noticing inconsistencies, patterns and particular representations encourages learners to think and work mathematically. Practice, reflection and questioning will help them to improve.</w:t>
      </w:r>
    </w:p>
    <w:p w14:paraId="5B1B7719" w14:textId="77777777" w:rsidR="00042310" w:rsidRPr="00495AF8" w:rsidRDefault="00042310" w:rsidP="00042310">
      <w:pPr>
        <w:pStyle w:val="Body"/>
      </w:pPr>
    </w:p>
    <w:p w14:paraId="47B4CED3" w14:textId="75F961F8" w:rsidR="00042310" w:rsidRDefault="00042310" w:rsidP="00042310">
      <w:pPr>
        <w:pStyle w:val="Body"/>
        <w:rPr>
          <w:rStyle w:val="Emphasis"/>
          <w:i w:val="0"/>
        </w:rPr>
      </w:pPr>
      <w:r w:rsidRPr="00495AF8">
        <w:t>Thinking and Working Mathematically has eight characteristics that are presented in four pairs</w:t>
      </w:r>
      <w:r w:rsidRPr="00495AF8">
        <w:rPr>
          <w:rStyle w:val="Emphasis"/>
          <w:i w:val="0"/>
        </w:rPr>
        <w:t>:</w:t>
      </w:r>
    </w:p>
    <w:p w14:paraId="7B306246" w14:textId="77777777" w:rsidR="00DE4DCE" w:rsidRDefault="00DE4DCE" w:rsidP="00042310">
      <w:pPr>
        <w:pStyle w:val="Body"/>
        <w:rPr>
          <w:rStyle w:val="Emphasis"/>
          <w:i w:val="0"/>
        </w:rPr>
      </w:pPr>
    </w:p>
    <w:p w14:paraId="26A729C0" w14:textId="77777777" w:rsidR="00DE4DCE" w:rsidRDefault="00DE4DCE" w:rsidP="00042310">
      <w:pPr>
        <w:pStyle w:val="Body"/>
        <w:rPr>
          <w:rStyle w:val="Emphasis"/>
          <w:i w:val="0"/>
        </w:rPr>
        <w:sectPr w:rsidR="00DE4DCE" w:rsidSect="00171F35">
          <w:headerReference w:type="default" r:id="rId27"/>
          <w:pgSz w:w="16838" w:h="11906" w:orient="landscape"/>
          <w:pgMar w:top="1134" w:right="1134" w:bottom="284" w:left="1134" w:header="283" w:footer="283" w:gutter="0"/>
          <w:cols w:space="708"/>
          <w:docGrid w:linePitch="360"/>
        </w:sectPr>
      </w:pPr>
    </w:p>
    <w:p w14:paraId="7E6F5F32" w14:textId="77777777" w:rsidR="00042310" w:rsidRPr="00495AF8" w:rsidRDefault="00042310" w:rsidP="00042310">
      <w:pPr>
        <w:pStyle w:val="Body"/>
        <w:numPr>
          <w:ilvl w:val="0"/>
          <w:numId w:val="8"/>
        </w:numPr>
        <w:shd w:val="clear" w:color="auto" w:fill="FFFFFF" w:themeFill="background1"/>
        <w:rPr>
          <w:rStyle w:val="Emphasis"/>
          <w:i w:val="0"/>
          <w:iCs w:val="0"/>
        </w:rPr>
      </w:pPr>
      <w:r w:rsidRPr="00495AF8">
        <w:rPr>
          <w:rStyle w:val="Emphasis"/>
          <w:i w:val="0"/>
        </w:rPr>
        <w:t>Specialising and Generalising</w:t>
      </w:r>
    </w:p>
    <w:p w14:paraId="11A40C9C" w14:textId="77777777" w:rsidR="00042310" w:rsidRPr="00495AF8" w:rsidRDefault="00042310" w:rsidP="00042310">
      <w:pPr>
        <w:pStyle w:val="Body"/>
        <w:numPr>
          <w:ilvl w:val="0"/>
          <w:numId w:val="8"/>
        </w:numPr>
        <w:shd w:val="clear" w:color="auto" w:fill="FFFFFF" w:themeFill="background1"/>
        <w:rPr>
          <w:rStyle w:val="Emphasis"/>
          <w:i w:val="0"/>
          <w:iCs w:val="0"/>
        </w:rPr>
      </w:pPr>
      <w:r w:rsidRPr="00495AF8">
        <w:rPr>
          <w:rStyle w:val="Emphasis"/>
          <w:i w:val="0"/>
        </w:rPr>
        <w:t>Conjecturing and Convincing</w:t>
      </w:r>
    </w:p>
    <w:p w14:paraId="5D84717F" w14:textId="77777777" w:rsidR="00042310" w:rsidRPr="00495AF8" w:rsidRDefault="00042310" w:rsidP="00042310">
      <w:pPr>
        <w:pStyle w:val="Body"/>
        <w:numPr>
          <w:ilvl w:val="0"/>
          <w:numId w:val="8"/>
        </w:numPr>
        <w:shd w:val="clear" w:color="auto" w:fill="FFFFFF" w:themeFill="background1"/>
        <w:rPr>
          <w:rStyle w:val="Emphasis"/>
          <w:i w:val="0"/>
          <w:iCs w:val="0"/>
        </w:rPr>
      </w:pPr>
      <w:r w:rsidRPr="00495AF8">
        <w:rPr>
          <w:rStyle w:val="Emphasis"/>
          <w:i w:val="0"/>
        </w:rPr>
        <w:t>Characterising and Classifying</w:t>
      </w:r>
    </w:p>
    <w:p w14:paraId="0E164411" w14:textId="77777777" w:rsidR="00DE4DCE" w:rsidRDefault="00042310" w:rsidP="00042310">
      <w:pPr>
        <w:pStyle w:val="Body"/>
        <w:numPr>
          <w:ilvl w:val="0"/>
          <w:numId w:val="8"/>
        </w:numPr>
        <w:shd w:val="clear" w:color="auto" w:fill="FFFFFF" w:themeFill="background1"/>
        <w:rPr>
          <w:rStyle w:val="Emphasis"/>
          <w:i w:val="0"/>
          <w:iCs w:val="0"/>
        </w:rPr>
        <w:sectPr w:rsidR="00DE4DCE" w:rsidSect="00DE4DCE">
          <w:type w:val="continuous"/>
          <w:pgSz w:w="16838" w:h="11906" w:orient="landscape"/>
          <w:pgMar w:top="1134" w:right="1134" w:bottom="284" w:left="1134" w:header="283" w:footer="283" w:gutter="0"/>
          <w:cols w:num="3" w:space="708"/>
          <w:docGrid w:linePitch="360"/>
        </w:sectPr>
      </w:pPr>
      <w:r w:rsidRPr="00495AF8">
        <w:rPr>
          <w:rStyle w:val="Emphasis"/>
          <w:i w:val="0"/>
        </w:rPr>
        <w:t>Critiquing and Improving.</w:t>
      </w:r>
      <w:r w:rsidRPr="00495AF8">
        <w:rPr>
          <w:rStyle w:val="Emphasis"/>
          <w:i w:val="0"/>
          <w:highlight w:val="lightGray"/>
        </w:rPr>
        <w:br/>
      </w:r>
    </w:p>
    <w:p w14:paraId="34EA1ABE" w14:textId="77777777" w:rsidR="00042310" w:rsidRPr="00495AF8" w:rsidRDefault="00042310" w:rsidP="00042310">
      <w:pPr>
        <w:pStyle w:val="Body"/>
      </w:pPr>
      <w:r w:rsidRPr="00495AF8">
        <w:t>The eight Thinking and Working Mathematically characteristics are all closely connected and interdependent. A high-quality mathematics task may include one or more of them. The characteristics provide learners with the language they need to think and work mathematically. Learners can then decide what mathematical knowledge, procedures and strategies to use in order to gain a deeper understanding of mathematical questions.</w:t>
      </w:r>
    </w:p>
    <w:p w14:paraId="1410BFFF" w14:textId="77777777" w:rsidR="00042310" w:rsidRPr="00495AF8" w:rsidRDefault="00042310" w:rsidP="00042310">
      <w:pPr>
        <w:pStyle w:val="Body"/>
      </w:pPr>
    </w:p>
    <w:p w14:paraId="61A24C5D" w14:textId="77777777" w:rsidR="00042310" w:rsidRPr="00495AF8" w:rsidRDefault="00042310" w:rsidP="00042310">
      <w:pPr>
        <w:pStyle w:val="Body"/>
      </w:pPr>
      <w:bookmarkStart w:id="13" w:name="_Hlk25759030"/>
      <w:r w:rsidRPr="00495AF8">
        <w:t>Throughout this scheme of work, there are examples of classroom activities that link the Thinking and Working Mathematically characteristics with content learning objectives. We recommend you use the ideas in these examples to create further classroom activities.</w:t>
      </w:r>
    </w:p>
    <w:bookmarkEnd w:id="10"/>
    <w:bookmarkEnd w:id="11"/>
    <w:bookmarkEnd w:id="12"/>
    <w:bookmarkEnd w:id="13"/>
    <w:p w14:paraId="2A586480" w14:textId="77777777" w:rsidR="00042310" w:rsidRPr="00495AF8" w:rsidRDefault="00042310" w:rsidP="00042310">
      <w:pPr>
        <w:pStyle w:val="Body"/>
        <w:rPr>
          <w:highlight w:val="lightGray"/>
        </w:rPr>
      </w:pPr>
    </w:p>
    <w:tbl>
      <w:tblPr>
        <w:tblW w:w="14346"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CellMar>
          <w:top w:w="57" w:type="dxa"/>
        </w:tblCellMar>
        <w:tblLook w:val="04A0" w:firstRow="1" w:lastRow="0" w:firstColumn="1" w:lastColumn="0" w:noHBand="0"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w:tblPr>
      <w:tblGrid>
        <w:gridCol w:w="975"/>
        <w:gridCol w:w="8379"/>
        <w:gridCol w:w="624"/>
        <w:gridCol w:w="624"/>
        <w:gridCol w:w="624"/>
        <w:gridCol w:w="624"/>
        <w:gridCol w:w="624"/>
        <w:gridCol w:w="624"/>
        <w:gridCol w:w="624"/>
        <w:gridCol w:w="624"/>
      </w:tblGrid>
      <w:tr w:rsidR="00042310" w:rsidRPr="00495AF8" w14:paraId="14F242DA" w14:textId="77777777" w:rsidTr="00DE4DCE">
        <w:trPr>
          <w:trHeight w:val="680"/>
          <w:tblHeader/>
          <w:jc w:val="center"/>
        </w:trPr>
        <w:tc>
          <w:tcPr>
            <w:tcW w:w="9354" w:type="dxa"/>
            <w:gridSpan w:val="2"/>
            <w:shd w:val="clear" w:color="auto" w:fill="117CC0"/>
            <w:vAlign w:val="center"/>
            <w:hideMark/>
          </w:tcPr>
          <w:p w14:paraId="1C145EBD" w14:textId="419A8E0D" w:rsidR="00042310" w:rsidRPr="00495AF8" w:rsidRDefault="00042310" w:rsidP="0014411B">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 xml:space="preserve">Thinking and </w:t>
            </w:r>
            <w:r w:rsidR="006172A3" w:rsidRPr="00495AF8">
              <w:rPr>
                <w:rFonts w:ascii="Arial" w:hAnsi="Arial" w:cs="Arial"/>
                <w:color w:val="FFFFFF" w:themeColor="background1"/>
                <w:sz w:val="28"/>
                <w:szCs w:val="28"/>
              </w:rPr>
              <w:t>W</w:t>
            </w:r>
            <w:r w:rsidRPr="00495AF8">
              <w:rPr>
                <w:rFonts w:ascii="Arial" w:hAnsi="Arial" w:cs="Arial"/>
                <w:color w:val="FFFFFF" w:themeColor="background1"/>
                <w:sz w:val="28"/>
                <w:szCs w:val="28"/>
              </w:rPr>
              <w:t xml:space="preserve">orking </w:t>
            </w:r>
            <w:r w:rsidR="006172A3" w:rsidRPr="00495AF8">
              <w:rPr>
                <w:rFonts w:ascii="Arial" w:hAnsi="Arial" w:cs="Arial"/>
                <w:color w:val="FFFFFF" w:themeColor="background1"/>
                <w:sz w:val="28"/>
                <w:szCs w:val="28"/>
              </w:rPr>
              <w:t>M</w:t>
            </w:r>
            <w:r w:rsidRPr="00495AF8">
              <w:rPr>
                <w:rFonts w:ascii="Arial" w:hAnsi="Arial" w:cs="Arial"/>
                <w:color w:val="FFFFFF" w:themeColor="background1"/>
                <w:sz w:val="28"/>
                <w:szCs w:val="28"/>
              </w:rPr>
              <w:t>athematically characteristics:</w:t>
            </w:r>
          </w:p>
        </w:tc>
        <w:tc>
          <w:tcPr>
            <w:tcW w:w="624" w:type="dxa"/>
            <w:shd w:val="clear" w:color="auto" w:fill="117CC0"/>
            <w:vAlign w:val="center"/>
          </w:tcPr>
          <w:p w14:paraId="54834323"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2.1</w:t>
            </w:r>
          </w:p>
        </w:tc>
        <w:tc>
          <w:tcPr>
            <w:tcW w:w="624" w:type="dxa"/>
            <w:shd w:val="clear" w:color="auto" w:fill="117CC0"/>
            <w:vAlign w:val="center"/>
          </w:tcPr>
          <w:p w14:paraId="4AB384AF"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2.2</w:t>
            </w:r>
          </w:p>
        </w:tc>
        <w:tc>
          <w:tcPr>
            <w:tcW w:w="624" w:type="dxa"/>
            <w:shd w:val="clear" w:color="auto" w:fill="117CC0"/>
            <w:vAlign w:val="center"/>
          </w:tcPr>
          <w:p w14:paraId="63F607C9"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2.3</w:t>
            </w:r>
          </w:p>
        </w:tc>
        <w:tc>
          <w:tcPr>
            <w:tcW w:w="624" w:type="dxa"/>
            <w:shd w:val="clear" w:color="auto" w:fill="117CC0"/>
            <w:vAlign w:val="center"/>
          </w:tcPr>
          <w:p w14:paraId="70959E88"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2.4</w:t>
            </w:r>
          </w:p>
        </w:tc>
        <w:tc>
          <w:tcPr>
            <w:tcW w:w="624" w:type="dxa"/>
            <w:shd w:val="clear" w:color="auto" w:fill="117CC0"/>
            <w:vAlign w:val="center"/>
          </w:tcPr>
          <w:p w14:paraId="36EFB28E"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2.5</w:t>
            </w:r>
          </w:p>
        </w:tc>
        <w:tc>
          <w:tcPr>
            <w:tcW w:w="624" w:type="dxa"/>
            <w:shd w:val="clear" w:color="auto" w:fill="117CC0"/>
            <w:vAlign w:val="center"/>
          </w:tcPr>
          <w:p w14:paraId="24A1C1D6"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2.6</w:t>
            </w:r>
          </w:p>
        </w:tc>
        <w:tc>
          <w:tcPr>
            <w:tcW w:w="624" w:type="dxa"/>
            <w:shd w:val="clear" w:color="auto" w:fill="117CC0"/>
            <w:vAlign w:val="center"/>
          </w:tcPr>
          <w:p w14:paraId="6C95F6D2"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2.7</w:t>
            </w:r>
          </w:p>
        </w:tc>
        <w:tc>
          <w:tcPr>
            <w:tcW w:w="624" w:type="dxa"/>
            <w:shd w:val="clear" w:color="auto" w:fill="117CC0"/>
            <w:vAlign w:val="center"/>
          </w:tcPr>
          <w:p w14:paraId="502ACC73" w14:textId="77777777" w:rsidR="00042310" w:rsidRPr="00495AF8" w:rsidRDefault="00042310" w:rsidP="0014411B">
            <w:pPr>
              <w:spacing w:before="60" w:after="60"/>
              <w:jc w:val="center"/>
              <w:rPr>
                <w:rFonts w:ascii="Arial" w:hAnsi="Arial" w:cs="Arial"/>
                <w:color w:val="FFFFFF" w:themeColor="background1"/>
                <w:sz w:val="22"/>
                <w:szCs w:val="22"/>
              </w:rPr>
            </w:pPr>
            <w:r w:rsidRPr="00495AF8">
              <w:rPr>
                <w:rFonts w:ascii="Arial" w:hAnsi="Arial" w:cs="Arial"/>
                <w:color w:val="FFFFFF" w:themeColor="background1"/>
                <w:sz w:val="22"/>
                <w:szCs w:val="22"/>
              </w:rPr>
              <w:t>Unit 2.8</w:t>
            </w:r>
          </w:p>
        </w:tc>
      </w:tr>
      <w:tr w:rsidR="00DE4DCE" w:rsidRPr="00495AF8" w14:paraId="3899572F" w14:textId="77777777" w:rsidTr="00DE4DCE">
        <w:trPr>
          <w:trHeight w:val="336"/>
          <w:jc w:val="center"/>
        </w:trPr>
        <w:tc>
          <w:tcPr>
            <w:tcW w:w="975" w:type="dxa"/>
            <w:shd w:val="clear" w:color="auto" w:fill="auto"/>
            <w:vAlign w:val="center"/>
          </w:tcPr>
          <w:p w14:paraId="2CFB6E54" w14:textId="77777777" w:rsidR="00DE4DCE" w:rsidRPr="00495AF8" w:rsidRDefault="00DE4DCE" w:rsidP="00DE4DCE">
            <w:pPr>
              <w:pStyle w:val="Body"/>
              <w:rPr>
                <w:b/>
                <w:lang w:eastAsia="en-GB"/>
              </w:rPr>
            </w:pPr>
            <w:r w:rsidRPr="00495AF8">
              <w:rPr>
                <w:b/>
                <w:lang w:eastAsia="en-GB"/>
              </w:rPr>
              <w:t>TWM.01</w:t>
            </w:r>
          </w:p>
        </w:tc>
        <w:tc>
          <w:tcPr>
            <w:tcW w:w="8379" w:type="dxa"/>
            <w:shd w:val="clear" w:color="auto" w:fill="auto"/>
            <w:vAlign w:val="center"/>
          </w:tcPr>
          <w:p w14:paraId="44C44AC8" w14:textId="274657DA" w:rsidR="00DE4DCE" w:rsidRPr="001E2AB0" w:rsidRDefault="00DE4DCE" w:rsidP="00DE4DCE">
            <w:pPr>
              <w:pStyle w:val="Body"/>
              <w:rPr>
                <w:lang w:eastAsia="en-GB"/>
              </w:rPr>
            </w:pPr>
            <w:r w:rsidRPr="001E2AB0">
              <w:rPr>
                <w:b/>
                <w:bCs/>
                <w:lang w:eastAsia="en-GB"/>
              </w:rPr>
              <w:t>Specialising</w:t>
            </w:r>
            <w:r w:rsidRPr="001E2AB0">
              <w:rPr>
                <w:lang w:eastAsia="en-GB"/>
              </w:rPr>
              <w:t xml:space="preserve"> – Choosing </w:t>
            </w:r>
            <w:r w:rsidRPr="001E2AB0">
              <w:rPr>
                <w:i/>
                <w:iCs/>
                <w:lang w:eastAsia="en-GB"/>
              </w:rPr>
              <w:t xml:space="preserve">an example </w:t>
            </w:r>
            <w:r w:rsidRPr="001E2AB0">
              <w:rPr>
                <w:lang w:eastAsia="en-GB"/>
              </w:rPr>
              <w:t>and checking to see if it satisfies or does not satisfy specific mathematical criteria</w:t>
            </w:r>
          </w:p>
        </w:tc>
        <w:tc>
          <w:tcPr>
            <w:tcW w:w="624" w:type="dxa"/>
            <w:shd w:val="clear" w:color="auto" w:fill="auto"/>
            <w:vAlign w:val="center"/>
          </w:tcPr>
          <w:p w14:paraId="3975B253" w14:textId="77777777" w:rsidR="00DE4DCE" w:rsidRPr="00495AF8" w:rsidRDefault="00DE4DCE" w:rsidP="00DE4DCE">
            <w:pPr>
              <w:pStyle w:val="Body"/>
              <w:jc w:val="center"/>
              <w:rPr>
                <w:color w:val="000000"/>
                <w:lang w:eastAsia="en-GB"/>
              </w:rPr>
            </w:pPr>
          </w:p>
        </w:tc>
        <w:tc>
          <w:tcPr>
            <w:tcW w:w="624" w:type="dxa"/>
            <w:vAlign w:val="center"/>
          </w:tcPr>
          <w:p w14:paraId="7346E18E" w14:textId="77777777" w:rsidR="00DE4DCE" w:rsidRPr="00495AF8" w:rsidRDefault="00DE4DCE" w:rsidP="00DE4DCE">
            <w:pPr>
              <w:pStyle w:val="Body"/>
              <w:jc w:val="center"/>
              <w:rPr>
                <w:color w:val="000000"/>
                <w:lang w:eastAsia="en-GB"/>
              </w:rPr>
            </w:pPr>
          </w:p>
        </w:tc>
        <w:tc>
          <w:tcPr>
            <w:tcW w:w="624" w:type="dxa"/>
            <w:vAlign w:val="center"/>
          </w:tcPr>
          <w:p w14:paraId="014808C3" w14:textId="77777777" w:rsidR="00DE4DCE" w:rsidRPr="00495AF8" w:rsidRDefault="00DE4DCE" w:rsidP="00DE4DCE">
            <w:pPr>
              <w:pStyle w:val="Body"/>
              <w:jc w:val="center"/>
              <w:rPr>
                <w:color w:val="000000"/>
                <w:lang w:eastAsia="en-GB"/>
              </w:rPr>
            </w:pPr>
          </w:p>
        </w:tc>
        <w:tc>
          <w:tcPr>
            <w:tcW w:w="624" w:type="dxa"/>
            <w:vAlign w:val="center"/>
          </w:tcPr>
          <w:p w14:paraId="4384E433"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5C335DAE" w14:textId="77777777" w:rsidR="00DE4DCE" w:rsidRPr="00495AF8" w:rsidRDefault="00DE4DCE" w:rsidP="00DE4DCE">
            <w:pPr>
              <w:pStyle w:val="Body"/>
              <w:jc w:val="center"/>
              <w:rPr>
                <w:color w:val="000000"/>
                <w:lang w:eastAsia="en-GB"/>
              </w:rPr>
            </w:pPr>
          </w:p>
        </w:tc>
        <w:tc>
          <w:tcPr>
            <w:tcW w:w="624" w:type="dxa"/>
            <w:vAlign w:val="center"/>
          </w:tcPr>
          <w:p w14:paraId="399DC9C2" w14:textId="77777777" w:rsidR="00DE4DCE" w:rsidRPr="00495AF8" w:rsidRDefault="00DE4DCE" w:rsidP="00DE4DCE">
            <w:pPr>
              <w:pStyle w:val="Body"/>
              <w:jc w:val="center"/>
              <w:rPr>
                <w:color w:val="000000"/>
                <w:lang w:eastAsia="en-GB"/>
              </w:rPr>
            </w:pPr>
          </w:p>
        </w:tc>
        <w:tc>
          <w:tcPr>
            <w:tcW w:w="624" w:type="dxa"/>
            <w:vAlign w:val="center"/>
          </w:tcPr>
          <w:p w14:paraId="7551E061" w14:textId="77777777" w:rsidR="00DE4DCE" w:rsidRPr="00495AF8" w:rsidRDefault="00DE4DCE" w:rsidP="00DE4DCE">
            <w:pPr>
              <w:pStyle w:val="Body"/>
              <w:jc w:val="center"/>
              <w:rPr>
                <w:color w:val="000000"/>
                <w:lang w:eastAsia="en-GB"/>
              </w:rPr>
            </w:pPr>
          </w:p>
        </w:tc>
        <w:tc>
          <w:tcPr>
            <w:tcW w:w="624" w:type="dxa"/>
            <w:shd w:val="clear" w:color="auto" w:fill="auto"/>
            <w:noWrap/>
            <w:vAlign w:val="center"/>
          </w:tcPr>
          <w:p w14:paraId="6119DF53" w14:textId="77777777" w:rsidR="00DE4DCE" w:rsidRPr="00495AF8" w:rsidRDefault="00DE4DCE" w:rsidP="00DE4DCE">
            <w:pPr>
              <w:pStyle w:val="Body"/>
              <w:jc w:val="center"/>
              <w:rPr>
                <w:color w:val="000000"/>
                <w:lang w:eastAsia="en-GB"/>
              </w:rPr>
            </w:pPr>
          </w:p>
        </w:tc>
      </w:tr>
      <w:tr w:rsidR="00DE4DCE" w:rsidRPr="00495AF8" w14:paraId="75E05455" w14:textId="77777777" w:rsidTr="00DE4DCE">
        <w:trPr>
          <w:trHeight w:val="336"/>
          <w:jc w:val="center"/>
        </w:trPr>
        <w:tc>
          <w:tcPr>
            <w:tcW w:w="975" w:type="dxa"/>
            <w:shd w:val="clear" w:color="auto" w:fill="auto"/>
            <w:vAlign w:val="center"/>
          </w:tcPr>
          <w:p w14:paraId="6DB26C5B" w14:textId="77777777" w:rsidR="00DE4DCE" w:rsidRPr="00495AF8" w:rsidRDefault="00DE4DCE" w:rsidP="00DE4DCE">
            <w:pPr>
              <w:pStyle w:val="Body"/>
              <w:rPr>
                <w:b/>
                <w:lang w:eastAsia="en-GB"/>
              </w:rPr>
            </w:pPr>
            <w:r w:rsidRPr="00495AF8">
              <w:rPr>
                <w:b/>
                <w:lang w:eastAsia="en-GB"/>
              </w:rPr>
              <w:t>TWM.02</w:t>
            </w:r>
          </w:p>
        </w:tc>
        <w:tc>
          <w:tcPr>
            <w:tcW w:w="8379" w:type="dxa"/>
            <w:shd w:val="clear" w:color="auto" w:fill="auto"/>
            <w:vAlign w:val="center"/>
          </w:tcPr>
          <w:p w14:paraId="70F3C76E" w14:textId="6535FFB4" w:rsidR="00DE4DCE" w:rsidRPr="001E2AB0" w:rsidRDefault="00DE4DCE" w:rsidP="00DE4DCE">
            <w:pPr>
              <w:pStyle w:val="Body"/>
              <w:rPr>
                <w:lang w:eastAsia="en-GB"/>
              </w:rPr>
            </w:pPr>
            <w:r w:rsidRPr="001E2AB0">
              <w:rPr>
                <w:b/>
                <w:bCs/>
                <w:lang w:eastAsia="en-GB"/>
              </w:rPr>
              <w:t>Generalising</w:t>
            </w:r>
            <w:r w:rsidRPr="001E2AB0">
              <w:rPr>
                <w:lang w:eastAsia="en-GB"/>
              </w:rPr>
              <w:t xml:space="preserve"> – Recognising an underlying pattern by identifying many examples that satisfy the same mathematical criteria</w:t>
            </w:r>
          </w:p>
        </w:tc>
        <w:tc>
          <w:tcPr>
            <w:tcW w:w="624" w:type="dxa"/>
            <w:shd w:val="clear" w:color="auto" w:fill="auto"/>
            <w:vAlign w:val="center"/>
          </w:tcPr>
          <w:p w14:paraId="5336C836" w14:textId="77777777" w:rsidR="00DE4DCE" w:rsidRPr="00495AF8" w:rsidRDefault="00DE4DCE" w:rsidP="00DE4DCE">
            <w:pPr>
              <w:pStyle w:val="Body"/>
              <w:jc w:val="center"/>
              <w:rPr>
                <w:lang w:eastAsia="en-GB"/>
              </w:rPr>
            </w:pPr>
          </w:p>
        </w:tc>
        <w:tc>
          <w:tcPr>
            <w:tcW w:w="624" w:type="dxa"/>
            <w:vAlign w:val="center"/>
          </w:tcPr>
          <w:p w14:paraId="77ABA631" w14:textId="77777777" w:rsidR="00DE4DCE" w:rsidRPr="00495AF8" w:rsidRDefault="00DE4DCE" w:rsidP="00DE4DCE">
            <w:pPr>
              <w:pStyle w:val="Body"/>
              <w:jc w:val="center"/>
              <w:rPr>
                <w:lang w:eastAsia="en-GB"/>
              </w:rPr>
            </w:pPr>
            <w:r w:rsidRPr="00495AF8">
              <w:rPr>
                <w:color w:val="000000"/>
                <w:lang w:eastAsia="en-GB"/>
              </w:rPr>
              <w:sym w:font="Wingdings" w:char="F0FC"/>
            </w:r>
          </w:p>
        </w:tc>
        <w:tc>
          <w:tcPr>
            <w:tcW w:w="624" w:type="dxa"/>
            <w:vAlign w:val="center"/>
          </w:tcPr>
          <w:p w14:paraId="0F139932" w14:textId="3A4F443C" w:rsidR="00DE4DCE" w:rsidRPr="00495AF8" w:rsidRDefault="00DE4DCE" w:rsidP="00DE4DCE">
            <w:pPr>
              <w:pStyle w:val="Body"/>
              <w:jc w:val="center"/>
              <w:rPr>
                <w:lang w:eastAsia="en-GB"/>
              </w:rPr>
            </w:pPr>
            <w:r w:rsidRPr="00495AF8">
              <w:rPr>
                <w:color w:val="000000"/>
                <w:lang w:eastAsia="en-GB"/>
              </w:rPr>
              <w:sym w:font="Wingdings" w:char="F0FC"/>
            </w:r>
          </w:p>
        </w:tc>
        <w:tc>
          <w:tcPr>
            <w:tcW w:w="624" w:type="dxa"/>
            <w:vAlign w:val="center"/>
          </w:tcPr>
          <w:p w14:paraId="7DE8BC25" w14:textId="77777777" w:rsidR="00DE4DCE" w:rsidRPr="00495AF8" w:rsidRDefault="00DE4DCE" w:rsidP="00DE4DCE">
            <w:pPr>
              <w:pStyle w:val="Body"/>
              <w:jc w:val="center"/>
              <w:rPr>
                <w:lang w:eastAsia="en-GB"/>
              </w:rPr>
            </w:pPr>
            <w:r w:rsidRPr="00495AF8">
              <w:rPr>
                <w:color w:val="000000"/>
                <w:lang w:eastAsia="en-GB"/>
              </w:rPr>
              <w:sym w:font="Wingdings" w:char="F0FC"/>
            </w:r>
          </w:p>
        </w:tc>
        <w:tc>
          <w:tcPr>
            <w:tcW w:w="624" w:type="dxa"/>
            <w:vAlign w:val="center"/>
          </w:tcPr>
          <w:p w14:paraId="6486E55B" w14:textId="77777777" w:rsidR="00DE4DCE" w:rsidRPr="00495AF8" w:rsidRDefault="00DE4DCE" w:rsidP="00DE4DCE">
            <w:pPr>
              <w:pStyle w:val="Body"/>
              <w:jc w:val="center"/>
              <w:rPr>
                <w:lang w:eastAsia="en-GB"/>
              </w:rPr>
            </w:pPr>
          </w:p>
        </w:tc>
        <w:tc>
          <w:tcPr>
            <w:tcW w:w="624" w:type="dxa"/>
            <w:vAlign w:val="center"/>
          </w:tcPr>
          <w:p w14:paraId="2619AF19" w14:textId="77777777" w:rsidR="00DE4DCE" w:rsidRPr="00495AF8" w:rsidRDefault="00DE4DCE" w:rsidP="00DE4DCE">
            <w:pPr>
              <w:pStyle w:val="Body"/>
              <w:jc w:val="center"/>
              <w:rPr>
                <w:lang w:eastAsia="en-GB"/>
              </w:rPr>
            </w:pPr>
          </w:p>
        </w:tc>
        <w:tc>
          <w:tcPr>
            <w:tcW w:w="624" w:type="dxa"/>
            <w:vAlign w:val="center"/>
          </w:tcPr>
          <w:p w14:paraId="425F2028" w14:textId="77777777" w:rsidR="00DE4DCE" w:rsidRPr="00495AF8" w:rsidRDefault="00DE4DCE" w:rsidP="00DE4DCE">
            <w:pPr>
              <w:pStyle w:val="Body"/>
              <w:jc w:val="center"/>
              <w:rPr>
                <w:lang w:eastAsia="en-GB"/>
              </w:rPr>
            </w:pPr>
          </w:p>
        </w:tc>
        <w:tc>
          <w:tcPr>
            <w:tcW w:w="624" w:type="dxa"/>
            <w:shd w:val="clear" w:color="auto" w:fill="auto"/>
            <w:noWrap/>
            <w:vAlign w:val="center"/>
          </w:tcPr>
          <w:p w14:paraId="566182B6" w14:textId="77777777" w:rsidR="00DE4DCE" w:rsidRPr="00495AF8" w:rsidRDefault="00DE4DCE" w:rsidP="00DE4DCE">
            <w:pPr>
              <w:pStyle w:val="Body"/>
              <w:jc w:val="center"/>
              <w:rPr>
                <w:lang w:eastAsia="en-GB"/>
              </w:rPr>
            </w:pPr>
          </w:p>
        </w:tc>
      </w:tr>
      <w:tr w:rsidR="00DE4DCE" w:rsidRPr="00495AF8" w14:paraId="4341EC71" w14:textId="77777777" w:rsidTr="00DE4DCE">
        <w:trPr>
          <w:trHeight w:val="336"/>
          <w:jc w:val="center"/>
        </w:trPr>
        <w:tc>
          <w:tcPr>
            <w:tcW w:w="975" w:type="dxa"/>
            <w:shd w:val="clear" w:color="auto" w:fill="auto"/>
            <w:vAlign w:val="center"/>
          </w:tcPr>
          <w:p w14:paraId="3A104760" w14:textId="77777777" w:rsidR="00DE4DCE" w:rsidRPr="00495AF8" w:rsidRDefault="00DE4DCE" w:rsidP="00DE4DCE">
            <w:pPr>
              <w:pStyle w:val="Body"/>
              <w:rPr>
                <w:b/>
                <w:lang w:eastAsia="en-GB"/>
              </w:rPr>
            </w:pPr>
            <w:r w:rsidRPr="00495AF8">
              <w:rPr>
                <w:b/>
                <w:lang w:eastAsia="en-GB"/>
              </w:rPr>
              <w:t>TWM.03</w:t>
            </w:r>
          </w:p>
        </w:tc>
        <w:tc>
          <w:tcPr>
            <w:tcW w:w="8379" w:type="dxa"/>
            <w:shd w:val="clear" w:color="auto" w:fill="auto"/>
            <w:vAlign w:val="center"/>
          </w:tcPr>
          <w:p w14:paraId="1D8F0984" w14:textId="41080CD8" w:rsidR="00DE4DCE" w:rsidRPr="001E2AB0" w:rsidRDefault="00DE4DCE" w:rsidP="00DE4DCE">
            <w:pPr>
              <w:pStyle w:val="Body"/>
              <w:rPr>
                <w:lang w:eastAsia="en-GB"/>
              </w:rPr>
            </w:pPr>
            <w:r w:rsidRPr="001E2AB0">
              <w:rPr>
                <w:b/>
                <w:bCs/>
                <w:lang w:eastAsia="en-GB"/>
              </w:rPr>
              <w:t>Conjecturing</w:t>
            </w:r>
            <w:r w:rsidRPr="001E2AB0">
              <w:rPr>
                <w:lang w:eastAsia="en-GB"/>
              </w:rPr>
              <w:t xml:space="preserve"> – </w:t>
            </w:r>
            <w:r w:rsidR="00B40393" w:rsidRPr="001E2AB0">
              <w:rPr>
                <w:lang w:eastAsia="en-GB"/>
              </w:rPr>
              <w:t>Forming mathematical questions or ideas</w:t>
            </w:r>
          </w:p>
        </w:tc>
        <w:tc>
          <w:tcPr>
            <w:tcW w:w="624" w:type="dxa"/>
            <w:shd w:val="clear" w:color="auto" w:fill="auto"/>
            <w:vAlign w:val="center"/>
          </w:tcPr>
          <w:p w14:paraId="136CC60D" w14:textId="1332246F"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4EF6A3EF" w14:textId="77777777" w:rsidR="00DE4DCE" w:rsidRPr="00495AF8" w:rsidRDefault="00DE4DCE" w:rsidP="00DE4DCE">
            <w:pPr>
              <w:pStyle w:val="Body"/>
              <w:jc w:val="center"/>
              <w:rPr>
                <w:color w:val="000000"/>
                <w:lang w:eastAsia="en-GB"/>
              </w:rPr>
            </w:pPr>
          </w:p>
        </w:tc>
        <w:tc>
          <w:tcPr>
            <w:tcW w:w="624" w:type="dxa"/>
            <w:vAlign w:val="center"/>
          </w:tcPr>
          <w:p w14:paraId="66FBDF0A" w14:textId="77777777" w:rsidR="00DE4DCE" w:rsidRPr="00495AF8" w:rsidRDefault="00DE4DCE" w:rsidP="00DE4DCE">
            <w:pPr>
              <w:pStyle w:val="Body"/>
              <w:jc w:val="center"/>
              <w:rPr>
                <w:color w:val="000000"/>
                <w:lang w:eastAsia="en-GB"/>
              </w:rPr>
            </w:pPr>
          </w:p>
        </w:tc>
        <w:tc>
          <w:tcPr>
            <w:tcW w:w="624" w:type="dxa"/>
            <w:vAlign w:val="center"/>
          </w:tcPr>
          <w:p w14:paraId="67A86CF4" w14:textId="77777777" w:rsidR="00DE4DCE" w:rsidRPr="00495AF8" w:rsidRDefault="00DE4DCE" w:rsidP="00DE4DCE">
            <w:pPr>
              <w:pStyle w:val="Body"/>
              <w:jc w:val="center"/>
              <w:rPr>
                <w:color w:val="000000"/>
                <w:lang w:eastAsia="en-GB"/>
              </w:rPr>
            </w:pPr>
          </w:p>
        </w:tc>
        <w:tc>
          <w:tcPr>
            <w:tcW w:w="624" w:type="dxa"/>
            <w:vAlign w:val="center"/>
          </w:tcPr>
          <w:p w14:paraId="4368C32D" w14:textId="77777777" w:rsidR="00DE4DCE" w:rsidRPr="00495AF8" w:rsidRDefault="00DE4DCE" w:rsidP="00DE4DCE">
            <w:pPr>
              <w:pStyle w:val="Body"/>
              <w:jc w:val="center"/>
              <w:rPr>
                <w:color w:val="000000"/>
                <w:lang w:eastAsia="en-GB"/>
              </w:rPr>
            </w:pPr>
          </w:p>
        </w:tc>
        <w:tc>
          <w:tcPr>
            <w:tcW w:w="624" w:type="dxa"/>
            <w:vAlign w:val="center"/>
          </w:tcPr>
          <w:p w14:paraId="25147CD3" w14:textId="77777777" w:rsidR="00DE4DCE" w:rsidRPr="00495AF8" w:rsidRDefault="00DE4DCE" w:rsidP="00DE4DCE">
            <w:pPr>
              <w:pStyle w:val="Body"/>
              <w:jc w:val="center"/>
              <w:rPr>
                <w:color w:val="000000"/>
                <w:lang w:eastAsia="en-GB"/>
              </w:rPr>
            </w:pPr>
          </w:p>
        </w:tc>
        <w:tc>
          <w:tcPr>
            <w:tcW w:w="624" w:type="dxa"/>
            <w:vAlign w:val="center"/>
          </w:tcPr>
          <w:p w14:paraId="1E057E93" w14:textId="77777777" w:rsidR="00DE4DCE" w:rsidRPr="00495AF8" w:rsidRDefault="00DE4DCE" w:rsidP="00DE4DCE">
            <w:pPr>
              <w:pStyle w:val="Body"/>
              <w:jc w:val="center"/>
              <w:rPr>
                <w:color w:val="000000"/>
                <w:lang w:eastAsia="en-GB"/>
              </w:rPr>
            </w:pPr>
          </w:p>
        </w:tc>
        <w:tc>
          <w:tcPr>
            <w:tcW w:w="624" w:type="dxa"/>
            <w:shd w:val="clear" w:color="auto" w:fill="auto"/>
            <w:noWrap/>
            <w:vAlign w:val="center"/>
          </w:tcPr>
          <w:p w14:paraId="53D591A9" w14:textId="77777777" w:rsidR="00DE4DCE" w:rsidRPr="00495AF8" w:rsidRDefault="00DE4DCE" w:rsidP="00DE4DCE">
            <w:pPr>
              <w:pStyle w:val="Body"/>
              <w:jc w:val="center"/>
              <w:rPr>
                <w:color w:val="000000"/>
                <w:lang w:eastAsia="en-GB"/>
              </w:rPr>
            </w:pPr>
          </w:p>
        </w:tc>
      </w:tr>
      <w:tr w:rsidR="00DE4DCE" w:rsidRPr="00495AF8" w14:paraId="14A6AF0B" w14:textId="77777777" w:rsidTr="00DE4DCE">
        <w:trPr>
          <w:trHeight w:val="336"/>
          <w:jc w:val="center"/>
        </w:trPr>
        <w:tc>
          <w:tcPr>
            <w:tcW w:w="975" w:type="dxa"/>
            <w:shd w:val="clear" w:color="auto" w:fill="auto"/>
            <w:vAlign w:val="center"/>
          </w:tcPr>
          <w:p w14:paraId="5318820B" w14:textId="77777777" w:rsidR="00DE4DCE" w:rsidRPr="00495AF8" w:rsidRDefault="00DE4DCE" w:rsidP="00DE4DCE">
            <w:pPr>
              <w:pStyle w:val="Body"/>
              <w:rPr>
                <w:b/>
                <w:lang w:eastAsia="en-GB"/>
              </w:rPr>
            </w:pPr>
            <w:r w:rsidRPr="00495AF8">
              <w:rPr>
                <w:b/>
                <w:lang w:eastAsia="en-GB"/>
              </w:rPr>
              <w:t>TWM.04</w:t>
            </w:r>
          </w:p>
        </w:tc>
        <w:tc>
          <w:tcPr>
            <w:tcW w:w="8379" w:type="dxa"/>
            <w:shd w:val="clear" w:color="auto" w:fill="auto"/>
            <w:vAlign w:val="center"/>
          </w:tcPr>
          <w:p w14:paraId="6E41B569" w14:textId="56F99CFA" w:rsidR="00DE4DCE" w:rsidRPr="001E2AB0" w:rsidRDefault="00DE4DCE" w:rsidP="00DE4DCE">
            <w:pPr>
              <w:pStyle w:val="Body"/>
              <w:rPr>
                <w:lang w:eastAsia="en-GB"/>
              </w:rPr>
            </w:pPr>
            <w:r w:rsidRPr="001E2AB0">
              <w:rPr>
                <w:b/>
                <w:bCs/>
                <w:lang w:eastAsia="en-GB"/>
              </w:rPr>
              <w:t>Convincing</w:t>
            </w:r>
            <w:r w:rsidRPr="001E2AB0">
              <w:rPr>
                <w:lang w:eastAsia="en-GB"/>
              </w:rPr>
              <w:t xml:space="preserve"> – </w:t>
            </w:r>
            <w:r w:rsidR="00B40393" w:rsidRPr="001E2AB0">
              <w:rPr>
                <w:lang w:eastAsia="en-GB"/>
              </w:rPr>
              <w:t xml:space="preserve">Presenting evidence to </w:t>
            </w:r>
            <w:r w:rsidR="00B40393" w:rsidRPr="001E2AB0">
              <w:rPr>
                <w:i/>
                <w:iCs/>
                <w:lang w:eastAsia="en-GB"/>
              </w:rPr>
              <w:t xml:space="preserve">justify or challenge </w:t>
            </w:r>
            <w:r w:rsidR="00B40393" w:rsidRPr="001E2AB0">
              <w:rPr>
                <w:lang w:eastAsia="en-GB"/>
              </w:rPr>
              <w:t>a mathematical idea or solution</w:t>
            </w:r>
          </w:p>
        </w:tc>
        <w:tc>
          <w:tcPr>
            <w:tcW w:w="624" w:type="dxa"/>
            <w:shd w:val="clear" w:color="auto" w:fill="auto"/>
            <w:vAlign w:val="center"/>
          </w:tcPr>
          <w:p w14:paraId="69D9800B" w14:textId="05AC762B"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58120C6C" w14:textId="77777777" w:rsidR="00DE4DCE" w:rsidRPr="00495AF8" w:rsidRDefault="00DE4DCE" w:rsidP="00DE4DCE">
            <w:pPr>
              <w:pStyle w:val="Body"/>
              <w:jc w:val="center"/>
              <w:rPr>
                <w:color w:val="000000"/>
                <w:lang w:eastAsia="en-GB"/>
              </w:rPr>
            </w:pPr>
          </w:p>
        </w:tc>
        <w:tc>
          <w:tcPr>
            <w:tcW w:w="624" w:type="dxa"/>
            <w:vAlign w:val="center"/>
          </w:tcPr>
          <w:p w14:paraId="477370B0" w14:textId="77777777" w:rsidR="00DE4DCE" w:rsidRPr="00495AF8" w:rsidRDefault="00DE4DCE" w:rsidP="00DE4DCE">
            <w:pPr>
              <w:pStyle w:val="Body"/>
              <w:jc w:val="center"/>
              <w:rPr>
                <w:color w:val="000000"/>
                <w:lang w:eastAsia="en-GB"/>
              </w:rPr>
            </w:pPr>
          </w:p>
        </w:tc>
        <w:tc>
          <w:tcPr>
            <w:tcW w:w="624" w:type="dxa"/>
            <w:vAlign w:val="center"/>
          </w:tcPr>
          <w:p w14:paraId="32B6E788" w14:textId="77777777" w:rsidR="00DE4DCE" w:rsidRPr="00495AF8" w:rsidRDefault="00DE4DCE" w:rsidP="00DE4DCE">
            <w:pPr>
              <w:pStyle w:val="Body"/>
              <w:jc w:val="center"/>
              <w:rPr>
                <w:color w:val="000000"/>
                <w:lang w:eastAsia="en-GB"/>
              </w:rPr>
            </w:pPr>
          </w:p>
        </w:tc>
        <w:tc>
          <w:tcPr>
            <w:tcW w:w="624" w:type="dxa"/>
            <w:vAlign w:val="center"/>
          </w:tcPr>
          <w:p w14:paraId="2DDD0CD9"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14429C67" w14:textId="77777777" w:rsidR="00DE4DCE" w:rsidRPr="00495AF8" w:rsidRDefault="00DE4DCE" w:rsidP="00DE4DCE">
            <w:pPr>
              <w:pStyle w:val="Body"/>
              <w:jc w:val="center"/>
              <w:rPr>
                <w:color w:val="000000"/>
                <w:lang w:eastAsia="en-GB"/>
              </w:rPr>
            </w:pPr>
          </w:p>
        </w:tc>
        <w:tc>
          <w:tcPr>
            <w:tcW w:w="624" w:type="dxa"/>
            <w:vAlign w:val="center"/>
          </w:tcPr>
          <w:p w14:paraId="5A76DE67"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shd w:val="clear" w:color="auto" w:fill="auto"/>
            <w:noWrap/>
            <w:vAlign w:val="center"/>
          </w:tcPr>
          <w:p w14:paraId="1D3EFE18" w14:textId="77777777" w:rsidR="00DE4DCE" w:rsidRPr="00495AF8" w:rsidRDefault="00DE4DCE" w:rsidP="00DE4DCE">
            <w:pPr>
              <w:pStyle w:val="Body"/>
              <w:jc w:val="center"/>
              <w:rPr>
                <w:color w:val="000000"/>
                <w:lang w:eastAsia="en-GB"/>
              </w:rPr>
            </w:pPr>
          </w:p>
        </w:tc>
      </w:tr>
      <w:tr w:rsidR="00DE4DCE" w:rsidRPr="00495AF8" w14:paraId="6496439E" w14:textId="77777777" w:rsidTr="00DE4DCE">
        <w:trPr>
          <w:trHeight w:val="336"/>
          <w:jc w:val="center"/>
        </w:trPr>
        <w:tc>
          <w:tcPr>
            <w:tcW w:w="975" w:type="dxa"/>
            <w:shd w:val="clear" w:color="auto" w:fill="auto"/>
            <w:vAlign w:val="center"/>
          </w:tcPr>
          <w:p w14:paraId="5996080B" w14:textId="77777777" w:rsidR="00DE4DCE" w:rsidRPr="00495AF8" w:rsidRDefault="00DE4DCE" w:rsidP="00DE4DCE">
            <w:pPr>
              <w:pStyle w:val="Body"/>
              <w:rPr>
                <w:b/>
                <w:lang w:eastAsia="en-GB"/>
              </w:rPr>
            </w:pPr>
            <w:r w:rsidRPr="00495AF8">
              <w:rPr>
                <w:b/>
                <w:lang w:eastAsia="en-GB"/>
              </w:rPr>
              <w:t>TWM.05</w:t>
            </w:r>
          </w:p>
        </w:tc>
        <w:tc>
          <w:tcPr>
            <w:tcW w:w="8379" w:type="dxa"/>
            <w:shd w:val="clear" w:color="auto" w:fill="auto"/>
            <w:vAlign w:val="center"/>
          </w:tcPr>
          <w:p w14:paraId="6BBF8009" w14:textId="2F29668F" w:rsidR="00DE4DCE" w:rsidRPr="001E2AB0" w:rsidRDefault="00DE4DCE" w:rsidP="00DE4DCE">
            <w:pPr>
              <w:pStyle w:val="Body"/>
              <w:rPr>
                <w:lang w:eastAsia="en-GB"/>
              </w:rPr>
            </w:pPr>
            <w:r w:rsidRPr="001E2AB0">
              <w:rPr>
                <w:b/>
                <w:bCs/>
                <w:lang w:eastAsia="en-GB"/>
              </w:rPr>
              <w:t>Characterisi</w:t>
            </w:r>
            <w:r w:rsidRPr="0059449A">
              <w:rPr>
                <w:b/>
                <w:bCs/>
                <w:lang w:eastAsia="en-GB"/>
              </w:rPr>
              <w:t>ng</w:t>
            </w:r>
            <w:r w:rsidRPr="001E2AB0">
              <w:rPr>
                <w:lang w:eastAsia="en-GB"/>
              </w:rPr>
              <w:t xml:space="preserve"> – Identifying and describing the mathematical properties of an object</w:t>
            </w:r>
          </w:p>
        </w:tc>
        <w:tc>
          <w:tcPr>
            <w:tcW w:w="624" w:type="dxa"/>
            <w:shd w:val="clear" w:color="auto" w:fill="auto"/>
            <w:vAlign w:val="center"/>
          </w:tcPr>
          <w:p w14:paraId="2C9FC4A5" w14:textId="77777777" w:rsidR="00DE4DCE" w:rsidRPr="00495AF8" w:rsidRDefault="00DE4DCE" w:rsidP="00DE4DCE">
            <w:pPr>
              <w:pStyle w:val="Body"/>
              <w:jc w:val="center"/>
              <w:rPr>
                <w:color w:val="000000"/>
                <w:lang w:eastAsia="en-GB"/>
              </w:rPr>
            </w:pPr>
          </w:p>
        </w:tc>
        <w:tc>
          <w:tcPr>
            <w:tcW w:w="624" w:type="dxa"/>
            <w:vAlign w:val="center"/>
          </w:tcPr>
          <w:p w14:paraId="0847ACA9" w14:textId="77777777" w:rsidR="00DE4DCE" w:rsidRPr="00495AF8" w:rsidRDefault="00DE4DCE" w:rsidP="00DE4DCE">
            <w:pPr>
              <w:pStyle w:val="Body"/>
              <w:jc w:val="center"/>
              <w:rPr>
                <w:color w:val="000000"/>
                <w:lang w:eastAsia="en-GB"/>
              </w:rPr>
            </w:pPr>
          </w:p>
        </w:tc>
        <w:tc>
          <w:tcPr>
            <w:tcW w:w="624" w:type="dxa"/>
            <w:vAlign w:val="center"/>
          </w:tcPr>
          <w:p w14:paraId="40B78425" w14:textId="0DF99023"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5B55547C"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7396F91A" w14:textId="77777777" w:rsidR="00DE4DCE" w:rsidRPr="00495AF8" w:rsidRDefault="00DE4DCE" w:rsidP="00DE4DCE">
            <w:pPr>
              <w:pStyle w:val="Body"/>
              <w:jc w:val="center"/>
              <w:rPr>
                <w:color w:val="000000"/>
                <w:lang w:eastAsia="en-GB"/>
              </w:rPr>
            </w:pPr>
          </w:p>
        </w:tc>
        <w:tc>
          <w:tcPr>
            <w:tcW w:w="624" w:type="dxa"/>
            <w:vAlign w:val="center"/>
          </w:tcPr>
          <w:p w14:paraId="01DF5568" w14:textId="77777777" w:rsidR="00DE4DCE" w:rsidRPr="00495AF8" w:rsidRDefault="00DE4DCE" w:rsidP="00DE4DCE">
            <w:pPr>
              <w:pStyle w:val="Body"/>
              <w:jc w:val="center"/>
              <w:rPr>
                <w:color w:val="000000"/>
                <w:lang w:eastAsia="en-GB"/>
              </w:rPr>
            </w:pPr>
          </w:p>
        </w:tc>
        <w:tc>
          <w:tcPr>
            <w:tcW w:w="624" w:type="dxa"/>
            <w:vAlign w:val="center"/>
          </w:tcPr>
          <w:p w14:paraId="6FDC2D1A"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shd w:val="clear" w:color="auto" w:fill="auto"/>
            <w:noWrap/>
            <w:vAlign w:val="center"/>
          </w:tcPr>
          <w:p w14:paraId="6CBB32BC" w14:textId="77777777" w:rsidR="00DE4DCE" w:rsidRPr="00495AF8" w:rsidRDefault="00DE4DCE" w:rsidP="00DE4DCE">
            <w:pPr>
              <w:pStyle w:val="Body"/>
              <w:jc w:val="center"/>
              <w:rPr>
                <w:color w:val="000000"/>
                <w:lang w:eastAsia="en-GB"/>
              </w:rPr>
            </w:pPr>
          </w:p>
        </w:tc>
      </w:tr>
      <w:tr w:rsidR="00DE4DCE" w:rsidRPr="00495AF8" w14:paraId="5F0DCC5F" w14:textId="77777777" w:rsidTr="00DE4DCE">
        <w:trPr>
          <w:trHeight w:val="336"/>
          <w:jc w:val="center"/>
        </w:trPr>
        <w:tc>
          <w:tcPr>
            <w:tcW w:w="975" w:type="dxa"/>
            <w:shd w:val="clear" w:color="auto" w:fill="auto"/>
            <w:vAlign w:val="center"/>
          </w:tcPr>
          <w:p w14:paraId="73ACDED6" w14:textId="77777777" w:rsidR="00DE4DCE" w:rsidRPr="00495AF8" w:rsidRDefault="00DE4DCE" w:rsidP="00DE4DCE">
            <w:pPr>
              <w:pStyle w:val="Body"/>
              <w:rPr>
                <w:b/>
                <w:lang w:eastAsia="en-GB"/>
              </w:rPr>
            </w:pPr>
            <w:r w:rsidRPr="00495AF8">
              <w:rPr>
                <w:b/>
                <w:lang w:eastAsia="en-GB"/>
              </w:rPr>
              <w:t>TWM.06</w:t>
            </w:r>
          </w:p>
        </w:tc>
        <w:tc>
          <w:tcPr>
            <w:tcW w:w="8379" w:type="dxa"/>
            <w:shd w:val="clear" w:color="auto" w:fill="auto"/>
            <w:vAlign w:val="center"/>
          </w:tcPr>
          <w:p w14:paraId="49ED9ACC" w14:textId="3EC71A41" w:rsidR="00DE4DCE" w:rsidRPr="001E2AB0" w:rsidRDefault="00DE4DCE" w:rsidP="00DE4DCE">
            <w:pPr>
              <w:pStyle w:val="Body"/>
              <w:rPr>
                <w:lang w:eastAsia="en-GB"/>
              </w:rPr>
            </w:pPr>
            <w:r w:rsidRPr="001E2AB0">
              <w:rPr>
                <w:b/>
                <w:bCs/>
                <w:lang w:eastAsia="en-GB"/>
              </w:rPr>
              <w:t>Classifying</w:t>
            </w:r>
            <w:r w:rsidRPr="001E2AB0">
              <w:rPr>
                <w:lang w:eastAsia="en-GB"/>
              </w:rPr>
              <w:t xml:space="preserve"> – Organising objects into groups according to their mathematical properties</w:t>
            </w:r>
          </w:p>
        </w:tc>
        <w:tc>
          <w:tcPr>
            <w:tcW w:w="624" w:type="dxa"/>
            <w:shd w:val="clear" w:color="auto" w:fill="auto"/>
            <w:vAlign w:val="center"/>
          </w:tcPr>
          <w:p w14:paraId="3B58630B" w14:textId="77777777" w:rsidR="00DE4DCE" w:rsidRPr="00495AF8" w:rsidRDefault="00DE4DCE" w:rsidP="00DE4DCE">
            <w:pPr>
              <w:pStyle w:val="Body"/>
              <w:jc w:val="center"/>
              <w:rPr>
                <w:color w:val="000000"/>
                <w:lang w:eastAsia="en-GB"/>
              </w:rPr>
            </w:pPr>
          </w:p>
        </w:tc>
        <w:tc>
          <w:tcPr>
            <w:tcW w:w="624" w:type="dxa"/>
            <w:vAlign w:val="center"/>
          </w:tcPr>
          <w:p w14:paraId="48DC7C28" w14:textId="77777777" w:rsidR="00DE4DCE" w:rsidRPr="00495AF8" w:rsidRDefault="00DE4DCE" w:rsidP="00DE4DCE">
            <w:pPr>
              <w:pStyle w:val="Body"/>
              <w:jc w:val="center"/>
              <w:rPr>
                <w:color w:val="000000"/>
                <w:lang w:eastAsia="en-GB"/>
              </w:rPr>
            </w:pPr>
          </w:p>
        </w:tc>
        <w:tc>
          <w:tcPr>
            <w:tcW w:w="624" w:type="dxa"/>
            <w:vAlign w:val="center"/>
          </w:tcPr>
          <w:p w14:paraId="4D93D83B" w14:textId="3A1B3621"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3BDB3723"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63DEFC2D" w14:textId="77777777" w:rsidR="00DE4DCE" w:rsidRPr="00495AF8" w:rsidRDefault="00DE4DCE" w:rsidP="00DE4DCE">
            <w:pPr>
              <w:pStyle w:val="Body"/>
              <w:jc w:val="center"/>
              <w:rPr>
                <w:color w:val="000000"/>
                <w:lang w:eastAsia="en-GB"/>
              </w:rPr>
            </w:pPr>
          </w:p>
        </w:tc>
        <w:tc>
          <w:tcPr>
            <w:tcW w:w="624" w:type="dxa"/>
            <w:vAlign w:val="center"/>
          </w:tcPr>
          <w:p w14:paraId="7C7D289B" w14:textId="77777777" w:rsidR="00DE4DCE" w:rsidRPr="00495AF8" w:rsidRDefault="00DE4DCE" w:rsidP="00DE4DCE">
            <w:pPr>
              <w:pStyle w:val="Body"/>
              <w:jc w:val="center"/>
              <w:rPr>
                <w:color w:val="000000"/>
                <w:lang w:eastAsia="en-GB"/>
              </w:rPr>
            </w:pPr>
          </w:p>
        </w:tc>
        <w:tc>
          <w:tcPr>
            <w:tcW w:w="624" w:type="dxa"/>
            <w:vAlign w:val="center"/>
          </w:tcPr>
          <w:p w14:paraId="688BAF7A"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shd w:val="clear" w:color="auto" w:fill="auto"/>
            <w:noWrap/>
            <w:vAlign w:val="center"/>
          </w:tcPr>
          <w:p w14:paraId="51D7CE2F" w14:textId="77777777" w:rsidR="00DE4DCE" w:rsidRPr="00495AF8" w:rsidRDefault="00DE4DCE" w:rsidP="00DE4DCE">
            <w:pPr>
              <w:pStyle w:val="Body"/>
              <w:jc w:val="center"/>
              <w:rPr>
                <w:color w:val="000000"/>
                <w:lang w:eastAsia="en-GB"/>
              </w:rPr>
            </w:pPr>
          </w:p>
        </w:tc>
      </w:tr>
      <w:tr w:rsidR="00DE4DCE" w:rsidRPr="00495AF8" w14:paraId="6429452C" w14:textId="77777777" w:rsidTr="00DE4DCE">
        <w:trPr>
          <w:trHeight w:val="336"/>
          <w:jc w:val="center"/>
        </w:trPr>
        <w:tc>
          <w:tcPr>
            <w:tcW w:w="975" w:type="dxa"/>
            <w:shd w:val="clear" w:color="auto" w:fill="auto"/>
            <w:vAlign w:val="center"/>
          </w:tcPr>
          <w:p w14:paraId="2F66368C" w14:textId="77777777" w:rsidR="00DE4DCE" w:rsidRPr="00495AF8" w:rsidRDefault="00DE4DCE" w:rsidP="00DE4DCE">
            <w:pPr>
              <w:pStyle w:val="Body"/>
              <w:rPr>
                <w:b/>
                <w:lang w:eastAsia="en-GB"/>
              </w:rPr>
            </w:pPr>
            <w:r w:rsidRPr="00495AF8">
              <w:rPr>
                <w:b/>
                <w:lang w:eastAsia="en-GB"/>
              </w:rPr>
              <w:t>TWM.07</w:t>
            </w:r>
          </w:p>
        </w:tc>
        <w:tc>
          <w:tcPr>
            <w:tcW w:w="8379" w:type="dxa"/>
            <w:shd w:val="clear" w:color="auto" w:fill="auto"/>
            <w:vAlign w:val="center"/>
          </w:tcPr>
          <w:p w14:paraId="7F47711F" w14:textId="7A316518" w:rsidR="00DE4DCE" w:rsidRPr="001E2AB0" w:rsidRDefault="00DE4DCE" w:rsidP="00DE4DCE">
            <w:pPr>
              <w:pStyle w:val="Body"/>
              <w:rPr>
                <w:lang w:eastAsia="en-GB"/>
              </w:rPr>
            </w:pPr>
            <w:r w:rsidRPr="001E2AB0">
              <w:rPr>
                <w:b/>
                <w:bCs/>
                <w:lang w:eastAsia="en-GB"/>
              </w:rPr>
              <w:t>Critiquing</w:t>
            </w:r>
            <w:r w:rsidRPr="001E2AB0">
              <w:rPr>
                <w:lang w:eastAsia="en-GB"/>
              </w:rPr>
              <w:t xml:space="preserve"> – Comparing and evaluating mathematical ideas, representations or solutions to identify advantages and disadvantages</w:t>
            </w:r>
          </w:p>
        </w:tc>
        <w:tc>
          <w:tcPr>
            <w:tcW w:w="624" w:type="dxa"/>
            <w:shd w:val="clear" w:color="auto" w:fill="auto"/>
            <w:vAlign w:val="center"/>
          </w:tcPr>
          <w:p w14:paraId="72CBB16A" w14:textId="0BD05DEA"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0B6212CB" w14:textId="77777777" w:rsidR="00DE4DCE" w:rsidRPr="00495AF8" w:rsidRDefault="00DE4DCE" w:rsidP="00DE4DCE">
            <w:pPr>
              <w:pStyle w:val="Body"/>
              <w:jc w:val="center"/>
              <w:rPr>
                <w:color w:val="000000"/>
                <w:lang w:eastAsia="en-GB"/>
              </w:rPr>
            </w:pPr>
          </w:p>
        </w:tc>
        <w:tc>
          <w:tcPr>
            <w:tcW w:w="624" w:type="dxa"/>
            <w:vAlign w:val="center"/>
          </w:tcPr>
          <w:p w14:paraId="4C779CC9" w14:textId="40F8584B"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23C696D9" w14:textId="77777777" w:rsidR="00DE4DCE" w:rsidRPr="00495AF8" w:rsidRDefault="00DE4DCE" w:rsidP="00DE4DCE">
            <w:pPr>
              <w:pStyle w:val="Body"/>
              <w:jc w:val="center"/>
              <w:rPr>
                <w:color w:val="000000"/>
                <w:lang w:eastAsia="en-GB"/>
              </w:rPr>
            </w:pPr>
          </w:p>
        </w:tc>
        <w:tc>
          <w:tcPr>
            <w:tcW w:w="624" w:type="dxa"/>
            <w:vAlign w:val="center"/>
          </w:tcPr>
          <w:p w14:paraId="1495D5C8" w14:textId="77777777" w:rsidR="00DE4DCE" w:rsidRPr="00495AF8" w:rsidRDefault="00DE4DCE" w:rsidP="00DE4DCE">
            <w:pPr>
              <w:pStyle w:val="Body"/>
              <w:jc w:val="center"/>
              <w:rPr>
                <w:color w:val="000000"/>
                <w:lang w:eastAsia="en-GB"/>
              </w:rPr>
            </w:pPr>
          </w:p>
        </w:tc>
        <w:tc>
          <w:tcPr>
            <w:tcW w:w="624" w:type="dxa"/>
            <w:vAlign w:val="center"/>
          </w:tcPr>
          <w:p w14:paraId="5337100E"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c>
          <w:tcPr>
            <w:tcW w:w="624" w:type="dxa"/>
            <w:vAlign w:val="center"/>
          </w:tcPr>
          <w:p w14:paraId="026FBDFC" w14:textId="77777777" w:rsidR="00DE4DCE" w:rsidRPr="00495AF8" w:rsidRDefault="00DE4DCE" w:rsidP="00DE4DCE">
            <w:pPr>
              <w:pStyle w:val="Body"/>
              <w:jc w:val="center"/>
              <w:rPr>
                <w:color w:val="000000"/>
                <w:lang w:eastAsia="en-GB"/>
              </w:rPr>
            </w:pPr>
          </w:p>
        </w:tc>
        <w:tc>
          <w:tcPr>
            <w:tcW w:w="624" w:type="dxa"/>
            <w:shd w:val="clear" w:color="auto" w:fill="auto"/>
            <w:noWrap/>
            <w:vAlign w:val="center"/>
          </w:tcPr>
          <w:p w14:paraId="13D8184F" w14:textId="77777777" w:rsidR="00DE4DCE" w:rsidRPr="00495AF8" w:rsidRDefault="00DE4DCE" w:rsidP="00DE4DCE">
            <w:pPr>
              <w:pStyle w:val="Body"/>
              <w:jc w:val="center"/>
              <w:rPr>
                <w:color w:val="000000"/>
                <w:lang w:eastAsia="en-GB"/>
              </w:rPr>
            </w:pPr>
            <w:r w:rsidRPr="00495AF8">
              <w:rPr>
                <w:color w:val="000000"/>
                <w:lang w:eastAsia="en-GB"/>
              </w:rPr>
              <w:sym w:font="Wingdings" w:char="F0FC"/>
            </w:r>
          </w:p>
        </w:tc>
      </w:tr>
      <w:tr w:rsidR="00DE4DCE" w:rsidRPr="00495AF8" w14:paraId="31D8C982" w14:textId="77777777" w:rsidTr="00DE4DCE">
        <w:trPr>
          <w:trHeight w:val="336"/>
          <w:jc w:val="center"/>
        </w:trPr>
        <w:tc>
          <w:tcPr>
            <w:tcW w:w="975" w:type="dxa"/>
            <w:shd w:val="clear" w:color="auto" w:fill="auto"/>
            <w:vAlign w:val="center"/>
          </w:tcPr>
          <w:p w14:paraId="1E4F9BDA" w14:textId="77777777" w:rsidR="00DE4DCE" w:rsidRPr="00495AF8" w:rsidRDefault="00DE4DCE" w:rsidP="00DE4DCE">
            <w:pPr>
              <w:pStyle w:val="Body"/>
              <w:rPr>
                <w:b/>
                <w:lang w:eastAsia="en-GB"/>
              </w:rPr>
            </w:pPr>
            <w:r w:rsidRPr="00495AF8">
              <w:rPr>
                <w:b/>
                <w:lang w:eastAsia="en-GB"/>
              </w:rPr>
              <w:t>TWM.08</w:t>
            </w:r>
          </w:p>
        </w:tc>
        <w:tc>
          <w:tcPr>
            <w:tcW w:w="8379" w:type="dxa"/>
            <w:shd w:val="clear" w:color="auto" w:fill="auto"/>
            <w:noWrap/>
            <w:vAlign w:val="center"/>
          </w:tcPr>
          <w:p w14:paraId="6F1ABF20" w14:textId="2B40278D" w:rsidR="00DE4DCE" w:rsidRPr="001E2AB0" w:rsidRDefault="00DE4DCE" w:rsidP="00DE4DCE">
            <w:pPr>
              <w:pStyle w:val="Body"/>
              <w:rPr>
                <w:lang w:eastAsia="en-GB"/>
              </w:rPr>
            </w:pPr>
            <w:r w:rsidRPr="001E2AB0">
              <w:rPr>
                <w:b/>
                <w:bCs/>
                <w:lang w:eastAsia="en-GB"/>
              </w:rPr>
              <w:t>Improving</w:t>
            </w:r>
            <w:r w:rsidRPr="001E2AB0">
              <w:rPr>
                <w:lang w:eastAsia="en-GB"/>
              </w:rPr>
              <w:t xml:space="preserve"> – Refining mathematical ideas or representations to develop a more effective approach or solution</w:t>
            </w:r>
          </w:p>
        </w:tc>
        <w:tc>
          <w:tcPr>
            <w:tcW w:w="624" w:type="dxa"/>
            <w:shd w:val="clear" w:color="auto" w:fill="auto"/>
            <w:vAlign w:val="center"/>
          </w:tcPr>
          <w:p w14:paraId="70233305" w14:textId="53AF9D4B" w:rsidR="00DE4DCE" w:rsidRPr="00495AF8" w:rsidRDefault="00DE4DCE" w:rsidP="00DE4DCE">
            <w:pPr>
              <w:pStyle w:val="Body"/>
              <w:jc w:val="center"/>
              <w:rPr>
                <w:lang w:eastAsia="en-GB"/>
              </w:rPr>
            </w:pPr>
            <w:r w:rsidRPr="00495AF8">
              <w:rPr>
                <w:color w:val="000000"/>
                <w:lang w:eastAsia="en-GB"/>
              </w:rPr>
              <w:sym w:font="Wingdings" w:char="F0FC"/>
            </w:r>
          </w:p>
        </w:tc>
        <w:tc>
          <w:tcPr>
            <w:tcW w:w="624" w:type="dxa"/>
            <w:vAlign w:val="center"/>
          </w:tcPr>
          <w:p w14:paraId="11694586" w14:textId="77777777" w:rsidR="00DE4DCE" w:rsidRPr="00495AF8" w:rsidRDefault="00DE4DCE" w:rsidP="00DE4DCE">
            <w:pPr>
              <w:pStyle w:val="Body"/>
              <w:jc w:val="center"/>
              <w:rPr>
                <w:lang w:eastAsia="en-GB"/>
              </w:rPr>
            </w:pPr>
          </w:p>
        </w:tc>
        <w:tc>
          <w:tcPr>
            <w:tcW w:w="624" w:type="dxa"/>
            <w:vAlign w:val="center"/>
          </w:tcPr>
          <w:p w14:paraId="0E9CDF27" w14:textId="126019F4" w:rsidR="00DE4DCE" w:rsidRPr="00495AF8" w:rsidRDefault="00DE4DCE" w:rsidP="00DE4DCE">
            <w:pPr>
              <w:pStyle w:val="Body"/>
              <w:jc w:val="center"/>
              <w:rPr>
                <w:lang w:eastAsia="en-GB"/>
              </w:rPr>
            </w:pPr>
            <w:r w:rsidRPr="00495AF8">
              <w:rPr>
                <w:color w:val="000000"/>
                <w:lang w:eastAsia="en-GB"/>
              </w:rPr>
              <w:sym w:font="Wingdings" w:char="F0FC"/>
            </w:r>
          </w:p>
        </w:tc>
        <w:tc>
          <w:tcPr>
            <w:tcW w:w="624" w:type="dxa"/>
            <w:vAlign w:val="center"/>
          </w:tcPr>
          <w:p w14:paraId="33299ADC" w14:textId="77777777" w:rsidR="00DE4DCE" w:rsidRPr="00495AF8" w:rsidRDefault="00DE4DCE" w:rsidP="00DE4DCE">
            <w:pPr>
              <w:pStyle w:val="Body"/>
              <w:jc w:val="center"/>
              <w:rPr>
                <w:lang w:eastAsia="en-GB"/>
              </w:rPr>
            </w:pPr>
          </w:p>
        </w:tc>
        <w:tc>
          <w:tcPr>
            <w:tcW w:w="624" w:type="dxa"/>
            <w:vAlign w:val="center"/>
          </w:tcPr>
          <w:p w14:paraId="5E26AC88" w14:textId="77777777" w:rsidR="00DE4DCE" w:rsidRPr="00495AF8" w:rsidRDefault="00DE4DCE" w:rsidP="00DE4DCE">
            <w:pPr>
              <w:pStyle w:val="Body"/>
              <w:jc w:val="center"/>
              <w:rPr>
                <w:lang w:eastAsia="en-GB"/>
              </w:rPr>
            </w:pPr>
          </w:p>
        </w:tc>
        <w:tc>
          <w:tcPr>
            <w:tcW w:w="624" w:type="dxa"/>
            <w:vAlign w:val="center"/>
          </w:tcPr>
          <w:p w14:paraId="0CB5C99B" w14:textId="77777777" w:rsidR="00DE4DCE" w:rsidRPr="00495AF8" w:rsidRDefault="00DE4DCE" w:rsidP="00DE4DCE">
            <w:pPr>
              <w:pStyle w:val="Body"/>
              <w:jc w:val="center"/>
              <w:rPr>
                <w:lang w:eastAsia="en-GB"/>
              </w:rPr>
            </w:pPr>
            <w:r w:rsidRPr="00495AF8">
              <w:rPr>
                <w:color w:val="000000"/>
                <w:lang w:eastAsia="en-GB"/>
              </w:rPr>
              <w:sym w:font="Wingdings" w:char="F0FC"/>
            </w:r>
          </w:p>
        </w:tc>
        <w:tc>
          <w:tcPr>
            <w:tcW w:w="624" w:type="dxa"/>
            <w:vAlign w:val="center"/>
          </w:tcPr>
          <w:p w14:paraId="3503FDE0" w14:textId="77777777" w:rsidR="00DE4DCE" w:rsidRPr="00495AF8" w:rsidRDefault="00DE4DCE" w:rsidP="00DE4DCE">
            <w:pPr>
              <w:pStyle w:val="Body"/>
              <w:jc w:val="center"/>
              <w:rPr>
                <w:lang w:eastAsia="en-GB"/>
              </w:rPr>
            </w:pPr>
          </w:p>
        </w:tc>
        <w:tc>
          <w:tcPr>
            <w:tcW w:w="624" w:type="dxa"/>
            <w:shd w:val="clear" w:color="auto" w:fill="auto"/>
            <w:noWrap/>
            <w:vAlign w:val="center"/>
          </w:tcPr>
          <w:p w14:paraId="752F478C" w14:textId="77777777" w:rsidR="00DE4DCE" w:rsidRPr="00495AF8" w:rsidRDefault="00DE4DCE" w:rsidP="00DE4DCE">
            <w:pPr>
              <w:pStyle w:val="Body"/>
              <w:jc w:val="center"/>
              <w:rPr>
                <w:lang w:eastAsia="en-GB"/>
              </w:rPr>
            </w:pPr>
            <w:r w:rsidRPr="00495AF8">
              <w:rPr>
                <w:color w:val="000000"/>
                <w:lang w:eastAsia="en-GB"/>
              </w:rPr>
              <w:sym w:font="Wingdings" w:char="F0FC"/>
            </w:r>
          </w:p>
        </w:tc>
      </w:tr>
    </w:tbl>
    <w:p w14:paraId="64B75F9C" w14:textId="77777777" w:rsidR="00042310" w:rsidRPr="00495AF8" w:rsidRDefault="00042310" w:rsidP="00042310">
      <w:pPr>
        <w:pStyle w:val="Body"/>
        <w:rPr>
          <w:highlight w:val="lightGray"/>
        </w:rPr>
      </w:pPr>
    </w:p>
    <w:p w14:paraId="2F526D22" w14:textId="77777777" w:rsidR="00042310" w:rsidRPr="00495AF8" w:rsidRDefault="00042310" w:rsidP="00042310">
      <w:pPr>
        <w:pStyle w:val="DHead"/>
      </w:pPr>
      <w:bookmarkStart w:id="14" w:name="_Hlk30584062"/>
      <w:r w:rsidRPr="00495AF8">
        <w:t>Misconceptions</w:t>
      </w:r>
    </w:p>
    <w:p w14:paraId="083174F1" w14:textId="03E6EB44" w:rsidR="00042310" w:rsidRPr="00495AF8" w:rsidRDefault="00042310" w:rsidP="00042310">
      <w:pPr>
        <w:pStyle w:val="Body"/>
      </w:pPr>
      <w:r w:rsidRPr="00495AF8">
        <w:t>Mathematic</w:t>
      </w:r>
      <w:r w:rsidR="00A61818" w:rsidRPr="00495AF8">
        <w:t>al</w:t>
      </w:r>
      <w:r w:rsidRPr="00495AF8">
        <w:t xml:space="preserve"> misconceptions are usually incorrect generalisations made by learners. Misconceptions should not be avoided, but instead used for teaching purposes to reveal learners’ thinking. Research suggests that asking learners open-ended questions about mathematical concepts is the most appropriate way to uncover misconceptions. Once a learner’s misconceptions have been identified, the next step is to know how to correct them. One approach is to give learners a variety of mathematical strategies to draw upon when finding solutions so that they can gain a deeper understanding of each mathematical concept.</w:t>
      </w:r>
    </w:p>
    <w:p w14:paraId="6C5FEEE1" w14:textId="77777777" w:rsidR="00042310" w:rsidRPr="00495AF8" w:rsidRDefault="00042310" w:rsidP="00042310">
      <w:pPr>
        <w:pStyle w:val="Body"/>
      </w:pPr>
    </w:p>
    <w:p w14:paraId="375C29D2" w14:textId="77777777" w:rsidR="00042310" w:rsidRPr="00495AF8" w:rsidRDefault="00042310" w:rsidP="00042310">
      <w:pPr>
        <w:pStyle w:val="DHead"/>
      </w:pPr>
      <w:r w:rsidRPr="00495AF8">
        <w:t>Mental strategies and calculators</w:t>
      </w:r>
    </w:p>
    <w:p w14:paraId="65BD2F55" w14:textId="71F0FA0D" w:rsidR="00042310" w:rsidRPr="00495AF8" w:rsidRDefault="00042310" w:rsidP="00042310">
      <w:pPr>
        <w:pStyle w:val="Body"/>
      </w:pPr>
      <w:r w:rsidRPr="00495AF8">
        <w:t>Mental calculation is a skill needed for everyday life, especially when paper or calculators are not available. Mental calculation relies on working memory, the organisation of thoughts and the use of efficient mathematic</w:t>
      </w:r>
      <w:r w:rsidR="00A06F44" w:rsidRPr="00495AF8">
        <w:t>al</w:t>
      </w:r>
      <w:r w:rsidRPr="00495AF8">
        <w:t xml:space="preserve"> strategies when solving mathematical computations. It is important for learners to practise mental calculations and have a range of strategies as this improves understanding and recall as well as increasing confidence and proficiency.</w:t>
      </w:r>
    </w:p>
    <w:p w14:paraId="25CDCC1D" w14:textId="77777777" w:rsidR="00042310" w:rsidRPr="00495AF8" w:rsidRDefault="00042310" w:rsidP="00042310">
      <w:pPr>
        <w:pStyle w:val="Body"/>
      </w:pPr>
    </w:p>
    <w:p w14:paraId="631C2E27" w14:textId="77777777" w:rsidR="00042310" w:rsidRPr="00495AF8" w:rsidRDefault="00042310" w:rsidP="00042310">
      <w:pPr>
        <w:pStyle w:val="Body"/>
      </w:pPr>
      <w:r w:rsidRPr="00495AF8">
        <w:t>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calculators as a teaching aid to promote mental calculation and mental strategies and to explore mathematical patterns. Learners should understand when it is best to use calculators to help them calculate, and when to calculate mentally or using written methods.</w:t>
      </w:r>
    </w:p>
    <w:p w14:paraId="4B238228" w14:textId="77777777" w:rsidR="00042310" w:rsidRPr="00495AF8" w:rsidRDefault="00042310" w:rsidP="00042310">
      <w:pPr>
        <w:pStyle w:val="Body"/>
      </w:pPr>
    </w:p>
    <w:p w14:paraId="2C451944" w14:textId="52FB250C" w:rsidR="00042310" w:rsidRPr="00495AF8" w:rsidRDefault="00042310" w:rsidP="00042310">
      <w:pPr>
        <w:pStyle w:val="Body"/>
      </w:pPr>
      <w:r w:rsidRPr="00495AF8">
        <w:t>As Cambridge International includes calculator-based assessments at Stages 5, 6, 7, 8 and 9, we recommend that learners begin to use calculators for performing and checking calculations from Stage 4. At Stages 5 and 6, learners should be developing effective use of calculators so that they are familiar with the buttons and functions of a basic calculator.</w:t>
      </w:r>
    </w:p>
    <w:bookmarkEnd w:id="14"/>
    <w:p w14:paraId="5599865F" w14:textId="77777777" w:rsidR="00B51042" w:rsidRPr="00495AF8" w:rsidRDefault="00B51042" w:rsidP="00672766">
      <w:pPr>
        <w:pStyle w:val="Body"/>
        <w:rPr>
          <w:highlight w:val="lightGray"/>
        </w:rPr>
      </w:pPr>
    </w:p>
    <w:p w14:paraId="4853AA5D" w14:textId="77777777" w:rsidR="00042310" w:rsidRPr="00495AF8" w:rsidRDefault="00042310">
      <w:pPr>
        <w:rPr>
          <w:rFonts w:ascii="Arial" w:hAnsi="Arial" w:cs="Arial"/>
          <w:bCs/>
          <w:color w:val="117CC0"/>
          <w:sz w:val="28"/>
          <w:szCs w:val="28"/>
        </w:rPr>
      </w:pPr>
      <w:bookmarkStart w:id="15" w:name="Unit01"/>
      <w:r w:rsidRPr="00495AF8">
        <w:br w:type="page"/>
      </w:r>
    </w:p>
    <w:p w14:paraId="4928EB6C" w14:textId="6527F0F4" w:rsidR="00C92F05" w:rsidRPr="00495AF8" w:rsidRDefault="00BA79F9" w:rsidP="00A555B2">
      <w:pPr>
        <w:pStyle w:val="Heading1"/>
      </w:pPr>
      <w:bookmarkStart w:id="16" w:name="_Toc62634105"/>
      <w:r w:rsidRPr="00495AF8">
        <w:lastRenderedPageBreak/>
        <w:t xml:space="preserve">Unit </w:t>
      </w:r>
      <w:r w:rsidR="004B68AC" w:rsidRPr="00495AF8">
        <w:t>2</w:t>
      </w:r>
      <w:r w:rsidRPr="00495AF8">
        <w:t xml:space="preserve">.1 </w:t>
      </w:r>
      <w:r w:rsidR="004B68AC" w:rsidRPr="00495AF8">
        <w:t>Numbers to 100, addition and subtraction</w:t>
      </w:r>
      <w:bookmarkEnd w:id="16"/>
    </w:p>
    <w:bookmarkEnd w:id="15"/>
    <w:p w14:paraId="2B1ED2EC" w14:textId="24A3C6DD" w:rsidR="00412705" w:rsidRPr="00495AF8" w:rsidRDefault="00412705" w:rsidP="00B02C37">
      <w:pPr>
        <w:pStyle w:val="Body"/>
      </w:pPr>
    </w:p>
    <w:tbl>
      <w:tblPr>
        <w:tblW w:w="14456"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28"/>
        <w:gridCol w:w="6726"/>
        <w:gridCol w:w="1417"/>
        <w:gridCol w:w="1417"/>
        <w:gridCol w:w="1417"/>
        <w:gridCol w:w="2551"/>
      </w:tblGrid>
      <w:tr w:rsidR="00FD2285" w:rsidRPr="00495AF8" w14:paraId="2951D0BD" w14:textId="36CDA728" w:rsidTr="00913924">
        <w:trPr>
          <w:trHeight w:val="1191"/>
          <w:tblHeader/>
          <w:jc w:val="center"/>
        </w:trPr>
        <w:tc>
          <w:tcPr>
            <w:tcW w:w="7654" w:type="dxa"/>
            <w:gridSpan w:val="2"/>
            <w:shd w:val="clear" w:color="auto" w:fill="117CC0"/>
            <w:vAlign w:val="center"/>
            <w:hideMark/>
          </w:tcPr>
          <w:p w14:paraId="65202B30" w14:textId="4F51FB19" w:rsidR="00FD2285" w:rsidRPr="00495AF8" w:rsidRDefault="00FD2285" w:rsidP="00EF7C56">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2.1 and topic summary:</w:t>
            </w:r>
          </w:p>
        </w:tc>
        <w:tc>
          <w:tcPr>
            <w:tcW w:w="1417" w:type="dxa"/>
            <w:shd w:val="clear" w:color="auto" w:fill="117CC0"/>
            <w:vAlign w:val="center"/>
            <w:hideMark/>
          </w:tcPr>
          <w:p w14:paraId="2E591BD1" w14:textId="78830544" w:rsidR="00FD2285" w:rsidRPr="00495AF8" w:rsidRDefault="00FD2285" w:rsidP="00EF7C56">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2.1 Topic 1</w:t>
            </w:r>
          </w:p>
          <w:p w14:paraId="1E25B3CB" w14:textId="27FFBB22" w:rsidR="00FD2285" w:rsidRPr="00495AF8" w:rsidRDefault="00FD2285" w:rsidP="00EF7C56">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Counting and estimating</w:t>
            </w:r>
          </w:p>
        </w:tc>
        <w:tc>
          <w:tcPr>
            <w:tcW w:w="1417" w:type="dxa"/>
            <w:shd w:val="clear" w:color="auto" w:fill="117CC0"/>
            <w:vAlign w:val="center"/>
            <w:hideMark/>
          </w:tcPr>
          <w:p w14:paraId="74DE9155" w14:textId="785D3240" w:rsidR="00FD2285" w:rsidRPr="00495AF8" w:rsidRDefault="00FD2285" w:rsidP="00EF7C56">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2.1 Topic 2</w:t>
            </w:r>
          </w:p>
          <w:p w14:paraId="276F470B" w14:textId="3D67E2FF" w:rsidR="00FD2285" w:rsidRPr="00495AF8" w:rsidRDefault="00FD2285" w:rsidP="00EF7C56">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Using and comparing numbers</w:t>
            </w:r>
          </w:p>
        </w:tc>
        <w:tc>
          <w:tcPr>
            <w:tcW w:w="1417" w:type="dxa"/>
            <w:shd w:val="clear" w:color="auto" w:fill="117CC0"/>
            <w:vAlign w:val="center"/>
            <w:hideMark/>
          </w:tcPr>
          <w:p w14:paraId="590A3BAD" w14:textId="6718D03D" w:rsidR="00FD2285" w:rsidRPr="00495AF8" w:rsidRDefault="00FD2285" w:rsidP="00EF7C56">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2.1 Topic 3</w:t>
            </w:r>
          </w:p>
          <w:p w14:paraId="730531BB" w14:textId="74F3B42F" w:rsidR="00FD2285" w:rsidRPr="00495AF8" w:rsidRDefault="00FD2285" w:rsidP="00EF7C56">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Addition and subtraction</w:t>
            </w:r>
          </w:p>
        </w:tc>
        <w:tc>
          <w:tcPr>
            <w:tcW w:w="2551" w:type="dxa"/>
            <w:shd w:val="clear" w:color="auto" w:fill="117CC0"/>
            <w:vAlign w:val="center"/>
          </w:tcPr>
          <w:p w14:paraId="0A9282C6" w14:textId="71C290AF" w:rsidR="00FD2285" w:rsidRPr="00495AF8" w:rsidRDefault="00A54836" w:rsidP="00A54836">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FD2285" w:rsidRPr="00495AF8" w14:paraId="214DC20C" w14:textId="31AFA638" w:rsidTr="00913924">
        <w:trPr>
          <w:trHeight w:val="624"/>
          <w:jc w:val="center"/>
        </w:trPr>
        <w:tc>
          <w:tcPr>
            <w:tcW w:w="928" w:type="dxa"/>
            <w:shd w:val="clear" w:color="auto" w:fill="auto"/>
            <w:vAlign w:val="center"/>
          </w:tcPr>
          <w:p w14:paraId="436D6EE4" w14:textId="2CEFDA5B" w:rsidR="00FD2285" w:rsidRPr="00495AF8" w:rsidRDefault="00FD2285" w:rsidP="00C641D4">
            <w:pPr>
              <w:pStyle w:val="Body"/>
              <w:rPr>
                <w:b/>
                <w:lang w:eastAsia="en-GB"/>
              </w:rPr>
            </w:pPr>
            <w:r w:rsidRPr="00495AF8">
              <w:rPr>
                <w:b/>
              </w:rPr>
              <w:t>2Nc.01</w:t>
            </w:r>
          </w:p>
        </w:tc>
        <w:tc>
          <w:tcPr>
            <w:tcW w:w="6724" w:type="dxa"/>
            <w:vAlign w:val="center"/>
          </w:tcPr>
          <w:p w14:paraId="584408D4" w14:textId="1274FBE2" w:rsidR="00FD2285" w:rsidRPr="00495AF8" w:rsidRDefault="00FD2285" w:rsidP="00C641D4">
            <w:pPr>
              <w:pStyle w:val="Body"/>
              <w:rPr>
                <w:lang w:eastAsia="en-GB"/>
              </w:rPr>
            </w:pPr>
            <w:r w:rsidRPr="00495AF8">
              <w:t>Count objects from 0 to 100.</w:t>
            </w:r>
          </w:p>
        </w:tc>
        <w:tc>
          <w:tcPr>
            <w:tcW w:w="1417" w:type="dxa"/>
            <w:shd w:val="clear" w:color="auto" w:fill="auto"/>
            <w:noWrap/>
            <w:vAlign w:val="center"/>
          </w:tcPr>
          <w:p w14:paraId="45138B5A" w14:textId="64B2A09A" w:rsidR="00FD2285" w:rsidRPr="00495AF8" w:rsidRDefault="00FD2285" w:rsidP="00C641D4">
            <w:pPr>
              <w:pStyle w:val="Body"/>
              <w:jc w:val="center"/>
              <w:rPr>
                <w:lang w:eastAsia="en-GB"/>
              </w:rPr>
            </w:pPr>
            <w:r w:rsidRPr="00495AF8">
              <w:rPr>
                <w:color w:val="000000"/>
                <w:lang w:eastAsia="en-GB"/>
              </w:rPr>
              <w:sym w:font="Wingdings" w:char="F0FC"/>
            </w:r>
          </w:p>
        </w:tc>
        <w:tc>
          <w:tcPr>
            <w:tcW w:w="1417" w:type="dxa"/>
            <w:shd w:val="clear" w:color="auto" w:fill="auto"/>
            <w:noWrap/>
            <w:vAlign w:val="center"/>
          </w:tcPr>
          <w:p w14:paraId="19D5C979" w14:textId="0FEEA4A8" w:rsidR="00FD2285" w:rsidRPr="00495AF8" w:rsidRDefault="00FD2285" w:rsidP="00C641D4">
            <w:pPr>
              <w:pStyle w:val="Body"/>
              <w:jc w:val="center"/>
              <w:rPr>
                <w:color w:val="000000"/>
                <w:lang w:eastAsia="en-GB"/>
              </w:rPr>
            </w:pPr>
          </w:p>
        </w:tc>
        <w:tc>
          <w:tcPr>
            <w:tcW w:w="1417" w:type="dxa"/>
            <w:shd w:val="clear" w:color="auto" w:fill="auto"/>
            <w:noWrap/>
            <w:vAlign w:val="center"/>
          </w:tcPr>
          <w:p w14:paraId="399EEF43" w14:textId="77777777" w:rsidR="00FD2285" w:rsidRPr="00495AF8" w:rsidRDefault="00FD2285" w:rsidP="00C641D4">
            <w:pPr>
              <w:pStyle w:val="Body"/>
              <w:jc w:val="center"/>
              <w:rPr>
                <w:color w:val="000000"/>
                <w:lang w:eastAsia="en-GB"/>
              </w:rPr>
            </w:pPr>
          </w:p>
        </w:tc>
        <w:tc>
          <w:tcPr>
            <w:tcW w:w="2551" w:type="dxa"/>
            <w:vAlign w:val="center"/>
          </w:tcPr>
          <w:p w14:paraId="3A888657" w14:textId="77777777" w:rsidR="00FD2285" w:rsidRPr="001E2AB0" w:rsidRDefault="00FD2285" w:rsidP="00A54836">
            <w:pPr>
              <w:pStyle w:val="Body"/>
              <w:rPr>
                <w:b/>
                <w:bCs/>
                <w:lang w:eastAsia="en-GB"/>
              </w:rPr>
            </w:pPr>
          </w:p>
        </w:tc>
      </w:tr>
      <w:tr w:rsidR="00FD2285" w:rsidRPr="00495AF8" w14:paraId="1AE62223" w14:textId="229682D6" w:rsidTr="00913924">
        <w:trPr>
          <w:trHeight w:val="624"/>
          <w:jc w:val="center"/>
        </w:trPr>
        <w:tc>
          <w:tcPr>
            <w:tcW w:w="928" w:type="dxa"/>
            <w:shd w:val="clear" w:color="auto" w:fill="auto"/>
            <w:vAlign w:val="center"/>
          </w:tcPr>
          <w:p w14:paraId="3F19FEA2" w14:textId="6ED9918F" w:rsidR="00FD2285" w:rsidRPr="00495AF8" w:rsidRDefault="00FD2285" w:rsidP="00C641D4">
            <w:pPr>
              <w:pStyle w:val="Body"/>
              <w:rPr>
                <w:b/>
                <w:lang w:eastAsia="en-GB"/>
              </w:rPr>
            </w:pPr>
            <w:r w:rsidRPr="00495AF8">
              <w:rPr>
                <w:b/>
              </w:rPr>
              <w:t>2Nc.02</w:t>
            </w:r>
          </w:p>
        </w:tc>
        <w:tc>
          <w:tcPr>
            <w:tcW w:w="6724" w:type="dxa"/>
            <w:vAlign w:val="center"/>
          </w:tcPr>
          <w:p w14:paraId="634A5023" w14:textId="06D32FB3" w:rsidR="00FD2285" w:rsidRPr="00495AF8" w:rsidRDefault="00FD2285" w:rsidP="00C641D4">
            <w:pPr>
              <w:pStyle w:val="Body"/>
              <w:rPr>
                <w:lang w:eastAsia="en-GB"/>
              </w:rPr>
            </w:pPr>
            <w:r w:rsidRPr="00495AF8">
              <w:t>Recognise the number of objects presented in unfamiliar patterns up to 10, without counting.</w:t>
            </w:r>
          </w:p>
        </w:tc>
        <w:tc>
          <w:tcPr>
            <w:tcW w:w="1417" w:type="dxa"/>
            <w:shd w:val="clear" w:color="auto" w:fill="auto"/>
            <w:noWrap/>
            <w:vAlign w:val="center"/>
          </w:tcPr>
          <w:p w14:paraId="34F12CE7" w14:textId="33C82949"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1417" w:type="dxa"/>
            <w:shd w:val="clear" w:color="auto" w:fill="auto"/>
            <w:noWrap/>
            <w:vAlign w:val="center"/>
          </w:tcPr>
          <w:p w14:paraId="235459C2" w14:textId="77777777" w:rsidR="00FD2285" w:rsidRPr="00495AF8" w:rsidRDefault="00FD2285" w:rsidP="00C641D4">
            <w:pPr>
              <w:pStyle w:val="Body"/>
              <w:jc w:val="center"/>
              <w:rPr>
                <w:color w:val="000000"/>
                <w:lang w:eastAsia="en-GB"/>
              </w:rPr>
            </w:pPr>
          </w:p>
        </w:tc>
        <w:tc>
          <w:tcPr>
            <w:tcW w:w="1417" w:type="dxa"/>
            <w:shd w:val="clear" w:color="auto" w:fill="auto"/>
            <w:noWrap/>
            <w:vAlign w:val="center"/>
          </w:tcPr>
          <w:p w14:paraId="76043806" w14:textId="77777777" w:rsidR="00FD2285" w:rsidRPr="00495AF8" w:rsidRDefault="00FD2285" w:rsidP="00C641D4">
            <w:pPr>
              <w:pStyle w:val="Body"/>
              <w:jc w:val="center"/>
              <w:rPr>
                <w:lang w:eastAsia="en-GB"/>
              </w:rPr>
            </w:pPr>
          </w:p>
        </w:tc>
        <w:tc>
          <w:tcPr>
            <w:tcW w:w="2551" w:type="dxa"/>
            <w:vAlign w:val="center"/>
          </w:tcPr>
          <w:p w14:paraId="03260D4F" w14:textId="2433DC6B" w:rsidR="00FD2285" w:rsidRPr="001E2AB0" w:rsidRDefault="00E0703A" w:rsidP="00A54836">
            <w:pPr>
              <w:pStyle w:val="Body"/>
              <w:rPr>
                <w:b/>
                <w:bCs/>
                <w:lang w:eastAsia="en-GB"/>
              </w:rPr>
            </w:pPr>
            <w:r w:rsidRPr="00E96C85">
              <w:rPr>
                <w:b/>
              </w:rPr>
              <w:t>TWM.04 Convincing</w:t>
            </w:r>
          </w:p>
        </w:tc>
      </w:tr>
      <w:tr w:rsidR="00FD2285" w:rsidRPr="00495AF8" w14:paraId="314E3292" w14:textId="65D940B3" w:rsidTr="00913924">
        <w:trPr>
          <w:trHeight w:val="1134"/>
          <w:jc w:val="center"/>
        </w:trPr>
        <w:tc>
          <w:tcPr>
            <w:tcW w:w="928" w:type="dxa"/>
            <w:shd w:val="clear" w:color="auto" w:fill="auto"/>
            <w:vAlign w:val="center"/>
          </w:tcPr>
          <w:p w14:paraId="09B8582F" w14:textId="2219DA5E" w:rsidR="00FD2285" w:rsidRPr="00495AF8" w:rsidRDefault="00FD2285" w:rsidP="00C641D4">
            <w:pPr>
              <w:pStyle w:val="Body"/>
              <w:rPr>
                <w:b/>
                <w:lang w:eastAsia="en-GB"/>
              </w:rPr>
            </w:pPr>
            <w:r w:rsidRPr="00495AF8">
              <w:rPr>
                <w:b/>
              </w:rPr>
              <w:t>2Nc.03</w:t>
            </w:r>
          </w:p>
        </w:tc>
        <w:tc>
          <w:tcPr>
            <w:tcW w:w="6724" w:type="dxa"/>
            <w:vAlign w:val="center"/>
          </w:tcPr>
          <w:p w14:paraId="001BB0C9" w14:textId="2DF4C442" w:rsidR="00FD2285" w:rsidRPr="00495AF8" w:rsidRDefault="00FD2285" w:rsidP="00C641D4">
            <w:pPr>
              <w:pStyle w:val="Body"/>
              <w:rPr>
                <w:lang w:eastAsia="en-GB"/>
              </w:rPr>
            </w:pPr>
            <w:r w:rsidRPr="00495AF8">
              <w:t>Estimate the number of objects or people (up to 100).</w:t>
            </w:r>
          </w:p>
        </w:tc>
        <w:tc>
          <w:tcPr>
            <w:tcW w:w="1417" w:type="dxa"/>
            <w:shd w:val="clear" w:color="auto" w:fill="auto"/>
            <w:noWrap/>
            <w:vAlign w:val="center"/>
          </w:tcPr>
          <w:p w14:paraId="4159BADA" w14:textId="20E49A3B"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1417" w:type="dxa"/>
            <w:shd w:val="clear" w:color="auto" w:fill="auto"/>
            <w:noWrap/>
            <w:vAlign w:val="center"/>
          </w:tcPr>
          <w:p w14:paraId="2A622101" w14:textId="77777777" w:rsidR="00FD2285" w:rsidRPr="00495AF8" w:rsidRDefault="00FD2285" w:rsidP="00C641D4">
            <w:pPr>
              <w:pStyle w:val="Body"/>
              <w:jc w:val="center"/>
              <w:rPr>
                <w:color w:val="000000"/>
                <w:lang w:eastAsia="en-GB"/>
              </w:rPr>
            </w:pPr>
          </w:p>
        </w:tc>
        <w:tc>
          <w:tcPr>
            <w:tcW w:w="1417" w:type="dxa"/>
            <w:shd w:val="clear" w:color="auto" w:fill="auto"/>
            <w:noWrap/>
            <w:vAlign w:val="center"/>
          </w:tcPr>
          <w:p w14:paraId="1198E321" w14:textId="77777777" w:rsidR="00FD2285" w:rsidRPr="00495AF8" w:rsidRDefault="00FD2285" w:rsidP="00C641D4">
            <w:pPr>
              <w:pStyle w:val="Body"/>
              <w:jc w:val="center"/>
              <w:rPr>
                <w:lang w:eastAsia="en-GB"/>
              </w:rPr>
            </w:pPr>
          </w:p>
        </w:tc>
        <w:tc>
          <w:tcPr>
            <w:tcW w:w="2551" w:type="dxa"/>
            <w:vAlign w:val="center"/>
          </w:tcPr>
          <w:p w14:paraId="49940EFF" w14:textId="77777777" w:rsidR="00FD2285" w:rsidRPr="001E2AB0" w:rsidRDefault="00E0703A" w:rsidP="00A54836">
            <w:pPr>
              <w:pStyle w:val="Body"/>
              <w:rPr>
                <w:b/>
                <w:bCs/>
                <w:lang w:eastAsia="en-GB"/>
              </w:rPr>
            </w:pPr>
            <w:r w:rsidRPr="00E96C85">
              <w:rPr>
                <w:b/>
                <w:bCs/>
                <w:lang w:eastAsia="en-GB"/>
              </w:rPr>
              <w:t>TWM.03 Conjecturing</w:t>
            </w:r>
          </w:p>
          <w:p w14:paraId="69BEAF44" w14:textId="77777777" w:rsidR="00E0703A" w:rsidRPr="001E2AB0" w:rsidRDefault="00E0703A" w:rsidP="00A54836">
            <w:pPr>
              <w:pStyle w:val="Body"/>
              <w:rPr>
                <w:b/>
              </w:rPr>
            </w:pPr>
            <w:r w:rsidRPr="00E96C85">
              <w:rPr>
                <w:b/>
              </w:rPr>
              <w:t>TWM.04 Convincing</w:t>
            </w:r>
          </w:p>
          <w:p w14:paraId="2C7C8991" w14:textId="77777777" w:rsidR="00E0703A" w:rsidRPr="001E2AB0" w:rsidRDefault="00E0703A" w:rsidP="00A54836">
            <w:pPr>
              <w:pStyle w:val="Body"/>
              <w:rPr>
                <w:b/>
                <w:bCs/>
              </w:rPr>
            </w:pPr>
            <w:r w:rsidRPr="00E96C85">
              <w:rPr>
                <w:b/>
                <w:bCs/>
              </w:rPr>
              <w:t>TWM.07 Critiquing</w:t>
            </w:r>
          </w:p>
          <w:p w14:paraId="5A940B4A" w14:textId="40B65731" w:rsidR="00E0703A" w:rsidRPr="001E2AB0" w:rsidRDefault="00E0703A" w:rsidP="00A54836">
            <w:pPr>
              <w:pStyle w:val="Body"/>
              <w:rPr>
                <w:b/>
                <w:bCs/>
                <w:lang w:eastAsia="en-GB"/>
              </w:rPr>
            </w:pPr>
            <w:r w:rsidRPr="00E96C85">
              <w:rPr>
                <w:b/>
                <w:bCs/>
              </w:rPr>
              <w:t>TWM.08 Improving</w:t>
            </w:r>
          </w:p>
        </w:tc>
      </w:tr>
      <w:tr w:rsidR="00FD2285" w:rsidRPr="00495AF8" w14:paraId="6650ED6E" w14:textId="7C81F4D0" w:rsidTr="00913924">
        <w:trPr>
          <w:trHeight w:val="624"/>
          <w:jc w:val="center"/>
        </w:trPr>
        <w:tc>
          <w:tcPr>
            <w:tcW w:w="928" w:type="dxa"/>
            <w:shd w:val="clear" w:color="auto" w:fill="auto"/>
            <w:vAlign w:val="center"/>
          </w:tcPr>
          <w:p w14:paraId="1FF6CCC1" w14:textId="1416BF0A" w:rsidR="00FD2285" w:rsidRPr="00495AF8" w:rsidRDefault="00FD2285" w:rsidP="00C641D4">
            <w:pPr>
              <w:pStyle w:val="Body"/>
              <w:rPr>
                <w:b/>
                <w:lang w:eastAsia="en-GB"/>
              </w:rPr>
            </w:pPr>
            <w:r w:rsidRPr="00495AF8">
              <w:rPr>
                <w:b/>
              </w:rPr>
              <w:t>2Nm.01</w:t>
            </w:r>
          </w:p>
        </w:tc>
        <w:tc>
          <w:tcPr>
            <w:tcW w:w="6724" w:type="dxa"/>
            <w:vAlign w:val="center"/>
          </w:tcPr>
          <w:p w14:paraId="5A19C70D" w14:textId="7B4152E9" w:rsidR="00FD2285" w:rsidRPr="00495AF8" w:rsidRDefault="00FD2285" w:rsidP="00C641D4">
            <w:pPr>
              <w:pStyle w:val="Body"/>
              <w:rPr>
                <w:lang w:eastAsia="en-GB"/>
              </w:rPr>
            </w:pPr>
            <w:r w:rsidRPr="00495AF8">
              <w:t>Recognise value and money notation used in local currency.</w:t>
            </w:r>
          </w:p>
        </w:tc>
        <w:tc>
          <w:tcPr>
            <w:tcW w:w="1417" w:type="dxa"/>
            <w:shd w:val="clear" w:color="auto" w:fill="auto"/>
            <w:noWrap/>
            <w:vAlign w:val="center"/>
          </w:tcPr>
          <w:p w14:paraId="29F62DBE" w14:textId="765A80EA" w:rsidR="00FD2285" w:rsidRPr="00495AF8" w:rsidRDefault="00FD2285" w:rsidP="00C641D4">
            <w:pPr>
              <w:pStyle w:val="Body"/>
              <w:jc w:val="center"/>
              <w:rPr>
                <w:color w:val="000000"/>
                <w:lang w:eastAsia="en-GB"/>
              </w:rPr>
            </w:pPr>
          </w:p>
        </w:tc>
        <w:tc>
          <w:tcPr>
            <w:tcW w:w="1417" w:type="dxa"/>
            <w:shd w:val="clear" w:color="auto" w:fill="auto"/>
            <w:noWrap/>
            <w:vAlign w:val="center"/>
          </w:tcPr>
          <w:p w14:paraId="64459AB4" w14:textId="26EC82F1"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1417" w:type="dxa"/>
            <w:shd w:val="clear" w:color="auto" w:fill="auto"/>
            <w:noWrap/>
            <w:vAlign w:val="center"/>
          </w:tcPr>
          <w:p w14:paraId="5D4CCC92" w14:textId="77777777" w:rsidR="00FD2285" w:rsidRPr="00495AF8" w:rsidRDefault="00FD2285" w:rsidP="00C641D4">
            <w:pPr>
              <w:pStyle w:val="Body"/>
              <w:jc w:val="center"/>
              <w:rPr>
                <w:lang w:eastAsia="en-GB"/>
              </w:rPr>
            </w:pPr>
          </w:p>
        </w:tc>
        <w:tc>
          <w:tcPr>
            <w:tcW w:w="2551" w:type="dxa"/>
            <w:vAlign w:val="center"/>
          </w:tcPr>
          <w:p w14:paraId="2099D516" w14:textId="77777777" w:rsidR="00FD2285" w:rsidRPr="001E2AB0" w:rsidRDefault="00FD2285" w:rsidP="00A54836">
            <w:pPr>
              <w:pStyle w:val="Body"/>
              <w:rPr>
                <w:b/>
                <w:bCs/>
                <w:lang w:eastAsia="en-GB"/>
              </w:rPr>
            </w:pPr>
          </w:p>
        </w:tc>
      </w:tr>
      <w:tr w:rsidR="00FD2285" w:rsidRPr="00495AF8" w14:paraId="7E99C2B5" w14:textId="48907AD8" w:rsidTr="00913924">
        <w:trPr>
          <w:trHeight w:val="624"/>
          <w:jc w:val="center"/>
        </w:trPr>
        <w:tc>
          <w:tcPr>
            <w:tcW w:w="928" w:type="dxa"/>
            <w:shd w:val="clear" w:color="auto" w:fill="auto"/>
            <w:vAlign w:val="center"/>
          </w:tcPr>
          <w:p w14:paraId="49B1807C" w14:textId="4F9CE559" w:rsidR="00FD2285" w:rsidRPr="00495AF8" w:rsidRDefault="00FD2285" w:rsidP="00C641D4">
            <w:pPr>
              <w:pStyle w:val="Body"/>
              <w:rPr>
                <w:b/>
                <w:lang w:eastAsia="en-GB"/>
              </w:rPr>
            </w:pPr>
            <w:r w:rsidRPr="00495AF8">
              <w:rPr>
                <w:b/>
              </w:rPr>
              <w:t>2Nm.02</w:t>
            </w:r>
          </w:p>
        </w:tc>
        <w:tc>
          <w:tcPr>
            <w:tcW w:w="6724" w:type="dxa"/>
            <w:vAlign w:val="center"/>
          </w:tcPr>
          <w:p w14:paraId="399AE1A0" w14:textId="5CAC0DDE" w:rsidR="00FD2285" w:rsidRPr="00495AF8" w:rsidRDefault="00FD2285" w:rsidP="00C641D4">
            <w:pPr>
              <w:pStyle w:val="Body"/>
              <w:rPr>
                <w:lang w:eastAsia="en-GB"/>
              </w:rPr>
            </w:pPr>
            <w:r w:rsidRPr="00495AF8">
              <w:t>Compare values of different combinations of coins or notes.</w:t>
            </w:r>
          </w:p>
        </w:tc>
        <w:tc>
          <w:tcPr>
            <w:tcW w:w="1417" w:type="dxa"/>
            <w:shd w:val="clear" w:color="auto" w:fill="auto"/>
            <w:noWrap/>
            <w:vAlign w:val="center"/>
          </w:tcPr>
          <w:p w14:paraId="05CE8308" w14:textId="09108872" w:rsidR="00FD2285" w:rsidRPr="00495AF8" w:rsidRDefault="00FD2285" w:rsidP="00C641D4">
            <w:pPr>
              <w:pStyle w:val="Body"/>
              <w:jc w:val="center"/>
              <w:rPr>
                <w:color w:val="000000"/>
                <w:lang w:eastAsia="en-GB"/>
              </w:rPr>
            </w:pPr>
          </w:p>
        </w:tc>
        <w:tc>
          <w:tcPr>
            <w:tcW w:w="1417" w:type="dxa"/>
            <w:shd w:val="clear" w:color="auto" w:fill="auto"/>
            <w:noWrap/>
            <w:vAlign w:val="center"/>
          </w:tcPr>
          <w:p w14:paraId="5E857D75" w14:textId="5A682F4A"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1417" w:type="dxa"/>
            <w:shd w:val="clear" w:color="auto" w:fill="auto"/>
            <w:noWrap/>
            <w:vAlign w:val="center"/>
          </w:tcPr>
          <w:p w14:paraId="422ACA25" w14:textId="77777777" w:rsidR="00FD2285" w:rsidRPr="00495AF8" w:rsidRDefault="00FD2285" w:rsidP="00C641D4">
            <w:pPr>
              <w:pStyle w:val="Body"/>
              <w:jc w:val="center"/>
              <w:rPr>
                <w:lang w:eastAsia="en-GB"/>
              </w:rPr>
            </w:pPr>
          </w:p>
        </w:tc>
        <w:tc>
          <w:tcPr>
            <w:tcW w:w="2551" w:type="dxa"/>
            <w:vAlign w:val="center"/>
          </w:tcPr>
          <w:p w14:paraId="3428BED6" w14:textId="77777777" w:rsidR="00FD2285" w:rsidRPr="001E2AB0" w:rsidRDefault="00E0703A" w:rsidP="00A54836">
            <w:pPr>
              <w:pStyle w:val="Body"/>
              <w:rPr>
                <w:b/>
              </w:rPr>
            </w:pPr>
            <w:r w:rsidRPr="00E96C85">
              <w:rPr>
                <w:b/>
              </w:rPr>
              <w:t>TWM.03 Conjecturing</w:t>
            </w:r>
          </w:p>
          <w:p w14:paraId="69C57FBE" w14:textId="1A2DF70E" w:rsidR="00E0703A" w:rsidRPr="001E2AB0" w:rsidRDefault="00E0703A" w:rsidP="00A54836">
            <w:pPr>
              <w:pStyle w:val="Body"/>
              <w:rPr>
                <w:b/>
                <w:bCs/>
                <w:lang w:eastAsia="en-GB"/>
              </w:rPr>
            </w:pPr>
            <w:r w:rsidRPr="00E96C85">
              <w:rPr>
                <w:b/>
              </w:rPr>
              <w:t>TWM.04 Convincing</w:t>
            </w:r>
          </w:p>
        </w:tc>
      </w:tr>
      <w:tr w:rsidR="00FD2285" w:rsidRPr="00495AF8" w14:paraId="19255C6F" w14:textId="58C27C9B" w:rsidTr="00913924">
        <w:trPr>
          <w:trHeight w:val="624"/>
          <w:jc w:val="center"/>
        </w:trPr>
        <w:tc>
          <w:tcPr>
            <w:tcW w:w="928" w:type="dxa"/>
            <w:shd w:val="clear" w:color="auto" w:fill="auto"/>
            <w:vAlign w:val="center"/>
          </w:tcPr>
          <w:p w14:paraId="6BCF8EB7" w14:textId="11F7540F" w:rsidR="00FD2285" w:rsidRPr="00495AF8" w:rsidRDefault="00FD2285" w:rsidP="00C641D4">
            <w:pPr>
              <w:pStyle w:val="Body"/>
              <w:rPr>
                <w:b/>
                <w:lang w:eastAsia="en-GB"/>
              </w:rPr>
            </w:pPr>
            <w:r w:rsidRPr="00495AF8">
              <w:rPr>
                <w:b/>
              </w:rPr>
              <w:t>2Ni.01</w:t>
            </w:r>
          </w:p>
        </w:tc>
        <w:tc>
          <w:tcPr>
            <w:tcW w:w="6724" w:type="dxa"/>
            <w:vAlign w:val="center"/>
          </w:tcPr>
          <w:p w14:paraId="14A2F127" w14:textId="16B752FC" w:rsidR="00FD2285" w:rsidRPr="00495AF8" w:rsidRDefault="00FD2285" w:rsidP="00C641D4">
            <w:pPr>
              <w:pStyle w:val="Body"/>
              <w:rPr>
                <w:lang w:eastAsia="en-GB"/>
              </w:rPr>
            </w:pPr>
            <w:r w:rsidRPr="00495AF8">
              <w:t>Recite, read and write number names and whole numbers (from 0 to 100).</w:t>
            </w:r>
          </w:p>
        </w:tc>
        <w:tc>
          <w:tcPr>
            <w:tcW w:w="1417" w:type="dxa"/>
            <w:shd w:val="clear" w:color="auto" w:fill="auto"/>
            <w:noWrap/>
            <w:vAlign w:val="center"/>
          </w:tcPr>
          <w:p w14:paraId="4A0A2395" w14:textId="7CFD928F"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1417" w:type="dxa"/>
            <w:shd w:val="clear" w:color="auto" w:fill="auto"/>
            <w:noWrap/>
            <w:vAlign w:val="center"/>
          </w:tcPr>
          <w:p w14:paraId="0203F0BC" w14:textId="77777777" w:rsidR="00FD2285" w:rsidRPr="00495AF8" w:rsidRDefault="00FD2285" w:rsidP="00C641D4">
            <w:pPr>
              <w:pStyle w:val="Body"/>
              <w:jc w:val="center"/>
              <w:rPr>
                <w:color w:val="000000"/>
                <w:lang w:eastAsia="en-GB"/>
              </w:rPr>
            </w:pPr>
          </w:p>
        </w:tc>
        <w:tc>
          <w:tcPr>
            <w:tcW w:w="1417" w:type="dxa"/>
            <w:shd w:val="clear" w:color="auto" w:fill="auto"/>
            <w:noWrap/>
            <w:vAlign w:val="center"/>
          </w:tcPr>
          <w:p w14:paraId="6C371B76" w14:textId="77777777" w:rsidR="00FD2285" w:rsidRPr="00495AF8" w:rsidRDefault="00FD2285" w:rsidP="00C641D4">
            <w:pPr>
              <w:pStyle w:val="Body"/>
              <w:jc w:val="center"/>
              <w:rPr>
                <w:lang w:eastAsia="en-GB"/>
              </w:rPr>
            </w:pPr>
          </w:p>
        </w:tc>
        <w:tc>
          <w:tcPr>
            <w:tcW w:w="2551" w:type="dxa"/>
            <w:vAlign w:val="center"/>
          </w:tcPr>
          <w:p w14:paraId="38332552" w14:textId="77777777" w:rsidR="00FD2285" w:rsidRPr="001E2AB0" w:rsidRDefault="00FD2285" w:rsidP="00A54836">
            <w:pPr>
              <w:pStyle w:val="Body"/>
              <w:rPr>
                <w:b/>
                <w:bCs/>
                <w:lang w:eastAsia="en-GB"/>
              </w:rPr>
            </w:pPr>
          </w:p>
        </w:tc>
      </w:tr>
      <w:tr w:rsidR="00FD2285" w:rsidRPr="00495AF8" w14:paraId="29E871D6" w14:textId="1D2B7A8E" w:rsidTr="00913924">
        <w:trPr>
          <w:trHeight w:val="624"/>
          <w:jc w:val="center"/>
        </w:trPr>
        <w:tc>
          <w:tcPr>
            <w:tcW w:w="928" w:type="dxa"/>
            <w:shd w:val="clear" w:color="auto" w:fill="auto"/>
            <w:vAlign w:val="center"/>
          </w:tcPr>
          <w:p w14:paraId="4957BB5B" w14:textId="55563FD3" w:rsidR="00FD2285" w:rsidRPr="00495AF8" w:rsidRDefault="00FD2285" w:rsidP="00C641D4">
            <w:pPr>
              <w:pStyle w:val="Body"/>
              <w:rPr>
                <w:b/>
                <w:lang w:eastAsia="en-GB"/>
              </w:rPr>
            </w:pPr>
            <w:r w:rsidRPr="00495AF8">
              <w:rPr>
                <w:b/>
              </w:rPr>
              <w:t>2Ni.02</w:t>
            </w:r>
          </w:p>
        </w:tc>
        <w:tc>
          <w:tcPr>
            <w:tcW w:w="6724" w:type="dxa"/>
            <w:noWrap/>
            <w:vAlign w:val="center"/>
          </w:tcPr>
          <w:p w14:paraId="45BB7244" w14:textId="4488F61B" w:rsidR="00FD2285" w:rsidRPr="00495AF8" w:rsidRDefault="00FD2285" w:rsidP="00C641D4">
            <w:pPr>
              <w:pStyle w:val="Body"/>
              <w:rPr>
                <w:lang w:eastAsia="en-GB"/>
              </w:rPr>
            </w:pPr>
            <w:r w:rsidRPr="00495AF8">
              <w:t>Understand and explain the relationship between addition and subtraction.</w:t>
            </w:r>
          </w:p>
        </w:tc>
        <w:tc>
          <w:tcPr>
            <w:tcW w:w="1417" w:type="dxa"/>
            <w:shd w:val="clear" w:color="auto" w:fill="auto"/>
            <w:noWrap/>
            <w:vAlign w:val="center"/>
          </w:tcPr>
          <w:p w14:paraId="431B7D3C" w14:textId="77777777" w:rsidR="00FD2285" w:rsidRPr="00495AF8" w:rsidRDefault="00FD2285" w:rsidP="00C641D4">
            <w:pPr>
              <w:pStyle w:val="Body"/>
              <w:jc w:val="center"/>
              <w:rPr>
                <w:lang w:eastAsia="en-GB"/>
              </w:rPr>
            </w:pPr>
          </w:p>
        </w:tc>
        <w:tc>
          <w:tcPr>
            <w:tcW w:w="1417" w:type="dxa"/>
            <w:shd w:val="clear" w:color="auto" w:fill="auto"/>
            <w:noWrap/>
            <w:vAlign w:val="center"/>
          </w:tcPr>
          <w:p w14:paraId="10A03B2B" w14:textId="2E2CC8CF" w:rsidR="00FD2285" w:rsidRPr="00495AF8" w:rsidRDefault="00FD2285" w:rsidP="00C641D4">
            <w:pPr>
              <w:pStyle w:val="Body"/>
              <w:jc w:val="center"/>
              <w:rPr>
                <w:color w:val="000000"/>
                <w:lang w:eastAsia="en-GB"/>
              </w:rPr>
            </w:pPr>
          </w:p>
        </w:tc>
        <w:tc>
          <w:tcPr>
            <w:tcW w:w="1417" w:type="dxa"/>
            <w:shd w:val="clear" w:color="auto" w:fill="auto"/>
            <w:noWrap/>
            <w:vAlign w:val="center"/>
          </w:tcPr>
          <w:p w14:paraId="6E0AA853" w14:textId="09DF8CE1"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2551" w:type="dxa"/>
            <w:vAlign w:val="center"/>
          </w:tcPr>
          <w:p w14:paraId="550CA605" w14:textId="77777777" w:rsidR="00FD2285" w:rsidRPr="001E2AB0" w:rsidRDefault="00E0703A" w:rsidP="00A54836">
            <w:pPr>
              <w:pStyle w:val="Body"/>
              <w:rPr>
                <w:b/>
              </w:rPr>
            </w:pPr>
            <w:r w:rsidRPr="00E96C85">
              <w:rPr>
                <w:b/>
              </w:rPr>
              <w:t>TWM.03 Conjecturing</w:t>
            </w:r>
          </w:p>
          <w:p w14:paraId="2809632B" w14:textId="6F419D54" w:rsidR="00E0703A" w:rsidRPr="001E2AB0" w:rsidRDefault="00E0703A" w:rsidP="00A54836">
            <w:pPr>
              <w:pStyle w:val="Body"/>
              <w:rPr>
                <w:b/>
                <w:bCs/>
                <w:lang w:eastAsia="en-GB"/>
              </w:rPr>
            </w:pPr>
            <w:r w:rsidRPr="00E96C85">
              <w:rPr>
                <w:b/>
                <w:bCs/>
                <w:lang w:eastAsia="en-GB"/>
              </w:rPr>
              <w:t>TWM.04 Convincing</w:t>
            </w:r>
          </w:p>
        </w:tc>
      </w:tr>
      <w:tr w:rsidR="00FD2285" w:rsidRPr="00495AF8" w14:paraId="4AD0D596" w14:textId="0B2E2A56" w:rsidTr="00913924">
        <w:trPr>
          <w:trHeight w:val="624"/>
          <w:jc w:val="center"/>
        </w:trPr>
        <w:tc>
          <w:tcPr>
            <w:tcW w:w="928" w:type="dxa"/>
            <w:shd w:val="clear" w:color="auto" w:fill="auto"/>
            <w:noWrap/>
            <w:vAlign w:val="center"/>
          </w:tcPr>
          <w:p w14:paraId="5563F7FB" w14:textId="4CDA5455" w:rsidR="00FD2285" w:rsidRPr="00495AF8" w:rsidRDefault="00FD2285" w:rsidP="00C641D4">
            <w:pPr>
              <w:pStyle w:val="Body"/>
              <w:rPr>
                <w:b/>
                <w:lang w:eastAsia="en-GB"/>
              </w:rPr>
            </w:pPr>
            <w:r w:rsidRPr="00495AF8">
              <w:rPr>
                <w:b/>
              </w:rPr>
              <w:t>2Ni.03</w:t>
            </w:r>
          </w:p>
        </w:tc>
        <w:tc>
          <w:tcPr>
            <w:tcW w:w="6724" w:type="dxa"/>
            <w:vAlign w:val="center"/>
          </w:tcPr>
          <w:p w14:paraId="772D3ED5" w14:textId="4716B2E8" w:rsidR="00FD2285" w:rsidRPr="00495AF8" w:rsidRDefault="00FD2285" w:rsidP="00C641D4">
            <w:pPr>
              <w:pStyle w:val="Body"/>
              <w:rPr>
                <w:lang w:eastAsia="en-GB"/>
              </w:rPr>
            </w:pPr>
            <w:r w:rsidRPr="00495AF8">
              <w:t>Recognise complements of 20 and complements of multiples of 10 (up to 100).</w:t>
            </w:r>
          </w:p>
        </w:tc>
        <w:tc>
          <w:tcPr>
            <w:tcW w:w="1417" w:type="dxa"/>
            <w:shd w:val="clear" w:color="auto" w:fill="auto"/>
            <w:noWrap/>
            <w:vAlign w:val="center"/>
          </w:tcPr>
          <w:p w14:paraId="1DD06BBD" w14:textId="4B8F26AE" w:rsidR="00FD2285" w:rsidRPr="00495AF8" w:rsidRDefault="00FD2285" w:rsidP="00C641D4">
            <w:pPr>
              <w:pStyle w:val="Body"/>
              <w:jc w:val="center"/>
              <w:rPr>
                <w:color w:val="000000"/>
                <w:lang w:eastAsia="en-GB"/>
              </w:rPr>
            </w:pPr>
          </w:p>
        </w:tc>
        <w:tc>
          <w:tcPr>
            <w:tcW w:w="1417" w:type="dxa"/>
            <w:shd w:val="clear" w:color="auto" w:fill="auto"/>
            <w:noWrap/>
            <w:vAlign w:val="center"/>
          </w:tcPr>
          <w:p w14:paraId="5FC1FCF6" w14:textId="021DC805" w:rsidR="00FD2285" w:rsidRPr="00495AF8" w:rsidRDefault="00FD2285" w:rsidP="00C641D4">
            <w:pPr>
              <w:pStyle w:val="Body"/>
              <w:jc w:val="center"/>
              <w:rPr>
                <w:color w:val="000000"/>
                <w:lang w:eastAsia="en-GB"/>
              </w:rPr>
            </w:pPr>
          </w:p>
        </w:tc>
        <w:tc>
          <w:tcPr>
            <w:tcW w:w="1417" w:type="dxa"/>
            <w:shd w:val="clear" w:color="auto" w:fill="auto"/>
            <w:noWrap/>
            <w:vAlign w:val="center"/>
          </w:tcPr>
          <w:p w14:paraId="30125843" w14:textId="602C4F01"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2551" w:type="dxa"/>
            <w:vAlign w:val="center"/>
          </w:tcPr>
          <w:p w14:paraId="051AE430" w14:textId="77777777" w:rsidR="00FD2285" w:rsidRPr="001E2AB0" w:rsidRDefault="00FD2285" w:rsidP="00A54836">
            <w:pPr>
              <w:pStyle w:val="Body"/>
              <w:rPr>
                <w:b/>
                <w:bCs/>
                <w:lang w:eastAsia="en-GB"/>
              </w:rPr>
            </w:pPr>
          </w:p>
        </w:tc>
      </w:tr>
      <w:tr w:rsidR="00FD2285" w:rsidRPr="00495AF8" w14:paraId="69E4BB04" w14:textId="73B0A8BA" w:rsidTr="00913924">
        <w:trPr>
          <w:trHeight w:val="624"/>
          <w:jc w:val="center"/>
        </w:trPr>
        <w:tc>
          <w:tcPr>
            <w:tcW w:w="928" w:type="dxa"/>
            <w:shd w:val="clear" w:color="auto" w:fill="auto"/>
            <w:vAlign w:val="center"/>
          </w:tcPr>
          <w:p w14:paraId="489EADC3" w14:textId="4AC921C7" w:rsidR="00FD2285" w:rsidRPr="00495AF8" w:rsidRDefault="00FD2285" w:rsidP="00C641D4">
            <w:pPr>
              <w:pStyle w:val="Body"/>
              <w:rPr>
                <w:b/>
                <w:lang w:eastAsia="en-GB"/>
              </w:rPr>
            </w:pPr>
            <w:r w:rsidRPr="00495AF8">
              <w:rPr>
                <w:b/>
              </w:rPr>
              <w:t>2Ni.04</w:t>
            </w:r>
          </w:p>
        </w:tc>
        <w:tc>
          <w:tcPr>
            <w:tcW w:w="6724" w:type="dxa"/>
            <w:vAlign w:val="center"/>
          </w:tcPr>
          <w:p w14:paraId="0A7CFC9E" w14:textId="5594DC02" w:rsidR="00FD2285" w:rsidRPr="00495AF8" w:rsidRDefault="00FD2285" w:rsidP="00C641D4">
            <w:pPr>
              <w:pStyle w:val="Body"/>
              <w:rPr>
                <w:lang w:eastAsia="en-GB"/>
              </w:rPr>
            </w:pPr>
            <w:r w:rsidRPr="00495AF8">
              <w:t>Estimate, add and subtract whole numbers with up to two digits (no regrouping of ones or tens).</w:t>
            </w:r>
          </w:p>
        </w:tc>
        <w:tc>
          <w:tcPr>
            <w:tcW w:w="1417" w:type="dxa"/>
            <w:shd w:val="clear" w:color="auto" w:fill="auto"/>
            <w:noWrap/>
            <w:vAlign w:val="center"/>
          </w:tcPr>
          <w:p w14:paraId="77F3E6A7" w14:textId="77777777" w:rsidR="00FD2285" w:rsidRPr="00495AF8" w:rsidRDefault="00FD2285" w:rsidP="00C641D4">
            <w:pPr>
              <w:pStyle w:val="Body"/>
              <w:jc w:val="center"/>
              <w:rPr>
                <w:lang w:eastAsia="en-GB"/>
              </w:rPr>
            </w:pPr>
          </w:p>
        </w:tc>
        <w:tc>
          <w:tcPr>
            <w:tcW w:w="1417" w:type="dxa"/>
            <w:shd w:val="clear" w:color="auto" w:fill="auto"/>
            <w:noWrap/>
            <w:vAlign w:val="center"/>
          </w:tcPr>
          <w:p w14:paraId="62E489C7" w14:textId="77777777" w:rsidR="00FD2285" w:rsidRPr="00495AF8" w:rsidRDefault="00FD2285" w:rsidP="00C641D4">
            <w:pPr>
              <w:pStyle w:val="Body"/>
              <w:jc w:val="center"/>
              <w:rPr>
                <w:lang w:eastAsia="en-GB"/>
              </w:rPr>
            </w:pPr>
          </w:p>
        </w:tc>
        <w:tc>
          <w:tcPr>
            <w:tcW w:w="1417" w:type="dxa"/>
            <w:shd w:val="clear" w:color="auto" w:fill="auto"/>
            <w:noWrap/>
            <w:vAlign w:val="center"/>
          </w:tcPr>
          <w:p w14:paraId="748693E5" w14:textId="1EDFCD34" w:rsidR="00FD2285" w:rsidRPr="00495AF8" w:rsidRDefault="00FD2285" w:rsidP="00C641D4">
            <w:pPr>
              <w:pStyle w:val="Body"/>
              <w:jc w:val="center"/>
              <w:rPr>
                <w:color w:val="000000"/>
                <w:lang w:eastAsia="en-GB"/>
              </w:rPr>
            </w:pPr>
            <w:r w:rsidRPr="00495AF8">
              <w:rPr>
                <w:color w:val="000000"/>
                <w:lang w:eastAsia="en-GB"/>
              </w:rPr>
              <w:sym w:font="Wingdings" w:char="F0FC"/>
            </w:r>
          </w:p>
        </w:tc>
        <w:tc>
          <w:tcPr>
            <w:tcW w:w="2551" w:type="dxa"/>
            <w:vAlign w:val="center"/>
          </w:tcPr>
          <w:p w14:paraId="2B32A8C7" w14:textId="77777777" w:rsidR="00FD2285" w:rsidRPr="001E2AB0" w:rsidRDefault="00E0703A" w:rsidP="00A54836">
            <w:pPr>
              <w:pStyle w:val="Body"/>
              <w:rPr>
                <w:b/>
              </w:rPr>
            </w:pPr>
            <w:r w:rsidRPr="00E96C85">
              <w:rPr>
                <w:b/>
              </w:rPr>
              <w:t>TWM.07 Critiquing</w:t>
            </w:r>
          </w:p>
          <w:p w14:paraId="5B45D69D" w14:textId="5181B242" w:rsidR="00E0703A" w:rsidRPr="001E2AB0" w:rsidRDefault="00E0703A" w:rsidP="00A54836">
            <w:pPr>
              <w:pStyle w:val="Body"/>
              <w:rPr>
                <w:b/>
                <w:bCs/>
                <w:lang w:eastAsia="en-GB"/>
              </w:rPr>
            </w:pPr>
            <w:r w:rsidRPr="00E96C85">
              <w:rPr>
                <w:b/>
                <w:bCs/>
              </w:rPr>
              <w:t>TWM.08 Improving</w:t>
            </w:r>
          </w:p>
        </w:tc>
      </w:tr>
      <w:tr w:rsidR="00FD2285" w:rsidRPr="00495AF8" w14:paraId="745D4F37" w14:textId="2147265F" w:rsidTr="00913924">
        <w:trPr>
          <w:trHeight w:val="624"/>
          <w:jc w:val="center"/>
        </w:trPr>
        <w:tc>
          <w:tcPr>
            <w:tcW w:w="928" w:type="dxa"/>
            <w:shd w:val="clear" w:color="auto" w:fill="auto"/>
            <w:noWrap/>
            <w:vAlign w:val="center"/>
          </w:tcPr>
          <w:p w14:paraId="06E767FE" w14:textId="23A54FF4" w:rsidR="00FD2285" w:rsidRPr="00495AF8" w:rsidRDefault="00FD2285" w:rsidP="00C641D4">
            <w:pPr>
              <w:pStyle w:val="Body"/>
              <w:rPr>
                <w:b/>
                <w:lang w:eastAsia="en-GB"/>
              </w:rPr>
            </w:pPr>
            <w:r w:rsidRPr="00495AF8">
              <w:rPr>
                <w:b/>
              </w:rPr>
              <w:t>2Np.03</w:t>
            </w:r>
          </w:p>
        </w:tc>
        <w:tc>
          <w:tcPr>
            <w:tcW w:w="6724" w:type="dxa"/>
            <w:vAlign w:val="center"/>
          </w:tcPr>
          <w:p w14:paraId="768D1F16" w14:textId="7C495095" w:rsidR="00FD2285" w:rsidRPr="00495AF8" w:rsidRDefault="00FD2285" w:rsidP="00C641D4">
            <w:pPr>
              <w:pStyle w:val="Body"/>
              <w:rPr>
                <w:lang w:eastAsia="en-GB"/>
              </w:rPr>
            </w:pPr>
            <w:r w:rsidRPr="00495AF8">
              <w:t>Understand the relative size of quantities to compare and order 2-digit numbers.</w:t>
            </w:r>
          </w:p>
        </w:tc>
        <w:tc>
          <w:tcPr>
            <w:tcW w:w="1417" w:type="dxa"/>
            <w:shd w:val="clear" w:color="auto" w:fill="auto"/>
            <w:noWrap/>
            <w:vAlign w:val="center"/>
          </w:tcPr>
          <w:p w14:paraId="1EEE8874" w14:textId="77777777" w:rsidR="00FD2285" w:rsidRPr="00495AF8" w:rsidRDefault="00FD2285" w:rsidP="00C641D4">
            <w:pPr>
              <w:pStyle w:val="Body"/>
              <w:jc w:val="center"/>
              <w:rPr>
                <w:lang w:eastAsia="en-GB"/>
              </w:rPr>
            </w:pPr>
          </w:p>
        </w:tc>
        <w:tc>
          <w:tcPr>
            <w:tcW w:w="1417" w:type="dxa"/>
            <w:shd w:val="clear" w:color="auto" w:fill="auto"/>
            <w:noWrap/>
            <w:vAlign w:val="center"/>
          </w:tcPr>
          <w:p w14:paraId="3FF58E8D" w14:textId="69EB1E9E" w:rsidR="00FD2285" w:rsidRPr="00495AF8" w:rsidRDefault="00FD2285" w:rsidP="00C641D4">
            <w:pPr>
              <w:pStyle w:val="Body"/>
              <w:jc w:val="center"/>
              <w:rPr>
                <w:lang w:eastAsia="en-GB"/>
              </w:rPr>
            </w:pPr>
            <w:r w:rsidRPr="00495AF8">
              <w:rPr>
                <w:color w:val="000000"/>
                <w:lang w:eastAsia="en-GB"/>
              </w:rPr>
              <w:sym w:font="Wingdings" w:char="F0FC"/>
            </w:r>
          </w:p>
        </w:tc>
        <w:tc>
          <w:tcPr>
            <w:tcW w:w="1417" w:type="dxa"/>
            <w:shd w:val="clear" w:color="auto" w:fill="auto"/>
            <w:noWrap/>
            <w:vAlign w:val="center"/>
          </w:tcPr>
          <w:p w14:paraId="4A6A8AD8" w14:textId="1E1B5026" w:rsidR="00FD2285" w:rsidRPr="00495AF8" w:rsidRDefault="00FD2285" w:rsidP="00C641D4">
            <w:pPr>
              <w:pStyle w:val="Body"/>
              <w:jc w:val="center"/>
              <w:rPr>
                <w:color w:val="000000"/>
                <w:lang w:eastAsia="en-GB"/>
              </w:rPr>
            </w:pPr>
          </w:p>
        </w:tc>
        <w:tc>
          <w:tcPr>
            <w:tcW w:w="2551" w:type="dxa"/>
            <w:vAlign w:val="center"/>
          </w:tcPr>
          <w:p w14:paraId="4197BC1D" w14:textId="77777777" w:rsidR="00FD2285" w:rsidRPr="001E2AB0" w:rsidRDefault="00FD2285" w:rsidP="00A54836">
            <w:pPr>
              <w:pStyle w:val="Body"/>
              <w:rPr>
                <w:b/>
                <w:bCs/>
                <w:lang w:eastAsia="en-GB"/>
              </w:rPr>
            </w:pPr>
          </w:p>
        </w:tc>
      </w:tr>
      <w:tr w:rsidR="00FD2285" w:rsidRPr="00495AF8" w14:paraId="269EA1D7" w14:textId="751887D0" w:rsidTr="00913924">
        <w:trPr>
          <w:trHeight w:val="624"/>
          <w:jc w:val="center"/>
        </w:trPr>
        <w:tc>
          <w:tcPr>
            <w:tcW w:w="928" w:type="dxa"/>
            <w:shd w:val="clear" w:color="auto" w:fill="auto"/>
            <w:vAlign w:val="center"/>
          </w:tcPr>
          <w:p w14:paraId="3AB4ED83" w14:textId="68D68EC3" w:rsidR="00FD2285" w:rsidRPr="00495AF8" w:rsidRDefault="00FD2285" w:rsidP="00C641D4">
            <w:pPr>
              <w:pStyle w:val="Body"/>
              <w:rPr>
                <w:b/>
                <w:lang w:eastAsia="en-GB"/>
              </w:rPr>
            </w:pPr>
            <w:r w:rsidRPr="00495AF8">
              <w:rPr>
                <w:b/>
              </w:rPr>
              <w:t>2Np.04</w:t>
            </w:r>
          </w:p>
        </w:tc>
        <w:tc>
          <w:tcPr>
            <w:tcW w:w="6724" w:type="dxa"/>
            <w:vAlign w:val="center"/>
          </w:tcPr>
          <w:p w14:paraId="4A08903C" w14:textId="4A603B7A" w:rsidR="00FD2285" w:rsidRPr="00495AF8" w:rsidRDefault="00FD2285" w:rsidP="00C641D4">
            <w:pPr>
              <w:pStyle w:val="Body"/>
              <w:rPr>
                <w:lang w:eastAsia="en-GB"/>
              </w:rPr>
            </w:pPr>
            <w:r w:rsidRPr="00495AF8">
              <w:t>Recognise and use ordinal numbers.</w:t>
            </w:r>
          </w:p>
        </w:tc>
        <w:tc>
          <w:tcPr>
            <w:tcW w:w="1417" w:type="dxa"/>
            <w:shd w:val="clear" w:color="auto" w:fill="auto"/>
            <w:noWrap/>
            <w:vAlign w:val="center"/>
          </w:tcPr>
          <w:p w14:paraId="459218E0" w14:textId="77777777" w:rsidR="00FD2285" w:rsidRPr="00495AF8" w:rsidRDefault="00FD2285" w:rsidP="00C641D4">
            <w:pPr>
              <w:pStyle w:val="Body"/>
              <w:jc w:val="center"/>
              <w:rPr>
                <w:lang w:eastAsia="en-GB"/>
              </w:rPr>
            </w:pPr>
          </w:p>
        </w:tc>
        <w:tc>
          <w:tcPr>
            <w:tcW w:w="1417" w:type="dxa"/>
            <w:shd w:val="clear" w:color="auto" w:fill="auto"/>
            <w:noWrap/>
            <w:vAlign w:val="center"/>
          </w:tcPr>
          <w:p w14:paraId="10D1235E" w14:textId="7C029373" w:rsidR="00FD2285" w:rsidRPr="00495AF8" w:rsidRDefault="00FD2285" w:rsidP="00C641D4">
            <w:pPr>
              <w:pStyle w:val="Body"/>
              <w:jc w:val="center"/>
              <w:rPr>
                <w:lang w:eastAsia="en-GB"/>
              </w:rPr>
            </w:pPr>
            <w:r w:rsidRPr="00495AF8">
              <w:rPr>
                <w:color w:val="000000"/>
                <w:lang w:eastAsia="en-GB"/>
              </w:rPr>
              <w:sym w:font="Wingdings" w:char="F0FC"/>
            </w:r>
          </w:p>
        </w:tc>
        <w:tc>
          <w:tcPr>
            <w:tcW w:w="1417" w:type="dxa"/>
            <w:shd w:val="clear" w:color="auto" w:fill="auto"/>
            <w:noWrap/>
            <w:vAlign w:val="center"/>
          </w:tcPr>
          <w:p w14:paraId="42468665" w14:textId="18DE732F" w:rsidR="00FD2285" w:rsidRPr="00495AF8" w:rsidRDefault="00FD2285" w:rsidP="00C641D4">
            <w:pPr>
              <w:pStyle w:val="Body"/>
              <w:jc w:val="center"/>
              <w:rPr>
                <w:color w:val="000000"/>
                <w:lang w:eastAsia="en-GB"/>
              </w:rPr>
            </w:pPr>
          </w:p>
        </w:tc>
        <w:tc>
          <w:tcPr>
            <w:tcW w:w="2551" w:type="dxa"/>
            <w:vAlign w:val="center"/>
          </w:tcPr>
          <w:p w14:paraId="491F2A40" w14:textId="77777777" w:rsidR="00FD2285" w:rsidRPr="001E2AB0" w:rsidRDefault="00FD2285" w:rsidP="00A54836">
            <w:pPr>
              <w:pStyle w:val="Body"/>
              <w:rPr>
                <w:b/>
                <w:bCs/>
                <w:lang w:eastAsia="en-GB"/>
              </w:rPr>
            </w:pPr>
          </w:p>
        </w:tc>
      </w:tr>
    </w:tbl>
    <w:p w14:paraId="100E9FF7" w14:textId="77777777" w:rsidR="00965398" w:rsidRPr="00495AF8" w:rsidRDefault="00965398" w:rsidP="00B02C37">
      <w:pPr>
        <w:pStyle w:val="Body"/>
      </w:pPr>
      <w:bookmarkStart w:id="17" w:name="_Toc516813210"/>
      <w:r w:rsidRPr="00495AF8">
        <w:br w:type="page"/>
      </w:r>
    </w:p>
    <w:bookmarkEnd w:id="17"/>
    <w:p w14:paraId="317F28CC" w14:textId="17866CBF" w:rsidR="00C818C9" w:rsidRPr="00495AF8" w:rsidRDefault="00C818C9" w:rsidP="008B0FE9">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1 Topic 1 overview"/>
        <w:tblDescription w:val="An outline of the topic, including key vocabulary and phrases, and recommended prior knowledge."/>
      </w:tblPr>
      <w:tblGrid>
        <w:gridCol w:w="14621"/>
      </w:tblGrid>
      <w:tr w:rsidR="003D0495" w:rsidRPr="00495AF8" w14:paraId="2F4B0A5B" w14:textId="77777777" w:rsidTr="0036392F">
        <w:trPr>
          <w:cantSplit/>
          <w:jc w:val="center"/>
        </w:trPr>
        <w:tc>
          <w:tcPr>
            <w:tcW w:w="14621" w:type="dxa"/>
            <w:shd w:val="clear" w:color="auto" w:fill="117CC0"/>
            <w:vAlign w:val="center"/>
          </w:tcPr>
          <w:p w14:paraId="4FB008B6" w14:textId="1F6EA6B6" w:rsidR="003D0495" w:rsidRPr="00495AF8" w:rsidRDefault="003D0495" w:rsidP="004D2BAF">
            <w:pPr>
              <w:pStyle w:val="CHead"/>
            </w:pPr>
            <w:bookmarkStart w:id="18" w:name="_Toc62634106"/>
            <w:r w:rsidRPr="00495AF8">
              <w:t xml:space="preserve">Unit </w:t>
            </w:r>
            <w:r w:rsidR="004B68AC" w:rsidRPr="00495AF8">
              <w:t>2</w:t>
            </w:r>
            <w:r w:rsidRPr="00495AF8">
              <w:t xml:space="preserve">.1 Topic 1 </w:t>
            </w:r>
            <w:r w:rsidR="004B68AC" w:rsidRPr="00495AF8">
              <w:t>Counting and estimating</w:t>
            </w:r>
            <w:bookmarkEnd w:id="18"/>
          </w:p>
        </w:tc>
      </w:tr>
      <w:tr w:rsidR="00E92083" w:rsidRPr="00495AF8" w14:paraId="59E885E7" w14:textId="77777777" w:rsidTr="0036392F">
        <w:trPr>
          <w:cantSplit/>
          <w:jc w:val="center"/>
        </w:trPr>
        <w:tc>
          <w:tcPr>
            <w:tcW w:w="14621" w:type="dxa"/>
            <w:shd w:val="clear" w:color="auto" w:fill="D9F0FA" w:themeFill="accent5" w:themeFillTint="33"/>
          </w:tcPr>
          <w:p w14:paraId="0B872023" w14:textId="0E456BD7" w:rsidR="00E92083" w:rsidRPr="00495AF8" w:rsidRDefault="00E92083" w:rsidP="009C4BEB">
            <w:pPr>
              <w:pStyle w:val="Heading2"/>
            </w:pPr>
            <w:r w:rsidRPr="00495AF8">
              <w:t xml:space="preserve">Outline of </w:t>
            </w:r>
            <w:r w:rsidR="009C4BEB" w:rsidRPr="00495AF8">
              <w:t>t</w:t>
            </w:r>
            <w:r w:rsidR="009347CE" w:rsidRPr="00495AF8">
              <w:t>opic</w:t>
            </w:r>
            <w:r w:rsidRPr="00495AF8">
              <w:t>:</w:t>
            </w:r>
          </w:p>
        </w:tc>
      </w:tr>
      <w:tr w:rsidR="00E92083" w:rsidRPr="00495AF8" w14:paraId="52A02B60" w14:textId="77777777" w:rsidTr="0036392F">
        <w:trPr>
          <w:cantSplit/>
          <w:jc w:val="center"/>
        </w:trPr>
        <w:tc>
          <w:tcPr>
            <w:tcW w:w="14621" w:type="dxa"/>
            <w:shd w:val="clear" w:color="auto" w:fill="auto"/>
          </w:tcPr>
          <w:p w14:paraId="1DE09B33" w14:textId="4684FD44" w:rsidR="00741112" w:rsidRPr="00495AF8" w:rsidRDefault="00741112" w:rsidP="00741112">
            <w:pPr>
              <w:pStyle w:val="Body"/>
            </w:pPr>
            <w:r w:rsidRPr="00495AF8">
              <w:t xml:space="preserve">In this topic, learners develop their understanding of counting </w:t>
            </w:r>
            <w:r w:rsidR="00DE65B5" w:rsidRPr="00495AF8">
              <w:t xml:space="preserve">and estimating </w:t>
            </w:r>
            <w:r w:rsidRPr="00495AF8">
              <w:t>objects</w:t>
            </w:r>
            <w:r w:rsidR="00DE65B5" w:rsidRPr="00495AF8">
              <w:t xml:space="preserve"> to 100. </w:t>
            </w:r>
            <w:r w:rsidR="00BC04C5" w:rsidRPr="00495AF8">
              <w:t>They wil</w:t>
            </w:r>
            <w:r w:rsidR="00AD3712" w:rsidRPr="00495AF8">
              <w:t>l explore the number of objects represented in unfamiliar ways for up to 10 objects without counting</w:t>
            </w:r>
            <w:r w:rsidR="00BC04C5" w:rsidRPr="00495AF8">
              <w:t xml:space="preserve">. </w:t>
            </w:r>
            <w:r w:rsidR="00DE65B5" w:rsidRPr="00495AF8">
              <w:t xml:space="preserve">Learners </w:t>
            </w:r>
            <w:r w:rsidR="00AD3712" w:rsidRPr="00495AF8">
              <w:t xml:space="preserve">will read and write numbers as words and </w:t>
            </w:r>
            <w:r w:rsidR="00A75B27" w:rsidRPr="00495AF8">
              <w:t>whole numbers</w:t>
            </w:r>
            <w:r w:rsidR="00AD3712" w:rsidRPr="00495AF8">
              <w:t xml:space="preserve"> from 0 to 100.</w:t>
            </w:r>
          </w:p>
          <w:p w14:paraId="230D5C71" w14:textId="77777777" w:rsidR="00E92083" w:rsidRPr="00495AF8" w:rsidRDefault="00E92083" w:rsidP="00301968">
            <w:pPr>
              <w:pStyle w:val="Body"/>
            </w:pPr>
          </w:p>
        </w:tc>
      </w:tr>
      <w:tr w:rsidR="00ED24FC" w:rsidRPr="00495AF8" w14:paraId="41F33EB1" w14:textId="0B0C00A4" w:rsidTr="0036392F">
        <w:trPr>
          <w:cantSplit/>
          <w:jc w:val="center"/>
        </w:trPr>
        <w:tc>
          <w:tcPr>
            <w:tcW w:w="14621" w:type="dxa"/>
            <w:shd w:val="clear" w:color="auto" w:fill="D9F0FA" w:themeFill="accent5" w:themeFillTint="33"/>
          </w:tcPr>
          <w:p w14:paraId="668146D4" w14:textId="1BC4C909" w:rsidR="00ED24FC" w:rsidRPr="00495AF8" w:rsidRDefault="00ED24FC" w:rsidP="00EF7C56">
            <w:pPr>
              <w:pStyle w:val="Heading2"/>
              <w:rPr>
                <w:sz w:val="20"/>
              </w:rPr>
            </w:pPr>
            <w:r w:rsidRPr="00495AF8">
              <w:t>Language:</w:t>
            </w:r>
          </w:p>
        </w:tc>
      </w:tr>
      <w:tr w:rsidR="00301968" w:rsidRPr="00495AF8" w14:paraId="4FE54475" w14:textId="51353678" w:rsidTr="0036392F">
        <w:trPr>
          <w:cantSplit/>
          <w:jc w:val="center"/>
        </w:trPr>
        <w:tc>
          <w:tcPr>
            <w:tcW w:w="14621" w:type="dxa"/>
            <w:shd w:val="clear" w:color="auto" w:fill="auto"/>
          </w:tcPr>
          <w:p w14:paraId="2648A230" w14:textId="77777777" w:rsidR="007E76F5" w:rsidRPr="00495AF8" w:rsidRDefault="007E76F5" w:rsidP="007E76F5">
            <w:pPr>
              <w:pStyle w:val="Body"/>
              <w:rPr>
                <w:b/>
              </w:rPr>
            </w:pPr>
            <w:r w:rsidRPr="00495AF8">
              <w:rPr>
                <w:b/>
              </w:rPr>
              <w:t>Key vocabulary:</w:t>
            </w:r>
          </w:p>
          <w:p w14:paraId="4B82D4CB" w14:textId="3B040521" w:rsidR="007E76F5" w:rsidRPr="00495AF8" w:rsidRDefault="000640C7" w:rsidP="007E76F5">
            <w:pPr>
              <w:pStyle w:val="Body"/>
            </w:pPr>
            <w:r w:rsidRPr="00495AF8">
              <w:t>e</w:t>
            </w:r>
            <w:r w:rsidR="0063529C" w:rsidRPr="00495AF8">
              <w:t>stimate</w:t>
            </w:r>
          </w:p>
          <w:p w14:paraId="666AD111" w14:textId="1B09206F" w:rsidR="00941ADB" w:rsidRPr="00495AF8" w:rsidRDefault="000640C7" w:rsidP="007E76F5">
            <w:pPr>
              <w:pStyle w:val="Body"/>
            </w:pPr>
            <w:r w:rsidRPr="00495AF8">
              <w:t>t</w:t>
            </w:r>
            <w:r w:rsidR="00941ADB" w:rsidRPr="00495AF8">
              <w:t>ens, fives, twos, ones, units</w:t>
            </w:r>
          </w:p>
          <w:p w14:paraId="6FEEB11F" w14:textId="7131B8C9" w:rsidR="000640C7" w:rsidRPr="00495AF8" w:rsidRDefault="000640C7" w:rsidP="007E76F5">
            <w:pPr>
              <w:pStyle w:val="Body"/>
            </w:pPr>
            <w:r w:rsidRPr="00495AF8">
              <w:t>one, two, three, four, five, six, seven, eight, nine</w:t>
            </w:r>
          </w:p>
          <w:p w14:paraId="5C8C1070" w14:textId="2EBB5115" w:rsidR="00941ADB" w:rsidRPr="00495AF8" w:rsidRDefault="000640C7" w:rsidP="007E76F5">
            <w:pPr>
              <w:pStyle w:val="Body"/>
            </w:pPr>
            <w:r w:rsidRPr="00495AF8">
              <w:t>t</w:t>
            </w:r>
            <w:r w:rsidR="00941ADB" w:rsidRPr="00495AF8">
              <w:t>en, twenty, thirty, forty, fifty, sixty, seventy, eighty, ninety, hundred</w:t>
            </w:r>
          </w:p>
          <w:p w14:paraId="05B71A6F" w14:textId="3CF61A8F" w:rsidR="00941ADB" w:rsidRPr="00495AF8" w:rsidRDefault="000640C7" w:rsidP="007E76F5">
            <w:pPr>
              <w:pStyle w:val="Body"/>
            </w:pPr>
            <w:r w:rsidRPr="00495AF8">
              <w:t>n</w:t>
            </w:r>
            <w:r w:rsidR="006B1422" w:rsidRPr="00495AF8">
              <w:t>umerals, figures, digits</w:t>
            </w:r>
          </w:p>
          <w:p w14:paraId="65E90B85" w14:textId="77777777" w:rsidR="0063529C" w:rsidRPr="00495AF8" w:rsidRDefault="0063529C" w:rsidP="007E76F5">
            <w:pPr>
              <w:pStyle w:val="Body"/>
            </w:pPr>
          </w:p>
          <w:p w14:paraId="752A42EA" w14:textId="77777777" w:rsidR="007E76F5" w:rsidRPr="00495AF8" w:rsidRDefault="007E76F5" w:rsidP="007E76F5">
            <w:pPr>
              <w:pStyle w:val="Body"/>
              <w:rPr>
                <w:b/>
              </w:rPr>
            </w:pPr>
            <w:r w:rsidRPr="00495AF8">
              <w:rPr>
                <w:b/>
              </w:rPr>
              <w:t>Key phrases:</w:t>
            </w:r>
          </w:p>
          <w:p w14:paraId="3C6469D3" w14:textId="46030971" w:rsidR="00301968" w:rsidRPr="00495AF8" w:rsidRDefault="0063529C" w:rsidP="00DC54DB">
            <w:pPr>
              <w:pStyle w:val="Body"/>
            </w:pPr>
            <w:r w:rsidRPr="00495AF8">
              <w:t>Mak</w:t>
            </w:r>
            <w:r w:rsidR="00E60EF8" w:rsidRPr="00495AF8">
              <w:t>e</w:t>
            </w:r>
            <w:r w:rsidRPr="00495AF8">
              <w:t xml:space="preserve"> an estimate</w:t>
            </w:r>
            <w:r w:rsidR="00E60EF8" w:rsidRPr="00495AF8">
              <w:t xml:space="preserve"> of</w:t>
            </w:r>
            <w:r w:rsidR="00882CAB" w:rsidRPr="00495AF8">
              <w:t xml:space="preserve"> </w:t>
            </w:r>
            <w:r w:rsidR="00E60EF8" w:rsidRPr="00495AF8">
              <w:t>…</w:t>
            </w:r>
          </w:p>
          <w:p w14:paraId="2E1D1DF5" w14:textId="7D8DFE3A" w:rsidR="00E60EF8" w:rsidRPr="00495AF8" w:rsidRDefault="00E60EF8" w:rsidP="00DC54DB">
            <w:pPr>
              <w:pStyle w:val="Body"/>
            </w:pPr>
            <w:r w:rsidRPr="00495AF8">
              <w:t>Estimate how many</w:t>
            </w:r>
            <w:r w:rsidR="00882CAB" w:rsidRPr="00495AF8">
              <w:t xml:space="preserve"> </w:t>
            </w:r>
            <w:r w:rsidRPr="00495AF8">
              <w:t>…</w:t>
            </w:r>
          </w:p>
          <w:p w14:paraId="3063D280" w14:textId="14A15D0F" w:rsidR="00E60EF8" w:rsidRPr="00495AF8" w:rsidRDefault="00E60EF8" w:rsidP="00DC54DB">
            <w:pPr>
              <w:pStyle w:val="Body"/>
            </w:pPr>
            <w:r w:rsidRPr="00495AF8">
              <w:t>What is the difference between</w:t>
            </w:r>
            <w:r w:rsidR="00882CAB" w:rsidRPr="00495AF8">
              <w:t xml:space="preserve"> </w:t>
            </w:r>
            <w:r w:rsidRPr="00495AF8">
              <w:t>…?</w:t>
            </w:r>
          </w:p>
          <w:p w14:paraId="01777084" w14:textId="215443F0" w:rsidR="00E60EF8" w:rsidRPr="00495AF8" w:rsidRDefault="00E60EF8" w:rsidP="000640C7">
            <w:pPr>
              <w:pStyle w:val="Body"/>
            </w:pPr>
          </w:p>
        </w:tc>
      </w:tr>
      <w:tr w:rsidR="00DC2A4E" w:rsidRPr="00495AF8" w14:paraId="192E05BE" w14:textId="77777777" w:rsidTr="004B68AC">
        <w:trPr>
          <w:cantSplit/>
          <w:jc w:val="center"/>
        </w:trPr>
        <w:tc>
          <w:tcPr>
            <w:tcW w:w="14621" w:type="dxa"/>
            <w:shd w:val="clear" w:color="auto" w:fill="D9F0FA" w:themeFill="accent5" w:themeFillTint="33"/>
          </w:tcPr>
          <w:p w14:paraId="551EC9BC" w14:textId="09A4E737" w:rsidR="00DC2A4E" w:rsidRPr="00495AF8" w:rsidRDefault="00DC2A4E" w:rsidP="004B68AC">
            <w:pPr>
              <w:pStyle w:val="Heading2"/>
              <w:rPr>
                <w:sz w:val="20"/>
              </w:rPr>
            </w:pPr>
            <w:r w:rsidRPr="00495AF8">
              <w:t>Recommended prior knowledge:</w:t>
            </w:r>
          </w:p>
        </w:tc>
      </w:tr>
      <w:tr w:rsidR="007E76F5" w:rsidRPr="00495AF8" w14:paraId="13835A3B" w14:textId="77777777" w:rsidTr="004B68AC">
        <w:trPr>
          <w:cantSplit/>
          <w:jc w:val="center"/>
        </w:trPr>
        <w:tc>
          <w:tcPr>
            <w:tcW w:w="14621" w:type="dxa"/>
            <w:shd w:val="clear" w:color="auto" w:fill="auto"/>
          </w:tcPr>
          <w:p w14:paraId="71631B3C" w14:textId="714ECE30" w:rsidR="007E76F5" w:rsidRPr="00495AF8" w:rsidRDefault="00DE65B5" w:rsidP="004B68AC">
            <w:pPr>
              <w:pStyle w:val="Bulletedlist"/>
              <w:rPr>
                <w:lang w:val="en-GB"/>
              </w:rPr>
            </w:pPr>
            <w:r w:rsidRPr="00495AF8">
              <w:rPr>
                <w:lang w:val="en-GB"/>
              </w:rPr>
              <w:t>Count objects from 0 to 20 using one-to-one correspondence</w:t>
            </w:r>
          </w:p>
          <w:p w14:paraId="7748EEFC" w14:textId="4BA54CEA" w:rsidR="00DE65B5" w:rsidRPr="00495AF8" w:rsidRDefault="00DE65B5" w:rsidP="004B68AC">
            <w:pPr>
              <w:pStyle w:val="Bulletedlist"/>
              <w:rPr>
                <w:lang w:val="en-GB"/>
              </w:rPr>
            </w:pPr>
            <w:r w:rsidRPr="00495AF8">
              <w:rPr>
                <w:lang w:val="en-GB"/>
              </w:rPr>
              <w:t>Recognise conservation of number</w:t>
            </w:r>
          </w:p>
          <w:p w14:paraId="1F84795D" w14:textId="15096ACD" w:rsidR="00DE65B5" w:rsidRPr="00495AF8" w:rsidRDefault="00DE65B5" w:rsidP="004B68AC">
            <w:pPr>
              <w:pStyle w:val="Bulletedlist"/>
              <w:rPr>
                <w:lang w:val="en-GB"/>
              </w:rPr>
            </w:pPr>
            <w:r w:rsidRPr="00495AF8">
              <w:rPr>
                <w:lang w:val="en-GB"/>
              </w:rPr>
              <w:t>Estimating quantities of objects up to 20</w:t>
            </w:r>
          </w:p>
          <w:p w14:paraId="25530301" w14:textId="20093FC2" w:rsidR="00DC4C82" w:rsidRPr="00495AF8" w:rsidRDefault="00DC4C82" w:rsidP="004B68AC">
            <w:pPr>
              <w:pStyle w:val="Bulletedlist"/>
              <w:rPr>
                <w:lang w:val="en-GB"/>
              </w:rPr>
            </w:pPr>
            <w:r w:rsidRPr="00495AF8">
              <w:rPr>
                <w:lang w:val="en-GB"/>
              </w:rPr>
              <w:t>Recognise, read and recite number names and symbols from 0 to 20</w:t>
            </w:r>
          </w:p>
          <w:p w14:paraId="1DDFAFEC" w14:textId="1CC11A86" w:rsidR="00DC4C82" w:rsidRPr="00495AF8" w:rsidRDefault="00DC4C82" w:rsidP="004B68AC">
            <w:pPr>
              <w:pStyle w:val="Bulletedlist"/>
              <w:rPr>
                <w:lang w:val="en-GB"/>
              </w:rPr>
            </w:pPr>
            <w:r w:rsidRPr="00495AF8">
              <w:rPr>
                <w:lang w:val="en-GB"/>
              </w:rPr>
              <w:t>Know numbers have a fixed stable order</w:t>
            </w:r>
          </w:p>
          <w:p w14:paraId="159F18B3" w14:textId="77777777" w:rsidR="007E76F5" w:rsidRPr="00495AF8" w:rsidRDefault="007E76F5" w:rsidP="007E76F5">
            <w:pPr>
              <w:pStyle w:val="Body"/>
            </w:pPr>
          </w:p>
        </w:tc>
      </w:tr>
    </w:tbl>
    <w:p w14:paraId="4A4B4E89" w14:textId="2DD41AFB" w:rsidR="00EA33E0" w:rsidRPr="00495AF8" w:rsidRDefault="00EA33E0">
      <w:pPr>
        <w:rPr>
          <w:sz w:val="2"/>
        </w:rPr>
      </w:pPr>
    </w:p>
    <w:p w14:paraId="48FFFB5E" w14:textId="4ECB5B78" w:rsidR="00D97427" w:rsidRPr="00495AF8" w:rsidRDefault="00D97427" w:rsidP="00B02C37">
      <w:pPr>
        <w:pStyle w:val="Body"/>
      </w:pPr>
      <w:r w:rsidRPr="00495AF8">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054911" w:rsidRPr="00495AF8" w14:paraId="4A58477F" w14:textId="77777777" w:rsidTr="0036392F">
        <w:trPr>
          <w:tblHeader/>
          <w:jc w:val="center"/>
        </w:trPr>
        <w:tc>
          <w:tcPr>
            <w:tcW w:w="2972" w:type="dxa"/>
            <w:shd w:val="clear" w:color="auto" w:fill="117CC0"/>
            <w:vAlign w:val="center"/>
          </w:tcPr>
          <w:p w14:paraId="658F4FC3" w14:textId="4F569E33" w:rsidR="00054911" w:rsidRPr="00495AF8" w:rsidRDefault="00054911" w:rsidP="00555D60">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5F3EB5E" w14:textId="77777777" w:rsidR="00054911" w:rsidRPr="00495AF8" w:rsidRDefault="00054911" w:rsidP="00555D60">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0C8CD9FE" w:rsidR="00054911" w:rsidRPr="00495AF8" w:rsidRDefault="000C1D2C" w:rsidP="000C1D2C">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w:t>
            </w:r>
            <w:r w:rsidR="00054911" w:rsidRPr="00495AF8">
              <w:rPr>
                <w:rFonts w:ascii="Arial" w:hAnsi="Arial" w:cs="Arial"/>
                <w:color w:val="FFFFFF" w:themeColor="background1"/>
                <w:sz w:val="22"/>
                <w:szCs w:val="22"/>
              </w:rPr>
              <w:t>ossible misconceptions and comments</w:t>
            </w:r>
          </w:p>
        </w:tc>
      </w:tr>
      <w:tr w:rsidR="00223094" w:rsidRPr="00495AF8" w14:paraId="3A5CB687" w14:textId="77777777" w:rsidTr="009C7FF4">
        <w:trPr>
          <w:jc w:val="center"/>
        </w:trPr>
        <w:tc>
          <w:tcPr>
            <w:tcW w:w="2972" w:type="dxa"/>
            <w:shd w:val="clear" w:color="auto" w:fill="auto"/>
          </w:tcPr>
          <w:p w14:paraId="0478F46E" w14:textId="44E54B86" w:rsidR="00A93F6D" w:rsidRPr="00495AF8" w:rsidRDefault="00223094" w:rsidP="009C7FF4">
            <w:pPr>
              <w:pStyle w:val="Body"/>
              <w:rPr>
                <w:rStyle w:val="BodyChar"/>
                <w:lang w:val="en-GB"/>
              </w:rPr>
            </w:pPr>
            <w:r w:rsidRPr="00495AF8">
              <w:rPr>
                <w:b/>
              </w:rPr>
              <w:t xml:space="preserve">2Nc.01 </w:t>
            </w:r>
            <w:r w:rsidRPr="00495AF8">
              <w:t>Count objects from 0 to 100.</w:t>
            </w:r>
          </w:p>
        </w:tc>
        <w:tc>
          <w:tcPr>
            <w:tcW w:w="7229" w:type="dxa"/>
          </w:tcPr>
          <w:p w14:paraId="4956A1CC" w14:textId="71924D43" w:rsidR="00A93F6D" w:rsidRPr="00495AF8" w:rsidRDefault="00A93F6D" w:rsidP="009C7FF4">
            <w:pPr>
              <w:pStyle w:val="Body"/>
            </w:pPr>
            <w:r w:rsidRPr="00495AF8">
              <w:t xml:space="preserve">Show </w:t>
            </w:r>
            <w:r w:rsidR="005C5EE8" w:rsidRPr="00495AF8">
              <w:t xml:space="preserve">learners </w:t>
            </w:r>
            <w:r w:rsidRPr="00495AF8">
              <w:t>a container</w:t>
            </w:r>
            <w:r w:rsidR="00846302" w:rsidRPr="00495AF8">
              <w:t xml:space="preserve"> filled</w:t>
            </w:r>
            <w:r w:rsidRPr="00495AF8">
              <w:t xml:space="preserve"> </w:t>
            </w:r>
            <w:r w:rsidR="005C5EE8" w:rsidRPr="00495AF8">
              <w:t xml:space="preserve">with 20 </w:t>
            </w:r>
            <w:r w:rsidR="00212061" w:rsidRPr="00495AF8">
              <w:t xml:space="preserve">to </w:t>
            </w:r>
            <w:r w:rsidR="005C5EE8" w:rsidRPr="00495AF8">
              <w:t xml:space="preserve">100 </w:t>
            </w:r>
            <w:r w:rsidRPr="00495AF8">
              <w:t xml:space="preserve">objects </w:t>
            </w:r>
            <w:r w:rsidR="00496E9F" w:rsidRPr="00495AF8">
              <w:t>e.g.</w:t>
            </w:r>
            <w:r w:rsidRPr="00495AF8">
              <w:t xml:space="preserve"> marbles. Ask learners to discuss in pairs </w:t>
            </w:r>
            <w:r w:rsidR="00EF1411" w:rsidRPr="00495AF8">
              <w:t>before sharing answers with the class</w:t>
            </w:r>
            <w:r w:rsidRPr="00495AF8">
              <w:t>:</w:t>
            </w:r>
          </w:p>
          <w:p w14:paraId="1B89E009" w14:textId="0B7AB497" w:rsidR="00A93F6D" w:rsidRPr="00495AF8" w:rsidRDefault="00A93F6D" w:rsidP="009C7FF4">
            <w:pPr>
              <w:pStyle w:val="Body"/>
            </w:pPr>
            <w:r w:rsidRPr="00495AF8">
              <w:rPr>
                <w:i/>
              </w:rPr>
              <w:t xml:space="preserve">How many </w:t>
            </w:r>
            <w:r w:rsidR="00212061" w:rsidRPr="00495AF8">
              <w:rPr>
                <w:i/>
              </w:rPr>
              <w:t xml:space="preserve">objects </w:t>
            </w:r>
            <w:r w:rsidRPr="00495AF8">
              <w:rPr>
                <w:i/>
              </w:rPr>
              <w:t xml:space="preserve">do you think are in this container and </w:t>
            </w:r>
            <w:r w:rsidR="00212061" w:rsidRPr="00495AF8">
              <w:rPr>
                <w:i/>
              </w:rPr>
              <w:t>what is the easiest way to</w:t>
            </w:r>
            <w:r w:rsidR="004E0AA7" w:rsidRPr="00495AF8">
              <w:rPr>
                <w:i/>
              </w:rPr>
              <w:t xml:space="preserve"> count the</w:t>
            </w:r>
            <w:r w:rsidR="00212061" w:rsidRPr="00495AF8">
              <w:rPr>
                <w:i/>
              </w:rPr>
              <w:t>m</w:t>
            </w:r>
            <w:r w:rsidRPr="00495AF8">
              <w:rPr>
                <w:i/>
              </w:rPr>
              <w:t>?</w:t>
            </w:r>
          </w:p>
          <w:p w14:paraId="13647358" w14:textId="77777777" w:rsidR="00A93F6D" w:rsidRPr="00495AF8" w:rsidRDefault="00A93F6D" w:rsidP="009C7FF4">
            <w:pPr>
              <w:pStyle w:val="Body"/>
            </w:pPr>
          </w:p>
          <w:p w14:paraId="46C16680" w14:textId="77777777" w:rsidR="00444745" w:rsidRPr="00495AF8" w:rsidRDefault="004E0AA7" w:rsidP="009C7FF4">
            <w:pPr>
              <w:pStyle w:val="Body"/>
            </w:pPr>
            <w:r w:rsidRPr="00495AF8">
              <w:t>Discuss</w:t>
            </w:r>
            <w:r w:rsidR="00444745" w:rsidRPr="00495AF8">
              <w:t xml:space="preserve"> strategies for</w:t>
            </w:r>
            <w:r w:rsidRPr="00495AF8">
              <w:t xml:space="preserve"> counting in groups of twos, fives or tens and then ones. </w:t>
            </w:r>
            <w:r w:rsidR="00444745" w:rsidRPr="00495AF8">
              <w:t>Ask learners:</w:t>
            </w:r>
          </w:p>
          <w:p w14:paraId="2C4242E3" w14:textId="7C45C2FB" w:rsidR="00444745" w:rsidRPr="00495AF8" w:rsidRDefault="00444745" w:rsidP="009C7FF4">
            <w:pPr>
              <w:pStyle w:val="Body"/>
              <w:rPr>
                <w:i/>
              </w:rPr>
            </w:pPr>
            <w:r w:rsidRPr="00495AF8">
              <w:rPr>
                <w:i/>
              </w:rPr>
              <w:t xml:space="preserve">Which way </w:t>
            </w:r>
            <w:r w:rsidR="00212061" w:rsidRPr="00495AF8">
              <w:rPr>
                <w:i/>
              </w:rPr>
              <w:t>is the</w:t>
            </w:r>
            <w:r w:rsidRPr="00495AF8">
              <w:rPr>
                <w:i/>
              </w:rPr>
              <w:t xml:space="preserve"> best? Counting in twos, fives or tens?</w:t>
            </w:r>
          </w:p>
          <w:p w14:paraId="65F52FF5" w14:textId="77777777" w:rsidR="00444745" w:rsidRPr="00495AF8" w:rsidRDefault="00444745" w:rsidP="009C7FF4">
            <w:pPr>
              <w:pStyle w:val="Body"/>
            </w:pPr>
          </w:p>
          <w:p w14:paraId="7FB28887" w14:textId="078D21DF" w:rsidR="004E0AA7" w:rsidRPr="00495AF8" w:rsidRDefault="004E0AA7" w:rsidP="009C7FF4">
            <w:pPr>
              <w:pStyle w:val="Body"/>
            </w:pPr>
            <w:r w:rsidRPr="00495AF8">
              <w:t xml:space="preserve">Count the </w:t>
            </w:r>
            <w:r w:rsidR="00212061" w:rsidRPr="00495AF8">
              <w:t>objects, saying the numbers out loud,</w:t>
            </w:r>
            <w:r w:rsidR="00444745" w:rsidRPr="00495AF8">
              <w:t xml:space="preserve"> in </w:t>
            </w:r>
            <w:r w:rsidRPr="00495AF8">
              <w:t xml:space="preserve">groups of tens and then the </w:t>
            </w:r>
            <w:r w:rsidR="00212061" w:rsidRPr="00495AF8">
              <w:t>remaining objects</w:t>
            </w:r>
            <w:r w:rsidR="00326928" w:rsidRPr="00495AF8">
              <w:t xml:space="preserve"> either as fives, twos or ones</w:t>
            </w:r>
            <w:r w:rsidRPr="00495AF8">
              <w:t xml:space="preserve"> to find the total. </w:t>
            </w:r>
            <w:r w:rsidR="00212061" w:rsidRPr="00495AF8">
              <w:t>Ask learners to stand in a line, c</w:t>
            </w:r>
            <w:r w:rsidRPr="00495AF8">
              <w:t xml:space="preserve">ount the </w:t>
            </w:r>
            <w:r w:rsidR="00212061" w:rsidRPr="00495AF8">
              <w:t>objects</w:t>
            </w:r>
            <w:r w:rsidRPr="00495AF8">
              <w:t xml:space="preserve"> together</w:t>
            </w:r>
            <w:r w:rsidR="00212061" w:rsidRPr="00495AF8">
              <w:t xml:space="preserve"> giving each learner in the line a </w:t>
            </w:r>
            <w:r w:rsidRPr="00495AF8">
              <w:t xml:space="preserve">group of ten </w:t>
            </w:r>
            <w:r w:rsidR="00212061" w:rsidRPr="00495AF8">
              <w:t xml:space="preserve">objects, </w:t>
            </w:r>
            <w:r w:rsidRPr="00495AF8">
              <w:t xml:space="preserve">then the </w:t>
            </w:r>
            <w:r w:rsidR="00326928" w:rsidRPr="00495AF8">
              <w:t>ones remaining</w:t>
            </w:r>
            <w:r w:rsidRPr="00495AF8">
              <w:t xml:space="preserve">. Check this with learners by counting the number of tens in a different order. Explain that the </w:t>
            </w:r>
            <w:r w:rsidR="00813DF6" w:rsidRPr="00495AF8">
              <w:t>total</w:t>
            </w:r>
            <w:r w:rsidRPr="00495AF8">
              <w:t xml:space="preserve"> is the same even when you count in a different order</w:t>
            </w:r>
            <w:r w:rsidR="00813DF6" w:rsidRPr="00495AF8">
              <w:t xml:space="preserve"> (conversation of number)</w:t>
            </w:r>
            <w:r w:rsidRPr="00495AF8">
              <w:t>.</w:t>
            </w:r>
          </w:p>
          <w:p w14:paraId="515BCDD0" w14:textId="77777777" w:rsidR="004E0AA7" w:rsidRPr="00495AF8" w:rsidRDefault="004E0AA7" w:rsidP="009C7FF4">
            <w:pPr>
              <w:pStyle w:val="Body"/>
            </w:pPr>
          </w:p>
          <w:p w14:paraId="070D2314" w14:textId="699E3082" w:rsidR="000D6EE4" w:rsidRPr="00495AF8" w:rsidRDefault="00941ADB" w:rsidP="009C7FF4">
            <w:pPr>
              <w:pStyle w:val="Body"/>
            </w:pPr>
            <w:r w:rsidRPr="00495AF8">
              <w:t xml:space="preserve">Give </w:t>
            </w:r>
            <w:r w:rsidR="000640C7" w:rsidRPr="00495AF8">
              <w:t xml:space="preserve">each pair of </w:t>
            </w:r>
            <w:r w:rsidRPr="00495AF8">
              <w:t>learners two dice (1-6</w:t>
            </w:r>
            <w:r w:rsidR="00813DF6" w:rsidRPr="00495AF8">
              <w:t xml:space="preserve"> or 1-9</w:t>
            </w:r>
            <w:r w:rsidRPr="00495AF8">
              <w:t>) and a set of objects such as multi-link cubes</w:t>
            </w:r>
            <w:r w:rsidR="000640C7" w:rsidRPr="00495AF8">
              <w:t xml:space="preserve"> or counters</w:t>
            </w:r>
            <w:r w:rsidRPr="00495AF8">
              <w:t xml:space="preserve">. Learners throw the two dice </w:t>
            </w:r>
            <w:r w:rsidR="00CF62CD" w:rsidRPr="00495AF8">
              <w:t>to create a two-digit number</w:t>
            </w:r>
            <w:r w:rsidR="00813DF6" w:rsidRPr="00495AF8">
              <w:t xml:space="preserve"> (e.g. 23)</w:t>
            </w:r>
            <w:r w:rsidR="00CF62CD" w:rsidRPr="00495AF8">
              <w:t>. The</w:t>
            </w:r>
            <w:r w:rsidR="00CE25A0" w:rsidRPr="00495AF8">
              <w:t>n</w:t>
            </w:r>
            <w:r w:rsidRPr="00495AF8">
              <w:t xml:space="preserve"> the</w:t>
            </w:r>
            <w:r w:rsidR="00CE25A0" w:rsidRPr="00495AF8">
              <w:t>y</w:t>
            </w:r>
            <w:r w:rsidRPr="00495AF8">
              <w:t xml:space="preserve"> make the corresponding </w:t>
            </w:r>
            <w:r w:rsidR="00FB3CF8" w:rsidRPr="00495AF8">
              <w:t xml:space="preserve">number </w:t>
            </w:r>
            <w:r w:rsidR="00CE25A0" w:rsidRPr="00495AF8">
              <w:t xml:space="preserve">of objects </w:t>
            </w:r>
            <w:r w:rsidRPr="00495AF8">
              <w:t>by counting out the groups of tens and the units.</w:t>
            </w:r>
            <w:r w:rsidR="002D3EAC" w:rsidRPr="00495AF8">
              <w:t xml:space="preserve"> </w:t>
            </w:r>
            <w:r w:rsidRPr="00495AF8">
              <w:t xml:space="preserve">Learners then change the dice order round to make the other possible </w:t>
            </w:r>
            <w:r w:rsidR="00FB3CF8" w:rsidRPr="00495AF8">
              <w:t>number</w:t>
            </w:r>
            <w:r w:rsidRPr="00495AF8">
              <w:t>.</w:t>
            </w:r>
            <w:r w:rsidR="00813DF6" w:rsidRPr="00495AF8">
              <w:t xml:space="preserve"> (e.g. 32)</w:t>
            </w:r>
          </w:p>
          <w:p w14:paraId="7333D8E0" w14:textId="77777777" w:rsidR="00CC1C86" w:rsidRPr="00495AF8" w:rsidRDefault="00CC1C86" w:rsidP="009C7FF4">
            <w:pPr>
              <w:pStyle w:val="Body"/>
            </w:pPr>
          </w:p>
          <w:p w14:paraId="26F0E9E7" w14:textId="77777777" w:rsidR="00941ADB" w:rsidRPr="00495AF8" w:rsidRDefault="00941ADB" w:rsidP="009C7FF4">
            <w:pPr>
              <w:pStyle w:val="Body"/>
              <w:rPr>
                <w:b/>
              </w:rPr>
            </w:pPr>
            <w:r w:rsidRPr="00495AF8">
              <w:rPr>
                <w:b/>
              </w:rPr>
              <w:t>Resources</w:t>
            </w:r>
          </w:p>
          <w:p w14:paraId="796558E7" w14:textId="5784EE9D" w:rsidR="00EB711A" w:rsidRPr="00495AF8" w:rsidRDefault="00EB711A" w:rsidP="009C7FF4">
            <w:pPr>
              <w:pStyle w:val="Body"/>
            </w:pPr>
            <w:r w:rsidRPr="00495AF8">
              <w:t>Container of objects such as marbles.</w:t>
            </w:r>
          </w:p>
          <w:p w14:paraId="2A67293C" w14:textId="60602DF8" w:rsidR="00941ADB" w:rsidRPr="00495AF8" w:rsidRDefault="00941ADB" w:rsidP="009C7FF4">
            <w:pPr>
              <w:pStyle w:val="Body"/>
            </w:pPr>
            <w:r w:rsidRPr="00495AF8">
              <w:t xml:space="preserve">Sets of </w:t>
            </w:r>
            <w:r w:rsidR="00813DF6" w:rsidRPr="00495AF8">
              <w:t xml:space="preserve">two </w:t>
            </w:r>
            <w:r w:rsidRPr="00495AF8">
              <w:t>di</w:t>
            </w:r>
            <w:r w:rsidR="00EB18EC" w:rsidRPr="00495AF8">
              <w:t>c</w:t>
            </w:r>
            <w:r w:rsidRPr="00495AF8">
              <w:t>e</w:t>
            </w:r>
            <w:r w:rsidR="00813DF6" w:rsidRPr="00495AF8">
              <w:t>.</w:t>
            </w:r>
          </w:p>
          <w:p w14:paraId="696438D6" w14:textId="43A5F9D4" w:rsidR="00223094" w:rsidRPr="00495AF8" w:rsidRDefault="00941ADB" w:rsidP="009C7FF4">
            <w:pPr>
              <w:pStyle w:val="Body"/>
            </w:pPr>
            <w:r w:rsidRPr="00495AF8">
              <w:t xml:space="preserve">Sets of objects such as multi-link </w:t>
            </w:r>
            <w:r w:rsidR="000640C7" w:rsidRPr="00495AF8">
              <w:t>cubes</w:t>
            </w:r>
            <w:r w:rsidR="00813DF6" w:rsidRPr="00495AF8">
              <w:t xml:space="preserve">, </w:t>
            </w:r>
            <w:r w:rsidR="000640C7" w:rsidRPr="00495AF8">
              <w:t>counters</w:t>
            </w:r>
            <w:r w:rsidR="00813DF6" w:rsidRPr="00495AF8">
              <w:t xml:space="preserve"> or pebbles</w:t>
            </w:r>
            <w:r w:rsidRPr="00495AF8">
              <w:t>.</w:t>
            </w:r>
          </w:p>
          <w:p w14:paraId="2F45CC18" w14:textId="19F865C0" w:rsidR="009C7FF4" w:rsidRPr="00495AF8" w:rsidRDefault="009C7FF4" w:rsidP="009C7FF4">
            <w:pPr>
              <w:pStyle w:val="Body"/>
            </w:pPr>
          </w:p>
        </w:tc>
        <w:tc>
          <w:tcPr>
            <w:tcW w:w="4420" w:type="dxa"/>
            <w:shd w:val="clear" w:color="auto" w:fill="auto"/>
          </w:tcPr>
          <w:p w14:paraId="00A402D7" w14:textId="77777777" w:rsidR="00223094" w:rsidRPr="00495AF8" w:rsidRDefault="004E0AA7" w:rsidP="00223094">
            <w:pPr>
              <w:pStyle w:val="Body"/>
              <w:rPr>
                <w:b/>
              </w:rPr>
            </w:pPr>
            <w:r w:rsidRPr="00495AF8">
              <w:rPr>
                <w:b/>
              </w:rPr>
              <w:t>Possible misconceptions:</w:t>
            </w:r>
          </w:p>
          <w:p w14:paraId="38E51F51" w14:textId="2B61A813" w:rsidR="004E0AA7" w:rsidRPr="00495AF8" w:rsidRDefault="004E0AA7" w:rsidP="00223094">
            <w:pPr>
              <w:pStyle w:val="Body"/>
            </w:pPr>
            <w:r w:rsidRPr="00495AF8">
              <w:t>Learners may not be counting each object reliably. Reinforce the one-to-one correspondence when counting.</w:t>
            </w:r>
          </w:p>
          <w:p w14:paraId="5C79B558" w14:textId="77777777" w:rsidR="00817FD4" w:rsidRPr="00495AF8" w:rsidRDefault="00817FD4" w:rsidP="00223094">
            <w:pPr>
              <w:pStyle w:val="Body"/>
            </w:pPr>
          </w:p>
          <w:p w14:paraId="23B38E09" w14:textId="159F4119" w:rsidR="004E0AA7" w:rsidRPr="00495AF8" w:rsidRDefault="004E0AA7" w:rsidP="00223094">
            <w:pPr>
              <w:pStyle w:val="Body"/>
            </w:pPr>
            <w:r w:rsidRPr="00495AF8">
              <w:t xml:space="preserve">Learners may not understand conservation of numbers. Reinforce this principle by </w:t>
            </w:r>
            <w:r w:rsidR="00212061" w:rsidRPr="00495AF8">
              <w:t xml:space="preserve">asking them to </w:t>
            </w:r>
            <w:r w:rsidRPr="00495AF8">
              <w:t>count and check the total in a different order.</w:t>
            </w:r>
          </w:p>
        </w:tc>
      </w:tr>
      <w:tr w:rsidR="00223094" w:rsidRPr="00495AF8" w14:paraId="481385C5" w14:textId="77777777" w:rsidTr="00223094">
        <w:trPr>
          <w:jc w:val="center"/>
        </w:trPr>
        <w:tc>
          <w:tcPr>
            <w:tcW w:w="2972" w:type="dxa"/>
            <w:shd w:val="clear" w:color="auto" w:fill="auto"/>
            <w:vAlign w:val="center"/>
          </w:tcPr>
          <w:p w14:paraId="40E4AE51" w14:textId="77777777" w:rsidR="00223094" w:rsidRPr="00495AF8" w:rsidRDefault="00223094" w:rsidP="00223094">
            <w:pPr>
              <w:pStyle w:val="Body"/>
            </w:pPr>
            <w:r w:rsidRPr="00495AF8">
              <w:rPr>
                <w:b/>
              </w:rPr>
              <w:t xml:space="preserve">2Nc.02 </w:t>
            </w:r>
            <w:r w:rsidRPr="00495AF8">
              <w:t>Recognise the number of objects presented in unfamiliar patterns up to 10, without counting.</w:t>
            </w:r>
          </w:p>
          <w:p w14:paraId="3EA525FF" w14:textId="77777777" w:rsidR="0063529C" w:rsidRPr="00495AF8" w:rsidRDefault="0063529C" w:rsidP="00223094">
            <w:pPr>
              <w:pStyle w:val="Body"/>
            </w:pPr>
          </w:p>
          <w:p w14:paraId="1CA5B46B" w14:textId="63143DB5" w:rsidR="0063529C" w:rsidRPr="00495AF8" w:rsidRDefault="0063529C" w:rsidP="00223094">
            <w:pPr>
              <w:pStyle w:val="Body"/>
            </w:pPr>
          </w:p>
          <w:p w14:paraId="1A903CD2" w14:textId="2DB982F0" w:rsidR="003D64C9" w:rsidRPr="00495AF8" w:rsidRDefault="003D64C9" w:rsidP="00223094">
            <w:pPr>
              <w:pStyle w:val="Body"/>
            </w:pPr>
          </w:p>
          <w:p w14:paraId="40E0F659" w14:textId="51983BB4" w:rsidR="003D64C9" w:rsidRPr="00495AF8" w:rsidRDefault="003D64C9" w:rsidP="00223094">
            <w:pPr>
              <w:pStyle w:val="Body"/>
            </w:pPr>
          </w:p>
          <w:p w14:paraId="58375BDB" w14:textId="31D04116" w:rsidR="003D64C9" w:rsidRPr="00495AF8" w:rsidRDefault="003D64C9" w:rsidP="00223094">
            <w:pPr>
              <w:pStyle w:val="Body"/>
            </w:pPr>
          </w:p>
          <w:p w14:paraId="1D5DC229" w14:textId="72B5192E" w:rsidR="003D64C9" w:rsidRPr="00495AF8" w:rsidRDefault="003D64C9" w:rsidP="00223094">
            <w:pPr>
              <w:pStyle w:val="Body"/>
            </w:pPr>
          </w:p>
          <w:p w14:paraId="2893F69E" w14:textId="28F933E6" w:rsidR="003D64C9" w:rsidRPr="00495AF8" w:rsidRDefault="003D64C9" w:rsidP="00223094">
            <w:pPr>
              <w:pStyle w:val="Body"/>
            </w:pPr>
          </w:p>
          <w:p w14:paraId="7B48B579" w14:textId="799F1D25" w:rsidR="003D64C9" w:rsidRPr="00495AF8" w:rsidRDefault="003D64C9" w:rsidP="00223094">
            <w:pPr>
              <w:pStyle w:val="Body"/>
            </w:pPr>
          </w:p>
          <w:p w14:paraId="682E10D3" w14:textId="3CF12A3A" w:rsidR="003D64C9" w:rsidRPr="00495AF8" w:rsidRDefault="003D64C9" w:rsidP="00223094">
            <w:pPr>
              <w:pStyle w:val="Body"/>
            </w:pPr>
          </w:p>
          <w:p w14:paraId="0AEDC02D" w14:textId="40F2A19F" w:rsidR="003D64C9" w:rsidRPr="00495AF8" w:rsidRDefault="003D64C9" w:rsidP="00223094">
            <w:pPr>
              <w:pStyle w:val="Body"/>
            </w:pPr>
          </w:p>
          <w:p w14:paraId="372F3023" w14:textId="1F1FA409" w:rsidR="003D64C9" w:rsidRPr="00495AF8" w:rsidRDefault="003D64C9" w:rsidP="00223094">
            <w:pPr>
              <w:pStyle w:val="Body"/>
            </w:pPr>
          </w:p>
          <w:p w14:paraId="1BE4AEAF" w14:textId="041DD0B2" w:rsidR="003D64C9" w:rsidRPr="00495AF8" w:rsidRDefault="003D64C9" w:rsidP="00223094">
            <w:pPr>
              <w:pStyle w:val="Body"/>
            </w:pPr>
          </w:p>
          <w:p w14:paraId="06DBFE01" w14:textId="3512A25D" w:rsidR="003D64C9" w:rsidRPr="00495AF8" w:rsidRDefault="003D64C9" w:rsidP="00223094">
            <w:pPr>
              <w:pStyle w:val="Body"/>
            </w:pPr>
          </w:p>
          <w:p w14:paraId="26EB87E7" w14:textId="796891C4" w:rsidR="003D64C9" w:rsidRPr="00495AF8" w:rsidRDefault="003D64C9" w:rsidP="00223094">
            <w:pPr>
              <w:pStyle w:val="Body"/>
            </w:pPr>
          </w:p>
          <w:p w14:paraId="3BAD0D01" w14:textId="2B413F7A" w:rsidR="003D64C9" w:rsidRPr="00495AF8" w:rsidRDefault="003D64C9" w:rsidP="00223094">
            <w:pPr>
              <w:pStyle w:val="Body"/>
            </w:pPr>
          </w:p>
          <w:p w14:paraId="012CFF2B" w14:textId="46CD9740" w:rsidR="003D64C9" w:rsidRPr="00495AF8" w:rsidRDefault="003D64C9" w:rsidP="00223094">
            <w:pPr>
              <w:pStyle w:val="Body"/>
            </w:pPr>
          </w:p>
          <w:p w14:paraId="58304DD0" w14:textId="19B55FD3" w:rsidR="003D64C9" w:rsidRPr="00495AF8" w:rsidRDefault="003D64C9" w:rsidP="00223094">
            <w:pPr>
              <w:pStyle w:val="Body"/>
            </w:pPr>
          </w:p>
          <w:p w14:paraId="5E29EC48" w14:textId="6B53C6EC" w:rsidR="003D64C9" w:rsidRPr="00495AF8" w:rsidRDefault="003D64C9" w:rsidP="00223094">
            <w:pPr>
              <w:pStyle w:val="Body"/>
            </w:pPr>
          </w:p>
          <w:p w14:paraId="08032C65" w14:textId="78C209BA" w:rsidR="003D64C9" w:rsidRPr="00495AF8" w:rsidRDefault="003D64C9" w:rsidP="00223094">
            <w:pPr>
              <w:pStyle w:val="Body"/>
            </w:pPr>
          </w:p>
          <w:p w14:paraId="46FC1A82" w14:textId="3204FD3E" w:rsidR="003D64C9" w:rsidRPr="00495AF8" w:rsidRDefault="003D64C9" w:rsidP="00223094">
            <w:pPr>
              <w:pStyle w:val="Body"/>
            </w:pPr>
          </w:p>
          <w:p w14:paraId="0473FAEF" w14:textId="59A9939D" w:rsidR="003D64C9" w:rsidRPr="00495AF8" w:rsidRDefault="003D64C9" w:rsidP="00223094">
            <w:pPr>
              <w:pStyle w:val="Body"/>
            </w:pPr>
          </w:p>
          <w:p w14:paraId="5990E253" w14:textId="26476066" w:rsidR="000640C7" w:rsidRPr="00495AF8" w:rsidRDefault="000640C7" w:rsidP="00223094">
            <w:pPr>
              <w:pStyle w:val="Body"/>
            </w:pPr>
          </w:p>
          <w:p w14:paraId="1B49DF28" w14:textId="7C02BA8C" w:rsidR="000640C7" w:rsidRPr="00495AF8" w:rsidRDefault="000640C7" w:rsidP="00223094">
            <w:pPr>
              <w:pStyle w:val="Body"/>
            </w:pPr>
          </w:p>
          <w:p w14:paraId="0FBB95D5" w14:textId="2A6FC15B" w:rsidR="000640C7" w:rsidRPr="00495AF8" w:rsidRDefault="000640C7" w:rsidP="00223094">
            <w:pPr>
              <w:pStyle w:val="Body"/>
            </w:pPr>
          </w:p>
          <w:p w14:paraId="1C5983A5" w14:textId="311C24A3" w:rsidR="000640C7" w:rsidRPr="00495AF8" w:rsidRDefault="000640C7" w:rsidP="00223094">
            <w:pPr>
              <w:pStyle w:val="Body"/>
            </w:pPr>
          </w:p>
          <w:p w14:paraId="1FB656EF" w14:textId="3131E0DF" w:rsidR="000640C7" w:rsidRPr="00495AF8" w:rsidRDefault="000640C7" w:rsidP="00223094">
            <w:pPr>
              <w:pStyle w:val="Body"/>
            </w:pPr>
          </w:p>
          <w:p w14:paraId="618CA0E1" w14:textId="73EAC75E" w:rsidR="000640C7" w:rsidRPr="00495AF8" w:rsidRDefault="000640C7" w:rsidP="00223094">
            <w:pPr>
              <w:pStyle w:val="Body"/>
            </w:pPr>
          </w:p>
          <w:p w14:paraId="10EF43AF" w14:textId="46043EA8" w:rsidR="000640C7" w:rsidRPr="00495AF8" w:rsidRDefault="000640C7" w:rsidP="00223094">
            <w:pPr>
              <w:pStyle w:val="Body"/>
            </w:pPr>
          </w:p>
          <w:p w14:paraId="2BE481B5" w14:textId="7850CBF3" w:rsidR="000640C7" w:rsidRPr="00495AF8" w:rsidRDefault="000640C7" w:rsidP="00223094">
            <w:pPr>
              <w:pStyle w:val="Body"/>
            </w:pPr>
          </w:p>
          <w:p w14:paraId="4EAD2941" w14:textId="641485BE" w:rsidR="000640C7" w:rsidRPr="00495AF8" w:rsidRDefault="000640C7" w:rsidP="00223094">
            <w:pPr>
              <w:pStyle w:val="Body"/>
            </w:pPr>
          </w:p>
          <w:p w14:paraId="025BAFC8" w14:textId="12733266" w:rsidR="000640C7" w:rsidRPr="00495AF8" w:rsidRDefault="000640C7" w:rsidP="00223094">
            <w:pPr>
              <w:pStyle w:val="Body"/>
            </w:pPr>
          </w:p>
          <w:p w14:paraId="68612302" w14:textId="7188FE28" w:rsidR="000640C7" w:rsidRPr="00495AF8" w:rsidRDefault="000640C7" w:rsidP="00223094">
            <w:pPr>
              <w:pStyle w:val="Body"/>
            </w:pPr>
          </w:p>
          <w:p w14:paraId="2F8B3D18" w14:textId="0BB37F3D" w:rsidR="000640C7" w:rsidRPr="00495AF8" w:rsidRDefault="000640C7" w:rsidP="00223094">
            <w:pPr>
              <w:pStyle w:val="Body"/>
            </w:pPr>
          </w:p>
          <w:p w14:paraId="0024FF83" w14:textId="266AE87B" w:rsidR="000640C7" w:rsidRPr="00495AF8" w:rsidRDefault="000640C7" w:rsidP="00223094">
            <w:pPr>
              <w:pStyle w:val="Body"/>
            </w:pPr>
          </w:p>
          <w:p w14:paraId="6E6590BF" w14:textId="496EE459" w:rsidR="000640C7" w:rsidRPr="00495AF8" w:rsidRDefault="000640C7" w:rsidP="00223094">
            <w:pPr>
              <w:pStyle w:val="Body"/>
            </w:pPr>
          </w:p>
          <w:p w14:paraId="3E3B1900" w14:textId="7C3AF9B3" w:rsidR="000640C7" w:rsidRPr="00495AF8" w:rsidRDefault="000640C7" w:rsidP="00223094">
            <w:pPr>
              <w:pStyle w:val="Body"/>
            </w:pPr>
          </w:p>
          <w:p w14:paraId="7D8A4D06" w14:textId="3DB9C8E7" w:rsidR="000640C7" w:rsidRPr="00495AF8" w:rsidRDefault="000640C7" w:rsidP="00223094">
            <w:pPr>
              <w:pStyle w:val="Body"/>
            </w:pPr>
          </w:p>
          <w:p w14:paraId="1B5D2B26" w14:textId="604D137D" w:rsidR="000640C7" w:rsidRPr="00495AF8" w:rsidRDefault="000640C7" w:rsidP="00223094">
            <w:pPr>
              <w:pStyle w:val="Body"/>
            </w:pPr>
          </w:p>
          <w:p w14:paraId="7148749B" w14:textId="1D2589E0" w:rsidR="003D64C9" w:rsidRPr="00495AF8" w:rsidRDefault="003D64C9" w:rsidP="00223094">
            <w:pPr>
              <w:pStyle w:val="Body"/>
            </w:pPr>
          </w:p>
          <w:p w14:paraId="59B27536" w14:textId="77777777" w:rsidR="00813DF6" w:rsidRPr="00495AF8" w:rsidRDefault="00813DF6" w:rsidP="003D64C9">
            <w:pPr>
              <w:pStyle w:val="Body"/>
              <w:rPr>
                <w:b/>
              </w:rPr>
            </w:pPr>
          </w:p>
          <w:p w14:paraId="0571EA84" w14:textId="77777777" w:rsidR="00813DF6" w:rsidRPr="00495AF8" w:rsidRDefault="00813DF6" w:rsidP="003D64C9">
            <w:pPr>
              <w:pStyle w:val="Body"/>
              <w:rPr>
                <w:b/>
              </w:rPr>
            </w:pPr>
          </w:p>
          <w:p w14:paraId="3FD185F3" w14:textId="77777777" w:rsidR="00813DF6" w:rsidRPr="00495AF8" w:rsidRDefault="00813DF6" w:rsidP="003D64C9">
            <w:pPr>
              <w:pStyle w:val="Body"/>
              <w:rPr>
                <w:b/>
              </w:rPr>
            </w:pPr>
          </w:p>
          <w:p w14:paraId="5284E8C6" w14:textId="77777777" w:rsidR="00813DF6" w:rsidRPr="00495AF8" w:rsidRDefault="00813DF6" w:rsidP="003D64C9">
            <w:pPr>
              <w:pStyle w:val="Body"/>
              <w:rPr>
                <w:b/>
              </w:rPr>
            </w:pPr>
          </w:p>
          <w:p w14:paraId="4EEAE2F9" w14:textId="77777777" w:rsidR="00813DF6" w:rsidRPr="00495AF8" w:rsidRDefault="00813DF6" w:rsidP="003D64C9">
            <w:pPr>
              <w:pStyle w:val="Body"/>
              <w:rPr>
                <w:b/>
              </w:rPr>
            </w:pPr>
          </w:p>
          <w:p w14:paraId="6E11CF6A" w14:textId="77777777" w:rsidR="00813DF6" w:rsidRPr="00495AF8" w:rsidRDefault="00813DF6" w:rsidP="003D64C9">
            <w:pPr>
              <w:pStyle w:val="Body"/>
              <w:rPr>
                <w:b/>
              </w:rPr>
            </w:pPr>
          </w:p>
          <w:p w14:paraId="3E2699B7" w14:textId="77777777" w:rsidR="00813DF6" w:rsidRPr="00495AF8" w:rsidRDefault="00813DF6" w:rsidP="003D64C9">
            <w:pPr>
              <w:pStyle w:val="Body"/>
              <w:rPr>
                <w:b/>
              </w:rPr>
            </w:pPr>
          </w:p>
          <w:p w14:paraId="623FAE8B" w14:textId="77777777" w:rsidR="00813DF6" w:rsidRPr="00495AF8" w:rsidRDefault="00813DF6" w:rsidP="003D64C9">
            <w:pPr>
              <w:pStyle w:val="Body"/>
              <w:rPr>
                <w:b/>
              </w:rPr>
            </w:pPr>
          </w:p>
          <w:p w14:paraId="6F632BA1" w14:textId="77777777" w:rsidR="00813DF6" w:rsidRPr="00495AF8" w:rsidRDefault="00813DF6" w:rsidP="003D64C9">
            <w:pPr>
              <w:pStyle w:val="Body"/>
              <w:rPr>
                <w:b/>
              </w:rPr>
            </w:pPr>
          </w:p>
          <w:p w14:paraId="36A74D06" w14:textId="77777777" w:rsidR="00813DF6" w:rsidRPr="00495AF8" w:rsidRDefault="00813DF6" w:rsidP="003D64C9">
            <w:pPr>
              <w:pStyle w:val="Body"/>
              <w:rPr>
                <w:b/>
              </w:rPr>
            </w:pPr>
          </w:p>
          <w:p w14:paraId="573A0396" w14:textId="77777777" w:rsidR="00813DF6" w:rsidRPr="00495AF8" w:rsidRDefault="00813DF6" w:rsidP="003D64C9">
            <w:pPr>
              <w:pStyle w:val="Body"/>
              <w:rPr>
                <w:b/>
              </w:rPr>
            </w:pPr>
          </w:p>
          <w:p w14:paraId="44134313" w14:textId="77777777" w:rsidR="00813DF6" w:rsidRPr="00495AF8" w:rsidRDefault="00813DF6" w:rsidP="003D64C9">
            <w:pPr>
              <w:pStyle w:val="Body"/>
              <w:rPr>
                <w:b/>
              </w:rPr>
            </w:pPr>
          </w:p>
          <w:p w14:paraId="6E861CAF" w14:textId="77777777" w:rsidR="00813DF6" w:rsidRPr="00495AF8" w:rsidRDefault="00813DF6" w:rsidP="003D64C9">
            <w:pPr>
              <w:pStyle w:val="Body"/>
              <w:rPr>
                <w:b/>
              </w:rPr>
            </w:pPr>
          </w:p>
          <w:p w14:paraId="743AEA1D" w14:textId="77777777" w:rsidR="00813DF6" w:rsidRPr="00495AF8" w:rsidRDefault="00813DF6" w:rsidP="003D64C9">
            <w:pPr>
              <w:pStyle w:val="Body"/>
              <w:rPr>
                <w:b/>
              </w:rPr>
            </w:pPr>
          </w:p>
          <w:p w14:paraId="5B55ED4C" w14:textId="77777777" w:rsidR="00813DF6" w:rsidRPr="00495AF8" w:rsidRDefault="00813DF6" w:rsidP="003D64C9">
            <w:pPr>
              <w:pStyle w:val="Body"/>
              <w:rPr>
                <w:b/>
              </w:rPr>
            </w:pPr>
          </w:p>
          <w:p w14:paraId="0994BB79" w14:textId="77777777" w:rsidR="00813DF6" w:rsidRPr="00495AF8" w:rsidRDefault="00813DF6" w:rsidP="003D64C9">
            <w:pPr>
              <w:pStyle w:val="Body"/>
              <w:rPr>
                <w:b/>
              </w:rPr>
            </w:pPr>
          </w:p>
          <w:p w14:paraId="628AFF12" w14:textId="77777777" w:rsidR="00813DF6" w:rsidRPr="00495AF8" w:rsidRDefault="00813DF6" w:rsidP="003D64C9">
            <w:pPr>
              <w:pStyle w:val="Body"/>
              <w:rPr>
                <w:b/>
              </w:rPr>
            </w:pPr>
          </w:p>
          <w:p w14:paraId="003E67C3" w14:textId="77777777" w:rsidR="00813DF6" w:rsidRPr="00495AF8" w:rsidRDefault="00813DF6" w:rsidP="003D64C9">
            <w:pPr>
              <w:pStyle w:val="Body"/>
              <w:rPr>
                <w:b/>
              </w:rPr>
            </w:pPr>
          </w:p>
          <w:p w14:paraId="501D5C50" w14:textId="77777777" w:rsidR="00813DF6" w:rsidRPr="00495AF8" w:rsidRDefault="00813DF6" w:rsidP="003D64C9">
            <w:pPr>
              <w:pStyle w:val="Body"/>
              <w:rPr>
                <w:b/>
              </w:rPr>
            </w:pPr>
          </w:p>
          <w:p w14:paraId="5A8AEE3F" w14:textId="77777777" w:rsidR="00813DF6" w:rsidRPr="00495AF8" w:rsidRDefault="00813DF6" w:rsidP="003D64C9">
            <w:pPr>
              <w:pStyle w:val="Body"/>
              <w:rPr>
                <w:b/>
              </w:rPr>
            </w:pPr>
          </w:p>
          <w:p w14:paraId="7B33BACF" w14:textId="77777777" w:rsidR="00813DF6" w:rsidRPr="00495AF8" w:rsidRDefault="00813DF6" w:rsidP="003D64C9">
            <w:pPr>
              <w:pStyle w:val="Body"/>
              <w:rPr>
                <w:b/>
              </w:rPr>
            </w:pPr>
          </w:p>
          <w:p w14:paraId="346B204E" w14:textId="08D9001E" w:rsidR="00813DF6" w:rsidRPr="00495AF8" w:rsidRDefault="00813DF6" w:rsidP="003D64C9">
            <w:pPr>
              <w:pStyle w:val="Body"/>
              <w:rPr>
                <w:b/>
              </w:rPr>
            </w:pPr>
          </w:p>
          <w:p w14:paraId="07E63107" w14:textId="24F3A0E0" w:rsidR="00813DF6" w:rsidRPr="00495AF8" w:rsidRDefault="00813DF6" w:rsidP="003D64C9">
            <w:pPr>
              <w:pStyle w:val="Body"/>
              <w:rPr>
                <w:b/>
              </w:rPr>
            </w:pPr>
          </w:p>
          <w:p w14:paraId="316F8838" w14:textId="1EC993D4" w:rsidR="00813DF6" w:rsidRPr="00495AF8" w:rsidRDefault="00813DF6" w:rsidP="003D64C9">
            <w:pPr>
              <w:pStyle w:val="Body"/>
              <w:rPr>
                <w:b/>
              </w:rPr>
            </w:pPr>
          </w:p>
          <w:p w14:paraId="3638EA6F" w14:textId="40866390" w:rsidR="00813DF6" w:rsidRPr="00495AF8" w:rsidRDefault="00813DF6" w:rsidP="003D64C9">
            <w:pPr>
              <w:pStyle w:val="Body"/>
              <w:rPr>
                <w:b/>
              </w:rPr>
            </w:pPr>
          </w:p>
          <w:p w14:paraId="7EA670D6" w14:textId="5243C6AA" w:rsidR="00813DF6" w:rsidRPr="00495AF8" w:rsidRDefault="00813DF6" w:rsidP="003D64C9">
            <w:pPr>
              <w:pStyle w:val="Body"/>
              <w:rPr>
                <w:b/>
              </w:rPr>
            </w:pPr>
          </w:p>
          <w:p w14:paraId="0D294A97" w14:textId="77777777" w:rsidR="00813DF6" w:rsidRPr="00495AF8" w:rsidRDefault="00813DF6" w:rsidP="003D64C9">
            <w:pPr>
              <w:pStyle w:val="Body"/>
              <w:rPr>
                <w:b/>
              </w:rPr>
            </w:pPr>
          </w:p>
          <w:p w14:paraId="1A3944B9" w14:textId="0A929502" w:rsidR="003D64C9" w:rsidRPr="001E2AB0" w:rsidRDefault="003D64C9" w:rsidP="003D64C9">
            <w:pPr>
              <w:pStyle w:val="Body"/>
              <w:rPr>
                <w:b/>
              </w:rPr>
            </w:pPr>
            <w:r w:rsidRPr="001E2AB0">
              <w:rPr>
                <w:b/>
              </w:rPr>
              <w:t>TWM.04 Convincing</w:t>
            </w:r>
          </w:p>
          <w:p w14:paraId="2DAB556A" w14:textId="699E1782" w:rsidR="00A93F6D" w:rsidRPr="005F7EF0" w:rsidRDefault="00B40393" w:rsidP="00A54836">
            <w:pPr>
              <w:pStyle w:val="Body"/>
              <w:rPr>
                <w:sz w:val="18"/>
                <w:szCs w:val="18"/>
              </w:rPr>
            </w:pPr>
            <w:r w:rsidRPr="00B40393">
              <w:rPr>
                <w:sz w:val="18"/>
                <w:szCs w:val="18"/>
              </w:rPr>
              <w:t xml:space="preserve">Presenting evidence to </w:t>
            </w:r>
            <w:r w:rsidRPr="00B40393">
              <w:rPr>
                <w:i/>
                <w:iCs/>
                <w:sz w:val="18"/>
                <w:szCs w:val="18"/>
              </w:rPr>
              <w:t xml:space="preserve">justify or challenge </w:t>
            </w:r>
            <w:r w:rsidRPr="00B40393">
              <w:rPr>
                <w:sz w:val="18"/>
                <w:szCs w:val="18"/>
              </w:rPr>
              <w:t>a mathematical idea or solution</w:t>
            </w:r>
          </w:p>
        </w:tc>
        <w:tc>
          <w:tcPr>
            <w:tcW w:w="7229" w:type="dxa"/>
            <w:vAlign w:val="center"/>
          </w:tcPr>
          <w:p w14:paraId="4BAAD0D8" w14:textId="3CB4918A" w:rsidR="00813DF6" w:rsidRPr="00495AF8" w:rsidRDefault="00813DF6" w:rsidP="00A93F6D">
            <w:pPr>
              <w:pStyle w:val="Body"/>
            </w:pPr>
            <w:r w:rsidRPr="00495AF8">
              <w:lastRenderedPageBreak/>
              <w:t>Show a set of objects that are arranged in a familiar pattern. For example</w:t>
            </w:r>
          </w:p>
          <w:p w14:paraId="07F9F51C" w14:textId="17230C1B" w:rsidR="00813DF6" w:rsidRPr="00495AF8" w:rsidRDefault="00411099" w:rsidP="00A93F6D">
            <w:pPr>
              <w:pStyle w:val="Body"/>
            </w:pPr>
            <w:r>
              <w:rPr>
                <w:noProof/>
              </w:rPr>
              <mc:AlternateContent>
                <mc:Choice Requires="wpg">
                  <w:drawing>
                    <wp:anchor distT="0" distB="0" distL="114300" distR="114300" simplePos="0" relativeHeight="251789312" behindDoc="0" locked="0" layoutInCell="1" allowOverlap="1" wp14:anchorId="36941870" wp14:editId="16B2E443">
                      <wp:simplePos x="0" y="0"/>
                      <wp:positionH relativeFrom="column">
                        <wp:posOffset>292735</wp:posOffset>
                      </wp:positionH>
                      <wp:positionV relativeFrom="paragraph">
                        <wp:posOffset>127635</wp:posOffset>
                      </wp:positionV>
                      <wp:extent cx="1924685" cy="1172845"/>
                      <wp:effectExtent l="38100" t="38100" r="18415" b="46355"/>
                      <wp:wrapNone/>
                      <wp:docPr id="227" name="Group 227" descr="Six stars arranged in two rows of three"/>
                      <wp:cNvGraphicFramePr/>
                      <a:graphic xmlns:a="http://schemas.openxmlformats.org/drawingml/2006/main">
                        <a:graphicData uri="http://schemas.microsoft.com/office/word/2010/wordprocessingGroup">
                          <wpg:wgp>
                            <wpg:cNvGrpSpPr/>
                            <wpg:grpSpPr>
                              <a:xfrm>
                                <a:off x="0" y="0"/>
                                <a:ext cx="1924685" cy="1172845"/>
                                <a:chOff x="0" y="0"/>
                                <a:chExt cx="1924685" cy="1172845"/>
                              </a:xfrm>
                            </wpg:grpSpPr>
                            <wps:wsp>
                              <wps:cNvPr id="11" name="Star: 5 Points 11">
                                <a:extLst>
                                  <a:ext uri="{C183D7F6-B498-43B3-948B-1728B52AA6E4}">
                                    <adec:decorative xmlns:adec="http://schemas.microsoft.com/office/drawing/2017/decorative" val="1"/>
                                  </a:ext>
                                </a:extLst>
                              </wps:cNvPr>
                              <wps:cNvSpPr/>
                              <wps:spPr>
                                <a:xfrm>
                                  <a:off x="9525" y="19050"/>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ar: 5 Points 63">
                                <a:extLst>
                                  <a:ext uri="{C183D7F6-B498-43B3-948B-1728B52AA6E4}">
                                    <adec:decorative xmlns:adec="http://schemas.microsoft.com/office/drawing/2017/decorative" val="1"/>
                                  </a:ext>
                                </a:extLst>
                              </wps:cNvPr>
                              <wps:cNvSpPr/>
                              <wps:spPr>
                                <a:xfrm>
                                  <a:off x="0" y="638175"/>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ar: 5 Points 192">
                                <a:extLst>
                                  <a:ext uri="{C183D7F6-B498-43B3-948B-1728B52AA6E4}">
                                    <adec:decorative xmlns:adec="http://schemas.microsoft.com/office/drawing/2017/decorative" val="1"/>
                                  </a:ext>
                                </a:extLst>
                              </wps:cNvPr>
                              <wps:cNvSpPr/>
                              <wps:spPr>
                                <a:xfrm>
                                  <a:off x="704850" y="19050"/>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ar: 5 Points 193">
                                <a:extLst>
                                  <a:ext uri="{C183D7F6-B498-43B3-948B-1728B52AA6E4}">
                                    <adec:decorative xmlns:adec="http://schemas.microsoft.com/office/drawing/2017/decorative" val="1"/>
                                  </a:ext>
                                </a:extLst>
                              </wps:cNvPr>
                              <wps:cNvSpPr/>
                              <wps:spPr>
                                <a:xfrm>
                                  <a:off x="714375" y="647700"/>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Star: 5 Points 194">
                                <a:extLst>
                                  <a:ext uri="{C183D7F6-B498-43B3-948B-1728B52AA6E4}">
                                    <adec:decorative xmlns:adec="http://schemas.microsoft.com/office/drawing/2017/decorative" val="1"/>
                                  </a:ext>
                                </a:extLst>
                              </wps:cNvPr>
                              <wps:cNvSpPr/>
                              <wps:spPr>
                                <a:xfrm>
                                  <a:off x="1390650" y="0"/>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Star: 5 Points 195">
                                <a:extLst>
                                  <a:ext uri="{C183D7F6-B498-43B3-948B-1728B52AA6E4}">
                                    <adec:decorative xmlns:adec="http://schemas.microsoft.com/office/drawing/2017/decorative" val="1"/>
                                  </a:ext>
                                </a:extLst>
                              </wps:cNvPr>
                              <wps:cNvSpPr/>
                              <wps:spPr>
                                <a:xfrm>
                                  <a:off x="1400175" y="638175"/>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C1CF46" id="Group 227" o:spid="_x0000_s1026" alt="Six stars arranged in two rows of three" style="position:absolute;margin-left:23.05pt;margin-top:10.05pt;width:151.55pt;height:92.35pt;z-index:251789312" coordsize="19246,1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7bxwMAAEwZAAAOAAAAZHJzL2Uyb0RvYy54bWzsWUtv3DYQvhfofyB4r/WwtA/B68BwGqOA&#10;kRjZFDnTFLUSIJEqybXW/fX9SD1s2N4Gm6C5VHvQipzhcPjNi6Qu3h2amjwIbSolNzQ6CykRkqu8&#10;krsN/fPLh99WlBjLZM5qJcWGPgpD313++stF12YiVqWqc6EJhEiTde2Glta2WRAYXoqGmTPVCgli&#10;oXTDLJp6F+SadZDe1EEchougUzpvteLCGPS+74n00ssvCsHtp6IwwpJ6Q6Gb9U/tn/fuGVxesGyn&#10;WVtWfFCDfYcWDaskJp1EvWeWkb2uXolqKq6VUYU946oJVFFUXPg1YDVR+GI1N1rtW7+WXdbt2gkm&#10;QPsCp+8Wyz8+3GlS5Rsax0tKJGtgJD8v8R25MBxwbauDM6M2hGnN5E7kpJLEdopo1RmiCmJLLYSD&#10;s2t3GaTe6Hbb3umhY9e3HEKHQjfuH2snB2+Ix8kQ4mAJR2e0jpPFKqWEgxZFy3iVpL2peAl7vhrH&#10;y9+/MTIYJw6cfpM6XQu3M0/Imh9DdluyVniDGYfBgGwUjcBuAWFGUnKnKmkNAcHj45kntExmANwb&#10;UK3TGJA4RNZhOrjuiFgaJ2kEB3eAgS3q8ZpWzbJWG3sjVEPcy4Y6Y6beY9nDrbFQA7wjDxoOmF4N&#10;/2Yfa+E0quVnUcBdYKPYj/aBKq5rTR4YQoxxLqSNelLJctF3pyF+bq2YZBrhW16gk1xUdT3JHgS4&#10;JPBadi9m4HdDhY/zaXD4b4r1g6cRfmYl7TS4qaTSbwmosaph5p5/BKmHxqF0r/JHmFyrPsuYln+o&#10;APYtM/aOaaQV2Aep0n7Co6hVt6FqeKOkVPrvt/odP3wSVEo6pClY7q8904KS+g8Jb11HSeLymm8k&#10;6TJGQz+n3D+nyH1zrWAmOCS086+O39bja6FV8xUZ9crNChKTHHNvKLd6bFzbPn0iJ3NxdeXZkMta&#10;Zm/ltuVOuEPV+dKXw1em28HjLFz1oxojhGUv/K7ndSOlutpbVVTeKZ9wHfBGtLoc8xPCdnF+JGxB&#10;gCc4HRDj3w5bwIigXJyvouWQxOagnYMWXjEH7Y/sYsZMMsThWGvX8ZGoxZ7ipLBdhskKVXaut3O9&#10;nevtz6i30fpYwXWUUyruMkrOUWt92U2Wy37riZIznBHmvfK03Z33yvNe+eyky4NjZTc5WnaTk2I3&#10;Ol+Hi6Huzmdcfyaez7jzGRe73P/kamqNMtlf+r28mwLllJobJWHoDrjzWdfBhnuu+YLqeWn9n511&#10;/S0zruy9JwyfF9w3gedtf6H19BHk8h8AAAD//wMAUEsDBBQABgAIAAAAIQAILHDE4AAAAAkBAAAP&#10;AAAAZHJzL2Rvd25yZXYueG1sTI9BS8NAEIXvgv9hGcGb3SSNpcZsSinqqQi2gnibZqdJaHY2ZLdJ&#10;+u/dnuxpmHmPN9/LV5NpxUC9aywriGcRCOLS6oYrBd/796clCOeRNbaWScGFHKyK+7scM21H/qJh&#10;5ysRQthlqKD2vsukdGVNBt3MdsRBO9reoA9rX0nd4xjCTSuTKFpIgw2HDzV2tKmpPO3ORsHHiON6&#10;Hr8N29Nxc/ndP3/+bGNS6vFhWr+C8DT5fzNc8QM6FIHpYM+snWgVpIs4OBUkUZhBn6cvCYjD9ZAu&#10;QRa5vG1Q/AEAAP//AwBQSwECLQAUAAYACAAAACEAtoM4kv4AAADhAQAAEwAAAAAAAAAAAAAAAAAA&#10;AAAAW0NvbnRlbnRfVHlwZXNdLnhtbFBLAQItABQABgAIAAAAIQA4/SH/1gAAAJQBAAALAAAAAAAA&#10;AAAAAAAAAC8BAABfcmVscy8ucmVsc1BLAQItABQABgAIAAAAIQA1Rd7bxwMAAEwZAAAOAAAAAAAA&#10;AAAAAAAAAC4CAABkcnMvZTJvRG9jLnhtbFBLAQItABQABgAIAAAAIQAILHDE4AAAAAkBAAAPAAAA&#10;AAAAAAAAAAAAACEGAABkcnMvZG93bnJldi54bWxQSwUGAAAAAAQABADzAAAALgcAAAAA&#10;">
                      <v:shape id="Star: 5 Points 11" o:spid="_x0000_s1027" alt="&quot;&quot;" style="position:absolute;left:95;top:190;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QkwAAAANsAAAAPAAAAZHJzL2Rvd25yZXYueG1sRE9LawIx&#10;EL4X/A9hBG+ataLIahSxCgoe6us+bGYfuJmsSdTtv2+EQm/z8T1nvmxNLZ7kfGVZwXCQgCDOrK64&#10;UHA5b/tTED4ga6wtk4If8rBcdD7mmGr74iM9T6EQMYR9igrKEJpUSp+VZNAPbEMcudw6gyFCV0jt&#10;8BXDTS0/k2QiDVYcG0psaF1Sdjs9jAK9aUeby338ZR/mO8/deH/dHxqlet12NQMRqA3/4j/3Tsf5&#10;Q3j/Eg+Qi18AAAD//wMAUEsBAi0AFAAGAAgAAAAhANvh9svuAAAAhQEAABMAAAAAAAAAAAAAAAAA&#10;AAAAAFtDb250ZW50X1R5cGVzXS54bWxQSwECLQAUAAYACAAAACEAWvQsW78AAAAVAQAACwAAAAAA&#10;AAAAAAAAAAAfAQAAX3JlbHMvLnJlbHNQSwECLQAUAAYACAAAACEASEkUJMAAAADbAAAADwAAAAAA&#10;AAAAAAAAAAAHAgAAZHJzL2Rvd25yZXYueG1sUEsFBgAAAAADAAMAtwAAAPQCA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63" o:spid="_x0000_s1028" alt="&quot;&quot;" style="position:absolute;top:6381;width:5245;height:5252;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Vy1wgAAANsAAAAPAAAAZHJzL2Rvd25yZXYueG1sRI9LiwIx&#10;EITvC/sfQi/sTTMqioxGkdUFBQ8+782k54GTzmwSdfz3RhD2WFTVV9R03ppa3Mj5yrKCXjcBQZxZ&#10;XXGh4HT87YxB+ICssbZMCh7kYT77/Jhiqu2d93Q7hEJECPsUFZQhNKmUPivJoO/ahjh6uXUGQ5Su&#10;kNrhPcJNLftJMpIGK44LJTb0U1J2OVyNAr1qB6vT33Bpr2aX5264OW+2jVLfX+1iAiJQG/7D7/Za&#10;KxgN4PUl/gA5ewIAAP//AwBQSwECLQAUAAYACAAAACEA2+H2y+4AAACFAQAAEwAAAAAAAAAAAAAA&#10;AAAAAAAAW0NvbnRlbnRfVHlwZXNdLnhtbFBLAQItABQABgAIAAAAIQBa9CxbvwAAABUBAAALAAAA&#10;AAAAAAAAAAAAAB8BAABfcmVscy8ucmVsc1BLAQItABQABgAIAAAAIQCP0Vy1wgAAANsAAAAPAAAA&#10;AAAAAAAAAAAAAAcCAABkcnMvZG93bnJldi54bWxQSwUGAAAAAAMAAwC3AAAA9gI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192" o:spid="_x0000_s1029" alt="&quot;&quot;" style="position:absolute;left:7048;top:190;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BMwwAAANwAAAAPAAAAZHJzL2Rvd25yZXYueG1sRE9LawIx&#10;EL4L/ocwhd5qtorFrpsVqRYUemhXex82sw/cTLZJ1PXfN4WCt/n4npOtBtOJCznfWlbwPElAEJdW&#10;t1wrOB7enxYgfEDW2FkmBTfysMrHowxTba/8RZci1CKGsE9RQRNCn0rpy4YM+ontiSNXWWcwROhq&#10;qR1eY7jp5DRJXqTBlmNDgz29NVSeirNRoLfDbHv8mW/s2XxWlZvvv/cfvVKPD8N6CSLQEO7if/dO&#10;x/mvU/h7Jl4g818AAAD//wMAUEsBAi0AFAAGAAgAAAAhANvh9svuAAAAhQEAABMAAAAAAAAAAAAA&#10;AAAAAAAAAFtDb250ZW50X1R5cGVzXS54bWxQSwECLQAUAAYACAAAACEAWvQsW78AAAAVAQAACwAA&#10;AAAAAAAAAAAAAAAfAQAAX3JlbHMvLnJlbHNQSwECLQAUAAYACAAAACEAqgggTMMAAADcAAAADwAA&#10;AAAAAAAAAAAAAAAHAgAAZHJzL2Rvd25yZXYueG1sUEsFBgAAAAADAAMAtwAAAPcCA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193" o:spid="_x0000_s1030" alt="&quot;&quot;" style="position:absolute;left:7143;top:6477;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XXwwAAANwAAAAPAAAAZHJzL2Rvd25yZXYueG1sRE9LawIx&#10;EL4L/ocwBW8124rFrpsVaRUUemhXex82sw/cTLZJ1PXfN4WCt/n4npOtBtOJCznfWlbwNE1AEJdW&#10;t1wrOB62jwsQPiBr7CyTght5WOXjUYaptlf+oksRahFD2KeooAmhT6X0ZUMG/dT2xJGrrDMYInS1&#10;1A6vMdx08jlJXqTBlmNDgz29NVSeirNRoDfDbHP8mb/bs/msKjfff+8/eqUmD8N6CSLQEO7if/dO&#10;x/mvM/h7Jl4g818AAAD//wMAUEsBAi0AFAAGAAgAAAAhANvh9svuAAAAhQEAABMAAAAAAAAAAAAA&#10;AAAAAAAAAFtDb250ZW50X1R5cGVzXS54bWxQSwECLQAUAAYACAAAACEAWvQsW78AAAAVAQAACwAA&#10;AAAAAAAAAAAAAAAfAQAAX3JlbHMvLnJlbHNQSwECLQAUAAYACAAAACEAxUSF18MAAADcAAAADwAA&#10;AAAAAAAAAAAAAAAHAgAAZHJzL2Rvd25yZXYueG1sUEsFBgAAAAADAAMAtwAAAPcCA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194" o:spid="_x0000_s1031" alt="&quot;&quot;" style="position:absolute;left:13906;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2jwgAAANwAAAAPAAAAZHJzL2Rvd25yZXYueG1sRE9LawIx&#10;EL4L/Q9hCt40W61FV6OU1oKCB+vjPmxmH7iZrEnU9d83BcHbfHzPmS1aU4srOV9ZVvDWT0AQZ1ZX&#10;XCg47H96YxA+IGusLZOCO3lYzF86M0y1vfEvXXehEDGEfYoKyhCaVEqflWTQ921DHLncOoMhQldI&#10;7fAWw00tB0nyIQ1WHBtKbOirpOy0uxgFetkOl4fz6NtezDbP3Wh9XG8apbqv7ecURKA2PMUP90rH&#10;+ZN3+H8mXiDnfwAAAP//AwBQSwECLQAUAAYACAAAACEA2+H2y+4AAACFAQAAEwAAAAAAAAAAAAAA&#10;AAAAAAAAW0NvbnRlbnRfVHlwZXNdLnhtbFBLAQItABQABgAIAAAAIQBa9CxbvwAAABUBAAALAAAA&#10;AAAAAAAAAAAAAB8BAABfcmVscy8ucmVsc1BLAQItABQABgAIAAAAIQBKrR2jwgAAANwAAAAPAAAA&#10;AAAAAAAAAAAAAAcCAABkcnMvZG93bnJldi54bWxQSwUGAAAAAAMAAwC3AAAA9gI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195" o:spid="_x0000_s1032" alt="&quot;&quot;" style="position:absolute;left:14001;top:6381;width:5245;height:5252;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bg4wgAAANwAAAAPAAAAZHJzL2Rvd25yZXYueG1sRE/JasMw&#10;EL0X+g9iCr01chNcEieyKU0KDfSQ9T5Y44VaI0dSEvfvo0Cht3m8dRbFYDpxIedbywpeRwkI4tLq&#10;lmsFh/3nyxSED8gaO8uk4Jc8FPnjwwIzba+8pcsu1CKGsM9QQRNCn0npy4YM+pHtiSNXWWcwROhq&#10;qR1eY7jp5DhJ3qTBlmNDgz19NFT+7M5GgV4Nk9XhlC7t2WyqyqXr4/q7V+r5aXifgwg0hH/xn/tL&#10;x/mzFO7PxAtkfgMAAP//AwBQSwECLQAUAAYACAAAACEA2+H2y+4AAACFAQAAEwAAAAAAAAAAAAAA&#10;AAAAAAAAW0NvbnRlbnRfVHlwZXNdLnhtbFBLAQItABQABgAIAAAAIQBa9CxbvwAAABUBAAALAAAA&#10;AAAAAAAAAAAAAB8BAABfcmVscy8ucmVsc1BLAQItABQABgAIAAAAIQAl4bg4wgAAANwAAAAPAAAA&#10;AAAAAAAAAAAAAAcCAABkcnMvZG93bnJldi54bWxQSwUGAAAAAAMAAwC3AAAA9gI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group>
                  </w:pict>
                </mc:Fallback>
              </mc:AlternateContent>
            </w:r>
          </w:p>
          <w:p w14:paraId="0CC204F3" w14:textId="77BE5050" w:rsidR="00813DF6" w:rsidRPr="00495AF8" w:rsidRDefault="00813DF6" w:rsidP="00A93F6D">
            <w:pPr>
              <w:pStyle w:val="Body"/>
            </w:pPr>
          </w:p>
          <w:p w14:paraId="06AEE739" w14:textId="147F20EE" w:rsidR="00813DF6" w:rsidRPr="00495AF8" w:rsidRDefault="00813DF6" w:rsidP="00A93F6D">
            <w:pPr>
              <w:pStyle w:val="Body"/>
            </w:pPr>
          </w:p>
          <w:p w14:paraId="54700421" w14:textId="3BA09042" w:rsidR="00813DF6" w:rsidRPr="00495AF8" w:rsidRDefault="00813DF6" w:rsidP="00A93F6D">
            <w:pPr>
              <w:pStyle w:val="Body"/>
            </w:pPr>
          </w:p>
          <w:p w14:paraId="11EB5FD3" w14:textId="75C3C488" w:rsidR="00813DF6" w:rsidRPr="00495AF8" w:rsidRDefault="00813DF6" w:rsidP="00A93F6D">
            <w:pPr>
              <w:pStyle w:val="Body"/>
            </w:pPr>
          </w:p>
          <w:p w14:paraId="492DC34B" w14:textId="2771F5B1" w:rsidR="00813DF6" w:rsidRPr="00495AF8" w:rsidRDefault="00813DF6" w:rsidP="00A93F6D">
            <w:pPr>
              <w:pStyle w:val="Body"/>
            </w:pPr>
          </w:p>
          <w:p w14:paraId="42B2018F" w14:textId="33AB73BD" w:rsidR="00813DF6" w:rsidRPr="00495AF8" w:rsidRDefault="00813DF6" w:rsidP="00A93F6D">
            <w:pPr>
              <w:pStyle w:val="Body"/>
            </w:pPr>
          </w:p>
          <w:p w14:paraId="1463AE29" w14:textId="4F1D2419" w:rsidR="00813DF6" w:rsidRPr="00495AF8" w:rsidRDefault="00813DF6" w:rsidP="00A93F6D">
            <w:pPr>
              <w:pStyle w:val="Body"/>
            </w:pPr>
          </w:p>
          <w:p w14:paraId="2BFEBEAE" w14:textId="66E5ECC1" w:rsidR="00813DF6" w:rsidRPr="00495AF8" w:rsidRDefault="00813DF6" w:rsidP="00A93F6D">
            <w:pPr>
              <w:pStyle w:val="Body"/>
            </w:pPr>
          </w:p>
          <w:p w14:paraId="1DB89643" w14:textId="4D693C44" w:rsidR="00813DF6" w:rsidRPr="00495AF8" w:rsidRDefault="00813DF6" w:rsidP="00A93F6D">
            <w:pPr>
              <w:pStyle w:val="Body"/>
            </w:pPr>
          </w:p>
          <w:p w14:paraId="2CE6B164" w14:textId="747C0BEE" w:rsidR="00813DF6" w:rsidRPr="00495AF8" w:rsidRDefault="00813DF6" w:rsidP="00813DF6">
            <w:pPr>
              <w:pStyle w:val="Body"/>
            </w:pPr>
            <w:r w:rsidRPr="00495AF8">
              <w:t xml:space="preserve">Show the objects for approximately 5 to 10 seconds. </w:t>
            </w:r>
          </w:p>
          <w:p w14:paraId="30D507AC" w14:textId="77777777" w:rsidR="00813DF6" w:rsidRPr="00495AF8" w:rsidRDefault="00813DF6" w:rsidP="00813DF6">
            <w:pPr>
              <w:pStyle w:val="Body"/>
            </w:pPr>
          </w:p>
          <w:p w14:paraId="6FBC9CBB" w14:textId="1E5B54E8" w:rsidR="00813DF6" w:rsidRPr="00495AF8" w:rsidRDefault="00813DF6" w:rsidP="00813DF6">
            <w:pPr>
              <w:pStyle w:val="Body"/>
            </w:pPr>
            <w:r w:rsidRPr="00495AF8">
              <w:lastRenderedPageBreak/>
              <w:t>Then ask learners:</w:t>
            </w:r>
          </w:p>
          <w:p w14:paraId="31D5AE9E" w14:textId="36B264D0" w:rsidR="00813DF6" w:rsidRPr="00495AF8" w:rsidRDefault="00813DF6" w:rsidP="00813DF6">
            <w:pPr>
              <w:pStyle w:val="Bulletedlist"/>
              <w:rPr>
                <w:i/>
                <w:lang w:val="en-GB"/>
              </w:rPr>
            </w:pPr>
            <w:r w:rsidRPr="00495AF8">
              <w:rPr>
                <w:i/>
                <w:lang w:val="en-GB"/>
              </w:rPr>
              <w:t>How many are there all together?</w:t>
            </w:r>
          </w:p>
          <w:p w14:paraId="6D98A076" w14:textId="44BC9617" w:rsidR="00813DF6" w:rsidRPr="00495AF8" w:rsidRDefault="00813DF6" w:rsidP="00813DF6">
            <w:pPr>
              <w:pStyle w:val="Bulletedlist"/>
              <w:rPr>
                <w:i/>
                <w:lang w:val="en-GB"/>
              </w:rPr>
            </w:pPr>
            <w:r w:rsidRPr="00495AF8">
              <w:rPr>
                <w:i/>
                <w:lang w:val="en-GB"/>
              </w:rPr>
              <w:t xml:space="preserve">How do you know? </w:t>
            </w:r>
          </w:p>
          <w:p w14:paraId="1350D07F" w14:textId="77777777" w:rsidR="00813DF6" w:rsidRPr="00495AF8" w:rsidRDefault="00813DF6" w:rsidP="00813DF6">
            <w:pPr>
              <w:pStyle w:val="Bulletedlist"/>
              <w:rPr>
                <w:i/>
                <w:lang w:val="en-GB"/>
              </w:rPr>
            </w:pPr>
            <w:r w:rsidRPr="00495AF8">
              <w:rPr>
                <w:i/>
                <w:lang w:val="en-GB"/>
              </w:rPr>
              <w:t>Did you count them individually?</w:t>
            </w:r>
          </w:p>
          <w:p w14:paraId="55E29009" w14:textId="77777777" w:rsidR="00813DF6" w:rsidRPr="00495AF8" w:rsidRDefault="00813DF6" w:rsidP="00813DF6">
            <w:pPr>
              <w:pStyle w:val="Body"/>
            </w:pPr>
          </w:p>
          <w:p w14:paraId="6F5AFDD7" w14:textId="7206AB9A" w:rsidR="00813DF6" w:rsidRPr="00495AF8" w:rsidRDefault="00813DF6" w:rsidP="00A93F6D">
            <w:pPr>
              <w:pStyle w:val="Body"/>
            </w:pPr>
            <w:r w:rsidRPr="00495AF8">
              <w:t xml:space="preserve">Discuss strategies such as recognising groups of two, or three, or that there is a group of four and a group of two. </w:t>
            </w:r>
          </w:p>
          <w:p w14:paraId="0A5B3B90" w14:textId="77777777" w:rsidR="00813DF6" w:rsidRPr="00495AF8" w:rsidRDefault="00813DF6" w:rsidP="00A93F6D">
            <w:pPr>
              <w:pStyle w:val="Body"/>
            </w:pPr>
          </w:p>
          <w:p w14:paraId="339A6F28" w14:textId="10C901EB" w:rsidR="00B54C3E" w:rsidRPr="00495AF8" w:rsidRDefault="00813DF6" w:rsidP="00A93F6D">
            <w:pPr>
              <w:pStyle w:val="Body"/>
            </w:pPr>
            <w:r w:rsidRPr="00495AF8">
              <w:t>Now, s</w:t>
            </w:r>
            <w:r w:rsidR="00B54C3E" w:rsidRPr="00495AF8">
              <w:t xml:space="preserve">how a set of objects that are arranged in </w:t>
            </w:r>
            <w:r w:rsidR="000640C7" w:rsidRPr="00495AF8">
              <w:t>an unfamiliar pattern</w:t>
            </w:r>
            <w:r w:rsidR="00B54C3E" w:rsidRPr="00495AF8">
              <w:t>. For example:</w:t>
            </w:r>
          </w:p>
          <w:p w14:paraId="5F409279" w14:textId="370EE6EA" w:rsidR="00B54C3E" w:rsidRPr="00495AF8" w:rsidRDefault="00411099" w:rsidP="00A93F6D">
            <w:pPr>
              <w:pStyle w:val="Body"/>
            </w:pPr>
            <w:r>
              <w:rPr>
                <w:noProof/>
              </w:rPr>
              <mc:AlternateContent>
                <mc:Choice Requires="wpg">
                  <w:drawing>
                    <wp:anchor distT="0" distB="0" distL="114300" distR="114300" simplePos="0" relativeHeight="251758592" behindDoc="0" locked="0" layoutInCell="1" allowOverlap="1" wp14:anchorId="51BD6BCF" wp14:editId="6BD929A5">
                      <wp:simplePos x="0" y="0"/>
                      <wp:positionH relativeFrom="column">
                        <wp:posOffset>692785</wp:posOffset>
                      </wp:positionH>
                      <wp:positionV relativeFrom="paragraph">
                        <wp:posOffset>104775</wp:posOffset>
                      </wp:positionV>
                      <wp:extent cx="2820035" cy="1163775"/>
                      <wp:effectExtent l="19050" t="38100" r="18415" b="36830"/>
                      <wp:wrapNone/>
                      <wp:docPr id="228" name="Group 228" descr="Six stars arranged in an unfamiliar pattern"/>
                      <wp:cNvGraphicFramePr/>
                      <a:graphic xmlns:a="http://schemas.openxmlformats.org/drawingml/2006/main">
                        <a:graphicData uri="http://schemas.microsoft.com/office/word/2010/wordprocessingGroup">
                          <wpg:wgp>
                            <wpg:cNvGrpSpPr/>
                            <wpg:grpSpPr>
                              <a:xfrm>
                                <a:off x="0" y="0"/>
                                <a:ext cx="2820035" cy="1163775"/>
                                <a:chOff x="0" y="0"/>
                                <a:chExt cx="2820035" cy="1163775"/>
                              </a:xfrm>
                            </wpg:grpSpPr>
                            <wps:wsp>
                              <wps:cNvPr id="20" name="Star: 5 Points 20">
                                <a:extLst>
                                  <a:ext uri="{C183D7F6-B498-43B3-948B-1728B52AA6E4}">
                                    <adec:decorative xmlns:adec="http://schemas.microsoft.com/office/drawing/2017/decorative" val="1"/>
                                  </a:ext>
                                </a:extLst>
                              </wps:cNvPr>
                              <wps:cNvSpPr/>
                              <wps:spPr>
                                <a:xfrm>
                                  <a:off x="533400" y="0"/>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ar: 5 Points 24">
                                <a:extLst>
                                  <a:ext uri="{C183D7F6-B498-43B3-948B-1728B52AA6E4}">
                                    <adec:decorative xmlns:adec="http://schemas.microsoft.com/office/drawing/2017/decorative" val="1"/>
                                  </a:ext>
                                </a:extLst>
                              </wps:cNvPr>
                              <wps:cNvSpPr/>
                              <wps:spPr>
                                <a:xfrm>
                                  <a:off x="0" y="304800"/>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ar: 5 Points 29">
                                <a:extLst>
                                  <a:ext uri="{C183D7F6-B498-43B3-948B-1728B52AA6E4}">
                                    <adec:decorative xmlns:adec="http://schemas.microsoft.com/office/drawing/2017/decorative" val="1"/>
                                  </a:ext>
                                </a:extLst>
                              </wps:cNvPr>
                              <wps:cNvSpPr/>
                              <wps:spPr>
                                <a:xfrm>
                                  <a:off x="1066800" y="238125"/>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ar: 5 Points 33">
                                <a:extLst>
                                  <a:ext uri="{C183D7F6-B498-43B3-948B-1728B52AA6E4}">
                                    <adec:decorative xmlns:adec="http://schemas.microsoft.com/office/drawing/2017/decorative" val="1"/>
                                  </a:ext>
                                </a:extLst>
                              </wps:cNvPr>
                              <wps:cNvSpPr/>
                              <wps:spPr>
                                <a:xfrm>
                                  <a:off x="1685925" y="371475"/>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ar: 5 Points 38">
                                <a:extLst>
                                  <a:ext uri="{C183D7F6-B498-43B3-948B-1728B52AA6E4}">
                                    <adec:decorative xmlns:adec="http://schemas.microsoft.com/office/drawing/2017/decorative" val="1"/>
                                  </a:ext>
                                </a:extLst>
                              </wps:cNvPr>
                              <wps:cNvSpPr/>
                              <wps:spPr>
                                <a:xfrm>
                                  <a:off x="523875" y="638175"/>
                                  <a:ext cx="524510" cy="525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ar: 5 Points 39">
                                <a:extLst>
                                  <a:ext uri="{C183D7F6-B498-43B3-948B-1728B52AA6E4}">
                                    <adec:decorative xmlns:adec="http://schemas.microsoft.com/office/drawing/2017/decorative" val="1"/>
                                  </a:ext>
                                </a:extLst>
                              </wps:cNvPr>
                              <wps:cNvSpPr/>
                              <wps:spPr>
                                <a:xfrm>
                                  <a:off x="2295525" y="247650"/>
                                  <a:ext cx="524510" cy="52514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32FF5A" id="Group 228" o:spid="_x0000_s1026" alt="Six stars arranged in an unfamiliar pattern" style="position:absolute;margin-left:54.55pt;margin-top:8.25pt;width:222.05pt;height:91.65pt;z-index:251758592" coordsize="28200,1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cr2gMAAE0ZAAAOAAAAZHJzL2Uyb0RvYy54bWzsWd1v3CgQf690/wPy+8Xf+2HFqaL0Gp0U&#10;NVG3pz4TjNdINnDAxpv76zuA7ayS7LXbqn2onAfHMDAMv5nf4GHP3+67Fj1QpZngZRCfRQGinIiK&#10;8W0Z/PPp/Z+rAGmDeYVbwWkZPFIdvL344815LwuaiEa0FVUIlHBd9LIMGmNkEYaaNLTD+kxIykFY&#10;C9VhA021DSuFe9DetWESRYuwF6qSShCqNfS+88Lgwumva0rMbV1ralBbBmCbcU/lnvf2GV6c42Kr&#10;sGwYGczA32FFhxmHRSdV77DBaKfYC1UdI0poUZszIrpQ1DUj1O0BdhNHz3ZzrcROur1si34rJ5gA&#10;2mc4fbda8uHhTiFWlUGSgKs47sBJbl3kOiqqCcC1YXvrRqURVgrzLa0Q4whztOM17ljLsEISG0MV&#10;t5D2cluA5mslN/JODR1b37Io7WvV2f+wf7R3znicnEH3BhHoTFbg3zQPEAFZHC/S5TL37iIN+PTF&#10;PNL89ZWZ4bhwaO2bzOklhJ5+Qlf/GLqbBkvqnKYtBiO6EHwe3A3AWKAc3QnGjUaJi0FrAwye0NKF&#10;BuBegSpP0ywCXS/xypMsj0Fi4cqTPM4cWtOecSGVNtdUdMi+lIF1Z+5iFj/caANOgrHjGGhYk7wR&#10;7s08ttTa0/KPtIaAsR5ysx1V6VWr0AMGkmFCKDexFzW4or47j+DPug8WmWa4llNoNdesbSfdgwKb&#10;Bl7q9mqG8XYqdUyfJkf/Z5ifPM1wKwtupskd40K9pqCFXQ0r+/EjSB4ai9K9qB7B4Ur4PKMlec8A&#10;7BuszR1WkFjAP5AszS086lb0ZSCGtwA1Qv33Wr8dDxEJ0gD1kKjAc//usKIBav/mEKvrOMtArXGN&#10;LF9CQCF1KLk/lPBddyXATTGkZUncqx1v2vG1VqL7DDn10q4KIswJrF0GxKixcWV8AoWsTOjlpRsG&#10;2Qz4f8M3kljlFlUbS5/2n7GSQ8QZoPYHMfIDF8/izo+1M7m43BlRMxeUT7gOeANXbYb5FaTNjpE2&#10;s5Fgbfgm0gKMQMo0ylaeAxCwQ6qaSTvxbibtTNqzk75jxkwy8HA8adfHSLs+ibRxtFhYvlrqJukq&#10;Toavj5m683kLUTGftz9SgrxO3TQ9Ql0QnHLexotVvga+ulN3GWdj4TBTd6buTN2fUt+m0+XBs/oW&#10;BKdQN4ejFuhqmbuAQ/crzF1MNeV4ozAWsHORC4X2XOTORe7B5eiRQ/fY93J62vdykqxzuHfy38vZ&#10;cpEPl6vzoXtARH9xNpe6v32p666Y4c7eXXEOvy/YHwUO2+4+6+lXkIsvAAAA//8DAFBLAwQUAAYA&#10;CAAAACEA2s0t8uAAAAAKAQAADwAAAGRycy9kb3ducmV2LnhtbEyPQWvCQBCF74X+h2WE3uomSsTE&#10;bESk7UkK1ULpbcyOSTC7G7JrEv99p6f2Nm/m8eZ7+XYyrRio942zCuJ5BIJs6XRjKwWfp9fnNQgf&#10;0GpsnSUFd/KwLR4fcsy0G+0HDcdQCQ6xPkMFdQhdJqUvazLo564jy7eL6w0Gln0ldY8jh5tWLqJo&#10;JQ02lj/U2NG+pvJ6vBkFbyOOu2X8Mhyul/39+5S8fx1iUuppNu02IAJN4c8Mv/iMDgUznd3Nai9a&#10;1lEas5WHVQKCDUmyXIA48yJN1yCLXP6vUPwAAAD//wMAUEsBAi0AFAAGAAgAAAAhALaDOJL+AAAA&#10;4QEAABMAAAAAAAAAAAAAAAAAAAAAAFtDb250ZW50X1R5cGVzXS54bWxQSwECLQAUAAYACAAAACEA&#10;OP0h/9YAAACUAQAACwAAAAAAAAAAAAAAAAAvAQAAX3JlbHMvLnJlbHNQSwECLQAUAAYACAAAACEA&#10;cs8nK9oDAABNGQAADgAAAAAAAAAAAAAAAAAuAgAAZHJzL2Uyb0RvYy54bWxQSwECLQAUAAYACAAA&#10;ACEA2s0t8uAAAAAKAQAADwAAAAAAAAAAAAAAAAA0BgAAZHJzL2Rvd25yZXYueG1sUEsFBgAAAAAE&#10;AAQA8wAAAEEHAAAAAA==&#10;">
                      <v:shape id="Star: 5 Points 20" o:spid="_x0000_s1027" alt="&quot;&quot;" style="position:absolute;left:5334;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sCwAAAANsAAAAPAAAAZHJzL2Rvd25yZXYueG1sRE/LisIw&#10;FN0L8w/hDrjTdBRFOkYZfICCC+04+0tz+2Cam5pErX9vFoLLw3nPl51pxI2cry0r+BomIIhzq2su&#10;FZx/t4MZCB+QNTaWScGDPCwXH705ptre+US3LJQihrBPUUEVQptK6fOKDPqhbYkjV1hnMEToSqkd&#10;3mO4aeQoSabSYM2xocKWVhXl/9nVKNCbbrw5XyZrezXHonCT/d/+0CrV/+x+vkEE6sJb/HLvtIJR&#10;XB+/xB8gF08AAAD//wMAUEsBAi0AFAAGAAgAAAAhANvh9svuAAAAhQEAABMAAAAAAAAAAAAAAAAA&#10;AAAAAFtDb250ZW50X1R5cGVzXS54bWxQSwECLQAUAAYACAAAACEAWvQsW78AAAAVAQAACwAAAAAA&#10;AAAAAAAAAAAfAQAAX3JlbHMvLnJlbHNQSwECLQAUAAYACAAAACEA6Wl7AsAAAADbAAAADwAAAAAA&#10;AAAAAAAAAAAHAgAAZHJzL2Rvd25yZXYueG1sUEsFBgAAAAADAAMAtwAAAPQCA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24" o:spid="_x0000_s1028" alt="&quot;&quot;" style="position:absolute;top:3048;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0BxAAAANsAAAAPAAAAZHJzL2Rvd25yZXYueG1sRI9La8Mw&#10;EITvhfwHsYXeGrl5URzLISQpJNBD66T3xVo/iLVyJCVx/31VKPQ4zMw3TLYaTCdu5HxrWcHLOAFB&#10;XFrdcq3gdHx7fgXhA7LGzjIp+CYPq3z0kGGq7Z0/6VaEWkQI+xQVNCH0qZS+bMigH9ueOHqVdQZD&#10;lK6W2uE9wk0nJ0mykAZbjgsN9rRpqDwXV6NA74bp7nSZb+3VfFSVmx++Du+9Uk+Pw3oJItAQ/sN/&#10;7b1WMJnB75f4A2T+AwAA//8DAFBLAQItABQABgAIAAAAIQDb4fbL7gAAAIUBAAATAAAAAAAAAAAA&#10;AAAAAAAAAABbQ29udGVudF9UeXBlc10ueG1sUEsBAi0AFAAGAAgAAAAhAFr0LFu/AAAAFQEAAAsA&#10;AAAAAAAAAAAAAAAAHwEAAF9yZWxzLy5yZWxzUEsBAi0AFAAGAAgAAAAhAJZSfQHEAAAA2wAAAA8A&#10;AAAAAAAAAAAAAAAABwIAAGRycy9kb3ducmV2LnhtbFBLBQYAAAAAAwADALcAAAD4Ag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29" o:spid="_x0000_s1029" alt="&quot;&quot;" style="position:absolute;left:10668;top:2381;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KfxAAAANsAAAAPAAAAZHJzL2Rvd25yZXYueG1sRI9PawIx&#10;FMTvgt8hvEJvNVvFYtfNilQLCj20q70/Nm//4OZlm0Rdv31TKHgcZuY3TLYaTCcu5HxrWcHzJAFB&#10;XFrdcq3geHh/WoDwAVljZ5kU3MjDKh+PMky1vfIXXYpQiwhhn6KCJoQ+ldKXDRn0E9sTR6+yzmCI&#10;0tVSO7xGuOnkNElepMGW40KDPb01VJ6Ks1Ggt8Nse/yZb+zZfFaVm++/9x+9Uo8Pw3oJItAQ7uH/&#10;9k4rmL7C35f4A2T+CwAA//8DAFBLAQItABQABgAIAAAAIQDb4fbL7gAAAIUBAAATAAAAAAAAAAAA&#10;AAAAAAAAAABbQ29udGVudF9UeXBlc10ueG1sUEsBAi0AFAAGAAgAAAAhAFr0LFu/AAAAFQEAAAsA&#10;AAAAAAAAAAAAAAAAHwEAAF9yZWxzLy5yZWxzUEsBAi0AFAAGAAgAAAAhAHhT0p/EAAAA2wAAAA8A&#10;AAAAAAAAAAAAAAAABwIAAGRycy9kb3ducmV2LnhtbFBLBQYAAAAAAwADALcAAAD4Ag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33" o:spid="_x0000_s1030" alt="&quot;&quot;" style="position:absolute;left:16859;top:3714;width:5245;height:5252;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OoxAAAANsAAAAPAAAAZHJzL2Rvd25yZXYueG1sRI9PawIx&#10;FMTvhX6H8ArearYulrJuVqRVUPBQrd4fm7d/cPOyTaKu394IhR6HmfkNk88H04kLOd9aVvA2TkAQ&#10;l1a3XCs4/KxeP0D4gKyxs0wKbuRhXjw/5Zhpe+UdXfahFhHCPkMFTQh9JqUvGzLox7Ynjl5lncEQ&#10;pauldniNcNPJSZK8S4Mtx4UGe/psqDztz0aBXg7p8vA7/bJn811Vbro5bra9UqOXYTEDEWgI/+G/&#10;9lorSFN4fIk/QBZ3AAAA//8DAFBLAQItABQABgAIAAAAIQDb4fbL7gAAAIUBAAATAAAAAAAAAAAA&#10;AAAAAAAAAABbQ29udGVudF9UeXBlc10ueG1sUEsBAi0AFAAGAAgAAAAhAFr0LFu/AAAAFQEAAAsA&#10;AAAAAAAAAAAAAAAAHwEAAF9yZWxzLy5yZWxzUEsBAi0AFAAGAAgAAAAhAJxic6jEAAAA2wAAAA8A&#10;AAAAAAAAAAAAAAAABwIAAGRycy9kb3ducmV2LnhtbFBLBQYAAAAAAwADALcAAAD4Ag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shape id="Star: 5 Points 38" o:spid="_x0000_s1031" alt="&quot;&quot;" style="position:absolute;left:5238;top:6381;width:5245;height:5256;visibility:visible;mso-wrap-style:square;v-text-anchor:middle" coordsize="524510,52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2vwAAANsAAAAPAAAAZHJzL2Rvd25yZXYueG1sRE9Na8JA&#10;EL0L/odlhN500wZEUlcplYKHXkzV8zQ7TdJmZ2N2TeK/dw4Fj4/3vd6OrlE9daH2bOB5kYAiLryt&#10;uTRw/PqYr0CFiGyx8UwGbhRgu5lO1phZP/CB+jyWSkI4ZGigirHNtA5FRQ7DwrfEwv34zmEU2JXa&#10;djhIuGv0S5IstcOapaHClt4rKv7yq5Pe311gSq8nv/re4/JGWJw/L8Y8zca3V1CRxvgQ/7v31kAq&#10;Y+WL/AC9uQMAAP//AwBQSwECLQAUAAYACAAAACEA2+H2y+4AAACFAQAAEwAAAAAAAAAAAAAAAAAA&#10;AAAAW0NvbnRlbnRfVHlwZXNdLnhtbFBLAQItABQABgAIAAAAIQBa9CxbvwAAABUBAAALAAAAAAAA&#10;AAAAAAAAAB8BAABfcmVscy8ucmVsc1BLAQItABQABgAIAAAAIQCMO/z2vwAAANsAAAAPAAAAAAAA&#10;AAAAAAAAAAcCAABkcnMvZG93bnJldi54bWxQSwUGAAAAAAMAAwC3AAAA8wIAAAAA&#10;" path="m1,200761r200345,1l262255,r61909,200762l524509,200761,362426,324837r61911,200762l262255,401520,100173,525599,162084,324837,1,200761xe" fillcolor="#ea5b0c [3204]" strokecolor="#742c06 [1604]" strokeweight="2pt">
                        <v:path arrowok="t" o:connecttype="custom" o:connectlocs="1,200761;200346,200762;262255,0;324164,200762;524509,200761;362426,324837;424337,525599;262255,401520;100173,525599;162084,324837;1,200761" o:connectangles="0,0,0,0,0,0,0,0,0,0,0"/>
                      </v:shape>
                      <v:shape id="Star: 5 Points 39" o:spid="_x0000_s1032" alt="&quot;&quot;" style="position:absolute;left:22955;top:2476;width:5245;height:5251;visibility:visible;mso-wrap-style:square;v-text-anchor:middle" coordsize="52451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RCxAAAANsAAAAPAAAAZHJzL2Rvd25yZXYueG1sRI9PawIx&#10;FMTvgt8hvIK3mm3FYtfNirQKCj20q70/Nm//4OZlm0Rdv31TKHgcZuY3TLYaTCcu5HxrWcHTNAFB&#10;XFrdcq3geNg+LkD4gKyxs0wKbuRhlY9HGabaXvmLLkWoRYSwT1FBE0KfSunLhgz6qe2Jo1dZZzBE&#10;6WqpHV4j3HTyOUlepMGW40KDPb01VJ6Ks1GgN8Nsc/yZv9uz+awqN99/7z96pSYPw3oJItAQ7uH/&#10;9k4rmL3C35f4A2T+CwAA//8DAFBLAQItABQABgAIAAAAIQDb4fbL7gAAAIUBAAATAAAAAAAAAAAA&#10;AAAAAAAAAABbQ29udGVudF9UeXBlc10ueG1sUEsBAi0AFAAGAAgAAAAhAFr0LFu/AAAAFQEAAAsA&#10;AAAAAAAAAAAAAAAAHwEAAF9yZWxzLy5yZWxzUEsBAi0AFAAGAAgAAAAhAP2KRELEAAAA2wAAAA8A&#10;AAAAAAAAAAAAAAAABwIAAGRycy9kb3ducmV2LnhtbFBLBQYAAAAAAwADALcAAAD4AgAAAAA=&#10;" path="m1,200587r200345,1l262255,r61909,200588l524509,200587,362426,324556r61911,200588l262255,401172,100173,525144,162084,324556,1,200587xe" fillcolor="#ea5b0c [3204]" strokecolor="#742c06 [1604]" strokeweight="2pt">
                        <v:path arrowok="t" o:connecttype="custom" o:connectlocs="1,200587;200346,200588;262255,0;324164,200588;524509,200587;362426,324556;424337,525144;262255,401172;100173,525144;162084,324556;1,200587" o:connectangles="0,0,0,0,0,0,0,0,0,0,0"/>
                      </v:shape>
                    </v:group>
                  </w:pict>
                </mc:Fallback>
              </mc:AlternateContent>
            </w:r>
          </w:p>
          <w:p w14:paraId="273AD0DC" w14:textId="31A521F5" w:rsidR="00B54C3E" w:rsidRPr="00495AF8" w:rsidRDefault="00B54C3E" w:rsidP="00A93F6D">
            <w:pPr>
              <w:pStyle w:val="Body"/>
            </w:pPr>
          </w:p>
          <w:p w14:paraId="1FEC9317" w14:textId="3EF33B7D" w:rsidR="00B54C3E" w:rsidRPr="00495AF8" w:rsidRDefault="00B54C3E" w:rsidP="00A93F6D">
            <w:pPr>
              <w:pStyle w:val="Body"/>
            </w:pPr>
          </w:p>
          <w:p w14:paraId="73B83C26" w14:textId="66740D24" w:rsidR="00B54C3E" w:rsidRPr="00495AF8" w:rsidRDefault="00B54C3E" w:rsidP="00A93F6D">
            <w:pPr>
              <w:pStyle w:val="Body"/>
            </w:pPr>
            <w:r w:rsidRPr="00495AF8">
              <w:t xml:space="preserve">                                                                                                                  </w:t>
            </w:r>
          </w:p>
          <w:p w14:paraId="4B8524A8" w14:textId="14321C9D" w:rsidR="00B54C3E" w:rsidRPr="00495AF8" w:rsidRDefault="00B54C3E" w:rsidP="00A93F6D">
            <w:pPr>
              <w:pStyle w:val="Body"/>
            </w:pPr>
          </w:p>
          <w:p w14:paraId="050FF67F" w14:textId="7E5B7827" w:rsidR="000D6EE4" w:rsidRPr="00495AF8" w:rsidRDefault="000D6EE4" w:rsidP="00A93F6D">
            <w:pPr>
              <w:pStyle w:val="Body"/>
            </w:pPr>
          </w:p>
          <w:p w14:paraId="6ECD6CBB" w14:textId="25E543AC" w:rsidR="000D6EE4" w:rsidRPr="00495AF8" w:rsidRDefault="000D6EE4" w:rsidP="00A93F6D">
            <w:pPr>
              <w:pStyle w:val="Body"/>
            </w:pPr>
          </w:p>
          <w:p w14:paraId="53A9BC58" w14:textId="5410EF0A" w:rsidR="000D6EE4" w:rsidRPr="00495AF8" w:rsidRDefault="000D6EE4" w:rsidP="00A93F6D">
            <w:pPr>
              <w:pStyle w:val="Body"/>
            </w:pPr>
          </w:p>
          <w:p w14:paraId="5BAB1CB3" w14:textId="77777777" w:rsidR="000D6EE4" w:rsidRPr="00495AF8" w:rsidRDefault="000D6EE4" w:rsidP="00A93F6D">
            <w:pPr>
              <w:pStyle w:val="Body"/>
            </w:pPr>
          </w:p>
          <w:p w14:paraId="3D3E968A" w14:textId="77777777" w:rsidR="000D6EE4" w:rsidRPr="00495AF8" w:rsidRDefault="000D6EE4" w:rsidP="00A93F6D">
            <w:pPr>
              <w:pStyle w:val="Body"/>
            </w:pPr>
          </w:p>
          <w:p w14:paraId="0EDD25C9" w14:textId="77777777" w:rsidR="000640C7" w:rsidRPr="00495AF8" w:rsidRDefault="00B54C3E" w:rsidP="00A93F6D">
            <w:pPr>
              <w:pStyle w:val="Body"/>
            </w:pPr>
            <w:r w:rsidRPr="00495AF8">
              <w:t>Show the objects for approximately 5</w:t>
            </w:r>
            <w:r w:rsidR="00EB711A" w:rsidRPr="00495AF8">
              <w:t xml:space="preserve"> to 10</w:t>
            </w:r>
            <w:r w:rsidRPr="00495AF8">
              <w:t xml:space="preserve"> seconds. </w:t>
            </w:r>
          </w:p>
          <w:p w14:paraId="5F1DD8B2" w14:textId="77777777" w:rsidR="000640C7" w:rsidRPr="00495AF8" w:rsidRDefault="000640C7" w:rsidP="00A93F6D">
            <w:pPr>
              <w:pStyle w:val="Body"/>
            </w:pPr>
          </w:p>
          <w:p w14:paraId="23AD8028" w14:textId="54FF3EEC" w:rsidR="000D6EE4" w:rsidRPr="00495AF8" w:rsidRDefault="00B54C3E" w:rsidP="00A93F6D">
            <w:pPr>
              <w:pStyle w:val="Body"/>
            </w:pPr>
            <w:r w:rsidRPr="00495AF8">
              <w:t>Then ask learners:</w:t>
            </w:r>
          </w:p>
          <w:p w14:paraId="1EEB5FEA" w14:textId="1A57BEA4" w:rsidR="00B54C3E" w:rsidRPr="00495AF8" w:rsidRDefault="00B54C3E" w:rsidP="00AB0901">
            <w:pPr>
              <w:pStyle w:val="Bulletedlist"/>
              <w:rPr>
                <w:i/>
                <w:lang w:val="en-GB"/>
              </w:rPr>
            </w:pPr>
            <w:r w:rsidRPr="00495AF8">
              <w:rPr>
                <w:i/>
                <w:lang w:val="en-GB"/>
              </w:rPr>
              <w:t>How many were there?</w:t>
            </w:r>
          </w:p>
          <w:p w14:paraId="50BE56AD" w14:textId="77777777" w:rsidR="000640C7" w:rsidRPr="00495AF8" w:rsidRDefault="00EB711A" w:rsidP="00AB0901">
            <w:pPr>
              <w:pStyle w:val="Bulletedlist"/>
              <w:rPr>
                <w:i/>
                <w:lang w:val="en-GB"/>
              </w:rPr>
            </w:pPr>
            <w:r w:rsidRPr="00495AF8">
              <w:rPr>
                <w:i/>
                <w:lang w:val="en-GB"/>
              </w:rPr>
              <w:t>How did you know</w:t>
            </w:r>
            <w:r w:rsidR="000640C7" w:rsidRPr="00495AF8">
              <w:rPr>
                <w:i/>
                <w:lang w:val="en-GB"/>
              </w:rPr>
              <w:t xml:space="preserve">? </w:t>
            </w:r>
          </w:p>
          <w:p w14:paraId="2EF3AF77" w14:textId="3110031D" w:rsidR="00EB711A" w:rsidRPr="00495AF8" w:rsidRDefault="000640C7" w:rsidP="00AB0901">
            <w:pPr>
              <w:pStyle w:val="Bulletedlist"/>
              <w:rPr>
                <w:i/>
                <w:lang w:val="en-GB"/>
              </w:rPr>
            </w:pPr>
            <w:r w:rsidRPr="00495AF8">
              <w:rPr>
                <w:i/>
                <w:lang w:val="en-GB"/>
              </w:rPr>
              <w:t>Did you c</w:t>
            </w:r>
            <w:r w:rsidR="00EB711A" w:rsidRPr="00495AF8">
              <w:rPr>
                <w:i/>
                <w:lang w:val="en-GB"/>
              </w:rPr>
              <w:t>ount</w:t>
            </w:r>
            <w:r w:rsidRPr="00495AF8">
              <w:rPr>
                <w:i/>
                <w:lang w:val="en-GB"/>
              </w:rPr>
              <w:t xml:space="preserve"> </w:t>
            </w:r>
            <w:r w:rsidR="00EB711A" w:rsidRPr="00495AF8">
              <w:rPr>
                <w:i/>
                <w:lang w:val="en-GB"/>
              </w:rPr>
              <w:t>them individually?</w:t>
            </w:r>
          </w:p>
          <w:p w14:paraId="4E544853" w14:textId="3D7464AD" w:rsidR="000640C7" w:rsidRPr="00495AF8" w:rsidRDefault="000640C7" w:rsidP="00AB0901">
            <w:pPr>
              <w:pStyle w:val="Bulletedlist"/>
              <w:rPr>
                <w:i/>
                <w:lang w:val="en-GB"/>
              </w:rPr>
            </w:pPr>
            <w:r w:rsidRPr="00495AF8">
              <w:rPr>
                <w:i/>
                <w:lang w:val="en-GB"/>
              </w:rPr>
              <w:t>What other strategies c</w:t>
            </w:r>
            <w:r w:rsidR="001B37F0" w:rsidRPr="00495AF8">
              <w:rPr>
                <w:i/>
                <w:lang w:val="en-GB"/>
              </w:rPr>
              <w:t>an</w:t>
            </w:r>
            <w:r w:rsidRPr="00495AF8">
              <w:rPr>
                <w:i/>
                <w:lang w:val="en-GB"/>
              </w:rPr>
              <w:t xml:space="preserve"> you use to recognise the number of objects?</w:t>
            </w:r>
          </w:p>
          <w:p w14:paraId="14DFC40E" w14:textId="77777777" w:rsidR="000640C7" w:rsidRPr="00495AF8" w:rsidRDefault="000640C7" w:rsidP="00B54C3E">
            <w:pPr>
              <w:pStyle w:val="Body"/>
              <w:rPr>
                <w:i/>
              </w:rPr>
            </w:pPr>
          </w:p>
          <w:p w14:paraId="6BF9AB47" w14:textId="07F37C5D" w:rsidR="00EB711A" w:rsidRPr="00495AF8" w:rsidRDefault="00EB711A" w:rsidP="00B54C3E">
            <w:pPr>
              <w:pStyle w:val="Body"/>
            </w:pPr>
            <w:r w:rsidRPr="00495AF8">
              <w:t>Discuss strategies such as recognising groups of two, or that there is a group of four and</w:t>
            </w:r>
            <w:r w:rsidR="00FA4AEA" w:rsidRPr="00495AF8">
              <w:t xml:space="preserve"> a group of</w:t>
            </w:r>
            <w:r w:rsidRPr="00495AF8">
              <w:t xml:space="preserve"> two</w:t>
            </w:r>
            <w:r w:rsidR="00813DF6" w:rsidRPr="00495AF8">
              <w:t xml:space="preserve"> (similar to what they might do with a familiar pattern)</w:t>
            </w:r>
          </w:p>
          <w:p w14:paraId="3D07FEF7" w14:textId="0741197C" w:rsidR="00EB711A" w:rsidRPr="00495AF8" w:rsidRDefault="00EB711A" w:rsidP="00B54C3E">
            <w:pPr>
              <w:pStyle w:val="Body"/>
            </w:pPr>
          </w:p>
          <w:p w14:paraId="677B640A" w14:textId="13CAD1A3" w:rsidR="00EB711A" w:rsidRPr="00495AF8" w:rsidRDefault="00EB711A" w:rsidP="00B54C3E">
            <w:pPr>
              <w:pStyle w:val="Body"/>
            </w:pPr>
            <w:r w:rsidRPr="00495AF8">
              <w:t xml:space="preserve">Do this with more shapes or objects in different arrangements </w:t>
            </w:r>
            <w:r w:rsidR="00EC3C4E" w:rsidRPr="00495AF8">
              <w:t xml:space="preserve">of </w:t>
            </w:r>
            <w:r w:rsidRPr="00495AF8">
              <w:t xml:space="preserve">up to 10 objects each time. Ask learners to try to say how many there are </w:t>
            </w:r>
            <w:r w:rsidR="00813DF6" w:rsidRPr="00495AF8">
              <w:t xml:space="preserve">all together </w:t>
            </w:r>
            <w:r w:rsidRPr="00495AF8">
              <w:t>without counting them individually.</w:t>
            </w:r>
          </w:p>
          <w:p w14:paraId="6B3BEC76" w14:textId="762517B4" w:rsidR="00EB711A" w:rsidRPr="00495AF8" w:rsidRDefault="00EB711A" w:rsidP="00B54C3E">
            <w:pPr>
              <w:pStyle w:val="Body"/>
            </w:pPr>
          </w:p>
          <w:p w14:paraId="61DC2505" w14:textId="77777777" w:rsidR="00813DF6" w:rsidRPr="00495AF8" w:rsidRDefault="00813DF6" w:rsidP="00B54C3E">
            <w:pPr>
              <w:pStyle w:val="Body"/>
            </w:pPr>
          </w:p>
          <w:p w14:paraId="6C585C4E" w14:textId="77777777" w:rsidR="00813DF6" w:rsidRPr="00495AF8" w:rsidRDefault="00813DF6" w:rsidP="00B54C3E">
            <w:pPr>
              <w:pStyle w:val="Body"/>
            </w:pPr>
          </w:p>
          <w:p w14:paraId="0AB457DB" w14:textId="77777777" w:rsidR="00813DF6" w:rsidRPr="00495AF8" w:rsidRDefault="00813DF6" w:rsidP="00B54C3E">
            <w:pPr>
              <w:pStyle w:val="Body"/>
            </w:pPr>
          </w:p>
          <w:p w14:paraId="2F657F3F" w14:textId="77777777" w:rsidR="00813DF6" w:rsidRPr="00495AF8" w:rsidRDefault="00813DF6" w:rsidP="00B54C3E">
            <w:pPr>
              <w:pStyle w:val="Body"/>
            </w:pPr>
          </w:p>
          <w:p w14:paraId="26D9B3F2" w14:textId="77777777" w:rsidR="00813DF6" w:rsidRPr="00495AF8" w:rsidRDefault="00813DF6" w:rsidP="00B54C3E">
            <w:pPr>
              <w:pStyle w:val="Body"/>
            </w:pPr>
          </w:p>
          <w:p w14:paraId="2F0901D6" w14:textId="63CF681B" w:rsidR="000640C7" w:rsidRPr="00495AF8" w:rsidRDefault="004E6B2D" w:rsidP="00B54C3E">
            <w:pPr>
              <w:pStyle w:val="Body"/>
            </w:pPr>
            <w:r w:rsidRPr="00495AF8">
              <w:lastRenderedPageBreak/>
              <w:t xml:space="preserve">Give </w:t>
            </w:r>
            <w:r w:rsidR="00C1258E" w:rsidRPr="00495AF8">
              <w:t xml:space="preserve">pairs of </w:t>
            </w:r>
            <w:r w:rsidRPr="00495AF8">
              <w:t xml:space="preserve">learners </w:t>
            </w:r>
            <w:r w:rsidR="003D64C9" w:rsidRPr="00495AF8">
              <w:t>ten</w:t>
            </w:r>
            <w:r w:rsidR="002C54A8" w:rsidRPr="00495AF8">
              <w:t>-</w:t>
            </w:r>
            <w:r w:rsidR="003D64C9" w:rsidRPr="00495AF8">
              <w:t xml:space="preserve">frames and counters. </w:t>
            </w:r>
          </w:p>
          <w:p w14:paraId="332AEBBA" w14:textId="10A21A5C" w:rsidR="00813DF6" w:rsidRPr="00495AF8" w:rsidRDefault="00813DF6" w:rsidP="00B54C3E">
            <w:pPr>
              <w:pStyle w:val="Body"/>
            </w:pPr>
          </w:p>
          <w:tbl>
            <w:tblPr>
              <w:tblStyle w:val="TableGrid"/>
              <w:tblW w:w="0" w:type="auto"/>
              <w:jc w:val="center"/>
              <w:tblLayout w:type="fixed"/>
              <w:tblLook w:val="04A0" w:firstRow="1" w:lastRow="0" w:firstColumn="1" w:lastColumn="0" w:noHBand="0" w:noVBand="1"/>
              <w:tblCaption w:val="Ten-frame"/>
            </w:tblPr>
            <w:tblGrid>
              <w:gridCol w:w="685"/>
              <w:gridCol w:w="685"/>
              <w:gridCol w:w="685"/>
              <w:gridCol w:w="685"/>
              <w:gridCol w:w="685"/>
            </w:tblGrid>
            <w:tr w:rsidR="000640C7" w:rsidRPr="00495AF8" w14:paraId="520FA681" w14:textId="77777777" w:rsidTr="000640C7">
              <w:trPr>
                <w:trHeight w:val="660"/>
                <w:jc w:val="center"/>
              </w:trPr>
              <w:tc>
                <w:tcPr>
                  <w:tcW w:w="685" w:type="dxa"/>
                </w:tcPr>
                <w:p w14:paraId="0E649B12" w14:textId="77777777" w:rsidR="000640C7" w:rsidRPr="00495AF8" w:rsidRDefault="000640C7" w:rsidP="00B54C3E">
                  <w:pPr>
                    <w:pStyle w:val="Body"/>
                  </w:pPr>
                </w:p>
              </w:tc>
              <w:tc>
                <w:tcPr>
                  <w:tcW w:w="685" w:type="dxa"/>
                </w:tcPr>
                <w:p w14:paraId="449DAFD8" w14:textId="77777777" w:rsidR="000640C7" w:rsidRPr="00495AF8" w:rsidRDefault="000640C7" w:rsidP="00B54C3E">
                  <w:pPr>
                    <w:pStyle w:val="Body"/>
                  </w:pPr>
                </w:p>
              </w:tc>
              <w:tc>
                <w:tcPr>
                  <w:tcW w:w="685" w:type="dxa"/>
                </w:tcPr>
                <w:p w14:paraId="706FD50C" w14:textId="77777777" w:rsidR="000640C7" w:rsidRPr="00495AF8" w:rsidRDefault="000640C7" w:rsidP="00B54C3E">
                  <w:pPr>
                    <w:pStyle w:val="Body"/>
                  </w:pPr>
                </w:p>
              </w:tc>
              <w:tc>
                <w:tcPr>
                  <w:tcW w:w="685" w:type="dxa"/>
                </w:tcPr>
                <w:p w14:paraId="0D4D1690" w14:textId="77777777" w:rsidR="000640C7" w:rsidRPr="00495AF8" w:rsidRDefault="000640C7" w:rsidP="00B54C3E">
                  <w:pPr>
                    <w:pStyle w:val="Body"/>
                  </w:pPr>
                </w:p>
              </w:tc>
              <w:tc>
                <w:tcPr>
                  <w:tcW w:w="685" w:type="dxa"/>
                </w:tcPr>
                <w:p w14:paraId="616746B0" w14:textId="77777777" w:rsidR="000640C7" w:rsidRPr="00495AF8" w:rsidRDefault="000640C7" w:rsidP="00B54C3E">
                  <w:pPr>
                    <w:pStyle w:val="Body"/>
                  </w:pPr>
                </w:p>
              </w:tc>
            </w:tr>
            <w:tr w:rsidR="000640C7" w:rsidRPr="00495AF8" w14:paraId="79AE5820" w14:textId="77777777" w:rsidTr="000640C7">
              <w:trPr>
                <w:trHeight w:val="660"/>
                <w:jc w:val="center"/>
              </w:trPr>
              <w:tc>
                <w:tcPr>
                  <w:tcW w:w="685" w:type="dxa"/>
                </w:tcPr>
                <w:p w14:paraId="3D73712A" w14:textId="77777777" w:rsidR="000640C7" w:rsidRPr="00495AF8" w:rsidRDefault="000640C7" w:rsidP="00B54C3E">
                  <w:pPr>
                    <w:pStyle w:val="Body"/>
                  </w:pPr>
                </w:p>
              </w:tc>
              <w:tc>
                <w:tcPr>
                  <w:tcW w:w="685" w:type="dxa"/>
                </w:tcPr>
                <w:p w14:paraId="10C92AFB" w14:textId="77777777" w:rsidR="000640C7" w:rsidRPr="00495AF8" w:rsidRDefault="000640C7" w:rsidP="00B54C3E">
                  <w:pPr>
                    <w:pStyle w:val="Body"/>
                  </w:pPr>
                </w:p>
              </w:tc>
              <w:tc>
                <w:tcPr>
                  <w:tcW w:w="685" w:type="dxa"/>
                </w:tcPr>
                <w:p w14:paraId="1082A70B" w14:textId="77777777" w:rsidR="000640C7" w:rsidRPr="00495AF8" w:rsidRDefault="000640C7" w:rsidP="00B54C3E">
                  <w:pPr>
                    <w:pStyle w:val="Body"/>
                  </w:pPr>
                </w:p>
              </w:tc>
              <w:tc>
                <w:tcPr>
                  <w:tcW w:w="685" w:type="dxa"/>
                </w:tcPr>
                <w:p w14:paraId="7F4F0BE3" w14:textId="77777777" w:rsidR="000640C7" w:rsidRPr="00495AF8" w:rsidRDefault="000640C7" w:rsidP="00B54C3E">
                  <w:pPr>
                    <w:pStyle w:val="Body"/>
                  </w:pPr>
                </w:p>
              </w:tc>
              <w:tc>
                <w:tcPr>
                  <w:tcW w:w="685" w:type="dxa"/>
                </w:tcPr>
                <w:p w14:paraId="1687FAD4" w14:textId="77777777" w:rsidR="000640C7" w:rsidRPr="00495AF8" w:rsidRDefault="000640C7" w:rsidP="00B54C3E">
                  <w:pPr>
                    <w:pStyle w:val="Body"/>
                  </w:pPr>
                </w:p>
              </w:tc>
            </w:tr>
          </w:tbl>
          <w:p w14:paraId="003D404C" w14:textId="77777777" w:rsidR="000640C7" w:rsidRPr="00495AF8" w:rsidRDefault="000640C7" w:rsidP="00B54C3E">
            <w:pPr>
              <w:pStyle w:val="Body"/>
            </w:pPr>
          </w:p>
          <w:p w14:paraId="080B3BF2" w14:textId="2B553E21" w:rsidR="004E6B2D" w:rsidRPr="00495AF8" w:rsidRDefault="003D64C9" w:rsidP="00B54C3E">
            <w:pPr>
              <w:pStyle w:val="Body"/>
            </w:pPr>
            <w:r w:rsidRPr="00495AF8">
              <w:t>Ask learners:</w:t>
            </w:r>
          </w:p>
          <w:p w14:paraId="58F62763" w14:textId="30E5A3B8" w:rsidR="003D64C9" w:rsidRPr="00495AF8" w:rsidRDefault="003D64C9" w:rsidP="00B54C3E">
            <w:pPr>
              <w:pStyle w:val="Body"/>
              <w:rPr>
                <w:i/>
              </w:rPr>
            </w:pPr>
            <w:r w:rsidRPr="00495AF8">
              <w:rPr>
                <w:i/>
              </w:rPr>
              <w:t>How many different ways can you arrange four, five, six, seven or eight counters on a ten</w:t>
            </w:r>
            <w:r w:rsidR="00D041FA" w:rsidRPr="00495AF8">
              <w:rPr>
                <w:i/>
              </w:rPr>
              <w:t>-</w:t>
            </w:r>
            <w:r w:rsidRPr="00495AF8">
              <w:rPr>
                <w:i/>
              </w:rPr>
              <w:t>frame?</w:t>
            </w:r>
          </w:p>
          <w:p w14:paraId="349C0180" w14:textId="6AD27663" w:rsidR="003D64C9" w:rsidRPr="00495AF8" w:rsidRDefault="003D64C9" w:rsidP="003D64C9">
            <w:pPr>
              <w:pStyle w:val="Body"/>
            </w:pPr>
          </w:p>
          <w:p w14:paraId="27149406" w14:textId="12305048" w:rsidR="003D64C9" w:rsidRPr="00495AF8" w:rsidRDefault="006C686C" w:rsidP="003D64C9">
            <w:pPr>
              <w:pStyle w:val="Body"/>
            </w:pPr>
            <w:r w:rsidRPr="00495AF8">
              <w:t>Tell</w:t>
            </w:r>
            <w:r w:rsidR="003D64C9" w:rsidRPr="00495AF8">
              <w:t xml:space="preserve"> </w:t>
            </w:r>
            <w:r w:rsidR="000640C7" w:rsidRPr="00495AF8">
              <w:t xml:space="preserve">each </w:t>
            </w:r>
            <w:r w:rsidR="003D64C9" w:rsidRPr="00495AF8">
              <w:t>group of learners to focus on one of the numbers of counters to arrange. Ask learners:</w:t>
            </w:r>
          </w:p>
          <w:p w14:paraId="3D59CC8A" w14:textId="7F5058B6" w:rsidR="003D64C9" w:rsidRPr="00495AF8" w:rsidRDefault="003D64C9" w:rsidP="003D64C9">
            <w:pPr>
              <w:pStyle w:val="Body"/>
              <w:rPr>
                <w:i/>
              </w:rPr>
            </w:pPr>
            <w:r w:rsidRPr="00495AF8">
              <w:rPr>
                <w:i/>
              </w:rPr>
              <w:t>How do you know you have all the possible ways?</w:t>
            </w:r>
          </w:p>
          <w:p w14:paraId="65DAF36E" w14:textId="77777777" w:rsidR="000640C7" w:rsidRPr="00495AF8" w:rsidRDefault="000640C7" w:rsidP="003D64C9">
            <w:pPr>
              <w:pStyle w:val="Body"/>
              <w:rPr>
                <w:i/>
              </w:rPr>
            </w:pPr>
          </w:p>
          <w:p w14:paraId="670D7DAD" w14:textId="324B7D9D" w:rsidR="003D64C9" w:rsidRPr="00495AF8" w:rsidRDefault="00A54836" w:rsidP="003D64C9">
            <w:pPr>
              <w:pStyle w:val="Body"/>
            </w:pPr>
            <w:r>
              <w:rPr>
                <w:noProof/>
              </w:rPr>
              <w:drawing>
                <wp:anchor distT="0" distB="0" distL="114300" distR="114300" simplePos="0" relativeHeight="251790336" behindDoc="0" locked="0" layoutInCell="1" allowOverlap="1" wp14:anchorId="151EB6C5" wp14:editId="52D89583">
                  <wp:simplePos x="0" y="0"/>
                  <wp:positionH relativeFrom="column">
                    <wp:posOffset>-2540</wp:posOffset>
                  </wp:positionH>
                  <wp:positionV relativeFrom="paragraph">
                    <wp:posOffset>3175</wp:posOffset>
                  </wp:positionV>
                  <wp:extent cx="349200" cy="349200"/>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C01" w:rsidRPr="00495AF8">
              <w:t xml:space="preserve">Learners will </w:t>
            </w:r>
            <w:r w:rsidR="000640C7" w:rsidRPr="00495AF8">
              <w:t>show they are c</w:t>
            </w:r>
            <w:r w:rsidR="001B1C01" w:rsidRPr="00495AF8">
              <w:t xml:space="preserve">onvincing </w:t>
            </w:r>
            <w:r w:rsidR="001B1C01" w:rsidRPr="00495AF8">
              <w:rPr>
                <w:b/>
              </w:rPr>
              <w:t xml:space="preserve">(TWM.04) </w:t>
            </w:r>
            <w:r w:rsidR="001B1C01" w:rsidRPr="00495AF8">
              <w:t xml:space="preserve">when they justify why they </w:t>
            </w:r>
            <w:r w:rsidR="007840C6" w:rsidRPr="00495AF8">
              <w:t>know</w:t>
            </w:r>
            <w:r w:rsidR="001B1C01" w:rsidRPr="00495AF8">
              <w:t xml:space="preserve"> all the ways of representing their number on the ten</w:t>
            </w:r>
            <w:r w:rsidR="00D041FA" w:rsidRPr="00495AF8">
              <w:t>-</w:t>
            </w:r>
            <w:r w:rsidR="001B1C01" w:rsidRPr="00495AF8">
              <w:t>frame.</w:t>
            </w:r>
          </w:p>
          <w:p w14:paraId="18F2B51F" w14:textId="77777777" w:rsidR="00EB711A" w:rsidRPr="00495AF8" w:rsidRDefault="00EB711A" w:rsidP="00B54C3E">
            <w:pPr>
              <w:pStyle w:val="Body"/>
            </w:pPr>
          </w:p>
          <w:p w14:paraId="5E7F1799" w14:textId="042D4C69" w:rsidR="00EB711A" w:rsidRPr="00495AF8" w:rsidRDefault="00EB711A" w:rsidP="00EB711A">
            <w:pPr>
              <w:pStyle w:val="Body"/>
            </w:pPr>
            <w:r w:rsidRPr="00495AF8">
              <w:rPr>
                <w:b/>
              </w:rPr>
              <w:t>Resource</w:t>
            </w:r>
            <w:r w:rsidR="00AB0901" w:rsidRPr="00495AF8">
              <w:rPr>
                <w:b/>
              </w:rPr>
              <w:t>s:</w:t>
            </w:r>
          </w:p>
          <w:p w14:paraId="4CB934DA" w14:textId="5346CD6D" w:rsidR="00EB711A" w:rsidRPr="00495AF8" w:rsidRDefault="00EB711A" w:rsidP="00EB711A">
            <w:pPr>
              <w:pStyle w:val="Body"/>
            </w:pPr>
            <w:r w:rsidRPr="00495AF8">
              <w:t>Sets of up to 10 objects arranged in different ways on large cards</w:t>
            </w:r>
          </w:p>
          <w:p w14:paraId="782D7B17" w14:textId="4FDE41BE" w:rsidR="00EB711A" w:rsidRPr="00495AF8" w:rsidRDefault="00EB711A" w:rsidP="00EB711A">
            <w:pPr>
              <w:pStyle w:val="Body"/>
            </w:pPr>
            <w:r w:rsidRPr="00495AF8">
              <w:t xml:space="preserve">Sets of objects such as multi-link </w:t>
            </w:r>
            <w:r w:rsidR="000640C7" w:rsidRPr="00495AF8">
              <w:t xml:space="preserve">cubes, counters </w:t>
            </w:r>
            <w:r w:rsidRPr="00495AF8">
              <w:t>or uni-fix cubes</w:t>
            </w:r>
          </w:p>
          <w:p w14:paraId="5A402478" w14:textId="3E0E6053" w:rsidR="00B54C3E" w:rsidRPr="00495AF8" w:rsidRDefault="004E6B2D" w:rsidP="00A93F6D">
            <w:pPr>
              <w:pStyle w:val="Body"/>
            </w:pPr>
            <w:r w:rsidRPr="00495AF8">
              <w:t>Ten</w:t>
            </w:r>
            <w:r w:rsidR="008A0A4E" w:rsidRPr="00495AF8">
              <w:t>-</w:t>
            </w:r>
            <w:r w:rsidRPr="00495AF8">
              <w:t>frames</w:t>
            </w:r>
          </w:p>
          <w:p w14:paraId="4E76F930" w14:textId="77777777" w:rsidR="00B54C3E" w:rsidRPr="00495AF8" w:rsidRDefault="004E6B2D" w:rsidP="00A93F6D">
            <w:pPr>
              <w:pStyle w:val="Body"/>
            </w:pPr>
            <w:r w:rsidRPr="00495AF8">
              <w:t>Counters</w:t>
            </w:r>
          </w:p>
          <w:p w14:paraId="20F89E06" w14:textId="3F161D83" w:rsidR="000640C7" w:rsidRPr="00495AF8" w:rsidRDefault="000640C7" w:rsidP="00A93F6D">
            <w:pPr>
              <w:pStyle w:val="Body"/>
            </w:pPr>
          </w:p>
        </w:tc>
        <w:tc>
          <w:tcPr>
            <w:tcW w:w="4420" w:type="dxa"/>
            <w:shd w:val="clear" w:color="auto" w:fill="auto"/>
          </w:tcPr>
          <w:p w14:paraId="13307F15" w14:textId="77777777" w:rsidR="00223094" w:rsidRPr="00495AF8" w:rsidRDefault="00EB711A" w:rsidP="00223094">
            <w:pPr>
              <w:pStyle w:val="Body"/>
              <w:rPr>
                <w:b/>
              </w:rPr>
            </w:pPr>
            <w:r w:rsidRPr="00495AF8">
              <w:rPr>
                <w:b/>
              </w:rPr>
              <w:lastRenderedPageBreak/>
              <w:t>Possible misconceptions:</w:t>
            </w:r>
          </w:p>
          <w:p w14:paraId="7CD30FD6" w14:textId="38436696" w:rsidR="00EB711A" w:rsidRPr="00495AF8" w:rsidRDefault="00EB711A" w:rsidP="00223094">
            <w:pPr>
              <w:pStyle w:val="Body"/>
            </w:pPr>
            <w:r w:rsidRPr="00495AF8">
              <w:t>Learners focus on counting one-to-one but might forget to look for patterns in the overall group. Subitizing is important for developing a concept of the whole as a sum of its parts. Encourage learners to look for groups of two, three or four within the overall group.</w:t>
            </w:r>
          </w:p>
        </w:tc>
      </w:tr>
      <w:tr w:rsidR="00223094" w:rsidRPr="00495AF8" w14:paraId="3D2885A5" w14:textId="77777777" w:rsidTr="009C7FF4">
        <w:trPr>
          <w:trHeight w:val="2706"/>
          <w:jc w:val="center"/>
        </w:trPr>
        <w:tc>
          <w:tcPr>
            <w:tcW w:w="2972" w:type="dxa"/>
            <w:shd w:val="clear" w:color="auto" w:fill="auto"/>
          </w:tcPr>
          <w:p w14:paraId="3D038214" w14:textId="77777777" w:rsidR="00223094" w:rsidRPr="00495AF8" w:rsidRDefault="00223094" w:rsidP="009C7FF4">
            <w:pPr>
              <w:pStyle w:val="Body"/>
            </w:pPr>
            <w:r w:rsidRPr="00495AF8">
              <w:rPr>
                <w:b/>
              </w:rPr>
              <w:lastRenderedPageBreak/>
              <w:t xml:space="preserve">2Nc.03 </w:t>
            </w:r>
            <w:r w:rsidRPr="00495AF8">
              <w:t>Estimate the number of objects or people (up to 100).</w:t>
            </w:r>
          </w:p>
          <w:p w14:paraId="7D21EB73" w14:textId="565F7F22" w:rsidR="0063529C" w:rsidRPr="00495AF8" w:rsidRDefault="0063529C" w:rsidP="009C7FF4">
            <w:pPr>
              <w:pStyle w:val="Body"/>
            </w:pPr>
          </w:p>
          <w:p w14:paraId="289D277A" w14:textId="24CDDAAA" w:rsidR="00453B5F" w:rsidRPr="00495AF8" w:rsidRDefault="00453B5F" w:rsidP="009C7FF4">
            <w:pPr>
              <w:pStyle w:val="Body"/>
            </w:pPr>
          </w:p>
          <w:p w14:paraId="084A76EA" w14:textId="4B0D5F12" w:rsidR="00453B5F" w:rsidRPr="00495AF8" w:rsidRDefault="00453B5F" w:rsidP="009C7FF4">
            <w:pPr>
              <w:pStyle w:val="Body"/>
            </w:pPr>
          </w:p>
          <w:p w14:paraId="5B050137" w14:textId="3353052D" w:rsidR="00453B5F" w:rsidRPr="00495AF8" w:rsidRDefault="00453B5F" w:rsidP="009C7FF4">
            <w:pPr>
              <w:pStyle w:val="Body"/>
            </w:pPr>
          </w:p>
          <w:p w14:paraId="12FA57E2" w14:textId="3BCB951B" w:rsidR="00453B5F" w:rsidRPr="00495AF8" w:rsidRDefault="00453B5F" w:rsidP="009C7FF4">
            <w:pPr>
              <w:pStyle w:val="Body"/>
            </w:pPr>
          </w:p>
          <w:p w14:paraId="0C241051" w14:textId="32D8161B" w:rsidR="00453B5F" w:rsidRPr="00495AF8" w:rsidRDefault="00453B5F" w:rsidP="009C7FF4">
            <w:pPr>
              <w:pStyle w:val="Body"/>
            </w:pPr>
          </w:p>
          <w:p w14:paraId="26D4CEBF" w14:textId="41EC9E6B" w:rsidR="00453B5F" w:rsidRPr="00495AF8" w:rsidRDefault="00453B5F" w:rsidP="009C7FF4">
            <w:pPr>
              <w:pStyle w:val="Body"/>
            </w:pPr>
          </w:p>
          <w:p w14:paraId="2D865227" w14:textId="432F17BC" w:rsidR="00453B5F" w:rsidRPr="00495AF8" w:rsidRDefault="00453B5F" w:rsidP="009C7FF4">
            <w:pPr>
              <w:pStyle w:val="Body"/>
            </w:pPr>
          </w:p>
          <w:p w14:paraId="00AE5D9E" w14:textId="3D01CBFF" w:rsidR="00453B5F" w:rsidRPr="00495AF8" w:rsidRDefault="00453B5F" w:rsidP="009C7FF4">
            <w:pPr>
              <w:pStyle w:val="Body"/>
            </w:pPr>
          </w:p>
          <w:p w14:paraId="08FBD0AE" w14:textId="03FA11FA" w:rsidR="00453B5F" w:rsidRPr="00495AF8" w:rsidRDefault="00453B5F" w:rsidP="009C7FF4">
            <w:pPr>
              <w:pStyle w:val="Body"/>
            </w:pPr>
          </w:p>
          <w:p w14:paraId="2B90689B" w14:textId="62678316" w:rsidR="00CE56D7" w:rsidRPr="00495AF8" w:rsidRDefault="00CE56D7" w:rsidP="009C7FF4">
            <w:pPr>
              <w:pStyle w:val="Body"/>
            </w:pPr>
          </w:p>
          <w:p w14:paraId="381CBFC1" w14:textId="77777777" w:rsidR="00AB0901" w:rsidRPr="00495AF8" w:rsidRDefault="00AB0901" w:rsidP="009C7FF4">
            <w:pPr>
              <w:pStyle w:val="Body"/>
            </w:pPr>
          </w:p>
          <w:p w14:paraId="604544FE" w14:textId="06BA91CA" w:rsidR="00453B5F" w:rsidRPr="00495AF8" w:rsidRDefault="00453B5F" w:rsidP="009C7FF4">
            <w:pPr>
              <w:pStyle w:val="Body"/>
            </w:pPr>
          </w:p>
          <w:p w14:paraId="3E77A21D" w14:textId="77777777" w:rsidR="007840C6" w:rsidRPr="00495AF8" w:rsidRDefault="007840C6" w:rsidP="009C7FF4">
            <w:pPr>
              <w:pStyle w:val="Body"/>
            </w:pPr>
          </w:p>
          <w:p w14:paraId="747332D8" w14:textId="5352DC96" w:rsidR="00AB0901" w:rsidRPr="003F691C" w:rsidRDefault="00453B5F" w:rsidP="009C7FF4">
            <w:pPr>
              <w:pStyle w:val="Body"/>
              <w:rPr>
                <w:b/>
              </w:rPr>
            </w:pPr>
            <w:r w:rsidRPr="003F691C">
              <w:rPr>
                <w:b/>
              </w:rPr>
              <w:t>TWM.07 Critiquing</w:t>
            </w:r>
          </w:p>
          <w:p w14:paraId="7F64FB0E" w14:textId="0DF4F120" w:rsidR="00AB0901" w:rsidRPr="003F691C" w:rsidRDefault="003F691C" w:rsidP="009C7FF4">
            <w:pPr>
              <w:pStyle w:val="Body"/>
              <w:rPr>
                <w:bCs/>
                <w:sz w:val="18"/>
                <w:szCs w:val="18"/>
              </w:rPr>
            </w:pPr>
            <w:r w:rsidRPr="003F691C">
              <w:rPr>
                <w:bCs/>
                <w:sz w:val="18"/>
                <w:szCs w:val="18"/>
              </w:rPr>
              <w:t>Comparing and evaluating mathematical ideas, representations or solutions to identify advantages and disadvantages</w:t>
            </w:r>
          </w:p>
          <w:p w14:paraId="0527500B" w14:textId="77777777" w:rsidR="00AB0901" w:rsidRPr="003F691C" w:rsidRDefault="00AB0901" w:rsidP="009C7FF4">
            <w:pPr>
              <w:pStyle w:val="Body"/>
              <w:rPr>
                <w:bCs/>
              </w:rPr>
            </w:pPr>
          </w:p>
          <w:p w14:paraId="38B0E82F" w14:textId="42365E6C" w:rsidR="00453B5F" w:rsidRPr="003F691C" w:rsidRDefault="00453B5F" w:rsidP="009C7FF4">
            <w:pPr>
              <w:pStyle w:val="Body"/>
              <w:rPr>
                <w:b/>
              </w:rPr>
            </w:pPr>
            <w:r w:rsidRPr="003F691C">
              <w:rPr>
                <w:b/>
              </w:rPr>
              <w:t>TWM.08 Improving</w:t>
            </w:r>
          </w:p>
          <w:p w14:paraId="0D3D69E6" w14:textId="78D56ABA" w:rsidR="00453B5F" w:rsidRPr="003F691C" w:rsidRDefault="003F691C" w:rsidP="009C7FF4">
            <w:pPr>
              <w:pStyle w:val="Body"/>
              <w:rPr>
                <w:sz w:val="18"/>
                <w:szCs w:val="18"/>
              </w:rPr>
            </w:pPr>
            <w:r w:rsidRPr="003F691C">
              <w:rPr>
                <w:sz w:val="18"/>
                <w:szCs w:val="18"/>
              </w:rPr>
              <w:t>Refining mathematical ideas or representations to develop a more effective approach or solution</w:t>
            </w:r>
          </w:p>
          <w:p w14:paraId="47685ED5" w14:textId="2D88152D" w:rsidR="00453B5F" w:rsidRPr="00495AF8" w:rsidRDefault="00453B5F" w:rsidP="009C7FF4">
            <w:pPr>
              <w:pStyle w:val="Body"/>
            </w:pPr>
          </w:p>
          <w:p w14:paraId="58A1330B" w14:textId="147EFE72" w:rsidR="00453B5F" w:rsidRPr="00495AF8" w:rsidRDefault="00453B5F" w:rsidP="009C7FF4">
            <w:pPr>
              <w:pStyle w:val="Body"/>
            </w:pPr>
          </w:p>
          <w:p w14:paraId="66F404EC" w14:textId="4BFFF7DE" w:rsidR="00453B5F" w:rsidRPr="00495AF8" w:rsidRDefault="00453B5F" w:rsidP="009C7FF4">
            <w:pPr>
              <w:pStyle w:val="Body"/>
            </w:pPr>
          </w:p>
          <w:p w14:paraId="7D0BC0A8" w14:textId="5B50B5FF" w:rsidR="0063529C" w:rsidRDefault="0063529C" w:rsidP="009C7FF4">
            <w:pPr>
              <w:pStyle w:val="Body"/>
            </w:pPr>
          </w:p>
          <w:p w14:paraId="4262DB4B" w14:textId="77777777" w:rsidR="003F691C" w:rsidRPr="003F691C" w:rsidRDefault="003F691C" w:rsidP="009C7FF4">
            <w:pPr>
              <w:pStyle w:val="Body"/>
              <w:rPr>
                <w:sz w:val="16"/>
                <w:szCs w:val="16"/>
              </w:rPr>
            </w:pPr>
          </w:p>
          <w:p w14:paraId="557FEE75" w14:textId="5337DA16" w:rsidR="003D64C9" w:rsidRPr="003F691C" w:rsidRDefault="00453B5F" w:rsidP="009C7FF4">
            <w:pPr>
              <w:pStyle w:val="Body"/>
              <w:rPr>
                <w:b/>
              </w:rPr>
            </w:pPr>
            <w:r w:rsidRPr="003F691C">
              <w:rPr>
                <w:b/>
              </w:rPr>
              <w:t>TWM.03 Conjecturing</w:t>
            </w:r>
          </w:p>
          <w:p w14:paraId="67F9A3E8" w14:textId="4C67DEC6" w:rsidR="00AB0901" w:rsidRDefault="00B40393" w:rsidP="009C7FF4">
            <w:pPr>
              <w:pStyle w:val="Body"/>
              <w:rPr>
                <w:bCs/>
                <w:sz w:val="18"/>
                <w:szCs w:val="18"/>
              </w:rPr>
            </w:pPr>
            <w:r w:rsidRPr="00B40393">
              <w:rPr>
                <w:bCs/>
                <w:sz w:val="18"/>
                <w:szCs w:val="18"/>
              </w:rPr>
              <w:t>Forming mathematical questions or ideas</w:t>
            </w:r>
          </w:p>
          <w:p w14:paraId="4D3A84F4" w14:textId="77777777" w:rsidR="003F691C" w:rsidRPr="003F691C" w:rsidRDefault="003F691C" w:rsidP="009C7FF4">
            <w:pPr>
              <w:pStyle w:val="Body"/>
              <w:rPr>
                <w:bCs/>
                <w:sz w:val="16"/>
                <w:szCs w:val="16"/>
              </w:rPr>
            </w:pPr>
          </w:p>
          <w:p w14:paraId="0AC53F0F" w14:textId="4FE66A11" w:rsidR="0063529C" w:rsidRPr="003F691C" w:rsidRDefault="00453B5F" w:rsidP="009C7FF4">
            <w:pPr>
              <w:pStyle w:val="Body"/>
              <w:rPr>
                <w:b/>
              </w:rPr>
            </w:pPr>
            <w:r w:rsidRPr="003F691C">
              <w:rPr>
                <w:b/>
              </w:rPr>
              <w:t>TWM.04 Convincing</w:t>
            </w:r>
          </w:p>
          <w:p w14:paraId="663CFB76" w14:textId="6BFCC611" w:rsidR="00AB0901" w:rsidRPr="003F691C" w:rsidRDefault="00B40393" w:rsidP="009C7FF4">
            <w:pPr>
              <w:pStyle w:val="Body"/>
              <w:rPr>
                <w:sz w:val="18"/>
                <w:szCs w:val="18"/>
              </w:rPr>
            </w:pPr>
            <w:r w:rsidRPr="00B40393">
              <w:rPr>
                <w:sz w:val="18"/>
                <w:szCs w:val="18"/>
              </w:rPr>
              <w:t xml:space="preserve">Presenting evidence to </w:t>
            </w:r>
            <w:r w:rsidRPr="00B40393">
              <w:rPr>
                <w:i/>
                <w:iCs/>
                <w:sz w:val="18"/>
                <w:szCs w:val="18"/>
              </w:rPr>
              <w:t xml:space="preserve">justify or challenge </w:t>
            </w:r>
            <w:r w:rsidRPr="00B40393">
              <w:rPr>
                <w:sz w:val="18"/>
                <w:szCs w:val="18"/>
              </w:rPr>
              <w:t>a mathematical idea or solution</w:t>
            </w:r>
          </w:p>
        </w:tc>
        <w:tc>
          <w:tcPr>
            <w:tcW w:w="7229" w:type="dxa"/>
          </w:tcPr>
          <w:p w14:paraId="55BF60AE" w14:textId="426CAF26" w:rsidR="0063529C" w:rsidRPr="00495AF8" w:rsidRDefault="0063529C" w:rsidP="00AB0901">
            <w:pPr>
              <w:pStyle w:val="Body"/>
            </w:pPr>
            <w:r w:rsidRPr="00495AF8">
              <w:lastRenderedPageBreak/>
              <w:t xml:space="preserve">Discuss with learners what </w:t>
            </w:r>
            <w:r w:rsidRPr="00495AF8">
              <w:rPr>
                <w:i/>
                <w:iCs/>
              </w:rPr>
              <w:t>estima</w:t>
            </w:r>
            <w:r w:rsidR="007840C6" w:rsidRPr="00495AF8">
              <w:rPr>
                <w:i/>
                <w:iCs/>
              </w:rPr>
              <w:t>ting</w:t>
            </w:r>
            <w:r w:rsidRPr="00495AF8">
              <w:t xml:space="preserve"> means and remind them of work they did in </w:t>
            </w:r>
            <w:r w:rsidR="007840C6" w:rsidRPr="00495AF8">
              <w:t>Stage 1</w:t>
            </w:r>
            <w:r w:rsidRPr="00495AF8">
              <w:t>. Show a handful of objects (up to 20) on a plate. Ask</w:t>
            </w:r>
            <w:r w:rsidR="007E2853" w:rsidRPr="00495AF8">
              <w:t xml:space="preserve"> learners:</w:t>
            </w:r>
          </w:p>
          <w:p w14:paraId="033525B0" w14:textId="2DE71088" w:rsidR="00C33349" w:rsidRPr="00495AF8" w:rsidRDefault="007840C6" w:rsidP="00545F97">
            <w:pPr>
              <w:pStyle w:val="Bulletedlist"/>
              <w:rPr>
                <w:i/>
                <w:iCs/>
                <w:lang w:val="en-GB"/>
              </w:rPr>
            </w:pPr>
            <w:r w:rsidRPr="00495AF8">
              <w:rPr>
                <w:i/>
                <w:iCs/>
                <w:lang w:val="en-GB"/>
              </w:rPr>
              <w:t>Without counting the objects, h</w:t>
            </w:r>
            <w:r w:rsidR="0063529C" w:rsidRPr="00495AF8">
              <w:rPr>
                <w:i/>
                <w:iCs/>
                <w:lang w:val="en-GB"/>
              </w:rPr>
              <w:t xml:space="preserve">ow many </w:t>
            </w:r>
            <w:r w:rsidRPr="00495AF8">
              <w:rPr>
                <w:i/>
                <w:iCs/>
                <w:lang w:val="en-GB"/>
              </w:rPr>
              <w:t xml:space="preserve">objects </w:t>
            </w:r>
            <w:r w:rsidR="0063529C" w:rsidRPr="00495AF8">
              <w:rPr>
                <w:i/>
                <w:iCs/>
                <w:lang w:val="en-GB"/>
              </w:rPr>
              <w:t>do you think are on the plate</w:t>
            </w:r>
            <w:r w:rsidR="00C33349" w:rsidRPr="00495AF8">
              <w:rPr>
                <w:i/>
                <w:iCs/>
                <w:lang w:val="en-GB"/>
              </w:rPr>
              <w:t>?</w:t>
            </w:r>
          </w:p>
          <w:p w14:paraId="2500FF8A" w14:textId="2143F4FD" w:rsidR="0063529C" w:rsidRPr="00495AF8" w:rsidRDefault="00C33349" w:rsidP="00545F97">
            <w:pPr>
              <w:pStyle w:val="Bulletedlist"/>
              <w:rPr>
                <w:i/>
                <w:iCs/>
                <w:lang w:val="en-GB"/>
              </w:rPr>
            </w:pPr>
            <w:r w:rsidRPr="00495AF8">
              <w:rPr>
                <w:i/>
                <w:iCs/>
                <w:lang w:val="en-GB"/>
              </w:rPr>
              <w:t>H</w:t>
            </w:r>
            <w:r w:rsidR="0063529C" w:rsidRPr="00495AF8">
              <w:rPr>
                <w:i/>
                <w:iCs/>
                <w:lang w:val="en-GB"/>
              </w:rPr>
              <w:t>ow did you estimate</w:t>
            </w:r>
            <w:r w:rsidR="007E2853" w:rsidRPr="00495AF8">
              <w:rPr>
                <w:i/>
                <w:iCs/>
                <w:lang w:val="en-GB"/>
              </w:rPr>
              <w:t>?</w:t>
            </w:r>
          </w:p>
          <w:p w14:paraId="11FF3513" w14:textId="3B100FAC" w:rsidR="0063529C" w:rsidRPr="00495AF8" w:rsidRDefault="0063529C" w:rsidP="00AB0901">
            <w:pPr>
              <w:pStyle w:val="Body"/>
            </w:pPr>
          </w:p>
          <w:p w14:paraId="090D4342" w14:textId="29A76FCC" w:rsidR="00223094" w:rsidRPr="00495AF8" w:rsidRDefault="0063529C" w:rsidP="00AB0901">
            <w:pPr>
              <w:pStyle w:val="Body"/>
            </w:pPr>
            <w:r w:rsidRPr="00495AF8">
              <w:t>Next</w:t>
            </w:r>
            <w:r w:rsidR="007840C6" w:rsidRPr="00495AF8">
              <w:t>,</w:t>
            </w:r>
            <w:r w:rsidRPr="00495AF8">
              <w:t xml:space="preserve"> show a container </w:t>
            </w:r>
            <w:r w:rsidR="007840C6" w:rsidRPr="00495AF8">
              <w:t xml:space="preserve">with more than 20 </w:t>
            </w:r>
            <w:r w:rsidRPr="00495AF8">
              <w:t xml:space="preserve">objects </w:t>
            </w:r>
            <w:r w:rsidR="007840C6" w:rsidRPr="00495AF8">
              <w:t>but less than 100 objects (e.g. marbles)</w:t>
            </w:r>
            <w:r w:rsidRPr="00495AF8">
              <w:t>. Ask learners</w:t>
            </w:r>
            <w:r w:rsidR="00453B5F" w:rsidRPr="00495AF8">
              <w:t xml:space="preserve"> to discuss in pairs first</w:t>
            </w:r>
            <w:r w:rsidRPr="00495AF8">
              <w:t>:</w:t>
            </w:r>
          </w:p>
          <w:p w14:paraId="6DA44D3A" w14:textId="54093E31" w:rsidR="0063529C" w:rsidRPr="00495AF8" w:rsidRDefault="0063529C" w:rsidP="00AB0901">
            <w:pPr>
              <w:pStyle w:val="Body"/>
            </w:pPr>
            <w:r w:rsidRPr="00495AF8">
              <w:rPr>
                <w:i/>
              </w:rPr>
              <w:t xml:space="preserve">How many </w:t>
            </w:r>
            <w:r w:rsidR="007840C6" w:rsidRPr="00495AF8">
              <w:rPr>
                <w:i/>
              </w:rPr>
              <w:t xml:space="preserve">objects </w:t>
            </w:r>
            <w:r w:rsidRPr="00495AF8">
              <w:rPr>
                <w:i/>
              </w:rPr>
              <w:t>do you think are in this container and how did you estimate?</w:t>
            </w:r>
          </w:p>
          <w:p w14:paraId="7BC8554C" w14:textId="77777777" w:rsidR="0063529C" w:rsidRPr="00495AF8" w:rsidRDefault="0063529C" w:rsidP="00AB0901">
            <w:pPr>
              <w:pStyle w:val="Body"/>
            </w:pPr>
          </w:p>
          <w:p w14:paraId="04055417" w14:textId="5FEEE585" w:rsidR="0063529C" w:rsidRPr="00495AF8" w:rsidRDefault="00453B5F" w:rsidP="00AB0901">
            <w:pPr>
              <w:pStyle w:val="Body"/>
            </w:pPr>
            <w:r w:rsidRPr="00495AF8">
              <w:t xml:space="preserve">Ask learners to </w:t>
            </w:r>
            <w:r w:rsidR="007840C6" w:rsidRPr="00495AF8">
              <w:t>tell you</w:t>
            </w:r>
            <w:r w:rsidRPr="00495AF8">
              <w:t xml:space="preserve"> their estimate and how they </w:t>
            </w:r>
            <w:r w:rsidR="007840C6" w:rsidRPr="00495AF8">
              <w:t>decided</w:t>
            </w:r>
            <w:r w:rsidRPr="00495AF8">
              <w:t>. Discuss individual strategies and ask:</w:t>
            </w:r>
          </w:p>
          <w:p w14:paraId="1C501EFD" w14:textId="0988EA29" w:rsidR="00AB0901" w:rsidRPr="00495AF8" w:rsidRDefault="00D8121F" w:rsidP="00AB0901">
            <w:pPr>
              <w:pStyle w:val="Body"/>
              <w:numPr>
                <w:ilvl w:val="0"/>
                <w:numId w:val="22"/>
              </w:numPr>
              <w:rPr>
                <w:i/>
              </w:rPr>
            </w:pPr>
            <w:r w:rsidRPr="00495AF8">
              <w:rPr>
                <w:i/>
              </w:rPr>
              <w:t xml:space="preserve">Which </w:t>
            </w:r>
            <w:r w:rsidR="007840C6" w:rsidRPr="00495AF8">
              <w:rPr>
                <w:i/>
              </w:rPr>
              <w:t xml:space="preserve">total </w:t>
            </w:r>
            <w:r w:rsidRPr="00495AF8">
              <w:rPr>
                <w:i/>
              </w:rPr>
              <w:t>c</w:t>
            </w:r>
            <w:r w:rsidR="00F03469" w:rsidRPr="00495AF8">
              <w:rPr>
                <w:i/>
              </w:rPr>
              <w:t>an</w:t>
            </w:r>
            <w:r w:rsidRPr="00495AF8">
              <w:rPr>
                <w:i/>
              </w:rPr>
              <w:t xml:space="preserve"> it definitely not be?</w:t>
            </w:r>
            <w:r w:rsidR="0003058B" w:rsidRPr="00495AF8">
              <w:rPr>
                <w:i/>
              </w:rPr>
              <w:t xml:space="preserve"> </w:t>
            </w:r>
            <w:r w:rsidR="007840C6" w:rsidRPr="00495AF8">
              <w:rPr>
                <w:i/>
              </w:rPr>
              <w:t>(e.g. 5)</w:t>
            </w:r>
          </w:p>
          <w:p w14:paraId="13C55486" w14:textId="28213F43" w:rsidR="00D8121F" w:rsidRPr="00495AF8" w:rsidRDefault="007840C6" w:rsidP="00AB0901">
            <w:pPr>
              <w:pStyle w:val="Body"/>
              <w:numPr>
                <w:ilvl w:val="0"/>
                <w:numId w:val="22"/>
              </w:numPr>
              <w:rPr>
                <w:i/>
              </w:rPr>
            </w:pPr>
            <w:r w:rsidRPr="00495AF8">
              <w:rPr>
                <w:i/>
              </w:rPr>
              <w:lastRenderedPageBreak/>
              <w:t>What total is</w:t>
            </w:r>
            <w:r w:rsidR="00D8121F" w:rsidRPr="00495AF8">
              <w:rPr>
                <w:i/>
              </w:rPr>
              <w:t xml:space="preserve"> too few or too many?</w:t>
            </w:r>
          </w:p>
          <w:p w14:paraId="061D0BFE" w14:textId="41697BAE" w:rsidR="00D8121F" w:rsidRPr="00495AF8" w:rsidRDefault="00453B5F" w:rsidP="00AB0901">
            <w:pPr>
              <w:pStyle w:val="Body"/>
              <w:numPr>
                <w:ilvl w:val="0"/>
                <w:numId w:val="22"/>
              </w:numPr>
              <w:rPr>
                <w:i/>
              </w:rPr>
            </w:pPr>
            <w:r w:rsidRPr="00495AF8">
              <w:rPr>
                <w:i/>
              </w:rPr>
              <w:t xml:space="preserve">Whose strategies do you think </w:t>
            </w:r>
            <w:r w:rsidR="007840C6" w:rsidRPr="00495AF8">
              <w:rPr>
                <w:i/>
              </w:rPr>
              <w:t>you can use so that your estimate</w:t>
            </w:r>
            <w:r w:rsidRPr="00495AF8">
              <w:rPr>
                <w:i/>
              </w:rPr>
              <w:t xml:space="preserve"> </w:t>
            </w:r>
            <w:r w:rsidR="007840C6" w:rsidRPr="00495AF8">
              <w:rPr>
                <w:i/>
              </w:rPr>
              <w:t xml:space="preserve">is </w:t>
            </w:r>
            <w:r w:rsidRPr="00495AF8">
              <w:rPr>
                <w:i/>
              </w:rPr>
              <w:t xml:space="preserve">nearest </w:t>
            </w:r>
            <w:r w:rsidR="007F5D4D" w:rsidRPr="00495AF8">
              <w:rPr>
                <w:i/>
              </w:rPr>
              <w:t xml:space="preserve">to </w:t>
            </w:r>
            <w:r w:rsidRPr="00495AF8">
              <w:rPr>
                <w:i/>
              </w:rPr>
              <w:t xml:space="preserve">the </w:t>
            </w:r>
            <w:r w:rsidR="007840C6" w:rsidRPr="00495AF8">
              <w:rPr>
                <w:i/>
              </w:rPr>
              <w:t>correct total</w:t>
            </w:r>
            <w:r w:rsidRPr="00495AF8">
              <w:rPr>
                <w:i/>
              </w:rPr>
              <w:t>?</w:t>
            </w:r>
          </w:p>
          <w:p w14:paraId="6DA0DD10" w14:textId="08E25D76" w:rsidR="00453B5F" w:rsidRPr="00495AF8" w:rsidRDefault="00453B5F" w:rsidP="00AB0901">
            <w:pPr>
              <w:pStyle w:val="Body"/>
            </w:pPr>
          </w:p>
          <w:p w14:paraId="6F283621" w14:textId="5379B77A" w:rsidR="00453B5F" w:rsidRPr="00495AF8" w:rsidRDefault="00A54836" w:rsidP="00AB0901">
            <w:pPr>
              <w:pStyle w:val="Body"/>
            </w:pPr>
            <w:r>
              <w:rPr>
                <w:noProof/>
              </w:rPr>
              <w:drawing>
                <wp:anchor distT="0" distB="0" distL="114300" distR="114300" simplePos="0" relativeHeight="251791360" behindDoc="0" locked="0" layoutInCell="1" allowOverlap="1" wp14:anchorId="7F80B43C" wp14:editId="59EC9F20">
                  <wp:simplePos x="0" y="0"/>
                  <wp:positionH relativeFrom="column">
                    <wp:posOffset>-2540</wp:posOffset>
                  </wp:positionH>
                  <wp:positionV relativeFrom="paragraph">
                    <wp:posOffset>-1270</wp:posOffset>
                  </wp:positionV>
                  <wp:extent cx="349200" cy="349200"/>
                  <wp:effectExtent l="0" t="0" r="0" b="0"/>
                  <wp:wrapSquare wrapText="bothSides"/>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B5F" w:rsidRPr="00495AF8">
              <w:t xml:space="preserve">Learners will show they are critiquing </w:t>
            </w:r>
            <w:r w:rsidR="00453B5F" w:rsidRPr="00495AF8">
              <w:rPr>
                <w:b/>
              </w:rPr>
              <w:t>(TWM.07)</w:t>
            </w:r>
            <w:r w:rsidR="00453B5F" w:rsidRPr="00495AF8">
              <w:t xml:space="preserve"> when they can evaluate the strategies for making estimates. </w:t>
            </w:r>
          </w:p>
          <w:p w14:paraId="515270C8" w14:textId="5E0D418A" w:rsidR="00453B5F" w:rsidRPr="00495AF8" w:rsidRDefault="00453B5F" w:rsidP="00AB0901">
            <w:pPr>
              <w:pStyle w:val="Body"/>
            </w:pPr>
          </w:p>
          <w:p w14:paraId="530FE477" w14:textId="77777777" w:rsidR="00453B5F" w:rsidRPr="00495AF8" w:rsidRDefault="00453B5F" w:rsidP="00AB0901">
            <w:pPr>
              <w:pStyle w:val="Body"/>
            </w:pPr>
            <w:r w:rsidRPr="00495AF8">
              <w:t>Count the objects in the container. Discuss again how they estimated and their strategies. Ask learners:</w:t>
            </w:r>
          </w:p>
          <w:p w14:paraId="3D9842B8" w14:textId="08F140A1" w:rsidR="00453B5F" w:rsidRDefault="00453B5F" w:rsidP="00AB0901">
            <w:pPr>
              <w:pStyle w:val="Body"/>
              <w:rPr>
                <w:i/>
              </w:rPr>
            </w:pPr>
            <w:r w:rsidRPr="00495AF8">
              <w:rPr>
                <w:i/>
              </w:rPr>
              <w:t>How c</w:t>
            </w:r>
            <w:r w:rsidR="00F03469" w:rsidRPr="00495AF8">
              <w:rPr>
                <w:i/>
              </w:rPr>
              <w:t>an</w:t>
            </w:r>
            <w:r w:rsidRPr="00495AF8">
              <w:rPr>
                <w:i/>
              </w:rPr>
              <w:t xml:space="preserve"> </w:t>
            </w:r>
            <w:r w:rsidR="00AB0901" w:rsidRPr="00495AF8">
              <w:rPr>
                <w:i/>
              </w:rPr>
              <w:t>you</w:t>
            </w:r>
            <w:r w:rsidRPr="00495AF8">
              <w:rPr>
                <w:i/>
              </w:rPr>
              <w:t xml:space="preserve"> improve </w:t>
            </w:r>
            <w:r w:rsidR="00AB0901" w:rsidRPr="00495AF8">
              <w:rPr>
                <w:i/>
              </w:rPr>
              <w:t>your</w:t>
            </w:r>
            <w:r w:rsidRPr="00495AF8">
              <w:rPr>
                <w:i/>
              </w:rPr>
              <w:t xml:space="preserve"> strategies for estimating?</w:t>
            </w:r>
          </w:p>
          <w:p w14:paraId="2A492666" w14:textId="77777777" w:rsidR="003F691C" w:rsidRPr="00495AF8" w:rsidRDefault="003F691C" w:rsidP="00AB0901">
            <w:pPr>
              <w:pStyle w:val="Body"/>
              <w:rPr>
                <w:i/>
              </w:rPr>
            </w:pPr>
          </w:p>
          <w:p w14:paraId="353151A3" w14:textId="5F400D9A" w:rsidR="00453B5F" w:rsidRPr="00495AF8" w:rsidRDefault="00A54836" w:rsidP="00AB0901">
            <w:pPr>
              <w:pStyle w:val="Body"/>
            </w:pPr>
            <w:r>
              <w:rPr>
                <w:noProof/>
              </w:rPr>
              <w:drawing>
                <wp:anchor distT="0" distB="0" distL="114300" distR="114300" simplePos="0" relativeHeight="251792384" behindDoc="0" locked="0" layoutInCell="1" allowOverlap="1" wp14:anchorId="3756AF8D" wp14:editId="65A174FA">
                  <wp:simplePos x="0" y="0"/>
                  <wp:positionH relativeFrom="column">
                    <wp:posOffset>-2540</wp:posOffset>
                  </wp:positionH>
                  <wp:positionV relativeFrom="paragraph">
                    <wp:posOffset>-1270</wp:posOffset>
                  </wp:positionV>
                  <wp:extent cx="349200" cy="349200"/>
                  <wp:effectExtent l="0" t="0" r="0" b="0"/>
                  <wp:wrapSquare wrapText="bothSides"/>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B5F" w:rsidRPr="00495AF8">
              <w:t xml:space="preserve">Learners will show they are </w:t>
            </w:r>
            <w:r w:rsidR="00AB0901" w:rsidRPr="00495AF8">
              <w:t>i</w:t>
            </w:r>
            <w:r w:rsidR="00453B5F" w:rsidRPr="00495AF8">
              <w:t xml:space="preserve">mproving </w:t>
            </w:r>
            <w:r w:rsidR="00453B5F" w:rsidRPr="00495AF8">
              <w:rPr>
                <w:b/>
              </w:rPr>
              <w:t>(TWM.08)</w:t>
            </w:r>
            <w:r w:rsidR="00453B5F" w:rsidRPr="00495AF8">
              <w:t xml:space="preserve"> when they can improve their strategies for making estimates.</w:t>
            </w:r>
          </w:p>
          <w:p w14:paraId="5F852785" w14:textId="77777777" w:rsidR="00453B5F" w:rsidRPr="00495AF8" w:rsidRDefault="00453B5F" w:rsidP="00AB0901">
            <w:pPr>
              <w:pStyle w:val="Body"/>
            </w:pPr>
          </w:p>
          <w:p w14:paraId="741AE09D" w14:textId="45A70CC5" w:rsidR="00453B5F" w:rsidRPr="00495AF8" w:rsidRDefault="00453B5F" w:rsidP="00AB0901">
            <w:pPr>
              <w:pStyle w:val="Body"/>
            </w:pPr>
            <w:r w:rsidRPr="00495AF8">
              <w:t>Repeat this with another container of objects.</w:t>
            </w:r>
          </w:p>
          <w:p w14:paraId="6CF744DE" w14:textId="77777777" w:rsidR="00453B5F" w:rsidRPr="00495AF8" w:rsidRDefault="00453B5F" w:rsidP="00AB0901">
            <w:pPr>
              <w:pStyle w:val="Body"/>
            </w:pPr>
          </w:p>
          <w:p w14:paraId="589AA629" w14:textId="77777777" w:rsidR="0063529C" w:rsidRPr="00495AF8" w:rsidRDefault="00453B5F" w:rsidP="00AB0901">
            <w:pPr>
              <w:pStyle w:val="Body"/>
            </w:pPr>
            <w:r w:rsidRPr="00495AF8">
              <w:t>Ask learners:</w:t>
            </w:r>
          </w:p>
          <w:p w14:paraId="148B8848" w14:textId="5CF3CDC5" w:rsidR="00453B5F" w:rsidRPr="00495AF8" w:rsidRDefault="00453B5F" w:rsidP="00AB0901">
            <w:pPr>
              <w:pStyle w:val="Body"/>
              <w:rPr>
                <w:i/>
              </w:rPr>
            </w:pPr>
            <w:r w:rsidRPr="00495AF8">
              <w:rPr>
                <w:i/>
              </w:rPr>
              <w:t>How many children do you think we c</w:t>
            </w:r>
            <w:r w:rsidR="00F53A85" w:rsidRPr="00495AF8">
              <w:rPr>
                <w:i/>
              </w:rPr>
              <w:t>an</w:t>
            </w:r>
            <w:r w:rsidRPr="00495AF8">
              <w:rPr>
                <w:i/>
              </w:rPr>
              <w:t xml:space="preserve"> fit into this classroom?</w:t>
            </w:r>
          </w:p>
          <w:p w14:paraId="5C8947CE" w14:textId="60479A45" w:rsidR="00453B5F" w:rsidRPr="00495AF8" w:rsidRDefault="00453B5F" w:rsidP="00AB0901">
            <w:pPr>
              <w:pStyle w:val="Body"/>
              <w:rPr>
                <w:i/>
              </w:rPr>
            </w:pPr>
            <w:r w:rsidRPr="00495AF8">
              <w:rPr>
                <w:i/>
              </w:rPr>
              <w:t>How c</w:t>
            </w:r>
            <w:r w:rsidR="00B42AAC" w:rsidRPr="00495AF8">
              <w:rPr>
                <w:i/>
              </w:rPr>
              <w:t>an</w:t>
            </w:r>
            <w:r w:rsidRPr="00495AF8">
              <w:rPr>
                <w:i/>
              </w:rPr>
              <w:t xml:space="preserve"> you be convinced your estimate is</w:t>
            </w:r>
            <w:r w:rsidR="007840C6" w:rsidRPr="00495AF8">
              <w:rPr>
                <w:i/>
              </w:rPr>
              <w:t xml:space="preserve"> close to the actual total</w:t>
            </w:r>
            <w:r w:rsidRPr="00495AF8">
              <w:rPr>
                <w:i/>
              </w:rPr>
              <w:t>?</w:t>
            </w:r>
          </w:p>
          <w:p w14:paraId="591E387E" w14:textId="77777777" w:rsidR="00453B5F" w:rsidRPr="00495AF8" w:rsidRDefault="00453B5F" w:rsidP="00AB0901">
            <w:pPr>
              <w:pStyle w:val="Body"/>
            </w:pPr>
          </w:p>
          <w:p w14:paraId="374A053E" w14:textId="484FC5F8" w:rsidR="000D6EE4" w:rsidRPr="00495AF8" w:rsidRDefault="00A54836" w:rsidP="00A54836">
            <w:pPr>
              <w:pStyle w:val="Body"/>
              <w:ind w:left="737"/>
            </w:pPr>
            <w:r>
              <w:rPr>
                <w:noProof/>
              </w:rPr>
              <w:drawing>
                <wp:anchor distT="0" distB="0" distL="114300" distR="114300" simplePos="0" relativeHeight="251793408" behindDoc="0" locked="0" layoutInCell="1" allowOverlap="1" wp14:anchorId="376A8D25" wp14:editId="7E11794D">
                  <wp:simplePos x="0" y="0"/>
                  <wp:positionH relativeFrom="column">
                    <wp:posOffset>-2540</wp:posOffset>
                  </wp:positionH>
                  <wp:positionV relativeFrom="paragraph">
                    <wp:posOffset>-1270</wp:posOffset>
                  </wp:positionV>
                  <wp:extent cx="349200" cy="349200"/>
                  <wp:effectExtent l="0" t="0" r="0" b="0"/>
                  <wp:wrapSquare wrapText="bothSides"/>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B5F" w:rsidRPr="00495AF8">
              <w:t xml:space="preserve">Learners will show they are </w:t>
            </w:r>
            <w:r w:rsidR="00AB0901" w:rsidRPr="00495AF8">
              <w:t>c</w:t>
            </w:r>
            <w:r w:rsidR="00453B5F" w:rsidRPr="00495AF8">
              <w:t xml:space="preserve">onjecturing </w:t>
            </w:r>
            <w:r w:rsidR="00453B5F" w:rsidRPr="00495AF8">
              <w:rPr>
                <w:b/>
              </w:rPr>
              <w:t>(TWM.03)</w:t>
            </w:r>
            <w:r w:rsidR="00453B5F" w:rsidRPr="00495AF8">
              <w:t xml:space="preserve"> when they make </w:t>
            </w:r>
            <w:r w:rsidR="003A2561" w:rsidRPr="00495AF8">
              <w:t>estimates for the number of children</w:t>
            </w:r>
            <w:r w:rsidR="00AB0901" w:rsidRPr="00495AF8">
              <w:t xml:space="preserve"> that w</w:t>
            </w:r>
            <w:r w:rsidR="00506836" w:rsidRPr="00495AF8">
              <w:t xml:space="preserve">ill </w:t>
            </w:r>
            <w:r w:rsidR="00AB0901" w:rsidRPr="00495AF8">
              <w:t>fit in the classroom</w:t>
            </w:r>
            <w:r w:rsidR="003A2561" w:rsidRPr="00495AF8">
              <w:t>.</w:t>
            </w:r>
            <w:r w:rsidR="00AB0901" w:rsidRPr="00495AF8">
              <w:t xml:space="preserve"> They</w:t>
            </w:r>
            <w:r w:rsidR="003A2561" w:rsidRPr="00495AF8">
              <w:t xml:space="preserve"> will show they are </w:t>
            </w:r>
            <w:r w:rsidR="00AB0901" w:rsidRPr="00495AF8">
              <w:t>c</w:t>
            </w:r>
            <w:r w:rsidR="003A2561" w:rsidRPr="00495AF8">
              <w:t xml:space="preserve">onvincing </w:t>
            </w:r>
            <w:r w:rsidR="003A2561" w:rsidRPr="00495AF8">
              <w:rPr>
                <w:b/>
              </w:rPr>
              <w:t>(TWM.04)</w:t>
            </w:r>
            <w:r w:rsidR="003A2561" w:rsidRPr="00495AF8">
              <w:t xml:space="preserve"> when they suggest ways that they c</w:t>
            </w:r>
            <w:r w:rsidR="00F53A85" w:rsidRPr="00495AF8">
              <w:t>an</w:t>
            </w:r>
            <w:r w:rsidR="003A2561" w:rsidRPr="00495AF8">
              <w:t xml:space="preserve"> check their estimates.</w:t>
            </w:r>
          </w:p>
          <w:p w14:paraId="532AC09C" w14:textId="77777777" w:rsidR="000D6EE4" w:rsidRPr="00495AF8" w:rsidRDefault="000D6EE4" w:rsidP="00AB0901">
            <w:pPr>
              <w:pStyle w:val="Body"/>
            </w:pPr>
          </w:p>
          <w:p w14:paraId="76D4F93C" w14:textId="1F3A7428" w:rsidR="006B1422" w:rsidRPr="00495AF8" w:rsidRDefault="006B1422" w:rsidP="00AB0901">
            <w:pPr>
              <w:pStyle w:val="Body"/>
            </w:pPr>
            <w:r w:rsidRPr="00495AF8">
              <w:rPr>
                <w:b/>
              </w:rPr>
              <w:t>Resource</w:t>
            </w:r>
            <w:r w:rsidR="00AB0901" w:rsidRPr="00495AF8">
              <w:rPr>
                <w:b/>
              </w:rPr>
              <w:t>s:</w:t>
            </w:r>
          </w:p>
          <w:p w14:paraId="5F39B80B" w14:textId="169CAB34" w:rsidR="00453B5F" w:rsidRPr="00495AF8" w:rsidRDefault="006B1422" w:rsidP="00AB0901">
            <w:pPr>
              <w:pStyle w:val="Body"/>
            </w:pPr>
            <w:r w:rsidRPr="00495AF8">
              <w:t>Containers with different quantities of objects (20 to 99)</w:t>
            </w:r>
          </w:p>
          <w:p w14:paraId="4C87D826" w14:textId="47FA0FB7" w:rsidR="00AB0901" w:rsidRPr="00495AF8" w:rsidRDefault="00AB0901" w:rsidP="00AB0901">
            <w:pPr>
              <w:pStyle w:val="Body"/>
            </w:pPr>
          </w:p>
        </w:tc>
        <w:tc>
          <w:tcPr>
            <w:tcW w:w="4420" w:type="dxa"/>
            <w:shd w:val="clear" w:color="auto" w:fill="auto"/>
          </w:tcPr>
          <w:p w14:paraId="127C146E" w14:textId="767155B5" w:rsidR="00223094" w:rsidRPr="00495AF8" w:rsidRDefault="009978E6" w:rsidP="00223094">
            <w:pPr>
              <w:pStyle w:val="Body"/>
            </w:pPr>
            <w:r w:rsidRPr="00495AF8">
              <w:lastRenderedPageBreak/>
              <w:t xml:space="preserve">Learners sometimes find it difficult to make estimates because of the fear of being incorrect. Encourage making estimates without focusing on the actual </w:t>
            </w:r>
            <w:r w:rsidR="007840C6" w:rsidRPr="00495AF8">
              <w:t>total</w:t>
            </w:r>
            <w:r w:rsidRPr="00495AF8">
              <w:t xml:space="preserve"> as a right or wrong</w:t>
            </w:r>
            <w:r w:rsidR="007840C6" w:rsidRPr="00495AF8">
              <w:t xml:space="preserve"> answer</w:t>
            </w:r>
            <w:r w:rsidR="00D8121F" w:rsidRPr="00495AF8">
              <w:t xml:space="preserve">. Encourage approaches to making estimates that are based on strategies such as scaling up or relating to a smaller known amount. </w:t>
            </w:r>
          </w:p>
        </w:tc>
      </w:tr>
      <w:tr w:rsidR="00223094" w:rsidRPr="00495AF8" w14:paraId="5F973866" w14:textId="77777777" w:rsidTr="009C7FF4">
        <w:trPr>
          <w:jc w:val="center"/>
        </w:trPr>
        <w:tc>
          <w:tcPr>
            <w:tcW w:w="2972" w:type="dxa"/>
            <w:shd w:val="clear" w:color="auto" w:fill="auto"/>
          </w:tcPr>
          <w:p w14:paraId="298A7073" w14:textId="77777777" w:rsidR="00223094" w:rsidRPr="00495AF8" w:rsidRDefault="00223094" w:rsidP="009C7FF4">
            <w:pPr>
              <w:pStyle w:val="Body"/>
            </w:pPr>
            <w:r w:rsidRPr="00495AF8">
              <w:rPr>
                <w:b/>
              </w:rPr>
              <w:t>2Ni.01</w:t>
            </w:r>
            <w:r w:rsidRPr="00495AF8">
              <w:t xml:space="preserve"> Recite, read and write number names and whole numbers (from 0 to 100).</w:t>
            </w:r>
          </w:p>
          <w:p w14:paraId="0967850C" w14:textId="453C5525" w:rsidR="0055736B" w:rsidRPr="00495AF8" w:rsidRDefault="0055736B" w:rsidP="009C7FF4">
            <w:pPr>
              <w:pStyle w:val="Body"/>
            </w:pPr>
          </w:p>
        </w:tc>
        <w:tc>
          <w:tcPr>
            <w:tcW w:w="7229" w:type="dxa"/>
          </w:tcPr>
          <w:p w14:paraId="218B391C" w14:textId="49958CDF" w:rsidR="009C7FF4" w:rsidRPr="00495AF8" w:rsidRDefault="009C7FF4" w:rsidP="009C7FF4">
            <w:pPr>
              <w:pStyle w:val="Body"/>
            </w:pPr>
            <w:r w:rsidRPr="00495AF8">
              <w:t>As a class, ask learners to start at a number and count together in ones. For example, starting at 71, learners would recite together 71, 72, 73, 74, 75…</w:t>
            </w:r>
          </w:p>
          <w:p w14:paraId="431FC785" w14:textId="362FA400" w:rsidR="009C7FF4" w:rsidRPr="00495AF8" w:rsidRDefault="009C7FF4" w:rsidP="009C7FF4">
            <w:pPr>
              <w:pStyle w:val="Body"/>
              <w:rPr>
                <w:rFonts w:ascii="count" w:hAnsi="count" w:hint="eastAsia"/>
              </w:rPr>
            </w:pPr>
            <w:r w:rsidRPr="00495AF8">
              <w:t>Repeat this several times starting at different numbers. For support, ensure learners are counting slowly and join in with the counting. For additional challenge, speed up the pace of the counting.</w:t>
            </w:r>
          </w:p>
          <w:p w14:paraId="1C015D92" w14:textId="77777777" w:rsidR="009C7FF4" w:rsidRPr="00495AF8" w:rsidRDefault="009C7FF4" w:rsidP="009C7FF4">
            <w:pPr>
              <w:pStyle w:val="Body"/>
            </w:pPr>
          </w:p>
          <w:p w14:paraId="1EB293A3" w14:textId="0D0D4099" w:rsidR="002A0EEA" w:rsidRPr="00495AF8" w:rsidRDefault="009C7FF4" w:rsidP="009C7FF4">
            <w:pPr>
              <w:pStyle w:val="Body"/>
            </w:pPr>
            <w:r w:rsidRPr="00495AF8">
              <w:t>Prepare</w:t>
            </w:r>
            <w:r w:rsidR="0055736B" w:rsidRPr="00495AF8">
              <w:t xml:space="preserve"> a set of cards which are labelled with numbers from 20 to 99</w:t>
            </w:r>
            <w:r w:rsidRPr="00495AF8">
              <w:t xml:space="preserve"> and </w:t>
            </w:r>
            <w:r w:rsidR="002A0EEA" w:rsidRPr="00495AF8">
              <w:t xml:space="preserve">a corresponding set which are labelled with the number words from </w:t>
            </w:r>
            <w:r w:rsidR="009F5285" w:rsidRPr="00495AF8">
              <w:t>twenty to ninety-nine</w:t>
            </w:r>
            <w:r w:rsidR="002A0EEA" w:rsidRPr="00495AF8">
              <w:t>.</w:t>
            </w:r>
          </w:p>
          <w:p w14:paraId="5DD537A3" w14:textId="3C98CE25" w:rsidR="002A0EEA" w:rsidRPr="00495AF8" w:rsidRDefault="002A0EEA" w:rsidP="009C7FF4">
            <w:pPr>
              <w:pStyle w:val="Body"/>
            </w:pPr>
          </w:p>
          <w:p w14:paraId="6694BE2A" w14:textId="69A7D0A0" w:rsidR="0055736B" w:rsidRPr="00495AF8" w:rsidRDefault="009F5285" w:rsidP="009C7FF4">
            <w:pPr>
              <w:pStyle w:val="Body"/>
            </w:pPr>
            <w:r w:rsidRPr="00495AF8">
              <w:t>Ensure</w:t>
            </w:r>
            <w:r w:rsidR="009C7FF4" w:rsidRPr="00495AF8">
              <w:t xml:space="preserve"> sure each learner has at least one card</w:t>
            </w:r>
            <w:r w:rsidR="002A0EEA" w:rsidRPr="00495AF8">
              <w:t>. Choose one learner to read their card</w:t>
            </w:r>
            <w:r w:rsidR="00261C23" w:rsidRPr="00495AF8">
              <w:t xml:space="preserve"> out loud. Ask the other learners:</w:t>
            </w:r>
          </w:p>
          <w:p w14:paraId="6AE98940" w14:textId="1A258C39" w:rsidR="0055736B" w:rsidRPr="00495AF8" w:rsidRDefault="00261C23" w:rsidP="009C7FF4">
            <w:pPr>
              <w:pStyle w:val="Body"/>
            </w:pPr>
            <w:r w:rsidRPr="00495AF8">
              <w:rPr>
                <w:i/>
              </w:rPr>
              <w:lastRenderedPageBreak/>
              <w:t>Who has the matching card</w:t>
            </w:r>
            <w:r w:rsidR="0055736B" w:rsidRPr="00495AF8">
              <w:rPr>
                <w:i/>
              </w:rPr>
              <w:t>?</w:t>
            </w:r>
          </w:p>
          <w:p w14:paraId="1C435A82" w14:textId="77777777" w:rsidR="0055736B" w:rsidRPr="00495AF8" w:rsidRDefault="0055736B" w:rsidP="009C7FF4">
            <w:pPr>
              <w:pStyle w:val="Body"/>
            </w:pPr>
          </w:p>
          <w:p w14:paraId="5EF3E340" w14:textId="2F27BCD7" w:rsidR="0055736B" w:rsidRPr="00495AF8" w:rsidRDefault="00261C23" w:rsidP="009C7FF4">
            <w:pPr>
              <w:pStyle w:val="Body"/>
            </w:pPr>
            <w:r w:rsidRPr="00495AF8">
              <w:t>Give pair</w:t>
            </w:r>
            <w:r w:rsidR="00F72F72" w:rsidRPr="00495AF8">
              <w:t>s</w:t>
            </w:r>
            <w:r w:rsidRPr="00495AF8">
              <w:t xml:space="preserve"> of learner</w:t>
            </w:r>
            <w:r w:rsidR="009C7FF4" w:rsidRPr="00495AF8">
              <w:t>s</w:t>
            </w:r>
            <w:r w:rsidRPr="00495AF8">
              <w:t xml:space="preserve"> </w:t>
            </w:r>
            <w:r w:rsidR="009F5285" w:rsidRPr="00495AF8">
              <w:t xml:space="preserve">a set of </w:t>
            </w:r>
            <w:r w:rsidRPr="00495AF8">
              <w:t xml:space="preserve">digit cards from 0 to 9. </w:t>
            </w:r>
            <w:r w:rsidR="009F5285" w:rsidRPr="00495AF8">
              <w:t>In pairs, leaners</w:t>
            </w:r>
            <w:r w:rsidRPr="00495AF8">
              <w:t xml:space="preserve"> choose two</w:t>
            </w:r>
            <w:r w:rsidR="00B42887" w:rsidRPr="00495AF8">
              <w:t xml:space="preserve"> </w:t>
            </w:r>
            <w:r w:rsidRPr="00495AF8">
              <w:t>digit cards to form a two-digit number</w:t>
            </w:r>
            <w:r w:rsidR="009F5285" w:rsidRPr="00495AF8">
              <w:t xml:space="preserve"> (e.g. 72)</w:t>
            </w:r>
            <w:r w:rsidRPr="00495AF8">
              <w:t xml:space="preserve">. </w:t>
            </w:r>
            <w:r w:rsidR="009F5285" w:rsidRPr="00495AF8">
              <w:t>Learners</w:t>
            </w:r>
            <w:r w:rsidRPr="00495AF8">
              <w:t xml:space="preserve"> then </w:t>
            </w:r>
            <w:r w:rsidR="009C7FF4" w:rsidRPr="00495AF8">
              <w:t xml:space="preserve">read the number out loud and </w:t>
            </w:r>
            <w:r w:rsidRPr="00495AF8">
              <w:t>write the number in words</w:t>
            </w:r>
            <w:r w:rsidR="009F5285" w:rsidRPr="00495AF8">
              <w:t xml:space="preserve"> (e.g. seventy-two)</w:t>
            </w:r>
            <w:r w:rsidRPr="00495AF8">
              <w:t xml:space="preserve">. They also write the next number that follows it </w:t>
            </w:r>
            <w:r w:rsidR="009F5285" w:rsidRPr="00495AF8">
              <w:t xml:space="preserve">(e.g. 73, seventy-three) </w:t>
            </w:r>
            <w:r w:rsidRPr="00495AF8">
              <w:t>and the number that is before it</w:t>
            </w:r>
            <w:r w:rsidR="009F5285" w:rsidRPr="00495AF8">
              <w:t xml:space="preserve"> (e.g. 71, seventy-one)</w:t>
            </w:r>
            <w:r w:rsidRPr="00495AF8">
              <w:t>.</w:t>
            </w:r>
          </w:p>
          <w:p w14:paraId="6EB9CBB7" w14:textId="77777777" w:rsidR="00223094" w:rsidRPr="00495AF8" w:rsidRDefault="00223094" w:rsidP="009C7FF4">
            <w:pPr>
              <w:pStyle w:val="Body"/>
            </w:pPr>
          </w:p>
          <w:p w14:paraId="60711668" w14:textId="53164095" w:rsidR="00261C23" w:rsidRPr="00495AF8" w:rsidRDefault="00261C23" w:rsidP="009C7FF4">
            <w:pPr>
              <w:pStyle w:val="Body"/>
              <w:rPr>
                <w:b/>
              </w:rPr>
            </w:pPr>
            <w:r w:rsidRPr="00495AF8">
              <w:rPr>
                <w:b/>
              </w:rPr>
              <w:t>Resources</w:t>
            </w:r>
            <w:r w:rsidR="009C7FF4" w:rsidRPr="00495AF8">
              <w:rPr>
                <w:b/>
              </w:rPr>
              <w:t>:</w:t>
            </w:r>
          </w:p>
          <w:p w14:paraId="4C66A1BF" w14:textId="0CD9E558" w:rsidR="00261C23" w:rsidRPr="00495AF8" w:rsidRDefault="00261C23" w:rsidP="009C7FF4">
            <w:pPr>
              <w:pStyle w:val="Body"/>
            </w:pPr>
            <w:r w:rsidRPr="00495AF8">
              <w:t>Sets of cards with a number from 20 to 99 written in numerals on each</w:t>
            </w:r>
          </w:p>
          <w:p w14:paraId="6334445E" w14:textId="17B867FA" w:rsidR="00261C23" w:rsidRPr="00495AF8" w:rsidRDefault="00261C23" w:rsidP="009C7FF4">
            <w:pPr>
              <w:pStyle w:val="Body"/>
            </w:pPr>
            <w:r w:rsidRPr="00495AF8">
              <w:t>A corresponding set of cards with a number from 20 to 99 written in words</w:t>
            </w:r>
          </w:p>
          <w:p w14:paraId="7AE1DCEE" w14:textId="77777777" w:rsidR="00261C23" w:rsidRPr="00495AF8" w:rsidRDefault="00261C23" w:rsidP="009C7FF4">
            <w:pPr>
              <w:pStyle w:val="Body"/>
            </w:pPr>
            <w:r w:rsidRPr="00495AF8">
              <w:t>0-9 digit cards</w:t>
            </w:r>
          </w:p>
          <w:p w14:paraId="6367D807" w14:textId="7B6F60CF" w:rsidR="009C7FF4" w:rsidRPr="00495AF8" w:rsidRDefault="009C7FF4" w:rsidP="009C7FF4">
            <w:pPr>
              <w:pStyle w:val="Body"/>
            </w:pPr>
          </w:p>
        </w:tc>
        <w:tc>
          <w:tcPr>
            <w:tcW w:w="4420" w:type="dxa"/>
            <w:shd w:val="clear" w:color="auto" w:fill="auto"/>
          </w:tcPr>
          <w:p w14:paraId="4C43E4A5" w14:textId="77777777" w:rsidR="00223094" w:rsidRPr="00495AF8" w:rsidRDefault="0055736B" w:rsidP="009C7FF4">
            <w:pPr>
              <w:pStyle w:val="Body"/>
              <w:rPr>
                <w:b/>
              </w:rPr>
            </w:pPr>
            <w:r w:rsidRPr="00495AF8">
              <w:rPr>
                <w:b/>
              </w:rPr>
              <w:lastRenderedPageBreak/>
              <w:t>Possible misconceptions:</w:t>
            </w:r>
          </w:p>
          <w:p w14:paraId="0F0F7736" w14:textId="2D571166" w:rsidR="0055736B" w:rsidRPr="00495AF8" w:rsidRDefault="0055736B" w:rsidP="009C7FF4">
            <w:pPr>
              <w:pStyle w:val="Body"/>
            </w:pPr>
            <w:r w:rsidRPr="00495AF8">
              <w:t>Children misread the teen numbers (11 to 19) because the way they are verbalised does not follow the same convention as numbers from 20.</w:t>
            </w:r>
            <w:r w:rsidR="00EA23BB" w:rsidRPr="00495AF8">
              <w:t xml:space="preserve"> </w:t>
            </w:r>
            <w:r w:rsidRPr="00495AF8">
              <w:t>For example</w:t>
            </w:r>
            <w:r w:rsidR="001C16E4" w:rsidRPr="00495AF8">
              <w:t>,</w:t>
            </w:r>
            <w:r w:rsidRPr="00495AF8">
              <w:t xml:space="preserve"> learners may confuse 14 with 41 because 14 is said with the 4 first.</w:t>
            </w:r>
          </w:p>
          <w:p w14:paraId="35EC008A" w14:textId="77777777" w:rsidR="00E61E41" w:rsidRPr="00495AF8" w:rsidRDefault="00E61E41" w:rsidP="009C7FF4">
            <w:pPr>
              <w:pStyle w:val="Body"/>
            </w:pPr>
          </w:p>
          <w:p w14:paraId="21D76700" w14:textId="77F734B5" w:rsidR="0055736B" w:rsidRPr="00495AF8" w:rsidRDefault="0055736B" w:rsidP="009C7FF4">
            <w:pPr>
              <w:pStyle w:val="Body"/>
            </w:pPr>
            <w:r w:rsidRPr="00495AF8">
              <w:t>Focus on numbers from 20 to 99 in order to develop an understanding of place value with the pattern before then going back to reinforce numbers from 11 to 19.</w:t>
            </w:r>
          </w:p>
        </w:tc>
      </w:tr>
    </w:tbl>
    <w:p w14:paraId="3FC9B1DF" w14:textId="7BE0F642" w:rsidR="00930DCA" w:rsidRPr="00495AF8" w:rsidRDefault="00930DCA" w:rsidP="00B02C37">
      <w:pPr>
        <w:pStyle w:val="Body"/>
      </w:pPr>
      <w:r w:rsidRPr="00495AF8">
        <w:br w:type="page"/>
      </w:r>
    </w:p>
    <w:p w14:paraId="05BC6702" w14:textId="2D61A343" w:rsidR="00684F84" w:rsidRPr="00495AF8"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1 Topic 2 overview"/>
        <w:tblDescription w:val="An outline of the topic, including key vocabulary and phrases, and recommended prior knowledge."/>
      </w:tblPr>
      <w:tblGrid>
        <w:gridCol w:w="14621"/>
      </w:tblGrid>
      <w:tr w:rsidR="00684F84" w:rsidRPr="00495AF8" w14:paraId="4CABF3BF" w14:textId="77777777" w:rsidTr="0036392F">
        <w:trPr>
          <w:cantSplit/>
          <w:jc w:val="center"/>
        </w:trPr>
        <w:tc>
          <w:tcPr>
            <w:tcW w:w="14621" w:type="dxa"/>
            <w:shd w:val="clear" w:color="auto" w:fill="117CC0"/>
            <w:vAlign w:val="center"/>
          </w:tcPr>
          <w:p w14:paraId="27C85D31" w14:textId="07D3394D" w:rsidR="00684F84" w:rsidRPr="00495AF8" w:rsidRDefault="00684F84" w:rsidP="004D2BAF">
            <w:pPr>
              <w:pStyle w:val="CHead"/>
            </w:pPr>
            <w:bookmarkStart w:id="19" w:name="_Toc62634107"/>
            <w:r w:rsidRPr="00495AF8">
              <w:t xml:space="preserve">Unit </w:t>
            </w:r>
            <w:r w:rsidR="004B68AC" w:rsidRPr="00495AF8">
              <w:t>2</w:t>
            </w:r>
            <w:r w:rsidRPr="00495AF8">
              <w:t xml:space="preserve">.1 Topic 2 </w:t>
            </w:r>
            <w:r w:rsidR="004B68AC" w:rsidRPr="00495AF8">
              <w:t>Using and comparing numbers</w:t>
            </w:r>
            <w:bookmarkEnd w:id="19"/>
          </w:p>
        </w:tc>
      </w:tr>
      <w:tr w:rsidR="00684F84" w:rsidRPr="00495AF8" w14:paraId="13F55DB4" w14:textId="77777777" w:rsidTr="0036392F">
        <w:trPr>
          <w:cantSplit/>
          <w:jc w:val="center"/>
        </w:trPr>
        <w:tc>
          <w:tcPr>
            <w:tcW w:w="14621" w:type="dxa"/>
            <w:shd w:val="clear" w:color="auto" w:fill="D9F0FA" w:themeFill="accent5" w:themeFillTint="33"/>
          </w:tcPr>
          <w:p w14:paraId="7BB2C325" w14:textId="37E4073B" w:rsidR="00684F84" w:rsidRPr="00495AF8" w:rsidRDefault="00684F84" w:rsidP="009C4BEB">
            <w:pPr>
              <w:pStyle w:val="Heading2"/>
            </w:pPr>
            <w:r w:rsidRPr="00495AF8">
              <w:t xml:space="preserve">Outline of </w:t>
            </w:r>
            <w:r w:rsidR="009C4BEB" w:rsidRPr="00495AF8">
              <w:t>t</w:t>
            </w:r>
            <w:r w:rsidRPr="00495AF8">
              <w:t>opic:</w:t>
            </w:r>
          </w:p>
        </w:tc>
      </w:tr>
      <w:tr w:rsidR="00684F84" w:rsidRPr="00495AF8" w14:paraId="0F496484" w14:textId="77777777" w:rsidTr="0036392F">
        <w:trPr>
          <w:cantSplit/>
          <w:jc w:val="center"/>
        </w:trPr>
        <w:tc>
          <w:tcPr>
            <w:tcW w:w="14621" w:type="dxa"/>
            <w:shd w:val="clear" w:color="auto" w:fill="auto"/>
          </w:tcPr>
          <w:p w14:paraId="2F340E42" w14:textId="3C6A7613" w:rsidR="003E38E2" w:rsidRPr="00495AF8" w:rsidRDefault="003E38E2" w:rsidP="003E38E2">
            <w:pPr>
              <w:pStyle w:val="Body"/>
            </w:pPr>
            <w:r w:rsidRPr="00495AF8">
              <w:t>In this topic, learners will recognise money value</w:t>
            </w:r>
            <w:r w:rsidR="00660036" w:rsidRPr="00495AF8">
              <w:t>s</w:t>
            </w:r>
            <w:r w:rsidRPr="00495AF8">
              <w:t xml:space="preserve"> and notation and explore different combinations of coins or notes. Learners will compare the relative sizes between different quantities to order two-digit numbers. This topic will also develop understanding of ordinal numbers.</w:t>
            </w:r>
          </w:p>
          <w:p w14:paraId="47186E39" w14:textId="77777777" w:rsidR="00684F84" w:rsidRPr="00495AF8" w:rsidRDefault="00684F84" w:rsidP="003E38E2">
            <w:pPr>
              <w:pStyle w:val="Body"/>
            </w:pPr>
          </w:p>
        </w:tc>
      </w:tr>
      <w:tr w:rsidR="00684F84" w:rsidRPr="00495AF8" w14:paraId="134F0442" w14:textId="77777777" w:rsidTr="0036392F">
        <w:trPr>
          <w:cantSplit/>
          <w:jc w:val="center"/>
        </w:trPr>
        <w:tc>
          <w:tcPr>
            <w:tcW w:w="14621" w:type="dxa"/>
            <w:shd w:val="clear" w:color="auto" w:fill="D9F0FA" w:themeFill="accent5" w:themeFillTint="33"/>
          </w:tcPr>
          <w:p w14:paraId="0DA1CD56" w14:textId="77777777" w:rsidR="00684F84" w:rsidRPr="00495AF8" w:rsidRDefault="00684F84" w:rsidP="00684F84">
            <w:pPr>
              <w:pStyle w:val="Heading2"/>
              <w:rPr>
                <w:sz w:val="20"/>
              </w:rPr>
            </w:pPr>
            <w:r w:rsidRPr="00495AF8">
              <w:t>Language:</w:t>
            </w:r>
          </w:p>
        </w:tc>
      </w:tr>
      <w:tr w:rsidR="007E76F5" w:rsidRPr="00495AF8" w14:paraId="47B57312" w14:textId="77777777" w:rsidTr="0036392F">
        <w:trPr>
          <w:cantSplit/>
          <w:jc w:val="center"/>
        </w:trPr>
        <w:tc>
          <w:tcPr>
            <w:tcW w:w="14621" w:type="dxa"/>
            <w:shd w:val="clear" w:color="auto" w:fill="auto"/>
          </w:tcPr>
          <w:p w14:paraId="1B22630C" w14:textId="77777777" w:rsidR="007E76F5" w:rsidRPr="00495AF8" w:rsidRDefault="007E76F5" w:rsidP="007E76F5">
            <w:pPr>
              <w:pStyle w:val="Body"/>
              <w:rPr>
                <w:b/>
              </w:rPr>
            </w:pPr>
            <w:r w:rsidRPr="00495AF8">
              <w:rPr>
                <w:b/>
              </w:rPr>
              <w:t>Key vocabulary:</w:t>
            </w:r>
          </w:p>
          <w:p w14:paraId="7E9AEDBA" w14:textId="1115F001" w:rsidR="00322341" w:rsidRPr="00495AF8" w:rsidRDefault="00322341" w:rsidP="00322341">
            <w:pPr>
              <w:pStyle w:val="Body"/>
            </w:pPr>
            <w:r w:rsidRPr="00495AF8">
              <w:t>value, size</w:t>
            </w:r>
          </w:p>
          <w:p w14:paraId="189EED76" w14:textId="5935642C" w:rsidR="00322341" w:rsidRPr="00495AF8" w:rsidRDefault="00322341" w:rsidP="00322341">
            <w:pPr>
              <w:pStyle w:val="Body"/>
            </w:pPr>
            <w:r w:rsidRPr="00495AF8">
              <w:t>greater, bigger, more</w:t>
            </w:r>
          </w:p>
          <w:p w14:paraId="24088922" w14:textId="37F921F0" w:rsidR="00322341" w:rsidRPr="00495AF8" w:rsidRDefault="00322341" w:rsidP="00322341">
            <w:pPr>
              <w:pStyle w:val="Body"/>
            </w:pPr>
            <w:r w:rsidRPr="00495AF8">
              <w:t>smaller, less</w:t>
            </w:r>
          </w:p>
          <w:p w14:paraId="0766B888" w14:textId="6DAE1439" w:rsidR="00322341" w:rsidRPr="00495AF8" w:rsidRDefault="00322341" w:rsidP="00322341">
            <w:pPr>
              <w:pStyle w:val="Body"/>
            </w:pPr>
            <w:r w:rsidRPr="00495AF8">
              <w:t>1</w:t>
            </w:r>
            <w:r w:rsidRPr="00495AF8">
              <w:rPr>
                <w:vertAlign w:val="superscript"/>
              </w:rPr>
              <w:t>st</w:t>
            </w:r>
            <w:r w:rsidR="00952646" w:rsidRPr="00495AF8">
              <w:t xml:space="preserve"> or</w:t>
            </w:r>
            <w:r w:rsidRPr="00495AF8">
              <w:t xml:space="preserve"> first</w:t>
            </w:r>
            <w:r w:rsidR="0023062A" w:rsidRPr="00495AF8">
              <w:t>, 2</w:t>
            </w:r>
            <w:r w:rsidR="0023062A" w:rsidRPr="00495AF8">
              <w:rPr>
                <w:vertAlign w:val="superscript"/>
              </w:rPr>
              <w:t>nd</w:t>
            </w:r>
            <w:r w:rsidR="0023062A" w:rsidRPr="00495AF8">
              <w:t xml:space="preserve"> or second …</w:t>
            </w:r>
            <w:r w:rsidRPr="00495AF8">
              <w:t xml:space="preserve"> to 12</w:t>
            </w:r>
            <w:r w:rsidRPr="00495AF8">
              <w:rPr>
                <w:vertAlign w:val="superscript"/>
              </w:rPr>
              <w:t>th</w:t>
            </w:r>
            <w:r w:rsidRPr="00495AF8">
              <w:t xml:space="preserve"> or twelfth</w:t>
            </w:r>
          </w:p>
          <w:p w14:paraId="768198D7" w14:textId="0AC1DF66" w:rsidR="00322341" w:rsidRPr="00495AF8" w:rsidRDefault="00322341" w:rsidP="00322341">
            <w:pPr>
              <w:pStyle w:val="Body"/>
            </w:pPr>
            <w:r w:rsidRPr="00495AF8">
              <w:t>ordinal numbers</w:t>
            </w:r>
          </w:p>
          <w:p w14:paraId="78AFF06C" w14:textId="77777777" w:rsidR="00322341" w:rsidRPr="00495AF8" w:rsidRDefault="00322341" w:rsidP="007E76F5">
            <w:pPr>
              <w:pStyle w:val="Body"/>
            </w:pPr>
          </w:p>
          <w:p w14:paraId="113E9629" w14:textId="7027F3C6" w:rsidR="007E76F5" w:rsidRPr="00495AF8" w:rsidRDefault="00630A3F" w:rsidP="007E76F5">
            <w:pPr>
              <w:pStyle w:val="Body"/>
            </w:pPr>
            <w:r w:rsidRPr="00495AF8">
              <w:t xml:space="preserve">Vocabulary of local currency </w:t>
            </w:r>
            <w:r w:rsidR="00CB48B6" w:rsidRPr="00495AF8">
              <w:t>including</w:t>
            </w:r>
            <w:r w:rsidRPr="00495AF8">
              <w:t xml:space="preserve"> coins and notes</w:t>
            </w:r>
          </w:p>
          <w:p w14:paraId="5BEAA57C" w14:textId="2763858F" w:rsidR="00630A3F" w:rsidRPr="00495AF8" w:rsidRDefault="00630A3F" w:rsidP="007E76F5">
            <w:pPr>
              <w:pStyle w:val="Body"/>
            </w:pPr>
            <w:r w:rsidRPr="00495AF8">
              <w:t>Currency colours such as bronze, copper, silver, gold</w:t>
            </w:r>
            <w:r w:rsidR="00660036" w:rsidRPr="00495AF8">
              <w:t>, green, blue, brown</w:t>
            </w:r>
          </w:p>
          <w:p w14:paraId="188BDD54" w14:textId="77777777" w:rsidR="00AD5ACE" w:rsidRPr="00495AF8" w:rsidRDefault="00AD5ACE" w:rsidP="007E76F5">
            <w:pPr>
              <w:pStyle w:val="Body"/>
            </w:pPr>
          </w:p>
          <w:p w14:paraId="2913625C" w14:textId="77777777" w:rsidR="007E76F5" w:rsidRPr="00495AF8" w:rsidRDefault="007E76F5" w:rsidP="007E76F5">
            <w:pPr>
              <w:pStyle w:val="Body"/>
              <w:rPr>
                <w:b/>
              </w:rPr>
            </w:pPr>
            <w:r w:rsidRPr="00495AF8">
              <w:rPr>
                <w:b/>
              </w:rPr>
              <w:t>Key phrases:</w:t>
            </w:r>
          </w:p>
          <w:p w14:paraId="4EEE826B" w14:textId="77777777" w:rsidR="00322341" w:rsidRPr="00495AF8" w:rsidRDefault="00322341" w:rsidP="007E76F5">
            <w:pPr>
              <w:pStyle w:val="Body"/>
            </w:pPr>
            <w:r w:rsidRPr="00495AF8">
              <w:t>… is g</w:t>
            </w:r>
            <w:r w:rsidR="002B67BF" w:rsidRPr="00495AF8">
              <w:t>reater than</w:t>
            </w:r>
            <w:r w:rsidRPr="00495AF8">
              <w:t xml:space="preserve"> …</w:t>
            </w:r>
          </w:p>
          <w:p w14:paraId="7C0A356A" w14:textId="30D67DB9" w:rsidR="007E76F5" w:rsidRPr="00495AF8" w:rsidRDefault="00322341" w:rsidP="007E76F5">
            <w:pPr>
              <w:pStyle w:val="Body"/>
            </w:pPr>
            <w:r w:rsidRPr="00495AF8">
              <w:t xml:space="preserve">… is </w:t>
            </w:r>
            <w:r w:rsidR="002B67BF" w:rsidRPr="00495AF8">
              <w:t>less than</w:t>
            </w:r>
            <w:r w:rsidRPr="00495AF8">
              <w:t xml:space="preserve"> …</w:t>
            </w:r>
          </w:p>
          <w:p w14:paraId="59630B4D" w14:textId="12A2BD51" w:rsidR="002B67BF" w:rsidRPr="00495AF8" w:rsidRDefault="002B67BF" w:rsidP="007E76F5">
            <w:pPr>
              <w:pStyle w:val="Body"/>
            </w:pPr>
          </w:p>
        </w:tc>
      </w:tr>
      <w:tr w:rsidR="007E76F5" w:rsidRPr="00495AF8" w14:paraId="2835D520" w14:textId="77777777" w:rsidTr="004B68AC">
        <w:trPr>
          <w:cantSplit/>
          <w:jc w:val="center"/>
        </w:trPr>
        <w:tc>
          <w:tcPr>
            <w:tcW w:w="14621" w:type="dxa"/>
            <w:shd w:val="clear" w:color="auto" w:fill="D9F0FA" w:themeFill="accent5" w:themeFillTint="33"/>
          </w:tcPr>
          <w:p w14:paraId="4870BE00" w14:textId="14AAAEF9" w:rsidR="007E76F5" w:rsidRPr="00495AF8" w:rsidRDefault="007E76F5" w:rsidP="007E76F5">
            <w:pPr>
              <w:pStyle w:val="Heading2"/>
              <w:rPr>
                <w:sz w:val="20"/>
              </w:rPr>
            </w:pPr>
            <w:r w:rsidRPr="00495AF8">
              <w:t>Recommended prior knowledge:</w:t>
            </w:r>
          </w:p>
        </w:tc>
      </w:tr>
      <w:tr w:rsidR="007E76F5" w:rsidRPr="00495AF8" w14:paraId="4976E151" w14:textId="77777777" w:rsidTr="004B68AC">
        <w:trPr>
          <w:cantSplit/>
          <w:jc w:val="center"/>
        </w:trPr>
        <w:tc>
          <w:tcPr>
            <w:tcW w:w="14621" w:type="dxa"/>
            <w:shd w:val="clear" w:color="auto" w:fill="auto"/>
          </w:tcPr>
          <w:p w14:paraId="730743E5" w14:textId="4C5AB3BC" w:rsidR="007E76F5" w:rsidRPr="00495AF8" w:rsidRDefault="004D50A2" w:rsidP="004B68AC">
            <w:pPr>
              <w:pStyle w:val="Bulletedlist"/>
              <w:rPr>
                <w:lang w:val="en-GB"/>
              </w:rPr>
            </w:pPr>
            <w:r w:rsidRPr="00495AF8">
              <w:rPr>
                <w:lang w:val="en-GB"/>
              </w:rPr>
              <w:t>Knowing the size and colour of notes and coins in the local currency</w:t>
            </w:r>
          </w:p>
          <w:p w14:paraId="4EAE1F6B" w14:textId="4FE4D264" w:rsidR="004D50A2" w:rsidRPr="00495AF8" w:rsidRDefault="004D50A2" w:rsidP="004B68AC">
            <w:pPr>
              <w:pStyle w:val="Bulletedlist"/>
              <w:rPr>
                <w:lang w:val="en-GB"/>
              </w:rPr>
            </w:pPr>
            <w:r w:rsidRPr="00495AF8">
              <w:rPr>
                <w:lang w:val="en-GB"/>
              </w:rPr>
              <w:t>Comparing the relative size of quantities up to 20</w:t>
            </w:r>
          </w:p>
          <w:p w14:paraId="186828DD" w14:textId="6E9D9AC4" w:rsidR="004D50A2" w:rsidRPr="00495AF8" w:rsidRDefault="004D50A2" w:rsidP="004B68AC">
            <w:pPr>
              <w:pStyle w:val="Bulletedlist"/>
              <w:rPr>
                <w:lang w:val="en-GB"/>
              </w:rPr>
            </w:pPr>
            <w:r w:rsidRPr="00495AF8">
              <w:rPr>
                <w:lang w:val="en-GB"/>
              </w:rPr>
              <w:t>Comparing and ordering numbers to 20</w:t>
            </w:r>
          </w:p>
          <w:p w14:paraId="2F473622" w14:textId="02D75290" w:rsidR="004D50A2" w:rsidRPr="00495AF8" w:rsidRDefault="004D50A2" w:rsidP="004B68AC">
            <w:pPr>
              <w:pStyle w:val="Bulletedlist"/>
              <w:rPr>
                <w:lang w:val="en-GB"/>
              </w:rPr>
            </w:pPr>
            <w:r w:rsidRPr="00495AF8">
              <w:rPr>
                <w:lang w:val="en-GB"/>
              </w:rPr>
              <w:t>Recognise ordinal numbers to 10</w:t>
            </w:r>
          </w:p>
          <w:p w14:paraId="343DFF46" w14:textId="77777777" w:rsidR="007E76F5" w:rsidRPr="00495AF8" w:rsidRDefault="007E76F5" w:rsidP="007E76F5">
            <w:pPr>
              <w:pStyle w:val="Body"/>
            </w:pPr>
          </w:p>
        </w:tc>
      </w:tr>
    </w:tbl>
    <w:p w14:paraId="170C5B2C" w14:textId="77777777" w:rsidR="00684F84" w:rsidRPr="00495AF8" w:rsidRDefault="00684F84" w:rsidP="00684F84">
      <w:pPr>
        <w:rPr>
          <w:sz w:val="2"/>
        </w:rPr>
      </w:pPr>
    </w:p>
    <w:p w14:paraId="50127476" w14:textId="77777777" w:rsidR="00684F84" w:rsidRPr="00495AF8" w:rsidRDefault="00684F84" w:rsidP="00684F84">
      <w:pPr>
        <w:pStyle w:val="Body"/>
      </w:pPr>
      <w:r w:rsidRPr="00495AF8">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495AF8" w14:paraId="77799012" w14:textId="77777777" w:rsidTr="0036392F">
        <w:trPr>
          <w:tblHeader/>
          <w:jc w:val="center"/>
        </w:trPr>
        <w:tc>
          <w:tcPr>
            <w:tcW w:w="2972" w:type="dxa"/>
            <w:shd w:val="clear" w:color="auto" w:fill="117CC0"/>
            <w:vAlign w:val="center"/>
          </w:tcPr>
          <w:p w14:paraId="6F0AA5A9"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6823996"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CE7E644"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223094" w:rsidRPr="00495AF8" w14:paraId="77211E5F" w14:textId="77777777" w:rsidTr="00322341">
        <w:trPr>
          <w:jc w:val="center"/>
        </w:trPr>
        <w:tc>
          <w:tcPr>
            <w:tcW w:w="2972" w:type="dxa"/>
            <w:shd w:val="clear" w:color="auto" w:fill="auto"/>
          </w:tcPr>
          <w:p w14:paraId="1C95EE29" w14:textId="77777777" w:rsidR="00223094" w:rsidRPr="00495AF8" w:rsidRDefault="00223094" w:rsidP="00322341">
            <w:pPr>
              <w:pStyle w:val="Body"/>
            </w:pPr>
            <w:r w:rsidRPr="00495AF8">
              <w:rPr>
                <w:b/>
              </w:rPr>
              <w:t>2Nm.01</w:t>
            </w:r>
            <w:r w:rsidRPr="00495AF8">
              <w:t xml:space="preserve"> Recognise value and money notation used in local currency.</w:t>
            </w:r>
          </w:p>
          <w:p w14:paraId="0D990CC9" w14:textId="77D7CBC2" w:rsidR="006B1422" w:rsidRPr="00495AF8" w:rsidRDefault="006B1422" w:rsidP="00322341">
            <w:pPr>
              <w:pStyle w:val="Body"/>
              <w:rPr>
                <w:rStyle w:val="BodyChar"/>
                <w:lang w:val="en-GB"/>
              </w:rPr>
            </w:pPr>
          </w:p>
        </w:tc>
        <w:tc>
          <w:tcPr>
            <w:tcW w:w="7229" w:type="dxa"/>
            <w:shd w:val="clear" w:color="auto" w:fill="auto"/>
          </w:tcPr>
          <w:p w14:paraId="00F4D50B" w14:textId="4CF97746" w:rsidR="00322341" w:rsidRPr="00495AF8" w:rsidRDefault="00660036" w:rsidP="00322341">
            <w:pPr>
              <w:pStyle w:val="Body"/>
            </w:pPr>
            <w:r w:rsidRPr="00495AF8">
              <w:t xml:space="preserve">Give learners pictures of local currency. </w:t>
            </w:r>
            <w:r w:rsidR="0078604A" w:rsidRPr="00495AF8">
              <w:t xml:space="preserve">Using </w:t>
            </w:r>
            <w:r w:rsidRPr="00495AF8">
              <w:t>play</w:t>
            </w:r>
            <w:r w:rsidR="0078604A" w:rsidRPr="00495AF8">
              <w:t xml:space="preserve"> money, take a coin </w:t>
            </w:r>
            <w:r w:rsidR="009A47B2" w:rsidRPr="00495AF8">
              <w:t xml:space="preserve">or note </w:t>
            </w:r>
            <w:r w:rsidR="0078604A" w:rsidRPr="00495AF8">
              <w:t xml:space="preserve">and </w:t>
            </w:r>
            <w:r w:rsidRPr="00495AF8">
              <w:t xml:space="preserve">ask </w:t>
            </w:r>
            <w:r w:rsidR="0078604A" w:rsidRPr="00495AF8">
              <w:t xml:space="preserve">learners to </w:t>
            </w:r>
            <w:r w:rsidRPr="00495AF8">
              <w:t>point to the</w:t>
            </w:r>
            <w:r w:rsidR="0078604A" w:rsidRPr="00495AF8">
              <w:t xml:space="preserve"> currency that correspond</w:t>
            </w:r>
            <w:r w:rsidRPr="00495AF8">
              <w:t>s</w:t>
            </w:r>
            <w:r w:rsidR="0078604A" w:rsidRPr="00495AF8">
              <w:t xml:space="preserve"> to the coin being shown.</w:t>
            </w:r>
            <w:r w:rsidR="00B72659" w:rsidRPr="00495AF8">
              <w:t xml:space="preserve"> </w:t>
            </w:r>
          </w:p>
          <w:p w14:paraId="7C218FF9" w14:textId="77777777" w:rsidR="00322341" w:rsidRPr="00495AF8" w:rsidRDefault="00322341" w:rsidP="00322341">
            <w:pPr>
              <w:pStyle w:val="Body"/>
            </w:pPr>
          </w:p>
          <w:p w14:paraId="6296E55C" w14:textId="1771B9E2" w:rsidR="00790912" w:rsidRPr="00495AF8" w:rsidRDefault="00630A3F" w:rsidP="00322341">
            <w:pPr>
              <w:pStyle w:val="Body"/>
            </w:pPr>
            <w:r w:rsidRPr="00495AF8">
              <w:t>Ask learner</w:t>
            </w:r>
            <w:r w:rsidR="00790912" w:rsidRPr="00495AF8">
              <w:t>s:</w:t>
            </w:r>
          </w:p>
          <w:p w14:paraId="1553683C" w14:textId="0234B3ED" w:rsidR="00790912" w:rsidRPr="00495AF8" w:rsidRDefault="00790912" w:rsidP="00322341">
            <w:pPr>
              <w:pStyle w:val="Bulletedlist"/>
              <w:rPr>
                <w:i/>
                <w:lang w:val="en-GB"/>
              </w:rPr>
            </w:pPr>
            <w:r w:rsidRPr="00495AF8">
              <w:rPr>
                <w:i/>
                <w:lang w:val="en-GB"/>
              </w:rPr>
              <w:t>What colour and shape is this coin?</w:t>
            </w:r>
          </w:p>
          <w:p w14:paraId="190C22F7" w14:textId="62C3FC62" w:rsidR="00790912" w:rsidRPr="00495AF8" w:rsidRDefault="00790912" w:rsidP="00322341">
            <w:pPr>
              <w:pStyle w:val="Bulletedlist"/>
              <w:rPr>
                <w:lang w:val="en-GB"/>
              </w:rPr>
            </w:pPr>
            <w:r w:rsidRPr="00495AF8">
              <w:rPr>
                <w:i/>
                <w:lang w:val="en-GB"/>
              </w:rPr>
              <w:t xml:space="preserve">What is the same and what is different </w:t>
            </w:r>
            <w:r w:rsidR="00F4170A" w:rsidRPr="00495AF8">
              <w:rPr>
                <w:i/>
                <w:lang w:val="en-GB"/>
              </w:rPr>
              <w:t>from</w:t>
            </w:r>
            <w:r w:rsidRPr="00495AF8">
              <w:rPr>
                <w:i/>
                <w:lang w:val="en-GB"/>
              </w:rPr>
              <w:t xml:space="preserve"> other coins</w:t>
            </w:r>
            <w:r w:rsidRPr="00495AF8">
              <w:rPr>
                <w:lang w:val="en-GB"/>
              </w:rPr>
              <w:t>?</w:t>
            </w:r>
          </w:p>
          <w:p w14:paraId="58C9D8BA" w14:textId="2753E30B" w:rsidR="00630A3F" w:rsidRPr="00495AF8" w:rsidRDefault="00790912" w:rsidP="00322341">
            <w:pPr>
              <w:pStyle w:val="Body"/>
            </w:pPr>
            <w:r w:rsidRPr="00495AF8">
              <w:t>Encourage answers that refer to the characteristics including colour, size and relative value.</w:t>
            </w:r>
          </w:p>
          <w:p w14:paraId="1B8D5BFF" w14:textId="17F28776" w:rsidR="00071DD3" w:rsidRPr="00495AF8" w:rsidRDefault="00071DD3" w:rsidP="00322341">
            <w:pPr>
              <w:pStyle w:val="Body"/>
            </w:pPr>
          </w:p>
          <w:p w14:paraId="4E437BE1" w14:textId="5D04DAB4" w:rsidR="00071DD3" w:rsidRPr="00495AF8" w:rsidRDefault="00071DD3" w:rsidP="00322341">
            <w:pPr>
              <w:pStyle w:val="Body"/>
              <w:rPr>
                <w:b/>
              </w:rPr>
            </w:pPr>
            <w:r w:rsidRPr="00495AF8">
              <w:rPr>
                <w:b/>
              </w:rPr>
              <w:t xml:space="preserve">In all examples below, replace </w:t>
            </w:r>
            <w:r w:rsidR="00681792" w:rsidRPr="00495AF8">
              <w:rPr>
                <w:b/>
              </w:rPr>
              <w:t>the</w:t>
            </w:r>
            <w:r w:rsidRPr="00495AF8">
              <w:rPr>
                <w:b/>
              </w:rPr>
              <w:t xml:space="preserve"> currency</w:t>
            </w:r>
            <w:r w:rsidR="00681792" w:rsidRPr="00495AF8">
              <w:rPr>
                <w:b/>
              </w:rPr>
              <w:t xml:space="preserve"> of dollars and cents</w:t>
            </w:r>
            <w:r w:rsidRPr="00495AF8">
              <w:rPr>
                <w:b/>
              </w:rPr>
              <w:t xml:space="preserve"> with your own currency within the questions and explanations</w:t>
            </w:r>
            <w:r w:rsidR="00322341" w:rsidRPr="00495AF8">
              <w:rPr>
                <w:b/>
              </w:rPr>
              <w:t>.</w:t>
            </w:r>
          </w:p>
          <w:p w14:paraId="3C5A06AD" w14:textId="77777777" w:rsidR="00630A3F" w:rsidRPr="00495AF8" w:rsidRDefault="00630A3F" w:rsidP="00322341">
            <w:pPr>
              <w:pStyle w:val="Body"/>
            </w:pPr>
          </w:p>
          <w:p w14:paraId="56E4EB60" w14:textId="69631434" w:rsidR="00B72659" w:rsidRPr="00495AF8" w:rsidRDefault="009A47B2" w:rsidP="00322341">
            <w:pPr>
              <w:pStyle w:val="Body"/>
            </w:pPr>
            <w:r w:rsidRPr="00495AF8">
              <w:t xml:space="preserve">Show </w:t>
            </w:r>
            <w:r w:rsidR="00B72659" w:rsidRPr="00495AF8">
              <w:t xml:space="preserve">a range of pictures </w:t>
            </w:r>
            <w:r w:rsidR="006B7B5D" w:rsidRPr="00495AF8">
              <w:t xml:space="preserve">of objects </w:t>
            </w:r>
            <w:r w:rsidR="00B72659" w:rsidRPr="00495AF8">
              <w:t xml:space="preserve">with </w:t>
            </w:r>
            <w:r w:rsidR="006B7B5D" w:rsidRPr="00495AF8">
              <w:t xml:space="preserve">price </w:t>
            </w:r>
            <w:r w:rsidR="00B72659" w:rsidRPr="00495AF8">
              <w:t>labels. For example: a sweet for 1</w:t>
            </w:r>
            <w:r w:rsidR="00681792" w:rsidRPr="00495AF8">
              <w:t xml:space="preserve"> cent</w:t>
            </w:r>
            <w:r w:rsidR="00B72659" w:rsidRPr="00495AF8">
              <w:t xml:space="preserve"> and a </w:t>
            </w:r>
            <w:r w:rsidR="00681792" w:rsidRPr="00495AF8">
              <w:t>pencil</w:t>
            </w:r>
            <w:r w:rsidR="00B72659" w:rsidRPr="00495AF8">
              <w:t xml:space="preserve"> for </w:t>
            </w:r>
            <w:r w:rsidR="00681792" w:rsidRPr="00495AF8">
              <w:t>5 cents</w:t>
            </w:r>
            <w:r w:rsidR="00B72659" w:rsidRPr="00495AF8">
              <w:t xml:space="preserve">. </w:t>
            </w:r>
            <w:r w:rsidRPr="00495AF8">
              <w:t>Show</w:t>
            </w:r>
            <w:r w:rsidR="00B72659" w:rsidRPr="00495AF8">
              <w:t xml:space="preserve"> one item for each value of coin </w:t>
            </w:r>
            <w:r w:rsidR="00681792" w:rsidRPr="00495AF8">
              <w:t xml:space="preserve">or note </w:t>
            </w:r>
            <w:r w:rsidR="00B72659" w:rsidRPr="00495AF8">
              <w:t>available.</w:t>
            </w:r>
          </w:p>
          <w:p w14:paraId="37F8930A" w14:textId="77777777" w:rsidR="00B72659" w:rsidRPr="00495AF8" w:rsidRDefault="00B72659" w:rsidP="00322341">
            <w:pPr>
              <w:pStyle w:val="Body"/>
            </w:pPr>
          </w:p>
          <w:p w14:paraId="3BC22847" w14:textId="645EE9C6" w:rsidR="00B72659" w:rsidRPr="00495AF8" w:rsidRDefault="00B72659" w:rsidP="00322341">
            <w:pPr>
              <w:pStyle w:val="Body"/>
            </w:pPr>
            <w:r w:rsidRPr="00495AF8">
              <w:t xml:space="preserve">For each </w:t>
            </w:r>
            <w:r w:rsidR="00681792" w:rsidRPr="00495AF8">
              <w:t>coin or note for your local currency,</w:t>
            </w:r>
            <w:r w:rsidRPr="00495AF8">
              <w:t xml:space="preserve"> ask learners:</w:t>
            </w:r>
          </w:p>
          <w:p w14:paraId="075D0434" w14:textId="1BB4D7E3" w:rsidR="00B72659" w:rsidRPr="00495AF8" w:rsidRDefault="009A47B2" w:rsidP="00322341">
            <w:pPr>
              <w:pStyle w:val="Body"/>
              <w:rPr>
                <w:i/>
              </w:rPr>
            </w:pPr>
            <w:r w:rsidRPr="00495AF8">
              <w:rPr>
                <w:i/>
              </w:rPr>
              <w:t>What is the value of this</w:t>
            </w:r>
            <w:r w:rsidR="00B72659" w:rsidRPr="00495AF8">
              <w:rPr>
                <w:i/>
              </w:rPr>
              <w:t xml:space="preserve"> coin?</w:t>
            </w:r>
          </w:p>
          <w:p w14:paraId="61277704" w14:textId="514A63C7" w:rsidR="00B72659" w:rsidRPr="00495AF8" w:rsidRDefault="00B72659" w:rsidP="00322341">
            <w:pPr>
              <w:pStyle w:val="Body"/>
              <w:rPr>
                <w:i/>
              </w:rPr>
            </w:pPr>
            <w:r w:rsidRPr="00495AF8">
              <w:rPr>
                <w:i/>
              </w:rPr>
              <w:t xml:space="preserve">What </w:t>
            </w:r>
            <w:r w:rsidR="009A47B2" w:rsidRPr="00495AF8">
              <w:rPr>
                <w:i/>
              </w:rPr>
              <w:t xml:space="preserve">item </w:t>
            </w:r>
            <w:r w:rsidRPr="00495AF8">
              <w:rPr>
                <w:i/>
              </w:rPr>
              <w:t>c</w:t>
            </w:r>
            <w:r w:rsidR="00F53A85" w:rsidRPr="00495AF8">
              <w:rPr>
                <w:i/>
              </w:rPr>
              <w:t>an</w:t>
            </w:r>
            <w:r w:rsidRPr="00495AF8">
              <w:rPr>
                <w:i/>
              </w:rPr>
              <w:t xml:space="preserve"> I buy with this coin?</w:t>
            </w:r>
          </w:p>
          <w:p w14:paraId="74464B13" w14:textId="0753B9ED" w:rsidR="0078604A" w:rsidRPr="00495AF8" w:rsidRDefault="0078604A" w:rsidP="00322341">
            <w:pPr>
              <w:pStyle w:val="Body"/>
            </w:pPr>
          </w:p>
          <w:p w14:paraId="32106887" w14:textId="494A41E0" w:rsidR="0078604A" w:rsidRPr="00495AF8" w:rsidRDefault="00B72659" w:rsidP="00322341">
            <w:pPr>
              <w:pStyle w:val="Body"/>
            </w:pPr>
            <w:r w:rsidRPr="00495AF8">
              <w:t>Start with low value coin</w:t>
            </w:r>
            <w:r w:rsidR="00681792" w:rsidRPr="00495AF8">
              <w:t>s and t</w:t>
            </w:r>
            <w:r w:rsidRPr="00495AF8">
              <w:t xml:space="preserve">hen </w:t>
            </w:r>
            <w:r w:rsidR="009A47B2" w:rsidRPr="00495AF8">
              <w:t>show</w:t>
            </w:r>
            <w:r w:rsidRPr="00495AF8">
              <w:t xml:space="preserve"> </w:t>
            </w:r>
            <w:r w:rsidR="00681792" w:rsidRPr="00495AF8">
              <w:t>the larger value coins or notes</w:t>
            </w:r>
            <w:r w:rsidRPr="00495AF8">
              <w:t xml:space="preserve"> in the local currency. </w:t>
            </w:r>
            <w:r w:rsidR="009A47B2" w:rsidRPr="00495AF8">
              <w:t>Encourage</w:t>
            </w:r>
            <w:r w:rsidRPr="00495AF8">
              <w:t xml:space="preserve"> learners </w:t>
            </w:r>
            <w:r w:rsidR="009A47B2" w:rsidRPr="00495AF8">
              <w:t>to</w:t>
            </w:r>
            <w:r w:rsidRPr="00495AF8">
              <w:t xml:space="preserve"> focus on </w:t>
            </w:r>
            <w:r w:rsidR="009472C3" w:rsidRPr="00495AF8">
              <w:t xml:space="preserve">the </w:t>
            </w:r>
            <w:r w:rsidRPr="00495AF8">
              <w:t>value of a coin such as</w:t>
            </w:r>
            <w:r w:rsidR="009A47B2" w:rsidRPr="00495AF8">
              <w:t>, with</w:t>
            </w:r>
            <w:r w:rsidRPr="00495AF8">
              <w:t xml:space="preserve"> </w:t>
            </w:r>
            <w:r w:rsidR="00681792" w:rsidRPr="00495AF8">
              <w:t>5 cents</w:t>
            </w:r>
            <w:r w:rsidRPr="00495AF8">
              <w:t xml:space="preserve"> </w:t>
            </w:r>
            <w:r w:rsidR="009A47B2" w:rsidRPr="00495AF8">
              <w:t xml:space="preserve">I can </w:t>
            </w:r>
            <w:r w:rsidRPr="00495AF8">
              <w:t xml:space="preserve">buy </w:t>
            </w:r>
            <w:r w:rsidR="00681792" w:rsidRPr="00495AF8">
              <w:t>five</w:t>
            </w:r>
            <w:r w:rsidRPr="00495AF8">
              <w:t xml:space="preserve"> sweets </w:t>
            </w:r>
            <w:r w:rsidR="009A47B2" w:rsidRPr="00495AF8">
              <w:t>that are</w:t>
            </w:r>
            <w:r w:rsidRPr="00495AF8">
              <w:t xml:space="preserve"> </w:t>
            </w:r>
            <w:r w:rsidR="00681792" w:rsidRPr="00495AF8">
              <w:t>1 cent</w:t>
            </w:r>
            <w:r w:rsidRPr="00495AF8">
              <w:t xml:space="preserve"> each or </w:t>
            </w:r>
            <w:r w:rsidR="009A47B2" w:rsidRPr="00495AF8">
              <w:t>I can</w:t>
            </w:r>
            <w:r w:rsidRPr="00495AF8">
              <w:t xml:space="preserve"> </w:t>
            </w:r>
            <w:r w:rsidR="009A47B2" w:rsidRPr="00495AF8">
              <w:t xml:space="preserve">buy one </w:t>
            </w:r>
            <w:r w:rsidR="00681792" w:rsidRPr="00495AF8">
              <w:t>pencil</w:t>
            </w:r>
            <w:r w:rsidRPr="00495AF8">
              <w:t xml:space="preserve"> for </w:t>
            </w:r>
            <w:r w:rsidR="00681792" w:rsidRPr="00495AF8">
              <w:t>5 cents</w:t>
            </w:r>
            <w:r w:rsidRPr="00495AF8">
              <w:t>.</w:t>
            </w:r>
          </w:p>
          <w:p w14:paraId="794D1D9C" w14:textId="05E061E7" w:rsidR="00B72659" w:rsidRPr="00495AF8" w:rsidRDefault="00B72659" w:rsidP="00322341">
            <w:pPr>
              <w:pStyle w:val="Body"/>
            </w:pPr>
          </w:p>
          <w:p w14:paraId="54F2AC56" w14:textId="15E9D8D8" w:rsidR="00681792" w:rsidRPr="00495AF8" w:rsidRDefault="00681792" w:rsidP="00322341">
            <w:pPr>
              <w:pStyle w:val="Body"/>
            </w:pPr>
            <w:r w:rsidRPr="00495AF8">
              <w:t>This activity c</w:t>
            </w:r>
            <w:r w:rsidR="009574FE" w:rsidRPr="00495AF8">
              <w:t>an</w:t>
            </w:r>
            <w:r w:rsidRPr="00495AF8">
              <w:t xml:space="preserve"> be extended by setting up a pretend shop with items for sale. </w:t>
            </w:r>
            <w:r w:rsidR="00B72659" w:rsidRPr="00495AF8">
              <w:t xml:space="preserve">Give </w:t>
            </w:r>
            <w:r w:rsidR="00C50F07" w:rsidRPr="00495AF8">
              <w:t xml:space="preserve">small groups of </w:t>
            </w:r>
            <w:r w:rsidR="00B72659" w:rsidRPr="00495AF8">
              <w:t>learners</w:t>
            </w:r>
            <w:r w:rsidR="000A62B0" w:rsidRPr="00495AF8">
              <w:t xml:space="preserve"> </w:t>
            </w:r>
            <w:r w:rsidR="00B72659" w:rsidRPr="00495AF8">
              <w:t xml:space="preserve">sets of </w:t>
            </w:r>
            <w:r w:rsidRPr="00495AF8">
              <w:t xml:space="preserve">different coins or notes in your local currency and </w:t>
            </w:r>
            <w:r w:rsidR="00B72659" w:rsidRPr="00495AF8">
              <w:t xml:space="preserve">sets of objects </w:t>
            </w:r>
            <w:r w:rsidR="000A62B0" w:rsidRPr="00495AF8">
              <w:t xml:space="preserve">with price labels. </w:t>
            </w:r>
          </w:p>
          <w:p w14:paraId="69CEC592" w14:textId="0EA904FD" w:rsidR="00B72659" w:rsidRPr="00495AF8" w:rsidRDefault="000A62B0" w:rsidP="00322341">
            <w:pPr>
              <w:pStyle w:val="Body"/>
            </w:pPr>
            <w:r w:rsidRPr="00495AF8">
              <w:t>Ask learners</w:t>
            </w:r>
            <w:r w:rsidR="00681792" w:rsidRPr="00495AF8">
              <w:t xml:space="preserve"> questions about how they c</w:t>
            </w:r>
            <w:r w:rsidR="00F53A85" w:rsidRPr="00495AF8">
              <w:t>an</w:t>
            </w:r>
            <w:r w:rsidR="00681792" w:rsidRPr="00495AF8">
              <w:t xml:space="preserve"> pay for the items, for example</w:t>
            </w:r>
            <w:r w:rsidRPr="00495AF8">
              <w:t>:</w:t>
            </w:r>
          </w:p>
          <w:p w14:paraId="7BC29DE6" w14:textId="3BC4B027" w:rsidR="00204A4A" w:rsidRPr="00495AF8" w:rsidRDefault="00204A4A" w:rsidP="00322341">
            <w:pPr>
              <w:pStyle w:val="Body"/>
              <w:rPr>
                <w:i/>
              </w:rPr>
            </w:pPr>
            <w:r w:rsidRPr="00495AF8">
              <w:rPr>
                <w:i/>
              </w:rPr>
              <w:t>How many ways c</w:t>
            </w:r>
            <w:r w:rsidR="00F53A85" w:rsidRPr="00495AF8">
              <w:rPr>
                <w:i/>
              </w:rPr>
              <w:t>an</w:t>
            </w:r>
            <w:r w:rsidRPr="00495AF8">
              <w:rPr>
                <w:i/>
              </w:rPr>
              <w:t xml:space="preserve"> I </w:t>
            </w:r>
            <w:r w:rsidR="00681792" w:rsidRPr="00495AF8">
              <w:rPr>
                <w:i/>
              </w:rPr>
              <w:t>pay for the ball costing 50 cents</w:t>
            </w:r>
            <w:r w:rsidRPr="00495AF8">
              <w:rPr>
                <w:i/>
              </w:rPr>
              <w:t xml:space="preserve"> from the</w:t>
            </w:r>
            <w:r w:rsidR="009A47B2" w:rsidRPr="00495AF8">
              <w:rPr>
                <w:i/>
              </w:rPr>
              <w:t>se</w:t>
            </w:r>
            <w:r w:rsidRPr="00495AF8">
              <w:rPr>
                <w:i/>
              </w:rPr>
              <w:t xml:space="preserve"> coins?</w:t>
            </w:r>
          </w:p>
          <w:p w14:paraId="331F5ED6" w14:textId="090EA588" w:rsidR="000A62B0" w:rsidRPr="00495AF8" w:rsidRDefault="00681792" w:rsidP="00322341">
            <w:pPr>
              <w:pStyle w:val="Body"/>
              <w:rPr>
                <w:i/>
              </w:rPr>
            </w:pPr>
            <w:r w:rsidRPr="00495AF8">
              <w:rPr>
                <w:i/>
              </w:rPr>
              <w:t>I</w:t>
            </w:r>
            <w:r w:rsidR="000A62B0" w:rsidRPr="00495AF8">
              <w:rPr>
                <w:i/>
              </w:rPr>
              <w:t xml:space="preserve">f you have </w:t>
            </w:r>
            <w:r w:rsidRPr="00495AF8">
              <w:rPr>
                <w:i/>
              </w:rPr>
              <w:t>1 dollar</w:t>
            </w:r>
            <w:r w:rsidR="000A62B0" w:rsidRPr="00495AF8">
              <w:rPr>
                <w:i/>
              </w:rPr>
              <w:t xml:space="preserve"> (or local currency), </w:t>
            </w:r>
            <w:r w:rsidR="009A47B2" w:rsidRPr="00495AF8">
              <w:rPr>
                <w:i/>
              </w:rPr>
              <w:t>what can you buy</w:t>
            </w:r>
            <w:r w:rsidR="000A62B0" w:rsidRPr="00495AF8">
              <w:rPr>
                <w:i/>
              </w:rPr>
              <w:t xml:space="preserve"> at the shop?</w:t>
            </w:r>
          </w:p>
          <w:p w14:paraId="69647960" w14:textId="77777777" w:rsidR="006B1422" w:rsidRPr="00495AF8" w:rsidRDefault="006B1422" w:rsidP="00322341">
            <w:pPr>
              <w:pStyle w:val="Body"/>
            </w:pPr>
          </w:p>
          <w:p w14:paraId="30B6EE3C" w14:textId="2D1F9E47" w:rsidR="006B1422" w:rsidRPr="00495AF8" w:rsidRDefault="006B1422" w:rsidP="00322341">
            <w:pPr>
              <w:pStyle w:val="Body"/>
            </w:pPr>
            <w:r w:rsidRPr="00495AF8">
              <w:rPr>
                <w:b/>
              </w:rPr>
              <w:t>Resource</w:t>
            </w:r>
            <w:r w:rsidR="00681792" w:rsidRPr="00495AF8">
              <w:rPr>
                <w:b/>
              </w:rPr>
              <w:t>s:</w:t>
            </w:r>
          </w:p>
          <w:p w14:paraId="0B77394C" w14:textId="56452B59" w:rsidR="006B1422" w:rsidRPr="00495AF8" w:rsidRDefault="006B1422" w:rsidP="00322341">
            <w:pPr>
              <w:pStyle w:val="Body"/>
            </w:pPr>
            <w:r w:rsidRPr="00495AF8">
              <w:t xml:space="preserve">Sets of </w:t>
            </w:r>
            <w:r w:rsidR="00C613A2" w:rsidRPr="00495AF8">
              <w:t>play money in the local currency</w:t>
            </w:r>
          </w:p>
          <w:p w14:paraId="369CDE4F" w14:textId="7256A9EE" w:rsidR="0078604A" w:rsidRPr="00495AF8" w:rsidRDefault="0078604A" w:rsidP="00322341">
            <w:pPr>
              <w:pStyle w:val="Body"/>
            </w:pPr>
            <w:r w:rsidRPr="00495AF8">
              <w:t>Sets of cards with a picture of a different coin on each one</w:t>
            </w:r>
          </w:p>
          <w:p w14:paraId="75B6A365" w14:textId="3107D0E7" w:rsidR="0078604A" w:rsidRPr="00495AF8" w:rsidRDefault="0078604A" w:rsidP="00322341">
            <w:pPr>
              <w:pStyle w:val="Body"/>
            </w:pPr>
            <w:r w:rsidRPr="00495AF8">
              <w:t>Sets of cards with the value and currency symbol for each coin</w:t>
            </w:r>
          </w:p>
          <w:p w14:paraId="642409F2" w14:textId="045A2592" w:rsidR="00B72659" w:rsidRPr="00495AF8" w:rsidRDefault="00B72659" w:rsidP="00322341">
            <w:pPr>
              <w:pStyle w:val="Body"/>
            </w:pPr>
            <w:r w:rsidRPr="00495AF8">
              <w:t xml:space="preserve">Pictures </w:t>
            </w:r>
            <w:r w:rsidR="00992160" w:rsidRPr="00495AF8">
              <w:t xml:space="preserve">of objects </w:t>
            </w:r>
            <w:r w:rsidRPr="00495AF8">
              <w:t xml:space="preserve">or real objects with </w:t>
            </w:r>
            <w:r w:rsidR="00992160" w:rsidRPr="00495AF8">
              <w:t>price</w:t>
            </w:r>
            <w:r w:rsidRPr="00495AF8">
              <w:t xml:space="preserve"> labels (or a classroom shop)</w:t>
            </w:r>
          </w:p>
          <w:p w14:paraId="438C3371" w14:textId="2454EF13" w:rsidR="006B1422" w:rsidRPr="00495AF8" w:rsidRDefault="006B1422" w:rsidP="00322341">
            <w:pPr>
              <w:pStyle w:val="Body"/>
            </w:pPr>
          </w:p>
        </w:tc>
        <w:tc>
          <w:tcPr>
            <w:tcW w:w="4420" w:type="dxa"/>
            <w:shd w:val="clear" w:color="auto" w:fill="auto"/>
          </w:tcPr>
          <w:p w14:paraId="0B234818" w14:textId="77777777" w:rsidR="00223094" w:rsidRPr="00495AF8" w:rsidRDefault="0078604A" w:rsidP="00322341">
            <w:pPr>
              <w:pStyle w:val="Body"/>
            </w:pPr>
            <w:r w:rsidRPr="00495AF8">
              <w:rPr>
                <w:b/>
              </w:rPr>
              <w:t>Possible misconceptions</w:t>
            </w:r>
            <w:r w:rsidRPr="00495AF8">
              <w:t>:</w:t>
            </w:r>
          </w:p>
          <w:p w14:paraId="1EB5515F" w14:textId="7FF02F98" w:rsidR="0078604A" w:rsidRPr="00495AF8" w:rsidRDefault="0078604A" w:rsidP="00322341">
            <w:pPr>
              <w:pStyle w:val="Body"/>
            </w:pPr>
            <w:r w:rsidRPr="00495AF8">
              <w:t>Learners do not always understand</w:t>
            </w:r>
            <w:r w:rsidR="007B5826" w:rsidRPr="00495AF8">
              <w:t xml:space="preserve"> that</w:t>
            </w:r>
            <w:r w:rsidRPr="00495AF8">
              <w:t xml:space="preserve"> </w:t>
            </w:r>
            <w:r w:rsidR="00A478D2" w:rsidRPr="00495AF8">
              <w:t>a</w:t>
            </w:r>
            <w:r w:rsidRPr="00495AF8">
              <w:t xml:space="preserve"> pict</w:t>
            </w:r>
            <w:r w:rsidR="00A478D2" w:rsidRPr="00495AF8">
              <w:t>ure</w:t>
            </w:r>
            <w:r w:rsidRPr="00495AF8">
              <w:t xml:space="preserve"> of the corresponding concrete object is essentially a representation of the same thing. For example, a coin showing $</w:t>
            </w:r>
            <w:r w:rsidR="00681792" w:rsidRPr="00495AF8">
              <w:t>1</w:t>
            </w:r>
            <w:r w:rsidRPr="00495AF8">
              <w:t xml:space="preserve"> </w:t>
            </w:r>
            <w:r w:rsidR="00A80168" w:rsidRPr="00495AF8">
              <w:t>ha</w:t>
            </w:r>
            <w:r w:rsidRPr="00495AF8">
              <w:t>s the same value as a pictorial representation of it, although only the real concrete object of $</w:t>
            </w:r>
            <w:r w:rsidR="00681792" w:rsidRPr="00495AF8">
              <w:t>1</w:t>
            </w:r>
            <w:r w:rsidRPr="00495AF8">
              <w:t xml:space="preserve"> can be taken and spent. Encourage learners to see concrete examples of money (from the plastic toy money) alongside pictorial representations and the </w:t>
            </w:r>
            <w:r w:rsidR="00E90FF8" w:rsidRPr="00495AF8">
              <w:t xml:space="preserve">corresponding </w:t>
            </w:r>
            <w:r w:rsidRPr="00495AF8">
              <w:t>symbols together.</w:t>
            </w:r>
            <w:r w:rsidR="001F49C2" w:rsidRPr="00495AF8">
              <w:t xml:space="preserve"> It is also important for learners to see and experience real money as well as plastic toy versions.</w:t>
            </w:r>
          </w:p>
          <w:p w14:paraId="5BAD69D9" w14:textId="77777777" w:rsidR="001217CB" w:rsidRPr="00495AF8" w:rsidRDefault="001217CB" w:rsidP="00322341">
            <w:pPr>
              <w:pStyle w:val="Body"/>
            </w:pPr>
          </w:p>
          <w:p w14:paraId="12204993" w14:textId="61694AFC" w:rsidR="001217CB" w:rsidRPr="00495AF8" w:rsidRDefault="001217CB" w:rsidP="00322341">
            <w:pPr>
              <w:pStyle w:val="Body"/>
            </w:pPr>
            <w:r w:rsidRPr="00495AF8">
              <w:t xml:space="preserve">Learners sometimes find it difficult to </w:t>
            </w:r>
            <w:r w:rsidR="009A47B2" w:rsidRPr="00495AF8">
              <w:t>know</w:t>
            </w:r>
            <w:r w:rsidRPr="00495AF8">
              <w:t xml:space="preserve"> the difference between the value of a coin and a number of coins. This is because one thing represents two concepts</w:t>
            </w:r>
            <w:r w:rsidR="00B72659" w:rsidRPr="00495AF8">
              <w:t xml:space="preserve"> (a quantity and a value).</w:t>
            </w:r>
          </w:p>
          <w:p w14:paraId="7BABA408" w14:textId="77777777" w:rsidR="00630A3F" w:rsidRPr="00495AF8" w:rsidRDefault="00630A3F" w:rsidP="00322341">
            <w:pPr>
              <w:pStyle w:val="Body"/>
            </w:pPr>
          </w:p>
          <w:p w14:paraId="749E4745" w14:textId="45F9A5CF" w:rsidR="00630A3F" w:rsidRPr="00495AF8" w:rsidRDefault="00630A3F" w:rsidP="00322341">
            <w:pPr>
              <w:pStyle w:val="Body"/>
            </w:pPr>
            <w:r w:rsidRPr="00495AF8">
              <w:t>Learners sometimes also confuse value with size.</w:t>
            </w:r>
            <w:r w:rsidR="009A47B2" w:rsidRPr="00495AF8">
              <w:t xml:space="preserve"> In some countries a higher value coin is smaller in size than a lower value coin.</w:t>
            </w:r>
            <w:r w:rsidRPr="00495AF8">
              <w:t xml:space="preserve"> </w:t>
            </w:r>
            <w:r w:rsidR="009A47B2" w:rsidRPr="00495AF8">
              <w:t xml:space="preserve"> For example in England the 5 pence coin is higher in value but smaller in size than the 2 pence coin.</w:t>
            </w:r>
            <w:r w:rsidRPr="00495AF8">
              <w:t xml:space="preserve"> </w:t>
            </w:r>
            <w:r w:rsidR="009A47B2" w:rsidRPr="00495AF8">
              <w:t>Ensure learner focus on the value rather than the relative size of coins.</w:t>
            </w:r>
          </w:p>
        </w:tc>
      </w:tr>
      <w:tr w:rsidR="00223094" w:rsidRPr="00495AF8" w14:paraId="333206F0" w14:textId="77777777" w:rsidTr="00545F97">
        <w:trPr>
          <w:jc w:val="center"/>
        </w:trPr>
        <w:tc>
          <w:tcPr>
            <w:tcW w:w="2972" w:type="dxa"/>
            <w:shd w:val="clear" w:color="auto" w:fill="auto"/>
          </w:tcPr>
          <w:p w14:paraId="2F2ADF29" w14:textId="77777777" w:rsidR="00223094" w:rsidRPr="00495AF8" w:rsidRDefault="00223094">
            <w:pPr>
              <w:pStyle w:val="Body"/>
            </w:pPr>
            <w:r w:rsidRPr="00495AF8">
              <w:rPr>
                <w:b/>
              </w:rPr>
              <w:lastRenderedPageBreak/>
              <w:t>2Nm.02</w:t>
            </w:r>
            <w:r w:rsidRPr="00495AF8">
              <w:t xml:space="preserve"> Compare values of different combinations of coins or notes.</w:t>
            </w:r>
          </w:p>
          <w:p w14:paraId="1BF9D7F4" w14:textId="77777777" w:rsidR="006B1422" w:rsidRPr="00495AF8" w:rsidRDefault="006B1422">
            <w:pPr>
              <w:pStyle w:val="Body"/>
            </w:pPr>
          </w:p>
          <w:p w14:paraId="21139245" w14:textId="6058F025" w:rsidR="006B1422" w:rsidRPr="00495AF8" w:rsidRDefault="006B1422">
            <w:pPr>
              <w:pStyle w:val="Body"/>
            </w:pPr>
          </w:p>
          <w:p w14:paraId="4F01B679" w14:textId="7D9A936E" w:rsidR="00233BF9" w:rsidRPr="00495AF8" w:rsidRDefault="00233BF9">
            <w:pPr>
              <w:pStyle w:val="Body"/>
            </w:pPr>
          </w:p>
          <w:p w14:paraId="2E16E689" w14:textId="00C67EDA" w:rsidR="00233BF9" w:rsidRPr="00495AF8" w:rsidRDefault="00233BF9">
            <w:pPr>
              <w:pStyle w:val="Body"/>
            </w:pPr>
          </w:p>
          <w:p w14:paraId="1C6DC484" w14:textId="6A956AEC" w:rsidR="00233BF9" w:rsidRPr="00495AF8" w:rsidRDefault="00233BF9">
            <w:pPr>
              <w:pStyle w:val="Body"/>
            </w:pPr>
          </w:p>
          <w:p w14:paraId="0133BEAC" w14:textId="0F70887C" w:rsidR="00630A3F" w:rsidRPr="00495AF8" w:rsidRDefault="00630A3F">
            <w:pPr>
              <w:pStyle w:val="Body"/>
            </w:pPr>
          </w:p>
          <w:p w14:paraId="6B30AC8D" w14:textId="45587D35" w:rsidR="00681792" w:rsidRPr="00495AF8" w:rsidRDefault="00681792">
            <w:pPr>
              <w:pStyle w:val="Body"/>
            </w:pPr>
          </w:p>
          <w:p w14:paraId="6EC827F4" w14:textId="0FB1A358" w:rsidR="00681792" w:rsidRPr="00495AF8" w:rsidRDefault="00681792">
            <w:pPr>
              <w:pStyle w:val="Body"/>
            </w:pPr>
          </w:p>
          <w:p w14:paraId="2CD4296F" w14:textId="62463F38" w:rsidR="00681792" w:rsidRPr="00495AF8" w:rsidRDefault="00681792">
            <w:pPr>
              <w:pStyle w:val="Body"/>
            </w:pPr>
          </w:p>
          <w:p w14:paraId="3BF43484" w14:textId="228F7862" w:rsidR="00681792" w:rsidRPr="00495AF8" w:rsidRDefault="00681792">
            <w:pPr>
              <w:pStyle w:val="Body"/>
            </w:pPr>
          </w:p>
          <w:p w14:paraId="750A0590" w14:textId="1C846DD6" w:rsidR="00681792" w:rsidRPr="00495AF8" w:rsidRDefault="00681792">
            <w:pPr>
              <w:pStyle w:val="Body"/>
            </w:pPr>
          </w:p>
          <w:p w14:paraId="1F765C6C" w14:textId="1AC45F1F" w:rsidR="00681792" w:rsidRPr="00495AF8" w:rsidRDefault="00681792">
            <w:pPr>
              <w:pStyle w:val="Body"/>
            </w:pPr>
          </w:p>
          <w:p w14:paraId="7A81F177" w14:textId="66194DD3" w:rsidR="00681792" w:rsidRPr="00495AF8" w:rsidRDefault="00681792">
            <w:pPr>
              <w:pStyle w:val="Body"/>
            </w:pPr>
          </w:p>
          <w:p w14:paraId="73CB918F" w14:textId="639C0918" w:rsidR="00681792" w:rsidRPr="00495AF8" w:rsidRDefault="00681792">
            <w:pPr>
              <w:pStyle w:val="Body"/>
            </w:pPr>
          </w:p>
          <w:p w14:paraId="7415B828" w14:textId="0046B997" w:rsidR="00681792" w:rsidRPr="00495AF8" w:rsidRDefault="00681792">
            <w:pPr>
              <w:pStyle w:val="Body"/>
            </w:pPr>
          </w:p>
          <w:p w14:paraId="344A8E6D" w14:textId="2B46CAC2" w:rsidR="00681792" w:rsidRPr="00495AF8" w:rsidRDefault="00681792">
            <w:pPr>
              <w:pStyle w:val="Body"/>
            </w:pPr>
          </w:p>
          <w:p w14:paraId="55DD5090" w14:textId="26688738" w:rsidR="00681792" w:rsidRPr="00495AF8" w:rsidRDefault="00681792">
            <w:pPr>
              <w:pStyle w:val="Body"/>
            </w:pPr>
          </w:p>
          <w:p w14:paraId="6F3D2887" w14:textId="77777777" w:rsidR="00630A3F" w:rsidRPr="00495AF8" w:rsidRDefault="00630A3F">
            <w:pPr>
              <w:pStyle w:val="Body"/>
            </w:pPr>
          </w:p>
          <w:p w14:paraId="4BEDB7B1" w14:textId="77777777" w:rsidR="003F691C" w:rsidRPr="00495AF8" w:rsidRDefault="003F691C">
            <w:pPr>
              <w:pStyle w:val="Body"/>
            </w:pPr>
          </w:p>
          <w:p w14:paraId="28CA7878" w14:textId="655DAD8B" w:rsidR="004F10F4" w:rsidRPr="003F691C" w:rsidRDefault="004F10F4">
            <w:pPr>
              <w:pStyle w:val="Body"/>
              <w:rPr>
                <w:b/>
              </w:rPr>
            </w:pPr>
            <w:r w:rsidRPr="003F691C">
              <w:rPr>
                <w:b/>
              </w:rPr>
              <w:t>TWM.03 Conjecturing</w:t>
            </w:r>
          </w:p>
          <w:p w14:paraId="287DE23A" w14:textId="199788F8" w:rsidR="00D97111" w:rsidRPr="003F691C" w:rsidRDefault="00B40393">
            <w:pPr>
              <w:pStyle w:val="Body"/>
              <w:rPr>
                <w:bCs/>
                <w:sz w:val="18"/>
                <w:szCs w:val="18"/>
              </w:rPr>
            </w:pPr>
            <w:r w:rsidRPr="00B40393">
              <w:rPr>
                <w:bCs/>
                <w:sz w:val="18"/>
                <w:szCs w:val="18"/>
              </w:rPr>
              <w:t>Forming mathematical questions or ideas</w:t>
            </w:r>
          </w:p>
          <w:p w14:paraId="78B463EA" w14:textId="4FCA751D" w:rsidR="00D97111" w:rsidRPr="003F691C" w:rsidRDefault="00D97111" w:rsidP="00A57752">
            <w:pPr>
              <w:pStyle w:val="Body"/>
              <w:rPr>
                <w:bCs/>
              </w:rPr>
            </w:pPr>
          </w:p>
          <w:p w14:paraId="24FBAB35" w14:textId="77777777" w:rsidR="004D1CE7" w:rsidRPr="003F691C" w:rsidRDefault="004D1CE7">
            <w:pPr>
              <w:pStyle w:val="Body"/>
              <w:rPr>
                <w:bCs/>
              </w:rPr>
            </w:pPr>
          </w:p>
          <w:p w14:paraId="6CEC89A2" w14:textId="4968EADC" w:rsidR="00D97111" w:rsidRPr="003F691C" w:rsidRDefault="00D97111">
            <w:pPr>
              <w:pStyle w:val="Body"/>
              <w:rPr>
                <w:bCs/>
                <w:sz w:val="16"/>
                <w:szCs w:val="16"/>
              </w:rPr>
            </w:pPr>
          </w:p>
          <w:p w14:paraId="5906E00C" w14:textId="77CE1C4D" w:rsidR="00D97111" w:rsidRPr="003F691C" w:rsidRDefault="00D97111">
            <w:pPr>
              <w:pStyle w:val="Body"/>
              <w:rPr>
                <w:bCs/>
                <w:sz w:val="16"/>
                <w:szCs w:val="16"/>
              </w:rPr>
            </w:pPr>
          </w:p>
          <w:p w14:paraId="7A7C54B4" w14:textId="77777777" w:rsidR="004F10F4" w:rsidRPr="003F691C" w:rsidRDefault="004F10F4">
            <w:pPr>
              <w:pStyle w:val="Body"/>
              <w:rPr>
                <w:b/>
              </w:rPr>
            </w:pPr>
            <w:r w:rsidRPr="003F691C">
              <w:rPr>
                <w:b/>
              </w:rPr>
              <w:t>TWM.04 Convincing</w:t>
            </w:r>
          </w:p>
          <w:p w14:paraId="4C97098A" w14:textId="6231B29A" w:rsidR="006B1422" w:rsidRPr="003F691C" w:rsidRDefault="00B40393" w:rsidP="003F691C">
            <w:pPr>
              <w:pStyle w:val="Body"/>
              <w:rPr>
                <w:sz w:val="18"/>
                <w:szCs w:val="18"/>
              </w:rPr>
            </w:pPr>
            <w:r w:rsidRPr="00B40393">
              <w:rPr>
                <w:sz w:val="18"/>
                <w:szCs w:val="18"/>
              </w:rPr>
              <w:t xml:space="preserve">Presenting evidence to </w:t>
            </w:r>
            <w:r w:rsidRPr="00B40393">
              <w:rPr>
                <w:i/>
                <w:iCs/>
                <w:sz w:val="18"/>
                <w:szCs w:val="18"/>
              </w:rPr>
              <w:t xml:space="preserve">justify or challenge </w:t>
            </w:r>
            <w:r w:rsidRPr="00B40393">
              <w:rPr>
                <w:sz w:val="18"/>
                <w:szCs w:val="18"/>
              </w:rPr>
              <w:t>a mathematical idea or solution</w:t>
            </w:r>
          </w:p>
        </w:tc>
        <w:tc>
          <w:tcPr>
            <w:tcW w:w="7229" w:type="dxa"/>
            <w:shd w:val="clear" w:color="auto" w:fill="auto"/>
          </w:tcPr>
          <w:p w14:paraId="2D43FAFC" w14:textId="63CECD9F" w:rsidR="00E60EF8" w:rsidRPr="00495AF8" w:rsidRDefault="00E60EF8" w:rsidP="00681792">
            <w:pPr>
              <w:pStyle w:val="Body"/>
            </w:pPr>
            <w:r w:rsidRPr="00495AF8">
              <w:t xml:space="preserve">Ask learners to describe coins </w:t>
            </w:r>
            <w:r w:rsidR="00C57F08" w:rsidRPr="00495AF8">
              <w:t xml:space="preserve">or notes that are different </w:t>
            </w:r>
            <w:r w:rsidRPr="00495AF8">
              <w:t>in colour and shape. Ask learners to compare different coins by shape, colour and relative sizes. Ask learners to compare the relative values for lower value coins</w:t>
            </w:r>
            <w:r w:rsidR="00681792" w:rsidRPr="00495AF8">
              <w:t xml:space="preserve"> or notes</w:t>
            </w:r>
            <w:r w:rsidRPr="00495AF8">
              <w:t>.</w:t>
            </w:r>
          </w:p>
          <w:p w14:paraId="387EB9A0" w14:textId="67588327" w:rsidR="00E60EF8" w:rsidRPr="00495AF8" w:rsidRDefault="00E60EF8" w:rsidP="00681792">
            <w:pPr>
              <w:pStyle w:val="Body"/>
            </w:pPr>
          </w:p>
          <w:p w14:paraId="2187B27D" w14:textId="77777777" w:rsidR="00681792" w:rsidRPr="00495AF8" w:rsidRDefault="00681792" w:rsidP="00681792">
            <w:pPr>
              <w:pStyle w:val="Body"/>
              <w:rPr>
                <w:b/>
              </w:rPr>
            </w:pPr>
            <w:r w:rsidRPr="00495AF8">
              <w:rPr>
                <w:b/>
              </w:rPr>
              <w:t>In all examples below, replace the currency of dollars and cents with your own currency within the questions and explanations.</w:t>
            </w:r>
          </w:p>
          <w:p w14:paraId="49AC5E5C" w14:textId="77777777" w:rsidR="00071DD3" w:rsidRPr="00495AF8" w:rsidRDefault="00071DD3" w:rsidP="00681792">
            <w:pPr>
              <w:pStyle w:val="Body"/>
            </w:pPr>
          </w:p>
          <w:p w14:paraId="23742AD2" w14:textId="512B8097" w:rsidR="00233BF9" w:rsidRPr="00495AF8" w:rsidRDefault="00C16CDD" w:rsidP="00681792">
            <w:pPr>
              <w:pStyle w:val="Body"/>
            </w:pPr>
            <w:r w:rsidRPr="00495AF8">
              <w:t>Give small groups of learners sets of different coins or notes in your local currency</w:t>
            </w:r>
            <w:r w:rsidR="00E71166" w:rsidRPr="00495AF8">
              <w:t>. A</w:t>
            </w:r>
            <w:r w:rsidR="00233BF9" w:rsidRPr="00495AF8">
              <w:t xml:space="preserve">sk learners: </w:t>
            </w:r>
          </w:p>
          <w:p w14:paraId="3A9B8465" w14:textId="1EC38F9F" w:rsidR="00233BF9" w:rsidRPr="00495AF8" w:rsidRDefault="00233BF9" w:rsidP="00681792">
            <w:pPr>
              <w:pStyle w:val="Bulletedlist"/>
              <w:rPr>
                <w:i/>
                <w:lang w:val="en-GB"/>
              </w:rPr>
            </w:pPr>
            <w:r w:rsidRPr="00495AF8">
              <w:rPr>
                <w:i/>
                <w:lang w:val="en-GB"/>
              </w:rPr>
              <w:t xml:space="preserve">How many ways </w:t>
            </w:r>
            <w:r w:rsidR="00E71166" w:rsidRPr="00495AF8">
              <w:rPr>
                <w:i/>
                <w:lang w:val="en-GB"/>
              </w:rPr>
              <w:t>can</w:t>
            </w:r>
            <w:r w:rsidRPr="00495AF8">
              <w:rPr>
                <w:i/>
                <w:lang w:val="en-GB"/>
              </w:rPr>
              <w:t xml:space="preserve"> you make </w:t>
            </w:r>
            <w:r w:rsidR="00681792" w:rsidRPr="00495AF8">
              <w:rPr>
                <w:i/>
                <w:lang w:val="en-GB"/>
              </w:rPr>
              <w:t>50 cents</w:t>
            </w:r>
            <w:r w:rsidRPr="00495AF8">
              <w:rPr>
                <w:i/>
                <w:lang w:val="en-GB"/>
              </w:rPr>
              <w:t xml:space="preserve"> from the coins?</w:t>
            </w:r>
          </w:p>
          <w:p w14:paraId="3BB92952" w14:textId="64737270" w:rsidR="00681792" w:rsidRPr="00495AF8" w:rsidRDefault="00681792" w:rsidP="00681792">
            <w:pPr>
              <w:pStyle w:val="Bulletedlist"/>
              <w:rPr>
                <w:i/>
                <w:lang w:val="en-GB"/>
              </w:rPr>
            </w:pPr>
            <w:r w:rsidRPr="00495AF8">
              <w:rPr>
                <w:i/>
                <w:lang w:val="en-GB"/>
              </w:rPr>
              <w:t xml:space="preserve">How </w:t>
            </w:r>
            <w:r w:rsidR="00BE20B3" w:rsidRPr="00495AF8">
              <w:rPr>
                <w:i/>
                <w:lang w:val="en-GB"/>
              </w:rPr>
              <w:t>can</w:t>
            </w:r>
            <w:r w:rsidRPr="00495AF8">
              <w:rPr>
                <w:i/>
                <w:lang w:val="en-GB"/>
              </w:rPr>
              <w:t xml:space="preserve"> you check that </w:t>
            </w:r>
            <w:r w:rsidR="001F7EB1" w:rsidRPr="00495AF8">
              <w:rPr>
                <w:i/>
                <w:lang w:val="en-GB"/>
              </w:rPr>
              <w:t>you have made</w:t>
            </w:r>
            <w:r w:rsidRPr="00495AF8">
              <w:rPr>
                <w:i/>
                <w:lang w:val="en-GB"/>
              </w:rPr>
              <w:t xml:space="preserve"> 50 cents?</w:t>
            </w:r>
          </w:p>
          <w:p w14:paraId="746C15F7" w14:textId="3B87CD4D" w:rsidR="00233BF9" w:rsidRPr="00495AF8" w:rsidRDefault="00DF4BC5" w:rsidP="00681792">
            <w:pPr>
              <w:pStyle w:val="Bulletedlist"/>
              <w:rPr>
                <w:i/>
                <w:lang w:val="en-GB"/>
              </w:rPr>
            </w:pPr>
            <w:r w:rsidRPr="00495AF8">
              <w:rPr>
                <w:i/>
                <w:lang w:val="en-GB"/>
              </w:rPr>
              <w:t xml:space="preserve">How do you know you have </w:t>
            </w:r>
            <w:r w:rsidR="00C57F08" w:rsidRPr="00495AF8">
              <w:rPr>
                <w:i/>
                <w:lang w:val="en-GB"/>
              </w:rPr>
              <w:t xml:space="preserve">found </w:t>
            </w:r>
            <w:r w:rsidRPr="00495AF8">
              <w:rPr>
                <w:i/>
                <w:lang w:val="en-GB"/>
              </w:rPr>
              <w:t xml:space="preserve">all the ways of making </w:t>
            </w:r>
            <w:r w:rsidR="00681792" w:rsidRPr="00495AF8">
              <w:rPr>
                <w:i/>
                <w:lang w:val="en-GB"/>
              </w:rPr>
              <w:t>50 cents</w:t>
            </w:r>
            <w:r w:rsidRPr="00495AF8">
              <w:rPr>
                <w:i/>
                <w:lang w:val="en-GB"/>
              </w:rPr>
              <w:t>?</w:t>
            </w:r>
          </w:p>
          <w:p w14:paraId="570527C6" w14:textId="0DAAB549" w:rsidR="00233BF9" w:rsidRPr="00495AF8" w:rsidRDefault="00233BF9" w:rsidP="00681792">
            <w:pPr>
              <w:pStyle w:val="Body"/>
            </w:pPr>
          </w:p>
          <w:p w14:paraId="68F95914" w14:textId="251A6E6D" w:rsidR="00630A3F" w:rsidRPr="00495AF8" w:rsidRDefault="00630A3F" w:rsidP="00681792">
            <w:pPr>
              <w:pStyle w:val="Body"/>
            </w:pPr>
            <w:r w:rsidRPr="00495AF8">
              <w:t>Now show coins and notes of larger value such as</w:t>
            </w:r>
            <w:r w:rsidR="00E60EF8" w:rsidRPr="00495AF8">
              <w:t xml:space="preserve"> </w:t>
            </w:r>
            <w:r w:rsidRPr="00495AF8">
              <w:t>$1</w:t>
            </w:r>
            <w:r w:rsidR="00681792" w:rsidRPr="00495AF8">
              <w:t xml:space="preserve"> and $5</w:t>
            </w:r>
            <w:r w:rsidRPr="00495AF8">
              <w:t xml:space="preserve"> and ask learners:</w:t>
            </w:r>
          </w:p>
          <w:p w14:paraId="0A4F24D3" w14:textId="46DAF4C8" w:rsidR="00630A3F" w:rsidRPr="00495AF8" w:rsidRDefault="00630A3F" w:rsidP="00D97111">
            <w:pPr>
              <w:pStyle w:val="Bulletedlist"/>
              <w:rPr>
                <w:i/>
                <w:lang w:val="en-GB"/>
              </w:rPr>
            </w:pPr>
            <w:r w:rsidRPr="00495AF8">
              <w:rPr>
                <w:i/>
                <w:lang w:val="en-GB"/>
              </w:rPr>
              <w:t>What is this coin</w:t>
            </w:r>
            <w:r w:rsidR="00681792" w:rsidRPr="00495AF8">
              <w:rPr>
                <w:i/>
                <w:lang w:val="en-GB"/>
              </w:rPr>
              <w:t xml:space="preserve"> or note</w:t>
            </w:r>
            <w:r w:rsidRPr="00495AF8">
              <w:rPr>
                <w:i/>
                <w:lang w:val="en-GB"/>
              </w:rPr>
              <w:t xml:space="preserve"> and </w:t>
            </w:r>
            <w:r w:rsidR="00C57F08" w:rsidRPr="00495AF8">
              <w:rPr>
                <w:i/>
                <w:lang w:val="en-GB"/>
              </w:rPr>
              <w:t>what is it value</w:t>
            </w:r>
            <w:r w:rsidRPr="00495AF8">
              <w:rPr>
                <w:i/>
                <w:lang w:val="en-GB"/>
              </w:rPr>
              <w:t>?</w:t>
            </w:r>
          </w:p>
          <w:p w14:paraId="6EEEA968" w14:textId="741E017A" w:rsidR="00630A3F" w:rsidRPr="00495AF8" w:rsidRDefault="00630A3F" w:rsidP="00D97111">
            <w:pPr>
              <w:pStyle w:val="Bulletedlist"/>
              <w:rPr>
                <w:i/>
                <w:lang w:val="en-GB"/>
              </w:rPr>
            </w:pPr>
            <w:r w:rsidRPr="00495AF8">
              <w:rPr>
                <w:i/>
                <w:lang w:val="en-GB"/>
              </w:rPr>
              <w:t xml:space="preserve">What is the difference between $1 and </w:t>
            </w:r>
            <w:r w:rsidR="00681792" w:rsidRPr="00495AF8">
              <w:rPr>
                <w:i/>
                <w:lang w:val="en-GB"/>
              </w:rPr>
              <w:t>1 cent?</w:t>
            </w:r>
          </w:p>
          <w:p w14:paraId="0513C501" w14:textId="25731A49" w:rsidR="00E60EF8" w:rsidRPr="00495AF8" w:rsidRDefault="00E60EF8" w:rsidP="00D97111">
            <w:pPr>
              <w:pStyle w:val="Bulletedlist"/>
              <w:rPr>
                <w:i/>
                <w:lang w:val="en-GB"/>
              </w:rPr>
            </w:pPr>
            <w:r w:rsidRPr="00495AF8">
              <w:rPr>
                <w:i/>
                <w:lang w:val="en-GB"/>
              </w:rPr>
              <w:t xml:space="preserve">How many </w:t>
            </w:r>
            <w:r w:rsidR="00681792" w:rsidRPr="00495AF8">
              <w:rPr>
                <w:i/>
                <w:lang w:val="en-GB"/>
              </w:rPr>
              <w:t>cents</w:t>
            </w:r>
            <w:r w:rsidRPr="00495AF8">
              <w:rPr>
                <w:i/>
                <w:lang w:val="en-GB"/>
              </w:rPr>
              <w:t xml:space="preserve"> </w:t>
            </w:r>
            <w:r w:rsidR="00C57F08" w:rsidRPr="00495AF8">
              <w:rPr>
                <w:i/>
                <w:lang w:val="en-GB"/>
              </w:rPr>
              <w:t>are equal to</w:t>
            </w:r>
            <w:r w:rsidRPr="00495AF8">
              <w:rPr>
                <w:i/>
                <w:lang w:val="en-GB"/>
              </w:rPr>
              <w:t xml:space="preserve"> $1?</w:t>
            </w:r>
          </w:p>
          <w:p w14:paraId="5F4F907C" w14:textId="69C62C3B" w:rsidR="00E60EF8" w:rsidRPr="00495AF8" w:rsidRDefault="00E60EF8" w:rsidP="00681792">
            <w:pPr>
              <w:pStyle w:val="Body"/>
            </w:pPr>
          </w:p>
          <w:p w14:paraId="400BB8EC" w14:textId="77777777" w:rsidR="00D97111" w:rsidRPr="00495AF8" w:rsidRDefault="00E60EF8" w:rsidP="00681792">
            <w:pPr>
              <w:pStyle w:val="Body"/>
            </w:pPr>
            <w:r w:rsidRPr="00495AF8">
              <w:t xml:space="preserve">Repeat this for several coins up to $1 in local currency. </w:t>
            </w:r>
          </w:p>
          <w:p w14:paraId="729BCA31" w14:textId="6C9C378B" w:rsidR="00E60EF8" w:rsidRPr="00495AF8" w:rsidRDefault="00E60EF8" w:rsidP="00681792">
            <w:pPr>
              <w:pStyle w:val="Body"/>
            </w:pPr>
            <w:r w:rsidRPr="00495AF8">
              <w:t>Ask learners:</w:t>
            </w:r>
          </w:p>
          <w:p w14:paraId="26237723" w14:textId="4870C52F" w:rsidR="00E60EF8" w:rsidRPr="00495AF8" w:rsidRDefault="00E60EF8" w:rsidP="00681792">
            <w:pPr>
              <w:pStyle w:val="Body"/>
              <w:rPr>
                <w:i/>
              </w:rPr>
            </w:pPr>
            <w:r w:rsidRPr="00495AF8">
              <w:rPr>
                <w:i/>
              </w:rPr>
              <w:t>How many ways c</w:t>
            </w:r>
            <w:r w:rsidR="008074FA" w:rsidRPr="00495AF8">
              <w:rPr>
                <w:i/>
              </w:rPr>
              <w:t>an</w:t>
            </w:r>
            <w:r w:rsidRPr="00495AF8">
              <w:rPr>
                <w:i/>
              </w:rPr>
              <w:t xml:space="preserve"> I make $</w:t>
            </w:r>
            <w:r w:rsidR="00D97111" w:rsidRPr="00495AF8">
              <w:rPr>
                <w:i/>
              </w:rPr>
              <w:t>3</w:t>
            </w:r>
            <w:r w:rsidRPr="00495AF8">
              <w:rPr>
                <w:i/>
              </w:rPr>
              <w:t xml:space="preserve"> </w:t>
            </w:r>
            <w:r w:rsidR="00D97111" w:rsidRPr="00495AF8">
              <w:rPr>
                <w:i/>
              </w:rPr>
              <w:t xml:space="preserve">by only using </w:t>
            </w:r>
            <w:r w:rsidRPr="00495AF8">
              <w:rPr>
                <w:i/>
              </w:rPr>
              <w:t>coins?</w:t>
            </w:r>
          </w:p>
          <w:p w14:paraId="1DF798E9" w14:textId="77777777" w:rsidR="00D97111" w:rsidRPr="00495AF8" w:rsidRDefault="00D97111" w:rsidP="00681792">
            <w:pPr>
              <w:pStyle w:val="Body"/>
              <w:rPr>
                <w:i/>
              </w:rPr>
            </w:pPr>
          </w:p>
          <w:p w14:paraId="3B85B5EC" w14:textId="00D0BEB2" w:rsidR="00D97111" w:rsidRPr="00495AF8" w:rsidRDefault="00A54836" w:rsidP="00D97111">
            <w:pPr>
              <w:pStyle w:val="Body"/>
            </w:pPr>
            <w:r>
              <w:rPr>
                <w:noProof/>
              </w:rPr>
              <w:drawing>
                <wp:anchor distT="0" distB="0" distL="114300" distR="114300" simplePos="0" relativeHeight="251794432" behindDoc="0" locked="0" layoutInCell="1" allowOverlap="1" wp14:anchorId="63307247" wp14:editId="7F67810B">
                  <wp:simplePos x="0" y="0"/>
                  <wp:positionH relativeFrom="column">
                    <wp:posOffset>-2540</wp:posOffset>
                  </wp:positionH>
                  <wp:positionV relativeFrom="paragraph">
                    <wp:posOffset>3175</wp:posOffset>
                  </wp:positionV>
                  <wp:extent cx="349200" cy="349200"/>
                  <wp:effectExtent l="0" t="0" r="0" b="0"/>
                  <wp:wrapSquare wrapText="bothSides"/>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EF8" w:rsidRPr="00495AF8">
              <w:t xml:space="preserve">Ask learners to conjecture about the number of ways. </w:t>
            </w:r>
            <w:r w:rsidR="00D97111" w:rsidRPr="00495AF8">
              <w:t xml:space="preserve">Learners will be conjecturing </w:t>
            </w:r>
            <w:r w:rsidR="00D97111" w:rsidRPr="00495AF8">
              <w:rPr>
                <w:b/>
              </w:rPr>
              <w:t xml:space="preserve">(TWM.03) </w:t>
            </w:r>
            <w:r w:rsidR="00D97111" w:rsidRPr="00495AF8">
              <w:t>when they can suggest how many ways they think there will be to make $3.</w:t>
            </w:r>
          </w:p>
          <w:p w14:paraId="4E4BEB01" w14:textId="77777777" w:rsidR="00D97111" w:rsidRPr="00495AF8" w:rsidRDefault="00D97111" w:rsidP="00681792">
            <w:pPr>
              <w:pStyle w:val="Body"/>
            </w:pPr>
          </w:p>
          <w:p w14:paraId="540EC1FB" w14:textId="00AE1589" w:rsidR="00E60EF8" w:rsidRPr="00495AF8" w:rsidRDefault="00E60EF8" w:rsidP="00681792">
            <w:pPr>
              <w:pStyle w:val="Body"/>
            </w:pPr>
            <w:r w:rsidRPr="00495AF8">
              <w:t xml:space="preserve">Ask learners: </w:t>
            </w:r>
          </w:p>
          <w:p w14:paraId="4AD52889" w14:textId="75179503" w:rsidR="00E60EF8" w:rsidRPr="00495AF8" w:rsidRDefault="00E60EF8" w:rsidP="00681792">
            <w:pPr>
              <w:pStyle w:val="Body"/>
              <w:rPr>
                <w:i/>
              </w:rPr>
            </w:pPr>
            <w:r w:rsidRPr="00495AF8">
              <w:rPr>
                <w:i/>
              </w:rPr>
              <w:t xml:space="preserve">How can </w:t>
            </w:r>
            <w:r w:rsidR="005A152C" w:rsidRPr="00495AF8">
              <w:rPr>
                <w:i/>
              </w:rPr>
              <w:t>convince me that</w:t>
            </w:r>
            <w:r w:rsidRPr="00495AF8">
              <w:rPr>
                <w:i/>
              </w:rPr>
              <w:t xml:space="preserve"> you have found all the different ways</w:t>
            </w:r>
            <w:r w:rsidR="00D97111" w:rsidRPr="00495AF8">
              <w:rPr>
                <w:i/>
              </w:rPr>
              <w:t>?</w:t>
            </w:r>
          </w:p>
          <w:p w14:paraId="0200914B" w14:textId="6AD2A7FC" w:rsidR="00D97111" w:rsidRPr="00495AF8" w:rsidRDefault="00D97111" w:rsidP="00681792">
            <w:pPr>
              <w:pStyle w:val="Body"/>
              <w:rPr>
                <w:i/>
              </w:rPr>
            </w:pPr>
          </w:p>
          <w:p w14:paraId="740B8821" w14:textId="644DC123" w:rsidR="00233BF9" w:rsidRPr="00495AF8" w:rsidRDefault="00A54836" w:rsidP="00681792">
            <w:pPr>
              <w:pStyle w:val="Body"/>
            </w:pPr>
            <w:r>
              <w:rPr>
                <w:noProof/>
              </w:rPr>
              <w:drawing>
                <wp:anchor distT="0" distB="0" distL="114300" distR="114300" simplePos="0" relativeHeight="251795456" behindDoc="0" locked="0" layoutInCell="1" allowOverlap="1" wp14:anchorId="15F73A34" wp14:editId="40CE8FC9">
                  <wp:simplePos x="0" y="0"/>
                  <wp:positionH relativeFrom="column">
                    <wp:posOffset>-2540</wp:posOffset>
                  </wp:positionH>
                  <wp:positionV relativeFrom="paragraph">
                    <wp:posOffset>0</wp:posOffset>
                  </wp:positionV>
                  <wp:extent cx="349200" cy="349200"/>
                  <wp:effectExtent l="0" t="0" r="0" b="0"/>
                  <wp:wrapSquare wrapText="bothSides"/>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C5" w:rsidRPr="00495AF8">
              <w:t xml:space="preserve">Learners will </w:t>
            </w:r>
            <w:r w:rsidR="00D97111" w:rsidRPr="00495AF8">
              <w:t>show they are c</w:t>
            </w:r>
            <w:r w:rsidR="00DF4BC5" w:rsidRPr="00495AF8">
              <w:t xml:space="preserve">onvincing </w:t>
            </w:r>
            <w:r w:rsidR="00DF4BC5" w:rsidRPr="00495AF8">
              <w:rPr>
                <w:b/>
              </w:rPr>
              <w:t xml:space="preserve">(TWM.04) </w:t>
            </w:r>
            <w:r w:rsidR="00DF4BC5" w:rsidRPr="00495AF8">
              <w:t xml:space="preserve">when they justify why they think they have </w:t>
            </w:r>
            <w:r w:rsidR="005A152C" w:rsidRPr="00495AF8">
              <w:t xml:space="preserve">found </w:t>
            </w:r>
            <w:r w:rsidR="00DF4BC5" w:rsidRPr="00495AF8">
              <w:t xml:space="preserve">all the ways of </w:t>
            </w:r>
            <w:r w:rsidR="00630A3F" w:rsidRPr="00495AF8">
              <w:t xml:space="preserve">making a particular </w:t>
            </w:r>
            <w:r w:rsidR="00533ECC" w:rsidRPr="00495AF8">
              <w:t>amount</w:t>
            </w:r>
            <w:r w:rsidR="00DF4BC5" w:rsidRPr="00495AF8">
              <w:t>.</w:t>
            </w:r>
          </w:p>
          <w:p w14:paraId="04BE4247" w14:textId="77777777" w:rsidR="006B1422" w:rsidRPr="00495AF8" w:rsidRDefault="006B1422" w:rsidP="00681792">
            <w:pPr>
              <w:pStyle w:val="Body"/>
            </w:pPr>
          </w:p>
          <w:p w14:paraId="44CBF35B" w14:textId="77777777" w:rsidR="006B1422" w:rsidRPr="00495AF8" w:rsidRDefault="006B1422" w:rsidP="00681792">
            <w:pPr>
              <w:pStyle w:val="Body"/>
            </w:pPr>
            <w:r w:rsidRPr="00495AF8">
              <w:rPr>
                <w:b/>
              </w:rPr>
              <w:t>Resources</w:t>
            </w:r>
            <w:r w:rsidRPr="00495AF8">
              <w:t>.</w:t>
            </w:r>
          </w:p>
          <w:p w14:paraId="6CB2EE9E" w14:textId="77777777" w:rsidR="00F93941" w:rsidRPr="00495AF8" w:rsidRDefault="00F93941" w:rsidP="00681792">
            <w:pPr>
              <w:pStyle w:val="Body"/>
            </w:pPr>
            <w:r w:rsidRPr="00495AF8">
              <w:t>Sets of play money in the local currency</w:t>
            </w:r>
          </w:p>
          <w:p w14:paraId="27792447" w14:textId="77777777" w:rsidR="00F93941" w:rsidRPr="00495AF8" w:rsidRDefault="00F93941" w:rsidP="00681792">
            <w:pPr>
              <w:pStyle w:val="Body"/>
            </w:pPr>
            <w:r w:rsidRPr="00495AF8">
              <w:t>Sets of cards with a picture of a different coin on each one</w:t>
            </w:r>
          </w:p>
          <w:p w14:paraId="6D717B73" w14:textId="77777777" w:rsidR="00F93941" w:rsidRPr="00495AF8" w:rsidRDefault="00F93941" w:rsidP="00681792">
            <w:pPr>
              <w:pStyle w:val="Body"/>
            </w:pPr>
            <w:r w:rsidRPr="00495AF8">
              <w:t>Sets of cards with the value and currency symbol for each coin.</w:t>
            </w:r>
          </w:p>
          <w:p w14:paraId="5955C3AE" w14:textId="3A5FB562" w:rsidR="006B1422" w:rsidRPr="00495AF8" w:rsidRDefault="006B1422" w:rsidP="00681792">
            <w:pPr>
              <w:pStyle w:val="Body"/>
            </w:pPr>
          </w:p>
        </w:tc>
        <w:tc>
          <w:tcPr>
            <w:tcW w:w="4420" w:type="dxa"/>
            <w:shd w:val="clear" w:color="auto" w:fill="auto"/>
          </w:tcPr>
          <w:p w14:paraId="32FDB53C" w14:textId="77777777" w:rsidR="00233BF9" w:rsidRPr="00495AF8" w:rsidRDefault="00233BF9" w:rsidP="00233BF9">
            <w:pPr>
              <w:pStyle w:val="Body"/>
            </w:pPr>
            <w:r w:rsidRPr="00495AF8">
              <w:rPr>
                <w:b/>
              </w:rPr>
              <w:t>Possible misconceptions</w:t>
            </w:r>
            <w:r w:rsidRPr="00495AF8">
              <w:t>:</w:t>
            </w:r>
          </w:p>
          <w:p w14:paraId="4A1E97BD" w14:textId="635158C7" w:rsidR="00233BF9" w:rsidRPr="00495AF8" w:rsidRDefault="00233BF9" w:rsidP="00233BF9">
            <w:pPr>
              <w:pStyle w:val="Body"/>
            </w:pPr>
            <w:r w:rsidRPr="00495AF8">
              <w:t>Learners do not always understand th</w:t>
            </w:r>
            <w:r w:rsidR="0085272E" w:rsidRPr="00495AF8">
              <w:t>at a</w:t>
            </w:r>
            <w:r w:rsidRPr="00495AF8">
              <w:t xml:space="preserve"> pict</w:t>
            </w:r>
            <w:r w:rsidR="0085272E" w:rsidRPr="00495AF8">
              <w:t>ure</w:t>
            </w:r>
            <w:r w:rsidRPr="00495AF8">
              <w:t xml:space="preserve"> of the corresponding concrete object is essentially a representation of the same thing. For example, a coin showing $2 is the same value as a pictorial representation of it, although only the real concrete object of $2 can be taken and spent. Encourage learners to see concrete examples of money (from the plastic toy money) alongside pictorial representations and the </w:t>
            </w:r>
            <w:r w:rsidR="003C70D9" w:rsidRPr="00495AF8">
              <w:t xml:space="preserve">corresponding </w:t>
            </w:r>
            <w:r w:rsidRPr="00495AF8">
              <w:t>symbols together. It is also important for learners to see and experience real money as well as plastic toy versions.</w:t>
            </w:r>
          </w:p>
          <w:p w14:paraId="12AFF871" w14:textId="77777777" w:rsidR="00233BF9" w:rsidRPr="00495AF8" w:rsidRDefault="00233BF9" w:rsidP="00233BF9">
            <w:pPr>
              <w:pStyle w:val="Body"/>
            </w:pPr>
          </w:p>
          <w:p w14:paraId="70E4B1A6" w14:textId="77777777" w:rsidR="00223094" w:rsidRPr="00495AF8" w:rsidRDefault="00233BF9" w:rsidP="00233BF9">
            <w:pPr>
              <w:pStyle w:val="Body"/>
            </w:pPr>
            <w:r w:rsidRPr="00495AF8">
              <w:t>Learners sometimes find it difficult to tell the difference between the value of a coin and a number of coins. This is because one thing represents two concepts (a quantity and a value).</w:t>
            </w:r>
          </w:p>
          <w:p w14:paraId="70CFB566" w14:textId="77777777" w:rsidR="00233BF9" w:rsidRPr="00495AF8" w:rsidRDefault="00233BF9" w:rsidP="00233BF9">
            <w:pPr>
              <w:pStyle w:val="Body"/>
            </w:pPr>
          </w:p>
          <w:p w14:paraId="4A40CE2A" w14:textId="4AD1D773" w:rsidR="00E60EF8" w:rsidRPr="00495AF8" w:rsidRDefault="00C57F08" w:rsidP="00C57F08">
            <w:pPr>
              <w:pStyle w:val="Body"/>
            </w:pPr>
            <w:r w:rsidRPr="00495AF8">
              <w:t>Learners sometimes also confuse value with size. In some countries a higher value coin is smaller in size than a lower value coin.  For example in England the 5 pence coin is higher in value but smaller in size than the 2 pence coin. Ensure learner focus on the value rather than the relative size of coins.</w:t>
            </w:r>
          </w:p>
        </w:tc>
      </w:tr>
      <w:tr w:rsidR="00223094" w:rsidRPr="00495AF8" w14:paraId="670E4968" w14:textId="77777777" w:rsidTr="00D97111">
        <w:trPr>
          <w:jc w:val="center"/>
        </w:trPr>
        <w:tc>
          <w:tcPr>
            <w:tcW w:w="2972" w:type="dxa"/>
            <w:shd w:val="clear" w:color="auto" w:fill="auto"/>
          </w:tcPr>
          <w:p w14:paraId="76FDCE90" w14:textId="77777777" w:rsidR="00223094" w:rsidRPr="00495AF8" w:rsidRDefault="00223094" w:rsidP="00D97111">
            <w:pPr>
              <w:pStyle w:val="Body"/>
            </w:pPr>
            <w:r w:rsidRPr="00495AF8">
              <w:rPr>
                <w:b/>
              </w:rPr>
              <w:lastRenderedPageBreak/>
              <w:t>2Np.03</w:t>
            </w:r>
            <w:r w:rsidRPr="00495AF8">
              <w:t xml:space="preserve"> Understand the relative size of quantities to compare and order 2-digit numbers.</w:t>
            </w:r>
          </w:p>
          <w:p w14:paraId="0604E0B7" w14:textId="77777777" w:rsidR="006B1422" w:rsidRPr="00495AF8" w:rsidRDefault="006B1422" w:rsidP="00D97111">
            <w:pPr>
              <w:pStyle w:val="Body"/>
            </w:pPr>
          </w:p>
          <w:p w14:paraId="401B5C1C" w14:textId="77777777" w:rsidR="006B1422" w:rsidRPr="00495AF8" w:rsidRDefault="006B1422" w:rsidP="00D97111">
            <w:pPr>
              <w:pStyle w:val="Body"/>
            </w:pPr>
          </w:p>
          <w:p w14:paraId="1BD6B435" w14:textId="056E39B2" w:rsidR="006B1422" w:rsidRPr="00495AF8" w:rsidRDefault="006B1422" w:rsidP="00D97111">
            <w:pPr>
              <w:pStyle w:val="Body"/>
            </w:pPr>
          </w:p>
          <w:p w14:paraId="70A82060" w14:textId="1EB0661D" w:rsidR="0019173E" w:rsidRPr="00495AF8" w:rsidRDefault="0019173E" w:rsidP="00D97111">
            <w:pPr>
              <w:pStyle w:val="Body"/>
            </w:pPr>
          </w:p>
          <w:p w14:paraId="704A1F7A" w14:textId="6963CC8E" w:rsidR="0019173E" w:rsidRPr="00495AF8" w:rsidRDefault="0019173E" w:rsidP="00D97111">
            <w:pPr>
              <w:pStyle w:val="Body"/>
            </w:pPr>
          </w:p>
          <w:p w14:paraId="34AB6164" w14:textId="7DE5D26C" w:rsidR="0019173E" w:rsidRPr="00495AF8" w:rsidRDefault="0019173E" w:rsidP="00D97111">
            <w:pPr>
              <w:pStyle w:val="Body"/>
            </w:pPr>
          </w:p>
          <w:p w14:paraId="74C68426" w14:textId="18242E10" w:rsidR="0019173E" w:rsidRPr="00495AF8" w:rsidRDefault="0019173E" w:rsidP="00D97111">
            <w:pPr>
              <w:pStyle w:val="Body"/>
            </w:pPr>
          </w:p>
          <w:p w14:paraId="3F07E2C5" w14:textId="454FF4CA" w:rsidR="0019173E" w:rsidRPr="00495AF8" w:rsidRDefault="0019173E" w:rsidP="00D97111">
            <w:pPr>
              <w:pStyle w:val="Body"/>
            </w:pPr>
          </w:p>
          <w:p w14:paraId="276EC59F" w14:textId="2C7B2ED2" w:rsidR="0019173E" w:rsidRPr="00495AF8" w:rsidRDefault="0019173E" w:rsidP="00D97111">
            <w:pPr>
              <w:pStyle w:val="Body"/>
            </w:pPr>
          </w:p>
          <w:p w14:paraId="0CC008BB" w14:textId="501C9A4A" w:rsidR="0019173E" w:rsidRPr="00495AF8" w:rsidRDefault="0019173E" w:rsidP="00D97111">
            <w:pPr>
              <w:pStyle w:val="Body"/>
            </w:pPr>
          </w:p>
          <w:p w14:paraId="7457DD2D" w14:textId="2E1B2DC3" w:rsidR="0019173E" w:rsidRPr="00495AF8" w:rsidRDefault="0019173E" w:rsidP="00D97111">
            <w:pPr>
              <w:pStyle w:val="Body"/>
            </w:pPr>
          </w:p>
          <w:p w14:paraId="63B76456" w14:textId="4AFA20E3" w:rsidR="0019173E" w:rsidRPr="00495AF8" w:rsidRDefault="0019173E" w:rsidP="00D97111">
            <w:pPr>
              <w:pStyle w:val="Body"/>
            </w:pPr>
          </w:p>
          <w:p w14:paraId="78CC8738" w14:textId="679A20C2" w:rsidR="0019173E" w:rsidRPr="00495AF8" w:rsidRDefault="0019173E" w:rsidP="00D97111">
            <w:pPr>
              <w:pStyle w:val="Body"/>
            </w:pPr>
          </w:p>
          <w:p w14:paraId="1EE78E57" w14:textId="327E5EF5" w:rsidR="0019173E" w:rsidRPr="00495AF8" w:rsidRDefault="0019173E" w:rsidP="00D97111">
            <w:pPr>
              <w:pStyle w:val="Body"/>
            </w:pPr>
          </w:p>
          <w:p w14:paraId="350DA90F" w14:textId="3C4FFDC8" w:rsidR="0019173E" w:rsidRPr="00495AF8" w:rsidRDefault="0019173E" w:rsidP="00D97111">
            <w:pPr>
              <w:pStyle w:val="Body"/>
            </w:pPr>
          </w:p>
          <w:p w14:paraId="63C7AD2F" w14:textId="62EAFDEF" w:rsidR="0019173E" w:rsidRPr="00495AF8" w:rsidRDefault="0019173E" w:rsidP="00D97111">
            <w:pPr>
              <w:pStyle w:val="Body"/>
            </w:pPr>
          </w:p>
          <w:p w14:paraId="6C1CA6EB" w14:textId="2F7951C7" w:rsidR="0019173E" w:rsidRPr="00495AF8" w:rsidRDefault="0019173E" w:rsidP="00D97111">
            <w:pPr>
              <w:pStyle w:val="Body"/>
            </w:pPr>
          </w:p>
          <w:p w14:paraId="5C430BDE" w14:textId="728E6BE6" w:rsidR="0019173E" w:rsidRPr="00495AF8" w:rsidRDefault="0019173E" w:rsidP="00D97111">
            <w:pPr>
              <w:pStyle w:val="Body"/>
            </w:pPr>
          </w:p>
          <w:p w14:paraId="5CCE5A94" w14:textId="3016CF39" w:rsidR="0019173E" w:rsidRPr="00495AF8" w:rsidRDefault="0019173E" w:rsidP="00D97111">
            <w:pPr>
              <w:pStyle w:val="Body"/>
            </w:pPr>
          </w:p>
          <w:p w14:paraId="76187BBF" w14:textId="01C918DF" w:rsidR="0019173E" w:rsidRPr="00495AF8" w:rsidRDefault="0019173E" w:rsidP="00D97111">
            <w:pPr>
              <w:pStyle w:val="Body"/>
            </w:pPr>
          </w:p>
          <w:p w14:paraId="5D18E546" w14:textId="4A573829" w:rsidR="0019173E" w:rsidRPr="00495AF8" w:rsidRDefault="0019173E" w:rsidP="00D97111">
            <w:pPr>
              <w:pStyle w:val="Body"/>
            </w:pPr>
          </w:p>
          <w:p w14:paraId="0F1264C0" w14:textId="6D2E3BF8" w:rsidR="0019173E" w:rsidRPr="00495AF8" w:rsidRDefault="0019173E" w:rsidP="00D97111">
            <w:pPr>
              <w:pStyle w:val="Body"/>
            </w:pPr>
          </w:p>
          <w:p w14:paraId="21BF9600" w14:textId="690142D6" w:rsidR="0019173E" w:rsidRPr="00495AF8" w:rsidRDefault="0019173E" w:rsidP="00D97111">
            <w:pPr>
              <w:pStyle w:val="Body"/>
            </w:pPr>
          </w:p>
          <w:p w14:paraId="706E0220" w14:textId="7B0C00F0" w:rsidR="0019173E" w:rsidRPr="00495AF8" w:rsidRDefault="0019173E" w:rsidP="00D97111">
            <w:pPr>
              <w:pStyle w:val="Body"/>
            </w:pPr>
          </w:p>
          <w:p w14:paraId="168CF944" w14:textId="7F687F8F" w:rsidR="0019173E" w:rsidRPr="00495AF8" w:rsidRDefault="0019173E" w:rsidP="00D97111">
            <w:pPr>
              <w:pStyle w:val="Body"/>
            </w:pPr>
          </w:p>
          <w:p w14:paraId="66F28F34" w14:textId="12C0B726" w:rsidR="0019173E" w:rsidRPr="00495AF8" w:rsidRDefault="0019173E" w:rsidP="00D97111">
            <w:pPr>
              <w:pStyle w:val="Body"/>
            </w:pPr>
          </w:p>
          <w:p w14:paraId="063EE9BA" w14:textId="37284C2B" w:rsidR="0019173E" w:rsidRPr="00495AF8" w:rsidRDefault="0019173E" w:rsidP="00D97111">
            <w:pPr>
              <w:pStyle w:val="Body"/>
            </w:pPr>
          </w:p>
          <w:p w14:paraId="1FFEE763" w14:textId="12394B2F" w:rsidR="0019173E" w:rsidRPr="00495AF8" w:rsidRDefault="0019173E" w:rsidP="00D97111">
            <w:pPr>
              <w:pStyle w:val="Body"/>
            </w:pPr>
          </w:p>
          <w:p w14:paraId="3B0608F1" w14:textId="00C7B54F" w:rsidR="0019173E" w:rsidRPr="00495AF8" w:rsidRDefault="0019173E" w:rsidP="00D97111">
            <w:pPr>
              <w:pStyle w:val="Body"/>
            </w:pPr>
          </w:p>
          <w:p w14:paraId="08834F13" w14:textId="0C5FC39F" w:rsidR="0019173E" w:rsidRPr="00495AF8" w:rsidRDefault="0019173E" w:rsidP="00D97111">
            <w:pPr>
              <w:pStyle w:val="Body"/>
            </w:pPr>
          </w:p>
          <w:p w14:paraId="50E04FB3" w14:textId="485E74EC" w:rsidR="00D97111" w:rsidRPr="00495AF8" w:rsidRDefault="00D97111" w:rsidP="00D97111">
            <w:pPr>
              <w:pStyle w:val="Body"/>
            </w:pPr>
          </w:p>
          <w:p w14:paraId="6AB854FA" w14:textId="3CA0F375" w:rsidR="00D97111" w:rsidRPr="00495AF8" w:rsidRDefault="00D97111" w:rsidP="00D97111">
            <w:pPr>
              <w:pStyle w:val="Body"/>
            </w:pPr>
          </w:p>
          <w:p w14:paraId="05A893EB" w14:textId="77777777" w:rsidR="00D97111" w:rsidRPr="00495AF8" w:rsidRDefault="00D97111" w:rsidP="00D97111">
            <w:pPr>
              <w:pStyle w:val="Body"/>
            </w:pPr>
          </w:p>
          <w:p w14:paraId="241D6106" w14:textId="1C0935E6" w:rsidR="0019173E" w:rsidRPr="00495AF8" w:rsidRDefault="0019173E" w:rsidP="00D97111">
            <w:pPr>
              <w:pStyle w:val="Body"/>
            </w:pPr>
          </w:p>
          <w:p w14:paraId="5824871A" w14:textId="77777777" w:rsidR="00D97111" w:rsidRPr="00495AF8" w:rsidRDefault="00D97111" w:rsidP="00D97111">
            <w:pPr>
              <w:pStyle w:val="Body"/>
            </w:pPr>
            <w:r w:rsidRPr="00495AF8">
              <w:rPr>
                <w:b/>
              </w:rPr>
              <w:lastRenderedPageBreak/>
              <w:t>2Nm.02</w:t>
            </w:r>
            <w:r w:rsidRPr="00495AF8">
              <w:t xml:space="preserve"> Compare values of different combinations of coins or notes.</w:t>
            </w:r>
          </w:p>
          <w:p w14:paraId="2140EB53" w14:textId="2EA6AC9D" w:rsidR="006B1422" w:rsidRPr="00495AF8" w:rsidRDefault="006B1422" w:rsidP="00D97111">
            <w:pPr>
              <w:pStyle w:val="Body"/>
            </w:pPr>
          </w:p>
        </w:tc>
        <w:tc>
          <w:tcPr>
            <w:tcW w:w="7229" w:type="dxa"/>
            <w:shd w:val="clear" w:color="auto" w:fill="auto"/>
          </w:tcPr>
          <w:p w14:paraId="752481B2" w14:textId="10B20259" w:rsidR="002B67BF" w:rsidRPr="00495AF8" w:rsidRDefault="00C57F08" w:rsidP="00D97111">
            <w:pPr>
              <w:pStyle w:val="Body"/>
            </w:pPr>
            <w:r w:rsidRPr="00495AF8">
              <w:lastRenderedPageBreak/>
              <w:t>Show</w:t>
            </w:r>
            <w:r w:rsidR="002B67BF" w:rsidRPr="00495AF8">
              <w:t xml:space="preserve"> a large number line or washing line in the classroom which is marked in 10s between 0 and 100. </w:t>
            </w:r>
            <w:r w:rsidRPr="00495AF8">
              <w:t>Prepare</w:t>
            </w:r>
            <w:r w:rsidR="002B67BF" w:rsidRPr="00495AF8">
              <w:t xml:space="preserve"> a set of card</w:t>
            </w:r>
            <w:r w:rsidR="00D97111" w:rsidRPr="00495AF8">
              <w:t>s</w:t>
            </w:r>
            <w:r w:rsidR="002B67BF" w:rsidRPr="00495AF8">
              <w:t xml:space="preserve"> with different 2-digit </w:t>
            </w:r>
            <w:r w:rsidR="009050CC" w:rsidRPr="00495AF8">
              <w:t>numbers</w:t>
            </w:r>
            <w:r w:rsidR="002B67BF" w:rsidRPr="00495AF8">
              <w:t xml:space="preserve"> on each.</w:t>
            </w:r>
            <w:r w:rsidR="0039616B" w:rsidRPr="00495AF8">
              <w:t xml:space="preserve"> </w:t>
            </w:r>
            <w:r w:rsidR="002B67BF" w:rsidRPr="00495AF8">
              <w:t xml:space="preserve">Show the </w:t>
            </w:r>
            <w:r w:rsidR="00D97111" w:rsidRPr="00495AF8">
              <w:t xml:space="preserve">2-digit number </w:t>
            </w:r>
            <w:r w:rsidR="002B67BF" w:rsidRPr="00495AF8">
              <w:t>cards</w:t>
            </w:r>
            <w:r w:rsidR="00D97111" w:rsidRPr="00495AF8">
              <w:t xml:space="preserve"> </w:t>
            </w:r>
            <w:r w:rsidR="002B67BF" w:rsidRPr="00495AF8">
              <w:t>two at a time and ask learners:</w:t>
            </w:r>
          </w:p>
          <w:p w14:paraId="7BAE2404" w14:textId="13953500" w:rsidR="002B67BF" w:rsidRPr="00495AF8" w:rsidRDefault="002B67BF" w:rsidP="00D97111">
            <w:pPr>
              <w:pStyle w:val="Bulletedlist"/>
              <w:rPr>
                <w:i/>
                <w:lang w:val="en-GB"/>
              </w:rPr>
            </w:pPr>
            <w:r w:rsidRPr="00495AF8">
              <w:rPr>
                <w:i/>
                <w:lang w:val="en-GB"/>
              </w:rPr>
              <w:t xml:space="preserve">Which is </w:t>
            </w:r>
            <w:r w:rsidR="00E9660E" w:rsidRPr="00495AF8">
              <w:rPr>
                <w:i/>
                <w:lang w:val="en-GB"/>
              </w:rPr>
              <w:t xml:space="preserve">the </w:t>
            </w:r>
            <w:r w:rsidRPr="00495AF8">
              <w:rPr>
                <w:i/>
                <w:lang w:val="en-GB"/>
              </w:rPr>
              <w:t>bigger</w:t>
            </w:r>
            <w:r w:rsidR="00E9660E" w:rsidRPr="00495AF8">
              <w:rPr>
                <w:i/>
                <w:lang w:val="en-GB"/>
              </w:rPr>
              <w:t xml:space="preserve"> </w:t>
            </w:r>
            <w:r w:rsidR="005A152C" w:rsidRPr="00495AF8">
              <w:rPr>
                <w:i/>
                <w:lang w:val="en-GB"/>
              </w:rPr>
              <w:t>number</w:t>
            </w:r>
            <w:r w:rsidRPr="00495AF8">
              <w:rPr>
                <w:i/>
                <w:lang w:val="en-GB"/>
              </w:rPr>
              <w:t xml:space="preserve"> and which is the smaller one? How do you know?</w:t>
            </w:r>
          </w:p>
          <w:p w14:paraId="7360031E" w14:textId="243182BD" w:rsidR="00D5557E" w:rsidRPr="00495AF8" w:rsidRDefault="00D97111" w:rsidP="00D97111">
            <w:pPr>
              <w:pStyle w:val="Bulletedlist"/>
              <w:rPr>
                <w:i/>
                <w:lang w:val="en-GB"/>
              </w:rPr>
            </w:pPr>
            <w:r w:rsidRPr="00495AF8">
              <w:rPr>
                <w:i/>
                <w:lang w:val="en-GB"/>
              </w:rPr>
              <w:t>Wh</w:t>
            </w:r>
            <w:r w:rsidR="00D5557E" w:rsidRPr="00495AF8">
              <w:rPr>
                <w:i/>
                <w:lang w:val="en-GB"/>
              </w:rPr>
              <w:t>ich is greater than the other?</w:t>
            </w:r>
          </w:p>
          <w:p w14:paraId="7852C606" w14:textId="2C79BE23" w:rsidR="00D5557E" w:rsidRPr="00495AF8" w:rsidRDefault="00D97111" w:rsidP="00D97111">
            <w:pPr>
              <w:pStyle w:val="Bulletedlist"/>
              <w:rPr>
                <w:i/>
                <w:lang w:val="en-GB"/>
              </w:rPr>
            </w:pPr>
            <w:r w:rsidRPr="00495AF8">
              <w:rPr>
                <w:i/>
                <w:lang w:val="en-GB"/>
              </w:rPr>
              <w:t>W</w:t>
            </w:r>
            <w:r w:rsidR="00D5557E" w:rsidRPr="00495AF8">
              <w:rPr>
                <w:i/>
                <w:lang w:val="en-GB"/>
              </w:rPr>
              <w:t>hich is smaller than the other?</w:t>
            </w:r>
          </w:p>
          <w:p w14:paraId="1872F66F" w14:textId="642FB63B" w:rsidR="00FB0646" w:rsidRPr="00495AF8" w:rsidRDefault="00FB0646" w:rsidP="00D97111">
            <w:pPr>
              <w:pStyle w:val="Body"/>
            </w:pPr>
          </w:p>
          <w:p w14:paraId="156ED99E" w14:textId="3D7B1C55" w:rsidR="00D5557E" w:rsidRPr="00495AF8" w:rsidRDefault="00D5557E" w:rsidP="00D97111">
            <w:pPr>
              <w:pStyle w:val="Body"/>
            </w:pPr>
            <w:r w:rsidRPr="00495AF8">
              <w:t xml:space="preserve">Ensure learners use </w:t>
            </w:r>
            <w:r w:rsidR="00D82E9E" w:rsidRPr="00495AF8">
              <w:t xml:space="preserve">familiar </w:t>
            </w:r>
            <w:r w:rsidRPr="00495AF8">
              <w:t>vocabulary as well as introducing more formal use of greater than and less than.</w:t>
            </w:r>
          </w:p>
          <w:p w14:paraId="75B8DD94" w14:textId="50FD8B9E" w:rsidR="007444BB" w:rsidRPr="00495AF8" w:rsidRDefault="007444BB" w:rsidP="00D97111">
            <w:pPr>
              <w:pStyle w:val="Body"/>
            </w:pPr>
          </w:p>
          <w:p w14:paraId="3B2CFD81" w14:textId="3A24F161" w:rsidR="00613FB6" w:rsidRPr="00495AF8" w:rsidRDefault="00D97111" w:rsidP="00D97111">
            <w:pPr>
              <w:pStyle w:val="Body"/>
            </w:pPr>
            <w:r w:rsidRPr="00495AF8">
              <w:t>Select</w:t>
            </w:r>
            <w:r w:rsidR="007444BB" w:rsidRPr="00495AF8">
              <w:t xml:space="preserve"> learners to place each of the </w:t>
            </w:r>
            <w:r w:rsidR="00E71CB7" w:rsidRPr="00495AF8">
              <w:t>pairs of c</w:t>
            </w:r>
            <w:r w:rsidR="007444BB" w:rsidRPr="00495AF8">
              <w:t xml:space="preserve">ards on the number line. </w:t>
            </w:r>
          </w:p>
          <w:p w14:paraId="29E2172C" w14:textId="5855DBF8" w:rsidR="007444BB" w:rsidRPr="00495AF8" w:rsidRDefault="007444BB" w:rsidP="00D97111">
            <w:pPr>
              <w:pStyle w:val="Body"/>
            </w:pPr>
            <w:r w:rsidRPr="00495AF8">
              <w:t xml:space="preserve">Ask </w:t>
            </w:r>
            <w:r w:rsidR="00D97111" w:rsidRPr="00495AF8">
              <w:t xml:space="preserve">the </w:t>
            </w:r>
            <w:r w:rsidR="005A152C" w:rsidRPr="00495AF8">
              <w:t>other</w:t>
            </w:r>
            <w:r w:rsidR="00D97111" w:rsidRPr="00495AF8">
              <w:t xml:space="preserve"> </w:t>
            </w:r>
            <w:r w:rsidRPr="00495AF8">
              <w:t>learners:</w:t>
            </w:r>
          </w:p>
          <w:p w14:paraId="18BE832C" w14:textId="5234EAFB" w:rsidR="00D97111" w:rsidRPr="00495AF8" w:rsidRDefault="00D97111" w:rsidP="00545F97">
            <w:pPr>
              <w:pStyle w:val="Bulletedlist"/>
              <w:rPr>
                <w:i/>
                <w:iCs/>
                <w:lang w:val="en-GB"/>
              </w:rPr>
            </w:pPr>
            <w:r w:rsidRPr="00495AF8">
              <w:rPr>
                <w:i/>
                <w:iCs/>
                <w:lang w:val="en-GB"/>
              </w:rPr>
              <w:t>Do you agree?</w:t>
            </w:r>
          </w:p>
          <w:p w14:paraId="2DC41232" w14:textId="39FD355F" w:rsidR="007444BB" w:rsidRPr="00495AF8" w:rsidRDefault="007444BB" w:rsidP="00545F97">
            <w:pPr>
              <w:pStyle w:val="Bulletedlist"/>
              <w:rPr>
                <w:i/>
                <w:iCs/>
                <w:lang w:val="en-GB"/>
              </w:rPr>
            </w:pPr>
            <w:r w:rsidRPr="00495AF8">
              <w:rPr>
                <w:i/>
                <w:iCs/>
                <w:lang w:val="en-GB"/>
              </w:rPr>
              <w:t>How do you know it goes there?</w:t>
            </w:r>
          </w:p>
          <w:p w14:paraId="41F5624A" w14:textId="77777777" w:rsidR="00D97111" w:rsidRPr="00495AF8" w:rsidRDefault="00D97111" w:rsidP="00D97111">
            <w:pPr>
              <w:pStyle w:val="Body"/>
              <w:rPr>
                <w:i/>
              </w:rPr>
            </w:pPr>
          </w:p>
          <w:p w14:paraId="7AFDD663" w14:textId="5314629E" w:rsidR="007444BB" w:rsidRPr="00495AF8" w:rsidRDefault="007444BB" w:rsidP="00D97111">
            <w:pPr>
              <w:pStyle w:val="Body"/>
            </w:pPr>
            <w:r w:rsidRPr="00495AF8">
              <w:t>Ensure learners</w:t>
            </w:r>
            <w:r w:rsidR="00DA3485" w:rsidRPr="00495AF8">
              <w:t>’</w:t>
            </w:r>
            <w:r w:rsidRPr="00495AF8">
              <w:t xml:space="preserve"> explanations involve the place value </w:t>
            </w:r>
            <w:r w:rsidR="00C15A0B" w:rsidRPr="00495AF8">
              <w:t xml:space="preserve">of the tens digit </w:t>
            </w:r>
            <w:r w:rsidR="00BF1FFA" w:rsidRPr="00495AF8">
              <w:t xml:space="preserve">to position </w:t>
            </w:r>
            <w:r w:rsidRPr="00495AF8">
              <w:t>between the groups of 10</w:t>
            </w:r>
            <w:r w:rsidR="002644E0" w:rsidRPr="00495AF8">
              <w:t>,</w:t>
            </w:r>
            <w:r w:rsidRPr="00495AF8">
              <w:t xml:space="preserve"> and </w:t>
            </w:r>
            <w:r w:rsidR="002644E0" w:rsidRPr="00495AF8">
              <w:t xml:space="preserve">the </w:t>
            </w:r>
            <w:r w:rsidRPr="00495AF8">
              <w:t>place</w:t>
            </w:r>
            <w:r w:rsidR="002644E0" w:rsidRPr="00495AF8">
              <w:t xml:space="preserve"> </w:t>
            </w:r>
            <w:r w:rsidR="007B4212" w:rsidRPr="00495AF8">
              <w:t>value</w:t>
            </w:r>
            <w:r w:rsidR="002644E0" w:rsidRPr="00495AF8">
              <w:t xml:space="preserve"> of the ones</w:t>
            </w:r>
            <w:r w:rsidR="00D4147D" w:rsidRPr="00495AF8">
              <w:t xml:space="preserve"> digit</w:t>
            </w:r>
            <w:r w:rsidR="007B4212" w:rsidRPr="00495AF8">
              <w:t xml:space="preserve"> in order to position</w:t>
            </w:r>
            <w:r w:rsidRPr="00495AF8">
              <w:t xml:space="preserve"> the number nearer to the closest group of 10. For example</w:t>
            </w:r>
            <w:r w:rsidR="00E46DF4" w:rsidRPr="00495AF8">
              <w:t>,</w:t>
            </w:r>
            <w:r w:rsidRPr="00495AF8">
              <w:t xml:space="preserve"> 43 will be placed nearer to 40 than to 50.</w:t>
            </w:r>
          </w:p>
          <w:p w14:paraId="0A993CAA" w14:textId="29DF8CF3" w:rsidR="007444BB" w:rsidRPr="00495AF8" w:rsidRDefault="007444BB" w:rsidP="00D97111">
            <w:pPr>
              <w:pStyle w:val="Body"/>
            </w:pPr>
          </w:p>
          <w:p w14:paraId="002EFDCE" w14:textId="1ABEA41A" w:rsidR="007444BB" w:rsidRPr="00495AF8" w:rsidRDefault="007444BB" w:rsidP="00D97111">
            <w:pPr>
              <w:pStyle w:val="Body"/>
            </w:pPr>
            <w:r w:rsidRPr="00495AF8">
              <w:t>With each new pair of cards ask learners:</w:t>
            </w:r>
          </w:p>
          <w:p w14:paraId="29E64DB1" w14:textId="4A8DDFF1" w:rsidR="007444BB" w:rsidRPr="00495AF8" w:rsidRDefault="007444BB" w:rsidP="00D97111">
            <w:pPr>
              <w:pStyle w:val="Bulletedlist"/>
              <w:rPr>
                <w:i/>
                <w:lang w:val="en-GB"/>
              </w:rPr>
            </w:pPr>
            <w:r w:rsidRPr="00495AF8">
              <w:rPr>
                <w:i/>
                <w:lang w:val="en-GB"/>
              </w:rPr>
              <w:t xml:space="preserve">Where will this number go on the line now? </w:t>
            </w:r>
          </w:p>
          <w:p w14:paraId="22D5E652" w14:textId="77777777" w:rsidR="007444BB" w:rsidRPr="00495AF8" w:rsidRDefault="007444BB" w:rsidP="00D97111">
            <w:pPr>
              <w:pStyle w:val="Bulletedlist"/>
              <w:rPr>
                <w:i/>
                <w:lang w:val="en-GB"/>
              </w:rPr>
            </w:pPr>
            <w:r w:rsidRPr="00495AF8">
              <w:rPr>
                <w:i/>
                <w:lang w:val="en-GB"/>
              </w:rPr>
              <w:t xml:space="preserve">Which numbers is it greater than? </w:t>
            </w:r>
          </w:p>
          <w:p w14:paraId="1E42B3C4" w14:textId="39378AD5" w:rsidR="007444BB" w:rsidRPr="00495AF8" w:rsidRDefault="007444BB" w:rsidP="00D97111">
            <w:pPr>
              <w:pStyle w:val="Bulletedlist"/>
              <w:rPr>
                <w:i/>
                <w:lang w:val="en-GB"/>
              </w:rPr>
            </w:pPr>
            <w:r w:rsidRPr="00495AF8">
              <w:rPr>
                <w:i/>
                <w:lang w:val="en-GB"/>
              </w:rPr>
              <w:t>Which numbers is it less than?</w:t>
            </w:r>
          </w:p>
          <w:p w14:paraId="5CB4DDEE" w14:textId="7B602C87" w:rsidR="002B67BF" w:rsidRPr="00495AF8" w:rsidRDefault="002B67BF" w:rsidP="00D97111">
            <w:pPr>
              <w:pStyle w:val="Body"/>
            </w:pPr>
          </w:p>
          <w:p w14:paraId="33993A8B" w14:textId="4A7CE6E0" w:rsidR="007444BB" w:rsidRPr="00495AF8" w:rsidRDefault="007444BB" w:rsidP="00D97111">
            <w:pPr>
              <w:pStyle w:val="Body"/>
            </w:pPr>
            <w:r w:rsidRPr="00495AF8">
              <w:t xml:space="preserve">Give </w:t>
            </w:r>
            <w:r w:rsidR="00D97111" w:rsidRPr="00495AF8">
              <w:t>small group</w:t>
            </w:r>
            <w:r w:rsidR="00414817" w:rsidRPr="00495AF8">
              <w:t>s</w:t>
            </w:r>
            <w:r w:rsidR="00D97111" w:rsidRPr="00495AF8">
              <w:t xml:space="preserve"> of</w:t>
            </w:r>
            <w:r w:rsidRPr="00495AF8">
              <w:t xml:space="preserve"> learner</w:t>
            </w:r>
            <w:r w:rsidR="00D97111" w:rsidRPr="00495AF8">
              <w:t>s</w:t>
            </w:r>
            <w:r w:rsidRPr="00495AF8">
              <w:t xml:space="preserve"> a smaller number line marked from 0 to </w:t>
            </w:r>
            <w:r w:rsidR="00F8497C" w:rsidRPr="00495AF8">
              <w:t>100</w:t>
            </w:r>
            <w:r w:rsidRPr="00495AF8">
              <w:t xml:space="preserve"> and </w:t>
            </w:r>
            <w:r w:rsidR="00D97111" w:rsidRPr="00495AF8">
              <w:t>a set of</w:t>
            </w:r>
            <w:r w:rsidRPr="00495AF8">
              <w:t xml:space="preserve"> </w:t>
            </w:r>
            <w:r w:rsidR="006C686C" w:rsidRPr="00495AF8">
              <w:t xml:space="preserve">0-9 digit cards. </w:t>
            </w:r>
            <w:r w:rsidR="005A152C" w:rsidRPr="00495AF8">
              <w:t>Ask</w:t>
            </w:r>
            <w:r w:rsidR="006C686C" w:rsidRPr="00495AF8">
              <w:t xml:space="preserve"> learners to </w:t>
            </w:r>
            <w:r w:rsidR="00613FB6" w:rsidRPr="00495AF8">
              <w:t xml:space="preserve">choose two </w:t>
            </w:r>
            <w:r w:rsidR="00D97111" w:rsidRPr="00495AF8">
              <w:t xml:space="preserve">of the </w:t>
            </w:r>
            <w:r w:rsidR="00613FB6" w:rsidRPr="00495AF8">
              <w:t>digit cards and make them into two different numbers and write them on their number line.</w:t>
            </w:r>
          </w:p>
          <w:p w14:paraId="4AF74BEE" w14:textId="77777777" w:rsidR="00613FB6" w:rsidRPr="00495AF8" w:rsidRDefault="00613FB6" w:rsidP="00D97111">
            <w:pPr>
              <w:pStyle w:val="Body"/>
            </w:pPr>
          </w:p>
          <w:p w14:paraId="1C97EE05" w14:textId="12B03BDA" w:rsidR="007444BB" w:rsidRPr="00495AF8" w:rsidRDefault="005A152C" w:rsidP="00D97111">
            <w:pPr>
              <w:pStyle w:val="Body"/>
            </w:pPr>
            <w:r w:rsidRPr="00495AF8">
              <w:t>Ask</w:t>
            </w:r>
            <w:r w:rsidR="007444BB" w:rsidRPr="00495AF8">
              <w:t xml:space="preserve"> learners to discuss with </w:t>
            </w:r>
            <w:r w:rsidR="00D97111" w:rsidRPr="00495AF8">
              <w:t xml:space="preserve">their group </w:t>
            </w:r>
            <w:r w:rsidR="007444BB" w:rsidRPr="00495AF8">
              <w:t>which number is the smallest, which is the biggest</w:t>
            </w:r>
            <w:r w:rsidR="00613FB6" w:rsidRPr="00495AF8">
              <w:t xml:space="preserve"> and how they know</w:t>
            </w:r>
            <w:r w:rsidR="007444BB" w:rsidRPr="00495AF8">
              <w:t>.</w:t>
            </w:r>
          </w:p>
          <w:p w14:paraId="5A422009" w14:textId="120DF431" w:rsidR="007444BB" w:rsidRPr="00495AF8" w:rsidRDefault="007444BB" w:rsidP="00D97111">
            <w:pPr>
              <w:pStyle w:val="Body"/>
            </w:pPr>
          </w:p>
          <w:p w14:paraId="3C5DB6C5" w14:textId="2B78DF3D" w:rsidR="007444BB" w:rsidRPr="00495AF8" w:rsidRDefault="007444BB" w:rsidP="00D97111">
            <w:pPr>
              <w:pStyle w:val="Body"/>
            </w:pPr>
            <w:r w:rsidRPr="00495AF8">
              <w:t>As a whole class</w:t>
            </w:r>
            <w:r w:rsidR="00D97111" w:rsidRPr="00495AF8">
              <w:t>,</w:t>
            </w:r>
            <w:r w:rsidRPr="00495AF8">
              <w:t xml:space="preserve"> ask learners questions such as:</w:t>
            </w:r>
          </w:p>
          <w:p w14:paraId="002362C9" w14:textId="77777777" w:rsidR="00EA1575" w:rsidRPr="00495AF8" w:rsidRDefault="00FB0646" w:rsidP="00D97111">
            <w:pPr>
              <w:pStyle w:val="Bulletedlist"/>
              <w:rPr>
                <w:i/>
                <w:lang w:val="en-GB"/>
              </w:rPr>
            </w:pPr>
            <w:r w:rsidRPr="00495AF8">
              <w:rPr>
                <w:i/>
                <w:lang w:val="en-GB"/>
              </w:rPr>
              <w:t>Which is bigger</w:t>
            </w:r>
            <w:r w:rsidR="00D97111" w:rsidRPr="00495AF8">
              <w:rPr>
                <w:i/>
                <w:lang w:val="en-GB"/>
              </w:rPr>
              <w:t>:</w:t>
            </w:r>
            <w:r w:rsidRPr="00495AF8">
              <w:rPr>
                <w:i/>
                <w:lang w:val="en-GB"/>
              </w:rPr>
              <w:t xml:space="preserve"> 20 or 30? </w:t>
            </w:r>
          </w:p>
          <w:p w14:paraId="4F7696E7" w14:textId="69A52904" w:rsidR="00FB0646" w:rsidRPr="00495AF8" w:rsidRDefault="00FB0646" w:rsidP="00D97111">
            <w:pPr>
              <w:pStyle w:val="Bulletedlist"/>
              <w:rPr>
                <w:i/>
                <w:lang w:val="en-GB"/>
              </w:rPr>
            </w:pPr>
            <w:r w:rsidRPr="00495AF8">
              <w:rPr>
                <w:i/>
                <w:lang w:val="en-GB"/>
              </w:rPr>
              <w:t>How do you know?</w:t>
            </w:r>
          </w:p>
          <w:p w14:paraId="68FBDBFD" w14:textId="3C5E0A76" w:rsidR="00D97111" w:rsidRPr="00495AF8" w:rsidRDefault="00D97111" w:rsidP="00D97111">
            <w:pPr>
              <w:pStyle w:val="Bulletedlist"/>
              <w:rPr>
                <w:i/>
                <w:lang w:val="en-GB"/>
              </w:rPr>
            </w:pPr>
            <w:r w:rsidRPr="00495AF8">
              <w:rPr>
                <w:i/>
                <w:lang w:val="en-GB"/>
              </w:rPr>
              <w:t>Where w</w:t>
            </w:r>
            <w:r w:rsidR="00B244BE" w:rsidRPr="00495AF8">
              <w:rPr>
                <w:i/>
                <w:lang w:val="en-GB"/>
              </w:rPr>
              <w:t>ill</w:t>
            </w:r>
            <w:r w:rsidRPr="00495AF8">
              <w:rPr>
                <w:i/>
                <w:lang w:val="en-GB"/>
              </w:rPr>
              <w:t xml:space="preserve"> this number be on the number line?</w:t>
            </w:r>
          </w:p>
          <w:p w14:paraId="2F3B2775" w14:textId="77777777" w:rsidR="00EA1575" w:rsidRPr="00495AF8" w:rsidRDefault="00FB0646" w:rsidP="00D97111">
            <w:pPr>
              <w:pStyle w:val="Bulletedlist"/>
              <w:rPr>
                <w:i/>
                <w:lang w:val="en-GB"/>
              </w:rPr>
            </w:pPr>
            <w:r w:rsidRPr="00495AF8">
              <w:rPr>
                <w:i/>
                <w:lang w:val="en-GB"/>
              </w:rPr>
              <w:t>Which is taller</w:t>
            </w:r>
            <w:r w:rsidR="00D97111" w:rsidRPr="00495AF8">
              <w:rPr>
                <w:i/>
                <w:lang w:val="en-GB"/>
              </w:rPr>
              <w:t>:</w:t>
            </w:r>
            <w:r w:rsidRPr="00495AF8">
              <w:rPr>
                <w:i/>
                <w:lang w:val="en-GB"/>
              </w:rPr>
              <w:t xml:space="preserve"> 35cm or 39cm? </w:t>
            </w:r>
          </w:p>
          <w:p w14:paraId="1B353151" w14:textId="26BB5A48" w:rsidR="00FB0646" w:rsidRPr="00495AF8" w:rsidRDefault="00FB0646" w:rsidP="00D97111">
            <w:pPr>
              <w:pStyle w:val="Bulletedlist"/>
              <w:rPr>
                <w:i/>
                <w:lang w:val="en-GB"/>
              </w:rPr>
            </w:pPr>
            <w:r w:rsidRPr="00495AF8">
              <w:rPr>
                <w:i/>
                <w:lang w:val="en-GB"/>
              </w:rPr>
              <w:t>How do you know?</w:t>
            </w:r>
          </w:p>
          <w:p w14:paraId="6F70BE88" w14:textId="1D34C107" w:rsidR="00044346" w:rsidRPr="00495AF8" w:rsidRDefault="00FB0646" w:rsidP="00545F97">
            <w:pPr>
              <w:pStyle w:val="Bulletedlist"/>
              <w:rPr>
                <w:i/>
                <w:lang w:val="en-GB"/>
              </w:rPr>
            </w:pPr>
            <w:r w:rsidRPr="00495AF8">
              <w:rPr>
                <w:i/>
                <w:lang w:val="en-GB"/>
              </w:rPr>
              <w:lastRenderedPageBreak/>
              <w:t>Which is more money</w:t>
            </w:r>
            <w:r w:rsidR="00D97111" w:rsidRPr="00495AF8">
              <w:rPr>
                <w:i/>
                <w:lang w:val="en-GB"/>
              </w:rPr>
              <w:t>:</w:t>
            </w:r>
            <w:r w:rsidRPr="00495AF8">
              <w:rPr>
                <w:i/>
                <w:lang w:val="en-GB"/>
              </w:rPr>
              <w:t xml:space="preserve"> 55</w:t>
            </w:r>
            <w:r w:rsidR="00D97111" w:rsidRPr="00495AF8">
              <w:rPr>
                <w:i/>
                <w:lang w:val="en-GB"/>
              </w:rPr>
              <w:t xml:space="preserve"> cents</w:t>
            </w:r>
            <w:r w:rsidRPr="00495AF8">
              <w:rPr>
                <w:i/>
                <w:lang w:val="en-GB"/>
              </w:rPr>
              <w:t xml:space="preserve"> or </w:t>
            </w:r>
            <w:r w:rsidR="00D97111" w:rsidRPr="00495AF8">
              <w:rPr>
                <w:i/>
                <w:lang w:val="en-GB"/>
              </w:rPr>
              <w:t>$</w:t>
            </w:r>
            <w:r w:rsidRPr="00495AF8">
              <w:rPr>
                <w:i/>
                <w:lang w:val="en-GB"/>
              </w:rPr>
              <w:t>55? How do you know?</w:t>
            </w:r>
          </w:p>
          <w:p w14:paraId="66FA7C4F" w14:textId="661C86EA" w:rsidR="00D97111" w:rsidRPr="00495AF8" w:rsidRDefault="00D97111" w:rsidP="00545F97">
            <w:pPr>
              <w:pStyle w:val="Bulletedlist"/>
              <w:rPr>
                <w:i/>
                <w:lang w:val="en-GB"/>
              </w:rPr>
            </w:pPr>
            <w:r w:rsidRPr="00495AF8">
              <w:rPr>
                <w:i/>
                <w:lang w:val="en-GB"/>
              </w:rPr>
              <w:t>Which is more money: three 5 cents coins or two 10 cents coins? How do you know?</w:t>
            </w:r>
          </w:p>
          <w:p w14:paraId="35135FB4" w14:textId="173F15AF" w:rsidR="00FB0646" w:rsidRPr="00495AF8" w:rsidRDefault="00FB0646" w:rsidP="00D97111">
            <w:pPr>
              <w:pStyle w:val="Body"/>
            </w:pPr>
          </w:p>
          <w:p w14:paraId="20287FD6" w14:textId="77777777" w:rsidR="006B1422" w:rsidRPr="00495AF8" w:rsidRDefault="006B1422" w:rsidP="00D97111">
            <w:pPr>
              <w:pStyle w:val="Body"/>
            </w:pPr>
            <w:r w:rsidRPr="00495AF8">
              <w:rPr>
                <w:b/>
              </w:rPr>
              <w:t>Resources</w:t>
            </w:r>
            <w:r w:rsidRPr="00495AF8">
              <w:t>.</w:t>
            </w:r>
          </w:p>
          <w:p w14:paraId="3CAC8173" w14:textId="480740E3" w:rsidR="006B1422" w:rsidRPr="00495AF8" w:rsidRDefault="006B1422" w:rsidP="00D97111">
            <w:pPr>
              <w:pStyle w:val="Body"/>
            </w:pPr>
            <w:r w:rsidRPr="00495AF8">
              <w:t xml:space="preserve">Sets of </w:t>
            </w:r>
            <w:r w:rsidR="002B67BF" w:rsidRPr="00495AF8">
              <w:t>cards with different values marked from 1</w:t>
            </w:r>
            <w:r w:rsidR="00B773D3" w:rsidRPr="00495AF8">
              <w:t>0</w:t>
            </w:r>
            <w:r w:rsidR="002B67BF" w:rsidRPr="00495AF8">
              <w:t xml:space="preserve"> to 99 </w:t>
            </w:r>
          </w:p>
          <w:p w14:paraId="30DE60A9" w14:textId="77777777" w:rsidR="006B1422" w:rsidRPr="00495AF8" w:rsidRDefault="00D5557E" w:rsidP="00D97111">
            <w:pPr>
              <w:pStyle w:val="Body"/>
            </w:pPr>
            <w:r w:rsidRPr="00495AF8">
              <w:t>Large n</w:t>
            </w:r>
            <w:r w:rsidR="00FB0646" w:rsidRPr="00495AF8">
              <w:t>umber line from 0 to 100 marked in 10s</w:t>
            </w:r>
          </w:p>
          <w:p w14:paraId="34684EBD" w14:textId="6DBA5CE8" w:rsidR="00D5557E" w:rsidRPr="00495AF8" w:rsidRDefault="00D5557E" w:rsidP="00D97111">
            <w:pPr>
              <w:pStyle w:val="Body"/>
            </w:pPr>
            <w:r w:rsidRPr="00495AF8">
              <w:t xml:space="preserve">Smaller number lines </w:t>
            </w:r>
            <w:r w:rsidR="00DE65B0" w:rsidRPr="00495AF8">
              <w:t xml:space="preserve">marked from 0 to </w:t>
            </w:r>
            <w:r w:rsidR="00F8497C" w:rsidRPr="00495AF8">
              <w:t>100</w:t>
            </w:r>
            <w:r w:rsidRPr="00495AF8">
              <w:t xml:space="preserve"> </w:t>
            </w:r>
          </w:p>
          <w:p w14:paraId="2A452E3D" w14:textId="7DA5F6D1" w:rsidR="007444BB" w:rsidRPr="00495AF8" w:rsidRDefault="00751F6A" w:rsidP="00D97111">
            <w:pPr>
              <w:pStyle w:val="Body"/>
            </w:pPr>
            <w:r w:rsidRPr="00495AF8">
              <w:t>Sets of 0-9 d</w:t>
            </w:r>
            <w:r w:rsidR="00613FB6" w:rsidRPr="00495AF8">
              <w:t>igit cards</w:t>
            </w:r>
          </w:p>
          <w:p w14:paraId="5290833A" w14:textId="2F3F4BA1" w:rsidR="00D97111" w:rsidRPr="00495AF8" w:rsidRDefault="00D97111" w:rsidP="00D97111">
            <w:pPr>
              <w:pStyle w:val="Body"/>
            </w:pPr>
          </w:p>
        </w:tc>
        <w:tc>
          <w:tcPr>
            <w:tcW w:w="4420" w:type="dxa"/>
            <w:shd w:val="clear" w:color="auto" w:fill="auto"/>
          </w:tcPr>
          <w:p w14:paraId="12511C00" w14:textId="77777777" w:rsidR="00223094" w:rsidRPr="00495AF8" w:rsidRDefault="00223094" w:rsidP="00223094">
            <w:pPr>
              <w:pStyle w:val="Body"/>
            </w:pPr>
          </w:p>
          <w:p w14:paraId="79109855" w14:textId="77777777" w:rsidR="00E66CF7" w:rsidRPr="00495AF8" w:rsidRDefault="00E66CF7" w:rsidP="00223094">
            <w:pPr>
              <w:pStyle w:val="Body"/>
            </w:pPr>
          </w:p>
          <w:p w14:paraId="7C69305B" w14:textId="77777777" w:rsidR="00E66CF7" w:rsidRPr="00495AF8" w:rsidRDefault="00E66CF7" w:rsidP="00223094">
            <w:pPr>
              <w:pStyle w:val="Body"/>
            </w:pPr>
          </w:p>
          <w:p w14:paraId="0C2B437A" w14:textId="77777777" w:rsidR="00E66CF7" w:rsidRPr="00495AF8" w:rsidRDefault="00E66CF7" w:rsidP="00223094">
            <w:pPr>
              <w:pStyle w:val="Body"/>
            </w:pPr>
          </w:p>
          <w:p w14:paraId="09D55105" w14:textId="77777777" w:rsidR="00E66CF7" w:rsidRPr="00495AF8" w:rsidRDefault="00E66CF7" w:rsidP="00223094">
            <w:pPr>
              <w:pStyle w:val="Body"/>
            </w:pPr>
          </w:p>
          <w:p w14:paraId="10794464" w14:textId="77777777" w:rsidR="00E66CF7" w:rsidRPr="00495AF8" w:rsidRDefault="00E66CF7" w:rsidP="00223094">
            <w:pPr>
              <w:pStyle w:val="Body"/>
            </w:pPr>
          </w:p>
          <w:p w14:paraId="41963368" w14:textId="77777777" w:rsidR="00E66CF7" w:rsidRPr="00495AF8" w:rsidRDefault="00E66CF7" w:rsidP="00223094">
            <w:pPr>
              <w:pStyle w:val="Body"/>
            </w:pPr>
          </w:p>
          <w:p w14:paraId="1BCA4BF9" w14:textId="77777777" w:rsidR="00E66CF7" w:rsidRPr="00495AF8" w:rsidRDefault="00E66CF7" w:rsidP="00223094">
            <w:pPr>
              <w:pStyle w:val="Body"/>
            </w:pPr>
          </w:p>
          <w:p w14:paraId="09749754" w14:textId="77777777" w:rsidR="00E66CF7" w:rsidRPr="00495AF8" w:rsidRDefault="00E66CF7" w:rsidP="00223094">
            <w:pPr>
              <w:pStyle w:val="Body"/>
            </w:pPr>
          </w:p>
          <w:p w14:paraId="5B77CA61" w14:textId="77777777" w:rsidR="00E66CF7" w:rsidRPr="00495AF8" w:rsidRDefault="00E66CF7" w:rsidP="00223094">
            <w:pPr>
              <w:pStyle w:val="Body"/>
            </w:pPr>
          </w:p>
          <w:p w14:paraId="7BAAE485" w14:textId="77777777" w:rsidR="00E66CF7" w:rsidRPr="00495AF8" w:rsidRDefault="00E66CF7" w:rsidP="00223094">
            <w:pPr>
              <w:pStyle w:val="Body"/>
            </w:pPr>
          </w:p>
          <w:p w14:paraId="39B57103" w14:textId="77777777" w:rsidR="00E66CF7" w:rsidRPr="00495AF8" w:rsidRDefault="00E66CF7" w:rsidP="00223094">
            <w:pPr>
              <w:pStyle w:val="Body"/>
            </w:pPr>
          </w:p>
          <w:p w14:paraId="792D4847" w14:textId="77777777" w:rsidR="00E66CF7" w:rsidRPr="00495AF8" w:rsidRDefault="00E66CF7" w:rsidP="00223094">
            <w:pPr>
              <w:pStyle w:val="Body"/>
            </w:pPr>
          </w:p>
          <w:p w14:paraId="40EFE47E" w14:textId="77777777" w:rsidR="00E66CF7" w:rsidRPr="00495AF8" w:rsidRDefault="00E66CF7" w:rsidP="00223094">
            <w:pPr>
              <w:pStyle w:val="Body"/>
            </w:pPr>
          </w:p>
          <w:p w14:paraId="5F51E940" w14:textId="77777777" w:rsidR="00E66CF7" w:rsidRPr="00495AF8" w:rsidRDefault="00E66CF7" w:rsidP="00223094">
            <w:pPr>
              <w:pStyle w:val="Body"/>
            </w:pPr>
          </w:p>
          <w:p w14:paraId="6E04A584" w14:textId="77777777" w:rsidR="00E66CF7" w:rsidRPr="00495AF8" w:rsidRDefault="00E66CF7" w:rsidP="00223094">
            <w:pPr>
              <w:pStyle w:val="Body"/>
            </w:pPr>
          </w:p>
          <w:p w14:paraId="3D7E2CBA" w14:textId="77777777" w:rsidR="00E66CF7" w:rsidRPr="00495AF8" w:rsidRDefault="00E66CF7" w:rsidP="00223094">
            <w:pPr>
              <w:pStyle w:val="Body"/>
            </w:pPr>
          </w:p>
          <w:p w14:paraId="43E5119B" w14:textId="77777777" w:rsidR="00E66CF7" w:rsidRPr="00495AF8" w:rsidRDefault="00E66CF7" w:rsidP="00223094">
            <w:pPr>
              <w:pStyle w:val="Body"/>
            </w:pPr>
          </w:p>
          <w:p w14:paraId="6CE3881B" w14:textId="77777777" w:rsidR="00E66CF7" w:rsidRPr="00495AF8" w:rsidRDefault="00E66CF7" w:rsidP="00223094">
            <w:pPr>
              <w:pStyle w:val="Body"/>
            </w:pPr>
          </w:p>
          <w:p w14:paraId="6634B587" w14:textId="77777777" w:rsidR="00E66CF7" w:rsidRPr="00495AF8" w:rsidRDefault="00E66CF7" w:rsidP="00223094">
            <w:pPr>
              <w:pStyle w:val="Body"/>
            </w:pPr>
          </w:p>
          <w:p w14:paraId="158F755C" w14:textId="77777777" w:rsidR="00E66CF7" w:rsidRPr="00495AF8" w:rsidRDefault="00E66CF7" w:rsidP="00223094">
            <w:pPr>
              <w:pStyle w:val="Body"/>
            </w:pPr>
          </w:p>
          <w:p w14:paraId="05766401" w14:textId="77777777" w:rsidR="00E66CF7" w:rsidRPr="00495AF8" w:rsidRDefault="00E66CF7" w:rsidP="00223094">
            <w:pPr>
              <w:pStyle w:val="Body"/>
            </w:pPr>
          </w:p>
          <w:p w14:paraId="25D35766" w14:textId="77777777" w:rsidR="00E66CF7" w:rsidRPr="00495AF8" w:rsidRDefault="00E66CF7" w:rsidP="00223094">
            <w:pPr>
              <w:pStyle w:val="Body"/>
            </w:pPr>
          </w:p>
          <w:p w14:paraId="41F1AAA5" w14:textId="77777777" w:rsidR="00E66CF7" w:rsidRPr="00495AF8" w:rsidRDefault="00E66CF7" w:rsidP="00223094">
            <w:pPr>
              <w:pStyle w:val="Body"/>
            </w:pPr>
          </w:p>
          <w:p w14:paraId="105448D1" w14:textId="77777777" w:rsidR="00E66CF7" w:rsidRPr="00495AF8" w:rsidRDefault="00E66CF7" w:rsidP="00223094">
            <w:pPr>
              <w:pStyle w:val="Body"/>
            </w:pPr>
          </w:p>
          <w:p w14:paraId="48F57A04" w14:textId="77777777" w:rsidR="00E66CF7" w:rsidRPr="00495AF8" w:rsidRDefault="00E66CF7" w:rsidP="00223094">
            <w:pPr>
              <w:pStyle w:val="Body"/>
            </w:pPr>
          </w:p>
          <w:p w14:paraId="79DB48E5" w14:textId="77777777" w:rsidR="00E66CF7" w:rsidRPr="00495AF8" w:rsidRDefault="00E66CF7" w:rsidP="00223094">
            <w:pPr>
              <w:pStyle w:val="Body"/>
            </w:pPr>
          </w:p>
          <w:p w14:paraId="49E2723B" w14:textId="77777777" w:rsidR="00E66CF7" w:rsidRPr="00495AF8" w:rsidRDefault="00E66CF7" w:rsidP="00223094">
            <w:pPr>
              <w:pStyle w:val="Body"/>
            </w:pPr>
          </w:p>
          <w:p w14:paraId="6BF17E8B" w14:textId="77777777" w:rsidR="00E66CF7" w:rsidRPr="00495AF8" w:rsidRDefault="00E66CF7" w:rsidP="00223094">
            <w:pPr>
              <w:pStyle w:val="Body"/>
            </w:pPr>
          </w:p>
          <w:p w14:paraId="0743E585" w14:textId="77777777" w:rsidR="00E66CF7" w:rsidRPr="00495AF8" w:rsidRDefault="00E66CF7" w:rsidP="00223094">
            <w:pPr>
              <w:pStyle w:val="Body"/>
            </w:pPr>
          </w:p>
          <w:p w14:paraId="7FAFCBDE" w14:textId="77777777" w:rsidR="00E66CF7" w:rsidRPr="00495AF8" w:rsidRDefault="00E66CF7" w:rsidP="00223094">
            <w:pPr>
              <w:pStyle w:val="Body"/>
            </w:pPr>
          </w:p>
          <w:p w14:paraId="5897ACE7" w14:textId="77777777" w:rsidR="00E66CF7" w:rsidRPr="00495AF8" w:rsidRDefault="00E66CF7" w:rsidP="00223094">
            <w:pPr>
              <w:pStyle w:val="Body"/>
            </w:pPr>
          </w:p>
          <w:p w14:paraId="66B0ADCA" w14:textId="77777777" w:rsidR="00E66CF7" w:rsidRPr="00495AF8" w:rsidRDefault="00E66CF7" w:rsidP="00223094">
            <w:pPr>
              <w:pStyle w:val="Body"/>
            </w:pPr>
          </w:p>
          <w:p w14:paraId="0742AC6C" w14:textId="77777777" w:rsidR="00E66CF7" w:rsidRPr="00495AF8" w:rsidRDefault="00E66CF7" w:rsidP="00223094">
            <w:pPr>
              <w:pStyle w:val="Body"/>
            </w:pPr>
          </w:p>
          <w:p w14:paraId="7D596B5D" w14:textId="683BE8CD" w:rsidR="00E66CF7" w:rsidRPr="00495AF8" w:rsidRDefault="00E66CF7" w:rsidP="00223094">
            <w:pPr>
              <w:pStyle w:val="Body"/>
            </w:pPr>
          </w:p>
          <w:p w14:paraId="5D5F010C" w14:textId="77777777" w:rsidR="00FE62B8" w:rsidRPr="00495AF8" w:rsidRDefault="00FE62B8" w:rsidP="00223094">
            <w:pPr>
              <w:pStyle w:val="Body"/>
            </w:pPr>
          </w:p>
          <w:p w14:paraId="27A80380" w14:textId="77777777" w:rsidR="00964CF3" w:rsidRPr="00495AF8" w:rsidRDefault="00964CF3" w:rsidP="00223094">
            <w:pPr>
              <w:pStyle w:val="Body"/>
            </w:pPr>
          </w:p>
          <w:p w14:paraId="0D072B21" w14:textId="3C446A1F" w:rsidR="00E66CF7" w:rsidRPr="00495AF8" w:rsidRDefault="00E66CF7" w:rsidP="00223094">
            <w:pPr>
              <w:pStyle w:val="Body"/>
            </w:pPr>
            <w:r w:rsidRPr="00495AF8">
              <w:t>Use a range of units to compare numbers in different contexts.</w:t>
            </w:r>
          </w:p>
        </w:tc>
      </w:tr>
      <w:tr w:rsidR="00223094" w:rsidRPr="00495AF8" w14:paraId="285D9B35" w14:textId="77777777" w:rsidTr="00D97111">
        <w:trPr>
          <w:jc w:val="center"/>
        </w:trPr>
        <w:tc>
          <w:tcPr>
            <w:tcW w:w="2972" w:type="dxa"/>
            <w:shd w:val="clear" w:color="auto" w:fill="auto"/>
          </w:tcPr>
          <w:p w14:paraId="6C95A398" w14:textId="77777777" w:rsidR="00223094" w:rsidRPr="00495AF8" w:rsidRDefault="00223094" w:rsidP="00D97111">
            <w:pPr>
              <w:pStyle w:val="Body"/>
            </w:pPr>
            <w:r w:rsidRPr="00495AF8">
              <w:rPr>
                <w:b/>
              </w:rPr>
              <w:t xml:space="preserve">2Np.04 </w:t>
            </w:r>
            <w:r w:rsidRPr="00495AF8">
              <w:t>Recognise and use ordinal numbers.</w:t>
            </w:r>
          </w:p>
          <w:p w14:paraId="2A23125E" w14:textId="72E14A58" w:rsidR="006B1422" w:rsidRPr="00495AF8" w:rsidRDefault="006B1422" w:rsidP="00D97111">
            <w:pPr>
              <w:pStyle w:val="Body"/>
              <w:rPr>
                <w:rStyle w:val="BodyChar"/>
                <w:lang w:val="en-GB"/>
              </w:rPr>
            </w:pPr>
          </w:p>
        </w:tc>
        <w:tc>
          <w:tcPr>
            <w:tcW w:w="7229" w:type="dxa"/>
            <w:shd w:val="clear" w:color="auto" w:fill="auto"/>
          </w:tcPr>
          <w:p w14:paraId="6D2D0D52" w14:textId="47A9F92F" w:rsidR="00556ECF" w:rsidRPr="00495AF8" w:rsidRDefault="00F36497" w:rsidP="00D97111">
            <w:pPr>
              <w:pStyle w:val="Body"/>
            </w:pPr>
            <w:r w:rsidRPr="00495AF8">
              <w:t xml:space="preserve">Read a story </w:t>
            </w:r>
            <w:r w:rsidR="00D97111" w:rsidRPr="00495AF8">
              <w:t xml:space="preserve">about a </w:t>
            </w:r>
            <w:r w:rsidR="005A152C" w:rsidRPr="00495AF8">
              <w:t xml:space="preserve">running </w:t>
            </w:r>
            <w:r w:rsidR="00D97111" w:rsidRPr="00495AF8">
              <w:t>race</w:t>
            </w:r>
            <w:r w:rsidR="00556ECF" w:rsidRPr="00495AF8">
              <w:t xml:space="preserve">, a queue or </w:t>
            </w:r>
            <w:r w:rsidR="00D97111" w:rsidRPr="00495AF8">
              <w:t xml:space="preserve">a </w:t>
            </w:r>
            <w:r w:rsidR="00556ECF" w:rsidRPr="00495AF8">
              <w:t>line</w:t>
            </w:r>
            <w:r w:rsidR="00D97111" w:rsidRPr="00495AF8">
              <w:t xml:space="preserve"> of</w:t>
            </w:r>
            <w:r w:rsidR="00556ECF" w:rsidRPr="00495AF8">
              <w:t xml:space="preserve"> characters which could involve learners using ordinal numbers to describe the plot. For example, you may wish to tell the story or show a short video of the Russian folktale ‘The Enormous Turnip’.</w:t>
            </w:r>
          </w:p>
          <w:p w14:paraId="5590FB8E" w14:textId="3914BC9B" w:rsidR="00AD5ACE" w:rsidRPr="00495AF8" w:rsidRDefault="00AD5ACE" w:rsidP="00D97111">
            <w:pPr>
              <w:pStyle w:val="Body"/>
            </w:pPr>
          </w:p>
          <w:p w14:paraId="6B944D57" w14:textId="7248B38F" w:rsidR="00AD5ACE" w:rsidRPr="00495AF8" w:rsidRDefault="00AD5ACE" w:rsidP="00D97111">
            <w:pPr>
              <w:pStyle w:val="Body"/>
            </w:pPr>
            <w:r w:rsidRPr="00495AF8">
              <w:t xml:space="preserve">At </w:t>
            </w:r>
            <w:r w:rsidR="00F9349E" w:rsidRPr="00495AF8">
              <w:t xml:space="preserve">each </w:t>
            </w:r>
            <w:r w:rsidRPr="00495AF8">
              <w:t>point</w:t>
            </w:r>
            <w:r w:rsidR="00F9349E" w:rsidRPr="00495AF8">
              <w:t xml:space="preserve"> in the story</w:t>
            </w:r>
            <w:r w:rsidRPr="00495AF8">
              <w:t xml:space="preserve"> use the language of ordinals to consolidate those already known from 1</w:t>
            </w:r>
            <w:r w:rsidRPr="00495AF8">
              <w:rPr>
                <w:vertAlign w:val="superscript"/>
              </w:rPr>
              <w:t>st</w:t>
            </w:r>
            <w:r w:rsidRPr="00495AF8">
              <w:t xml:space="preserve"> to 10</w:t>
            </w:r>
            <w:r w:rsidRPr="00495AF8">
              <w:rPr>
                <w:vertAlign w:val="superscript"/>
              </w:rPr>
              <w:t>th</w:t>
            </w:r>
            <w:r w:rsidRPr="00495AF8">
              <w:t>. Use language alongside both representations as numbers and words.</w:t>
            </w:r>
            <w:r w:rsidR="008F39E9" w:rsidRPr="00495AF8">
              <w:t xml:space="preserve"> Encourage learners to say who is 1</w:t>
            </w:r>
            <w:r w:rsidR="008F39E9" w:rsidRPr="00495AF8">
              <w:rPr>
                <w:vertAlign w:val="superscript"/>
              </w:rPr>
              <w:t>st</w:t>
            </w:r>
            <w:r w:rsidR="008F39E9" w:rsidRPr="00495AF8">
              <w:t>, 2</w:t>
            </w:r>
            <w:r w:rsidR="008F39E9" w:rsidRPr="00495AF8">
              <w:rPr>
                <w:vertAlign w:val="superscript"/>
              </w:rPr>
              <w:t>nd</w:t>
            </w:r>
            <w:r w:rsidR="008F39E9" w:rsidRPr="00495AF8">
              <w:t xml:space="preserve"> etc</w:t>
            </w:r>
            <w:r w:rsidR="00863D6E" w:rsidRPr="00495AF8">
              <w:t>.</w:t>
            </w:r>
            <w:r w:rsidR="008F39E9" w:rsidRPr="00495AF8">
              <w:t xml:space="preserve"> in the line</w:t>
            </w:r>
            <w:r w:rsidR="00556ECF" w:rsidRPr="00495AF8">
              <w:t xml:space="preserve"> of characters pulling the turnip from the ground</w:t>
            </w:r>
            <w:r w:rsidR="008F39E9" w:rsidRPr="00495AF8">
              <w:t>. Have character cards for each character and place on the number line (0-20) along with the related cards with ordinal number and words.</w:t>
            </w:r>
          </w:p>
          <w:p w14:paraId="00DAA3C3" w14:textId="40A8601C" w:rsidR="008F39E9" w:rsidRPr="00495AF8" w:rsidRDefault="008F39E9" w:rsidP="00D97111">
            <w:pPr>
              <w:pStyle w:val="Body"/>
            </w:pPr>
          </w:p>
          <w:p w14:paraId="167BF84D" w14:textId="05D2FD16" w:rsidR="008F39E9" w:rsidRPr="00495AF8" w:rsidRDefault="008F39E9" w:rsidP="00D97111">
            <w:pPr>
              <w:pStyle w:val="Body"/>
            </w:pPr>
            <w:r w:rsidRPr="00495AF8">
              <w:t xml:space="preserve">Extend the story to include more characters to include up to 12. Use number cards and </w:t>
            </w:r>
            <w:r w:rsidR="005A152C" w:rsidRPr="00495AF8">
              <w:t>ask</w:t>
            </w:r>
            <w:r w:rsidRPr="00495AF8">
              <w:t xml:space="preserve"> learners to put these on the number line each time.</w:t>
            </w:r>
          </w:p>
          <w:p w14:paraId="53AD4C92" w14:textId="41B7A452" w:rsidR="00AD5ACE" w:rsidRPr="00495AF8" w:rsidRDefault="00AD5ACE" w:rsidP="00D97111">
            <w:pPr>
              <w:pStyle w:val="Body"/>
            </w:pPr>
          </w:p>
          <w:p w14:paraId="4C99B9ED" w14:textId="5275FA31" w:rsidR="008F39E9" w:rsidRPr="00495AF8" w:rsidRDefault="005A152C" w:rsidP="00D97111">
            <w:pPr>
              <w:pStyle w:val="Body"/>
            </w:pPr>
            <w:r w:rsidRPr="00495AF8">
              <w:t>Ask</w:t>
            </w:r>
            <w:r w:rsidR="008F39E9" w:rsidRPr="00495AF8">
              <w:t xml:space="preserve"> learners to work in pairs to make up a story using their own characters for a race or a similar story plot for up to 12 characters. Tell learners to explain their story to another pair of learners.</w:t>
            </w:r>
          </w:p>
          <w:p w14:paraId="3D27B023" w14:textId="31F7744B" w:rsidR="00AD5ACE" w:rsidRPr="00495AF8" w:rsidRDefault="00556ECF" w:rsidP="00D97111">
            <w:pPr>
              <w:pStyle w:val="Body"/>
            </w:pPr>
            <w:r w:rsidRPr="00495AF8">
              <w:t>Select</w:t>
            </w:r>
            <w:r w:rsidR="008F39E9" w:rsidRPr="00495AF8">
              <w:t xml:space="preserve"> one pair of learners</w:t>
            </w:r>
            <w:r w:rsidRPr="00495AF8">
              <w:t xml:space="preserve"> to</w:t>
            </w:r>
            <w:r w:rsidR="008F39E9" w:rsidRPr="00495AF8">
              <w:t xml:space="preserve"> retell their story to the </w:t>
            </w:r>
            <w:r w:rsidRPr="00495AF8">
              <w:t xml:space="preserve">rest of the </w:t>
            </w:r>
            <w:r w:rsidR="008F39E9" w:rsidRPr="00495AF8">
              <w:t xml:space="preserve">class. </w:t>
            </w:r>
            <w:r w:rsidRPr="00495AF8">
              <w:t>Encourage other learners to</w:t>
            </w:r>
            <w:r w:rsidR="008F39E9" w:rsidRPr="00495AF8">
              <w:t xml:space="preserve"> then </w:t>
            </w:r>
            <w:r w:rsidR="005A152C" w:rsidRPr="00495AF8">
              <w:t>ask</w:t>
            </w:r>
            <w:r w:rsidR="008F39E9" w:rsidRPr="00495AF8">
              <w:t xml:space="preserve"> questions such as</w:t>
            </w:r>
            <w:r w:rsidRPr="00495AF8">
              <w:t>:</w:t>
            </w:r>
          </w:p>
          <w:p w14:paraId="3E5703E4" w14:textId="2908F89D" w:rsidR="008F39E9" w:rsidRPr="00495AF8" w:rsidRDefault="008F39E9" w:rsidP="00D97111">
            <w:pPr>
              <w:pStyle w:val="Body"/>
              <w:rPr>
                <w:i/>
              </w:rPr>
            </w:pPr>
            <w:r w:rsidRPr="00495AF8">
              <w:rPr>
                <w:i/>
              </w:rPr>
              <w:t>Who is first? Who came last? Who was 6</w:t>
            </w:r>
            <w:r w:rsidRPr="00495AF8">
              <w:rPr>
                <w:i/>
                <w:vertAlign w:val="superscript"/>
              </w:rPr>
              <w:t>th</w:t>
            </w:r>
            <w:r w:rsidRPr="00495AF8">
              <w:rPr>
                <w:i/>
              </w:rPr>
              <w:t>?</w:t>
            </w:r>
          </w:p>
          <w:p w14:paraId="58366637" w14:textId="177AFFFD" w:rsidR="008F39E9" w:rsidRPr="00495AF8" w:rsidRDefault="008F39E9" w:rsidP="00D97111">
            <w:pPr>
              <w:pStyle w:val="Body"/>
            </w:pPr>
            <w:r w:rsidRPr="00495AF8">
              <w:t>These questions are then answered by another learner.</w:t>
            </w:r>
          </w:p>
          <w:p w14:paraId="0CCEBCBB" w14:textId="2D4B5573" w:rsidR="006B1422" w:rsidRPr="00495AF8" w:rsidRDefault="006B1422" w:rsidP="00D97111">
            <w:pPr>
              <w:pStyle w:val="Body"/>
            </w:pPr>
          </w:p>
          <w:p w14:paraId="0B259B3C" w14:textId="77777777" w:rsidR="006B1422" w:rsidRPr="00495AF8" w:rsidRDefault="006B1422" w:rsidP="00D97111">
            <w:pPr>
              <w:pStyle w:val="Body"/>
            </w:pPr>
            <w:r w:rsidRPr="00495AF8">
              <w:rPr>
                <w:b/>
              </w:rPr>
              <w:t>Resources</w:t>
            </w:r>
            <w:r w:rsidRPr="00495AF8">
              <w:t>.</w:t>
            </w:r>
          </w:p>
          <w:p w14:paraId="7ADE3B27" w14:textId="3825EF97" w:rsidR="00AD5ACE" w:rsidRPr="00495AF8" w:rsidRDefault="00AD5ACE" w:rsidP="00D97111">
            <w:pPr>
              <w:pStyle w:val="Body"/>
            </w:pPr>
            <w:r w:rsidRPr="00495AF8">
              <w:t xml:space="preserve">Story such as </w:t>
            </w:r>
            <w:r w:rsidR="00556ECF" w:rsidRPr="00495AF8">
              <w:t>‘</w:t>
            </w:r>
            <w:r w:rsidRPr="00495AF8">
              <w:t>The Enormous Turnip</w:t>
            </w:r>
            <w:r w:rsidR="00556ECF" w:rsidRPr="00495AF8">
              <w:t>’</w:t>
            </w:r>
            <w:r w:rsidRPr="00495AF8">
              <w:t xml:space="preserve"> with focus on lines, queues or races</w:t>
            </w:r>
          </w:p>
          <w:p w14:paraId="7E360674" w14:textId="0FEA27B6" w:rsidR="008F39E9" w:rsidRPr="00495AF8" w:rsidRDefault="008F39E9" w:rsidP="00D97111">
            <w:pPr>
              <w:pStyle w:val="Body"/>
            </w:pPr>
            <w:r w:rsidRPr="00495AF8">
              <w:t>Character cards for each character</w:t>
            </w:r>
            <w:r w:rsidR="00556ECF" w:rsidRPr="00495AF8">
              <w:t xml:space="preserve"> in the chosen story</w:t>
            </w:r>
          </w:p>
          <w:p w14:paraId="30E4ADB8" w14:textId="05391991" w:rsidR="008F39E9" w:rsidRPr="00495AF8" w:rsidRDefault="008F39E9" w:rsidP="00D97111">
            <w:pPr>
              <w:pStyle w:val="Body"/>
            </w:pPr>
            <w:r w:rsidRPr="00495AF8">
              <w:t xml:space="preserve">Ordinal cards up to 12 with both number and word </w:t>
            </w:r>
            <w:r w:rsidR="00BB0D35" w:rsidRPr="00495AF8">
              <w:t xml:space="preserve">form </w:t>
            </w:r>
            <w:r w:rsidRPr="00495AF8">
              <w:t>on each</w:t>
            </w:r>
          </w:p>
          <w:p w14:paraId="5C6C65AA" w14:textId="77777777" w:rsidR="006B1422" w:rsidRPr="00495AF8" w:rsidRDefault="008F39E9" w:rsidP="00D97111">
            <w:pPr>
              <w:pStyle w:val="Body"/>
            </w:pPr>
            <w:r w:rsidRPr="00495AF8">
              <w:t>Large number line marked from 0 to 20</w:t>
            </w:r>
          </w:p>
          <w:p w14:paraId="1E847618" w14:textId="066E9C3C" w:rsidR="00D97111" w:rsidRPr="00495AF8" w:rsidRDefault="00D97111" w:rsidP="00D97111">
            <w:pPr>
              <w:pStyle w:val="Body"/>
            </w:pPr>
          </w:p>
        </w:tc>
        <w:tc>
          <w:tcPr>
            <w:tcW w:w="4420" w:type="dxa"/>
            <w:shd w:val="clear" w:color="auto" w:fill="auto"/>
          </w:tcPr>
          <w:p w14:paraId="5AB3374E" w14:textId="77777777" w:rsidR="00223094" w:rsidRPr="00495AF8" w:rsidRDefault="00223094" w:rsidP="00223094">
            <w:pPr>
              <w:pStyle w:val="Body"/>
            </w:pPr>
          </w:p>
        </w:tc>
      </w:tr>
    </w:tbl>
    <w:p w14:paraId="6674B3A6" w14:textId="77777777" w:rsidR="00684F84" w:rsidRPr="00495AF8" w:rsidRDefault="00684F84" w:rsidP="00684F84">
      <w:pPr>
        <w:pStyle w:val="Body"/>
      </w:pPr>
      <w:r w:rsidRPr="00495AF8">
        <w:br w:type="page"/>
      </w:r>
    </w:p>
    <w:p w14:paraId="7A0C1C4F" w14:textId="3020D808" w:rsidR="00684F84" w:rsidRPr="00495AF8"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1 Topic 3 overview"/>
        <w:tblDescription w:val="An outline of the topic, including key vocabulary and phrases, and recommended prior knowledge."/>
      </w:tblPr>
      <w:tblGrid>
        <w:gridCol w:w="14621"/>
      </w:tblGrid>
      <w:tr w:rsidR="00684F84" w:rsidRPr="00495AF8" w14:paraId="498EFC07" w14:textId="77777777" w:rsidTr="0036392F">
        <w:trPr>
          <w:cantSplit/>
          <w:jc w:val="center"/>
        </w:trPr>
        <w:tc>
          <w:tcPr>
            <w:tcW w:w="14621" w:type="dxa"/>
            <w:shd w:val="clear" w:color="auto" w:fill="117CC0"/>
            <w:vAlign w:val="center"/>
          </w:tcPr>
          <w:p w14:paraId="3DA6F843" w14:textId="13B8AF01" w:rsidR="00684F84" w:rsidRPr="00495AF8" w:rsidRDefault="00684F84" w:rsidP="004D2BAF">
            <w:pPr>
              <w:pStyle w:val="CHead"/>
            </w:pPr>
            <w:bookmarkStart w:id="20" w:name="_Toc62634108"/>
            <w:r w:rsidRPr="00495AF8">
              <w:t xml:space="preserve">Unit </w:t>
            </w:r>
            <w:r w:rsidR="004B68AC" w:rsidRPr="00495AF8">
              <w:t>2</w:t>
            </w:r>
            <w:r w:rsidRPr="00495AF8">
              <w:t xml:space="preserve">.1 Topic 3 </w:t>
            </w:r>
            <w:r w:rsidR="004B68AC" w:rsidRPr="00495AF8">
              <w:t>Addition and subtraction</w:t>
            </w:r>
            <w:bookmarkEnd w:id="20"/>
          </w:p>
        </w:tc>
      </w:tr>
      <w:tr w:rsidR="00684F84" w:rsidRPr="00495AF8" w14:paraId="570BAF35" w14:textId="77777777" w:rsidTr="0036392F">
        <w:trPr>
          <w:cantSplit/>
          <w:jc w:val="center"/>
        </w:trPr>
        <w:tc>
          <w:tcPr>
            <w:tcW w:w="14621" w:type="dxa"/>
            <w:shd w:val="clear" w:color="auto" w:fill="D9F0FA" w:themeFill="accent5" w:themeFillTint="33"/>
          </w:tcPr>
          <w:p w14:paraId="0D6782A5" w14:textId="1CF6BFA4" w:rsidR="00684F84" w:rsidRPr="00495AF8" w:rsidRDefault="00684F84" w:rsidP="009C4BEB">
            <w:pPr>
              <w:pStyle w:val="Heading2"/>
            </w:pPr>
            <w:r w:rsidRPr="00495AF8">
              <w:t xml:space="preserve">Outline of </w:t>
            </w:r>
            <w:r w:rsidR="009C4BEB" w:rsidRPr="00495AF8">
              <w:t>t</w:t>
            </w:r>
            <w:r w:rsidRPr="00495AF8">
              <w:t>opic:</w:t>
            </w:r>
          </w:p>
        </w:tc>
      </w:tr>
      <w:tr w:rsidR="0014411B" w:rsidRPr="00495AF8" w14:paraId="15050384" w14:textId="77777777" w:rsidTr="0036392F">
        <w:trPr>
          <w:cantSplit/>
          <w:jc w:val="center"/>
        </w:trPr>
        <w:tc>
          <w:tcPr>
            <w:tcW w:w="14621" w:type="dxa"/>
            <w:shd w:val="clear" w:color="auto" w:fill="auto"/>
          </w:tcPr>
          <w:p w14:paraId="7241E2CA" w14:textId="77777777" w:rsidR="0014411B" w:rsidRPr="00495AF8" w:rsidRDefault="0014411B" w:rsidP="0014411B">
            <w:pPr>
              <w:pStyle w:val="Body"/>
            </w:pPr>
            <w:r w:rsidRPr="00495AF8">
              <w:t>In this topic, learners will understand and explain the relationship between addition and subtraction. They will recognise the complements of 20 and the complements of multiples of 10 up to 100. Learners will add and subtract whole two-digit numbers without regrouping.</w:t>
            </w:r>
          </w:p>
          <w:p w14:paraId="764D7817" w14:textId="77777777" w:rsidR="0014411B" w:rsidRPr="00495AF8" w:rsidRDefault="0014411B" w:rsidP="0014411B">
            <w:pPr>
              <w:pStyle w:val="Body"/>
            </w:pPr>
          </w:p>
        </w:tc>
      </w:tr>
      <w:tr w:rsidR="0014411B" w:rsidRPr="00495AF8" w14:paraId="3D6E684D" w14:textId="77777777" w:rsidTr="0036392F">
        <w:trPr>
          <w:cantSplit/>
          <w:jc w:val="center"/>
        </w:trPr>
        <w:tc>
          <w:tcPr>
            <w:tcW w:w="14621" w:type="dxa"/>
            <w:shd w:val="clear" w:color="auto" w:fill="D9F0FA" w:themeFill="accent5" w:themeFillTint="33"/>
          </w:tcPr>
          <w:p w14:paraId="7C64ADD9" w14:textId="77777777" w:rsidR="0014411B" w:rsidRPr="00495AF8" w:rsidRDefault="0014411B" w:rsidP="0014411B">
            <w:pPr>
              <w:pStyle w:val="Heading2"/>
              <w:rPr>
                <w:sz w:val="20"/>
              </w:rPr>
            </w:pPr>
            <w:r w:rsidRPr="00495AF8">
              <w:t>Language:</w:t>
            </w:r>
          </w:p>
        </w:tc>
      </w:tr>
      <w:tr w:rsidR="0014411B" w:rsidRPr="00495AF8" w14:paraId="664EB1F6" w14:textId="77777777" w:rsidTr="0036392F">
        <w:trPr>
          <w:cantSplit/>
          <w:jc w:val="center"/>
        </w:trPr>
        <w:tc>
          <w:tcPr>
            <w:tcW w:w="14621" w:type="dxa"/>
            <w:shd w:val="clear" w:color="auto" w:fill="auto"/>
          </w:tcPr>
          <w:p w14:paraId="5E31DC24" w14:textId="77777777" w:rsidR="0014411B" w:rsidRPr="00495AF8" w:rsidRDefault="0014411B" w:rsidP="0014411B">
            <w:pPr>
              <w:pStyle w:val="Body"/>
              <w:rPr>
                <w:b/>
              </w:rPr>
            </w:pPr>
            <w:r w:rsidRPr="00495AF8">
              <w:rPr>
                <w:b/>
              </w:rPr>
              <w:t>Key vocabulary:</w:t>
            </w:r>
          </w:p>
          <w:p w14:paraId="39D72D04" w14:textId="7D20E3E9" w:rsidR="0014411B" w:rsidRPr="00495AF8" w:rsidRDefault="001F29BC" w:rsidP="0014411B">
            <w:pPr>
              <w:pStyle w:val="Body"/>
            </w:pPr>
            <w:r w:rsidRPr="00495AF8">
              <w:t>a</w:t>
            </w:r>
            <w:r w:rsidR="0014411B" w:rsidRPr="00495AF8">
              <w:t>dd, altogether, extra</w:t>
            </w:r>
            <w:r w:rsidR="00877EE9" w:rsidRPr="00495AF8">
              <w:t>, total</w:t>
            </w:r>
          </w:p>
          <w:p w14:paraId="0EE6C76D" w14:textId="7867B21C" w:rsidR="0014411B" w:rsidRPr="00495AF8" w:rsidRDefault="001F29BC" w:rsidP="0014411B">
            <w:pPr>
              <w:pStyle w:val="Body"/>
            </w:pPr>
            <w:r w:rsidRPr="00495AF8">
              <w:t>d</w:t>
            </w:r>
            <w:r w:rsidR="0014411B" w:rsidRPr="00495AF8">
              <w:t>ifference, subtract, take away, less than</w:t>
            </w:r>
          </w:p>
          <w:p w14:paraId="467D5353" w14:textId="604E06A4" w:rsidR="0014411B" w:rsidRPr="00495AF8" w:rsidRDefault="001F29BC" w:rsidP="0014411B">
            <w:pPr>
              <w:pStyle w:val="Body"/>
            </w:pPr>
            <w:r w:rsidRPr="00495AF8">
              <w:t>e</w:t>
            </w:r>
            <w:r w:rsidR="0014411B" w:rsidRPr="00495AF8">
              <w:t>stimate</w:t>
            </w:r>
          </w:p>
          <w:p w14:paraId="50F26FDE" w14:textId="51600A0B" w:rsidR="0014411B" w:rsidRPr="00495AF8" w:rsidRDefault="001F29BC" w:rsidP="0014411B">
            <w:pPr>
              <w:pStyle w:val="Body"/>
            </w:pPr>
            <w:r w:rsidRPr="00495AF8">
              <w:t>t</w:t>
            </w:r>
            <w:r w:rsidR="0014411B" w:rsidRPr="00495AF8">
              <w:t xml:space="preserve">ens, </w:t>
            </w:r>
            <w:r w:rsidRPr="00495AF8">
              <w:t>u</w:t>
            </w:r>
            <w:r w:rsidR="0014411B" w:rsidRPr="00495AF8">
              <w:t>nits, ones, digits</w:t>
            </w:r>
          </w:p>
          <w:p w14:paraId="5E39DFFA" w14:textId="77777777" w:rsidR="001F29BC" w:rsidRPr="00495AF8" w:rsidRDefault="001F29BC" w:rsidP="0014411B">
            <w:pPr>
              <w:pStyle w:val="Body"/>
            </w:pPr>
            <w:r w:rsidRPr="00495AF8">
              <w:t>n</w:t>
            </w:r>
            <w:r w:rsidR="0014411B" w:rsidRPr="00495AF8">
              <w:t>umber bonds, complements</w:t>
            </w:r>
          </w:p>
          <w:p w14:paraId="7FBA73E2" w14:textId="6D52662A" w:rsidR="0014411B" w:rsidRPr="00495AF8" w:rsidRDefault="001F29BC" w:rsidP="0014411B">
            <w:pPr>
              <w:pStyle w:val="Body"/>
            </w:pPr>
            <w:r w:rsidRPr="00495AF8">
              <w:t>m</w:t>
            </w:r>
            <w:r w:rsidR="0014411B" w:rsidRPr="00495AF8">
              <w:t>ultiples of ten</w:t>
            </w:r>
          </w:p>
          <w:p w14:paraId="2EFC95F2" w14:textId="77777777" w:rsidR="0014411B" w:rsidRPr="00495AF8" w:rsidRDefault="0014411B" w:rsidP="0014411B">
            <w:pPr>
              <w:pStyle w:val="Body"/>
            </w:pPr>
          </w:p>
          <w:p w14:paraId="2B112DAC" w14:textId="538E0BEC" w:rsidR="0014411B" w:rsidRPr="00495AF8" w:rsidRDefault="0014411B" w:rsidP="0014411B">
            <w:pPr>
              <w:pStyle w:val="Body"/>
              <w:rPr>
                <w:b/>
              </w:rPr>
            </w:pPr>
            <w:r w:rsidRPr="00495AF8">
              <w:rPr>
                <w:b/>
              </w:rPr>
              <w:t>Key phrases:</w:t>
            </w:r>
          </w:p>
          <w:p w14:paraId="2D0B188C" w14:textId="748BD57A" w:rsidR="00877EE9" w:rsidRPr="00495AF8" w:rsidRDefault="00877EE9" w:rsidP="0014411B">
            <w:pPr>
              <w:pStyle w:val="Body"/>
            </w:pPr>
            <w:r w:rsidRPr="00495AF8">
              <w:t>The total of … and … is …</w:t>
            </w:r>
          </w:p>
          <w:p w14:paraId="45515C19" w14:textId="3FBE32BC" w:rsidR="00877EE9" w:rsidRPr="00495AF8" w:rsidRDefault="00877EE9" w:rsidP="0014411B">
            <w:pPr>
              <w:pStyle w:val="Body"/>
            </w:pPr>
            <w:r w:rsidRPr="00495AF8">
              <w:t>The difference between … and … is …</w:t>
            </w:r>
          </w:p>
          <w:p w14:paraId="4FA41F39" w14:textId="50A8434F" w:rsidR="001F29BC" w:rsidRPr="00495AF8" w:rsidRDefault="001F29BC" w:rsidP="00877EE9">
            <w:pPr>
              <w:pStyle w:val="Body"/>
            </w:pPr>
          </w:p>
        </w:tc>
      </w:tr>
      <w:tr w:rsidR="0014411B" w:rsidRPr="00495AF8" w14:paraId="56C6DDBC" w14:textId="77777777" w:rsidTr="004B68AC">
        <w:trPr>
          <w:cantSplit/>
          <w:jc w:val="center"/>
        </w:trPr>
        <w:tc>
          <w:tcPr>
            <w:tcW w:w="14621" w:type="dxa"/>
            <w:shd w:val="clear" w:color="auto" w:fill="D9F0FA" w:themeFill="accent5" w:themeFillTint="33"/>
          </w:tcPr>
          <w:p w14:paraId="68065A66" w14:textId="7344D0EF" w:rsidR="0014411B" w:rsidRPr="00495AF8" w:rsidRDefault="0014411B" w:rsidP="0014411B">
            <w:pPr>
              <w:pStyle w:val="Heading2"/>
              <w:rPr>
                <w:sz w:val="20"/>
              </w:rPr>
            </w:pPr>
            <w:r w:rsidRPr="00495AF8">
              <w:t>Recommended prior knowledge:</w:t>
            </w:r>
          </w:p>
        </w:tc>
      </w:tr>
      <w:tr w:rsidR="0014411B" w:rsidRPr="00495AF8" w14:paraId="676E94C5" w14:textId="77777777" w:rsidTr="004B68AC">
        <w:trPr>
          <w:cantSplit/>
          <w:jc w:val="center"/>
        </w:trPr>
        <w:tc>
          <w:tcPr>
            <w:tcW w:w="14621" w:type="dxa"/>
            <w:shd w:val="clear" w:color="auto" w:fill="auto"/>
          </w:tcPr>
          <w:p w14:paraId="5EC594DA" w14:textId="77777777" w:rsidR="0014411B" w:rsidRPr="00495AF8" w:rsidRDefault="0014411B" w:rsidP="0014411B">
            <w:pPr>
              <w:pStyle w:val="Bulletedlist"/>
              <w:rPr>
                <w:lang w:val="en-GB"/>
              </w:rPr>
            </w:pPr>
            <w:r w:rsidRPr="00495AF8">
              <w:rPr>
                <w:lang w:val="en-GB"/>
              </w:rPr>
              <w:t>Experience of addition and subtraction using concrete apparatus and pictorial representations with numbers up to 10</w:t>
            </w:r>
          </w:p>
          <w:p w14:paraId="5CEC55EC" w14:textId="77777777" w:rsidR="0014411B" w:rsidRPr="00495AF8" w:rsidRDefault="0014411B" w:rsidP="0014411B">
            <w:pPr>
              <w:pStyle w:val="Bulletedlist"/>
              <w:rPr>
                <w:lang w:val="en-GB"/>
              </w:rPr>
            </w:pPr>
            <w:r w:rsidRPr="00495AF8">
              <w:rPr>
                <w:lang w:val="en-GB"/>
              </w:rPr>
              <w:t>Use vocabulary of ‘difference’ in the form of ‘how many more…’ or ‘how many less….’</w:t>
            </w:r>
          </w:p>
          <w:p w14:paraId="71A919B2" w14:textId="77777777" w:rsidR="0014411B" w:rsidRPr="00495AF8" w:rsidRDefault="0014411B" w:rsidP="0014411B">
            <w:pPr>
              <w:pStyle w:val="Bulletedlist"/>
              <w:rPr>
                <w:lang w:val="en-GB"/>
              </w:rPr>
            </w:pPr>
            <w:r w:rsidRPr="00495AF8">
              <w:rPr>
                <w:lang w:val="en-GB"/>
              </w:rPr>
              <w:t>Use the complements to 10 as number bonds to a total of 10, including zero</w:t>
            </w:r>
          </w:p>
          <w:p w14:paraId="7F4BAF21" w14:textId="1496B9C5" w:rsidR="0014411B" w:rsidRPr="00495AF8" w:rsidRDefault="0014411B" w:rsidP="0014411B">
            <w:pPr>
              <w:pStyle w:val="Bulletedlist"/>
              <w:rPr>
                <w:lang w:val="en-GB"/>
              </w:rPr>
            </w:pPr>
            <w:r w:rsidRPr="00495AF8">
              <w:rPr>
                <w:lang w:val="en-GB"/>
              </w:rPr>
              <w:t>Estimate simple calculations to reason why some answers to calculations c</w:t>
            </w:r>
            <w:r w:rsidR="00814C58" w:rsidRPr="00495AF8">
              <w:rPr>
                <w:lang w:val="en-GB"/>
              </w:rPr>
              <w:t>an</w:t>
            </w:r>
            <w:r w:rsidRPr="00495AF8">
              <w:rPr>
                <w:lang w:val="en-GB"/>
              </w:rPr>
              <w:t>not be correct</w:t>
            </w:r>
          </w:p>
          <w:p w14:paraId="158A93BB" w14:textId="1666A2EA" w:rsidR="0014411B" w:rsidRPr="00495AF8" w:rsidRDefault="0014411B" w:rsidP="0014411B">
            <w:pPr>
              <w:pStyle w:val="Bulletedlist"/>
              <w:rPr>
                <w:lang w:val="en-GB"/>
              </w:rPr>
            </w:pPr>
            <w:r w:rsidRPr="00495AF8">
              <w:rPr>
                <w:lang w:val="en-GB"/>
              </w:rPr>
              <w:t xml:space="preserve">Experience using the +, - and = sign </w:t>
            </w:r>
          </w:p>
          <w:p w14:paraId="00522176" w14:textId="0C57FB94" w:rsidR="0014411B" w:rsidRPr="00495AF8" w:rsidRDefault="0014411B" w:rsidP="0014411B">
            <w:pPr>
              <w:pStyle w:val="Bulletedlist"/>
              <w:rPr>
                <w:lang w:val="en-GB"/>
              </w:rPr>
            </w:pPr>
            <w:r w:rsidRPr="00495AF8">
              <w:rPr>
                <w:lang w:val="en-GB"/>
              </w:rPr>
              <w:t>Know that = means that both sides of the sign have the same value. For example</w:t>
            </w:r>
            <w:r w:rsidR="001F29BC" w:rsidRPr="00495AF8">
              <w:rPr>
                <w:lang w:val="en-GB"/>
              </w:rPr>
              <w:t>,</w:t>
            </w:r>
            <w:r w:rsidRPr="00495AF8">
              <w:rPr>
                <w:lang w:val="en-GB"/>
              </w:rPr>
              <w:t xml:space="preserve"> 3</w:t>
            </w:r>
            <w:r w:rsidR="001F29BC" w:rsidRPr="00495AF8">
              <w:rPr>
                <w:lang w:val="en-GB"/>
              </w:rPr>
              <w:t xml:space="preserve"> </w:t>
            </w:r>
            <w:r w:rsidRPr="00495AF8">
              <w:rPr>
                <w:lang w:val="en-GB"/>
              </w:rPr>
              <w:t>+</w:t>
            </w:r>
            <w:r w:rsidR="001F29BC" w:rsidRPr="00495AF8">
              <w:rPr>
                <w:lang w:val="en-GB"/>
              </w:rPr>
              <w:t xml:space="preserve"> </w:t>
            </w:r>
            <w:r w:rsidRPr="00495AF8">
              <w:rPr>
                <w:lang w:val="en-GB"/>
              </w:rPr>
              <w:t>4</w:t>
            </w:r>
            <w:r w:rsidR="00044CD7" w:rsidRPr="00495AF8">
              <w:rPr>
                <w:lang w:val="en-GB"/>
              </w:rPr>
              <w:t xml:space="preserve"> </w:t>
            </w:r>
            <w:r w:rsidRPr="00495AF8">
              <w:rPr>
                <w:lang w:val="en-GB"/>
              </w:rPr>
              <w:t>= 2</w:t>
            </w:r>
            <w:r w:rsidR="001F29BC" w:rsidRPr="00495AF8">
              <w:rPr>
                <w:lang w:val="en-GB"/>
              </w:rPr>
              <w:t xml:space="preserve"> </w:t>
            </w:r>
            <w:r w:rsidRPr="00495AF8">
              <w:rPr>
                <w:lang w:val="en-GB"/>
              </w:rPr>
              <w:t>+</w:t>
            </w:r>
            <w:r w:rsidR="001F29BC" w:rsidRPr="00495AF8">
              <w:rPr>
                <w:lang w:val="en-GB"/>
              </w:rPr>
              <w:t xml:space="preserve"> </w:t>
            </w:r>
            <w:r w:rsidRPr="00495AF8">
              <w:rPr>
                <w:lang w:val="en-GB"/>
              </w:rPr>
              <w:t>5</w:t>
            </w:r>
          </w:p>
          <w:p w14:paraId="2635579B" w14:textId="77777777" w:rsidR="0014411B" w:rsidRPr="00495AF8" w:rsidRDefault="0014411B" w:rsidP="0014411B">
            <w:pPr>
              <w:pStyle w:val="Body"/>
            </w:pPr>
          </w:p>
        </w:tc>
      </w:tr>
    </w:tbl>
    <w:p w14:paraId="740E058D" w14:textId="77777777" w:rsidR="00684F84" w:rsidRPr="00495AF8" w:rsidRDefault="00684F84" w:rsidP="00684F84">
      <w:pPr>
        <w:rPr>
          <w:sz w:val="2"/>
        </w:rPr>
      </w:pPr>
    </w:p>
    <w:p w14:paraId="58F7F499" w14:textId="77777777" w:rsidR="00684F84" w:rsidRPr="00495AF8" w:rsidRDefault="00684F84" w:rsidP="00684F84">
      <w:pPr>
        <w:pStyle w:val="Body"/>
      </w:pPr>
      <w:r w:rsidRPr="00495AF8">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495AF8" w14:paraId="01A37A64" w14:textId="77777777" w:rsidTr="0036392F">
        <w:trPr>
          <w:tblHeader/>
          <w:jc w:val="center"/>
        </w:trPr>
        <w:tc>
          <w:tcPr>
            <w:tcW w:w="2972" w:type="dxa"/>
            <w:shd w:val="clear" w:color="auto" w:fill="117CC0"/>
            <w:vAlign w:val="center"/>
          </w:tcPr>
          <w:p w14:paraId="3B6F6D85"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CC95C49"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3E6359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4F4D62" w:rsidRPr="00495AF8" w14:paraId="55ABE732" w14:textId="77777777" w:rsidTr="001740C5">
        <w:trPr>
          <w:jc w:val="center"/>
        </w:trPr>
        <w:tc>
          <w:tcPr>
            <w:tcW w:w="2972" w:type="dxa"/>
            <w:shd w:val="clear" w:color="auto" w:fill="auto"/>
          </w:tcPr>
          <w:p w14:paraId="5F2CE33B" w14:textId="77777777" w:rsidR="004F4D62" w:rsidRPr="00495AF8" w:rsidRDefault="004F4D62" w:rsidP="004F4D62">
            <w:pPr>
              <w:pStyle w:val="Body"/>
            </w:pPr>
            <w:r w:rsidRPr="00495AF8">
              <w:rPr>
                <w:b/>
              </w:rPr>
              <w:t xml:space="preserve">2Ni.02 </w:t>
            </w:r>
            <w:r w:rsidRPr="00495AF8">
              <w:t>Understand and explain the relationship between addition and subtraction.</w:t>
            </w:r>
          </w:p>
          <w:p w14:paraId="58162FC4" w14:textId="77777777" w:rsidR="004F4D62" w:rsidRPr="00495AF8" w:rsidRDefault="004F4D62" w:rsidP="004F4D62">
            <w:pPr>
              <w:pStyle w:val="Body"/>
              <w:rPr>
                <w:rStyle w:val="BodyChar"/>
                <w:lang w:val="en-GB"/>
              </w:rPr>
            </w:pPr>
          </w:p>
          <w:p w14:paraId="66334A2B" w14:textId="77777777" w:rsidR="004F4D62" w:rsidRPr="00495AF8" w:rsidRDefault="004F4D62" w:rsidP="004F4D62">
            <w:pPr>
              <w:pStyle w:val="Body"/>
              <w:rPr>
                <w:rStyle w:val="BodyChar"/>
                <w:lang w:val="en-GB"/>
              </w:rPr>
            </w:pPr>
          </w:p>
          <w:p w14:paraId="58B136E6" w14:textId="77777777" w:rsidR="004F4D62" w:rsidRPr="00495AF8" w:rsidRDefault="004F4D62" w:rsidP="004F4D62">
            <w:pPr>
              <w:pStyle w:val="Body"/>
              <w:rPr>
                <w:rStyle w:val="BodyChar"/>
                <w:lang w:val="en-GB"/>
              </w:rPr>
            </w:pPr>
          </w:p>
          <w:p w14:paraId="2194093F" w14:textId="77777777" w:rsidR="004F4D62" w:rsidRPr="00495AF8" w:rsidRDefault="004F4D62" w:rsidP="004F4D62">
            <w:pPr>
              <w:pStyle w:val="Body"/>
              <w:rPr>
                <w:rStyle w:val="BodyChar"/>
                <w:lang w:val="en-GB"/>
              </w:rPr>
            </w:pPr>
          </w:p>
          <w:p w14:paraId="47337ABF" w14:textId="77777777" w:rsidR="004F4D62" w:rsidRPr="00495AF8" w:rsidRDefault="004F4D62" w:rsidP="004F4D62">
            <w:pPr>
              <w:pStyle w:val="Body"/>
              <w:rPr>
                <w:rStyle w:val="BodyChar"/>
                <w:lang w:val="en-GB"/>
              </w:rPr>
            </w:pPr>
          </w:p>
          <w:p w14:paraId="1CF8C875" w14:textId="77777777" w:rsidR="004F4D62" w:rsidRPr="00495AF8" w:rsidRDefault="004F4D62" w:rsidP="004F4D62">
            <w:pPr>
              <w:pStyle w:val="Body"/>
              <w:rPr>
                <w:rStyle w:val="BodyChar"/>
                <w:lang w:val="en-GB"/>
              </w:rPr>
            </w:pPr>
          </w:p>
          <w:p w14:paraId="0F2EE688" w14:textId="77777777" w:rsidR="004F4D62" w:rsidRPr="00495AF8" w:rsidRDefault="004F4D62" w:rsidP="004F4D62">
            <w:pPr>
              <w:pStyle w:val="Body"/>
              <w:rPr>
                <w:rStyle w:val="BodyChar"/>
                <w:lang w:val="en-GB"/>
              </w:rPr>
            </w:pPr>
          </w:p>
          <w:p w14:paraId="154EA176" w14:textId="77777777" w:rsidR="004F4D62" w:rsidRPr="00495AF8" w:rsidRDefault="004F4D62" w:rsidP="004F4D62">
            <w:pPr>
              <w:pStyle w:val="Body"/>
              <w:rPr>
                <w:rStyle w:val="BodyChar"/>
                <w:lang w:val="en-GB"/>
              </w:rPr>
            </w:pPr>
          </w:p>
          <w:p w14:paraId="0494EC3C" w14:textId="77777777" w:rsidR="004F4D62" w:rsidRPr="00495AF8" w:rsidRDefault="004F4D62" w:rsidP="004F4D62">
            <w:pPr>
              <w:pStyle w:val="Body"/>
              <w:rPr>
                <w:rStyle w:val="BodyChar"/>
                <w:lang w:val="en-GB"/>
              </w:rPr>
            </w:pPr>
          </w:p>
          <w:p w14:paraId="60376E65" w14:textId="77777777" w:rsidR="004F4D62" w:rsidRPr="00495AF8" w:rsidRDefault="004F4D62" w:rsidP="004F4D62">
            <w:pPr>
              <w:pStyle w:val="Body"/>
              <w:rPr>
                <w:rStyle w:val="BodyChar"/>
                <w:lang w:val="en-GB"/>
              </w:rPr>
            </w:pPr>
          </w:p>
          <w:p w14:paraId="49930629" w14:textId="77777777" w:rsidR="004F4D62" w:rsidRPr="00495AF8" w:rsidRDefault="004F4D62" w:rsidP="004F4D62">
            <w:pPr>
              <w:pStyle w:val="Body"/>
              <w:rPr>
                <w:rStyle w:val="BodyChar"/>
                <w:lang w:val="en-GB"/>
              </w:rPr>
            </w:pPr>
          </w:p>
          <w:p w14:paraId="28603B32" w14:textId="77777777" w:rsidR="004F4D62" w:rsidRPr="00495AF8" w:rsidRDefault="004F4D62" w:rsidP="004F4D62">
            <w:pPr>
              <w:pStyle w:val="Body"/>
              <w:rPr>
                <w:rStyle w:val="BodyChar"/>
                <w:lang w:val="en-GB"/>
              </w:rPr>
            </w:pPr>
          </w:p>
          <w:p w14:paraId="0ECBC103" w14:textId="52B9CD7D" w:rsidR="004F4D62" w:rsidRPr="00495AF8" w:rsidRDefault="004F4D62" w:rsidP="004F4D62">
            <w:pPr>
              <w:pStyle w:val="Body"/>
              <w:rPr>
                <w:rStyle w:val="BodyChar"/>
                <w:lang w:val="en-GB"/>
              </w:rPr>
            </w:pPr>
          </w:p>
          <w:p w14:paraId="3D0D2913" w14:textId="77777777" w:rsidR="00617C9A" w:rsidRPr="00495AF8" w:rsidRDefault="00617C9A" w:rsidP="004F4D62">
            <w:pPr>
              <w:pStyle w:val="Body"/>
              <w:rPr>
                <w:rStyle w:val="BodyChar"/>
                <w:lang w:val="en-GB"/>
              </w:rPr>
            </w:pPr>
          </w:p>
          <w:p w14:paraId="181FDFFF" w14:textId="4D7C6383" w:rsidR="004F4D62" w:rsidRPr="00495AF8" w:rsidRDefault="004F4D62" w:rsidP="004F4D62">
            <w:pPr>
              <w:pStyle w:val="Body"/>
              <w:rPr>
                <w:rStyle w:val="BodyChar"/>
                <w:lang w:val="en-GB"/>
              </w:rPr>
            </w:pPr>
          </w:p>
          <w:p w14:paraId="38028264" w14:textId="5350FC16" w:rsidR="00DB0D85" w:rsidRPr="00495AF8" w:rsidRDefault="00DB0D85" w:rsidP="004F4D62">
            <w:pPr>
              <w:pStyle w:val="Body"/>
              <w:rPr>
                <w:rStyle w:val="BodyChar"/>
                <w:lang w:val="en-GB"/>
              </w:rPr>
            </w:pPr>
          </w:p>
          <w:p w14:paraId="64E3B5F3" w14:textId="77777777" w:rsidR="00DB0D85" w:rsidRPr="00495AF8" w:rsidRDefault="00DB0D85" w:rsidP="004F4D62">
            <w:pPr>
              <w:pStyle w:val="Body"/>
              <w:rPr>
                <w:rStyle w:val="BodyChar"/>
                <w:lang w:val="en-GB"/>
              </w:rPr>
            </w:pPr>
          </w:p>
          <w:p w14:paraId="19E1046B" w14:textId="77777777" w:rsidR="004F4D62" w:rsidRPr="003F691C" w:rsidRDefault="004F4D62" w:rsidP="004F4D62">
            <w:pPr>
              <w:pStyle w:val="Body"/>
              <w:rPr>
                <w:rStyle w:val="BodyChar"/>
                <w:sz w:val="16"/>
                <w:szCs w:val="16"/>
                <w:lang w:val="en-GB"/>
              </w:rPr>
            </w:pPr>
          </w:p>
          <w:p w14:paraId="28FCF633" w14:textId="77777777" w:rsidR="00617C9A" w:rsidRPr="003F691C" w:rsidRDefault="00617C9A" w:rsidP="004F4D62">
            <w:pPr>
              <w:pStyle w:val="Body"/>
              <w:rPr>
                <w:rStyle w:val="BodyChar"/>
                <w:sz w:val="16"/>
                <w:szCs w:val="16"/>
                <w:lang w:val="en-GB"/>
              </w:rPr>
            </w:pPr>
          </w:p>
          <w:p w14:paraId="27AAC5A4" w14:textId="34A3416F" w:rsidR="004F4D62" w:rsidRPr="003F691C" w:rsidRDefault="004F4D62" w:rsidP="004F4D62">
            <w:pPr>
              <w:pStyle w:val="Body"/>
              <w:rPr>
                <w:b/>
              </w:rPr>
            </w:pPr>
            <w:r w:rsidRPr="003F691C">
              <w:rPr>
                <w:b/>
              </w:rPr>
              <w:t>TWM.03 Conjecturing</w:t>
            </w:r>
          </w:p>
          <w:p w14:paraId="477551BA" w14:textId="74EAD2A0" w:rsidR="00617C9A" w:rsidRDefault="00B40393" w:rsidP="004F4D62">
            <w:pPr>
              <w:pStyle w:val="Body"/>
              <w:rPr>
                <w:bCs/>
                <w:sz w:val="18"/>
                <w:szCs w:val="18"/>
              </w:rPr>
            </w:pPr>
            <w:r w:rsidRPr="00B40393">
              <w:rPr>
                <w:bCs/>
                <w:sz w:val="18"/>
                <w:szCs w:val="18"/>
              </w:rPr>
              <w:t>Forming mathematical questions or ideas</w:t>
            </w:r>
          </w:p>
          <w:p w14:paraId="2AD520E6" w14:textId="77777777" w:rsidR="003F691C" w:rsidRPr="003F691C" w:rsidRDefault="003F691C" w:rsidP="004F4D62">
            <w:pPr>
              <w:pStyle w:val="Body"/>
              <w:rPr>
                <w:bCs/>
                <w:sz w:val="16"/>
                <w:szCs w:val="16"/>
              </w:rPr>
            </w:pPr>
          </w:p>
          <w:p w14:paraId="5D6CF43A" w14:textId="77777777" w:rsidR="004F4D62" w:rsidRPr="003F691C" w:rsidRDefault="004F4D62" w:rsidP="004F4D62">
            <w:pPr>
              <w:pStyle w:val="Body"/>
              <w:rPr>
                <w:b/>
              </w:rPr>
            </w:pPr>
            <w:r w:rsidRPr="003F691C">
              <w:rPr>
                <w:b/>
              </w:rPr>
              <w:t>TWM.04 Convincing</w:t>
            </w:r>
          </w:p>
          <w:p w14:paraId="779B0433" w14:textId="5C83F40E" w:rsidR="004F4D62" w:rsidRPr="003F691C" w:rsidRDefault="00B40393" w:rsidP="004F4D62">
            <w:pPr>
              <w:pStyle w:val="Body"/>
              <w:rPr>
                <w:rStyle w:val="BodyChar"/>
                <w:sz w:val="18"/>
                <w:szCs w:val="18"/>
                <w:lang w:val="en-GB"/>
              </w:rPr>
            </w:pPr>
            <w:r w:rsidRPr="00B40393">
              <w:rPr>
                <w:sz w:val="18"/>
                <w:szCs w:val="18"/>
              </w:rPr>
              <w:t xml:space="preserve">Presenting evidence to </w:t>
            </w:r>
            <w:r w:rsidRPr="00B40393">
              <w:rPr>
                <w:i/>
                <w:iCs/>
                <w:sz w:val="18"/>
                <w:szCs w:val="18"/>
              </w:rPr>
              <w:t xml:space="preserve">justify or challenge </w:t>
            </w:r>
            <w:r w:rsidRPr="00B40393">
              <w:rPr>
                <w:sz w:val="18"/>
                <w:szCs w:val="18"/>
              </w:rPr>
              <w:t>a mathematical idea or solution</w:t>
            </w:r>
          </w:p>
        </w:tc>
        <w:tc>
          <w:tcPr>
            <w:tcW w:w="7229" w:type="dxa"/>
            <w:shd w:val="clear" w:color="auto" w:fill="auto"/>
          </w:tcPr>
          <w:p w14:paraId="4D6BB66C" w14:textId="3D2A6751" w:rsidR="004F4D62" w:rsidRPr="00495AF8" w:rsidRDefault="00BD3407" w:rsidP="004F4D62">
            <w:pPr>
              <w:pStyle w:val="Body"/>
            </w:pPr>
            <w:r w:rsidRPr="00495AF8">
              <w:t>G</w:t>
            </w:r>
            <w:r w:rsidR="004F4D62" w:rsidRPr="00495AF8">
              <w:t xml:space="preserve">ive </w:t>
            </w:r>
            <w:r w:rsidR="007606A6" w:rsidRPr="00495AF8">
              <w:t xml:space="preserve">between </w:t>
            </w:r>
            <w:r w:rsidR="00617C9A" w:rsidRPr="00495AF8">
              <w:t xml:space="preserve">one </w:t>
            </w:r>
            <w:r w:rsidR="007606A6" w:rsidRPr="00495AF8">
              <w:t>and</w:t>
            </w:r>
            <w:r w:rsidR="004F4D62" w:rsidRPr="00495AF8">
              <w:t xml:space="preserve"> </w:t>
            </w:r>
            <w:r w:rsidRPr="00495AF8">
              <w:t>five</w:t>
            </w:r>
            <w:r w:rsidR="004F4D62" w:rsidRPr="00495AF8">
              <w:t xml:space="preserve"> counters to one learner</w:t>
            </w:r>
            <w:r w:rsidR="007F7C84" w:rsidRPr="00495AF8">
              <w:t xml:space="preserve">. </w:t>
            </w:r>
            <w:r w:rsidR="004F4D62" w:rsidRPr="00495AF8">
              <w:t xml:space="preserve">Then give </w:t>
            </w:r>
            <w:r w:rsidR="007606A6" w:rsidRPr="00495AF8">
              <w:t xml:space="preserve">between </w:t>
            </w:r>
            <w:r w:rsidR="00617C9A" w:rsidRPr="00495AF8">
              <w:t>one</w:t>
            </w:r>
            <w:r w:rsidR="004F4D62" w:rsidRPr="00495AF8">
              <w:t xml:space="preserve"> </w:t>
            </w:r>
            <w:r w:rsidR="007606A6" w:rsidRPr="00495AF8">
              <w:t>and</w:t>
            </w:r>
            <w:r w:rsidR="004F4D62" w:rsidRPr="00495AF8">
              <w:t xml:space="preserve"> five counters to another learner and </w:t>
            </w:r>
            <w:r w:rsidR="00CB7760" w:rsidRPr="00495AF8">
              <w:t>ask</w:t>
            </w:r>
            <w:r w:rsidR="004F4D62" w:rsidRPr="00495AF8">
              <w:t xml:space="preserve"> them to stand next to the first learner. Ask learners:</w:t>
            </w:r>
          </w:p>
          <w:p w14:paraId="384220DB" w14:textId="0157AA9A" w:rsidR="004F4D62" w:rsidRPr="00495AF8" w:rsidRDefault="004F4D62" w:rsidP="00617C9A">
            <w:pPr>
              <w:pStyle w:val="Bulletedlist"/>
              <w:rPr>
                <w:i/>
                <w:lang w:val="en-GB"/>
              </w:rPr>
            </w:pPr>
            <w:r w:rsidRPr="00495AF8">
              <w:rPr>
                <w:i/>
                <w:lang w:val="en-GB"/>
              </w:rPr>
              <w:t xml:space="preserve">If I add these two </w:t>
            </w:r>
            <w:r w:rsidR="008E4963" w:rsidRPr="00495AF8">
              <w:rPr>
                <w:i/>
                <w:lang w:val="en-GB"/>
              </w:rPr>
              <w:t xml:space="preserve">groups of </w:t>
            </w:r>
            <w:r w:rsidRPr="00495AF8">
              <w:rPr>
                <w:i/>
                <w:lang w:val="en-GB"/>
              </w:rPr>
              <w:t xml:space="preserve">counters together what </w:t>
            </w:r>
            <w:r w:rsidR="00617C9A" w:rsidRPr="00495AF8">
              <w:rPr>
                <w:i/>
                <w:lang w:val="en-GB"/>
              </w:rPr>
              <w:t>will be the total</w:t>
            </w:r>
            <w:r w:rsidRPr="00495AF8">
              <w:rPr>
                <w:i/>
                <w:lang w:val="en-GB"/>
              </w:rPr>
              <w:t xml:space="preserve"> altogether?</w:t>
            </w:r>
          </w:p>
          <w:p w14:paraId="5BF3404F" w14:textId="375FFBAF" w:rsidR="004F4D62" w:rsidRPr="00495AF8" w:rsidRDefault="004F4D62" w:rsidP="00617C9A">
            <w:pPr>
              <w:pStyle w:val="Bulletedlist"/>
              <w:rPr>
                <w:i/>
                <w:lang w:val="en-GB"/>
              </w:rPr>
            </w:pPr>
            <w:r w:rsidRPr="00495AF8">
              <w:rPr>
                <w:i/>
                <w:lang w:val="en-GB"/>
              </w:rPr>
              <w:t>How many different ways can I add these two numbers?</w:t>
            </w:r>
          </w:p>
          <w:p w14:paraId="1DF6ECDF" w14:textId="544C9F41" w:rsidR="004F4D62" w:rsidRPr="00495AF8" w:rsidRDefault="004F4D62" w:rsidP="00617C9A">
            <w:pPr>
              <w:pStyle w:val="Bulletedlist"/>
              <w:rPr>
                <w:i/>
                <w:lang w:val="en-GB"/>
              </w:rPr>
            </w:pPr>
            <w:r w:rsidRPr="00495AF8">
              <w:rPr>
                <w:i/>
                <w:lang w:val="en-GB"/>
              </w:rPr>
              <w:t xml:space="preserve">What will </w:t>
            </w:r>
            <w:r w:rsidR="00CB7760" w:rsidRPr="00495AF8">
              <w:rPr>
                <w:i/>
                <w:lang w:val="en-GB"/>
              </w:rPr>
              <w:t>your</w:t>
            </w:r>
            <w:r w:rsidRPr="00495AF8">
              <w:rPr>
                <w:i/>
                <w:lang w:val="en-GB"/>
              </w:rPr>
              <w:t xml:space="preserve"> answer</w:t>
            </w:r>
            <w:r w:rsidR="00CB7760" w:rsidRPr="00495AF8">
              <w:rPr>
                <w:i/>
                <w:lang w:val="en-GB"/>
              </w:rPr>
              <w:t xml:space="preserve"> be</w:t>
            </w:r>
            <w:r w:rsidRPr="00495AF8">
              <w:rPr>
                <w:i/>
                <w:lang w:val="en-GB"/>
              </w:rPr>
              <w:t>?</w:t>
            </w:r>
          </w:p>
          <w:p w14:paraId="77FCD8AE" w14:textId="77777777" w:rsidR="007F7C84" w:rsidRPr="00495AF8" w:rsidRDefault="007F7C84" w:rsidP="00617C9A">
            <w:pPr>
              <w:pStyle w:val="Bulletedlist"/>
              <w:rPr>
                <w:i/>
                <w:lang w:val="en-GB"/>
              </w:rPr>
            </w:pPr>
            <w:r w:rsidRPr="00495AF8">
              <w:rPr>
                <w:i/>
                <w:lang w:val="en-GB"/>
              </w:rPr>
              <w:t>What do you notice?</w:t>
            </w:r>
          </w:p>
          <w:p w14:paraId="24E9D625" w14:textId="77777777" w:rsidR="004F4D62" w:rsidRPr="00495AF8" w:rsidRDefault="004F4D62" w:rsidP="004F4D62">
            <w:pPr>
              <w:pStyle w:val="Body"/>
            </w:pPr>
          </w:p>
          <w:p w14:paraId="39C90695" w14:textId="4E4E59C0" w:rsidR="004F4D62" w:rsidRPr="00495AF8" w:rsidRDefault="004F4D62" w:rsidP="004F4D62">
            <w:pPr>
              <w:pStyle w:val="Body"/>
            </w:pPr>
            <w:r w:rsidRPr="00495AF8">
              <w:t>Use digit cards to show the number of counters and pin the digit cards to a board as a number sentence such as</w:t>
            </w:r>
            <w:r w:rsidR="00617C9A" w:rsidRPr="00495AF8">
              <w:t>:</w:t>
            </w:r>
          </w:p>
          <w:p w14:paraId="2ED5EAB3" w14:textId="77777777" w:rsidR="00145CA0" w:rsidRPr="00495AF8" w:rsidRDefault="00145CA0" w:rsidP="004F4D62">
            <w:pPr>
              <w:pStyle w:val="Body"/>
            </w:pPr>
          </w:p>
          <w:p w14:paraId="700E645B" w14:textId="77777777" w:rsidR="004F4D62" w:rsidRPr="00495AF8" w:rsidRDefault="004F4D62" w:rsidP="00145CA0">
            <w:pPr>
              <w:pStyle w:val="Body"/>
              <w:jc w:val="center"/>
            </w:pPr>
            <w:r w:rsidRPr="00495AF8">
              <w:t>2 + 5 = 7</w:t>
            </w:r>
          </w:p>
          <w:p w14:paraId="732CFC47" w14:textId="5C3C423E" w:rsidR="004F4D62" w:rsidRPr="00495AF8" w:rsidRDefault="004F4D62" w:rsidP="00145CA0">
            <w:pPr>
              <w:pStyle w:val="Body"/>
              <w:jc w:val="center"/>
            </w:pPr>
            <w:r w:rsidRPr="00495AF8">
              <w:t>5 + 2 = 7</w:t>
            </w:r>
          </w:p>
          <w:p w14:paraId="0EC61DEB" w14:textId="6176683B" w:rsidR="00617C9A" w:rsidRPr="00495AF8" w:rsidRDefault="00617C9A" w:rsidP="004F4D62">
            <w:pPr>
              <w:pStyle w:val="Body"/>
            </w:pPr>
          </w:p>
          <w:p w14:paraId="6C2459E9" w14:textId="261EEE9A" w:rsidR="00617C9A" w:rsidRPr="00495AF8" w:rsidRDefault="00617C9A" w:rsidP="00617C9A">
            <w:pPr>
              <w:pStyle w:val="Body"/>
            </w:pPr>
            <w:r w:rsidRPr="00495AF8">
              <w:t>Draw attention to the fact that the total is the same each time.</w:t>
            </w:r>
            <w:r w:rsidR="000C6570" w:rsidRPr="00495AF8">
              <w:t xml:space="preserve"> </w:t>
            </w:r>
            <w:r w:rsidRPr="00495AF8">
              <w:t>Ask learners:</w:t>
            </w:r>
          </w:p>
          <w:p w14:paraId="70A57768" w14:textId="41D4D376" w:rsidR="00617C9A" w:rsidRPr="00495AF8" w:rsidRDefault="00617C9A" w:rsidP="00617C9A">
            <w:pPr>
              <w:pStyle w:val="Bulletedlist"/>
              <w:rPr>
                <w:i/>
                <w:lang w:val="en-GB"/>
              </w:rPr>
            </w:pPr>
            <w:r w:rsidRPr="00495AF8">
              <w:rPr>
                <w:i/>
                <w:lang w:val="en-GB"/>
              </w:rPr>
              <w:t>Does this always happen?</w:t>
            </w:r>
          </w:p>
          <w:p w14:paraId="16E2CBAB" w14:textId="3902936E" w:rsidR="00617C9A" w:rsidRPr="00495AF8" w:rsidRDefault="00617C9A" w:rsidP="00617C9A">
            <w:pPr>
              <w:pStyle w:val="Bulletedlist"/>
              <w:rPr>
                <w:i/>
                <w:lang w:val="en-GB"/>
              </w:rPr>
            </w:pPr>
            <w:r w:rsidRPr="00495AF8">
              <w:rPr>
                <w:i/>
                <w:lang w:val="en-GB"/>
              </w:rPr>
              <w:t>How do you know and how can you be convinced?</w:t>
            </w:r>
          </w:p>
          <w:p w14:paraId="14BD04AC" w14:textId="77777777" w:rsidR="000C6570" w:rsidRPr="00495AF8" w:rsidRDefault="000C6570" w:rsidP="00617C9A">
            <w:pPr>
              <w:pStyle w:val="Body"/>
            </w:pPr>
          </w:p>
          <w:p w14:paraId="15AC0E67" w14:textId="0BB80EB2" w:rsidR="00617C9A" w:rsidRPr="00495AF8" w:rsidRDefault="00617C9A" w:rsidP="00617C9A">
            <w:pPr>
              <w:pStyle w:val="Body"/>
            </w:pPr>
            <w:r w:rsidRPr="00495AF8">
              <w:t xml:space="preserve">Look for responses that show understanding that the learners </w:t>
            </w:r>
            <w:r w:rsidR="0042516B" w:rsidRPr="00495AF8">
              <w:t xml:space="preserve">holding counters </w:t>
            </w:r>
            <w:r w:rsidRPr="00495AF8">
              <w:t>c</w:t>
            </w:r>
            <w:r w:rsidR="00A95F2F" w:rsidRPr="00495AF8">
              <w:t>an</w:t>
            </w:r>
            <w:r w:rsidRPr="00495AF8">
              <w:t xml:space="preserve"> </w:t>
            </w:r>
            <w:r w:rsidR="0042516B" w:rsidRPr="00495AF8">
              <w:t>swap places</w:t>
            </w:r>
            <w:r w:rsidRPr="00495AF8">
              <w:t>, but the total remains the same. Check understanding of conservation of number.</w:t>
            </w:r>
          </w:p>
          <w:p w14:paraId="04B15080" w14:textId="77777777" w:rsidR="00617C9A" w:rsidRPr="00495AF8" w:rsidRDefault="00617C9A" w:rsidP="00617C9A">
            <w:pPr>
              <w:pStyle w:val="Body"/>
            </w:pPr>
          </w:p>
          <w:p w14:paraId="787A953B" w14:textId="69675281" w:rsidR="00617C9A" w:rsidRPr="00495AF8" w:rsidRDefault="00A54836" w:rsidP="00A54836">
            <w:pPr>
              <w:pStyle w:val="Body"/>
              <w:ind w:left="737"/>
            </w:pPr>
            <w:r>
              <w:rPr>
                <w:noProof/>
              </w:rPr>
              <w:drawing>
                <wp:anchor distT="0" distB="0" distL="114300" distR="114300" simplePos="0" relativeHeight="251796480" behindDoc="0" locked="0" layoutInCell="1" allowOverlap="1" wp14:anchorId="3BD505BE" wp14:editId="4F6EF78C">
                  <wp:simplePos x="0" y="0"/>
                  <wp:positionH relativeFrom="column">
                    <wp:posOffset>-2540</wp:posOffset>
                  </wp:positionH>
                  <wp:positionV relativeFrom="paragraph">
                    <wp:posOffset>0</wp:posOffset>
                  </wp:positionV>
                  <wp:extent cx="349200" cy="349200"/>
                  <wp:effectExtent l="0" t="0" r="0" b="0"/>
                  <wp:wrapSquare wrapText="bothSides"/>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C9A" w:rsidRPr="00495AF8">
              <w:t xml:space="preserve">Learners will show they are conjecturing </w:t>
            </w:r>
            <w:r w:rsidR="00617C9A" w:rsidRPr="00495AF8">
              <w:rPr>
                <w:b/>
              </w:rPr>
              <w:t xml:space="preserve">(TWM.03) </w:t>
            </w:r>
            <w:r w:rsidR="00617C9A" w:rsidRPr="00495AF8">
              <w:t xml:space="preserve">when they suggest that the answers will be the same both ways round for addition. They will show they are convincing </w:t>
            </w:r>
            <w:r w:rsidR="00617C9A" w:rsidRPr="00495AF8">
              <w:rPr>
                <w:b/>
              </w:rPr>
              <w:t xml:space="preserve">(TWM.04) </w:t>
            </w:r>
            <w:r w:rsidR="00617C9A" w:rsidRPr="00495AF8">
              <w:t>when they justify why they think this will always be true.</w:t>
            </w:r>
          </w:p>
          <w:p w14:paraId="4456EB19" w14:textId="77777777" w:rsidR="007F7C84" w:rsidRPr="00495AF8" w:rsidRDefault="007F7C84" w:rsidP="004F4D62">
            <w:pPr>
              <w:pStyle w:val="Body"/>
            </w:pPr>
          </w:p>
          <w:p w14:paraId="2A918214" w14:textId="03B3E678" w:rsidR="00145CA0" w:rsidRPr="00495AF8" w:rsidRDefault="004F4D62" w:rsidP="00545F97">
            <w:pPr>
              <w:pStyle w:val="Body"/>
            </w:pPr>
            <w:r w:rsidRPr="00495AF8">
              <w:t xml:space="preserve">Choose two more learners and </w:t>
            </w:r>
            <w:r w:rsidR="007F7C84" w:rsidRPr="00495AF8">
              <w:t>repeat this using a different number of</w:t>
            </w:r>
            <w:r w:rsidRPr="00495AF8">
              <w:t xml:space="preserve"> counters and </w:t>
            </w:r>
            <w:r w:rsidR="007F7C84" w:rsidRPr="00495AF8">
              <w:t xml:space="preserve">different </w:t>
            </w:r>
            <w:r w:rsidRPr="00495AF8">
              <w:t>digit cards</w:t>
            </w:r>
            <w:r w:rsidR="00617C9A" w:rsidRPr="00495AF8">
              <w:t>. For example, give the first learner four counters and the second learner five counters, and show this can be written using the number sentences:</w:t>
            </w:r>
          </w:p>
          <w:p w14:paraId="49E70B32" w14:textId="7E62ACF0" w:rsidR="00617C9A" w:rsidRPr="00495AF8" w:rsidRDefault="00617C9A" w:rsidP="00145CA0">
            <w:pPr>
              <w:pStyle w:val="Body"/>
              <w:jc w:val="center"/>
            </w:pPr>
            <w:r w:rsidRPr="00495AF8">
              <w:t>4 + 5 = 9</w:t>
            </w:r>
          </w:p>
          <w:p w14:paraId="0FEA3653" w14:textId="74B11F2B" w:rsidR="00617C9A" w:rsidRPr="00495AF8" w:rsidRDefault="00617C9A" w:rsidP="00145CA0">
            <w:pPr>
              <w:pStyle w:val="Body"/>
              <w:jc w:val="center"/>
            </w:pPr>
            <w:r w:rsidRPr="00495AF8">
              <w:t>5 + 4 = 9</w:t>
            </w:r>
          </w:p>
          <w:p w14:paraId="033758E6" w14:textId="77777777" w:rsidR="00617C9A" w:rsidRPr="00495AF8" w:rsidRDefault="00617C9A" w:rsidP="004F4D62">
            <w:pPr>
              <w:pStyle w:val="Body"/>
            </w:pPr>
          </w:p>
          <w:p w14:paraId="689FF070" w14:textId="77777777" w:rsidR="00617C9A" w:rsidRPr="00495AF8" w:rsidRDefault="00617C9A" w:rsidP="004F4D62">
            <w:pPr>
              <w:pStyle w:val="Body"/>
            </w:pPr>
            <w:r w:rsidRPr="00495AF8">
              <w:t>Then ask</w:t>
            </w:r>
            <w:r w:rsidR="004F4D62" w:rsidRPr="00495AF8">
              <w:t xml:space="preserve"> the two learners to give their counters to a third learner</w:t>
            </w:r>
            <w:r w:rsidRPr="00495AF8">
              <w:t xml:space="preserve">. </w:t>
            </w:r>
          </w:p>
          <w:p w14:paraId="18EBCFA5" w14:textId="3B3E084C" w:rsidR="004F4D62" w:rsidRPr="00495AF8" w:rsidRDefault="00617C9A" w:rsidP="004F4D62">
            <w:pPr>
              <w:pStyle w:val="Body"/>
            </w:pPr>
            <w:r w:rsidRPr="00495AF8">
              <w:t>Ask</w:t>
            </w:r>
            <w:r w:rsidR="004F4D62" w:rsidRPr="00495AF8">
              <w:t xml:space="preserve"> learners:</w:t>
            </w:r>
          </w:p>
          <w:p w14:paraId="2989A451" w14:textId="1A865FA0" w:rsidR="004F4D62" w:rsidRPr="00495AF8" w:rsidRDefault="004F4D62" w:rsidP="004F4D62">
            <w:pPr>
              <w:pStyle w:val="Body"/>
              <w:rPr>
                <w:i/>
              </w:rPr>
            </w:pPr>
            <w:r w:rsidRPr="00495AF8">
              <w:rPr>
                <w:i/>
              </w:rPr>
              <w:t>All the counters are with learner 3 (name). If learner 2 (name) takes back his counters, how many will learner 3 have?</w:t>
            </w:r>
          </w:p>
          <w:p w14:paraId="671FE984" w14:textId="77777777" w:rsidR="00145CA0" w:rsidRPr="00495AF8" w:rsidRDefault="00145CA0" w:rsidP="004F4D62">
            <w:pPr>
              <w:pStyle w:val="Body"/>
              <w:rPr>
                <w:i/>
              </w:rPr>
            </w:pPr>
          </w:p>
          <w:p w14:paraId="3B750233" w14:textId="0532869B" w:rsidR="004F4D62" w:rsidRPr="00495AF8" w:rsidRDefault="004F4D62" w:rsidP="004F4D62">
            <w:pPr>
              <w:pStyle w:val="Body"/>
            </w:pPr>
            <w:r w:rsidRPr="00495AF8">
              <w:lastRenderedPageBreak/>
              <w:t xml:space="preserve">Model the answers with the digit cards as number sentences that relate </w:t>
            </w:r>
            <w:r w:rsidR="00617C9A" w:rsidRPr="00495AF8">
              <w:t>to</w:t>
            </w:r>
            <w:r w:rsidRPr="00495AF8">
              <w:t xml:space="preserve"> subtraction. For example:</w:t>
            </w:r>
          </w:p>
          <w:p w14:paraId="2868AABA" w14:textId="40E5E636" w:rsidR="004F4D62" w:rsidRPr="00495AF8" w:rsidRDefault="00617C9A" w:rsidP="00145CA0">
            <w:pPr>
              <w:pStyle w:val="Body"/>
              <w:jc w:val="center"/>
            </w:pPr>
            <w:r w:rsidRPr="00495AF8">
              <w:t>9 – 5 = 4</w:t>
            </w:r>
          </w:p>
          <w:p w14:paraId="4EBD8633" w14:textId="1CA57C02" w:rsidR="00617C9A" w:rsidRPr="00495AF8" w:rsidRDefault="00617C9A" w:rsidP="00145CA0">
            <w:pPr>
              <w:pStyle w:val="Body"/>
              <w:jc w:val="center"/>
            </w:pPr>
            <w:r w:rsidRPr="00495AF8">
              <w:t>9 – 4 = 5</w:t>
            </w:r>
          </w:p>
          <w:p w14:paraId="526A7B2F" w14:textId="77777777" w:rsidR="004F4D62" w:rsidRPr="00495AF8" w:rsidRDefault="004F4D62" w:rsidP="004F4D62">
            <w:pPr>
              <w:pStyle w:val="Body"/>
            </w:pPr>
          </w:p>
          <w:p w14:paraId="5A049D34" w14:textId="4B6B8C29" w:rsidR="004F4D62" w:rsidRPr="00495AF8" w:rsidRDefault="00617C9A" w:rsidP="004F4D62">
            <w:pPr>
              <w:pStyle w:val="Body"/>
            </w:pPr>
            <w:r w:rsidRPr="00495AF8">
              <w:t>Repeat</w:t>
            </w:r>
            <w:r w:rsidR="004F4D62" w:rsidRPr="00495AF8">
              <w:t xml:space="preserve"> this with more examples</w:t>
            </w:r>
            <w:r w:rsidRPr="00495AF8">
              <w:t xml:space="preserve"> using different numbers of counters and digit cards</w:t>
            </w:r>
            <w:r w:rsidR="004F4D62" w:rsidRPr="00495AF8">
              <w:t>.</w:t>
            </w:r>
          </w:p>
          <w:p w14:paraId="77ECE286" w14:textId="77777777" w:rsidR="00617C9A" w:rsidRPr="00495AF8" w:rsidRDefault="00617C9A" w:rsidP="004F4D62">
            <w:pPr>
              <w:pStyle w:val="Body"/>
            </w:pPr>
          </w:p>
          <w:p w14:paraId="7CA7CB24" w14:textId="5E0C656A" w:rsidR="00617C9A" w:rsidRPr="00495AF8" w:rsidRDefault="004F4D62" w:rsidP="004F4D62">
            <w:pPr>
              <w:pStyle w:val="Body"/>
            </w:pPr>
            <w:r w:rsidRPr="00495AF8">
              <w:t xml:space="preserve">Give </w:t>
            </w:r>
            <w:r w:rsidR="00617C9A" w:rsidRPr="00495AF8">
              <w:t>each pair of</w:t>
            </w:r>
            <w:r w:rsidRPr="00495AF8">
              <w:t xml:space="preserve"> learners </w:t>
            </w:r>
            <w:r w:rsidR="00617C9A" w:rsidRPr="00495AF8">
              <w:t>two</w:t>
            </w:r>
            <w:r w:rsidRPr="00495AF8">
              <w:t xml:space="preserve"> dice and </w:t>
            </w:r>
            <w:r w:rsidR="00617C9A" w:rsidRPr="00495AF8">
              <w:t xml:space="preserve">ask them to </w:t>
            </w:r>
            <w:r w:rsidRPr="00495AF8">
              <w:t>work together to produce their own number</w:t>
            </w:r>
            <w:r w:rsidR="00617C9A" w:rsidRPr="00495AF8">
              <w:t xml:space="preserve"> sentences</w:t>
            </w:r>
            <w:r w:rsidRPr="00495AF8">
              <w:t xml:space="preserve">. </w:t>
            </w:r>
            <w:r w:rsidR="00617C9A" w:rsidRPr="00495AF8">
              <w:t>For example, if they roll a 6 and a 1, their number sentences w</w:t>
            </w:r>
            <w:r w:rsidR="00B244BE" w:rsidRPr="00495AF8">
              <w:t>ill</w:t>
            </w:r>
            <w:r w:rsidR="00617C9A" w:rsidRPr="00495AF8">
              <w:t xml:space="preserve"> be:</w:t>
            </w:r>
          </w:p>
          <w:p w14:paraId="0DDAB245" w14:textId="7D9B99AF" w:rsidR="00145CA0" w:rsidRPr="00495AF8" w:rsidRDefault="00617C9A" w:rsidP="00145CA0">
            <w:pPr>
              <w:pStyle w:val="Body"/>
              <w:jc w:val="center"/>
            </w:pPr>
            <w:r w:rsidRPr="00495AF8">
              <w:t>1 + 6 = 7</w:t>
            </w:r>
            <w:r w:rsidR="00CB7760" w:rsidRPr="00495AF8">
              <w:t xml:space="preserve"> </w:t>
            </w:r>
          </w:p>
          <w:p w14:paraId="085DB3F9" w14:textId="1F4A7398" w:rsidR="00617C9A" w:rsidRPr="00495AF8" w:rsidRDefault="00617C9A" w:rsidP="00145CA0">
            <w:pPr>
              <w:pStyle w:val="Body"/>
              <w:jc w:val="center"/>
            </w:pPr>
            <w:r w:rsidRPr="00495AF8">
              <w:t>6 + 1 = 7</w:t>
            </w:r>
          </w:p>
          <w:p w14:paraId="064163CA" w14:textId="182D6A1B" w:rsidR="00617C9A" w:rsidRPr="00495AF8" w:rsidRDefault="00617C9A" w:rsidP="00145CA0">
            <w:pPr>
              <w:pStyle w:val="Body"/>
              <w:jc w:val="center"/>
            </w:pPr>
            <w:r w:rsidRPr="00495AF8">
              <w:t>7 – 6 = 1</w:t>
            </w:r>
          </w:p>
          <w:p w14:paraId="37C6C07A" w14:textId="5ED2E275" w:rsidR="00617C9A" w:rsidRPr="00495AF8" w:rsidRDefault="00617C9A" w:rsidP="00145CA0">
            <w:pPr>
              <w:pStyle w:val="Body"/>
              <w:jc w:val="center"/>
            </w:pPr>
            <w:r w:rsidRPr="00495AF8">
              <w:t>7 – 1 = 6</w:t>
            </w:r>
          </w:p>
          <w:p w14:paraId="3C51BC0B" w14:textId="77777777" w:rsidR="004F4D62" w:rsidRPr="00495AF8" w:rsidRDefault="004F4D62" w:rsidP="004F4D62">
            <w:pPr>
              <w:pStyle w:val="Body"/>
            </w:pPr>
          </w:p>
          <w:p w14:paraId="26A7C864" w14:textId="77777777" w:rsidR="004F4D62" w:rsidRPr="00495AF8" w:rsidRDefault="004F4D62" w:rsidP="004F4D62">
            <w:pPr>
              <w:pStyle w:val="Body"/>
            </w:pPr>
            <w:r w:rsidRPr="00495AF8">
              <w:t>Bring the class together and ask:</w:t>
            </w:r>
          </w:p>
          <w:p w14:paraId="0DBF685E" w14:textId="142A4C3D" w:rsidR="004F4D62" w:rsidRPr="00495AF8" w:rsidRDefault="004F4D62" w:rsidP="004F4D62">
            <w:pPr>
              <w:pStyle w:val="Body"/>
              <w:rPr>
                <w:i/>
              </w:rPr>
            </w:pPr>
            <w:r w:rsidRPr="00495AF8">
              <w:rPr>
                <w:i/>
              </w:rPr>
              <w:t>What do you notice about your number sentences?</w:t>
            </w:r>
          </w:p>
          <w:p w14:paraId="35BB8851" w14:textId="77777777" w:rsidR="00E300C8" w:rsidRPr="00495AF8" w:rsidRDefault="00E300C8" w:rsidP="004F4D62">
            <w:pPr>
              <w:pStyle w:val="Body"/>
              <w:rPr>
                <w:i/>
              </w:rPr>
            </w:pPr>
          </w:p>
          <w:p w14:paraId="03138EEE" w14:textId="65CAD476" w:rsidR="004F4D62" w:rsidRPr="00495AF8" w:rsidRDefault="004F4D62" w:rsidP="004F4D62">
            <w:pPr>
              <w:pStyle w:val="Body"/>
            </w:pPr>
            <w:r w:rsidRPr="00495AF8">
              <w:t>Draw attention to the link between the three numbers in each set of number sentence</w:t>
            </w:r>
            <w:r w:rsidR="005B4CEA" w:rsidRPr="00495AF8">
              <w:t>s</w:t>
            </w:r>
            <w:r w:rsidR="00CB7760" w:rsidRPr="00495AF8">
              <w:t xml:space="preserve">. Read </w:t>
            </w:r>
            <w:r w:rsidRPr="00495AF8">
              <w:t>them forwards and backwards</w:t>
            </w:r>
            <w:r w:rsidR="00E53F5B" w:rsidRPr="00495AF8">
              <w:t xml:space="preserve"> so that learners understand the relationship between addition and subtraction.</w:t>
            </w:r>
          </w:p>
          <w:p w14:paraId="205EFD74" w14:textId="77777777" w:rsidR="004F4D62" w:rsidRPr="00495AF8" w:rsidRDefault="004F4D62" w:rsidP="004F4D62">
            <w:pPr>
              <w:pStyle w:val="Body"/>
            </w:pPr>
          </w:p>
          <w:p w14:paraId="772E1F6F" w14:textId="6797363E" w:rsidR="004F4D62" w:rsidRPr="00495AF8" w:rsidRDefault="004F4D62" w:rsidP="004F4D62">
            <w:pPr>
              <w:pStyle w:val="Body"/>
            </w:pPr>
            <w:r w:rsidRPr="00495AF8">
              <w:rPr>
                <w:b/>
              </w:rPr>
              <w:t>Resources</w:t>
            </w:r>
            <w:r w:rsidR="00D376B7" w:rsidRPr="00495AF8">
              <w:t>:</w:t>
            </w:r>
          </w:p>
          <w:p w14:paraId="3F78E36E" w14:textId="60703DAB" w:rsidR="004F4D62" w:rsidRPr="00495AF8" w:rsidRDefault="004F4D62" w:rsidP="004F4D62">
            <w:pPr>
              <w:pStyle w:val="Body"/>
            </w:pPr>
            <w:r w:rsidRPr="00495AF8">
              <w:t xml:space="preserve">Digit cards from 0 to </w:t>
            </w:r>
            <w:r w:rsidR="004D5BCD" w:rsidRPr="00495AF8">
              <w:t>9</w:t>
            </w:r>
          </w:p>
          <w:p w14:paraId="1BB9C16A" w14:textId="77777777" w:rsidR="004F4D62" w:rsidRPr="00495AF8" w:rsidRDefault="004F4D62" w:rsidP="004F4D62">
            <w:pPr>
              <w:pStyle w:val="Body"/>
            </w:pPr>
            <w:r w:rsidRPr="00495AF8">
              <w:t>Counters</w:t>
            </w:r>
          </w:p>
          <w:p w14:paraId="403DB9CD" w14:textId="77777777" w:rsidR="004F4D62" w:rsidRPr="00495AF8" w:rsidRDefault="004F4D62" w:rsidP="004F4D62">
            <w:pPr>
              <w:pStyle w:val="Body"/>
            </w:pPr>
            <w:r w:rsidRPr="00495AF8">
              <w:t>Dice</w:t>
            </w:r>
          </w:p>
          <w:p w14:paraId="10FD0960" w14:textId="08E3FE04" w:rsidR="004F4D62" w:rsidRPr="00495AF8" w:rsidRDefault="004F4D62" w:rsidP="004F4D62">
            <w:pPr>
              <w:pStyle w:val="Body"/>
            </w:pPr>
          </w:p>
        </w:tc>
        <w:tc>
          <w:tcPr>
            <w:tcW w:w="4420" w:type="dxa"/>
            <w:shd w:val="clear" w:color="auto" w:fill="auto"/>
          </w:tcPr>
          <w:p w14:paraId="370EA307" w14:textId="77777777" w:rsidR="001F29BC" w:rsidRPr="00495AF8" w:rsidRDefault="001F29BC" w:rsidP="004F4D62">
            <w:pPr>
              <w:pStyle w:val="Body"/>
              <w:rPr>
                <w:b/>
              </w:rPr>
            </w:pPr>
            <w:r w:rsidRPr="00495AF8">
              <w:rPr>
                <w:b/>
              </w:rPr>
              <w:lastRenderedPageBreak/>
              <w:t>Possible misconceptions:</w:t>
            </w:r>
          </w:p>
          <w:p w14:paraId="565D55A8" w14:textId="332BEC22" w:rsidR="004F4D62" w:rsidRPr="00495AF8" w:rsidRDefault="004F4D62" w:rsidP="004F4D62">
            <w:pPr>
              <w:pStyle w:val="Body"/>
            </w:pPr>
            <w:r w:rsidRPr="00495AF8">
              <w:t>Learners sometimes do not understand addition and subtraction as the inverse but see them as separate operations.</w:t>
            </w:r>
          </w:p>
        </w:tc>
      </w:tr>
      <w:tr w:rsidR="004F4D62" w:rsidRPr="00495AF8" w14:paraId="53AFC282" w14:textId="77777777" w:rsidTr="001740C5">
        <w:trPr>
          <w:jc w:val="center"/>
        </w:trPr>
        <w:tc>
          <w:tcPr>
            <w:tcW w:w="2972" w:type="dxa"/>
            <w:shd w:val="clear" w:color="auto" w:fill="auto"/>
          </w:tcPr>
          <w:p w14:paraId="34DC7847" w14:textId="77777777" w:rsidR="004F4D62" w:rsidRPr="00495AF8" w:rsidRDefault="004F4D62" w:rsidP="004F4D62">
            <w:pPr>
              <w:pStyle w:val="Body"/>
            </w:pPr>
            <w:r w:rsidRPr="00495AF8">
              <w:rPr>
                <w:b/>
              </w:rPr>
              <w:t xml:space="preserve">2Ni.03 </w:t>
            </w:r>
            <w:r w:rsidRPr="00495AF8">
              <w:t>Recognise complements of 20 and complements of multiples of 10 (up to 100).</w:t>
            </w:r>
          </w:p>
          <w:p w14:paraId="08FF1111" w14:textId="77777777" w:rsidR="004F4D62" w:rsidRPr="00495AF8" w:rsidRDefault="004F4D62" w:rsidP="004F4D62">
            <w:pPr>
              <w:pStyle w:val="Body"/>
            </w:pPr>
          </w:p>
          <w:p w14:paraId="3ED148D9" w14:textId="05A31F2D" w:rsidR="004F4D62" w:rsidRPr="00495AF8" w:rsidRDefault="00877EE9" w:rsidP="00145CA0">
            <w:pPr>
              <w:pStyle w:val="Body"/>
            </w:pPr>
            <w:r w:rsidRPr="00495AF8">
              <w:rPr>
                <w:b/>
              </w:rPr>
              <w:t xml:space="preserve">2Ni.02 </w:t>
            </w:r>
            <w:r w:rsidRPr="00495AF8">
              <w:t>Understand and explain the relationship between addition and subtraction.</w:t>
            </w:r>
          </w:p>
        </w:tc>
        <w:tc>
          <w:tcPr>
            <w:tcW w:w="7229" w:type="dxa"/>
            <w:shd w:val="clear" w:color="auto" w:fill="auto"/>
          </w:tcPr>
          <w:p w14:paraId="2C7FEE0C" w14:textId="47D4B340" w:rsidR="004F4D62" w:rsidRPr="00495AF8" w:rsidRDefault="004F4D62" w:rsidP="004F4D62">
            <w:pPr>
              <w:pStyle w:val="Body"/>
            </w:pPr>
            <w:r w:rsidRPr="00495AF8">
              <w:t>Using digit cards</w:t>
            </w:r>
            <w:r w:rsidR="00E53F5B" w:rsidRPr="00495AF8">
              <w:t xml:space="preserve"> from 0–9</w:t>
            </w:r>
            <w:r w:rsidRPr="00495AF8">
              <w:t>, turn one over and ask learners:</w:t>
            </w:r>
          </w:p>
          <w:p w14:paraId="0E8C40B9" w14:textId="4B0E835D" w:rsidR="004F4D62" w:rsidRPr="00495AF8" w:rsidRDefault="004F4D62" w:rsidP="004F4D62">
            <w:pPr>
              <w:pStyle w:val="Body"/>
              <w:rPr>
                <w:i/>
              </w:rPr>
            </w:pPr>
            <w:r w:rsidRPr="00495AF8">
              <w:rPr>
                <w:i/>
              </w:rPr>
              <w:t xml:space="preserve">How many more </w:t>
            </w:r>
            <w:r w:rsidR="00F16AFB" w:rsidRPr="00495AF8">
              <w:rPr>
                <w:i/>
              </w:rPr>
              <w:t>do</w:t>
            </w:r>
            <w:r w:rsidRPr="00495AF8">
              <w:rPr>
                <w:i/>
              </w:rPr>
              <w:t xml:space="preserve"> I need to make 10</w:t>
            </w:r>
            <w:r w:rsidR="00586333" w:rsidRPr="00495AF8">
              <w:rPr>
                <w:i/>
              </w:rPr>
              <w:t xml:space="preserve"> altogether</w:t>
            </w:r>
            <w:r w:rsidRPr="00495AF8">
              <w:rPr>
                <w:i/>
              </w:rPr>
              <w:t>?</w:t>
            </w:r>
          </w:p>
          <w:p w14:paraId="08833903" w14:textId="45ED6B5A" w:rsidR="00E53F5B" w:rsidRPr="00495AF8" w:rsidRDefault="00E53F5B" w:rsidP="004F4D62">
            <w:pPr>
              <w:pStyle w:val="Body"/>
              <w:rPr>
                <w:i/>
              </w:rPr>
            </w:pPr>
          </w:p>
          <w:p w14:paraId="403C3203" w14:textId="2564124A" w:rsidR="00E53F5B" w:rsidRPr="00495AF8" w:rsidRDefault="00E53F5B" w:rsidP="004F4D62">
            <w:pPr>
              <w:pStyle w:val="Body"/>
            </w:pPr>
            <w:r w:rsidRPr="00495AF8">
              <w:t>Repeat this several times, and then ask learners:</w:t>
            </w:r>
          </w:p>
          <w:p w14:paraId="359BB9B9" w14:textId="09030450" w:rsidR="004F4D62" w:rsidRPr="00495AF8" w:rsidRDefault="004F4D62" w:rsidP="004F4D62">
            <w:pPr>
              <w:pStyle w:val="Body"/>
              <w:rPr>
                <w:i/>
              </w:rPr>
            </w:pPr>
            <w:r w:rsidRPr="00495AF8">
              <w:rPr>
                <w:i/>
              </w:rPr>
              <w:t xml:space="preserve">How many different ways can </w:t>
            </w:r>
            <w:r w:rsidR="00586333" w:rsidRPr="00495AF8">
              <w:rPr>
                <w:i/>
              </w:rPr>
              <w:t xml:space="preserve">you </w:t>
            </w:r>
            <w:r w:rsidRPr="00495AF8">
              <w:rPr>
                <w:i/>
              </w:rPr>
              <w:t>make 10</w:t>
            </w:r>
            <w:r w:rsidR="00E53F5B" w:rsidRPr="00495AF8">
              <w:rPr>
                <w:i/>
              </w:rPr>
              <w:t xml:space="preserve"> by adding two numbers</w:t>
            </w:r>
            <w:r w:rsidRPr="00495AF8">
              <w:rPr>
                <w:i/>
              </w:rPr>
              <w:t>?</w:t>
            </w:r>
          </w:p>
          <w:p w14:paraId="70087BE3" w14:textId="1085A3C9" w:rsidR="00E53F5B" w:rsidRPr="00495AF8" w:rsidRDefault="00E53F5B" w:rsidP="004F4D62">
            <w:pPr>
              <w:pStyle w:val="Body"/>
              <w:rPr>
                <w:i/>
              </w:rPr>
            </w:pPr>
          </w:p>
          <w:p w14:paraId="3230B0BF" w14:textId="5D900DD6" w:rsidR="004F4D62" w:rsidRPr="00495AF8" w:rsidRDefault="00586333" w:rsidP="004F4D62">
            <w:pPr>
              <w:pStyle w:val="Body"/>
            </w:pPr>
            <w:r w:rsidRPr="00495AF8">
              <w:t xml:space="preserve">In pairs, ask </w:t>
            </w:r>
            <w:r w:rsidR="004F4D62" w:rsidRPr="00495AF8">
              <w:t>learners to discuss</w:t>
            </w:r>
            <w:r w:rsidR="00E53F5B" w:rsidRPr="00495AF8">
              <w:t xml:space="preserve"> and record as many complements of 10 as they can</w:t>
            </w:r>
            <w:r w:rsidR="004F4D62" w:rsidRPr="00495AF8">
              <w:t>. Then ask learners to suggest ways to make 10</w:t>
            </w:r>
            <w:r w:rsidR="00E53F5B" w:rsidRPr="00495AF8">
              <w:t xml:space="preserve"> and collate</w:t>
            </w:r>
            <w:r w:rsidR="004F4D62" w:rsidRPr="00495AF8">
              <w:t xml:space="preserve"> the answers </w:t>
            </w:r>
            <w:r w:rsidR="00E53F5B" w:rsidRPr="00495AF8">
              <w:t xml:space="preserve">from the whole class </w:t>
            </w:r>
            <w:r w:rsidR="004F4D62" w:rsidRPr="00495AF8">
              <w:t>on the board.</w:t>
            </w:r>
          </w:p>
          <w:p w14:paraId="10F94E41" w14:textId="77777777" w:rsidR="004F4D62" w:rsidRPr="00495AF8" w:rsidRDefault="004F4D62" w:rsidP="004F4D62">
            <w:pPr>
              <w:pStyle w:val="Body"/>
            </w:pPr>
          </w:p>
          <w:p w14:paraId="473BD64D" w14:textId="59CF4539" w:rsidR="004F4D62" w:rsidRPr="00495AF8" w:rsidRDefault="00E53F5B" w:rsidP="004F4D62">
            <w:pPr>
              <w:pStyle w:val="Body"/>
            </w:pPr>
            <w:r w:rsidRPr="00495AF8">
              <w:t>Using the 0–9 digit cards again, t</w:t>
            </w:r>
            <w:r w:rsidR="004F4D62" w:rsidRPr="00495AF8">
              <w:t>urn one over and ask learners:</w:t>
            </w:r>
          </w:p>
          <w:p w14:paraId="54BED0BC" w14:textId="55F661BF" w:rsidR="004F4D62" w:rsidRPr="00495AF8" w:rsidRDefault="004F4D62" w:rsidP="004F4D62">
            <w:pPr>
              <w:pStyle w:val="Body"/>
              <w:rPr>
                <w:i/>
              </w:rPr>
            </w:pPr>
            <w:r w:rsidRPr="00495AF8">
              <w:rPr>
                <w:i/>
              </w:rPr>
              <w:t>How many more will I need to make 20?</w:t>
            </w:r>
          </w:p>
          <w:p w14:paraId="1DC0ECD5" w14:textId="1436038C" w:rsidR="00145CA0" w:rsidRPr="00495AF8" w:rsidRDefault="004F4D62" w:rsidP="004F4D62">
            <w:pPr>
              <w:pStyle w:val="Body"/>
            </w:pPr>
            <w:r w:rsidRPr="00495AF8">
              <w:lastRenderedPageBreak/>
              <w:t>Write the numbers on a board as a number sentence</w:t>
            </w:r>
            <w:r w:rsidR="007E2AB8" w:rsidRPr="00495AF8">
              <w:t>,</w:t>
            </w:r>
            <w:r w:rsidRPr="00495AF8">
              <w:t xml:space="preserve"> for example:</w:t>
            </w:r>
          </w:p>
          <w:p w14:paraId="2D26E162" w14:textId="7F9F8E28" w:rsidR="004F4D62" w:rsidRPr="00495AF8" w:rsidRDefault="004F4D62" w:rsidP="00145CA0">
            <w:pPr>
              <w:pStyle w:val="Body"/>
              <w:jc w:val="center"/>
            </w:pPr>
            <w:r w:rsidRPr="00495AF8">
              <w:t>8 + 12 = 20</w:t>
            </w:r>
          </w:p>
          <w:p w14:paraId="271D9303" w14:textId="77777777" w:rsidR="00E53F5B" w:rsidRPr="00495AF8" w:rsidRDefault="00E53F5B" w:rsidP="004F4D62">
            <w:pPr>
              <w:pStyle w:val="Body"/>
            </w:pPr>
          </w:p>
          <w:p w14:paraId="47A1374E" w14:textId="47FF680A" w:rsidR="004F4D62" w:rsidRPr="00495AF8" w:rsidRDefault="004F4D62" w:rsidP="004F4D62">
            <w:pPr>
              <w:pStyle w:val="Body"/>
            </w:pPr>
            <w:r w:rsidRPr="00495AF8">
              <w:t xml:space="preserve">Remind learners of </w:t>
            </w:r>
            <w:r w:rsidR="00F57B2A" w:rsidRPr="00495AF8">
              <w:t xml:space="preserve">their </w:t>
            </w:r>
            <w:r w:rsidRPr="00495AF8">
              <w:t xml:space="preserve">previous </w:t>
            </w:r>
            <w:r w:rsidR="00F57B2A" w:rsidRPr="00495AF8">
              <w:t>learning</w:t>
            </w:r>
            <w:r w:rsidRPr="00495AF8">
              <w:t xml:space="preserve"> and ask:</w:t>
            </w:r>
          </w:p>
          <w:p w14:paraId="6435BAAE" w14:textId="7D284F80" w:rsidR="004F4D62" w:rsidRPr="00495AF8" w:rsidRDefault="004F4D62" w:rsidP="004F4D62">
            <w:pPr>
              <w:pStyle w:val="Body"/>
              <w:rPr>
                <w:i/>
              </w:rPr>
            </w:pPr>
            <w:r w:rsidRPr="00495AF8">
              <w:rPr>
                <w:i/>
              </w:rPr>
              <w:t xml:space="preserve">How else can </w:t>
            </w:r>
            <w:r w:rsidR="00586333" w:rsidRPr="00495AF8">
              <w:rPr>
                <w:i/>
              </w:rPr>
              <w:t>you</w:t>
            </w:r>
            <w:r w:rsidRPr="00495AF8">
              <w:rPr>
                <w:i/>
              </w:rPr>
              <w:t xml:space="preserve"> write this? What else do </w:t>
            </w:r>
            <w:r w:rsidR="00586333" w:rsidRPr="00495AF8">
              <w:rPr>
                <w:i/>
              </w:rPr>
              <w:t xml:space="preserve">you </w:t>
            </w:r>
            <w:r w:rsidRPr="00495AF8">
              <w:rPr>
                <w:i/>
              </w:rPr>
              <w:t>know?</w:t>
            </w:r>
          </w:p>
          <w:p w14:paraId="230556B0" w14:textId="77777777" w:rsidR="00F57B2A" w:rsidRPr="00495AF8" w:rsidRDefault="00F57B2A" w:rsidP="004F4D62">
            <w:pPr>
              <w:pStyle w:val="Body"/>
              <w:rPr>
                <w:i/>
              </w:rPr>
            </w:pPr>
          </w:p>
          <w:p w14:paraId="620C576A" w14:textId="2841C517" w:rsidR="004F4D62" w:rsidRPr="00495AF8" w:rsidRDefault="004F4D62" w:rsidP="004F4D62">
            <w:pPr>
              <w:pStyle w:val="Body"/>
            </w:pPr>
            <w:r w:rsidRPr="00495AF8">
              <w:t>Draw attention to the different ways</w:t>
            </w:r>
            <w:r w:rsidR="00F57B2A" w:rsidRPr="00495AF8">
              <w:t xml:space="preserve"> the number sentence can be written. For example, </w:t>
            </w:r>
            <w:r w:rsidRPr="00495AF8">
              <w:t>12</w:t>
            </w:r>
            <w:r w:rsidR="00F57B2A" w:rsidRPr="00495AF8">
              <w:t xml:space="preserve"> </w:t>
            </w:r>
            <w:r w:rsidRPr="00495AF8">
              <w:t>+</w:t>
            </w:r>
            <w:r w:rsidR="00F57B2A" w:rsidRPr="00495AF8">
              <w:t xml:space="preserve"> </w:t>
            </w:r>
            <w:r w:rsidRPr="00495AF8">
              <w:t>8</w:t>
            </w:r>
            <w:r w:rsidR="00F57B2A" w:rsidRPr="00495AF8">
              <w:t xml:space="preserve"> </w:t>
            </w:r>
            <w:r w:rsidRPr="00495AF8">
              <w:t xml:space="preserve">= 20 but also 20 </w:t>
            </w:r>
            <w:r w:rsidR="00F57B2A" w:rsidRPr="00495AF8">
              <w:t xml:space="preserve">– </w:t>
            </w:r>
            <w:r w:rsidRPr="00495AF8">
              <w:t>12 = 8 and 20 – 8 = 12</w:t>
            </w:r>
          </w:p>
          <w:p w14:paraId="0E825C98" w14:textId="77777777" w:rsidR="004F4D62" w:rsidRPr="00495AF8" w:rsidRDefault="004F4D62" w:rsidP="004F4D62">
            <w:pPr>
              <w:pStyle w:val="Body"/>
            </w:pPr>
          </w:p>
          <w:p w14:paraId="044FCB1A" w14:textId="10053DE2" w:rsidR="004F4D62" w:rsidRPr="00495AF8" w:rsidRDefault="004F4D62" w:rsidP="004F4D62">
            <w:pPr>
              <w:pStyle w:val="Body"/>
            </w:pPr>
            <w:r w:rsidRPr="00495AF8">
              <w:t>Give</w:t>
            </w:r>
            <w:r w:rsidR="00B75899" w:rsidRPr="00495AF8">
              <w:t xml:space="preserve"> each pair of</w:t>
            </w:r>
            <w:r w:rsidRPr="00495AF8">
              <w:t xml:space="preserve"> learners</w:t>
            </w:r>
            <w:r w:rsidR="00B75899" w:rsidRPr="00495AF8">
              <w:t xml:space="preserve"> a</w:t>
            </w:r>
            <w:r w:rsidRPr="00495AF8">
              <w:t xml:space="preserve"> set of </w:t>
            </w:r>
            <w:r w:rsidR="00F57B2A" w:rsidRPr="00495AF8">
              <w:t xml:space="preserve">0–9 </w:t>
            </w:r>
            <w:r w:rsidRPr="00495AF8">
              <w:t xml:space="preserve">digit cards and </w:t>
            </w:r>
            <w:r w:rsidR="00586333" w:rsidRPr="00495AF8">
              <w:t>ask</w:t>
            </w:r>
            <w:r w:rsidRPr="00495AF8">
              <w:t xml:space="preserve"> them to </w:t>
            </w:r>
            <w:r w:rsidR="00B75899" w:rsidRPr="00495AF8">
              <w:t>reveal a card and each find the complement to 20.</w:t>
            </w:r>
            <w:r w:rsidRPr="00495AF8">
              <w:t xml:space="preserve"> </w:t>
            </w:r>
            <w:r w:rsidR="00B75899" w:rsidRPr="00495AF8">
              <w:t>They should also write the four different number sentences that connect the number complements to 20 and then compare these with their partner.</w:t>
            </w:r>
          </w:p>
          <w:p w14:paraId="042F6689" w14:textId="77777777" w:rsidR="004F4D62" w:rsidRPr="00495AF8" w:rsidRDefault="004F4D62" w:rsidP="004F4D62">
            <w:pPr>
              <w:pStyle w:val="Body"/>
            </w:pPr>
          </w:p>
          <w:p w14:paraId="297D5130" w14:textId="4F92A9F6" w:rsidR="004F4D62" w:rsidRPr="00495AF8" w:rsidRDefault="00A66E68" w:rsidP="004F4D62">
            <w:pPr>
              <w:pStyle w:val="Body"/>
            </w:pPr>
            <w:r w:rsidRPr="00495AF8">
              <w:t>Then as a whole class, u</w:t>
            </w:r>
            <w:r w:rsidR="00B75899" w:rsidRPr="00495AF8">
              <w:t>sing a set of cards with 10, 20, 30, …, 90 written on each</w:t>
            </w:r>
            <w:r w:rsidR="004F4D62" w:rsidRPr="00495AF8">
              <w:t xml:space="preserve">, </w:t>
            </w:r>
            <w:r w:rsidR="00B75899" w:rsidRPr="00495AF8">
              <w:t>turn one over and ask learners:</w:t>
            </w:r>
          </w:p>
          <w:p w14:paraId="47A079DA" w14:textId="497EE494" w:rsidR="004F4D62" w:rsidRPr="00495AF8" w:rsidRDefault="004F4D62" w:rsidP="004F4D62">
            <w:pPr>
              <w:pStyle w:val="Body"/>
              <w:rPr>
                <w:i/>
              </w:rPr>
            </w:pPr>
            <w:r w:rsidRPr="00495AF8">
              <w:rPr>
                <w:i/>
              </w:rPr>
              <w:t>How many more will I need to make 100?</w:t>
            </w:r>
          </w:p>
          <w:p w14:paraId="2413DAEF" w14:textId="77777777" w:rsidR="00B75899" w:rsidRPr="00495AF8" w:rsidRDefault="00B75899" w:rsidP="004F4D62">
            <w:pPr>
              <w:pStyle w:val="Body"/>
              <w:rPr>
                <w:i/>
              </w:rPr>
            </w:pPr>
          </w:p>
          <w:p w14:paraId="7B71F3DC" w14:textId="2905EE45" w:rsidR="00145CA0" w:rsidRPr="00495AF8" w:rsidRDefault="004F4D62" w:rsidP="00145CA0">
            <w:pPr>
              <w:pStyle w:val="Body"/>
            </w:pPr>
            <w:r w:rsidRPr="00495AF8">
              <w:t>Write the number sentences on the board</w:t>
            </w:r>
            <w:r w:rsidR="00B75899" w:rsidRPr="00495AF8">
              <w:t>, f</w:t>
            </w:r>
            <w:r w:rsidRPr="00495AF8">
              <w:t>or example</w:t>
            </w:r>
            <w:r w:rsidR="00B75899" w:rsidRPr="00495AF8">
              <w:t>:</w:t>
            </w:r>
          </w:p>
          <w:p w14:paraId="726F6ABF" w14:textId="488F2379" w:rsidR="004F4D62" w:rsidRPr="00495AF8" w:rsidRDefault="004F4D62" w:rsidP="00145CA0">
            <w:pPr>
              <w:pStyle w:val="Body"/>
              <w:jc w:val="center"/>
            </w:pPr>
            <w:r w:rsidRPr="00495AF8">
              <w:t>10</w:t>
            </w:r>
            <w:r w:rsidR="00B75899" w:rsidRPr="00495AF8">
              <w:t xml:space="preserve"> </w:t>
            </w:r>
            <w:r w:rsidRPr="00495AF8">
              <w:t>+</w:t>
            </w:r>
            <w:r w:rsidR="00B75899" w:rsidRPr="00495AF8">
              <w:t xml:space="preserve"> </w:t>
            </w:r>
            <w:r w:rsidRPr="00495AF8">
              <w:t>90</w:t>
            </w:r>
            <w:r w:rsidR="00B75899" w:rsidRPr="00495AF8">
              <w:t xml:space="preserve"> </w:t>
            </w:r>
            <w:r w:rsidRPr="00495AF8">
              <w:t>=</w:t>
            </w:r>
            <w:r w:rsidR="00B75899" w:rsidRPr="00495AF8">
              <w:t xml:space="preserve"> </w:t>
            </w:r>
            <w:r w:rsidRPr="00495AF8">
              <w:t>100</w:t>
            </w:r>
          </w:p>
          <w:p w14:paraId="3650C262" w14:textId="16420FF6" w:rsidR="00A66E68" w:rsidRPr="00495AF8" w:rsidRDefault="00A66E68" w:rsidP="00145CA0">
            <w:pPr>
              <w:pStyle w:val="Body"/>
              <w:jc w:val="center"/>
            </w:pPr>
            <w:r w:rsidRPr="00495AF8">
              <w:t>90 + 10 = 100</w:t>
            </w:r>
          </w:p>
          <w:p w14:paraId="7F6B0F74" w14:textId="743691AD" w:rsidR="00A66E68" w:rsidRPr="00495AF8" w:rsidRDefault="00A66E68" w:rsidP="00145CA0">
            <w:pPr>
              <w:pStyle w:val="Body"/>
              <w:jc w:val="center"/>
            </w:pPr>
            <w:r w:rsidRPr="00495AF8">
              <w:t>100 – 90 = 10</w:t>
            </w:r>
          </w:p>
          <w:p w14:paraId="6C7F8F68" w14:textId="6466135B" w:rsidR="00A66E68" w:rsidRPr="00495AF8" w:rsidRDefault="00A66E68" w:rsidP="00145CA0">
            <w:pPr>
              <w:pStyle w:val="Body"/>
              <w:jc w:val="center"/>
            </w:pPr>
            <w:r w:rsidRPr="00495AF8">
              <w:t>100 – 10 = 90</w:t>
            </w:r>
          </w:p>
          <w:p w14:paraId="0A527C28" w14:textId="77777777" w:rsidR="004F4D62" w:rsidRPr="00495AF8" w:rsidRDefault="004F4D62" w:rsidP="004F4D62">
            <w:pPr>
              <w:pStyle w:val="Body"/>
            </w:pPr>
          </w:p>
          <w:p w14:paraId="2B1BD5CA" w14:textId="77777777" w:rsidR="00B75899" w:rsidRPr="00495AF8" w:rsidRDefault="00B75899" w:rsidP="00B75899">
            <w:pPr>
              <w:pStyle w:val="Body"/>
            </w:pPr>
            <w:r w:rsidRPr="00495AF8">
              <w:t>Repeat this several times, and then ask learners:</w:t>
            </w:r>
          </w:p>
          <w:p w14:paraId="3C67DAD4" w14:textId="3B0E5CEF" w:rsidR="004F4D62" w:rsidRPr="00495AF8" w:rsidRDefault="004F4D62" w:rsidP="004F4D62">
            <w:pPr>
              <w:pStyle w:val="Body"/>
            </w:pPr>
            <w:r w:rsidRPr="00495AF8">
              <w:rPr>
                <w:i/>
              </w:rPr>
              <w:t xml:space="preserve">How many different ways can </w:t>
            </w:r>
            <w:r w:rsidR="00586333" w:rsidRPr="00495AF8">
              <w:rPr>
                <w:i/>
              </w:rPr>
              <w:t>you</w:t>
            </w:r>
            <w:r w:rsidRPr="00495AF8">
              <w:rPr>
                <w:i/>
              </w:rPr>
              <w:t xml:space="preserve"> make 100 using only the</w:t>
            </w:r>
            <w:r w:rsidR="00B75899" w:rsidRPr="00495AF8">
              <w:rPr>
                <w:i/>
              </w:rPr>
              <w:t>se</w:t>
            </w:r>
            <w:r w:rsidRPr="00495AF8">
              <w:rPr>
                <w:i/>
              </w:rPr>
              <w:t xml:space="preserve"> cards?</w:t>
            </w:r>
          </w:p>
          <w:p w14:paraId="7285504F" w14:textId="2E38D61E" w:rsidR="00B75899" w:rsidRPr="00495AF8" w:rsidRDefault="00B75899" w:rsidP="004F4D62">
            <w:pPr>
              <w:pStyle w:val="Body"/>
            </w:pPr>
          </w:p>
          <w:p w14:paraId="153D8365" w14:textId="111E15EB" w:rsidR="00B75899" w:rsidRPr="00495AF8" w:rsidRDefault="00B75899" w:rsidP="00B75899">
            <w:pPr>
              <w:pStyle w:val="Body"/>
            </w:pPr>
            <w:r w:rsidRPr="00495AF8">
              <w:t xml:space="preserve">Give learners a set of cards with 10, 20, 30, …, 90 written on each and </w:t>
            </w:r>
            <w:r w:rsidR="00586333" w:rsidRPr="00495AF8">
              <w:t xml:space="preserve">in pairs, ask </w:t>
            </w:r>
            <w:r w:rsidRPr="00495AF8">
              <w:t>learners to discuss and record as many examples as they can. Then ask learners to suggest ways to make 100 from the multiples of 10 and collate the answers from the whole class on the board.</w:t>
            </w:r>
          </w:p>
          <w:p w14:paraId="51E695A7" w14:textId="77777777" w:rsidR="004F4D62" w:rsidRPr="00495AF8" w:rsidRDefault="004F4D62" w:rsidP="004F4D62">
            <w:pPr>
              <w:pStyle w:val="Body"/>
              <w:rPr>
                <w:i/>
              </w:rPr>
            </w:pPr>
          </w:p>
          <w:p w14:paraId="1607FE4A" w14:textId="1E0B2211" w:rsidR="004F4D62" w:rsidRPr="00495AF8" w:rsidRDefault="004F4D62" w:rsidP="004F4D62">
            <w:pPr>
              <w:pStyle w:val="Body"/>
            </w:pPr>
            <w:r w:rsidRPr="00495AF8">
              <w:t>Draw</w:t>
            </w:r>
            <w:r w:rsidR="00B75899" w:rsidRPr="00495AF8">
              <w:t xml:space="preserve"> </w:t>
            </w:r>
            <w:r w:rsidR="003555A1" w:rsidRPr="00495AF8">
              <w:t>learners’</w:t>
            </w:r>
            <w:r w:rsidRPr="00495AF8">
              <w:t xml:space="preserve"> attention to patterns that link the complements to 10 and complements to 100</w:t>
            </w:r>
            <w:r w:rsidR="003555A1" w:rsidRPr="00495AF8">
              <w:t>, for example 1 + 9 = 10 and 10 + 90 = 100</w:t>
            </w:r>
          </w:p>
          <w:p w14:paraId="4BB30F76" w14:textId="77777777" w:rsidR="004F4D62" w:rsidRPr="00495AF8" w:rsidRDefault="004F4D62" w:rsidP="004F4D62">
            <w:pPr>
              <w:pStyle w:val="Body"/>
              <w:rPr>
                <w:b/>
              </w:rPr>
            </w:pPr>
          </w:p>
          <w:p w14:paraId="2F64ECA6" w14:textId="7AD739AA" w:rsidR="004F4D62" w:rsidRPr="00495AF8" w:rsidRDefault="004F4D62" w:rsidP="004F4D62">
            <w:pPr>
              <w:pStyle w:val="Body"/>
            </w:pPr>
            <w:r w:rsidRPr="00495AF8">
              <w:rPr>
                <w:b/>
              </w:rPr>
              <w:t>Resources</w:t>
            </w:r>
            <w:r w:rsidR="000567D8" w:rsidRPr="00495AF8">
              <w:t>:</w:t>
            </w:r>
          </w:p>
          <w:p w14:paraId="59B4AAF6" w14:textId="77777777" w:rsidR="004F4D62" w:rsidRPr="00495AF8" w:rsidRDefault="004F4D62" w:rsidP="004F4D62">
            <w:pPr>
              <w:pStyle w:val="Body"/>
            </w:pPr>
            <w:r w:rsidRPr="00495AF8">
              <w:t>Digit cards from 0 to 9</w:t>
            </w:r>
          </w:p>
          <w:p w14:paraId="030F9562" w14:textId="4091DE11" w:rsidR="004F4D62" w:rsidRPr="00495AF8" w:rsidRDefault="004F4D62" w:rsidP="004F4D62">
            <w:pPr>
              <w:pStyle w:val="Body"/>
            </w:pPr>
            <w:r w:rsidRPr="00495AF8">
              <w:t>Tens cards 10, 20, 30 etc</w:t>
            </w:r>
            <w:r w:rsidR="00B75899" w:rsidRPr="00495AF8">
              <w:t>.</w:t>
            </w:r>
            <w:r w:rsidRPr="00495AF8">
              <w:t xml:space="preserve"> up to 90</w:t>
            </w:r>
          </w:p>
          <w:p w14:paraId="7DE484F2" w14:textId="69EABCAD" w:rsidR="004F4D62" w:rsidRPr="00495AF8" w:rsidRDefault="004F4D62" w:rsidP="00B75899">
            <w:pPr>
              <w:pStyle w:val="Body"/>
            </w:pPr>
          </w:p>
        </w:tc>
        <w:tc>
          <w:tcPr>
            <w:tcW w:w="4420" w:type="dxa"/>
            <w:shd w:val="clear" w:color="auto" w:fill="auto"/>
          </w:tcPr>
          <w:p w14:paraId="54853C58" w14:textId="77777777" w:rsidR="001F29BC" w:rsidRPr="00495AF8" w:rsidRDefault="001F29BC" w:rsidP="001F29BC">
            <w:pPr>
              <w:pStyle w:val="Body"/>
              <w:rPr>
                <w:b/>
              </w:rPr>
            </w:pPr>
            <w:r w:rsidRPr="00495AF8">
              <w:rPr>
                <w:b/>
              </w:rPr>
              <w:lastRenderedPageBreak/>
              <w:t>Possible misconceptions:</w:t>
            </w:r>
          </w:p>
          <w:p w14:paraId="186D5F62" w14:textId="370106C5" w:rsidR="004F4D62" w:rsidRPr="00495AF8" w:rsidRDefault="004F4D62" w:rsidP="004F4D62">
            <w:pPr>
              <w:pStyle w:val="Body"/>
            </w:pPr>
            <w:r w:rsidRPr="00495AF8">
              <w:t>Learners might believe that addition means starting with the first number and adding the second number.</w:t>
            </w:r>
          </w:p>
          <w:p w14:paraId="36F0E4DF" w14:textId="53D88A3A" w:rsidR="004F4D62" w:rsidRPr="00495AF8" w:rsidRDefault="004F4D62" w:rsidP="004F4D62">
            <w:pPr>
              <w:pStyle w:val="Body"/>
            </w:pPr>
            <w:r w:rsidRPr="00495AF8">
              <w:t xml:space="preserve">Learners might not remember to count on by ‘holding’ one number they are starting with and then counting on from that number. </w:t>
            </w:r>
            <w:r w:rsidR="00586333" w:rsidRPr="00495AF8">
              <w:t>For example they might count 1, 2, 3 and then 4, 5 rather than starting from 3 and then counting 4, 5.</w:t>
            </w:r>
          </w:p>
          <w:p w14:paraId="52890508" w14:textId="0519705E" w:rsidR="004F4D62" w:rsidRPr="00495AF8" w:rsidRDefault="004F4D62" w:rsidP="004F4D62">
            <w:pPr>
              <w:pStyle w:val="Body"/>
            </w:pPr>
            <w:r w:rsidRPr="00495AF8">
              <w:t>With subtraction</w:t>
            </w:r>
            <w:r w:rsidR="00545307" w:rsidRPr="00495AF8">
              <w:t>,</w:t>
            </w:r>
            <w:r w:rsidRPr="00495AF8">
              <w:t xml:space="preserve"> learners similarly sometimes include the number when counting back. For </w:t>
            </w:r>
            <w:r w:rsidRPr="00495AF8">
              <w:lastRenderedPageBreak/>
              <w:t>example</w:t>
            </w:r>
            <w:r w:rsidR="00B75899" w:rsidRPr="00495AF8">
              <w:t>,</w:t>
            </w:r>
            <w:r w:rsidR="00420A2F" w:rsidRPr="00495AF8">
              <w:t xml:space="preserve"> for</w:t>
            </w:r>
            <w:r w:rsidRPr="00495AF8">
              <w:t xml:space="preserve"> 8</w:t>
            </w:r>
            <w:r w:rsidR="00B75899" w:rsidRPr="00495AF8">
              <w:t xml:space="preserve"> – </w:t>
            </w:r>
            <w:r w:rsidRPr="00495AF8">
              <w:t xml:space="preserve">3 </w:t>
            </w:r>
            <w:r w:rsidR="00420A2F" w:rsidRPr="00495AF8">
              <w:t>they</w:t>
            </w:r>
            <w:r w:rsidRPr="00495AF8">
              <w:t xml:space="preserve"> count 8,</w:t>
            </w:r>
            <w:r w:rsidR="00B75899" w:rsidRPr="00495AF8">
              <w:t xml:space="preserve"> </w:t>
            </w:r>
            <w:r w:rsidRPr="00495AF8">
              <w:t>7,</w:t>
            </w:r>
            <w:r w:rsidR="00B75899" w:rsidRPr="00495AF8">
              <w:t xml:space="preserve"> </w:t>
            </w:r>
            <w:r w:rsidRPr="00495AF8">
              <w:t xml:space="preserve">6 and say </w:t>
            </w:r>
            <w:r w:rsidR="00B75899" w:rsidRPr="00495AF8">
              <w:br/>
            </w:r>
            <w:r w:rsidRPr="00495AF8">
              <w:t>8</w:t>
            </w:r>
            <w:r w:rsidR="00B75899" w:rsidRPr="00495AF8">
              <w:t xml:space="preserve"> – </w:t>
            </w:r>
            <w:r w:rsidRPr="00495AF8">
              <w:t>3</w:t>
            </w:r>
            <w:r w:rsidR="00B75899" w:rsidRPr="00495AF8">
              <w:t xml:space="preserve"> </w:t>
            </w:r>
            <w:r w:rsidRPr="00495AF8">
              <w:t>=</w:t>
            </w:r>
            <w:r w:rsidR="00B75899" w:rsidRPr="00495AF8">
              <w:t xml:space="preserve"> </w:t>
            </w:r>
            <w:r w:rsidRPr="00495AF8">
              <w:t>6.</w:t>
            </w:r>
          </w:p>
          <w:p w14:paraId="42CD2922" w14:textId="77777777" w:rsidR="004F4D62" w:rsidRPr="00495AF8" w:rsidRDefault="004F4D62" w:rsidP="004F4D62">
            <w:pPr>
              <w:pStyle w:val="Body"/>
            </w:pPr>
          </w:p>
        </w:tc>
      </w:tr>
      <w:tr w:rsidR="004F4D62" w:rsidRPr="00495AF8" w14:paraId="23AF82DC" w14:textId="77777777" w:rsidTr="001740C5">
        <w:trPr>
          <w:jc w:val="center"/>
        </w:trPr>
        <w:tc>
          <w:tcPr>
            <w:tcW w:w="2972" w:type="dxa"/>
            <w:shd w:val="clear" w:color="auto" w:fill="auto"/>
          </w:tcPr>
          <w:p w14:paraId="5F733F70" w14:textId="77777777" w:rsidR="004F4D62" w:rsidRPr="00495AF8" w:rsidRDefault="004F4D62" w:rsidP="004F4D62">
            <w:pPr>
              <w:pStyle w:val="Body"/>
            </w:pPr>
            <w:r w:rsidRPr="00495AF8">
              <w:rPr>
                <w:b/>
              </w:rPr>
              <w:lastRenderedPageBreak/>
              <w:t xml:space="preserve">2Ni.04 </w:t>
            </w:r>
            <w:r w:rsidRPr="00495AF8">
              <w:t>Estimate, add and subtract whole numbers with up to two digits (no regrouping of ones or tens).</w:t>
            </w:r>
          </w:p>
          <w:p w14:paraId="6355A572" w14:textId="77777777" w:rsidR="004F4D62" w:rsidRPr="00495AF8" w:rsidRDefault="004F4D62" w:rsidP="004F4D62">
            <w:pPr>
              <w:pStyle w:val="Body"/>
            </w:pPr>
          </w:p>
          <w:p w14:paraId="67B8E69F" w14:textId="77777777" w:rsidR="004F4D62" w:rsidRPr="00495AF8" w:rsidRDefault="004F4D62" w:rsidP="004F4D62">
            <w:pPr>
              <w:pStyle w:val="Body"/>
            </w:pPr>
          </w:p>
          <w:p w14:paraId="3B74444B" w14:textId="77777777" w:rsidR="004F4D62" w:rsidRPr="00495AF8" w:rsidRDefault="004F4D62" w:rsidP="004F4D62">
            <w:pPr>
              <w:pStyle w:val="Body"/>
            </w:pPr>
          </w:p>
          <w:p w14:paraId="766CC59D" w14:textId="77777777" w:rsidR="004F4D62" w:rsidRPr="00495AF8" w:rsidRDefault="004F4D62" w:rsidP="004F4D62">
            <w:pPr>
              <w:pStyle w:val="Body"/>
            </w:pPr>
          </w:p>
          <w:p w14:paraId="45E6061B" w14:textId="77777777" w:rsidR="004F4D62" w:rsidRPr="00495AF8" w:rsidRDefault="004F4D62" w:rsidP="004F4D62">
            <w:pPr>
              <w:pStyle w:val="Body"/>
            </w:pPr>
          </w:p>
          <w:p w14:paraId="24850D35" w14:textId="77777777" w:rsidR="004F4D62" w:rsidRPr="00495AF8" w:rsidRDefault="004F4D62" w:rsidP="004F4D62">
            <w:pPr>
              <w:pStyle w:val="Body"/>
            </w:pPr>
          </w:p>
          <w:p w14:paraId="1F58641A" w14:textId="77777777" w:rsidR="004F4D62" w:rsidRPr="00495AF8" w:rsidRDefault="004F4D62" w:rsidP="004F4D62">
            <w:pPr>
              <w:pStyle w:val="Body"/>
            </w:pPr>
          </w:p>
          <w:p w14:paraId="1D04F59D" w14:textId="77777777" w:rsidR="004F4D62" w:rsidRPr="00495AF8" w:rsidRDefault="004F4D62" w:rsidP="004F4D62">
            <w:pPr>
              <w:pStyle w:val="Body"/>
            </w:pPr>
          </w:p>
          <w:p w14:paraId="624F5C67" w14:textId="77777777" w:rsidR="004F4D62" w:rsidRPr="00495AF8" w:rsidRDefault="004F4D62" w:rsidP="004F4D62">
            <w:pPr>
              <w:pStyle w:val="Body"/>
            </w:pPr>
          </w:p>
          <w:p w14:paraId="1998C97E" w14:textId="77777777" w:rsidR="004F4D62" w:rsidRPr="00495AF8" w:rsidRDefault="004F4D62" w:rsidP="004F4D62">
            <w:pPr>
              <w:pStyle w:val="Body"/>
            </w:pPr>
          </w:p>
          <w:p w14:paraId="157693BC" w14:textId="77777777" w:rsidR="004F4D62" w:rsidRPr="00495AF8" w:rsidRDefault="004F4D62" w:rsidP="004F4D62">
            <w:pPr>
              <w:pStyle w:val="Body"/>
            </w:pPr>
          </w:p>
          <w:p w14:paraId="010E462D" w14:textId="77777777" w:rsidR="004F4D62" w:rsidRPr="00495AF8" w:rsidRDefault="004F4D62" w:rsidP="004F4D62">
            <w:pPr>
              <w:pStyle w:val="Body"/>
            </w:pPr>
          </w:p>
          <w:p w14:paraId="1BA6ECA4" w14:textId="77777777" w:rsidR="004F4D62" w:rsidRPr="00495AF8" w:rsidRDefault="004F4D62" w:rsidP="004F4D62">
            <w:pPr>
              <w:pStyle w:val="Body"/>
            </w:pPr>
          </w:p>
          <w:p w14:paraId="6DD0FD35" w14:textId="77777777" w:rsidR="004F4D62" w:rsidRPr="00495AF8" w:rsidRDefault="004F4D62" w:rsidP="004F4D62">
            <w:pPr>
              <w:pStyle w:val="Body"/>
            </w:pPr>
          </w:p>
          <w:p w14:paraId="058ED75A" w14:textId="77777777" w:rsidR="004F4D62" w:rsidRPr="00495AF8" w:rsidRDefault="004F4D62" w:rsidP="004F4D62">
            <w:pPr>
              <w:pStyle w:val="Body"/>
            </w:pPr>
          </w:p>
          <w:p w14:paraId="53E84194" w14:textId="77777777" w:rsidR="004F4D62" w:rsidRPr="00495AF8" w:rsidRDefault="004F4D62" w:rsidP="004F4D62">
            <w:pPr>
              <w:pStyle w:val="Body"/>
            </w:pPr>
          </w:p>
          <w:p w14:paraId="1028B937" w14:textId="77777777" w:rsidR="004F4D62" w:rsidRPr="00495AF8" w:rsidRDefault="004F4D62" w:rsidP="004F4D62">
            <w:pPr>
              <w:pStyle w:val="Body"/>
            </w:pPr>
          </w:p>
          <w:p w14:paraId="05561C6B" w14:textId="77777777" w:rsidR="004F4D62" w:rsidRPr="00495AF8" w:rsidRDefault="004F4D62" w:rsidP="004F4D62">
            <w:pPr>
              <w:pStyle w:val="Body"/>
            </w:pPr>
          </w:p>
          <w:p w14:paraId="538CF981" w14:textId="77777777" w:rsidR="004F4D62" w:rsidRPr="00495AF8" w:rsidRDefault="004F4D62" w:rsidP="004F4D62">
            <w:pPr>
              <w:pStyle w:val="Body"/>
            </w:pPr>
          </w:p>
          <w:p w14:paraId="624CB263" w14:textId="02363EFD" w:rsidR="004F4D62" w:rsidRPr="00495AF8" w:rsidRDefault="004F4D62" w:rsidP="004F4D62">
            <w:pPr>
              <w:pStyle w:val="Body"/>
            </w:pPr>
          </w:p>
          <w:p w14:paraId="336468B7" w14:textId="7F7BCADE" w:rsidR="004F4D62" w:rsidRPr="00495AF8" w:rsidRDefault="004F4D62" w:rsidP="004F4D62">
            <w:pPr>
              <w:pStyle w:val="Body"/>
            </w:pPr>
          </w:p>
          <w:p w14:paraId="2E120BC6" w14:textId="6FAA2C65" w:rsidR="004F4D62" w:rsidRPr="00495AF8" w:rsidRDefault="004F4D62" w:rsidP="004F4D62">
            <w:pPr>
              <w:pStyle w:val="Body"/>
            </w:pPr>
          </w:p>
          <w:p w14:paraId="055A75DD" w14:textId="68982274" w:rsidR="004F4D62" w:rsidRPr="00495AF8" w:rsidRDefault="004F4D62" w:rsidP="004F4D62">
            <w:pPr>
              <w:pStyle w:val="Body"/>
            </w:pPr>
          </w:p>
          <w:p w14:paraId="7A6844F9" w14:textId="5600BB4E" w:rsidR="004F4D62" w:rsidRPr="00495AF8" w:rsidRDefault="004F4D62" w:rsidP="004F4D62">
            <w:pPr>
              <w:pStyle w:val="Body"/>
            </w:pPr>
          </w:p>
          <w:p w14:paraId="0D2AEC50" w14:textId="6E615184" w:rsidR="004F4D62" w:rsidRPr="00495AF8" w:rsidRDefault="004F4D62" w:rsidP="004F4D62">
            <w:pPr>
              <w:pStyle w:val="Body"/>
            </w:pPr>
          </w:p>
          <w:p w14:paraId="42B8633F" w14:textId="77777777" w:rsidR="004F4D62" w:rsidRPr="00495AF8" w:rsidRDefault="004F4D62" w:rsidP="004F4D62">
            <w:pPr>
              <w:pStyle w:val="Body"/>
            </w:pPr>
          </w:p>
          <w:p w14:paraId="36C44BD8" w14:textId="77777777" w:rsidR="004F4D62" w:rsidRPr="00495AF8" w:rsidRDefault="004F4D62" w:rsidP="004F4D62">
            <w:pPr>
              <w:pStyle w:val="Body"/>
            </w:pPr>
          </w:p>
          <w:p w14:paraId="645FB0AD" w14:textId="77777777" w:rsidR="004F4D62" w:rsidRPr="00495AF8" w:rsidRDefault="004F4D62" w:rsidP="004F4D62">
            <w:pPr>
              <w:pStyle w:val="Body"/>
            </w:pPr>
          </w:p>
          <w:p w14:paraId="4609BDF4" w14:textId="77777777" w:rsidR="004F4D62" w:rsidRPr="00495AF8" w:rsidRDefault="004F4D62" w:rsidP="004F4D62">
            <w:pPr>
              <w:pStyle w:val="Body"/>
            </w:pPr>
          </w:p>
          <w:p w14:paraId="7EC92310" w14:textId="77777777" w:rsidR="004F4D62" w:rsidRPr="00495AF8" w:rsidRDefault="004F4D62" w:rsidP="004F4D62">
            <w:pPr>
              <w:pStyle w:val="Body"/>
            </w:pPr>
          </w:p>
          <w:p w14:paraId="05530C76" w14:textId="77777777" w:rsidR="004F4D62" w:rsidRPr="00495AF8" w:rsidRDefault="004F4D62" w:rsidP="004F4D62">
            <w:pPr>
              <w:pStyle w:val="Body"/>
            </w:pPr>
          </w:p>
          <w:p w14:paraId="5E11B0DB" w14:textId="77777777" w:rsidR="004F4D62" w:rsidRPr="00495AF8" w:rsidRDefault="004F4D62" w:rsidP="004F4D62">
            <w:pPr>
              <w:pStyle w:val="Body"/>
            </w:pPr>
          </w:p>
          <w:p w14:paraId="67BA9EEB" w14:textId="53AE0E16" w:rsidR="004F4D62" w:rsidRDefault="004F4D62" w:rsidP="004F4D62">
            <w:pPr>
              <w:pStyle w:val="Body"/>
            </w:pPr>
          </w:p>
          <w:p w14:paraId="575F4C3D" w14:textId="7DFCAFBA" w:rsidR="003F691C" w:rsidRDefault="003F691C" w:rsidP="004F4D62">
            <w:pPr>
              <w:pStyle w:val="Body"/>
            </w:pPr>
          </w:p>
          <w:p w14:paraId="61EE5E2A" w14:textId="109F6B2B" w:rsidR="003F691C" w:rsidRDefault="003F691C" w:rsidP="004F4D62">
            <w:pPr>
              <w:pStyle w:val="Body"/>
            </w:pPr>
          </w:p>
          <w:p w14:paraId="4EDF1867" w14:textId="77777777" w:rsidR="003F691C" w:rsidRPr="00495AF8" w:rsidRDefault="003F691C" w:rsidP="004F4D62">
            <w:pPr>
              <w:pStyle w:val="Body"/>
            </w:pPr>
          </w:p>
          <w:p w14:paraId="1E4EAE20" w14:textId="27E4CFB0" w:rsidR="004F4D62" w:rsidRPr="003F691C" w:rsidRDefault="004F4D62" w:rsidP="004F4D62">
            <w:pPr>
              <w:pStyle w:val="Body"/>
              <w:rPr>
                <w:b/>
              </w:rPr>
            </w:pPr>
            <w:r w:rsidRPr="003F691C">
              <w:rPr>
                <w:b/>
              </w:rPr>
              <w:lastRenderedPageBreak/>
              <w:t>TWM.07 Critiquing</w:t>
            </w:r>
          </w:p>
          <w:p w14:paraId="100053E7" w14:textId="3959DAF2" w:rsidR="00145CA0" w:rsidRDefault="003F691C" w:rsidP="004F4D62">
            <w:pPr>
              <w:pStyle w:val="Body"/>
              <w:rPr>
                <w:sz w:val="18"/>
                <w:szCs w:val="18"/>
              </w:rPr>
            </w:pPr>
            <w:r w:rsidRPr="003F691C">
              <w:rPr>
                <w:sz w:val="18"/>
                <w:szCs w:val="18"/>
              </w:rPr>
              <w:t>Comparing and evaluating mathematical ideas, representations or solutions to identify advantages and disadvantages</w:t>
            </w:r>
          </w:p>
          <w:p w14:paraId="47313FA5" w14:textId="77777777" w:rsidR="003F691C" w:rsidRPr="00DF13F6" w:rsidRDefault="003F691C" w:rsidP="004F4D62">
            <w:pPr>
              <w:pStyle w:val="Body"/>
              <w:rPr>
                <w:sz w:val="16"/>
                <w:szCs w:val="16"/>
              </w:rPr>
            </w:pPr>
          </w:p>
          <w:p w14:paraId="3E00AE4C" w14:textId="77777777" w:rsidR="004F4D62" w:rsidRPr="00DF13F6" w:rsidRDefault="004F4D62" w:rsidP="004F4D62">
            <w:pPr>
              <w:pStyle w:val="Body"/>
              <w:rPr>
                <w:b/>
              </w:rPr>
            </w:pPr>
            <w:r w:rsidRPr="00DF13F6">
              <w:rPr>
                <w:b/>
              </w:rPr>
              <w:t>TWM.08 Improving</w:t>
            </w:r>
          </w:p>
          <w:p w14:paraId="63383B91" w14:textId="77777777" w:rsidR="00DF13F6" w:rsidRDefault="00DF13F6" w:rsidP="004F4D62">
            <w:pPr>
              <w:pStyle w:val="Body"/>
              <w:rPr>
                <w:sz w:val="18"/>
                <w:szCs w:val="18"/>
              </w:rPr>
            </w:pPr>
            <w:r w:rsidRPr="00DF13F6">
              <w:rPr>
                <w:sz w:val="18"/>
                <w:szCs w:val="18"/>
              </w:rPr>
              <w:t>Refining mathematical ideas or representations to develop a more effective approach or solution</w:t>
            </w:r>
          </w:p>
          <w:p w14:paraId="18C5E82B" w14:textId="23788FFA" w:rsidR="00DF13F6" w:rsidRPr="00DF13F6" w:rsidRDefault="00DF13F6" w:rsidP="004F4D62">
            <w:pPr>
              <w:pStyle w:val="Body"/>
              <w:rPr>
                <w:sz w:val="18"/>
                <w:szCs w:val="18"/>
              </w:rPr>
            </w:pPr>
          </w:p>
        </w:tc>
        <w:tc>
          <w:tcPr>
            <w:tcW w:w="7229" w:type="dxa"/>
            <w:shd w:val="clear" w:color="auto" w:fill="auto"/>
          </w:tcPr>
          <w:p w14:paraId="081C5C78" w14:textId="55E22013" w:rsidR="004F4D62" w:rsidRPr="00495AF8" w:rsidRDefault="00BC0ECB" w:rsidP="004F4D62">
            <w:pPr>
              <w:pStyle w:val="Body"/>
            </w:pPr>
            <w:r w:rsidRPr="00495AF8">
              <w:lastRenderedPageBreak/>
              <w:t>Begin by asking</w:t>
            </w:r>
            <w:r w:rsidR="004F4D62" w:rsidRPr="00495AF8">
              <w:t xml:space="preserve"> learners questions within </w:t>
            </w:r>
            <w:r w:rsidR="00586333" w:rsidRPr="00495AF8">
              <w:t>a total of</w:t>
            </w:r>
            <w:r w:rsidR="004F4D62" w:rsidRPr="00495AF8">
              <w:t xml:space="preserve"> 10 such as:</w:t>
            </w:r>
          </w:p>
          <w:p w14:paraId="43142629" w14:textId="4A21FD10" w:rsidR="004F4D62" w:rsidRPr="00495AF8" w:rsidRDefault="004F4D62" w:rsidP="00145CA0">
            <w:pPr>
              <w:pStyle w:val="Bulletedlist"/>
              <w:rPr>
                <w:i/>
                <w:lang w:val="en-GB"/>
              </w:rPr>
            </w:pPr>
            <w:r w:rsidRPr="00495AF8">
              <w:rPr>
                <w:i/>
                <w:lang w:val="en-GB"/>
              </w:rPr>
              <w:t xml:space="preserve">If </w:t>
            </w:r>
            <w:r w:rsidR="00BC0ECB" w:rsidRPr="00495AF8">
              <w:rPr>
                <w:i/>
                <w:lang w:val="en-GB"/>
              </w:rPr>
              <w:t>Mia</w:t>
            </w:r>
            <w:r w:rsidRPr="00495AF8">
              <w:rPr>
                <w:i/>
                <w:lang w:val="en-GB"/>
              </w:rPr>
              <w:t xml:space="preserve"> has 3 counters and </w:t>
            </w:r>
            <w:r w:rsidR="00BC0ECB" w:rsidRPr="00495AF8">
              <w:rPr>
                <w:i/>
                <w:lang w:val="en-GB"/>
              </w:rPr>
              <w:t>Rajiv</w:t>
            </w:r>
            <w:r w:rsidRPr="00495AF8">
              <w:rPr>
                <w:i/>
                <w:lang w:val="en-GB"/>
              </w:rPr>
              <w:t xml:space="preserve"> has 5 counters, how many counters are there altogether?</w:t>
            </w:r>
          </w:p>
          <w:p w14:paraId="7708C011" w14:textId="18CB329F" w:rsidR="004F4D62" w:rsidRPr="00495AF8" w:rsidRDefault="004F4D62" w:rsidP="00145CA0">
            <w:pPr>
              <w:pStyle w:val="Bulletedlist"/>
              <w:rPr>
                <w:i/>
                <w:lang w:val="en-GB"/>
              </w:rPr>
            </w:pPr>
            <w:r w:rsidRPr="00495AF8">
              <w:rPr>
                <w:i/>
                <w:lang w:val="en-GB"/>
              </w:rPr>
              <w:t xml:space="preserve">If </w:t>
            </w:r>
            <w:r w:rsidR="00BC0ECB" w:rsidRPr="00495AF8">
              <w:rPr>
                <w:i/>
                <w:lang w:val="en-GB"/>
              </w:rPr>
              <w:t>Mia</w:t>
            </w:r>
            <w:r w:rsidRPr="00495AF8">
              <w:rPr>
                <w:i/>
                <w:lang w:val="en-GB"/>
              </w:rPr>
              <w:t xml:space="preserve"> has 9 counters and </w:t>
            </w:r>
            <w:r w:rsidR="00BC0ECB" w:rsidRPr="00495AF8">
              <w:rPr>
                <w:i/>
                <w:lang w:val="en-GB"/>
              </w:rPr>
              <w:t>Rajiv</w:t>
            </w:r>
            <w:r w:rsidRPr="00495AF8">
              <w:rPr>
                <w:i/>
                <w:lang w:val="en-GB"/>
              </w:rPr>
              <w:t xml:space="preserve"> takes away 5 counters, how many will </w:t>
            </w:r>
            <w:r w:rsidR="00BC0ECB" w:rsidRPr="00495AF8">
              <w:rPr>
                <w:i/>
                <w:lang w:val="en-GB"/>
              </w:rPr>
              <w:t>Mia</w:t>
            </w:r>
            <w:r w:rsidRPr="00495AF8">
              <w:rPr>
                <w:i/>
                <w:lang w:val="en-GB"/>
              </w:rPr>
              <w:t xml:space="preserve"> have left?</w:t>
            </w:r>
          </w:p>
          <w:p w14:paraId="25BD4FD4" w14:textId="4CAF12F2" w:rsidR="004F4D62" w:rsidRPr="00495AF8" w:rsidRDefault="004F4D62" w:rsidP="00145CA0">
            <w:pPr>
              <w:pStyle w:val="Bulletedlist"/>
              <w:rPr>
                <w:i/>
                <w:lang w:val="en-GB"/>
              </w:rPr>
            </w:pPr>
            <w:r w:rsidRPr="00495AF8">
              <w:rPr>
                <w:i/>
                <w:lang w:val="en-GB"/>
              </w:rPr>
              <w:t xml:space="preserve">If </w:t>
            </w:r>
            <w:r w:rsidR="00BC0ECB" w:rsidRPr="00495AF8">
              <w:rPr>
                <w:i/>
                <w:lang w:val="en-GB"/>
              </w:rPr>
              <w:t>Mia</w:t>
            </w:r>
            <w:r w:rsidRPr="00495AF8">
              <w:rPr>
                <w:i/>
                <w:lang w:val="en-GB"/>
              </w:rPr>
              <w:t xml:space="preserve"> has 9 counters and </w:t>
            </w:r>
            <w:r w:rsidR="00BC0ECB" w:rsidRPr="00495AF8">
              <w:rPr>
                <w:i/>
                <w:lang w:val="en-GB"/>
              </w:rPr>
              <w:t>Rajiv</w:t>
            </w:r>
            <w:r w:rsidRPr="00495AF8">
              <w:rPr>
                <w:i/>
                <w:lang w:val="en-GB"/>
              </w:rPr>
              <w:t xml:space="preserve"> has 4 counters, what is the difference between them? How many more counters does </w:t>
            </w:r>
            <w:r w:rsidR="00BC0ECB" w:rsidRPr="00495AF8">
              <w:rPr>
                <w:i/>
                <w:lang w:val="en-GB"/>
              </w:rPr>
              <w:t>Mia</w:t>
            </w:r>
            <w:r w:rsidRPr="00495AF8">
              <w:rPr>
                <w:i/>
                <w:lang w:val="en-GB"/>
              </w:rPr>
              <w:t xml:space="preserve"> have?</w:t>
            </w:r>
          </w:p>
          <w:p w14:paraId="6AAC3109" w14:textId="19865109" w:rsidR="004F4D62" w:rsidRPr="00495AF8" w:rsidRDefault="004F4D62" w:rsidP="00145CA0">
            <w:pPr>
              <w:pStyle w:val="Bulletedlist"/>
              <w:rPr>
                <w:i/>
                <w:lang w:val="en-GB"/>
              </w:rPr>
            </w:pPr>
            <w:r w:rsidRPr="00495AF8">
              <w:rPr>
                <w:i/>
                <w:lang w:val="en-GB"/>
              </w:rPr>
              <w:t>How do you know?</w:t>
            </w:r>
          </w:p>
          <w:p w14:paraId="6AE208DF" w14:textId="6ED8A895" w:rsidR="004F4D62" w:rsidRPr="00495AF8" w:rsidRDefault="004F4D62" w:rsidP="00145CA0">
            <w:pPr>
              <w:pStyle w:val="Bulletedlist"/>
              <w:rPr>
                <w:i/>
                <w:lang w:val="en-GB"/>
              </w:rPr>
            </w:pPr>
            <w:r w:rsidRPr="00495AF8">
              <w:rPr>
                <w:i/>
                <w:lang w:val="en-GB"/>
              </w:rPr>
              <w:t>How did you work it out?</w:t>
            </w:r>
          </w:p>
          <w:p w14:paraId="226DB425" w14:textId="7DB0AB52" w:rsidR="004F4D62" w:rsidRPr="00495AF8" w:rsidRDefault="004F4D62" w:rsidP="00145CA0">
            <w:pPr>
              <w:pStyle w:val="Bulletedlist"/>
              <w:rPr>
                <w:i/>
                <w:lang w:val="en-GB"/>
              </w:rPr>
            </w:pPr>
            <w:r w:rsidRPr="00495AF8">
              <w:rPr>
                <w:i/>
                <w:lang w:val="en-GB"/>
              </w:rPr>
              <w:t xml:space="preserve">What </w:t>
            </w:r>
            <w:r w:rsidR="0044379A" w:rsidRPr="00495AF8">
              <w:rPr>
                <w:i/>
                <w:lang w:val="en-GB"/>
              </w:rPr>
              <w:t>is</w:t>
            </w:r>
            <w:r w:rsidRPr="00495AF8">
              <w:rPr>
                <w:i/>
                <w:lang w:val="en-GB"/>
              </w:rPr>
              <w:t xml:space="preserve"> a good way to add 5 more?</w:t>
            </w:r>
          </w:p>
          <w:p w14:paraId="65A4A3D0" w14:textId="23A218A0" w:rsidR="004F4D62" w:rsidRPr="00495AF8" w:rsidRDefault="004F4D62" w:rsidP="00145CA0">
            <w:pPr>
              <w:pStyle w:val="Bulletedlist"/>
              <w:rPr>
                <w:i/>
                <w:lang w:val="en-GB"/>
              </w:rPr>
            </w:pPr>
            <w:r w:rsidRPr="00495AF8">
              <w:rPr>
                <w:i/>
                <w:lang w:val="en-GB"/>
              </w:rPr>
              <w:t xml:space="preserve">What </w:t>
            </w:r>
            <w:r w:rsidR="0044379A" w:rsidRPr="00495AF8">
              <w:rPr>
                <w:i/>
                <w:lang w:val="en-GB"/>
              </w:rPr>
              <w:t>is</w:t>
            </w:r>
            <w:r w:rsidRPr="00495AF8">
              <w:rPr>
                <w:i/>
                <w:lang w:val="en-GB"/>
              </w:rPr>
              <w:t xml:space="preserve"> a good way to take away 5?</w:t>
            </w:r>
          </w:p>
          <w:p w14:paraId="782D617D" w14:textId="4CD50DA9" w:rsidR="004F4D62" w:rsidRPr="00495AF8" w:rsidRDefault="004F4D62" w:rsidP="00145CA0">
            <w:pPr>
              <w:pStyle w:val="Bulletedlist"/>
              <w:rPr>
                <w:i/>
                <w:lang w:val="en-GB"/>
              </w:rPr>
            </w:pPr>
            <w:r w:rsidRPr="00495AF8">
              <w:rPr>
                <w:i/>
                <w:lang w:val="en-GB"/>
              </w:rPr>
              <w:t>How c</w:t>
            </w:r>
            <w:r w:rsidR="00A95F2F" w:rsidRPr="00495AF8">
              <w:rPr>
                <w:i/>
                <w:lang w:val="en-GB"/>
              </w:rPr>
              <w:t>an</w:t>
            </w:r>
            <w:r w:rsidRPr="00495AF8">
              <w:rPr>
                <w:i/>
                <w:lang w:val="en-GB"/>
              </w:rPr>
              <w:t xml:space="preserve"> you check your answer?</w:t>
            </w:r>
          </w:p>
          <w:p w14:paraId="0001ED14" w14:textId="70AD82CD" w:rsidR="004F4D62" w:rsidRPr="00495AF8" w:rsidRDefault="004F4D62" w:rsidP="004F4D62">
            <w:pPr>
              <w:pStyle w:val="Body"/>
            </w:pPr>
          </w:p>
          <w:p w14:paraId="64F0C4B2" w14:textId="395A6892" w:rsidR="004F4D62" w:rsidRPr="00495AF8" w:rsidRDefault="004F4D62" w:rsidP="004F4D62">
            <w:pPr>
              <w:pStyle w:val="Body"/>
            </w:pPr>
            <w:r w:rsidRPr="00495AF8">
              <w:t xml:space="preserve">Discuss strategies for adding and subtracting units by partitioning the units. For example, adding </w:t>
            </w:r>
            <w:r w:rsidR="00BC0ECB" w:rsidRPr="00495AF8">
              <w:t>or</w:t>
            </w:r>
            <w:r w:rsidRPr="00495AF8">
              <w:t xml:space="preserve"> subtracting 5 c</w:t>
            </w:r>
            <w:r w:rsidR="00822CC0" w:rsidRPr="00495AF8">
              <w:t>an</w:t>
            </w:r>
            <w:r w:rsidRPr="00495AF8">
              <w:t xml:space="preserve"> be </w:t>
            </w:r>
            <w:r w:rsidR="00822CC0" w:rsidRPr="00495AF8">
              <w:t xml:space="preserve">done </w:t>
            </w:r>
            <w:r w:rsidRPr="00495AF8">
              <w:t xml:space="preserve">by </w:t>
            </w:r>
            <w:r w:rsidR="00BC0ECB" w:rsidRPr="00495AF8">
              <w:t>adding or subtracting</w:t>
            </w:r>
            <w:r w:rsidRPr="00495AF8">
              <w:t xml:space="preserve"> 2 first and then 3 next so the total change </w:t>
            </w:r>
            <w:r w:rsidR="00822CC0" w:rsidRPr="00495AF8">
              <w:t>is</w:t>
            </w:r>
            <w:r w:rsidRPr="00495AF8">
              <w:t xml:space="preserve"> 5. Discuss wh</w:t>
            </w:r>
            <w:r w:rsidR="005B2B0E" w:rsidRPr="00495AF8">
              <w:t>ich strategies are</w:t>
            </w:r>
            <w:r w:rsidRPr="00495AF8">
              <w:t xml:space="preserve"> easiest and most effective and whether they w</w:t>
            </w:r>
            <w:r w:rsidR="00B244BE" w:rsidRPr="00495AF8">
              <w:t>ill</w:t>
            </w:r>
            <w:r w:rsidRPr="00495AF8">
              <w:t xml:space="preserve"> change the</w:t>
            </w:r>
            <w:r w:rsidR="0004647E" w:rsidRPr="00495AF8">
              <w:t>ir method next time</w:t>
            </w:r>
            <w:r w:rsidRPr="00495AF8">
              <w:t>. Discuss how they could check their answer and how they know an answer cannot be correct.</w:t>
            </w:r>
          </w:p>
          <w:p w14:paraId="03B6D5DB" w14:textId="5981F85F" w:rsidR="004F4D62" w:rsidRPr="00495AF8" w:rsidRDefault="004F4D62" w:rsidP="004F4D62">
            <w:pPr>
              <w:pStyle w:val="Body"/>
            </w:pPr>
          </w:p>
          <w:p w14:paraId="1836F732" w14:textId="29A85C2C" w:rsidR="004F4D62" w:rsidRPr="00495AF8" w:rsidRDefault="004F4D62" w:rsidP="004F4D62">
            <w:pPr>
              <w:pStyle w:val="Body"/>
            </w:pPr>
            <w:r w:rsidRPr="00495AF8">
              <w:t xml:space="preserve">Now </w:t>
            </w:r>
            <w:r w:rsidR="00145CA0" w:rsidRPr="00495AF8">
              <w:t>give learners</w:t>
            </w:r>
            <w:r w:rsidRPr="00495AF8">
              <w:t xml:space="preserve"> similar questions which have tens and units between 20 and 99 but adding</w:t>
            </w:r>
            <w:r w:rsidR="00BC0ECB" w:rsidRPr="00495AF8">
              <w:t xml:space="preserve"> or </w:t>
            </w:r>
            <w:r w:rsidRPr="00495AF8">
              <w:t>subtracting only within the group of 10 (no regrouping). Only move to numbers in the teens when learners are confident within 20 to 99.</w:t>
            </w:r>
          </w:p>
          <w:p w14:paraId="537787E7" w14:textId="09EEC300" w:rsidR="004F4D62" w:rsidRPr="00495AF8" w:rsidRDefault="004F4D62" w:rsidP="004F4D62">
            <w:pPr>
              <w:pStyle w:val="Body"/>
            </w:pPr>
          </w:p>
          <w:p w14:paraId="2BA58036" w14:textId="731BCD57" w:rsidR="004F4D62" w:rsidRPr="00495AF8" w:rsidRDefault="004F4D62" w:rsidP="00145CA0">
            <w:pPr>
              <w:pStyle w:val="Bulletedlist"/>
              <w:rPr>
                <w:i/>
                <w:lang w:val="en-GB"/>
              </w:rPr>
            </w:pPr>
            <w:r w:rsidRPr="00495AF8">
              <w:rPr>
                <w:i/>
                <w:lang w:val="en-GB"/>
              </w:rPr>
              <w:t xml:space="preserve">If </w:t>
            </w:r>
            <w:r w:rsidR="00BC0ECB" w:rsidRPr="00495AF8">
              <w:rPr>
                <w:i/>
                <w:lang w:val="en-GB"/>
              </w:rPr>
              <w:t>Carlos</w:t>
            </w:r>
            <w:r w:rsidRPr="00495AF8">
              <w:rPr>
                <w:i/>
                <w:lang w:val="en-GB"/>
              </w:rPr>
              <w:t xml:space="preserve"> has 23 counters and </w:t>
            </w:r>
            <w:r w:rsidR="00F465E1" w:rsidRPr="00495AF8">
              <w:rPr>
                <w:i/>
                <w:lang w:val="en-GB"/>
              </w:rPr>
              <w:t>Naomi</w:t>
            </w:r>
            <w:r w:rsidRPr="00495AF8">
              <w:rPr>
                <w:i/>
                <w:lang w:val="en-GB"/>
              </w:rPr>
              <w:t xml:space="preserve"> has </w:t>
            </w:r>
            <w:r w:rsidR="00BC0ECB" w:rsidRPr="00495AF8">
              <w:rPr>
                <w:i/>
                <w:lang w:val="en-GB"/>
              </w:rPr>
              <w:t>7</w:t>
            </w:r>
            <w:r w:rsidRPr="00495AF8">
              <w:rPr>
                <w:i/>
                <w:lang w:val="en-GB"/>
              </w:rPr>
              <w:t xml:space="preserve"> counters, how many counters are there altogether?</w:t>
            </w:r>
          </w:p>
          <w:p w14:paraId="0734628D" w14:textId="4B0A6A94" w:rsidR="004F4D62" w:rsidRPr="00495AF8" w:rsidRDefault="004F4D62" w:rsidP="00145CA0">
            <w:pPr>
              <w:pStyle w:val="Bulletedlist"/>
              <w:rPr>
                <w:i/>
                <w:lang w:val="en-GB"/>
              </w:rPr>
            </w:pPr>
            <w:r w:rsidRPr="00495AF8">
              <w:rPr>
                <w:i/>
                <w:lang w:val="en-GB"/>
              </w:rPr>
              <w:t xml:space="preserve">If </w:t>
            </w:r>
            <w:r w:rsidR="00BC0ECB" w:rsidRPr="00495AF8">
              <w:rPr>
                <w:i/>
                <w:lang w:val="en-GB"/>
              </w:rPr>
              <w:t>Carlos</w:t>
            </w:r>
            <w:r w:rsidRPr="00495AF8">
              <w:rPr>
                <w:i/>
                <w:lang w:val="en-GB"/>
              </w:rPr>
              <w:t xml:space="preserve"> has 59 counters and </w:t>
            </w:r>
            <w:r w:rsidR="00F465E1" w:rsidRPr="00495AF8">
              <w:rPr>
                <w:i/>
                <w:lang w:val="en-GB"/>
              </w:rPr>
              <w:t>Naomi</w:t>
            </w:r>
            <w:r w:rsidRPr="00495AF8">
              <w:rPr>
                <w:i/>
                <w:lang w:val="en-GB"/>
              </w:rPr>
              <w:t xml:space="preserve"> takes away </w:t>
            </w:r>
            <w:r w:rsidR="00EB0D62" w:rsidRPr="00495AF8">
              <w:rPr>
                <w:i/>
                <w:lang w:val="en-GB"/>
              </w:rPr>
              <w:t>1</w:t>
            </w:r>
            <w:r w:rsidR="00BC0ECB" w:rsidRPr="00495AF8">
              <w:rPr>
                <w:i/>
                <w:lang w:val="en-GB"/>
              </w:rPr>
              <w:t>8</w:t>
            </w:r>
            <w:r w:rsidRPr="00495AF8">
              <w:rPr>
                <w:i/>
                <w:lang w:val="en-GB"/>
              </w:rPr>
              <w:t xml:space="preserve"> counters, how many will </w:t>
            </w:r>
            <w:r w:rsidR="00BC0ECB" w:rsidRPr="00495AF8">
              <w:rPr>
                <w:i/>
                <w:lang w:val="en-GB"/>
              </w:rPr>
              <w:t>Carlos</w:t>
            </w:r>
            <w:r w:rsidRPr="00495AF8">
              <w:rPr>
                <w:i/>
                <w:lang w:val="en-GB"/>
              </w:rPr>
              <w:t xml:space="preserve"> have left?</w:t>
            </w:r>
          </w:p>
          <w:p w14:paraId="7FB560E8" w14:textId="64C51CED" w:rsidR="004F4D62" w:rsidRPr="00495AF8" w:rsidRDefault="004F4D62" w:rsidP="00145CA0">
            <w:pPr>
              <w:pStyle w:val="Bulletedlist"/>
              <w:rPr>
                <w:i/>
                <w:lang w:val="en-GB"/>
              </w:rPr>
            </w:pPr>
            <w:r w:rsidRPr="00495AF8">
              <w:rPr>
                <w:i/>
                <w:lang w:val="en-GB"/>
              </w:rPr>
              <w:t xml:space="preserve">If </w:t>
            </w:r>
            <w:r w:rsidR="00BC0ECB" w:rsidRPr="00495AF8">
              <w:rPr>
                <w:i/>
                <w:lang w:val="en-GB"/>
              </w:rPr>
              <w:t>Carlos</w:t>
            </w:r>
            <w:r w:rsidRPr="00495AF8">
              <w:rPr>
                <w:i/>
                <w:lang w:val="en-GB"/>
              </w:rPr>
              <w:t xml:space="preserve"> has 39 counters and </w:t>
            </w:r>
            <w:r w:rsidR="00F465E1" w:rsidRPr="00495AF8">
              <w:rPr>
                <w:i/>
                <w:lang w:val="en-GB"/>
              </w:rPr>
              <w:t>Naomi</w:t>
            </w:r>
            <w:r w:rsidRPr="00495AF8">
              <w:rPr>
                <w:i/>
                <w:lang w:val="en-GB"/>
              </w:rPr>
              <w:t xml:space="preserve"> has 34 counters, what is the difference between them? How many more counters does </w:t>
            </w:r>
            <w:r w:rsidR="00BC0ECB" w:rsidRPr="00495AF8">
              <w:rPr>
                <w:i/>
                <w:lang w:val="en-GB"/>
              </w:rPr>
              <w:t>Carlos</w:t>
            </w:r>
            <w:r w:rsidRPr="00495AF8">
              <w:rPr>
                <w:i/>
                <w:lang w:val="en-GB"/>
              </w:rPr>
              <w:t xml:space="preserve"> have?</w:t>
            </w:r>
          </w:p>
          <w:p w14:paraId="6C53B27E" w14:textId="77777777" w:rsidR="004F4D62" w:rsidRPr="00495AF8" w:rsidRDefault="004F4D62" w:rsidP="00145CA0">
            <w:pPr>
              <w:pStyle w:val="Bulletedlist"/>
              <w:rPr>
                <w:i/>
                <w:lang w:val="en-GB"/>
              </w:rPr>
            </w:pPr>
            <w:r w:rsidRPr="00495AF8">
              <w:rPr>
                <w:i/>
                <w:lang w:val="en-GB"/>
              </w:rPr>
              <w:t>How do you know?</w:t>
            </w:r>
          </w:p>
          <w:p w14:paraId="61F382AF" w14:textId="6031A23B" w:rsidR="004F4D62" w:rsidRPr="00495AF8" w:rsidRDefault="004F4D62" w:rsidP="00145CA0">
            <w:pPr>
              <w:pStyle w:val="Bulletedlist"/>
              <w:rPr>
                <w:i/>
                <w:lang w:val="en-GB"/>
              </w:rPr>
            </w:pPr>
            <w:r w:rsidRPr="00495AF8">
              <w:rPr>
                <w:i/>
                <w:lang w:val="en-GB"/>
              </w:rPr>
              <w:t>How did you work it out?</w:t>
            </w:r>
          </w:p>
          <w:p w14:paraId="73D29B97" w14:textId="61E84851" w:rsidR="004F4D62" w:rsidRPr="00495AF8" w:rsidRDefault="004F4D62" w:rsidP="00145CA0">
            <w:pPr>
              <w:pStyle w:val="Bulletedlist"/>
              <w:rPr>
                <w:i/>
                <w:lang w:val="en-GB"/>
              </w:rPr>
            </w:pPr>
            <w:r w:rsidRPr="00495AF8">
              <w:rPr>
                <w:i/>
                <w:lang w:val="en-GB"/>
              </w:rPr>
              <w:t xml:space="preserve">What </w:t>
            </w:r>
            <w:r w:rsidR="00270B02" w:rsidRPr="00495AF8">
              <w:rPr>
                <w:i/>
                <w:lang w:val="en-GB"/>
              </w:rPr>
              <w:t>is</w:t>
            </w:r>
            <w:r w:rsidRPr="00495AF8">
              <w:rPr>
                <w:i/>
                <w:lang w:val="en-GB"/>
              </w:rPr>
              <w:t xml:space="preserve"> a good way to add 7 more?</w:t>
            </w:r>
          </w:p>
          <w:p w14:paraId="71A7D83A" w14:textId="10187B12" w:rsidR="004F4D62" w:rsidRPr="00495AF8" w:rsidRDefault="004F4D62" w:rsidP="00145CA0">
            <w:pPr>
              <w:pStyle w:val="Bulletedlist"/>
              <w:rPr>
                <w:i/>
                <w:lang w:val="en-GB"/>
              </w:rPr>
            </w:pPr>
            <w:r w:rsidRPr="00495AF8">
              <w:rPr>
                <w:i/>
                <w:lang w:val="en-GB"/>
              </w:rPr>
              <w:t xml:space="preserve">What </w:t>
            </w:r>
            <w:r w:rsidR="00270B02" w:rsidRPr="00495AF8">
              <w:rPr>
                <w:i/>
                <w:lang w:val="en-GB"/>
              </w:rPr>
              <w:t>is</w:t>
            </w:r>
            <w:r w:rsidRPr="00495AF8">
              <w:rPr>
                <w:i/>
                <w:lang w:val="en-GB"/>
              </w:rPr>
              <w:t xml:space="preserve"> a good way to take away </w:t>
            </w:r>
            <w:r w:rsidR="00EB0D62" w:rsidRPr="00495AF8">
              <w:rPr>
                <w:i/>
                <w:lang w:val="en-GB"/>
              </w:rPr>
              <w:t>1</w:t>
            </w:r>
            <w:r w:rsidRPr="00495AF8">
              <w:rPr>
                <w:i/>
                <w:lang w:val="en-GB"/>
              </w:rPr>
              <w:t>8?</w:t>
            </w:r>
          </w:p>
          <w:p w14:paraId="4F1F2A52" w14:textId="6D10860F" w:rsidR="004F4D62" w:rsidRPr="00495AF8" w:rsidRDefault="004F4D62" w:rsidP="00145CA0">
            <w:pPr>
              <w:pStyle w:val="Bulletedlist"/>
              <w:rPr>
                <w:i/>
                <w:lang w:val="en-GB"/>
              </w:rPr>
            </w:pPr>
            <w:r w:rsidRPr="00495AF8">
              <w:rPr>
                <w:i/>
                <w:lang w:val="en-GB"/>
              </w:rPr>
              <w:t>How c</w:t>
            </w:r>
            <w:r w:rsidR="00270B02" w:rsidRPr="00495AF8">
              <w:rPr>
                <w:i/>
                <w:lang w:val="en-GB"/>
              </w:rPr>
              <w:t>an</w:t>
            </w:r>
            <w:r w:rsidRPr="00495AF8">
              <w:rPr>
                <w:i/>
                <w:lang w:val="en-GB"/>
              </w:rPr>
              <w:t xml:space="preserve"> you check your answer?</w:t>
            </w:r>
          </w:p>
          <w:p w14:paraId="79A7725D" w14:textId="2457CF88" w:rsidR="004F4D62" w:rsidRDefault="004F4D62" w:rsidP="004F4D62">
            <w:pPr>
              <w:pStyle w:val="Body"/>
            </w:pPr>
          </w:p>
          <w:p w14:paraId="57C164E1" w14:textId="2B718002" w:rsidR="004529E1" w:rsidRDefault="004529E1" w:rsidP="004F4D62">
            <w:pPr>
              <w:pStyle w:val="Body"/>
            </w:pPr>
          </w:p>
          <w:p w14:paraId="3C489E06" w14:textId="77777777" w:rsidR="004529E1" w:rsidRPr="00495AF8" w:rsidRDefault="004529E1" w:rsidP="004F4D62">
            <w:pPr>
              <w:pStyle w:val="Body"/>
            </w:pPr>
          </w:p>
          <w:p w14:paraId="744DB539" w14:textId="027D4AB9" w:rsidR="004F4D62" w:rsidRPr="00495AF8" w:rsidRDefault="004529E1" w:rsidP="004529E1">
            <w:pPr>
              <w:pStyle w:val="Body"/>
              <w:ind w:left="737"/>
            </w:pPr>
            <w:r>
              <w:rPr>
                <w:noProof/>
              </w:rPr>
              <w:lastRenderedPageBreak/>
              <w:drawing>
                <wp:anchor distT="0" distB="0" distL="114300" distR="114300" simplePos="0" relativeHeight="251797504" behindDoc="0" locked="0" layoutInCell="1" allowOverlap="1" wp14:anchorId="18B8DDAD" wp14:editId="6F1B946B">
                  <wp:simplePos x="0" y="0"/>
                  <wp:positionH relativeFrom="column">
                    <wp:posOffset>35560</wp:posOffset>
                  </wp:positionH>
                  <wp:positionV relativeFrom="paragraph">
                    <wp:posOffset>25400</wp:posOffset>
                  </wp:positionV>
                  <wp:extent cx="349200" cy="349200"/>
                  <wp:effectExtent l="0" t="0" r="0" b="0"/>
                  <wp:wrapSquare wrapText="bothSides"/>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D62" w:rsidRPr="00495AF8">
              <w:t xml:space="preserve">Learners will </w:t>
            </w:r>
            <w:r w:rsidR="00EB0D62" w:rsidRPr="00495AF8">
              <w:t>show they are c</w:t>
            </w:r>
            <w:r w:rsidR="004F4D62" w:rsidRPr="00495AF8">
              <w:t xml:space="preserve">ritiquing </w:t>
            </w:r>
            <w:r w:rsidR="004F4D62" w:rsidRPr="00495AF8">
              <w:rPr>
                <w:b/>
              </w:rPr>
              <w:t xml:space="preserve">(TWM.07) </w:t>
            </w:r>
            <w:r w:rsidR="004F4D62" w:rsidRPr="00495AF8">
              <w:t>when they can suggest effective ways of adding and subtracting</w:t>
            </w:r>
            <w:r w:rsidR="00A042E0" w:rsidRPr="00495AF8">
              <w:t xml:space="preserve"> tens and</w:t>
            </w:r>
            <w:r w:rsidR="004F4D62" w:rsidRPr="00495AF8">
              <w:t xml:space="preserve"> units from tens and units. They will also be critiquing when they evaluate their answers by estimation.</w:t>
            </w:r>
            <w:r>
              <w:t xml:space="preserve"> </w:t>
            </w:r>
            <w:r w:rsidR="004F4D62" w:rsidRPr="00495AF8">
              <w:t xml:space="preserve">Learners will </w:t>
            </w:r>
            <w:r w:rsidR="00EB0D62" w:rsidRPr="00495AF8">
              <w:t>show they are i</w:t>
            </w:r>
            <w:r w:rsidR="004F4D62" w:rsidRPr="00495AF8">
              <w:t xml:space="preserve">mproving </w:t>
            </w:r>
            <w:r w:rsidR="004F4D62" w:rsidRPr="00495AF8">
              <w:rPr>
                <w:b/>
              </w:rPr>
              <w:t xml:space="preserve">(TWM.08) </w:t>
            </w:r>
            <w:r w:rsidR="004F4D62" w:rsidRPr="00495AF8">
              <w:t>when they modify their strategies and check their answers are approximately correct.</w:t>
            </w:r>
          </w:p>
          <w:p w14:paraId="7B688585" w14:textId="0BA15686" w:rsidR="004F4D62" w:rsidRPr="00495AF8" w:rsidRDefault="004F4D62" w:rsidP="00C558FA">
            <w:pPr>
              <w:pStyle w:val="Body"/>
            </w:pPr>
          </w:p>
        </w:tc>
        <w:tc>
          <w:tcPr>
            <w:tcW w:w="4420" w:type="dxa"/>
            <w:shd w:val="clear" w:color="auto" w:fill="auto"/>
          </w:tcPr>
          <w:p w14:paraId="1668E1B9" w14:textId="54AA0576" w:rsidR="001F29BC" w:rsidRPr="00495AF8" w:rsidRDefault="001F29BC" w:rsidP="001F29BC">
            <w:pPr>
              <w:pStyle w:val="Body"/>
              <w:rPr>
                <w:b/>
              </w:rPr>
            </w:pPr>
            <w:r w:rsidRPr="00495AF8">
              <w:rPr>
                <w:b/>
              </w:rPr>
              <w:lastRenderedPageBreak/>
              <w:t>Possible misconceptions:</w:t>
            </w:r>
          </w:p>
          <w:p w14:paraId="1C5F2147" w14:textId="7422E3BE" w:rsidR="004F4D62" w:rsidRPr="00495AF8" w:rsidRDefault="00145CA0" w:rsidP="004F4D62">
            <w:pPr>
              <w:pStyle w:val="Body"/>
            </w:pPr>
            <w:r w:rsidRPr="00495AF8">
              <w:t xml:space="preserve">Learners </w:t>
            </w:r>
            <w:r w:rsidR="009462CE" w:rsidRPr="00495AF8">
              <w:t xml:space="preserve">are </w:t>
            </w:r>
            <w:r w:rsidRPr="00495AF8">
              <w:t xml:space="preserve">sometimes </w:t>
            </w:r>
            <w:r w:rsidR="009462CE" w:rsidRPr="00495AF8">
              <w:t xml:space="preserve">confused by number sentences, instead </w:t>
            </w:r>
            <w:r w:rsidR="005A42BF" w:rsidRPr="00495AF8">
              <w:t>expec</w:t>
            </w:r>
            <w:r w:rsidR="009462CE" w:rsidRPr="00495AF8">
              <w:t xml:space="preserve">ting to </w:t>
            </w:r>
            <w:r w:rsidR="00025690" w:rsidRPr="00495AF8">
              <w:t xml:space="preserve">find the answer to a calculation with </w:t>
            </w:r>
            <w:r w:rsidR="00F46AF6" w:rsidRPr="00495AF8">
              <w:t xml:space="preserve">all the numbers given before </w:t>
            </w:r>
            <w:r w:rsidR="004F4D62" w:rsidRPr="00495AF8">
              <w:t>the = sign.</w:t>
            </w:r>
            <w:r w:rsidRPr="00495AF8">
              <w:t xml:space="preserve"> </w:t>
            </w:r>
            <w:r w:rsidR="004F4D62" w:rsidRPr="00495AF8">
              <w:t xml:space="preserve">For example, for </w:t>
            </w:r>
            <w:r w:rsidRPr="00495AF8">
              <w:br/>
            </w:r>
            <w:r w:rsidR="004F4D62" w:rsidRPr="00495AF8">
              <w:t>? + 3 = 10 they might add 3 and 10 to make 13 rather than read it as a number sentence.</w:t>
            </w:r>
          </w:p>
          <w:p w14:paraId="782B9730" w14:textId="77777777" w:rsidR="00145CA0" w:rsidRPr="00495AF8" w:rsidRDefault="00145CA0" w:rsidP="004F4D62">
            <w:pPr>
              <w:pStyle w:val="Body"/>
            </w:pPr>
          </w:p>
          <w:p w14:paraId="088C6F19" w14:textId="0E03B667" w:rsidR="004F4D62" w:rsidRPr="00495AF8" w:rsidRDefault="004F4D62" w:rsidP="004F4D62">
            <w:pPr>
              <w:pStyle w:val="Body"/>
            </w:pPr>
            <w:r w:rsidRPr="00495AF8">
              <w:t>Sometimes learners add or subtract by including counting the starting number. For example</w:t>
            </w:r>
            <w:r w:rsidR="00BB6319" w:rsidRPr="00495AF8">
              <w:t>,</w:t>
            </w:r>
            <w:r w:rsidRPr="00495AF8">
              <w:t xml:space="preserve"> 4</w:t>
            </w:r>
            <w:r w:rsidR="00145CA0" w:rsidRPr="00495AF8">
              <w:t xml:space="preserve"> </w:t>
            </w:r>
            <w:r w:rsidRPr="00495AF8">
              <w:t>+</w:t>
            </w:r>
            <w:r w:rsidR="00145CA0" w:rsidRPr="00495AF8">
              <w:t xml:space="preserve"> </w:t>
            </w:r>
            <w:r w:rsidRPr="00495AF8">
              <w:t>5</w:t>
            </w:r>
            <w:r w:rsidR="00145CA0" w:rsidRPr="00495AF8">
              <w:t xml:space="preserve"> </w:t>
            </w:r>
            <w:r w:rsidRPr="00495AF8">
              <w:t xml:space="preserve">= 8 by counting the first number as 4 then counting on 4, 5, 6, 7, 8. </w:t>
            </w:r>
          </w:p>
          <w:p w14:paraId="0E8EBE71" w14:textId="77777777" w:rsidR="004F4D62" w:rsidRPr="00495AF8" w:rsidRDefault="004F4D62" w:rsidP="004F4D62">
            <w:pPr>
              <w:pStyle w:val="Body"/>
            </w:pPr>
          </w:p>
          <w:p w14:paraId="73D73F97" w14:textId="25697F06" w:rsidR="00145CA0" w:rsidRPr="00495AF8" w:rsidRDefault="004F4D62" w:rsidP="004F4D62">
            <w:pPr>
              <w:pStyle w:val="Body"/>
            </w:pPr>
            <w:r w:rsidRPr="00495AF8">
              <w:t>Learners sometimes do not remember that subtraction is not commutative in the way that addition is.</w:t>
            </w:r>
          </w:p>
        </w:tc>
      </w:tr>
    </w:tbl>
    <w:p w14:paraId="3F43E622" w14:textId="77777777" w:rsidR="00684F84" w:rsidRPr="00495AF8" w:rsidRDefault="00684F84" w:rsidP="00684F84">
      <w:pPr>
        <w:pStyle w:val="Body"/>
      </w:pPr>
      <w:r w:rsidRPr="00495AF8">
        <w:br w:type="page"/>
      </w:r>
    </w:p>
    <w:p w14:paraId="167F9267" w14:textId="7D3B5570" w:rsidR="00684F84" w:rsidRPr="00495AF8" w:rsidRDefault="00684F84" w:rsidP="00684F84">
      <w:pPr>
        <w:pStyle w:val="Heading1"/>
      </w:pPr>
      <w:bookmarkStart w:id="21" w:name="_Toc62634109"/>
      <w:r w:rsidRPr="00495AF8">
        <w:lastRenderedPageBreak/>
        <w:t xml:space="preserve">Unit </w:t>
      </w:r>
      <w:r w:rsidR="00A019FC" w:rsidRPr="00495AF8">
        <w:t>2</w:t>
      </w:r>
      <w:r w:rsidRPr="00495AF8">
        <w:t xml:space="preserve">.2 </w:t>
      </w:r>
      <w:r w:rsidR="00A019FC" w:rsidRPr="00495AF8">
        <w:t>Time</w:t>
      </w:r>
      <w:bookmarkEnd w:id="21"/>
    </w:p>
    <w:p w14:paraId="37203849" w14:textId="77777777" w:rsidR="00684F84" w:rsidRPr="00495AF8"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6F4D06" w:rsidRPr="00495AF8" w14:paraId="7ACC074C" w14:textId="15E8209D" w:rsidTr="006F4D06">
        <w:trPr>
          <w:tblHeader/>
          <w:jc w:val="center"/>
        </w:trPr>
        <w:tc>
          <w:tcPr>
            <w:tcW w:w="8929" w:type="dxa"/>
            <w:gridSpan w:val="2"/>
            <w:shd w:val="clear" w:color="auto" w:fill="117CC0"/>
            <w:vAlign w:val="center"/>
            <w:hideMark/>
          </w:tcPr>
          <w:p w14:paraId="21C6C7D1" w14:textId="6F1569FB" w:rsidR="006F4D06" w:rsidRPr="00495AF8" w:rsidRDefault="006F4D06" w:rsidP="00684F84">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2.2 and topic summary:</w:t>
            </w:r>
          </w:p>
        </w:tc>
        <w:tc>
          <w:tcPr>
            <w:tcW w:w="1559" w:type="dxa"/>
            <w:shd w:val="clear" w:color="auto" w:fill="117CC0"/>
            <w:vAlign w:val="center"/>
            <w:hideMark/>
          </w:tcPr>
          <w:p w14:paraId="61EC62FB" w14:textId="5B5DD617" w:rsidR="006F4D06" w:rsidRPr="00495AF8" w:rsidRDefault="006F4D06"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2.2 Topic 1</w:t>
            </w:r>
          </w:p>
          <w:p w14:paraId="449E3104" w14:textId="47E3A7DC" w:rsidR="006F4D06" w:rsidRPr="00495AF8" w:rsidRDefault="006F4D06"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Units of time</w:t>
            </w:r>
          </w:p>
        </w:tc>
        <w:tc>
          <w:tcPr>
            <w:tcW w:w="1559" w:type="dxa"/>
            <w:shd w:val="clear" w:color="auto" w:fill="117CC0"/>
            <w:vAlign w:val="center"/>
            <w:hideMark/>
          </w:tcPr>
          <w:p w14:paraId="6A51EC31" w14:textId="0A32037C" w:rsidR="006F4D06" w:rsidRPr="00495AF8" w:rsidRDefault="006F4D06"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2.2 Topic 2</w:t>
            </w:r>
          </w:p>
          <w:p w14:paraId="03CB4DA2" w14:textId="1E8EEF31" w:rsidR="006F4D06" w:rsidRPr="00495AF8" w:rsidRDefault="006F4D06"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Knowing the time</w:t>
            </w:r>
          </w:p>
        </w:tc>
        <w:tc>
          <w:tcPr>
            <w:tcW w:w="2551" w:type="dxa"/>
            <w:shd w:val="clear" w:color="auto" w:fill="117CC0"/>
            <w:vAlign w:val="center"/>
          </w:tcPr>
          <w:p w14:paraId="0537E2D5" w14:textId="7F9F74E3" w:rsidR="006F4D06" w:rsidRPr="00495AF8" w:rsidRDefault="006F4D06" w:rsidP="006F4D06">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6F4D06" w:rsidRPr="00495AF8" w14:paraId="0380549B" w14:textId="4C05B6E8" w:rsidTr="006F4D06">
        <w:trPr>
          <w:trHeight w:val="624"/>
          <w:jc w:val="center"/>
        </w:trPr>
        <w:tc>
          <w:tcPr>
            <w:tcW w:w="1077" w:type="dxa"/>
            <w:shd w:val="clear" w:color="auto" w:fill="auto"/>
            <w:vAlign w:val="center"/>
          </w:tcPr>
          <w:p w14:paraId="5DDF1AAA" w14:textId="795299EF" w:rsidR="006F4D06" w:rsidRPr="00495AF8" w:rsidRDefault="006F4D06" w:rsidP="00E447F9">
            <w:pPr>
              <w:pStyle w:val="Body"/>
              <w:rPr>
                <w:b/>
                <w:lang w:eastAsia="en-GB"/>
              </w:rPr>
            </w:pPr>
            <w:r w:rsidRPr="00495AF8">
              <w:rPr>
                <w:b/>
              </w:rPr>
              <w:t>2Gt.01</w:t>
            </w:r>
          </w:p>
        </w:tc>
        <w:tc>
          <w:tcPr>
            <w:tcW w:w="7852" w:type="dxa"/>
            <w:vAlign w:val="center"/>
          </w:tcPr>
          <w:p w14:paraId="530EC4FF" w14:textId="21489A42" w:rsidR="006F4D06" w:rsidRPr="00495AF8" w:rsidRDefault="006F4D06" w:rsidP="00E447F9">
            <w:pPr>
              <w:pStyle w:val="Body"/>
              <w:rPr>
                <w:lang w:eastAsia="en-GB"/>
              </w:rPr>
            </w:pPr>
            <w:r w:rsidRPr="00495AF8">
              <w:t>Order and compare units of time (seconds, minutes, hours, days, weeks, months and years).</w:t>
            </w:r>
          </w:p>
        </w:tc>
        <w:tc>
          <w:tcPr>
            <w:tcW w:w="1559" w:type="dxa"/>
            <w:shd w:val="clear" w:color="auto" w:fill="auto"/>
            <w:noWrap/>
            <w:vAlign w:val="center"/>
          </w:tcPr>
          <w:p w14:paraId="78A85149" w14:textId="7EB6353B" w:rsidR="006F4D06" w:rsidRPr="00495AF8" w:rsidRDefault="006F4D06" w:rsidP="00E447F9">
            <w:pPr>
              <w:pStyle w:val="Body"/>
              <w:jc w:val="center"/>
              <w:rPr>
                <w:lang w:eastAsia="en-GB"/>
              </w:rPr>
            </w:pPr>
            <w:r w:rsidRPr="00495AF8">
              <w:rPr>
                <w:color w:val="000000"/>
                <w:lang w:eastAsia="en-GB"/>
              </w:rPr>
              <w:sym w:font="Wingdings" w:char="F0FC"/>
            </w:r>
          </w:p>
        </w:tc>
        <w:tc>
          <w:tcPr>
            <w:tcW w:w="1559" w:type="dxa"/>
            <w:shd w:val="clear" w:color="auto" w:fill="auto"/>
            <w:noWrap/>
            <w:vAlign w:val="center"/>
          </w:tcPr>
          <w:p w14:paraId="6C4357E0" w14:textId="77777777" w:rsidR="006F4D06" w:rsidRPr="00495AF8" w:rsidRDefault="006F4D06" w:rsidP="00E447F9">
            <w:pPr>
              <w:pStyle w:val="Body"/>
              <w:jc w:val="center"/>
              <w:rPr>
                <w:color w:val="000000"/>
                <w:lang w:eastAsia="en-GB"/>
              </w:rPr>
            </w:pPr>
          </w:p>
        </w:tc>
        <w:tc>
          <w:tcPr>
            <w:tcW w:w="2551" w:type="dxa"/>
            <w:vAlign w:val="center"/>
          </w:tcPr>
          <w:p w14:paraId="1246BE99" w14:textId="77777777" w:rsidR="006F4D06" w:rsidRPr="001E2AB0" w:rsidRDefault="006F4D06" w:rsidP="006F4D06">
            <w:pPr>
              <w:pStyle w:val="Body"/>
              <w:rPr>
                <w:b/>
                <w:bCs/>
                <w:lang w:eastAsia="en-GB"/>
              </w:rPr>
            </w:pPr>
          </w:p>
        </w:tc>
      </w:tr>
      <w:tr w:rsidR="006F4D06" w:rsidRPr="00495AF8" w14:paraId="6850E36A" w14:textId="3F0A9EAB" w:rsidTr="006F4D06">
        <w:trPr>
          <w:trHeight w:val="624"/>
          <w:jc w:val="center"/>
        </w:trPr>
        <w:tc>
          <w:tcPr>
            <w:tcW w:w="1077" w:type="dxa"/>
            <w:shd w:val="clear" w:color="auto" w:fill="auto"/>
            <w:vAlign w:val="center"/>
          </w:tcPr>
          <w:p w14:paraId="6D3A723B" w14:textId="6BBDEBEC" w:rsidR="006F4D06" w:rsidRPr="00495AF8" w:rsidRDefault="006F4D06" w:rsidP="00E447F9">
            <w:pPr>
              <w:pStyle w:val="Body"/>
              <w:rPr>
                <w:b/>
                <w:lang w:eastAsia="en-GB"/>
              </w:rPr>
            </w:pPr>
            <w:r w:rsidRPr="00495AF8">
              <w:rPr>
                <w:b/>
              </w:rPr>
              <w:t>2Gt.02</w:t>
            </w:r>
          </w:p>
        </w:tc>
        <w:tc>
          <w:tcPr>
            <w:tcW w:w="7852" w:type="dxa"/>
            <w:vAlign w:val="center"/>
          </w:tcPr>
          <w:p w14:paraId="763D3CEA" w14:textId="792A6DA9" w:rsidR="006F4D06" w:rsidRPr="00495AF8" w:rsidRDefault="006F4D06" w:rsidP="00E447F9">
            <w:pPr>
              <w:pStyle w:val="Body"/>
              <w:rPr>
                <w:lang w:eastAsia="en-GB"/>
              </w:rPr>
            </w:pPr>
            <w:r w:rsidRPr="00495AF8">
              <w:t>Read and record time to five minutes in digital notation (12-hour) and on analogue clocks.</w:t>
            </w:r>
          </w:p>
        </w:tc>
        <w:tc>
          <w:tcPr>
            <w:tcW w:w="1559" w:type="dxa"/>
            <w:shd w:val="clear" w:color="auto" w:fill="auto"/>
            <w:noWrap/>
            <w:vAlign w:val="center"/>
          </w:tcPr>
          <w:p w14:paraId="2656C409" w14:textId="77777777" w:rsidR="006F4D06" w:rsidRPr="00495AF8" w:rsidRDefault="006F4D06" w:rsidP="00E447F9">
            <w:pPr>
              <w:pStyle w:val="Body"/>
              <w:jc w:val="center"/>
              <w:rPr>
                <w:color w:val="000000"/>
                <w:lang w:eastAsia="en-GB"/>
              </w:rPr>
            </w:pPr>
          </w:p>
        </w:tc>
        <w:tc>
          <w:tcPr>
            <w:tcW w:w="1559" w:type="dxa"/>
            <w:shd w:val="clear" w:color="auto" w:fill="auto"/>
            <w:noWrap/>
            <w:vAlign w:val="center"/>
          </w:tcPr>
          <w:p w14:paraId="69AB5DD1" w14:textId="2F251724" w:rsidR="006F4D06" w:rsidRPr="00495AF8" w:rsidRDefault="006F4D06" w:rsidP="00E447F9">
            <w:pPr>
              <w:pStyle w:val="Body"/>
              <w:jc w:val="center"/>
              <w:rPr>
                <w:color w:val="000000"/>
                <w:lang w:eastAsia="en-GB"/>
              </w:rPr>
            </w:pPr>
            <w:r w:rsidRPr="00495AF8">
              <w:rPr>
                <w:color w:val="000000"/>
                <w:lang w:eastAsia="en-GB"/>
              </w:rPr>
              <w:sym w:font="Wingdings" w:char="F0FC"/>
            </w:r>
          </w:p>
        </w:tc>
        <w:tc>
          <w:tcPr>
            <w:tcW w:w="2551" w:type="dxa"/>
            <w:vAlign w:val="center"/>
          </w:tcPr>
          <w:p w14:paraId="1575CA9C" w14:textId="2C31C373" w:rsidR="006F4D06" w:rsidRPr="001E2AB0" w:rsidRDefault="006F4D06" w:rsidP="006F4D06">
            <w:pPr>
              <w:pStyle w:val="Body"/>
              <w:rPr>
                <w:b/>
                <w:bCs/>
                <w:lang w:eastAsia="en-GB"/>
              </w:rPr>
            </w:pPr>
            <w:r w:rsidRPr="00E96C85">
              <w:rPr>
                <w:b/>
                <w:bCs/>
                <w:lang w:eastAsia="en-GB"/>
              </w:rPr>
              <w:t>TWM.02 Generalising</w:t>
            </w:r>
          </w:p>
        </w:tc>
      </w:tr>
      <w:tr w:rsidR="006F4D06" w:rsidRPr="00495AF8" w14:paraId="786A2D71" w14:textId="62EA76E5" w:rsidTr="006F4D06">
        <w:trPr>
          <w:trHeight w:val="624"/>
          <w:jc w:val="center"/>
        </w:trPr>
        <w:tc>
          <w:tcPr>
            <w:tcW w:w="1077" w:type="dxa"/>
            <w:shd w:val="clear" w:color="auto" w:fill="auto"/>
            <w:vAlign w:val="center"/>
          </w:tcPr>
          <w:p w14:paraId="02314615" w14:textId="733E7E8F" w:rsidR="006F4D06" w:rsidRPr="00495AF8" w:rsidRDefault="006F4D06" w:rsidP="00E447F9">
            <w:pPr>
              <w:pStyle w:val="Body"/>
              <w:rPr>
                <w:b/>
                <w:lang w:eastAsia="en-GB"/>
              </w:rPr>
            </w:pPr>
            <w:r w:rsidRPr="00495AF8">
              <w:rPr>
                <w:b/>
              </w:rPr>
              <w:t>2Gt.03</w:t>
            </w:r>
          </w:p>
        </w:tc>
        <w:tc>
          <w:tcPr>
            <w:tcW w:w="7852" w:type="dxa"/>
            <w:vAlign w:val="center"/>
          </w:tcPr>
          <w:p w14:paraId="375A4EAC" w14:textId="728E686E" w:rsidR="006F4D06" w:rsidRPr="00495AF8" w:rsidRDefault="006F4D06" w:rsidP="00E447F9">
            <w:pPr>
              <w:pStyle w:val="Body"/>
              <w:rPr>
                <w:lang w:eastAsia="en-GB"/>
              </w:rPr>
            </w:pPr>
            <w:r w:rsidRPr="00495AF8">
              <w:t>Interpret and use the information in calendars.</w:t>
            </w:r>
          </w:p>
        </w:tc>
        <w:tc>
          <w:tcPr>
            <w:tcW w:w="1559" w:type="dxa"/>
            <w:shd w:val="clear" w:color="auto" w:fill="auto"/>
            <w:noWrap/>
            <w:vAlign w:val="center"/>
          </w:tcPr>
          <w:p w14:paraId="1E88FB6C" w14:textId="77777777" w:rsidR="006F4D06" w:rsidRPr="00495AF8" w:rsidRDefault="006F4D06" w:rsidP="00E447F9">
            <w:pPr>
              <w:pStyle w:val="Body"/>
              <w:jc w:val="center"/>
              <w:rPr>
                <w:color w:val="000000"/>
                <w:lang w:eastAsia="en-GB"/>
              </w:rPr>
            </w:pPr>
          </w:p>
        </w:tc>
        <w:tc>
          <w:tcPr>
            <w:tcW w:w="1559" w:type="dxa"/>
            <w:shd w:val="clear" w:color="auto" w:fill="auto"/>
            <w:noWrap/>
            <w:vAlign w:val="center"/>
          </w:tcPr>
          <w:p w14:paraId="08222E09" w14:textId="3CF5798C" w:rsidR="006F4D06" w:rsidRPr="00495AF8" w:rsidRDefault="006F4D06" w:rsidP="00E447F9">
            <w:pPr>
              <w:pStyle w:val="Body"/>
              <w:jc w:val="center"/>
              <w:rPr>
                <w:color w:val="000000"/>
                <w:lang w:eastAsia="en-GB"/>
              </w:rPr>
            </w:pPr>
            <w:r w:rsidRPr="00495AF8">
              <w:rPr>
                <w:color w:val="000000"/>
                <w:lang w:eastAsia="en-GB"/>
              </w:rPr>
              <w:sym w:font="Wingdings" w:char="F0FC"/>
            </w:r>
          </w:p>
        </w:tc>
        <w:tc>
          <w:tcPr>
            <w:tcW w:w="2551" w:type="dxa"/>
            <w:vAlign w:val="center"/>
          </w:tcPr>
          <w:p w14:paraId="57E0202F" w14:textId="77777777" w:rsidR="006F4D06" w:rsidRPr="001E2AB0" w:rsidRDefault="006F4D06" w:rsidP="006F4D06">
            <w:pPr>
              <w:pStyle w:val="Body"/>
              <w:rPr>
                <w:b/>
                <w:bCs/>
                <w:lang w:eastAsia="en-GB"/>
              </w:rPr>
            </w:pPr>
          </w:p>
        </w:tc>
      </w:tr>
    </w:tbl>
    <w:p w14:paraId="10AF7FC1" w14:textId="77777777" w:rsidR="00684F84" w:rsidRPr="00495AF8" w:rsidRDefault="00684F84" w:rsidP="00684F84">
      <w:pPr>
        <w:pStyle w:val="Body"/>
      </w:pPr>
      <w:r w:rsidRPr="00495AF8">
        <w:br w:type="page"/>
      </w:r>
    </w:p>
    <w:p w14:paraId="37C4DBFE" w14:textId="0B3D0A60" w:rsidR="00684F84" w:rsidRPr="00495AF8"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2 Topic 1 overview"/>
        <w:tblDescription w:val="An outline of the topic, including key vocabulary and phrases, and recommended prior knowledge."/>
      </w:tblPr>
      <w:tblGrid>
        <w:gridCol w:w="14621"/>
      </w:tblGrid>
      <w:tr w:rsidR="00684F84" w:rsidRPr="00495AF8" w14:paraId="0BE2095F" w14:textId="77777777" w:rsidTr="0036392F">
        <w:trPr>
          <w:cantSplit/>
          <w:jc w:val="center"/>
        </w:trPr>
        <w:tc>
          <w:tcPr>
            <w:tcW w:w="14621" w:type="dxa"/>
            <w:shd w:val="clear" w:color="auto" w:fill="117CC0"/>
            <w:vAlign w:val="center"/>
          </w:tcPr>
          <w:p w14:paraId="163860B0" w14:textId="588184F7" w:rsidR="00684F84" w:rsidRPr="00495AF8" w:rsidRDefault="00684F84" w:rsidP="004D2BAF">
            <w:pPr>
              <w:pStyle w:val="CHead"/>
            </w:pPr>
            <w:bookmarkStart w:id="22" w:name="_Toc62634110"/>
            <w:r w:rsidRPr="00495AF8">
              <w:t xml:space="preserve">Unit </w:t>
            </w:r>
            <w:r w:rsidR="00A019FC" w:rsidRPr="00495AF8">
              <w:t>2</w:t>
            </w:r>
            <w:r w:rsidRPr="00495AF8">
              <w:t xml:space="preserve">.2 Topic 1 </w:t>
            </w:r>
            <w:r w:rsidR="00A019FC" w:rsidRPr="00495AF8">
              <w:t>Units of time</w:t>
            </w:r>
            <w:bookmarkEnd w:id="22"/>
          </w:p>
        </w:tc>
      </w:tr>
      <w:tr w:rsidR="00684F84" w:rsidRPr="00495AF8" w14:paraId="5F9F1F10" w14:textId="77777777" w:rsidTr="0036392F">
        <w:trPr>
          <w:cantSplit/>
          <w:jc w:val="center"/>
        </w:trPr>
        <w:tc>
          <w:tcPr>
            <w:tcW w:w="14621" w:type="dxa"/>
            <w:shd w:val="clear" w:color="auto" w:fill="D9F0FA" w:themeFill="accent5" w:themeFillTint="33"/>
          </w:tcPr>
          <w:p w14:paraId="798E3549" w14:textId="6C13969C" w:rsidR="00684F84" w:rsidRPr="00495AF8" w:rsidRDefault="00684F84" w:rsidP="009C4BEB">
            <w:pPr>
              <w:pStyle w:val="Heading2"/>
            </w:pPr>
            <w:r w:rsidRPr="00495AF8">
              <w:t xml:space="preserve">Outline of </w:t>
            </w:r>
            <w:r w:rsidR="009C4BEB" w:rsidRPr="00495AF8">
              <w:t>t</w:t>
            </w:r>
            <w:r w:rsidRPr="00495AF8">
              <w:t>opic:</w:t>
            </w:r>
          </w:p>
        </w:tc>
      </w:tr>
      <w:tr w:rsidR="000062F0" w:rsidRPr="00495AF8" w14:paraId="6517ED18" w14:textId="77777777" w:rsidTr="0036392F">
        <w:trPr>
          <w:cantSplit/>
          <w:jc w:val="center"/>
        </w:trPr>
        <w:tc>
          <w:tcPr>
            <w:tcW w:w="14621" w:type="dxa"/>
            <w:shd w:val="clear" w:color="auto" w:fill="auto"/>
          </w:tcPr>
          <w:p w14:paraId="3A350AF6" w14:textId="2AEB9ED4" w:rsidR="000062F0" w:rsidRPr="00495AF8" w:rsidRDefault="000062F0" w:rsidP="000062F0">
            <w:pPr>
              <w:pStyle w:val="Body"/>
            </w:pPr>
            <w:r w:rsidRPr="00495AF8">
              <w:t xml:space="preserve">In this topic, learners develop their knowledge of different units of time, and the </w:t>
            </w:r>
            <w:r w:rsidR="00926E90" w:rsidRPr="00495AF8">
              <w:t>relationship</w:t>
            </w:r>
            <w:r w:rsidRPr="00495AF8">
              <w:t xml:space="preserve"> between them.</w:t>
            </w:r>
          </w:p>
          <w:p w14:paraId="7677983A" w14:textId="4996D34D" w:rsidR="00F07C0E" w:rsidRPr="00495AF8" w:rsidRDefault="00F07C0E" w:rsidP="000062F0">
            <w:pPr>
              <w:pStyle w:val="Body"/>
            </w:pPr>
          </w:p>
        </w:tc>
      </w:tr>
      <w:tr w:rsidR="000062F0" w:rsidRPr="00495AF8" w14:paraId="3E1A3B00" w14:textId="77777777" w:rsidTr="0036392F">
        <w:trPr>
          <w:cantSplit/>
          <w:jc w:val="center"/>
        </w:trPr>
        <w:tc>
          <w:tcPr>
            <w:tcW w:w="14621" w:type="dxa"/>
            <w:shd w:val="clear" w:color="auto" w:fill="D9F0FA" w:themeFill="accent5" w:themeFillTint="33"/>
          </w:tcPr>
          <w:p w14:paraId="61EF8DA7" w14:textId="7128F28C" w:rsidR="000062F0" w:rsidRPr="00495AF8" w:rsidRDefault="000062F0" w:rsidP="000062F0">
            <w:pPr>
              <w:pStyle w:val="Heading2"/>
              <w:rPr>
                <w:sz w:val="20"/>
              </w:rPr>
            </w:pPr>
            <w:r w:rsidRPr="00495AF8">
              <w:t>Language:</w:t>
            </w:r>
          </w:p>
        </w:tc>
      </w:tr>
      <w:tr w:rsidR="000062F0" w:rsidRPr="00495AF8" w14:paraId="7C187311" w14:textId="77777777" w:rsidTr="0036392F">
        <w:trPr>
          <w:cantSplit/>
          <w:jc w:val="center"/>
        </w:trPr>
        <w:tc>
          <w:tcPr>
            <w:tcW w:w="14621" w:type="dxa"/>
            <w:shd w:val="clear" w:color="auto" w:fill="auto"/>
          </w:tcPr>
          <w:p w14:paraId="4AEDC7FD" w14:textId="77777777" w:rsidR="000062F0" w:rsidRPr="00495AF8" w:rsidRDefault="000062F0" w:rsidP="000062F0">
            <w:pPr>
              <w:pStyle w:val="Body"/>
              <w:rPr>
                <w:b/>
              </w:rPr>
            </w:pPr>
            <w:r w:rsidRPr="00495AF8">
              <w:rPr>
                <w:b/>
              </w:rPr>
              <w:t>Key vocabulary:</w:t>
            </w:r>
          </w:p>
          <w:p w14:paraId="22941022" w14:textId="6E1865F4" w:rsidR="000062F0" w:rsidRPr="00495AF8" w:rsidRDefault="00926E90" w:rsidP="000062F0">
            <w:pPr>
              <w:pStyle w:val="Body"/>
              <w:rPr>
                <w:bCs/>
              </w:rPr>
            </w:pPr>
            <w:r w:rsidRPr="00495AF8">
              <w:rPr>
                <w:bCs/>
              </w:rPr>
              <w:t>s</w:t>
            </w:r>
            <w:r w:rsidR="000062F0" w:rsidRPr="00495AF8">
              <w:rPr>
                <w:bCs/>
              </w:rPr>
              <w:t>econd</w:t>
            </w:r>
            <w:r w:rsidRPr="00495AF8">
              <w:rPr>
                <w:bCs/>
              </w:rPr>
              <w:t>, m</w:t>
            </w:r>
            <w:r w:rsidR="000062F0" w:rsidRPr="00495AF8">
              <w:rPr>
                <w:bCs/>
              </w:rPr>
              <w:t>inute</w:t>
            </w:r>
            <w:r w:rsidRPr="00495AF8">
              <w:rPr>
                <w:bCs/>
              </w:rPr>
              <w:t>, h</w:t>
            </w:r>
            <w:r w:rsidR="000062F0" w:rsidRPr="00495AF8">
              <w:rPr>
                <w:bCs/>
              </w:rPr>
              <w:t>our</w:t>
            </w:r>
          </w:p>
          <w:p w14:paraId="387691DC" w14:textId="211A1AF1" w:rsidR="000062F0" w:rsidRPr="00495AF8" w:rsidRDefault="00926E90" w:rsidP="000062F0">
            <w:pPr>
              <w:pStyle w:val="Body"/>
              <w:rPr>
                <w:bCs/>
              </w:rPr>
            </w:pPr>
            <w:r w:rsidRPr="00495AF8">
              <w:rPr>
                <w:bCs/>
              </w:rPr>
              <w:t>d</w:t>
            </w:r>
            <w:r w:rsidR="000062F0" w:rsidRPr="00495AF8">
              <w:rPr>
                <w:bCs/>
              </w:rPr>
              <w:t>ay</w:t>
            </w:r>
            <w:r w:rsidRPr="00495AF8">
              <w:rPr>
                <w:bCs/>
              </w:rPr>
              <w:t>, w</w:t>
            </w:r>
            <w:r w:rsidR="000062F0" w:rsidRPr="00495AF8">
              <w:rPr>
                <w:bCs/>
              </w:rPr>
              <w:t>eek</w:t>
            </w:r>
            <w:r w:rsidRPr="00495AF8">
              <w:rPr>
                <w:bCs/>
              </w:rPr>
              <w:t>, m</w:t>
            </w:r>
            <w:r w:rsidR="000062F0" w:rsidRPr="00495AF8">
              <w:rPr>
                <w:bCs/>
              </w:rPr>
              <w:t>onth</w:t>
            </w:r>
            <w:r w:rsidRPr="00495AF8">
              <w:rPr>
                <w:bCs/>
              </w:rPr>
              <w:t>, y</w:t>
            </w:r>
            <w:r w:rsidR="000062F0" w:rsidRPr="00495AF8">
              <w:rPr>
                <w:bCs/>
              </w:rPr>
              <w:t>ear</w:t>
            </w:r>
          </w:p>
          <w:p w14:paraId="018841C2" w14:textId="2717A5B1" w:rsidR="00926E90" w:rsidRPr="00495AF8" w:rsidRDefault="00926E90" w:rsidP="000062F0">
            <w:pPr>
              <w:pStyle w:val="Body"/>
              <w:rPr>
                <w:bCs/>
              </w:rPr>
            </w:pPr>
            <w:r w:rsidRPr="00495AF8">
              <w:rPr>
                <w:bCs/>
              </w:rPr>
              <w:t>Monday, Tuesday, Wednesday, Thursday, Friday, Saturday, Sunday</w:t>
            </w:r>
          </w:p>
          <w:p w14:paraId="513C3C9C" w14:textId="2CF6F1DA" w:rsidR="00926E90" w:rsidRPr="00495AF8" w:rsidRDefault="00926E90" w:rsidP="000062F0">
            <w:pPr>
              <w:pStyle w:val="Body"/>
              <w:rPr>
                <w:bCs/>
              </w:rPr>
            </w:pPr>
            <w:r w:rsidRPr="00495AF8">
              <w:rPr>
                <w:bCs/>
              </w:rPr>
              <w:t>January, February, March, April, May, June, July, August, September, October, November, December</w:t>
            </w:r>
          </w:p>
          <w:p w14:paraId="37C67698" w14:textId="77777777" w:rsidR="000062F0" w:rsidRPr="00495AF8" w:rsidRDefault="000062F0" w:rsidP="000062F0">
            <w:pPr>
              <w:pStyle w:val="Body"/>
            </w:pPr>
          </w:p>
          <w:p w14:paraId="53C07E9B" w14:textId="77777777" w:rsidR="000062F0" w:rsidRPr="00495AF8" w:rsidRDefault="000062F0" w:rsidP="000062F0">
            <w:pPr>
              <w:pStyle w:val="Body"/>
              <w:rPr>
                <w:b/>
              </w:rPr>
            </w:pPr>
            <w:r w:rsidRPr="00495AF8">
              <w:rPr>
                <w:b/>
              </w:rPr>
              <w:t>Key phrases:</w:t>
            </w:r>
          </w:p>
          <w:p w14:paraId="74480E63" w14:textId="1251FCFA" w:rsidR="005F6247" w:rsidRPr="00495AF8" w:rsidRDefault="005F6247" w:rsidP="000062F0">
            <w:pPr>
              <w:pStyle w:val="Body"/>
              <w:rPr>
                <w:bCs/>
              </w:rPr>
            </w:pPr>
            <w:r w:rsidRPr="00495AF8">
              <w:rPr>
                <w:bCs/>
              </w:rPr>
              <w:t>… is longer than …</w:t>
            </w:r>
          </w:p>
          <w:p w14:paraId="6E62C162" w14:textId="5433ED98" w:rsidR="005F6247" w:rsidRPr="00495AF8" w:rsidRDefault="005F6247" w:rsidP="000062F0">
            <w:pPr>
              <w:pStyle w:val="Body"/>
              <w:rPr>
                <w:bCs/>
              </w:rPr>
            </w:pPr>
            <w:r w:rsidRPr="00495AF8">
              <w:rPr>
                <w:bCs/>
              </w:rPr>
              <w:t>… is shorter than …</w:t>
            </w:r>
          </w:p>
          <w:p w14:paraId="71C0DCCB" w14:textId="7C7A20C5" w:rsidR="005F6247" w:rsidRPr="00495AF8" w:rsidRDefault="005F6247" w:rsidP="000062F0">
            <w:pPr>
              <w:pStyle w:val="Body"/>
              <w:rPr>
                <w:bCs/>
              </w:rPr>
            </w:pPr>
            <w:r w:rsidRPr="00495AF8">
              <w:rPr>
                <w:bCs/>
              </w:rPr>
              <w:t xml:space="preserve">… </w:t>
            </w:r>
            <w:r w:rsidR="000062F0" w:rsidRPr="00495AF8">
              <w:rPr>
                <w:bCs/>
              </w:rPr>
              <w:t xml:space="preserve">is the same as </w:t>
            </w:r>
            <w:r w:rsidRPr="00495AF8">
              <w:rPr>
                <w:bCs/>
              </w:rPr>
              <w:t>…</w:t>
            </w:r>
          </w:p>
          <w:p w14:paraId="0F564818" w14:textId="77777777" w:rsidR="000062F0" w:rsidRPr="00495AF8" w:rsidRDefault="000062F0" w:rsidP="000062F0">
            <w:pPr>
              <w:pStyle w:val="Body"/>
            </w:pPr>
          </w:p>
        </w:tc>
      </w:tr>
      <w:tr w:rsidR="000062F0" w:rsidRPr="00495AF8" w14:paraId="151603B4" w14:textId="77777777" w:rsidTr="004B68AC">
        <w:trPr>
          <w:cantSplit/>
          <w:jc w:val="center"/>
        </w:trPr>
        <w:tc>
          <w:tcPr>
            <w:tcW w:w="14621" w:type="dxa"/>
            <w:shd w:val="clear" w:color="auto" w:fill="D9F0FA" w:themeFill="accent5" w:themeFillTint="33"/>
          </w:tcPr>
          <w:p w14:paraId="1F30255C" w14:textId="1D3606BB" w:rsidR="000062F0" w:rsidRPr="00495AF8" w:rsidRDefault="000062F0" w:rsidP="000062F0">
            <w:pPr>
              <w:pStyle w:val="Heading2"/>
              <w:rPr>
                <w:sz w:val="20"/>
              </w:rPr>
            </w:pPr>
            <w:r w:rsidRPr="00495AF8">
              <w:t>Recommended prior knowledge:</w:t>
            </w:r>
          </w:p>
        </w:tc>
      </w:tr>
      <w:tr w:rsidR="000062F0" w:rsidRPr="00495AF8" w14:paraId="5B9F4DFF" w14:textId="77777777" w:rsidTr="0036392F">
        <w:trPr>
          <w:cantSplit/>
          <w:jc w:val="center"/>
        </w:trPr>
        <w:tc>
          <w:tcPr>
            <w:tcW w:w="14621" w:type="dxa"/>
            <w:shd w:val="clear" w:color="auto" w:fill="auto"/>
          </w:tcPr>
          <w:p w14:paraId="552A1FC8" w14:textId="53BDB92F" w:rsidR="000062F0" w:rsidRPr="00495AF8" w:rsidRDefault="000062F0" w:rsidP="006F0A53">
            <w:pPr>
              <w:pStyle w:val="Bulletedlist"/>
              <w:numPr>
                <w:ilvl w:val="0"/>
                <w:numId w:val="9"/>
              </w:numPr>
              <w:rPr>
                <w:lang w:val="en-GB"/>
              </w:rPr>
            </w:pPr>
            <w:r w:rsidRPr="00495AF8">
              <w:rPr>
                <w:lang w:val="en-GB"/>
              </w:rPr>
              <w:t>Counting to 60</w:t>
            </w:r>
          </w:p>
          <w:p w14:paraId="4825579F" w14:textId="77777777" w:rsidR="000062F0" w:rsidRPr="00495AF8" w:rsidRDefault="000062F0" w:rsidP="000062F0">
            <w:pPr>
              <w:pStyle w:val="Body"/>
            </w:pPr>
          </w:p>
        </w:tc>
      </w:tr>
    </w:tbl>
    <w:p w14:paraId="510355C6" w14:textId="77777777" w:rsidR="00684F84" w:rsidRPr="00495AF8" w:rsidRDefault="00684F84" w:rsidP="00684F84">
      <w:pPr>
        <w:rPr>
          <w:sz w:val="2"/>
        </w:rPr>
      </w:pPr>
    </w:p>
    <w:p w14:paraId="07FE7DDA" w14:textId="77777777" w:rsidR="00684F84" w:rsidRPr="00495AF8" w:rsidRDefault="00684F84" w:rsidP="00684F84">
      <w:pPr>
        <w:pStyle w:val="Body"/>
      </w:pPr>
      <w:r w:rsidRPr="00495AF8">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495AF8" w14:paraId="2F02962F" w14:textId="77777777" w:rsidTr="0036392F">
        <w:trPr>
          <w:tblHeader/>
          <w:jc w:val="center"/>
        </w:trPr>
        <w:tc>
          <w:tcPr>
            <w:tcW w:w="2972" w:type="dxa"/>
            <w:shd w:val="clear" w:color="auto" w:fill="117CC0"/>
            <w:vAlign w:val="center"/>
          </w:tcPr>
          <w:p w14:paraId="492EBD68"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12514E0"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69EA3E7"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0062F0" w:rsidRPr="00495AF8" w14:paraId="4C532AE4" w14:textId="77777777" w:rsidTr="000062F0">
        <w:trPr>
          <w:jc w:val="center"/>
        </w:trPr>
        <w:tc>
          <w:tcPr>
            <w:tcW w:w="2972" w:type="dxa"/>
            <w:shd w:val="clear" w:color="auto" w:fill="auto"/>
          </w:tcPr>
          <w:p w14:paraId="47A2CDAE" w14:textId="77777777" w:rsidR="000062F0" w:rsidRPr="00495AF8" w:rsidRDefault="000062F0" w:rsidP="000062F0">
            <w:pPr>
              <w:pStyle w:val="Body"/>
            </w:pPr>
            <w:r w:rsidRPr="00495AF8">
              <w:rPr>
                <w:b/>
              </w:rPr>
              <w:t xml:space="preserve">2Gt.01 </w:t>
            </w:r>
            <w:r w:rsidRPr="00495AF8">
              <w:t>Order and compare units of time (seconds, minutes, hours, days, weeks, months and years).</w:t>
            </w:r>
          </w:p>
          <w:p w14:paraId="22047D4C" w14:textId="093C3BB6" w:rsidR="00D01E3A" w:rsidRPr="00495AF8" w:rsidRDefault="00D01E3A" w:rsidP="00DF13F6">
            <w:pPr>
              <w:pStyle w:val="Body"/>
            </w:pPr>
          </w:p>
        </w:tc>
        <w:tc>
          <w:tcPr>
            <w:tcW w:w="7229" w:type="dxa"/>
            <w:shd w:val="clear" w:color="auto" w:fill="auto"/>
          </w:tcPr>
          <w:p w14:paraId="0B8037CC" w14:textId="64E1B5D2" w:rsidR="006A0A44" w:rsidRPr="00495AF8" w:rsidRDefault="000062F0" w:rsidP="000062F0">
            <w:pPr>
              <w:pStyle w:val="Body"/>
            </w:pPr>
            <w:r w:rsidRPr="00495AF8">
              <w:t>Provide learners with cards with the following written on them.</w:t>
            </w:r>
            <w:r w:rsidR="00A300EC" w:rsidRPr="00495AF8">
              <w:t xml:space="preserve"> </w:t>
            </w:r>
            <w:r w:rsidRPr="00495AF8">
              <w:t>‘1 second’, ‘1 minute’, ‘1 hour’, ‘1 day’, ‘1 week’, ‘1 month’ and ‘1 year’.</w:t>
            </w:r>
            <w:r w:rsidR="00A300EC" w:rsidRPr="00495AF8">
              <w:t xml:space="preserve">  </w:t>
            </w:r>
            <w:r w:rsidRPr="00495AF8">
              <w:t>Ask them to work in pairs to order them, starting with the shortest duration.</w:t>
            </w:r>
            <w:r w:rsidR="00A300EC" w:rsidRPr="00495AF8">
              <w:t xml:space="preserve"> </w:t>
            </w:r>
            <w:r w:rsidRPr="00495AF8">
              <w:t xml:space="preserve">Then ask learners to discuss together the relationship between the different units of time that they have been </w:t>
            </w:r>
            <w:r w:rsidR="00173A5D" w:rsidRPr="00495AF8">
              <w:t>given</w:t>
            </w:r>
            <w:r w:rsidRPr="00495AF8">
              <w:t>.</w:t>
            </w:r>
            <w:r w:rsidR="008F1354" w:rsidRPr="00495AF8">
              <w:t xml:space="preserve"> </w:t>
            </w:r>
            <w:r w:rsidR="00922A40" w:rsidRPr="00495AF8">
              <w:t xml:space="preserve">For example, a year is longer than a month. </w:t>
            </w:r>
            <w:r w:rsidR="008F1354" w:rsidRPr="00495AF8">
              <w:t>They should know there are 60 minutes in 1 hour, but do not need to know any other equivalences at this stage.</w:t>
            </w:r>
            <w:r w:rsidR="00A300EC" w:rsidRPr="00495AF8">
              <w:t xml:space="preserve"> </w:t>
            </w:r>
          </w:p>
          <w:p w14:paraId="2276089A" w14:textId="77777777" w:rsidR="006A0A44" w:rsidRPr="00495AF8" w:rsidRDefault="006A0A44" w:rsidP="000062F0">
            <w:pPr>
              <w:pStyle w:val="Body"/>
            </w:pPr>
          </w:p>
          <w:p w14:paraId="460F1AF3" w14:textId="0364C0A5" w:rsidR="00D01E3A" w:rsidRPr="00495AF8" w:rsidRDefault="006A0A44" w:rsidP="00D01E3A">
            <w:pPr>
              <w:pStyle w:val="Body"/>
            </w:pPr>
            <w:r w:rsidRPr="00495AF8">
              <w:t>Learners play a game of ‘more or less’</w:t>
            </w:r>
            <w:r w:rsidR="00D01E3A" w:rsidRPr="00495AF8">
              <w:t xml:space="preserve"> with the cards in pairs. Ask learners to shuffle the cards and lay them in a row face down. Learners take it in turns to </w:t>
            </w:r>
            <w:r w:rsidR="00F77815" w:rsidRPr="00495AF8">
              <w:t>turn</w:t>
            </w:r>
            <w:r w:rsidR="00D01E3A" w:rsidRPr="00495AF8">
              <w:t xml:space="preserve"> the first card and then guess whether the next card will be more time or less time than this. If they guess correctly</w:t>
            </w:r>
            <w:r w:rsidR="00922A40" w:rsidRPr="00495AF8">
              <w:t>,</w:t>
            </w:r>
            <w:r w:rsidR="00D01E3A" w:rsidRPr="00495AF8">
              <w:t xml:space="preserve"> they continue along the row to see how far they can get.</w:t>
            </w:r>
            <w:r w:rsidR="00F77815" w:rsidRPr="00495AF8">
              <w:t xml:space="preserve"> If they guess incorrectly, they shuffle the cards and start again.</w:t>
            </w:r>
          </w:p>
          <w:p w14:paraId="1A5CFD34" w14:textId="77777777" w:rsidR="00D01E3A" w:rsidRPr="00495AF8" w:rsidRDefault="00D01E3A" w:rsidP="00D01E3A">
            <w:pPr>
              <w:pStyle w:val="Body"/>
            </w:pPr>
          </w:p>
          <w:p w14:paraId="510B6D21" w14:textId="4E38DF08" w:rsidR="00D01E3A" w:rsidRPr="00495AF8" w:rsidRDefault="00F77815" w:rsidP="00D01E3A">
            <w:pPr>
              <w:pStyle w:val="Body"/>
            </w:pPr>
            <w:r w:rsidRPr="00495AF8">
              <w:t>Tell</w:t>
            </w:r>
            <w:r w:rsidR="00D01E3A" w:rsidRPr="00495AF8">
              <w:t xml:space="preserve"> learners which month you were born in. Select learners to share which month of the year they were born in too. As learners share their birth months, write them on the board.</w:t>
            </w:r>
          </w:p>
          <w:p w14:paraId="667718F9" w14:textId="77777777" w:rsidR="00D01E3A" w:rsidRPr="00495AF8" w:rsidRDefault="00D01E3A" w:rsidP="00D01E3A">
            <w:pPr>
              <w:pStyle w:val="Body"/>
            </w:pPr>
            <w:r w:rsidRPr="00495AF8">
              <w:t>Ask learners:</w:t>
            </w:r>
          </w:p>
          <w:p w14:paraId="67624966" w14:textId="19E26AC5" w:rsidR="00D01E3A" w:rsidRPr="00495AF8" w:rsidRDefault="00D01E3A" w:rsidP="00946283">
            <w:pPr>
              <w:pStyle w:val="Bulletedlist"/>
              <w:rPr>
                <w:i/>
                <w:iCs/>
                <w:lang w:val="en-GB"/>
              </w:rPr>
            </w:pPr>
            <w:r w:rsidRPr="00495AF8">
              <w:rPr>
                <w:i/>
                <w:iCs/>
                <w:lang w:val="en-GB"/>
              </w:rPr>
              <w:t>Which months haven’t I written up yet?</w:t>
            </w:r>
          </w:p>
          <w:p w14:paraId="1E26C516" w14:textId="2F990B2D" w:rsidR="00D01E3A" w:rsidRPr="00495AF8" w:rsidRDefault="00D01E3A" w:rsidP="00946283">
            <w:pPr>
              <w:pStyle w:val="Bulletedlist"/>
              <w:rPr>
                <w:i/>
                <w:iCs/>
                <w:lang w:val="en-GB"/>
              </w:rPr>
            </w:pPr>
            <w:r w:rsidRPr="00495AF8">
              <w:rPr>
                <w:i/>
                <w:iCs/>
                <w:lang w:val="en-GB"/>
              </w:rPr>
              <w:t>How many months are there altogether?</w:t>
            </w:r>
          </w:p>
          <w:p w14:paraId="1D4E79BE" w14:textId="66A130EF" w:rsidR="00D01E3A" w:rsidRPr="00495AF8" w:rsidRDefault="00D01E3A" w:rsidP="00D01E3A">
            <w:pPr>
              <w:pStyle w:val="Body"/>
              <w:rPr>
                <w:i/>
              </w:rPr>
            </w:pPr>
          </w:p>
          <w:p w14:paraId="32B2C3B3" w14:textId="0CB67B67" w:rsidR="00D01E3A" w:rsidRPr="00495AF8" w:rsidRDefault="00D01E3A" w:rsidP="00D01E3A">
            <w:pPr>
              <w:pStyle w:val="Body"/>
            </w:pPr>
            <w:r w:rsidRPr="00495AF8">
              <w:t xml:space="preserve">Once all </w:t>
            </w:r>
            <w:r w:rsidR="0001317F" w:rsidRPr="00495AF8">
              <w:t xml:space="preserve">the </w:t>
            </w:r>
            <w:r w:rsidRPr="00495AF8">
              <w:t>months are written on the board</w:t>
            </w:r>
            <w:r w:rsidR="0001317F" w:rsidRPr="00495AF8">
              <w:t>,</w:t>
            </w:r>
            <w:r w:rsidRPr="00495AF8">
              <w:t xml:space="preserve"> challenge learners to write these in order. </w:t>
            </w:r>
          </w:p>
          <w:p w14:paraId="210FF1B8" w14:textId="77777777" w:rsidR="00D01E3A" w:rsidRPr="00495AF8" w:rsidRDefault="00D01E3A" w:rsidP="00D01E3A">
            <w:pPr>
              <w:pStyle w:val="Body"/>
            </w:pPr>
          </w:p>
          <w:p w14:paraId="4545BCBC" w14:textId="2E177F17" w:rsidR="00D01E3A" w:rsidRPr="00495AF8" w:rsidRDefault="00D01E3A" w:rsidP="00D01E3A">
            <w:pPr>
              <w:pStyle w:val="Body"/>
            </w:pPr>
            <w:r w:rsidRPr="00495AF8">
              <w:t>Give learners mini whiteboards</w:t>
            </w:r>
            <w:r w:rsidR="00AF5561" w:rsidRPr="00495AF8">
              <w:t xml:space="preserve"> to write and hold up their answers,</w:t>
            </w:r>
            <w:r w:rsidRPr="00495AF8">
              <w:t xml:space="preserve"> and ask them quick questions about the months of the year such as:</w:t>
            </w:r>
          </w:p>
          <w:p w14:paraId="2AD630E3" w14:textId="77777777" w:rsidR="00D01E3A" w:rsidRPr="00495AF8" w:rsidRDefault="00D01E3A" w:rsidP="00946283">
            <w:pPr>
              <w:pStyle w:val="Bulletedlist"/>
              <w:rPr>
                <w:i/>
                <w:iCs/>
                <w:lang w:val="en-GB"/>
              </w:rPr>
            </w:pPr>
            <w:r w:rsidRPr="00495AF8">
              <w:rPr>
                <w:i/>
                <w:iCs/>
                <w:lang w:val="en-GB"/>
              </w:rPr>
              <w:t>Which month comes after April?</w:t>
            </w:r>
          </w:p>
          <w:p w14:paraId="28138AC2" w14:textId="2F0CF092" w:rsidR="00D01E3A" w:rsidRPr="00495AF8" w:rsidRDefault="00D01E3A" w:rsidP="00946283">
            <w:pPr>
              <w:pStyle w:val="Bulletedlist"/>
              <w:rPr>
                <w:i/>
                <w:iCs/>
                <w:lang w:val="en-GB"/>
              </w:rPr>
            </w:pPr>
            <w:r w:rsidRPr="00495AF8">
              <w:rPr>
                <w:i/>
                <w:iCs/>
                <w:lang w:val="en-GB"/>
              </w:rPr>
              <w:t>Which month comes before November?</w:t>
            </w:r>
          </w:p>
          <w:p w14:paraId="33E44BA3" w14:textId="77777777" w:rsidR="00AF5561" w:rsidRPr="00495AF8" w:rsidRDefault="00AF5561" w:rsidP="00D01E3A">
            <w:pPr>
              <w:pStyle w:val="Body"/>
              <w:rPr>
                <w:i/>
              </w:rPr>
            </w:pPr>
          </w:p>
          <w:p w14:paraId="6DFE5667" w14:textId="17530D22" w:rsidR="00D01E3A" w:rsidRPr="00495AF8" w:rsidRDefault="00D01E3A" w:rsidP="00D01E3A">
            <w:pPr>
              <w:pStyle w:val="Body"/>
            </w:pPr>
            <w:r w:rsidRPr="00495AF8">
              <w:t>Repeat this activity for days of the week and ask questions such as:</w:t>
            </w:r>
          </w:p>
          <w:p w14:paraId="682B8FC4" w14:textId="1249D8DF" w:rsidR="00D01E3A" w:rsidRPr="00495AF8" w:rsidRDefault="00D01E3A" w:rsidP="00946283">
            <w:pPr>
              <w:pStyle w:val="Bulletedlist"/>
              <w:rPr>
                <w:i/>
                <w:iCs/>
                <w:lang w:val="en-GB"/>
              </w:rPr>
            </w:pPr>
            <w:r w:rsidRPr="00495AF8">
              <w:rPr>
                <w:i/>
                <w:iCs/>
                <w:lang w:val="en-GB"/>
              </w:rPr>
              <w:t>Which day comes after Tuesday?</w:t>
            </w:r>
          </w:p>
          <w:p w14:paraId="36119A03" w14:textId="0DD5A5C2" w:rsidR="00D01E3A" w:rsidRPr="00495AF8" w:rsidRDefault="00D01E3A" w:rsidP="00946283">
            <w:pPr>
              <w:pStyle w:val="Bulletedlist"/>
              <w:rPr>
                <w:i/>
                <w:iCs/>
                <w:lang w:val="en-GB"/>
              </w:rPr>
            </w:pPr>
            <w:r w:rsidRPr="00495AF8">
              <w:rPr>
                <w:i/>
                <w:iCs/>
                <w:lang w:val="en-GB"/>
              </w:rPr>
              <w:t>Which day comes before Saturday?</w:t>
            </w:r>
          </w:p>
          <w:p w14:paraId="5844CC3B" w14:textId="625BDB95" w:rsidR="00922A40" w:rsidRPr="00495AF8" w:rsidRDefault="00922A40" w:rsidP="00D01E3A">
            <w:pPr>
              <w:pStyle w:val="Body"/>
              <w:rPr>
                <w:i/>
              </w:rPr>
            </w:pPr>
          </w:p>
          <w:p w14:paraId="7903CF66" w14:textId="5A5D8FB9" w:rsidR="00922A40" w:rsidRPr="00495AF8" w:rsidRDefault="00922A40" w:rsidP="00D01E3A">
            <w:pPr>
              <w:pStyle w:val="Body"/>
              <w:rPr>
                <w:b/>
              </w:rPr>
            </w:pPr>
            <w:r w:rsidRPr="00495AF8">
              <w:rPr>
                <w:b/>
              </w:rPr>
              <w:t>Resources:</w:t>
            </w:r>
          </w:p>
          <w:p w14:paraId="7E70D0E9" w14:textId="006BC055" w:rsidR="00922A40" w:rsidRPr="00495AF8" w:rsidRDefault="00922A40" w:rsidP="00D01E3A">
            <w:pPr>
              <w:pStyle w:val="Body"/>
            </w:pPr>
            <w:r w:rsidRPr="00495AF8">
              <w:t>Cards with units of time written on them</w:t>
            </w:r>
          </w:p>
          <w:p w14:paraId="21478688" w14:textId="2F230833" w:rsidR="00D01E3A" w:rsidRPr="00495AF8" w:rsidRDefault="00D01E3A" w:rsidP="00D01E3A">
            <w:pPr>
              <w:pStyle w:val="Body"/>
            </w:pPr>
          </w:p>
        </w:tc>
        <w:tc>
          <w:tcPr>
            <w:tcW w:w="4420" w:type="dxa"/>
            <w:shd w:val="clear" w:color="auto" w:fill="auto"/>
          </w:tcPr>
          <w:p w14:paraId="4187AEA7" w14:textId="33AB82F0" w:rsidR="000062F0" w:rsidRPr="00495AF8" w:rsidRDefault="000062F0" w:rsidP="000062F0">
            <w:pPr>
              <w:pStyle w:val="Body"/>
            </w:pPr>
            <w:r w:rsidRPr="00495AF8">
              <w:rPr>
                <w:b/>
                <w:bCs/>
              </w:rPr>
              <w:t xml:space="preserve">Possible </w:t>
            </w:r>
            <w:r w:rsidR="009B4396" w:rsidRPr="00495AF8">
              <w:rPr>
                <w:b/>
                <w:bCs/>
              </w:rPr>
              <w:t>m</w:t>
            </w:r>
            <w:r w:rsidRPr="00495AF8">
              <w:rPr>
                <w:b/>
                <w:bCs/>
              </w:rPr>
              <w:t>isconceptions</w:t>
            </w:r>
            <w:r w:rsidR="009B4396" w:rsidRPr="00495AF8">
              <w:rPr>
                <w:b/>
                <w:bCs/>
              </w:rPr>
              <w:t>:</w:t>
            </w:r>
          </w:p>
          <w:p w14:paraId="0D440760" w14:textId="6F002364" w:rsidR="000062F0" w:rsidRPr="00495AF8" w:rsidRDefault="000062F0" w:rsidP="000062F0">
            <w:pPr>
              <w:pStyle w:val="Body"/>
              <w:rPr>
                <w:b/>
                <w:bCs/>
              </w:rPr>
            </w:pPr>
            <w:r w:rsidRPr="00495AF8">
              <w:t>Due to their familiarity with the base 10 system of number, learners may</w:t>
            </w:r>
            <w:r w:rsidR="00D64E50" w:rsidRPr="00495AF8">
              <w:t xml:space="preserve"> incorrectly think</w:t>
            </w:r>
            <w:r w:rsidRPr="00495AF8">
              <w:t xml:space="preserve"> that</w:t>
            </w:r>
            <w:r w:rsidR="00D64E50" w:rsidRPr="00495AF8">
              <w:t xml:space="preserve"> there are </w:t>
            </w:r>
            <w:r w:rsidRPr="00495AF8">
              <w:t>100 minutes in an hour.</w:t>
            </w:r>
            <w:r w:rsidR="00D64E50" w:rsidRPr="00495AF8">
              <w:t xml:space="preserve"> Ensure learners know there are 60 minutes in an hour as they will need this information to be able to accurately read and record the time.</w:t>
            </w:r>
          </w:p>
          <w:p w14:paraId="05DBA507" w14:textId="77777777" w:rsidR="000062F0" w:rsidRPr="00495AF8" w:rsidRDefault="000062F0" w:rsidP="000062F0">
            <w:pPr>
              <w:pStyle w:val="Body"/>
              <w:rPr>
                <w:b/>
                <w:bCs/>
              </w:rPr>
            </w:pPr>
          </w:p>
          <w:p w14:paraId="5000DE0B" w14:textId="77777777" w:rsidR="000062F0" w:rsidRPr="00495AF8" w:rsidRDefault="000062F0" w:rsidP="000062F0">
            <w:pPr>
              <w:pStyle w:val="Body"/>
            </w:pPr>
          </w:p>
        </w:tc>
      </w:tr>
    </w:tbl>
    <w:p w14:paraId="5BCF5A18" w14:textId="77777777" w:rsidR="00684F84" w:rsidRPr="00495AF8" w:rsidRDefault="00684F84" w:rsidP="00684F84">
      <w:pPr>
        <w:pStyle w:val="Body"/>
      </w:pPr>
      <w:r w:rsidRPr="00495AF8">
        <w:br w:type="page"/>
      </w:r>
    </w:p>
    <w:p w14:paraId="34FC1474" w14:textId="09D1F26A" w:rsidR="00684F84" w:rsidRPr="00495AF8"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2 Topic 2 overview"/>
        <w:tblDescription w:val="An outline of the topic, including key vocabulary and phrases, and recommended prior knowledge."/>
      </w:tblPr>
      <w:tblGrid>
        <w:gridCol w:w="14621"/>
      </w:tblGrid>
      <w:tr w:rsidR="00684F84" w:rsidRPr="00495AF8" w14:paraId="13322B43" w14:textId="77777777" w:rsidTr="0036392F">
        <w:trPr>
          <w:cantSplit/>
          <w:jc w:val="center"/>
        </w:trPr>
        <w:tc>
          <w:tcPr>
            <w:tcW w:w="14621" w:type="dxa"/>
            <w:shd w:val="clear" w:color="auto" w:fill="117CC0"/>
            <w:vAlign w:val="center"/>
          </w:tcPr>
          <w:p w14:paraId="45A983CD" w14:textId="2293AEE6" w:rsidR="00684F84" w:rsidRPr="00495AF8" w:rsidRDefault="00684F84" w:rsidP="004D2BAF">
            <w:pPr>
              <w:pStyle w:val="CHead"/>
            </w:pPr>
            <w:bookmarkStart w:id="23" w:name="_Toc62634111"/>
            <w:r w:rsidRPr="00495AF8">
              <w:t xml:space="preserve">Unit </w:t>
            </w:r>
            <w:r w:rsidR="00A019FC" w:rsidRPr="00495AF8">
              <w:t>2</w:t>
            </w:r>
            <w:r w:rsidRPr="00495AF8">
              <w:t xml:space="preserve">.2 Topic 2 </w:t>
            </w:r>
            <w:r w:rsidR="00A019FC" w:rsidRPr="00495AF8">
              <w:t>Knowing the time</w:t>
            </w:r>
            <w:bookmarkEnd w:id="23"/>
          </w:p>
        </w:tc>
      </w:tr>
      <w:tr w:rsidR="00684F84" w:rsidRPr="00495AF8" w14:paraId="068DCDD9" w14:textId="77777777" w:rsidTr="0036392F">
        <w:trPr>
          <w:cantSplit/>
          <w:jc w:val="center"/>
        </w:trPr>
        <w:tc>
          <w:tcPr>
            <w:tcW w:w="14621" w:type="dxa"/>
            <w:shd w:val="clear" w:color="auto" w:fill="D9F0FA" w:themeFill="accent5" w:themeFillTint="33"/>
          </w:tcPr>
          <w:p w14:paraId="06B27060" w14:textId="062AFAB0" w:rsidR="00684F84" w:rsidRPr="00495AF8" w:rsidRDefault="00684F84" w:rsidP="009C4BEB">
            <w:pPr>
              <w:pStyle w:val="Heading2"/>
            </w:pPr>
            <w:r w:rsidRPr="00495AF8">
              <w:t xml:space="preserve">Outline of </w:t>
            </w:r>
            <w:r w:rsidR="009C4BEB" w:rsidRPr="00495AF8">
              <w:t>t</w:t>
            </w:r>
            <w:r w:rsidRPr="00495AF8">
              <w:t>opic:</w:t>
            </w:r>
          </w:p>
        </w:tc>
      </w:tr>
      <w:tr w:rsidR="000062F0" w:rsidRPr="00495AF8" w14:paraId="793D189A" w14:textId="77777777" w:rsidTr="0036392F">
        <w:trPr>
          <w:cantSplit/>
          <w:jc w:val="center"/>
        </w:trPr>
        <w:tc>
          <w:tcPr>
            <w:tcW w:w="14621" w:type="dxa"/>
            <w:shd w:val="clear" w:color="auto" w:fill="auto"/>
          </w:tcPr>
          <w:p w14:paraId="11B073F4" w14:textId="15CBE5D5" w:rsidR="000062F0" w:rsidRPr="00495AF8" w:rsidRDefault="000062F0" w:rsidP="000062F0">
            <w:pPr>
              <w:pStyle w:val="Body"/>
            </w:pPr>
            <w:r w:rsidRPr="00495AF8">
              <w:t>In this topic</w:t>
            </w:r>
            <w:r w:rsidR="00524469" w:rsidRPr="00495AF8">
              <w:t>,</w:t>
            </w:r>
            <w:r w:rsidRPr="00495AF8">
              <w:t xml:space="preserve"> learners develop their knowledge of reading the time using both analogue and 12-hour digital clocks to the nearest 5</w:t>
            </w:r>
            <w:r w:rsidR="00926E90" w:rsidRPr="00495AF8">
              <w:t xml:space="preserve"> </w:t>
            </w:r>
            <w:r w:rsidRPr="00495AF8">
              <w:t>minutes.</w:t>
            </w:r>
            <w:r w:rsidR="00A300EC" w:rsidRPr="00495AF8">
              <w:t xml:space="preserve"> </w:t>
            </w:r>
            <w:r w:rsidRPr="00495AF8">
              <w:t>Learners also begin to explore and solve problems with calendars.</w:t>
            </w:r>
          </w:p>
          <w:p w14:paraId="091EAF70" w14:textId="083FC68B" w:rsidR="000062F0" w:rsidRPr="00495AF8" w:rsidRDefault="000062F0" w:rsidP="000062F0">
            <w:pPr>
              <w:pStyle w:val="Body"/>
            </w:pPr>
          </w:p>
        </w:tc>
      </w:tr>
      <w:tr w:rsidR="000062F0" w:rsidRPr="00495AF8" w14:paraId="03F59514" w14:textId="77777777" w:rsidTr="0036392F">
        <w:trPr>
          <w:cantSplit/>
          <w:jc w:val="center"/>
        </w:trPr>
        <w:tc>
          <w:tcPr>
            <w:tcW w:w="14621" w:type="dxa"/>
            <w:shd w:val="clear" w:color="auto" w:fill="D9F0FA" w:themeFill="accent5" w:themeFillTint="33"/>
          </w:tcPr>
          <w:p w14:paraId="37E5BFA3" w14:textId="2BF71F3B" w:rsidR="000062F0" w:rsidRPr="00495AF8" w:rsidRDefault="000062F0" w:rsidP="000062F0">
            <w:pPr>
              <w:pStyle w:val="Heading2"/>
              <w:rPr>
                <w:sz w:val="20"/>
              </w:rPr>
            </w:pPr>
            <w:r w:rsidRPr="00495AF8">
              <w:t>Language:</w:t>
            </w:r>
          </w:p>
        </w:tc>
      </w:tr>
      <w:tr w:rsidR="000062F0" w:rsidRPr="00495AF8" w14:paraId="59B1967B" w14:textId="77777777" w:rsidTr="0036392F">
        <w:trPr>
          <w:cantSplit/>
          <w:jc w:val="center"/>
        </w:trPr>
        <w:tc>
          <w:tcPr>
            <w:tcW w:w="14621" w:type="dxa"/>
            <w:shd w:val="clear" w:color="auto" w:fill="auto"/>
          </w:tcPr>
          <w:p w14:paraId="4275E49D" w14:textId="77777777" w:rsidR="000062F0" w:rsidRPr="00495AF8" w:rsidRDefault="000062F0" w:rsidP="000062F0">
            <w:pPr>
              <w:pStyle w:val="Body"/>
              <w:rPr>
                <w:b/>
              </w:rPr>
            </w:pPr>
            <w:r w:rsidRPr="00495AF8">
              <w:rPr>
                <w:b/>
              </w:rPr>
              <w:t>Key vocabulary:</w:t>
            </w:r>
          </w:p>
          <w:p w14:paraId="3FD02E22" w14:textId="2B140927" w:rsidR="000062F0" w:rsidRPr="00495AF8" w:rsidRDefault="00926E90" w:rsidP="000062F0">
            <w:pPr>
              <w:pStyle w:val="Body"/>
              <w:rPr>
                <w:bCs/>
              </w:rPr>
            </w:pPr>
            <w:r w:rsidRPr="00495AF8">
              <w:rPr>
                <w:bCs/>
              </w:rPr>
              <w:t>to, past</w:t>
            </w:r>
          </w:p>
          <w:p w14:paraId="308692B0" w14:textId="77777777" w:rsidR="000062F0" w:rsidRPr="00495AF8" w:rsidRDefault="000062F0" w:rsidP="000062F0">
            <w:pPr>
              <w:pStyle w:val="Body"/>
              <w:rPr>
                <w:bCs/>
              </w:rPr>
            </w:pPr>
            <w:r w:rsidRPr="00495AF8">
              <w:rPr>
                <w:bCs/>
              </w:rPr>
              <w:t xml:space="preserve">12-hour clock </w:t>
            </w:r>
          </w:p>
          <w:p w14:paraId="35B63697" w14:textId="3A674F15" w:rsidR="000062F0" w:rsidRPr="00495AF8" w:rsidRDefault="00926E90" w:rsidP="000062F0">
            <w:pPr>
              <w:pStyle w:val="Body"/>
              <w:rPr>
                <w:bCs/>
              </w:rPr>
            </w:pPr>
            <w:r w:rsidRPr="00495AF8">
              <w:rPr>
                <w:bCs/>
              </w:rPr>
              <w:t>a</w:t>
            </w:r>
            <w:r w:rsidR="000062F0" w:rsidRPr="00495AF8">
              <w:rPr>
                <w:bCs/>
              </w:rPr>
              <w:t>nalogue clock</w:t>
            </w:r>
          </w:p>
          <w:p w14:paraId="2A5911BA" w14:textId="62C8054A" w:rsidR="000062F0" w:rsidRPr="00495AF8" w:rsidRDefault="00926E90" w:rsidP="000062F0">
            <w:pPr>
              <w:pStyle w:val="Body"/>
              <w:rPr>
                <w:bCs/>
              </w:rPr>
            </w:pPr>
            <w:r w:rsidRPr="00495AF8">
              <w:rPr>
                <w:bCs/>
              </w:rPr>
              <w:t>h</w:t>
            </w:r>
            <w:r w:rsidR="000062F0" w:rsidRPr="00495AF8">
              <w:rPr>
                <w:bCs/>
              </w:rPr>
              <w:t>our hand</w:t>
            </w:r>
          </w:p>
          <w:p w14:paraId="3609E25D" w14:textId="23804C7E" w:rsidR="000062F0" w:rsidRPr="00495AF8" w:rsidRDefault="00926E90" w:rsidP="000062F0">
            <w:pPr>
              <w:pStyle w:val="Body"/>
              <w:rPr>
                <w:bCs/>
              </w:rPr>
            </w:pPr>
            <w:r w:rsidRPr="00495AF8">
              <w:rPr>
                <w:bCs/>
              </w:rPr>
              <w:t>m</w:t>
            </w:r>
            <w:r w:rsidR="000062F0" w:rsidRPr="00495AF8">
              <w:rPr>
                <w:bCs/>
              </w:rPr>
              <w:t>inute hand</w:t>
            </w:r>
          </w:p>
          <w:p w14:paraId="343DE2CD" w14:textId="77777777" w:rsidR="000062F0" w:rsidRPr="00495AF8" w:rsidRDefault="000062F0" w:rsidP="000062F0">
            <w:pPr>
              <w:pStyle w:val="Body"/>
            </w:pPr>
          </w:p>
          <w:p w14:paraId="4532A438" w14:textId="77777777" w:rsidR="000062F0" w:rsidRPr="00495AF8" w:rsidRDefault="000062F0" w:rsidP="000062F0">
            <w:pPr>
              <w:pStyle w:val="Body"/>
              <w:rPr>
                <w:b/>
              </w:rPr>
            </w:pPr>
            <w:r w:rsidRPr="00495AF8">
              <w:rPr>
                <w:b/>
              </w:rPr>
              <w:t>Key phrases:</w:t>
            </w:r>
          </w:p>
          <w:p w14:paraId="42D2D8B4" w14:textId="038334D8" w:rsidR="000062F0" w:rsidRPr="00495AF8" w:rsidRDefault="000062F0" w:rsidP="000062F0">
            <w:pPr>
              <w:pStyle w:val="Body"/>
              <w:rPr>
                <w:bCs/>
              </w:rPr>
            </w:pPr>
            <w:r w:rsidRPr="00495AF8">
              <w:rPr>
                <w:bCs/>
              </w:rPr>
              <w:t>The time is</w:t>
            </w:r>
            <w:r w:rsidR="00926E90" w:rsidRPr="00495AF8">
              <w:rPr>
                <w:bCs/>
              </w:rPr>
              <w:t xml:space="preserve"> …</w:t>
            </w:r>
          </w:p>
          <w:p w14:paraId="2DD03B7F" w14:textId="641FC822" w:rsidR="000062F0" w:rsidRPr="00495AF8" w:rsidRDefault="00926E90" w:rsidP="000062F0">
            <w:pPr>
              <w:pStyle w:val="Body"/>
              <w:rPr>
                <w:bCs/>
              </w:rPr>
            </w:pPr>
            <w:r w:rsidRPr="00495AF8">
              <w:rPr>
                <w:bCs/>
              </w:rPr>
              <w:t>…</w:t>
            </w:r>
            <w:r w:rsidR="00A300EC" w:rsidRPr="00495AF8">
              <w:rPr>
                <w:bCs/>
              </w:rPr>
              <w:t xml:space="preserve"> </w:t>
            </w:r>
            <w:r w:rsidR="000062F0" w:rsidRPr="00495AF8">
              <w:rPr>
                <w:bCs/>
              </w:rPr>
              <w:t xml:space="preserve">on an analogue clock is the same as </w:t>
            </w:r>
            <w:r w:rsidRPr="00495AF8">
              <w:rPr>
                <w:bCs/>
              </w:rPr>
              <w:t>…</w:t>
            </w:r>
            <w:r w:rsidR="000062F0" w:rsidRPr="00495AF8">
              <w:rPr>
                <w:bCs/>
              </w:rPr>
              <w:t xml:space="preserve"> on a digital clock. </w:t>
            </w:r>
          </w:p>
          <w:p w14:paraId="7F64D0F7" w14:textId="77777777" w:rsidR="000062F0" w:rsidRPr="00495AF8" w:rsidRDefault="000062F0" w:rsidP="000062F0">
            <w:pPr>
              <w:pStyle w:val="Body"/>
            </w:pPr>
          </w:p>
        </w:tc>
      </w:tr>
      <w:tr w:rsidR="000062F0" w:rsidRPr="00495AF8" w14:paraId="2D3B6FAC" w14:textId="77777777" w:rsidTr="004B68AC">
        <w:trPr>
          <w:cantSplit/>
          <w:jc w:val="center"/>
        </w:trPr>
        <w:tc>
          <w:tcPr>
            <w:tcW w:w="14621" w:type="dxa"/>
            <w:shd w:val="clear" w:color="auto" w:fill="D9F0FA" w:themeFill="accent5" w:themeFillTint="33"/>
          </w:tcPr>
          <w:p w14:paraId="140209B7" w14:textId="682C5028" w:rsidR="000062F0" w:rsidRPr="00495AF8" w:rsidRDefault="000062F0" w:rsidP="000062F0">
            <w:pPr>
              <w:pStyle w:val="Heading2"/>
              <w:rPr>
                <w:sz w:val="20"/>
              </w:rPr>
            </w:pPr>
            <w:r w:rsidRPr="00495AF8">
              <w:t>Recommended prior knowledge:</w:t>
            </w:r>
          </w:p>
        </w:tc>
      </w:tr>
      <w:tr w:rsidR="000062F0" w:rsidRPr="00495AF8" w14:paraId="75024DE0" w14:textId="77777777" w:rsidTr="0036392F">
        <w:trPr>
          <w:cantSplit/>
          <w:jc w:val="center"/>
        </w:trPr>
        <w:tc>
          <w:tcPr>
            <w:tcW w:w="14621" w:type="dxa"/>
            <w:shd w:val="clear" w:color="auto" w:fill="auto"/>
          </w:tcPr>
          <w:p w14:paraId="7295CB60" w14:textId="1A72CDEA" w:rsidR="000062F0" w:rsidRPr="00495AF8" w:rsidRDefault="000062F0" w:rsidP="006F0A53">
            <w:pPr>
              <w:pStyle w:val="Bulletedlist"/>
              <w:numPr>
                <w:ilvl w:val="0"/>
                <w:numId w:val="10"/>
              </w:numPr>
              <w:rPr>
                <w:lang w:val="en-GB"/>
              </w:rPr>
            </w:pPr>
            <w:r w:rsidRPr="00495AF8">
              <w:rPr>
                <w:lang w:val="en-GB"/>
              </w:rPr>
              <w:t xml:space="preserve">Reading time to the nearest hour and half hour </w:t>
            </w:r>
          </w:p>
          <w:p w14:paraId="77A80C45" w14:textId="3D38C3EC" w:rsidR="000062F0" w:rsidRPr="00495AF8" w:rsidRDefault="000062F0" w:rsidP="006F0A53">
            <w:pPr>
              <w:pStyle w:val="Bulletedlist"/>
              <w:numPr>
                <w:ilvl w:val="0"/>
                <w:numId w:val="10"/>
              </w:numPr>
              <w:rPr>
                <w:lang w:val="en-GB"/>
              </w:rPr>
            </w:pPr>
            <w:r w:rsidRPr="00495AF8">
              <w:rPr>
                <w:lang w:val="en-GB"/>
              </w:rPr>
              <w:t>Order of the days of the week</w:t>
            </w:r>
          </w:p>
          <w:p w14:paraId="04EBB093" w14:textId="45C10F3F" w:rsidR="000062F0" w:rsidRPr="00495AF8" w:rsidRDefault="000062F0" w:rsidP="006F0A53">
            <w:pPr>
              <w:pStyle w:val="Bulletedlist"/>
              <w:numPr>
                <w:ilvl w:val="0"/>
                <w:numId w:val="10"/>
              </w:numPr>
              <w:rPr>
                <w:lang w:val="en-GB"/>
              </w:rPr>
            </w:pPr>
            <w:r w:rsidRPr="00495AF8">
              <w:rPr>
                <w:lang w:val="en-GB"/>
              </w:rPr>
              <w:t>Counting in 5’s from 0</w:t>
            </w:r>
          </w:p>
          <w:p w14:paraId="2F8DFBD1" w14:textId="77777777" w:rsidR="000062F0" w:rsidRPr="00495AF8" w:rsidRDefault="000062F0" w:rsidP="000062F0">
            <w:pPr>
              <w:pStyle w:val="Body"/>
            </w:pPr>
          </w:p>
        </w:tc>
      </w:tr>
    </w:tbl>
    <w:p w14:paraId="0CE6C52D" w14:textId="77777777" w:rsidR="00684F84" w:rsidRPr="00495AF8" w:rsidRDefault="00684F84" w:rsidP="00684F84">
      <w:pPr>
        <w:rPr>
          <w:sz w:val="2"/>
        </w:rPr>
      </w:pPr>
    </w:p>
    <w:p w14:paraId="0C2716AF" w14:textId="77777777" w:rsidR="00684F84" w:rsidRPr="00495AF8" w:rsidRDefault="00684F84" w:rsidP="00684F84">
      <w:pPr>
        <w:pStyle w:val="Body"/>
      </w:pPr>
      <w:r w:rsidRPr="00495AF8">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2"/>
        <w:gridCol w:w="7229"/>
        <w:gridCol w:w="4420"/>
      </w:tblGrid>
      <w:tr w:rsidR="00684F84" w:rsidRPr="00495AF8" w14:paraId="26AF72BF" w14:textId="77777777" w:rsidTr="0036392F">
        <w:trPr>
          <w:tblHeader/>
          <w:jc w:val="center"/>
        </w:trPr>
        <w:tc>
          <w:tcPr>
            <w:tcW w:w="2972" w:type="dxa"/>
            <w:shd w:val="clear" w:color="auto" w:fill="117CC0"/>
            <w:vAlign w:val="center"/>
          </w:tcPr>
          <w:p w14:paraId="529DE80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EDC2892"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F0D2775"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0062F0" w:rsidRPr="00495AF8" w14:paraId="647A3E9D" w14:textId="77777777" w:rsidTr="000062F0">
        <w:trPr>
          <w:jc w:val="center"/>
        </w:trPr>
        <w:tc>
          <w:tcPr>
            <w:tcW w:w="2972" w:type="dxa"/>
            <w:shd w:val="clear" w:color="auto" w:fill="auto"/>
          </w:tcPr>
          <w:p w14:paraId="35564E8E" w14:textId="77777777" w:rsidR="000062F0" w:rsidRPr="00495AF8" w:rsidRDefault="000062F0" w:rsidP="000062F0">
            <w:pPr>
              <w:pStyle w:val="Body"/>
            </w:pPr>
            <w:r w:rsidRPr="00495AF8">
              <w:rPr>
                <w:b/>
              </w:rPr>
              <w:t xml:space="preserve">2Gt.02 </w:t>
            </w:r>
            <w:r w:rsidRPr="00495AF8">
              <w:t>Read and record time to five minutes in digital notation (12-hour) and on analogue clocks.</w:t>
            </w:r>
          </w:p>
          <w:p w14:paraId="4B106C56" w14:textId="77777777" w:rsidR="000062F0" w:rsidRPr="00495AF8" w:rsidRDefault="000062F0" w:rsidP="000062F0">
            <w:pPr>
              <w:pStyle w:val="Body"/>
            </w:pPr>
          </w:p>
          <w:p w14:paraId="5018F569" w14:textId="77777777" w:rsidR="000062F0" w:rsidRPr="00495AF8" w:rsidRDefault="000062F0" w:rsidP="000062F0">
            <w:pPr>
              <w:pStyle w:val="Body"/>
            </w:pPr>
          </w:p>
          <w:p w14:paraId="688B92A3" w14:textId="77777777" w:rsidR="000062F0" w:rsidRPr="00495AF8" w:rsidRDefault="000062F0" w:rsidP="000062F0">
            <w:pPr>
              <w:pStyle w:val="Body"/>
            </w:pPr>
          </w:p>
          <w:p w14:paraId="4D855AB8" w14:textId="77777777" w:rsidR="000062F0" w:rsidRPr="00495AF8" w:rsidRDefault="000062F0" w:rsidP="000062F0">
            <w:pPr>
              <w:pStyle w:val="Body"/>
            </w:pPr>
          </w:p>
          <w:p w14:paraId="0FF62714" w14:textId="77777777" w:rsidR="000062F0" w:rsidRPr="00495AF8" w:rsidRDefault="000062F0" w:rsidP="000062F0">
            <w:pPr>
              <w:pStyle w:val="Body"/>
            </w:pPr>
          </w:p>
          <w:p w14:paraId="7145E2C2" w14:textId="77777777" w:rsidR="000062F0" w:rsidRPr="00495AF8" w:rsidRDefault="000062F0" w:rsidP="000062F0">
            <w:pPr>
              <w:pStyle w:val="Body"/>
            </w:pPr>
          </w:p>
          <w:p w14:paraId="21192B08" w14:textId="77777777" w:rsidR="000062F0" w:rsidRPr="00495AF8" w:rsidRDefault="000062F0" w:rsidP="000062F0">
            <w:pPr>
              <w:pStyle w:val="Body"/>
            </w:pPr>
          </w:p>
          <w:p w14:paraId="5D94A3CD" w14:textId="77777777" w:rsidR="000062F0" w:rsidRPr="00495AF8" w:rsidRDefault="000062F0" w:rsidP="000062F0">
            <w:pPr>
              <w:pStyle w:val="Body"/>
            </w:pPr>
          </w:p>
          <w:p w14:paraId="2A5CDDC5" w14:textId="77777777" w:rsidR="000062F0" w:rsidRPr="00495AF8" w:rsidRDefault="000062F0" w:rsidP="000062F0">
            <w:pPr>
              <w:pStyle w:val="Body"/>
            </w:pPr>
          </w:p>
          <w:p w14:paraId="47B4906E" w14:textId="77777777" w:rsidR="000062F0" w:rsidRPr="00495AF8" w:rsidRDefault="000062F0" w:rsidP="000062F0">
            <w:pPr>
              <w:pStyle w:val="Body"/>
            </w:pPr>
          </w:p>
          <w:p w14:paraId="751598D6" w14:textId="77777777" w:rsidR="000062F0" w:rsidRPr="00495AF8" w:rsidRDefault="000062F0" w:rsidP="000062F0">
            <w:pPr>
              <w:pStyle w:val="Body"/>
            </w:pPr>
          </w:p>
          <w:p w14:paraId="58953184" w14:textId="77777777" w:rsidR="000062F0" w:rsidRPr="00495AF8" w:rsidRDefault="000062F0" w:rsidP="000062F0">
            <w:pPr>
              <w:pStyle w:val="Body"/>
            </w:pPr>
          </w:p>
          <w:p w14:paraId="6E9984D2" w14:textId="77777777" w:rsidR="000062F0" w:rsidRPr="00495AF8" w:rsidRDefault="000062F0" w:rsidP="000062F0">
            <w:pPr>
              <w:pStyle w:val="Body"/>
            </w:pPr>
          </w:p>
          <w:p w14:paraId="12894D66" w14:textId="77777777" w:rsidR="000062F0" w:rsidRPr="00495AF8" w:rsidRDefault="000062F0" w:rsidP="000062F0">
            <w:pPr>
              <w:pStyle w:val="Body"/>
            </w:pPr>
          </w:p>
          <w:p w14:paraId="386B051E" w14:textId="77777777" w:rsidR="000062F0" w:rsidRPr="00495AF8" w:rsidRDefault="000062F0" w:rsidP="000062F0">
            <w:pPr>
              <w:pStyle w:val="Body"/>
            </w:pPr>
          </w:p>
          <w:p w14:paraId="7CB0192D" w14:textId="77777777" w:rsidR="000062F0" w:rsidRPr="00495AF8" w:rsidRDefault="000062F0" w:rsidP="000062F0">
            <w:pPr>
              <w:pStyle w:val="Body"/>
            </w:pPr>
          </w:p>
          <w:p w14:paraId="0AC2C5EB" w14:textId="77777777" w:rsidR="000062F0" w:rsidRPr="00495AF8" w:rsidRDefault="000062F0" w:rsidP="000062F0">
            <w:pPr>
              <w:pStyle w:val="Body"/>
            </w:pPr>
          </w:p>
          <w:p w14:paraId="5022575A" w14:textId="77777777" w:rsidR="000062F0" w:rsidRPr="00495AF8" w:rsidRDefault="000062F0" w:rsidP="000062F0">
            <w:pPr>
              <w:pStyle w:val="Body"/>
            </w:pPr>
          </w:p>
          <w:p w14:paraId="0957C561" w14:textId="77777777" w:rsidR="000062F0" w:rsidRPr="00DF13F6" w:rsidRDefault="000062F0" w:rsidP="000062F0">
            <w:pPr>
              <w:pStyle w:val="Body"/>
              <w:rPr>
                <w:b/>
                <w:bCs/>
              </w:rPr>
            </w:pPr>
            <w:r w:rsidRPr="00DF13F6">
              <w:rPr>
                <w:b/>
                <w:bCs/>
              </w:rPr>
              <w:t>TWM.02 Generalising</w:t>
            </w:r>
          </w:p>
          <w:p w14:paraId="1DAFA7B0" w14:textId="5322E475" w:rsidR="00DF13F6" w:rsidRPr="00DF13F6" w:rsidRDefault="00DF13F6" w:rsidP="000062F0">
            <w:pPr>
              <w:pStyle w:val="Body"/>
              <w:rPr>
                <w:sz w:val="18"/>
                <w:szCs w:val="18"/>
              </w:rPr>
            </w:pPr>
            <w:r w:rsidRPr="00DF13F6">
              <w:rPr>
                <w:sz w:val="18"/>
                <w:szCs w:val="18"/>
              </w:rPr>
              <w:t>Recognising an underlying pattern by identifying many examples that satisfy the same mathematical criteria</w:t>
            </w:r>
          </w:p>
        </w:tc>
        <w:tc>
          <w:tcPr>
            <w:tcW w:w="7229" w:type="dxa"/>
            <w:shd w:val="clear" w:color="auto" w:fill="auto"/>
          </w:tcPr>
          <w:p w14:paraId="70BFE6ED" w14:textId="4789C0C0" w:rsidR="0062201F" w:rsidRPr="00495AF8" w:rsidRDefault="001C34C7" w:rsidP="000062F0">
            <w:pPr>
              <w:pStyle w:val="Body"/>
            </w:pPr>
            <w:r w:rsidRPr="00495AF8">
              <w:t xml:space="preserve">Ask learners to </w:t>
            </w:r>
            <w:r w:rsidR="000062F0" w:rsidRPr="00495AF8">
              <w:t>create their own clock face.</w:t>
            </w:r>
            <w:r w:rsidR="00A300EC" w:rsidRPr="00495AF8">
              <w:t xml:space="preserve"> </w:t>
            </w:r>
            <w:r w:rsidR="000062F0" w:rsidRPr="00495AF8">
              <w:t>Provide learners with a pre-printed circle with 12</w:t>
            </w:r>
            <w:r w:rsidRPr="00495AF8">
              <w:t xml:space="preserve"> equal divisions marked around the edge</w:t>
            </w:r>
            <w:r w:rsidR="000062F0" w:rsidRPr="00495AF8">
              <w:t>.</w:t>
            </w:r>
            <w:r w:rsidR="00A300EC" w:rsidRPr="00495AF8">
              <w:t xml:space="preserve"> </w:t>
            </w:r>
            <w:r w:rsidR="000062F0" w:rsidRPr="00495AF8">
              <w:t xml:space="preserve">Learners can then write the numbers on the clock </w:t>
            </w:r>
            <w:r w:rsidRPr="00495AF8">
              <w:t>face and</w:t>
            </w:r>
            <w:r w:rsidR="000062F0" w:rsidRPr="00495AF8">
              <w:t xml:space="preserve"> cut out and label</w:t>
            </w:r>
            <w:r w:rsidRPr="00495AF8">
              <w:t xml:space="preserve"> the</w:t>
            </w:r>
            <w:r w:rsidR="000062F0" w:rsidRPr="00495AF8">
              <w:t xml:space="preserve"> hour</w:t>
            </w:r>
            <w:r w:rsidRPr="00495AF8">
              <w:t xml:space="preserve"> hand</w:t>
            </w:r>
            <w:r w:rsidR="000062F0" w:rsidRPr="00495AF8">
              <w:t xml:space="preserve"> and minute hand, drawing their attention to the relative size of each hand</w:t>
            </w:r>
            <w:r w:rsidRPr="00495AF8">
              <w:t>. These</w:t>
            </w:r>
            <w:r w:rsidR="000062F0" w:rsidRPr="00495AF8">
              <w:t xml:space="preserve"> can then be attached to the clock face using split pins or sticky tack.</w:t>
            </w:r>
            <w:r w:rsidR="00A300EC" w:rsidRPr="00495AF8">
              <w:t xml:space="preserve"> </w:t>
            </w:r>
          </w:p>
          <w:p w14:paraId="2A77AB23" w14:textId="36E4D21D" w:rsidR="001C34C7" w:rsidRPr="00495AF8" w:rsidRDefault="00F77815" w:rsidP="000062F0">
            <w:pPr>
              <w:pStyle w:val="Body"/>
            </w:pPr>
            <w:r w:rsidRPr="00495AF8">
              <w:t>Then, support learners</w:t>
            </w:r>
            <w:r w:rsidR="000062F0" w:rsidRPr="00495AF8">
              <w:t xml:space="preserve"> in recording the minute element of the time in words (in one colour) and digits (in another) around the side of the clock face</w:t>
            </w:r>
            <w:r w:rsidR="001C34C7" w:rsidRPr="00495AF8">
              <w:t>. F</w:t>
            </w:r>
            <w:r w:rsidR="000062F0" w:rsidRPr="00495AF8">
              <w:t xml:space="preserve">or example, next to the number 1, they </w:t>
            </w:r>
            <w:r w:rsidR="00340DA6" w:rsidRPr="00495AF8">
              <w:t>can</w:t>
            </w:r>
            <w:r w:rsidR="000062F0" w:rsidRPr="00495AF8">
              <w:t xml:space="preserve"> record ‘five past’ and ‘5’ and next to the number 8 ‘twenty to’ and </w:t>
            </w:r>
            <w:r w:rsidR="001C34C7" w:rsidRPr="00495AF8">
              <w:t>‘</w:t>
            </w:r>
            <w:r w:rsidR="000062F0" w:rsidRPr="00495AF8">
              <w:t>40’.</w:t>
            </w:r>
            <w:r w:rsidR="00A300EC" w:rsidRPr="00495AF8">
              <w:t xml:space="preserve"> </w:t>
            </w:r>
            <w:r w:rsidR="000062F0" w:rsidRPr="00495AF8">
              <w:t xml:space="preserve"> </w:t>
            </w:r>
          </w:p>
          <w:p w14:paraId="4CCC81F0" w14:textId="77777777" w:rsidR="00D40068" w:rsidRPr="00495AF8" w:rsidRDefault="00D40068" w:rsidP="000062F0">
            <w:pPr>
              <w:pStyle w:val="Body"/>
            </w:pPr>
          </w:p>
          <w:p w14:paraId="10A2E7D0" w14:textId="1C4A951F" w:rsidR="000062F0" w:rsidRPr="00495AF8" w:rsidRDefault="000062F0" w:rsidP="000062F0">
            <w:pPr>
              <w:pStyle w:val="Body"/>
            </w:pPr>
            <w:r w:rsidRPr="00495AF8">
              <w:t xml:space="preserve">Once learners have created their own clocks, </w:t>
            </w:r>
            <w:r w:rsidR="001C34C7" w:rsidRPr="00495AF8">
              <w:t>challenge learners</w:t>
            </w:r>
            <w:r w:rsidRPr="00495AF8">
              <w:t xml:space="preserve"> to create times on their clocks that </w:t>
            </w:r>
            <w:r w:rsidR="00F77815" w:rsidRPr="00495AF8">
              <w:t>you give them</w:t>
            </w:r>
            <w:r w:rsidRPr="00495AF8">
              <w:t>, or which are displayed on the classroom board as the time in digital notation.</w:t>
            </w:r>
            <w:r w:rsidR="00A300EC" w:rsidRPr="00495AF8">
              <w:t xml:space="preserve"> </w:t>
            </w:r>
          </w:p>
          <w:p w14:paraId="54A3DB1F" w14:textId="77777777" w:rsidR="000062F0" w:rsidRPr="00495AF8" w:rsidRDefault="000062F0" w:rsidP="000062F0">
            <w:pPr>
              <w:pStyle w:val="Body"/>
            </w:pPr>
          </w:p>
          <w:p w14:paraId="2D1A15D2" w14:textId="11721DBE" w:rsidR="000062F0" w:rsidRPr="00495AF8" w:rsidRDefault="000062F0" w:rsidP="000062F0">
            <w:pPr>
              <w:pStyle w:val="Body"/>
            </w:pPr>
            <w:r w:rsidRPr="00495AF8">
              <w:t xml:space="preserve">The </w:t>
            </w:r>
            <w:r w:rsidR="001C34C7" w:rsidRPr="00495AF8">
              <w:t>NRICH task:</w:t>
            </w:r>
            <w:r w:rsidRPr="00495AF8">
              <w:t xml:space="preserve"> What</w:t>
            </w:r>
            <w:r w:rsidR="00EF1662" w:rsidRPr="00495AF8">
              <w:t xml:space="preserve"> I</w:t>
            </w:r>
            <w:r w:rsidRPr="00495AF8">
              <w:t>s the Time</w:t>
            </w:r>
            <w:r w:rsidR="00EF1662" w:rsidRPr="00495AF8">
              <w:t>?</w:t>
            </w:r>
            <w:r w:rsidRPr="00495AF8">
              <w:t xml:space="preserve"> (</w:t>
            </w:r>
            <w:hyperlink r:id="rId29" w:history="1">
              <w:r w:rsidRPr="00495AF8">
                <w:rPr>
                  <w:rStyle w:val="Hyperlink"/>
                </w:rPr>
                <w:t>https://nrich.maths.org/7377</w:t>
              </w:r>
            </w:hyperlink>
            <w:r w:rsidRPr="00495AF8">
              <w:t>) can also be used to help learners practi</w:t>
            </w:r>
            <w:r w:rsidR="008F0D09" w:rsidRPr="00495AF8">
              <w:t>s</w:t>
            </w:r>
            <w:r w:rsidRPr="00495AF8">
              <w:t>e reading the time on an analogue clock.</w:t>
            </w:r>
            <w:r w:rsidR="00A300EC" w:rsidRPr="00495AF8">
              <w:t xml:space="preserve"> </w:t>
            </w:r>
            <w:r w:rsidRPr="00495AF8">
              <w:t xml:space="preserve"> Learners c</w:t>
            </w:r>
            <w:r w:rsidR="00340DA6" w:rsidRPr="00495AF8">
              <w:t>an</w:t>
            </w:r>
            <w:r w:rsidRPr="00495AF8">
              <w:t xml:space="preserve"> then be challenged to write the time that would be shown on a digital clock (12-hour) for each analogue clock face from the activity.</w:t>
            </w:r>
          </w:p>
          <w:p w14:paraId="5CC3DFCC" w14:textId="77777777" w:rsidR="000062F0" w:rsidRPr="00495AF8" w:rsidRDefault="000062F0" w:rsidP="000062F0">
            <w:pPr>
              <w:pStyle w:val="Body"/>
            </w:pPr>
          </w:p>
          <w:p w14:paraId="616D6C06" w14:textId="0148AFA6" w:rsidR="000062F0" w:rsidRPr="00495AF8" w:rsidRDefault="00A54836" w:rsidP="004529E1">
            <w:pPr>
              <w:pStyle w:val="Body"/>
              <w:ind w:left="737"/>
              <w:rPr>
                <w:bCs/>
              </w:rPr>
            </w:pPr>
            <w:r>
              <w:rPr>
                <w:noProof/>
              </w:rPr>
              <w:drawing>
                <wp:anchor distT="0" distB="0" distL="114300" distR="114300" simplePos="0" relativeHeight="251799552" behindDoc="0" locked="0" layoutInCell="1" allowOverlap="1" wp14:anchorId="5C872C06" wp14:editId="1019AF8E">
                  <wp:simplePos x="0" y="0"/>
                  <wp:positionH relativeFrom="column">
                    <wp:posOffset>-2540</wp:posOffset>
                  </wp:positionH>
                  <wp:positionV relativeFrom="paragraph">
                    <wp:posOffset>-3175</wp:posOffset>
                  </wp:positionV>
                  <wp:extent cx="349200" cy="349200"/>
                  <wp:effectExtent l="0" t="0" r="0" b="0"/>
                  <wp:wrapSquare wrapText="bothSides"/>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62F0" w:rsidRPr="00495AF8">
              <w:t>The N</w:t>
            </w:r>
            <w:r w:rsidR="001C34C7" w:rsidRPr="00495AF8">
              <w:t>RICH task:</w:t>
            </w:r>
            <w:r w:rsidR="000062F0" w:rsidRPr="00495AF8">
              <w:t xml:space="preserve"> Stop the Clock (</w:t>
            </w:r>
            <w:hyperlink r:id="rId30" w:history="1">
              <w:r w:rsidR="000062F0" w:rsidRPr="00495AF8">
                <w:rPr>
                  <w:rStyle w:val="Hyperlink"/>
                </w:rPr>
                <w:t>https://nrich.maths.org/6071</w:t>
              </w:r>
            </w:hyperlink>
            <w:r w:rsidR="000062F0" w:rsidRPr="00495AF8">
              <w:t>) can be used to develop learners understanding of both units of time</w:t>
            </w:r>
            <w:r w:rsidR="000062F0" w:rsidRPr="00495AF8">
              <w:rPr>
                <w:b/>
              </w:rPr>
              <w:t xml:space="preserve"> </w:t>
            </w:r>
            <w:r w:rsidR="000062F0" w:rsidRPr="00495AF8">
              <w:rPr>
                <w:bCs/>
              </w:rPr>
              <w:t>and reading and reco</w:t>
            </w:r>
            <w:r w:rsidR="00B31581" w:rsidRPr="00495AF8">
              <w:rPr>
                <w:bCs/>
              </w:rPr>
              <w:t>r</w:t>
            </w:r>
            <w:r w:rsidR="000062F0" w:rsidRPr="00495AF8">
              <w:rPr>
                <w:bCs/>
              </w:rPr>
              <w:t>ding time on an analogue clock.</w:t>
            </w:r>
            <w:r w:rsidR="00A300EC" w:rsidRPr="00495AF8">
              <w:rPr>
                <w:bCs/>
              </w:rPr>
              <w:t xml:space="preserve"> </w:t>
            </w:r>
            <w:r w:rsidR="000062F0" w:rsidRPr="00495AF8">
              <w:rPr>
                <w:bCs/>
              </w:rPr>
              <w:t>In this activity learners advance the time, as shown on an analogue clock, by set intervals, aiming to be the player who makes the time read 12:00.</w:t>
            </w:r>
            <w:r w:rsidR="001C34C7" w:rsidRPr="00495AF8">
              <w:rPr>
                <w:bCs/>
              </w:rPr>
              <w:t xml:space="preserve"> </w:t>
            </w:r>
            <w:r w:rsidR="000062F0" w:rsidRPr="00495AF8">
              <w:rPr>
                <w:bCs/>
              </w:rPr>
              <w:t xml:space="preserve">Learners will show they are </w:t>
            </w:r>
            <w:r w:rsidR="000062F0" w:rsidRPr="00495AF8">
              <w:rPr>
                <w:b/>
                <w:bCs/>
              </w:rPr>
              <w:t>generalising (</w:t>
            </w:r>
            <w:r w:rsidR="000062F0" w:rsidRPr="00495AF8">
              <w:rPr>
                <w:b/>
              </w:rPr>
              <w:t>TWM.02)</w:t>
            </w:r>
            <w:r w:rsidR="000062F0" w:rsidRPr="00495AF8">
              <w:rPr>
                <w:b/>
                <w:bCs/>
              </w:rPr>
              <w:t xml:space="preserve"> </w:t>
            </w:r>
            <w:r w:rsidR="000062F0" w:rsidRPr="00495AF8">
              <w:rPr>
                <w:bCs/>
              </w:rPr>
              <w:t>as they begin to consider</w:t>
            </w:r>
            <w:r w:rsidR="008F41FB" w:rsidRPr="00495AF8">
              <w:rPr>
                <w:bCs/>
              </w:rPr>
              <w:t>,</w:t>
            </w:r>
            <w:r w:rsidR="000062F0" w:rsidRPr="00495AF8">
              <w:rPr>
                <w:bCs/>
              </w:rPr>
              <w:t xml:space="preserve"> apply and refine strategies for success in</w:t>
            </w:r>
            <w:r w:rsidR="001C34C7" w:rsidRPr="00495AF8">
              <w:rPr>
                <w:bCs/>
              </w:rPr>
              <w:t xml:space="preserve"> t</w:t>
            </w:r>
            <w:r w:rsidR="000062F0" w:rsidRPr="00495AF8">
              <w:rPr>
                <w:bCs/>
              </w:rPr>
              <w:t>his game.</w:t>
            </w:r>
          </w:p>
          <w:p w14:paraId="77C5E094" w14:textId="77777777" w:rsidR="000062F0" w:rsidRPr="00495AF8" w:rsidRDefault="000062F0" w:rsidP="000062F0">
            <w:pPr>
              <w:pStyle w:val="Body"/>
            </w:pPr>
          </w:p>
          <w:p w14:paraId="7D457CE2" w14:textId="7933BABA" w:rsidR="001C34C7" w:rsidRPr="00495AF8" w:rsidRDefault="001C34C7" w:rsidP="001C34C7">
            <w:pPr>
              <w:pStyle w:val="Body"/>
            </w:pPr>
            <w:r w:rsidRPr="00495AF8">
              <w:t>Reading and recording the time on analogue and digital clocks is an ideal area of maths to practise and use as part of your day to day classroom activities and teaching.</w:t>
            </w:r>
            <w:r w:rsidR="00A300EC" w:rsidRPr="00495AF8">
              <w:t xml:space="preserve"> </w:t>
            </w:r>
            <w:r w:rsidRPr="00495AF8">
              <w:t>At various times during the day, invite learners to read the time on an analogue clock that is clearly displayed in your classroom, ensuring that any digit</w:t>
            </w:r>
            <w:r w:rsidR="00F77815" w:rsidRPr="00495AF8">
              <w:t>al</w:t>
            </w:r>
            <w:r w:rsidRPr="00495AF8">
              <w:t xml:space="preserve"> clocks, for example, on your classroom interactive display, are hidden.</w:t>
            </w:r>
            <w:r w:rsidR="00A300EC" w:rsidRPr="00495AF8">
              <w:t xml:space="preserve"> </w:t>
            </w:r>
            <w:r w:rsidRPr="00495AF8">
              <w:t>Another learner can then be challenged to write this time as it would be shown on a digital clock.</w:t>
            </w:r>
            <w:r w:rsidR="00A300EC" w:rsidRPr="00495AF8">
              <w:t xml:space="preserve"> </w:t>
            </w:r>
            <w:r w:rsidRPr="00495AF8">
              <w:t>With regular practice and exposure to the langu</w:t>
            </w:r>
            <w:r w:rsidR="009A13E1" w:rsidRPr="00495AF8">
              <w:t>ag</w:t>
            </w:r>
            <w:r w:rsidRPr="00495AF8">
              <w:t xml:space="preserve">e of time, learners will develop their proficiency in </w:t>
            </w:r>
            <w:r w:rsidR="00F77815" w:rsidRPr="00495AF8">
              <w:t>reading</w:t>
            </w:r>
            <w:r w:rsidRPr="00495AF8">
              <w:t xml:space="preserve"> the time to the nearest five minutes.</w:t>
            </w:r>
            <w:r w:rsidR="00A300EC" w:rsidRPr="00495AF8">
              <w:t xml:space="preserve"> </w:t>
            </w:r>
          </w:p>
          <w:p w14:paraId="14EB66B8" w14:textId="470B5F42" w:rsidR="001C34C7" w:rsidRPr="00495AF8" w:rsidRDefault="001C34C7" w:rsidP="000062F0">
            <w:pPr>
              <w:pStyle w:val="Body"/>
            </w:pPr>
          </w:p>
          <w:p w14:paraId="7AD1C90C" w14:textId="24FD77CC" w:rsidR="00647201" w:rsidRPr="00495AF8" w:rsidRDefault="00647201" w:rsidP="000062F0">
            <w:pPr>
              <w:pStyle w:val="Body"/>
              <w:rPr>
                <w:b/>
              </w:rPr>
            </w:pPr>
            <w:r w:rsidRPr="00495AF8">
              <w:rPr>
                <w:b/>
              </w:rPr>
              <w:t>Resources:</w:t>
            </w:r>
          </w:p>
          <w:p w14:paraId="2AE98741" w14:textId="0EDD4108" w:rsidR="00647201" w:rsidRPr="00495AF8" w:rsidRDefault="00647201" w:rsidP="000062F0">
            <w:pPr>
              <w:pStyle w:val="Body"/>
            </w:pPr>
            <w:r w:rsidRPr="00495AF8">
              <w:t>NRICH task</w:t>
            </w:r>
            <w:r w:rsidR="00421014" w:rsidRPr="00495AF8">
              <w:t>s</w:t>
            </w:r>
          </w:p>
          <w:p w14:paraId="76C0DF01" w14:textId="7A1F8E4B" w:rsidR="00647201" w:rsidRPr="00495AF8" w:rsidRDefault="00FE7F86" w:rsidP="000062F0">
            <w:pPr>
              <w:pStyle w:val="Body"/>
            </w:pPr>
            <w:r w:rsidRPr="00495AF8">
              <w:t>Printed c</w:t>
            </w:r>
            <w:r w:rsidR="00647201" w:rsidRPr="00495AF8">
              <w:t>lock faces</w:t>
            </w:r>
            <w:r w:rsidRPr="00495AF8">
              <w:t xml:space="preserve"> and</w:t>
            </w:r>
            <w:r w:rsidR="00D00DAE" w:rsidRPr="00495AF8">
              <w:t xml:space="preserve"> hands, </w:t>
            </w:r>
            <w:r w:rsidR="00647201" w:rsidRPr="00495AF8">
              <w:t>scissors, split pins etc. to make paper clocks</w:t>
            </w:r>
          </w:p>
        </w:tc>
        <w:tc>
          <w:tcPr>
            <w:tcW w:w="4420" w:type="dxa"/>
            <w:shd w:val="clear" w:color="auto" w:fill="auto"/>
          </w:tcPr>
          <w:p w14:paraId="3DD616FE" w14:textId="10833786" w:rsidR="000062F0" w:rsidRPr="00495AF8" w:rsidRDefault="000062F0" w:rsidP="000062F0">
            <w:pPr>
              <w:pStyle w:val="Body"/>
            </w:pPr>
            <w:r w:rsidRPr="00495AF8">
              <w:rPr>
                <w:b/>
                <w:bCs/>
              </w:rPr>
              <w:t xml:space="preserve">Possible </w:t>
            </w:r>
            <w:r w:rsidR="009B4396" w:rsidRPr="00495AF8">
              <w:rPr>
                <w:b/>
                <w:bCs/>
              </w:rPr>
              <w:t>m</w:t>
            </w:r>
            <w:r w:rsidRPr="00495AF8">
              <w:rPr>
                <w:b/>
                <w:bCs/>
              </w:rPr>
              <w:t>isconceptions</w:t>
            </w:r>
            <w:r w:rsidR="009B4396" w:rsidRPr="00495AF8">
              <w:rPr>
                <w:b/>
                <w:bCs/>
              </w:rPr>
              <w:t>:</w:t>
            </w:r>
          </w:p>
          <w:p w14:paraId="593CEEEE" w14:textId="77777777" w:rsidR="000062F0" w:rsidRPr="00495AF8" w:rsidRDefault="000062F0" w:rsidP="000062F0">
            <w:pPr>
              <w:pStyle w:val="Body"/>
            </w:pPr>
            <w:r w:rsidRPr="00495AF8">
              <w:t xml:space="preserve">Learners may confuse the hour and minute hand on an analogue clock. </w:t>
            </w:r>
          </w:p>
          <w:p w14:paraId="11A70671" w14:textId="77777777" w:rsidR="000062F0" w:rsidRPr="00495AF8" w:rsidRDefault="000062F0" w:rsidP="000062F0">
            <w:pPr>
              <w:pStyle w:val="Body"/>
            </w:pPr>
          </w:p>
          <w:p w14:paraId="603821EC" w14:textId="4B9B3C27" w:rsidR="000062F0" w:rsidRPr="00495AF8" w:rsidRDefault="000062F0" w:rsidP="000062F0">
            <w:pPr>
              <w:pStyle w:val="Body"/>
            </w:pPr>
            <w:r w:rsidRPr="00495AF8">
              <w:t>Learners may incorrectly record the analogue time on a digital clock for times that are after half past the hour.</w:t>
            </w:r>
            <w:r w:rsidR="00A300EC" w:rsidRPr="00495AF8">
              <w:t xml:space="preserve"> </w:t>
            </w:r>
            <w:r w:rsidRPr="00495AF8">
              <w:t>For example, they may record ‘twenty to 5’ as either 20:5</w:t>
            </w:r>
            <w:r w:rsidR="00A300EC" w:rsidRPr="00495AF8">
              <w:t xml:space="preserve"> </w:t>
            </w:r>
            <w:r w:rsidRPr="00495AF8">
              <w:t>or 5:20.</w:t>
            </w:r>
          </w:p>
        </w:tc>
      </w:tr>
      <w:tr w:rsidR="000062F0" w:rsidRPr="00495AF8" w14:paraId="6F511B27" w14:textId="77777777" w:rsidTr="00684F84">
        <w:trPr>
          <w:jc w:val="center"/>
        </w:trPr>
        <w:tc>
          <w:tcPr>
            <w:tcW w:w="2972" w:type="dxa"/>
            <w:shd w:val="clear" w:color="auto" w:fill="auto"/>
          </w:tcPr>
          <w:p w14:paraId="40C0EBBF" w14:textId="0FFB043C" w:rsidR="000062F0" w:rsidRPr="00495AF8" w:rsidRDefault="000062F0" w:rsidP="000062F0">
            <w:pPr>
              <w:pStyle w:val="Body"/>
            </w:pPr>
            <w:r w:rsidRPr="00495AF8">
              <w:rPr>
                <w:b/>
              </w:rPr>
              <w:lastRenderedPageBreak/>
              <w:t xml:space="preserve">2Gt.03 </w:t>
            </w:r>
            <w:r w:rsidRPr="00495AF8">
              <w:t>Interpret and use the information in calendars</w:t>
            </w:r>
            <w:r w:rsidR="00023C39" w:rsidRPr="00495AF8">
              <w:t>.</w:t>
            </w:r>
          </w:p>
        </w:tc>
        <w:tc>
          <w:tcPr>
            <w:tcW w:w="7229" w:type="dxa"/>
            <w:shd w:val="clear" w:color="auto" w:fill="auto"/>
          </w:tcPr>
          <w:p w14:paraId="21BE07F4" w14:textId="729581C5" w:rsidR="000062F0" w:rsidRPr="00495AF8" w:rsidRDefault="001C34C7" w:rsidP="000062F0">
            <w:pPr>
              <w:pStyle w:val="Body"/>
            </w:pPr>
            <w:r w:rsidRPr="00495AF8">
              <w:t xml:space="preserve">Recap the order of the days of the week and months of the year. </w:t>
            </w:r>
            <w:r w:rsidR="000062F0" w:rsidRPr="00495AF8">
              <w:t>Present learners with a calendar which shows all months of the current year.</w:t>
            </w:r>
            <w:r w:rsidR="00A300EC" w:rsidRPr="00495AF8">
              <w:t xml:space="preserve"> </w:t>
            </w:r>
            <w:r w:rsidR="000062F0" w:rsidRPr="00495AF8">
              <w:t xml:space="preserve">Ask them to discuss in small groups </w:t>
            </w:r>
            <w:r w:rsidRPr="00495AF8">
              <w:t xml:space="preserve">what they notice </w:t>
            </w:r>
            <w:r w:rsidR="000062F0" w:rsidRPr="00495AF8">
              <w:t>about the calendars.</w:t>
            </w:r>
            <w:r w:rsidR="00A300EC" w:rsidRPr="00495AF8">
              <w:t xml:space="preserve"> </w:t>
            </w:r>
            <w:r w:rsidR="000062F0" w:rsidRPr="00495AF8">
              <w:t>Share ideas together and draw out key features and structures from the calendars, linking this to their knowledge of the number of days in a week, month and year.</w:t>
            </w:r>
          </w:p>
          <w:p w14:paraId="1243EC58" w14:textId="77777777" w:rsidR="000062F0" w:rsidRPr="00495AF8" w:rsidRDefault="000062F0" w:rsidP="000062F0">
            <w:pPr>
              <w:pStyle w:val="Body"/>
            </w:pPr>
          </w:p>
          <w:p w14:paraId="61B03B4E" w14:textId="113DAAE5" w:rsidR="000062F0" w:rsidRPr="00495AF8" w:rsidRDefault="000062F0" w:rsidP="000062F0">
            <w:pPr>
              <w:pStyle w:val="Body"/>
            </w:pPr>
            <w:r w:rsidRPr="00495AF8">
              <w:t xml:space="preserve">Learners can reason and problem solve using their knowledge of the structure of calendars and units of time, in the </w:t>
            </w:r>
            <w:r w:rsidR="001C34C7" w:rsidRPr="00495AF8">
              <w:t>NRICH task:</w:t>
            </w:r>
            <w:r w:rsidRPr="00495AF8">
              <w:t xml:space="preserve"> Calendar Sorting (</w:t>
            </w:r>
            <w:hyperlink r:id="rId31" w:history="1">
              <w:r w:rsidRPr="00495AF8">
                <w:rPr>
                  <w:rStyle w:val="Hyperlink"/>
                </w:rPr>
                <w:t>https://nrich.maths.org/10322</w:t>
              </w:r>
            </w:hyperlink>
            <w:r w:rsidRPr="00495AF8">
              <w:t>)</w:t>
            </w:r>
            <w:r w:rsidR="001C34C7" w:rsidRPr="00495AF8">
              <w:t>.</w:t>
            </w:r>
            <w:r w:rsidR="00A300EC" w:rsidRPr="00495AF8">
              <w:t xml:space="preserve"> </w:t>
            </w:r>
            <w:r w:rsidR="001C34C7" w:rsidRPr="00495AF8">
              <w:t>Ask</w:t>
            </w:r>
            <w:r w:rsidRPr="00495AF8">
              <w:t xml:space="preserve"> learners to solve the problem presented in the activity using the colour coded cards which </w:t>
            </w:r>
            <w:r w:rsidR="00D70379" w:rsidRPr="00495AF8">
              <w:t xml:space="preserve">are </w:t>
            </w:r>
            <w:r w:rsidRPr="00495AF8">
              <w:t>available in the</w:t>
            </w:r>
            <w:r w:rsidR="00EE2892" w:rsidRPr="00495AF8">
              <w:t xml:space="preserve"> </w:t>
            </w:r>
            <w:r w:rsidRPr="00495AF8">
              <w:t>‘</w:t>
            </w:r>
            <w:r w:rsidR="00EE2892" w:rsidRPr="00495AF8">
              <w:t>possible</w:t>
            </w:r>
            <w:r w:rsidRPr="00495AF8">
              <w:t xml:space="preserve"> support’ section of the </w:t>
            </w:r>
            <w:r w:rsidR="00FE59D0" w:rsidRPr="00495AF8">
              <w:t>t</w:t>
            </w:r>
            <w:r w:rsidRPr="00495AF8">
              <w:t>eacher</w:t>
            </w:r>
            <w:r w:rsidR="005819B5" w:rsidRPr="00495AF8">
              <w:t xml:space="preserve">s’ </w:t>
            </w:r>
            <w:r w:rsidR="00FE59D0" w:rsidRPr="00495AF8">
              <w:t>r</w:t>
            </w:r>
            <w:r w:rsidR="005819B5" w:rsidRPr="00495AF8">
              <w:t>esources</w:t>
            </w:r>
            <w:r w:rsidRPr="00495AF8">
              <w:t>.</w:t>
            </w:r>
            <w:r w:rsidR="00A300EC" w:rsidRPr="00495AF8">
              <w:t xml:space="preserve"> </w:t>
            </w:r>
            <w:r w:rsidRPr="00495AF8">
              <w:t>Once learners have solved this version of the problem, they can then progress to solving the problem as presented in the main section of the task, which uses a different set of calendars from the additional support task.</w:t>
            </w:r>
          </w:p>
          <w:p w14:paraId="17D846CB" w14:textId="5F209011" w:rsidR="00647201" w:rsidRPr="00495AF8" w:rsidRDefault="00647201" w:rsidP="000062F0">
            <w:pPr>
              <w:pStyle w:val="Body"/>
            </w:pPr>
          </w:p>
          <w:p w14:paraId="7F43D076" w14:textId="51AB35FB" w:rsidR="00647201" w:rsidRPr="00495AF8" w:rsidRDefault="00647201" w:rsidP="000062F0">
            <w:pPr>
              <w:pStyle w:val="Body"/>
              <w:rPr>
                <w:b/>
              </w:rPr>
            </w:pPr>
            <w:r w:rsidRPr="00495AF8">
              <w:rPr>
                <w:b/>
              </w:rPr>
              <w:t>Resources:</w:t>
            </w:r>
          </w:p>
          <w:p w14:paraId="3042B075" w14:textId="202CAED4" w:rsidR="00647201" w:rsidRPr="00495AF8" w:rsidRDefault="00647201" w:rsidP="000062F0">
            <w:pPr>
              <w:pStyle w:val="Body"/>
            </w:pPr>
            <w:r w:rsidRPr="00495AF8">
              <w:t>NRICH task</w:t>
            </w:r>
          </w:p>
          <w:p w14:paraId="4420C8A4" w14:textId="5CAC867C" w:rsidR="000062F0" w:rsidRPr="00495AF8" w:rsidRDefault="000062F0" w:rsidP="000062F0">
            <w:pPr>
              <w:pStyle w:val="Body"/>
            </w:pPr>
          </w:p>
        </w:tc>
        <w:tc>
          <w:tcPr>
            <w:tcW w:w="4420" w:type="dxa"/>
            <w:shd w:val="clear" w:color="auto" w:fill="auto"/>
          </w:tcPr>
          <w:p w14:paraId="5DF8862F" w14:textId="77777777" w:rsidR="000062F0" w:rsidRPr="00495AF8" w:rsidRDefault="000062F0" w:rsidP="000062F0">
            <w:pPr>
              <w:pStyle w:val="Body"/>
            </w:pPr>
            <w:r w:rsidRPr="00495AF8">
              <w:t>It is important that learners have a secure knowledge of the order of the days of the week before beginning work on using and interpreting calendars.</w:t>
            </w:r>
            <w:r w:rsidR="00A300EC" w:rsidRPr="00495AF8">
              <w:t xml:space="preserve"> </w:t>
            </w:r>
            <w:r w:rsidRPr="00495AF8">
              <w:t>Learners</w:t>
            </w:r>
            <w:r w:rsidR="008D679C" w:rsidRPr="00495AF8">
              <w:t>’</w:t>
            </w:r>
            <w:r w:rsidRPr="00495AF8">
              <w:t xml:space="preserve"> knowledge of</w:t>
            </w:r>
            <w:r w:rsidR="00A300EC" w:rsidRPr="00495AF8">
              <w:t xml:space="preserve"> </w:t>
            </w:r>
            <w:r w:rsidRPr="00495AF8">
              <w:t>the order of days of the week can be practise</w:t>
            </w:r>
            <w:r w:rsidR="001C34C7" w:rsidRPr="00495AF8">
              <w:t>d</w:t>
            </w:r>
            <w:r w:rsidRPr="00495AF8">
              <w:t xml:space="preserve"> and reinforced using the N</w:t>
            </w:r>
            <w:r w:rsidR="001C34C7" w:rsidRPr="00495AF8">
              <w:t>RICH task:</w:t>
            </w:r>
            <w:r w:rsidRPr="00495AF8">
              <w:t xml:space="preserve"> Snap </w:t>
            </w:r>
            <w:r w:rsidR="001C34C7" w:rsidRPr="00495AF8">
              <w:t>(</w:t>
            </w:r>
            <w:hyperlink r:id="rId32" w:history="1">
              <w:r w:rsidRPr="00495AF8">
                <w:rPr>
                  <w:rStyle w:val="Hyperlink"/>
                </w:rPr>
                <w:t>https://nrich.maths.org/6082</w:t>
              </w:r>
            </w:hyperlink>
            <w:r w:rsidR="001C34C7" w:rsidRPr="00495AF8">
              <w:t>)</w:t>
            </w:r>
            <w:r w:rsidR="002D7EE4" w:rsidRPr="00495AF8">
              <w:t>.</w:t>
            </w:r>
          </w:p>
          <w:p w14:paraId="2672BD17" w14:textId="77777777" w:rsidR="00D70379" w:rsidRPr="00495AF8" w:rsidRDefault="00D70379" w:rsidP="000062F0">
            <w:pPr>
              <w:pStyle w:val="Body"/>
            </w:pPr>
          </w:p>
          <w:p w14:paraId="38BE15A5" w14:textId="4A91DFC7" w:rsidR="00D70379" w:rsidRPr="00495AF8" w:rsidRDefault="00D70379" w:rsidP="000062F0">
            <w:pPr>
              <w:pStyle w:val="Body"/>
            </w:pPr>
            <w:r w:rsidRPr="00495AF8">
              <w:t>You can amend the NRICH task and create a calendar that includes key local or national events.</w:t>
            </w:r>
          </w:p>
        </w:tc>
      </w:tr>
    </w:tbl>
    <w:p w14:paraId="39A87A3A" w14:textId="77777777" w:rsidR="00684F84" w:rsidRPr="00495AF8" w:rsidRDefault="00684F84" w:rsidP="00684F84">
      <w:pPr>
        <w:pStyle w:val="Body"/>
      </w:pPr>
      <w:r w:rsidRPr="00495AF8">
        <w:br w:type="page"/>
      </w:r>
    </w:p>
    <w:p w14:paraId="6F456B7C" w14:textId="44ADF2AA" w:rsidR="00684F84" w:rsidRPr="00495AF8" w:rsidRDefault="00684F84" w:rsidP="00684F84">
      <w:pPr>
        <w:pStyle w:val="Heading1"/>
      </w:pPr>
      <w:bookmarkStart w:id="24" w:name="_Toc62634112"/>
      <w:r w:rsidRPr="00495AF8">
        <w:lastRenderedPageBreak/>
        <w:t xml:space="preserve">Unit </w:t>
      </w:r>
      <w:r w:rsidR="00A019FC" w:rsidRPr="00495AF8">
        <w:t>2</w:t>
      </w:r>
      <w:r w:rsidRPr="00495AF8">
        <w:t xml:space="preserve">.3 </w:t>
      </w:r>
      <w:r w:rsidR="00A019FC" w:rsidRPr="00495AF8">
        <w:t>Exploring shapes and movement</w:t>
      </w:r>
      <w:bookmarkEnd w:id="24"/>
    </w:p>
    <w:p w14:paraId="55395B7C" w14:textId="77777777" w:rsidR="00684F84" w:rsidRPr="00495AF8" w:rsidRDefault="00684F84" w:rsidP="00684F84">
      <w:pPr>
        <w:pStyle w:val="Body"/>
      </w:pPr>
    </w:p>
    <w:tbl>
      <w:tblPr>
        <w:tblW w:w="14593"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83"/>
        <w:gridCol w:w="5132"/>
        <w:gridCol w:w="1508"/>
        <w:gridCol w:w="1508"/>
        <w:gridCol w:w="1503"/>
        <w:gridCol w:w="1508"/>
        <w:gridCol w:w="2551"/>
      </w:tblGrid>
      <w:tr w:rsidR="006F4D06" w:rsidRPr="00495AF8" w14:paraId="3768D6FD" w14:textId="0E28E453" w:rsidTr="006F4D06">
        <w:trPr>
          <w:tblHeader/>
          <w:jc w:val="center"/>
        </w:trPr>
        <w:tc>
          <w:tcPr>
            <w:tcW w:w="6015" w:type="dxa"/>
            <w:gridSpan w:val="2"/>
            <w:shd w:val="clear" w:color="auto" w:fill="117CC0"/>
            <w:vAlign w:val="center"/>
            <w:hideMark/>
          </w:tcPr>
          <w:p w14:paraId="37545BDB" w14:textId="10D24EE9" w:rsidR="006F4D06" w:rsidRPr="00495AF8" w:rsidRDefault="006F4D06" w:rsidP="00A019FC">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2.3 and topic summary:</w:t>
            </w:r>
          </w:p>
        </w:tc>
        <w:tc>
          <w:tcPr>
            <w:tcW w:w="1508" w:type="dxa"/>
            <w:shd w:val="clear" w:color="auto" w:fill="117CC0"/>
            <w:vAlign w:val="center"/>
            <w:hideMark/>
          </w:tcPr>
          <w:p w14:paraId="3A54B587" w14:textId="37255F55"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2.3 Topic 1</w:t>
            </w:r>
          </w:p>
          <w:p w14:paraId="5EC4D522" w14:textId="0B74F5E7"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Describing shapes</w:t>
            </w:r>
          </w:p>
        </w:tc>
        <w:tc>
          <w:tcPr>
            <w:tcW w:w="1508" w:type="dxa"/>
            <w:shd w:val="clear" w:color="auto" w:fill="117CC0"/>
            <w:vAlign w:val="center"/>
            <w:hideMark/>
          </w:tcPr>
          <w:p w14:paraId="18BDAD9D" w14:textId="02219151"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2.3 Topic 2</w:t>
            </w:r>
          </w:p>
          <w:p w14:paraId="40315211" w14:textId="330A9FF6"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Symmetry and reflecting shapes</w:t>
            </w:r>
          </w:p>
        </w:tc>
        <w:tc>
          <w:tcPr>
            <w:tcW w:w="1503" w:type="dxa"/>
            <w:shd w:val="clear" w:color="auto" w:fill="117CC0"/>
            <w:vAlign w:val="center"/>
            <w:hideMark/>
          </w:tcPr>
          <w:p w14:paraId="47F6FE71" w14:textId="44F6D6E3"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2.3 Topic 3</w:t>
            </w:r>
          </w:p>
          <w:p w14:paraId="3F26326A" w14:textId="7B0F0762"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Angles, turning and moving shapes</w:t>
            </w:r>
          </w:p>
        </w:tc>
        <w:tc>
          <w:tcPr>
            <w:tcW w:w="1508" w:type="dxa"/>
            <w:shd w:val="clear" w:color="auto" w:fill="117CC0"/>
            <w:vAlign w:val="center"/>
          </w:tcPr>
          <w:p w14:paraId="33D84D87" w14:textId="17B025CC"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2.3 Topic 4</w:t>
            </w:r>
          </w:p>
          <w:p w14:paraId="1F291615" w14:textId="673D9050" w:rsidR="006F4D06" w:rsidRPr="00495AF8" w:rsidRDefault="006F4D06" w:rsidP="00A019FC">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3D shapes</w:t>
            </w:r>
          </w:p>
        </w:tc>
        <w:tc>
          <w:tcPr>
            <w:tcW w:w="2551" w:type="dxa"/>
            <w:shd w:val="clear" w:color="auto" w:fill="117CC0"/>
            <w:vAlign w:val="center"/>
          </w:tcPr>
          <w:p w14:paraId="51CC06FD" w14:textId="49BCF850" w:rsidR="006F4D06" w:rsidRPr="00495AF8" w:rsidRDefault="006F4D06" w:rsidP="006F4D06">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6F4D06" w:rsidRPr="00495AF8" w14:paraId="6B3E4520" w14:textId="1B34F2A7" w:rsidTr="00913924">
        <w:trPr>
          <w:trHeight w:val="1134"/>
          <w:jc w:val="center"/>
        </w:trPr>
        <w:tc>
          <w:tcPr>
            <w:tcW w:w="883" w:type="dxa"/>
            <w:shd w:val="clear" w:color="auto" w:fill="auto"/>
            <w:vAlign w:val="center"/>
          </w:tcPr>
          <w:p w14:paraId="16931079" w14:textId="24E49270" w:rsidR="006F4D06" w:rsidRPr="00495AF8" w:rsidRDefault="006F4D06" w:rsidP="00834160">
            <w:pPr>
              <w:pStyle w:val="Body"/>
              <w:rPr>
                <w:b/>
                <w:lang w:eastAsia="en-GB"/>
              </w:rPr>
            </w:pPr>
            <w:r w:rsidRPr="00495AF8">
              <w:rPr>
                <w:b/>
              </w:rPr>
              <w:t>2Gg.01</w:t>
            </w:r>
          </w:p>
        </w:tc>
        <w:tc>
          <w:tcPr>
            <w:tcW w:w="5132" w:type="dxa"/>
            <w:vAlign w:val="center"/>
          </w:tcPr>
          <w:p w14:paraId="22EBB5D8" w14:textId="06B33AD4" w:rsidR="006F4D06" w:rsidRPr="00495AF8" w:rsidRDefault="006F4D06" w:rsidP="007A1994">
            <w:pPr>
              <w:pStyle w:val="Body"/>
              <w:rPr>
                <w:lang w:eastAsia="en-GB"/>
              </w:rPr>
            </w:pPr>
            <w:r w:rsidRPr="00495AF8">
              <w:t>Identify, describe, sort, name and sketch 2D shapes by their properties, including reference to regular polygons, number of sides and vertices. Recognise these shapes in different positions and orientations.</w:t>
            </w:r>
          </w:p>
        </w:tc>
        <w:tc>
          <w:tcPr>
            <w:tcW w:w="1508" w:type="dxa"/>
            <w:shd w:val="clear" w:color="auto" w:fill="auto"/>
            <w:noWrap/>
            <w:vAlign w:val="center"/>
          </w:tcPr>
          <w:p w14:paraId="47ABE8AC" w14:textId="0DB4F755" w:rsidR="006F4D06" w:rsidRPr="00495AF8" w:rsidRDefault="006F4D06" w:rsidP="00834160">
            <w:pPr>
              <w:pStyle w:val="Body"/>
              <w:jc w:val="center"/>
              <w:rPr>
                <w:lang w:eastAsia="en-GB"/>
              </w:rPr>
            </w:pPr>
            <w:r w:rsidRPr="00495AF8">
              <w:rPr>
                <w:color w:val="000000"/>
                <w:lang w:eastAsia="en-GB"/>
              </w:rPr>
              <w:sym w:font="Wingdings" w:char="F0FC"/>
            </w:r>
          </w:p>
        </w:tc>
        <w:tc>
          <w:tcPr>
            <w:tcW w:w="1508" w:type="dxa"/>
            <w:shd w:val="clear" w:color="auto" w:fill="auto"/>
            <w:noWrap/>
            <w:vAlign w:val="center"/>
          </w:tcPr>
          <w:p w14:paraId="2909FA15" w14:textId="77777777" w:rsidR="006F4D06" w:rsidRPr="00495AF8" w:rsidRDefault="006F4D06" w:rsidP="00834160">
            <w:pPr>
              <w:pStyle w:val="Body"/>
              <w:jc w:val="center"/>
              <w:rPr>
                <w:color w:val="000000"/>
                <w:lang w:eastAsia="en-GB"/>
              </w:rPr>
            </w:pPr>
          </w:p>
        </w:tc>
        <w:tc>
          <w:tcPr>
            <w:tcW w:w="1503" w:type="dxa"/>
            <w:vAlign w:val="center"/>
          </w:tcPr>
          <w:p w14:paraId="14127492" w14:textId="77777777" w:rsidR="006F4D06" w:rsidRPr="00495AF8" w:rsidRDefault="006F4D06" w:rsidP="00834160">
            <w:pPr>
              <w:pStyle w:val="Body"/>
              <w:jc w:val="center"/>
              <w:rPr>
                <w:color w:val="000000"/>
                <w:lang w:eastAsia="en-GB"/>
              </w:rPr>
            </w:pPr>
          </w:p>
        </w:tc>
        <w:tc>
          <w:tcPr>
            <w:tcW w:w="1508" w:type="dxa"/>
            <w:shd w:val="clear" w:color="auto" w:fill="auto"/>
            <w:noWrap/>
            <w:vAlign w:val="center"/>
          </w:tcPr>
          <w:p w14:paraId="7ECBCB2C" w14:textId="2708B4F2" w:rsidR="006F4D06" w:rsidRPr="00495AF8" w:rsidRDefault="006F4D06" w:rsidP="00834160">
            <w:pPr>
              <w:pStyle w:val="Body"/>
              <w:jc w:val="center"/>
              <w:rPr>
                <w:color w:val="000000"/>
                <w:lang w:eastAsia="en-GB"/>
              </w:rPr>
            </w:pPr>
          </w:p>
        </w:tc>
        <w:tc>
          <w:tcPr>
            <w:tcW w:w="2551" w:type="dxa"/>
            <w:vAlign w:val="center"/>
          </w:tcPr>
          <w:p w14:paraId="1503CC03" w14:textId="77777777" w:rsidR="000125CF" w:rsidRPr="000125CF" w:rsidRDefault="000125CF" w:rsidP="000125CF">
            <w:pPr>
              <w:pStyle w:val="Body"/>
              <w:rPr>
                <w:b/>
                <w:bCs/>
                <w:lang w:eastAsia="en-GB"/>
              </w:rPr>
            </w:pPr>
            <w:r w:rsidRPr="000125CF">
              <w:rPr>
                <w:b/>
                <w:bCs/>
                <w:lang w:eastAsia="en-GB"/>
              </w:rPr>
              <w:t>TWM.05 Characterising</w:t>
            </w:r>
          </w:p>
          <w:p w14:paraId="594DA2DE" w14:textId="4DB6432A" w:rsidR="006F4D06" w:rsidRPr="001E2AB0" w:rsidRDefault="000125CF" w:rsidP="000125CF">
            <w:pPr>
              <w:pStyle w:val="Body"/>
              <w:rPr>
                <w:b/>
                <w:bCs/>
                <w:lang w:eastAsia="en-GB"/>
              </w:rPr>
            </w:pPr>
            <w:r w:rsidRPr="00E96C85">
              <w:rPr>
                <w:b/>
                <w:bCs/>
                <w:lang w:eastAsia="en-GB"/>
              </w:rPr>
              <w:t>TWM.06 Classifying</w:t>
            </w:r>
          </w:p>
        </w:tc>
      </w:tr>
      <w:tr w:rsidR="006F4D06" w:rsidRPr="00495AF8" w14:paraId="10950F6F" w14:textId="126E1351" w:rsidTr="00913924">
        <w:trPr>
          <w:trHeight w:val="737"/>
          <w:jc w:val="center"/>
        </w:trPr>
        <w:tc>
          <w:tcPr>
            <w:tcW w:w="883" w:type="dxa"/>
            <w:shd w:val="clear" w:color="auto" w:fill="auto"/>
            <w:vAlign w:val="center"/>
          </w:tcPr>
          <w:p w14:paraId="4EEEDD6D" w14:textId="0360A390" w:rsidR="006F4D06" w:rsidRPr="00495AF8" w:rsidRDefault="006F4D06" w:rsidP="00834160">
            <w:pPr>
              <w:pStyle w:val="Body"/>
              <w:rPr>
                <w:b/>
                <w:lang w:eastAsia="en-GB"/>
              </w:rPr>
            </w:pPr>
            <w:r w:rsidRPr="00495AF8">
              <w:rPr>
                <w:b/>
              </w:rPr>
              <w:t>2Gg.02</w:t>
            </w:r>
          </w:p>
        </w:tc>
        <w:tc>
          <w:tcPr>
            <w:tcW w:w="5132" w:type="dxa"/>
            <w:vAlign w:val="center"/>
          </w:tcPr>
          <w:p w14:paraId="3CB181BA" w14:textId="472F79CE" w:rsidR="006F4D06" w:rsidRPr="00495AF8" w:rsidRDefault="006F4D06" w:rsidP="007A1994">
            <w:pPr>
              <w:pStyle w:val="Body"/>
              <w:rPr>
                <w:lang w:eastAsia="en-GB"/>
              </w:rPr>
            </w:pPr>
            <w:r w:rsidRPr="00495AF8">
              <w:t>Understand that a circle has a centre and any point on the boundary is at the same distance from the centre.</w:t>
            </w:r>
          </w:p>
        </w:tc>
        <w:tc>
          <w:tcPr>
            <w:tcW w:w="1508" w:type="dxa"/>
            <w:shd w:val="clear" w:color="auto" w:fill="auto"/>
            <w:noWrap/>
            <w:vAlign w:val="center"/>
          </w:tcPr>
          <w:p w14:paraId="00CAA254" w14:textId="72811E8A" w:rsidR="006F4D06" w:rsidRPr="00495AF8" w:rsidRDefault="006F4D06" w:rsidP="00834160">
            <w:pPr>
              <w:pStyle w:val="Body"/>
              <w:jc w:val="center"/>
              <w:rPr>
                <w:color w:val="000000"/>
                <w:lang w:eastAsia="en-GB"/>
              </w:rPr>
            </w:pPr>
            <w:r w:rsidRPr="00495AF8">
              <w:rPr>
                <w:color w:val="000000"/>
                <w:lang w:eastAsia="en-GB"/>
              </w:rPr>
              <w:sym w:font="Wingdings" w:char="F0FC"/>
            </w:r>
          </w:p>
        </w:tc>
        <w:tc>
          <w:tcPr>
            <w:tcW w:w="1508" w:type="dxa"/>
            <w:shd w:val="clear" w:color="auto" w:fill="auto"/>
            <w:noWrap/>
            <w:vAlign w:val="center"/>
          </w:tcPr>
          <w:p w14:paraId="78C21740" w14:textId="77777777" w:rsidR="006F4D06" w:rsidRPr="00495AF8" w:rsidRDefault="006F4D06" w:rsidP="00834160">
            <w:pPr>
              <w:pStyle w:val="Body"/>
              <w:jc w:val="center"/>
              <w:rPr>
                <w:color w:val="000000"/>
                <w:lang w:eastAsia="en-GB"/>
              </w:rPr>
            </w:pPr>
          </w:p>
        </w:tc>
        <w:tc>
          <w:tcPr>
            <w:tcW w:w="1503" w:type="dxa"/>
            <w:vAlign w:val="center"/>
          </w:tcPr>
          <w:p w14:paraId="05BE1DA8" w14:textId="77777777" w:rsidR="006F4D06" w:rsidRPr="00495AF8" w:rsidRDefault="006F4D06" w:rsidP="00834160">
            <w:pPr>
              <w:pStyle w:val="Body"/>
              <w:jc w:val="center"/>
              <w:rPr>
                <w:lang w:eastAsia="en-GB"/>
              </w:rPr>
            </w:pPr>
          </w:p>
        </w:tc>
        <w:tc>
          <w:tcPr>
            <w:tcW w:w="1508" w:type="dxa"/>
            <w:shd w:val="clear" w:color="auto" w:fill="auto"/>
            <w:noWrap/>
            <w:vAlign w:val="center"/>
          </w:tcPr>
          <w:p w14:paraId="4902EEEE" w14:textId="230EB18C" w:rsidR="006F4D06" w:rsidRPr="00495AF8" w:rsidRDefault="006F4D06" w:rsidP="00834160">
            <w:pPr>
              <w:pStyle w:val="Body"/>
              <w:jc w:val="center"/>
              <w:rPr>
                <w:lang w:eastAsia="en-GB"/>
              </w:rPr>
            </w:pPr>
          </w:p>
        </w:tc>
        <w:tc>
          <w:tcPr>
            <w:tcW w:w="2551" w:type="dxa"/>
            <w:vAlign w:val="center"/>
          </w:tcPr>
          <w:p w14:paraId="23E7B6C9" w14:textId="26414F68" w:rsidR="006F4D06" w:rsidRPr="001E2AB0" w:rsidRDefault="000125CF" w:rsidP="006F4D06">
            <w:pPr>
              <w:pStyle w:val="Body"/>
              <w:rPr>
                <w:b/>
                <w:bCs/>
                <w:lang w:eastAsia="en-GB"/>
              </w:rPr>
            </w:pPr>
            <w:r w:rsidRPr="00E96C85">
              <w:rPr>
                <w:b/>
                <w:bCs/>
                <w:lang w:eastAsia="en-GB"/>
              </w:rPr>
              <w:t>TWM.02 Generalising</w:t>
            </w:r>
          </w:p>
        </w:tc>
      </w:tr>
      <w:tr w:rsidR="006F4D06" w:rsidRPr="00495AF8" w14:paraId="17D9121B" w14:textId="0B5C04E1" w:rsidTr="00913924">
        <w:trPr>
          <w:trHeight w:val="907"/>
          <w:jc w:val="center"/>
        </w:trPr>
        <w:tc>
          <w:tcPr>
            <w:tcW w:w="883" w:type="dxa"/>
            <w:shd w:val="clear" w:color="auto" w:fill="auto"/>
            <w:vAlign w:val="center"/>
          </w:tcPr>
          <w:p w14:paraId="322B8DCC" w14:textId="4B0E72DB" w:rsidR="006F4D06" w:rsidRPr="00495AF8" w:rsidRDefault="006F4D06" w:rsidP="00834160">
            <w:pPr>
              <w:pStyle w:val="Body"/>
              <w:rPr>
                <w:b/>
                <w:lang w:eastAsia="en-GB"/>
              </w:rPr>
            </w:pPr>
            <w:r w:rsidRPr="00495AF8">
              <w:rPr>
                <w:b/>
              </w:rPr>
              <w:t>2Gg.05</w:t>
            </w:r>
          </w:p>
        </w:tc>
        <w:tc>
          <w:tcPr>
            <w:tcW w:w="5132" w:type="dxa"/>
            <w:vAlign w:val="center"/>
          </w:tcPr>
          <w:p w14:paraId="4BEB8BC6" w14:textId="0E360FF2" w:rsidR="006F4D06" w:rsidRPr="00495AF8" w:rsidRDefault="006F4D06" w:rsidP="007A1994">
            <w:pPr>
              <w:pStyle w:val="Body"/>
              <w:rPr>
                <w:lang w:eastAsia="en-GB"/>
              </w:rPr>
            </w:pPr>
            <w:r w:rsidRPr="00495AF8">
              <w:t>Identify, describe, sort and name 3D shapes by their properties, including reference to number and shapes of faces, edges and vertices.</w:t>
            </w:r>
          </w:p>
        </w:tc>
        <w:tc>
          <w:tcPr>
            <w:tcW w:w="1508" w:type="dxa"/>
            <w:shd w:val="clear" w:color="auto" w:fill="auto"/>
            <w:noWrap/>
            <w:vAlign w:val="center"/>
          </w:tcPr>
          <w:p w14:paraId="265DFB68" w14:textId="77777777" w:rsidR="006F4D06" w:rsidRPr="00495AF8" w:rsidRDefault="006F4D06" w:rsidP="00834160">
            <w:pPr>
              <w:pStyle w:val="Body"/>
              <w:jc w:val="center"/>
              <w:rPr>
                <w:color w:val="000000"/>
                <w:lang w:eastAsia="en-GB"/>
              </w:rPr>
            </w:pPr>
          </w:p>
        </w:tc>
        <w:tc>
          <w:tcPr>
            <w:tcW w:w="1508" w:type="dxa"/>
            <w:shd w:val="clear" w:color="auto" w:fill="auto"/>
            <w:noWrap/>
            <w:vAlign w:val="center"/>
          </w:tcPr>
          <w:p w14:paraId="7E827B67" w14:textId="77777777" w:rsidR="006F4D06" w:rsidRPr="00495AF8" w:rsidRDefault="006F4D06" w:rsidP="00834160">
            <w:pPr>
              <w:pStyle w:val="Body"/>
              <w:jc w:val="center"/>
              <w:rPr>
                <w:color w:val="000000"/>
                <w:lang w:eastAsia="en-GB"/>
              </w:rPr>
            </w:pPr>
          </w:p>
        </w:tc>
        <w:tc>
          <w:tcPr>
            <w:tcW w:w="1503" w:type="dxa"/>
            <w:vAlign w:val="center"/>
          </w:tcPr>
          <w:p w14:paraId="66671A41" w14:textId="77777777" w:rsidR="006F4D06" w:rsidRPr="00495AF8" w:rsidRDefault="006F4D06" w:rsidP="00834160">
            <w:pPr>
              <w:pStyle w:val="Body"/>
              <w:jc w:val="center"/>
              <w:rPr>
                <w:lang w:eastAsia="en-GB"/>
              </w:rPr>
            </w:pPr>
          </w:p>
        </w:tc>
        <w:tc>
          <w:tcPr>
            <w:tcW w:w="1508" w:type="dxa"/>
            <w:shd w:val="clear" w:color="auto" w:fill="auto"/>
            <w:noWrap/>
            <w:vAlign w:val="center"/>
          </w:tcPr>
          <w:p w14:paraId="6EC50837" w14:textId="00579201" w:rsidR="006F4D06" w:rsidRPr="00495AF8" w:rsidRDefault="006F4D06" w:rsidP="00834160">
            <w:pPr>
              <w:pStyle w:val="Body"/>
              <w:jc w:val="center"/>
              <w:rPr>
                <w:lang w:eastAsia="en-GB"/>
              </w:rPr>
            </w:pPr>
            <w:r w:rsidRPr="00495AF8">
              <w:rPr>
                <w:color w:val="000000"/>
                <w:lang w:eastAsia="en-GB"/>
              </w:rPr>
              <w:sym w:font="Wingdings" w:char="F0FC"/>
            </w:r>
          </w:p>
        </w:tc>
        <w:tc>
          <w:tcPr>
            <w:tcW w:w="2551" w:type="dxa"/>
            <w:vAlign w:val="center"/>
          </w:tcPr>
          <w:p w14:paraId="6ACD6EA2" w14:textId="77777777" w:rsidR="00A576A9" w:rsidRPr="00A576A9" w:rsidRDefault="00A576A9" w:rsidP="00A576A9">
            <w:pPr>
              <w:pStyle w:val="Body"/>
              <w:rPr>
                <w:b/>
                <w:bCs/>
                <w:lang w:eastAsia="en-GB"/>
              </w:rPr>
            </w:pPr>
            <w:r w:rsidRPr="00A576A9">
              <w:rPr>
                <w:b/>
                <w:bCs/>
                <w:lang w:eastAsia="en-GB"/>
              </w:rPr>
              <w:t>TWM.05 Characterising</w:t>
            </w:r>
          </w:p>
          <w:p w14:paraId="6433E6A1" w14:textId="661A2F7D" w:rsidR="006F4D06" w:rsidRPr="001E2AB0" w:rsidRDefault="00A576A9" w:rsidP="00A576A9">
            <w:pPr>
              <w:pStyle w:val="Body"/>
              <w:rPr>
                <w:b/>
                <w:bCs/>
                <w:lang w:eastAsia="en-GB"/>
              </w:rPr>
            </w:pPr>
            <w:r w:rsidRPr="00E96C85">
              <w:rPr>
                <w:b/>
                <w:bCs/>
                <w:lang w:eastAsia="en-GB"/>
              </w:rPr>
              <w:t>TWM.06 Classifying</w:t>
            </w:r>
          </w:p>
        </w:tc>
      </w:tr>
      <w:tr w:rsidR="006F4D06" w:rsidRPr="00495AF8" w14:paraId="23C3D94A" w14:textId="3623A5DA" w:rsidTr="006F4D06">
        <w:trPr>
          <w:trHeight w:val="624"/>
          <w:jc w:val="center"/>
        </w:trPr>
        <w:tc>
          <w:tcPr>
            <w:tcW w:w="883" w:type="dxa"/>
            <w:shd w:val="clear" w:color="auto" w:fill="auto"/>
            <w:noWrap/>
            <w:vAlign w:val="center"/>
          </w:tcPr>
          <w:p w14:paraId="587FF445" w14:textId="2EB29F09" w:rsidR="006F4D06" w:rsidRPr="00495AF8" w:rsidRDefault="006F4D06" w:rsidP="00834160">
            <w:pPr>
              <w:pStyle w:val="Body"/>
              <w:rPr>
                <w:b/>
                <w:lang w:eastAsia="en-GB"/>
              </w:rPr>
            </w:pPr>
            <w:r w:rsidRPr="00495AF8">
              <w:rPr>
                <w:b/>
              </w:rPr>
              <w:t>2Gg.08</w:t>
            </w:r>
          </w:p>
        </w:tc>
        <w:tc>
          <w:tcPr>
            <w:tcW w:w="5132" w:type="dxa"/>
            <w:vAlign w:val="center"/>
          </w:tcPr>
          <w:p w14:paraId="3FCADC40" w14:textId="03A010D6" w:rsidR="006F4D06" w:rsidRPr="00495AF8" w:rsidRDefault="006F4D06" w:rsidP="007A1994">
            <w:pPr>
              <w:pStyle w:val="Body"/>
              <w:rPr>
                <w:lang w:eastAsia="en-GB"/>
              </w:rPr>
            </w:pPr>
            <w:r w:rsidRPr="00495AF8">
              <w:t>Identify 2D and 3D shapes in familiar objects.</w:t>
            </w:r>
          </w:p>
        </w:tc>
        <w:tc>
          <w:tcPr>
            <w:tcW w:w="1508" w:type="dxa"/>
            <w:shd w:val="clear" w:color="auto" w:fill="auto"/>
            <w:noWrap/>
            <w:vAlign w:val="center"/>
          </w:tcPr>
          <w:p w14:paraId="647058BE" w14:textId="5E7D89D8" w:rsidR="006F4D06" w:rsidRPr="00495AF8" w:rsidRDefault="006F4D06" w:rsidP="00834160">
            <w:pPr>
              <w:pStyle w:val="Body"/>
              <w:jc w:val="center"/>
              <w:rPr>
                <w:color w:val="000000"/>
                <w:lang w:eastAsia="en-GB"/>
              </w:rPr>
            </w:pPr>
            <w:r w:rsidRPr="00495AF8">
              <w:rPr>
                <w:color w:val="000000"/>
                <w:lang w:eastAsia="en-GB"/>
              </w:rPr>
              <w:sym w:font="Wingdings" w:char="F0FC"/>
            </w:r>
          </w:p>
        </w:tc>
        <w:tc>
          <w:tcPr>
            <w:tcW w:w="1508" w:type="dxa"/>
            <w:shd w:val="clear" w:color="auto" w:fill="auto"/>
            <w:noWrap/>
            <w:vAlign w:val="center"/>
          </w:tcPr>
          <w:p w14:paraId="45095487" w14:textId="77777777" w:rsidR="006F4D06" w:rsidRPr="00495AF8" w:rsidRDefault="006F4D06" w:rsidP="00834160">
            <w:pPr>
              <w:pStyle w:val="Body"/>
              <w:jc w:val="center"/>
              <w:rPr>
                <w:color w:val="000000"/>
                <w:lang w:eastAsia="en-GB"/>
              </w:rPr>
            </w:pPr>
          </w:p>
        </w:tc>
        <w:tc>
          <w:tcPr>
            <w:tcW w:w="1503" w:type="dxa"/>
            <w:vAlign w:val="center"/>
          </w:tcPr>
          <w:p w14:paraId="42C90793" w14:textId="77777777" w:rsidR="006F4D06" w:rsidRPr="00495AF8" w:rsidRDefault="006F4D06" w:rsidP="00834160">
            <w:pPr>
              <w:pStyle w:val="Body"/>
              <w:jc w:val="center"/>
              <w:rPr>
                <w:color w:val="000000"/>
                <w:lang w:eastAsia="en-GB"/>
              </w:rPr>
            </w:pPr>
          </w:p>
        </w:tc>
        <w:tc>
          <w:tcPr>
            <w:tcW w:w="1508" w:type="dxa"/>
            <w:shd w:val="clear" w:color="auto" w:fill="auto"/>
            <w:noWrap/>
            <w:vAlign w:val="center"/>
          </w:tcPr>
          <w:p w14:paraId="11FCA147" w14:textId="3A88F140" w:rsidR="006F4D06" w:rsidRPr="00495AF8" w:rsidRDefault="006F4D06" w:rsidP="00834160">
            <w:pPr>
              <w:pStyle w:val="Body"/>
              <w:jc w:val="center"/>
              <w:rPr>
                <w:color w:val="000000"/>
                <w:lang w:eastAsia="en-GB"/>
              </w:rPr>
            </w:pPr>
            <w:r w:rsidRPr="00495AF8">
              <w:rPr>
                <w:color w:val="000000"/>
                <w:lang w:eastAsia="en-GB"/>
              </w:rPr>
              <w:sym w:font="Wingdings" w:char="F0FC"/>
            </w:r>
          </w:p>
        </w:tc>
        <w:tc>
          <w:tcPr>
            <w:tcW w:w="2551" w:type="dxa"/>
            <w:vAlign w:val="center"/>
          </w:tcPr>
          <w:p w14:paraId="29AB333D" w14:textId="77777777" w:rsidR="000125CF" w:rsidRPr="000125CF" w:rsidRDefault="000125CF" w:rsidP="000125CF">
            <w:pPr>
              <w:pStyle w:val="Body"/>
              <w:rPr>
                <w:b/>
                <w:bCs/>
                <w:lang w:eastAsia="en-GB"/>
              </w:rPr>
            </w:pPr>
            <w:r w:rsidRPr="000125CF">
              <w:rPr>
                <w:b/>
                <w:bCs/>
                <w:lang w:eastAsia="en-GB"/>
              </w:rPr>
              <w:t>TWM.05 Characterising</w:t>
            </w:r>
          </w:p>
          <w:p w14:paraId="109E5D3C" w14:textId="27D968E7" w:rsidR="006F4D06" w:rsidRPr="001E2AB0" w:rsidRDefault="000125CF" w:rsidP="000125CF">
            <w:pPr>
              <w:pStyle w:val="Body"/>
              <w:rPr>
                <w:b/>
                <w:bCs/>
                <w:lang w:eastAsia="en-GB"/>
              </w:rPr>
            </w:pPr>
            <w:r w:rsidRPr="00E96C85">
              <w:rPr>
                <w:b/>
                <w:bCs/>
                <w:lang w:eastAsia="en-GB"/>
              </w:rPr>
              <w:t>TWM.06 Classifying</w:t>
            </w:r>
          </w:p>
        </w:tc>
      </w:tr>
      <w:tr w:rsidR="006F4D06" w:rsidRPr="00495AF8" w14:paraId="40B21D68" w14:textId="266B93C0" w:rsidTr="00913924">
        <w:trPr>
          <w:trHeight w:val="680"/>
          <w:jc w:val="center"/>
        </w:trPr>
        <w:tc>
          <w:tcPr>
            <w:tcW w:w="883" w:type="dxa"/>
            <w:shd w:val="clear" w:color="auto" w:fill="auto"/>
            <w:vAlign w:val="center"/>
          </w:tcPr>
          <w:p w14:paraId="2B73C413" w14:textId="7B003655" w:rsidR="006F4D06" w:rsidRPr="00495AF8" w:rsidRDefault="006F4D06" w:rsidP="00834160">
            <w:pPr>
              <w:pStyle w:val="Body"/>
              <w:rPr>
                <w:b/>
                <w:lang w:eastAsia="en-GB"/>
              </w:rPr>
            </w:pPr>
            <w:r w:rsidRPr="00495AF8">
              <w:rPr>
                <w:b/>
              </w:rPr>
              <w:t>2Gg.09</w:t>
            </w:r>
          </w:p>
        </w:tc>
        <w:tc>
          <w:tcPr>
            <w:tcW w:w="5132" w:type="dxa"/>
            <w:vAlign w:val="center"/>
          </w:tcPr>
          <w:p w14:paraId="1335DEBA" w14:textId="6D69481B" w:rsidR="006F4D06" w:rsidRPr="00495AF8" w:rsidRDefault="006F4D06" w:rsidP="007A1994">
            <w:pPr>
              <w:pStyle w:val="Body"/>
              <w:rPr>
                <w:lang w:eastAsia="en-GB"/>
              </w:rPr>
            </w:pPr>
            <w:r w:rsidRPr="00495AF8">
              <w:t>Identify a horizontal or vertical line of symmetry on 2D shapes and patterns.</w:t>
            </w:r>
          </w:p>
        </w:tc>
        <w:tc>
          <w:tcPr>
            <w:tcW w:w="1508" w:type="dxa"/>
            <w:shd w:val="clear" w:color="auto" w:fill="auto"/>
            <w:noWrap/>
            <w:vAlign w:val="center"/>
          </w:tcPr>
          <w:p w14:paraId="14AE4689" w14:textId="77777777" w:rsidR="006F4D06" w:rsidRPr="00495AF8" w:rsidRDefault="006F4D06" w:rsidP="00834160">
            <w:pPr>
              <w:pStyle w:val="Body"/>
              <w:jc w:val="center"/>
              <w:rPr>
                <w:lang w:eastAsia="en-GB"/>
              </w:rPr>
            </w:pPr>
          </w:p>
        </w:tc>
        <w:tc>
          <w:tcPr>
            <w:tcW w:w="1508" w:type="dxa"/>
            <w:shd w:val="clear" w:color="auto" w:fill="auto"/>
            <w:noWrap/>
            <w:vAlign w:val="center"/>
          </w:tcPr>
          <w:p w14:paraId="7CD4BBC0" w14:textId="111E0B19" w:rsidR="006F4D06" w:rsidRPr="00495AF8" w:rsidRDefault="006F4D06" w:rsidP="00834160">
            <w:pPr>
              <w:pStyle w:val="Body"/>
              <w:jc w:val="center"/>
              <w:rPr>
                <w:lang w:eastAsia="en-GB"/>
              </w:rPr>
            </w:pPr>
            <w:r w:rsidRPr="00495AF8">
              <w:rPr>
                <w:color w:val="000000"/>
                <w:lang w:eastAsia="en-GB"/>
              </w:rPr>
              <w:sym w:font="Wingdings" w:char="F0FC"/>
            </w:r>
          </w:p>
        </w:tc>
        <w:tc>
          <w:tcPr>
            <w:tcW w:w="1503" w:type="dxa"/>
            <w:vAlign w:val="center"/>
          </w:tcPr>
          <w:p w14:paraId="35352EB3" w14:textId="77777777" w:rsidR="006F4D06" w:rsidRPr="00495AF8" w:rsidRDefault="006F4D06" w:rsidP="00834160">
            <w:pPr>
              <w:pStyle w:val="Body"/>
              <w:jc w:val="center"/>
              <w:rPr>
                <w:color w:val="000000"/>
                <w:lang w:eastAsia="en-GB"/>
              </w:rPr>
            </w:pPr>
          </w:p>
        </w:tc>
        <w:tc>
          <w:tcPr>
            <w:tcW w:w="1508" w:type="dxa"/>
            <w:shd w:val="clear" w:color="auto" w:fill="auto"/>
            <w:noWrap/>
            <w:vAlign w:val="center"/>
          </w:tcPr>
          <w:p w14:paraId="0833A79E" w14:textId="35345F34" w:rsidR="006F4D06" w:rsidRPr="00495AF8" w:rsidRDefault="006F4D06" w:rsidP="00834160">
            <w:pPr>
              <w:pStyle w:val="Body"/>
              <w:jc w:val="center"/>
              <w:rPr>
                <w:color w:val="000000"/>
                <w:lang w:eastAsia="en-GB"/>
              </w:rPr>
            </w:pPr>
          </w:p>
        </w:tc>
        <w:tc>
          <w:tcPr>
            <w:tcW w:w="2551" w:type="dxa"/>
            <w:vAlign w:val="center"/>
          </w:tcPr>
          <w:p w14:paraId="080FF522" w14:textId="77777777" w:rsidR="006F4D06" w:rsidRPr="001E2AB0" w:rsidRDefault="006F4D06" w:rsidP="006F4D06">
            <w:pPr>
              <w:pStyle w:val="Body"/>
              <w:rPr>
                <w:b/>
                <w:bCs/>
                <w:lang w:eastAsia="en-GB"/>
              </w:rPr>
            </w:pPr>
          </w:p>
        </w:tc>
      </w:tr>
      <w:tr w:rsidR="006F4D06" w:rsidRPr="00495AF8" w14:paraId="5333E3A1" w14:textId="673BDEA8" w:rsidTr="00913924">
        <w:trPr>
          <w:trHeight w:val="680"/>
          <w:jc w:val="center"/>
        </w:trPr>
        <w:tc>
          <w:tcPr>
            <w:tcW w:w="883" w:type="dxa"/>
            <w:shd w:val="clear" w:color="auto" w:fill="auto"/>
            <w:noWrap/>
            <w:vAlign w:val="center"/>
          </w:tcPr>
          <w:p w14:paraId="0C1F03CA" w14:textId="786249B1" w:rsidR="006F4D06" w:rsidRPr="00495AF8" w:rsidRDefault="006F4D06" w:rsidP="00834160">
            <w:pPr>
              <w:pStyle w:val="Body"/>
              <w:rPr>
                <w:b/>
                <w:lang w:eastAsia="en-GB"/>
              </w:rPr>
            </w:pPr>
            <w:r w:rsidRPr="00495AF8">
              <w:rPr>
                <w:b/>
              </w:rPr>
              <w:t>2Gg.10</w:t>
            </w:r>
          </w:p>
        </w:tc>
        <w:tc>
          <w:tcPr>
            <w:tcW w:w="5132" w:type="dxa"/>
            <w:vAlign w:val="center"/>
          </w:tcPr>
          <w:p w14:paraId="1CE10A2B" w14:textId="7E35FE1B" w:rsidR="006F4D06" w:rsidRPr="00495AF8" w:rsidRDefault="006F4D06" w:rsidP="007A1994">
            <w:pPr>
              <w:pStyle w:val="Body"/>
              <w:rPr>
                <w:lang w:eastAsia="en-GB"/>
              </w:rPr>
            </w:pPr>
            <w:r w:rsidRPr="00495AF8">
              <w:t>Predict and check how many times a shape looks identical as it completes a full turn.</w:t>
            </w:r>
          </w:p>
        </w:tc>
        <w:tc>
          <w:tcPr>
            <w:tcW w:w="1508" w:type="dxa"/>
            <w:shd w:val="clear" w:color="auto" w:fill="auto"/>
            <w:noWrap/>
            <w:vAlign w:val="center"/>
          </w:tcPr>
          <w:p w14:paraId="004FC66D" w14:textId="77777777" w:rsidR="006F4D06" w:rsidRPr="00495AF8" w:rsidRDefault="006F4D06" w:rsidP="00834160">
            <w:pPr>
              <w:pStyle w:val="Body"/>
              <w:jc w:val="center"/>
              <w:rPr>
                <w:lang w:eastAsia="en-GB"/>
              </w:rPr>
            </w:pPr>
          </w:p>
        </w:tc>
        <w:tc>
          <w:tcPr>
            <w:tcW w:w="1508" w:type="dxa"/>
            <w:shd w:val="clear" w:color="auto" w:fill="auto"/>
            <w:noWrap/>
            <w:vAlign w:val="center"/>
          </w:tcPr>
          <w:p w14:paraId="0F7BFCEC" w14:textId="77777777" w:rsidR="006F4D06" w:rsidRPr="00495AF8" w:rsidRDefault="006F4D06" w:rsidP="00834160">
            <w:pPr>
              <w:pStyle w:val="Body"/>
              <w:jc w:val="center"/>
              <w:rPr>
                <w:lang w:eastAsia="en-GB"/>
              </w:rPr>
            </w:pPr>
          </w:p>
        </w:tc>
        <w:tc>
          <w:tcPr>
            <w:tcW w:w="1503" w:type="dxa"/>
            <w:vAlign w:val="center"/>
          </w:tcPr>
          <w:p w14:paraId="35FF4588" w14:textId="35F0DEC9" w:rsidR="006F4D06" w:rsidRPr="00495AF8" w:rsidRDefault="006F4D06" w:rsidP="00834160">
            <w:pPr>
              <w:pStyle w:val="Body"/>
              <w:jc w:val="center"/>
              <w:rPr>
                <w:color w:val="000000"/>
                <w:lang w:eastAsia="en-GB"/>
              </w:rPr>
            </w:pPr>
            <w:r w:rsidRPr="00495AF8">
              <w:rPr>
                <w:color w:val="000000"/>
                <w:lang w:eastAsia="en-GB"/>
              </w:rPr>
              <w:sym w:font="Wingdings" w:char="F0FC"/>
            </w:r>
          </w:p>
        </w:tc>
        <w:tc>
          <w:tcPr>
            <w:tcW w:w="1508" w:type="dxa"/>
            <w:shd w:val="clear" w:color="auto" w:fill="auto"/>
            <w:noWrap/>
            <w:vAlign w:val="center"/>
          </w:tcPr>
          <w:p w14:paraId="22A29B7E" w14:textId="544D5694" w:rsidR="006F4D06" w:rsidRPr="00495AF8" w:rsidRDefault="006F4D06" w:rsidP="00834160">
            <w:pPr>
              <w:pStyle w:val="Body"/>
              <w:jc w:val="center"/>
              <w:rPr>
                <w:color w:val="000000"/>
                <w:lang w:eastAsia="en-GB"/>
              </w:rPr>
            </w:pPr>
          </w:p>
        </w:tc>
        <w:tc>
          <w:tcPr>
            <w:tcW w:w="2551" w:type="dxa"/>
            <w:vAlign w:val="center"/>
          </w:tcPr>
          <w:p w14:paraId="7ED9D3E8" w14:textId="77777777" w:rsidR="006F4D06" w:rsidRPr="001E2AB0" w:rsidRDefault="006F4D06" w:rsidP="006F4D06">
            <w:pPr>
              <w:pStyle w:val="Body"/>
              <w:rPr>
                <w:b/>
                <w:bCs/>
                <w:lang w:eastAsia="en-GB"/>
              </w:rPr>
            </w:pPr>
          </w:p>
        </w:tc>
      </w:tr>
      <w:tr w:rsidR="006F4D06" w:rsidRPr="00495AF8" w14:paraId="538D274D" w14:textId="05A3554F" w:rsidTr="00913924">
        <w:trPr>
          <w:trHeight w:val="907"/>
          <w:jc w:val="center"/>
        </w:trPr>
        <w:tc>
          <w:tcPr>
            <w:tcW w:w="883" w:type="dxa"/>
            <w:shd w:val="clear" w:color="auto" w:fill="auto"/>
            <w:vAlign w:val="center"/>
          </w:tcPr>
          <w:p w14:paraId="08B08603" w14:textId="6E4B8F7A" w:rsidR="006F4D06" w:rsidRPr="00495AF8" w:rsidRDefault="006F4D06" w:rsidP="00834160">
            <w:pPr>
              <w:pStyle w:val="Body"/>
              <w:rPr>
                <w:b/>
                <w:lang w:eastAsia="en-GB"/>
              </w:rPr>
            </w:pPr>
            <w:r w:rsidRPr="00495AF8">
              <w:rPr>
                <w:b/>
              </w:rPr>
              <w:t>2Gg.11</w:t>
            </w:r>
          </w:p>
        </w:tc>
        <w:tc>
          <w:tcPr>
            <w:tcW w:w="5132" w:type="dxa"/>
            <w:vAlign w:val="center"/>
          </w:tcPr>
          <w:p w14:paraId="7711D17E" w14:textId="5F2BA51A" w:rsidR="006F4D06" w:rsidRPr="00495AF8" w:rsidRDefault="006F4D06" w:rsidP="007A1994">
            <w:pPr>
              <w:pStyle w:val="Body"/>
              <w:rPr>
                <w:lang w:eastAsia="en-GB"/>
              </w:rPr>
            </w:pPr>
            <w:r w:rsidRPr="00495AF8">
              <w:t>Understand that an angle is a description of a turn, including reference to the terms whole, half and quarter turns, both clockwise and anticlockwise.</w:t>
            </w:r>
          </w:p>
        </w:tc>
        <w:tc>
          <w:tcPr>
            <w:tcW w:w="1508" w:type="dxa"/>
            <w:shd w:val="clear" w:color="auto" w:fill="auto"/>
            <w:noWrap/>
            <w:vAlign w:val="center"/>
          </w:tcPr>
          <w:p w14:paraId="019EB5A7" w14:textId="77777777" w:rsidR="006F4D06" w:rsidRPr="00495AF8" w:rsidRDefault="006F4D06" w:rsidP="00834160">
            <w:pPr>
              <w:pStyle w:val="Body"/>
              <w:jc w:val="center"/>
              <w:rPr>
                <w:lang w:eastAsia="en-GB"/>
              </w:rPr>
            </w:pPr>
          </w:p>
        </w:tc>
        <w:tc>
          <w:tcPr>
            <w:tcW w:w="1508" w:type="dxa"/>
            <w:shd w:val="clear" w:color="auto" w:fill="auto"/>
            <w:noWrap/>
            <w:vAlign w:val="center"/>
          </w:tcPr>
          <w:p w14:paraId="40AB8A48" w14:textId="77777777" w:rsidR="006F4D06" w:rsidRPr="00495AF8" w:rsidRDefault="006F4D06" w:rsidP="00834160">
            <w:pPr>
              <w:pStyle w:val="Body"/>
              <w:jc w:val="center"/>
              <w:rPr>
                <w:lang w:eastAsia="en-GB"/>
              </w:rPr>
            </w:pPr>
          </w:p>
        </w:tc>
        <w:tc>
          <w:tcPr>
            <w:tcW w:w="1503" w:type="dxa"/>
            <w:vAlign w:val="center"/>
          </w:tcPr>
          <w:p w14:paraId="390438AF" w14:textId="749F8B73" w:rsidR="006F4D06" w:rsidRPr="00495AF8" w:rsidRDefault="006F4D06" w:rsidP="00834160">
            <w:pPr>
              <w:pStyle w:val="Body"/>
              <w:jc w:val="center"/>
              <w:rPr>
                <w:color w:val="000000"/>
                <w:lang w:eastAsia="en-GB"/>
              </w:rPr>
            </w:pPr>
            <w:r w:rsidRPr="00495AF8">
              <w:rPr>
                <w:color w:val="000000"/>
                <w:lang w:eastAsia="en-GB"/>
              </w:rPr>
              <w:sym w:font="Wingdings" w:char="F0FC"/>
            </w:r>
          </w:p>
        </w:tc>
        <w:tc>
          <w:tcPr>
            <w:tcW w:w="1508" w:type="dxa"/>
            <w:shd w:val="clear" w:color="auto" w:fill="auto"/>
            <w:noWrap/>
            <w:vAlign w:val="center"/>
          </w:tcPr>
          <w:p w14:paraId="0FE4B1FE" w14:textId="1D1B3D1D" w:rsidR="006F4D06" w:rsidRPr="00495AF8" w:rsidRDefault="006F4D06" w:rsidP="00834160">
            <w:pPr>
              <w:pStyle w:val="Body"/>
              <w:jc w:val="center"/>
              <w:rPr>
                <w:color w:val="000000"/>
                <w:lang w:eastAsia="en-GB"/>
              </w:rPr>
            </w:pPr>
          </w:p>
        </w:tc>
        <w:tc>
          <w:tcPr>
            <w:tcW w:w="2551" w:type="dxa"/>
            <w:vAlign w:val="center"/>
          </w:tcPr>
          <w:p w14:paraId="660C6C12" w14:textId="77777777" w:rsidR="006F4D06" w:rsidRPr="001E2AB0" w:rsidRDefault="006F4D06" w:rsidP="006F4D06">
            <w:pPr>
              <w:pStyle w:val="Body"/>
              <w:rPr>
                <w:b/>
                <w:bCs/>
                <w:lang w:eastAsia="en-GB"/>
              </w:rPr>
            </w:pPr>
          </w:p>
        </w:tc>
      </w:tr>
      <w:tr w:rsidR="006F4D06" w:rsidRPr="00495AF8" w14:paraId="1067C417" w14:textId="059AED79" w:rsidTr="00913924">
        <w:trPr>
          <w:trHeight w:val="680"/>
          <w:jc w:val="center"/>
        </w:trPr>
        <w:tc>
          <w:tcPr>
            <w:tcW w:w="883" w:type="dxa"/>
            <w:shd w:val="clear" w:color="auto" w:fill="auto"/>
            <w:vAlign w:val="center"/>
          </w:tcPr>
          <w:p w14:paraId="21686F37" w14:textId="5BA81BB9" w:rsidR="006F4D06" w:rsidRPr="00495AF8" w:rsidRDefault="006F4D06" w:rsidP="002A7B92">
            <w:pPr>
              <w:pStyle w:val="Body"/>
              <w:rPr>
                <w:b/>
                <w:lang w:eastAsia="en-GB"/>
              </w:rPr>
            </w:pPr>
            <w:r w:rsidRPr="00495AF8">
              <w:rPr>
                <w:b/>
              </w:rPr>
              <w:t>2Gp.01</w:t>
            </w:r>
          </w:p>
        </w:tc>
        <w:tc>
          <w:tcPr>
            <w:tcW w:w="5132" w:type="dxa"/>
            <w:vAlign w:val="center"/>
          </w:tcPr>
          <w:p w14:paraId="3E7F55B1" w14:textId="2A4607DB" w:rsidR="006F4D06" w:rsidRPr="00495AF8" w:rsidRDefault="006F4D06" w:rsidP="007A1994">
            <w:pPr>
              <w:pStyle w:val="Body"/>
              <w:rPr>
                <w:lang w:eastAsia="en-GB"/>
              </w:rPr>
            </w:pPr>
            <w:r w:rsidRPr="00495AF8">
              <w:t>Use knowledge of position and direction to describe movement.</w:t>
            </w:r>
          </w:p>
        </w:tc>
        <w:tc>
          <w:tcPr>
            <w:tcW w:w="1508" w:type="dxa"/>
            <w:shd w:val="clear" w:color="auto" w:fill="auto"/>
            <w:noWrap/>
            <w:vAlign w:val="center"/>
          </w:tcPr>
          <w:p w14:paraId="3607306F" w14:textId="77777777" w:rsidR="006F4D06" w:rsidRPr="00495AF8" w:rsidRDefault="006F4D06" w:rsidP="002A7B92">
            <w:pPr>
              <w:pStyle w:val="Body"/>
              <w:jc w:val="center"/>
              <w:rPr>
                <w:lang w:eastAsia="en-GB"/>
              </w:rPr>
            </w:pPr>
          </w:p>
        </w:tc>
        <w:tc>
          <w:tcPr>
            <w:tcW w:w="1508" w:type="dxa"/>
            <w:shd w:val="clear" w:color="auto" w:fill="auto"/>
            <w:noWrap/>
            <w:vAlign w:val="center"/>
          </w:tcPr>
          <w:p w14:paraId="4CD9D097" w14:textId="77777777" w:rsidR="006F4D06" w:rsidRPr="00495AF8" w:rsidRDefault="006F4D06" w:rsidP="002A7B92">
            <w:pPr>
              <w:pStyle w:val="Body"/>
              <w:jc w:val="center"/>
              <w:rPr>
                <w:lang w:eastAsia="en-GB"/>
              </w:rPr>
            </w:pPr>
          </w:p>
        </w:tc>
        <w:tc>
          <w:tcPr>
            <w:tcW w:w="1503" w:type="dxa"/>
            <w:vAlign w:val="center"/>
          </w:tcPr>
          <w:p w14:paraId="0CC6C40C" w14:textId="27B5B117" w:rsidR="006F4D06" w:rsidRPr="00495AF8" w:rsidRDefault="006F4D06" w:rsidP="002A7B92">
            <w:pPr>
              <w:pStyle w:val="Body"/>
              <w:jc w:val="center"/>
              <w:rPr>
                <w:color w:val="000000"/>
                <w:lang w:eastAsia="en-GB"/>
              </w:rPr>
            </w:pPr>
            <w:r w:rsidRPr="00495AF8">
              <w:rPr>
                <w:color w:val="000000"/>
                <w:lang w:eastAsia="en-GB"/>
              </w:rPr>
              <w:sym w:font="Wingdings" w:char="F0FC"/>
            </w:r>
          </w:p>
        </w:tc>
        <w:tc>
          <w:tcPr>
            <w:tcW w:w="1508" w:type="dxa"/>
            <w:shd w:val="clear" w:color="auto" w:fill="auto"/>
            <w:noWrap/>
            <w:vAlign w:val="center"/>
          </w:tcPr>
          <w:p w14:paraId="5B240885" w14:textId="33C0F6BF" w:rsidR="006F4D06" w:rsidRPr="00495AF8" w:rsidRDefault="006F4D06" w:rsidP="002A7B92">
            <w:pPr>
              <w:pStyle w:val="Body"/>
              <w:jc w:val="center"/>
              <w:rPr>
                <w:color w:val="000000"/>
                <w:lang w:eastAsia="en-GB"/>
              </w:rPr>
            </w:pPr>
          </w:p>
        </w:tc>
        <w:tc>
          <w:tcPr>
            <w:tcW w:w="2551" w:type="dxa"/>
            <w:vAlign w:val="center"/>
          </w:tcPr>
          <w:p w14:paraId="39E27689" w14:textId="77777777" w:rsidR="000125CF" w:rsidRPr="000125CF" w:rsidRDefault="000125CF" w:rsidP="000125CF">
            <w:pPr>
              <w:pStyle w:val="Body"/>
              <w:rPr>
                <w:b/>
                <w:bCs/>
                <w:lang w:eastAsia="en-GB"/>
              </w:rPr>
            </w:pPr>
            <w:r w:rsidRPr="000125CF">
              <w:rPr>
                <w:b/>
                <w:bCs/>
                <w:lang w:eastAsia="en-GB"/>
              </w:rPr>
              <w:t>TWM.07 Critiquing</w:t>
            </w:r>
          </w:p>
          <w:p w14:paraId="2394E2E5" w14:textId="3FEA2E60" w:rsidR="006F4D06" w:rsidRPr="001E2AB0" w:rsidRDefault="000125CF" w:rsidP="000125CF">
            <w:pPr>
              <w:pStyle w:val="Body"/>
              <w:rPr>
                <w:b/>
                <w:bCs/>
                <w:lang w:eastAsia="en-GB"/>
              </w:rPr>
            </w:pPr>
            <w:r w:rsidRPr="00E96C85">
              <w:rPr>
                <w:b/>
                <w:bCs/>
                <w:lang w:eastAsia="en-GB"/>
              </w:rPr>
              <w:t>TWM.08 Improving</w:t>
            </w:r>
          </w:p>
        </w:tc>
      </w:tr>
      <w:tr w:rsidR="006F4D06" w:rsidRPr="00495AF8" w14:paraId="50B7B584" w14:textId="21D13DEA" w:rsidTr="00913924">
        <w:trPr>
          <w:trHeight w:val="907"/>
          <w:jc w:val="center"/>
        </w:trPr>
        <w:tc>
          <w:tcPr>
            <w:tcW w:w="883" w:type="dxa"/>
            <w:shd w:val="clear" w:color="auto" w:fill="auto"/>
            <w:vAlign w:val="center"/>
          </w:tcPr>
          <w:p w14:paraId="77DA5DCD" w14:textId="593DB7B1" w:rsidR="006F4D06" w:rsidRPr="00495AF8" w:rsidRDefault="006F4D06" w:rsidP="002A7B92">
            <w:pPr>
              <w:pStyle w:val="Body"/>
              <w:rPr>
                <w:b/>
                <w:lang w:eastAsia="en-GB"/>
              </w:rPr>
            </w:pPr>
            <w:r w:rsidRPr="00495AF8">
              <w:rPr>
                <w:b/>
              </w:rPr>
              <w:t>2Gp.02</w:t>
            </w:r>
          </w:p>
        </w:tc>
        <w:tc>
          <w:tcPr>
            <w:tcW w:w="5132" w:type="dxa"/>
            <w:vAlign w:val="center"/>
          </w:tcPr>
          <w:p w14:paraId="0F4D6B33" w14:textId="55EF5286" w:rsidR="006F4D06" w:rsidRPr="00495AF8" w:rsidRDefault="006F4D06" w:rsidP="007A1994">
            <w:pPr>
              <w:pStyle w:val="Body"/>
              <w:rPr>
                <w:lang w:eastAsia="en-GB"/>
              </w:rPr>
            </w:pPr>
            <w:r w:rsidRPr="00495AF8">
              <w:t>Sketch the reflection of a 2D shape in a vertical mirror line, including where the mirror line is the edge of the shape.</w:t>
            </w:r>
          </w:p>
        </w:tc>
        <w:tc>
          <w:tcPr>
            <w:tcW w:w="1508" w:type="dxa"/>
            <w:shd w:val="clear" w:color="auto" w:fill="auto"/>
            <w:noWrap/>
            <w:vAlign w:val="center"/>
          </w:tcPr>
          <w:p w14:paraId="28164265" w14:textId="77777777" w:rsidR="006F4D06" w:rsidRPr="00495AF8" w:rsidRDefault="006F4D06" w:rsidP="002A7B92">
            <w:pPr>
              <w:pStyle w:val="Body"/>
              <w:jc w:val="center"/>
              <w:rPr>
                <w:lang w:eastAsia="en-GB"/>
              </w:rPr>
            </w:pPr>
          </w:p>
        </w:tc>
        <w:tc>
          <w:tcPr>
            <w:tcW w:w="1508" w:type="dxa"/>
            <w:shd w:val="clear" w:color="auto" w:fill="auto"/>
            <w:noWrap/>
            <w:vAlign w:val="center"/>
          </w:tcPr>
          <w:p w14:paraId="78FDDF60" w14:textId="489C7993" w:rsidR="006F4D06" w:rsidRPr="00495AF8" w:rsidRDefault="006F4D06" w:rsidP="002A7B92">
            <w:pPr>
              <w:pStyle w:val="Body"/>
              <w:jc w:val="center"/>
              <w:rPr>
                <w:color w:val="000000"/>
                <w:lang w:eastAsia="en-GB"/>
              </w:rPr>
            </w:pPr>
            <w:r w:rsidRPr="00495AF8">
              <w:rPr>
                <w:color w:val="000000"/>
                <w:lang w:eastAsia="en-GB"/>
              </w:rPr>
              <w:sym w:font="Wingdings" w:char="F0FC"/>
            </w:r>
          </w:p>
        </w:tc>
        <w:tc>
          <w:tcPr>
            <w:tcW w:w="1503" w:type="dxa"/>
            <w:vAlign w:val="center"/>
          </w:tcPr>
          <w:p w14:paraId="1AB57768" w14:textId="77777777" w:rsidR="006F4D06" w:rsidRPr="00495AF8" w:rsidRDefault="006F4D06" w:rsidP="002A7B92">
            <w:pPr>
              <w:pStyle w:val="Body"/>
              <w:jc w:val="center"/>
              <w:rPr>
                <w:color w:val="000000"/>
                <w:lang w:eastAsia="en-GB"/>
              </w:rPr>
            </w:pPr>
          </w:p>
        </w:tc>
        <w:tc>
          <w:tcPr>
            <w:tcW w:w="1508" w:type="dxa"/>
            <w:shd w:val="clear" w:color="auto" w:fill="auto"/>
            <w:noWrap/>
            <w:vAlign w:val="center"/>
          </w:tcPr>
          <w:p w14:paraId="3E6F590A" w14:textId="405BBEDA" w:rsidR="006F4D06" w:rsidRPr="00495AF8" w:rsidRDefault="006F4D06" w:rsidP="002A7B92">
            <w:pPr>
              <w:pStyle w:val="Body"/>
              <w:jc w:val="center"/>
              <w:rPr>
                <w:color w:val="000000"/>
                <w:lang w:eastAsia="en-GB"/>
              </w:rPr>
            </w:pPr>
          </w:p>
        </w:tc>
        <w:tc>
          <w:tcPr>
            <w:tcW w:w="2551" w:type="dxa"/>
            <w:vAlign w:val="center"/>
          </w:tcPr>
          <w:p w14:paraId="734101DC" w14:textId="77777777" w:rsidR="006F4D06" w:rsidRPr="001E2AB0" w:rsidRDefault="006F4D06" w:rsidP="006F4D06">
            <w:pPr>
              <w:pStyle w:val="Body"/>
              <w:rPr>
                <w:b/>
                <w:bCs/>
                <w:lang w:eastAsia="en-GB"/>
              </w:rPr>
            </w:pPr>
          </w:p>
        </w:tc>
      </w:tr>
    </w:tbl>
    <w:p w14:paraId="03623C47" w14:textId="412D4010" w:rsidR="00684F84" w:rsidRPr="00495AF8"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3 Topic 1 overview"/>
        <w:tblDescription w:val="An outline of the topic, including key vocabulary and phrases, and recommended prior knowledge."/>
      </w:tblPr>
      <w:tblGrid>
        <w:gridCol w:w="14621"/>
      </w:tblGrid>
      <w:tr w:rsidR="00684F84" w:rsidRPr="00495AF8" w14:paraId="59901AC4" w14:textId="77777777" w:rsidTr="0036392F">
        <w:trPr>
          <w:cantSplit/>
          <w:jc w:val="center"/>
        </w:trPr>
        <w:tc>
          <w:tcPr>
            <w:tcW w:w="14621" w:type="dxa"/>
            <w:shd w:val="clear" w:color="auto" w:fill="117CC0"/>
            <w:vAlign w:val="center"/>
          </w:tcPr>
          <w:p w14:paraId="6AAF139B" w14:textId="5CB1B3A5" w:rsidR="00684F84" w:rsidRPr="00495AF8" w:rsidRDefault="00684F84" w:rsidP="004D2BAF">
            <w:pPr>
              <w:pStyle w:val="CHead"/>
            </w:pPr>
            <w:bookmarkStart w:id="25" w:name="_Toc62634113"/>
            <w:r w:rsidRPr="00495AF8">
              <w:t xml:space="preserve">Unit </w:t>
            </w:r>
            <w:r w:rsidR="00A019FC" w:rsidRPr="00495AF8">
              <w:t>2</w:t>
            </w:r>
            <w:r w:rsidRPr="00495AF8">
              <w:t xml:space="preserve">.3 Topic 1 </w:t>
            </w:r>
            <w:r w:rsidR="0079132C" w:rsidRPr="00495AF8">
              <w:t>Describing shapes</w:t>
            </w:r>
            <w:bookmarkEnd w:id="25"/>
          </w:p>
        </w:tc>
      </w:tr>
      <w:tr w:rsidR="00684F84" w:rsidRPr="00495AF8" w14:paraId="5BB85991" w14:textId="77777777" w:rsidTr="0036392F">
        <w:trPr>
          <w:cantSplit/>
          <w:jc w:val="center"/>
        </w:trPr>
        <w:tc>
          <w:tcPr>
            <w:tcW w:w="14621" w:type="dxa"/>
            <w:shd w:val="clear" w:color="auto" w:fill="D9F0FA" w:themeFill="accent5" w:themeFillTint="33"/>
          </w:tcPr>
          <w:p w14:paraId="085FBBE8" w14:textId="28F921EF" w:rsidR="00684F84" w:rsidRPr="00495AF8" w:rsidRDefault="00684F84" w:rsidP="009C4BEB">
            <w:pPr>
              <w:pStyle w:val="Heading2"/>
            </w:pPr>
            <w:r w:rsidRPr="00495AF8">
              <w:t xml:space="preserve">Outline of </w:t>
            </w:r>
            <w:r w:rsidR="009C4BEB" w:rsidRPr="00495AF8">
              <w:t>t</w:t>
            </w:r>
            <w:r w:rsidRPr="00495AF8">
              <w:t>opic:</w:t>
            </w:r>
          </w:p>
        </w:tc>
      </w:tr>
      <w:tr w:rsidR="00684F84" w:rsidRPr="00495AF8" w14:paraId="21CFA871" w14:textId="77777777" w:rsidTr="0036392F">
        <w:trPr>
          <w:cantSplit/>
          <w:jc w:val="center"/>
        </w:trPr>
        <w:tc>
          <w:tcPr>
            <w:tcW w:w="14621" w:type="dxa"/>
            <w:shd w:val="clear" w:color="auto" w:fill="auto"/>
          </w:tcPr>
          <w:p w14:paraId="2260D6C4" w14:textId="3537C7FF" w:rsidR="001436BA" w:rsidRPr="00495AF8" w:rsidRDefault="001436BA" w:rsidP="001436BA">
            <w:pPr>
              <w:pStyle w:val="Body"/>
            </w:pPr>
            <w:r w:rsidRPr="00495AF8">
              <w:t>In this topic</w:t>
            </w:r>
            <w:r w:rsidR="00DB036F" w:rsidRPr="00495AF8">
              <w:t>,</w:t>
            </w:r>
            <w:r w:rsidRPr="00495AF8">
              <w:t xml:space="preserve"> learners will explore the properties of 2D shapes and begin to sort, classify and describe them using an increasing range of mathematical vocabulary.  Learners will also begin to explore circles and the relationship between the centre of the circle and any point on its boundary.</w:t>
            </w:r>
          </w:p>
          <w:p w14:paraId="4A5108E9" w14:textId="77777777" w:rsidR="00684F84" w:rsidRPr="00495AF8" w:rsidRDefault="00684F84" w:rsidP="00684F84">
            <w:pPr>
              <w:pStyle w:val="Body"/>
            </w:pPr>
          </w:p>
        </w:tc>
      </w:tr>
      <w:tr w:rsidR="00684F84" w:rsidRPr="00495AF8" w14:paraId="0DE43024" w14:textId="77777777" w:rsidTr="0036392F">
        <w:trPr>
          <w:cantSplit/>
          <w:jc w:val="center"/>
        </w:trPr>
        <w:tc>
          <w:tcPr>
            <w:tcW w:w="14621" w:type="dxa"/>
            <w:shd w:val="clear" w:color="auto" w:fill="D9F0FA" w:themeFill="accent5" w:themeFillTint="33"/>
          </w:tcPr>
          <w:p w14:paraId="367DA9B4" w14:textId="77777777" w:rsidR="00684F84" w:rsidRPr="00495AF8" w:rsidRDefault="00684F84" w:rsidP="00684F84">
            <w:pPr>
              <w:pStyle w:val="Heading2"/>
              <w:rPr>
                <w:sz w:val="20"/>
              </w:rPr>
            </w:pPr>
            <w:r w:rsidRPr="00495AF8">
              <w:t>Language:</w:t>
            </w:r>
          </w:p>
        </w:tc>
      </w:tr>
      <w:tr w:rsidR="007E76F5" w:rsidRPr="00495AF8" w14:paraId="50D89601" w14:textId="77777777" w:rsidTr="0036392F">
        <w:trPr>
          <w:cantSplit/>
          <w:jc w:val="center"/>
        </w:trPr>
        <w:tc>
          <w:tcPr>
            <w:tcW w:w="14621" w:type="dxa"/>
            <w:shd w:val="clear" w:color="auto" w:fill="auto"/>
          </w:tcPr>
          <w:p w14:paraId="03F45202" w14:textId="77777777" w:rsidR="001436BA" w:rsidRPr="00495AF8" w:rsidRDefault="001436BA" w:rsidP="001436BA">
            <w:pPr>
              <w:pStyle w:val="Body"/>
              <w:rPr>
                <w:b/>
              </w:rPr>
            </w:pPr>
            <w:r w:rsidRPr="00495AF8">
              <w:rPr>
                <w:b/>
              </w:rPr>
              <w:t>Key vocabulary:</w:t>
            </w:r>
          </w:p>
          <w:p w14:paraId="4EFAB825" w14:textId="542443F0" w:rsidR="001436BA" w:rsidRPr="00495AF8" w:rsidRDefault="001436BA" w:rsidP="001436BA">
            <w:pPr>
              <w:pStyle w:val="Body"/>
            </w:pPr>
            <w:r w:rsidRPr="00495AF8">
              <w:t xml:space="preserve">2D </w:t>
            </w:r>
            <w:r w:rsidR="009D6850" w:rsidRPr="00495AF8">
              <w:t>s</w:t>
            </w:r>
            <w:r w:rsidRPr="00495AF8">
              <w:t>hape</w:t>
            </w:r>
          </w:p>
          <w:p w14:paraId="1088040E" w14:textId="54593462" w:rsidR="001436BA" w:rsidRPr="00495AF8" w:rsidRDefault="002C4F7E" w:rsidP="001436BA">
            <w:pPr>
              <w:pStyle w:val="Body"/>
              <w:rPr>
                <w:rStyle w:val="BodyChar"/>
                <w:lang w:val="en-GB"/>
              </w:rPr>
            </w:pPr>
            <w:r w:rsidRPr="00495AF8">
              <w:t xml:space="preserve">side, </w:t>
            </w:r>
            <w:r w:rsidR="009D6850" w:rsidRPr="00495AF8">
              <w:t>vertex, vertices</w:t>
            </w:r>
          </w:p>
          <w:p w14:paraId="4D104DC0" w14:textId="0180CFAD" w:rsidR="001436BA" w:rsidRPr="00495AF8" w:rsidRDefault="009D6850" w:rsidP="001436BA">
            <w:pPr>
              <w:pStyle w:val="Body"/>
              <w:rPr>
                <w:rStyle w:val="BodyChar"/>
                <w:lang w:val="en-GB"/>
              </w:rPr>
            </w:pPr>
            <w:r w:rsidRPr="00495AF8">
              <w:rPr>
                <w:rStyle w:val="BodyChar"/>
                <w:lang w:val="en-GB"/>
              </w:rPr>
              <w:t>polygon</w:t>
            </w:r>
            <w:r w:rsidR="0075563B" w:rsidRPr="00495AF8">
              <w:rPr>
                <w:rStyle w:val="BodyChar"/>
                <w:lang w:val="en-GB"/>
              </w:rPr>
              <w:t>, pentagon, hexagon, octagon</w:t>
            </w:r>
          </w:p>
          <w:p w14:paraId="05838F3A" w14:textId="7BDD1EF8" w:rsidR="001436BA" w:rsidRPr="00495AF8" w:rsidRDefault="00D37D1F" w:rsidP="001436BA">
            <w:pPr>
              <w:pStyle w:val="Body"/>
              <w:rPr>
                <w:rStyle w:val="BodyChar"/>
                <w:lang w:val="en-GB"/>
              </w:rPr>
            </w:pPr>
            <w:r w:rsidRPr="00495AF8">
              <w:rPr>
                <w:rStyle w:val="BodyChar"/>
                <w:lang w:val="en-GB"/>
              </w:rPr>
              <w:t>regular</w:t>
            </w:r>
          </w:p>
          <w:p w14:paraId="6D85592D" w14:textId="69274218" w:rsidR="0075563B" w:rsidRPr="00495AF8" w:rsidRDefault="0075563B" w:rsidP="001436BA">
            <w:pPr>
              <w:pStyle w:val="Body"/>
              <w:rPr>
                <w:rStyle w:val="BodyChar"/>
                <w:lang w:val="en-GB"/>
              </w:rPr>
            </w:pPr>
            <w:r w:rsidRPr="00495AF8">
              <w:rPr>
                <w:rStyle w:val="BodyChar"/>
                <w:lang w:val="en-GB"/>
              </w:rPr>
              <w:t>orientation, position</w:t>
            </w:r>
          </w:p>
          <w:p w14:paraId="45162219" w14:textId="77777777" w:rsidR="001436BA" w:rsidRPr="00495AF8" w:rsidRDefault="001436BA" w:rsidP="001436BA">
            <w:pPr>
              <w:pStyle w:val="Body"/>
            </w:pPr>
          </w:p>
          <w:p w14:paraId="7D270533" w14:textId="77777777" w:rsidR="001436BA" w:rsidRPr="00495AF8" w:rsidRDefault="001436BA" w:rsidP="001436BA">
            <w:pPr>
              <w:pStyle w:val="Body"/>
              <w:rPr>
                <w:b/>
              </w:rPr>
            </w:pPr>
            <w:r w:rsidRPr="00495AF8">
              <w:rPr>
                <w:b/>
              </w:rPr>
              <w:t>Key phrases:</w:t>
            </w:r>
          </w:p>
          <w:p w14:paraId="5CFF79D9" w14:textId="0FF579AB" w:rsidR="001436BA" w:rsidRPr="00495AF8" w:rsidRDefault="001436BA" w:rsidP="001436BA">
            <w:pPr>
              <w:pStyle w:val="Body"/>
              <w:rPr>
                <w:rStyle w:val="BodyChar"/>
                <w:lang w:val="en-GB"/>
              </w:rPr>
            </w:pPr>
            <w:r w:rsidRPr="00495AF8">
              <w:rPr>
                <w:bCs/>
              </w:rPr>
              <w:t xml:space="preserve">This shape has </w:t>
            </w:r>
            <w:r w:rsidR="002C4F7E" w:rsidRPr="00495AF8">
              <w:rPr>
                <w:bCs/>
              </w:rPr>
              <w:t>…</w:t>
            </w:r>
            <w:r w:rsidRPr="00495AF8">
              <w:rPr>
                <w:bCs/>
              </w:rPr>
              <w:t xml:space="preserve"> </w:t>
            </w:r>
            <w:r w:rsidR="002C4F7E" w:rsidRPr="00495AF8">
              <w:rPr>
                <w:bCs/>
              </w:rPr>
              <w:t>sides</w:t>
            </w:r>
            <w:r w:rsidRPr="00495AF8">
              <w:rPr>
                <w:bCs/>
              </w:rPr>
              <w:t xml:space="preserve"> and </w:t>
            </w:r>
            <w:r w:rsidR="002C4F7E" w:rsidRPr="00495AF8">
              <w:rPr>
                <w:bCs/>
              </w:rPr>
              <w:t>…</w:t>
            </w:r>
            <w:r w:rsidRPr="00495AF8">
              <w:rPr>
                <w:bCs/>
              </w:rPr>
              <w:t xml:space="preserve"> </w:t>
            </w:r>
            <w:r w:rsidRPr="00495AF8">
              <w:rPr>
                <w:rStyle w:val="BodyChar"/>
                <w:lang w:val="en-GB"/>
              </w:rPr>
              <w:t>vertices.</w:t>
            </w:r>
          </w:p>
          <w:p w14:paraId="4FF271A4" w14:textId="4243D6BD" w:rsidR="001436BA" w:rsidRPr="00495AF8" w:rsidRDefault="001436BA" w:rsidP="001436BA">
            <w:pPr>
              <w:pStyle w:val="Body"/>
              <w:rPr>
                <w:rStyle w:val="BodyChar"/>
                <w:lang w:val="en-GB"/>
              </w:rPr>
            </w:pPr>
            <w:r w:rsidRPr="00495AF8">
              <w:rPr>
                <w:rStyle w:val="BodyChar"/>
                <w:lang w:val="en-GB"/>
              </w:rPr>
              <w:t>This shape is regular because….</w:t>
            </w:r>
          </w:p>
          <w:p w14:paraId="4CAD3104" w14:textId="3F91EB06" w:rsidR="002C4F7E" w:rsidRPr="00495AF8" w:rsidRDefault="002C4F7E" w:rsidP="001436BA">
            <w:pPr>
              <w:pStyle w:val="Body"/>
              <w:rPr>
                <w:bCs/>
              </w:rPr>
            </w:pPr>
            <w:r w:rsidRPr="00495AF8">
              <w:rPr>
                <w:rStyle w:val="BodyChar"/>
                <w:lang w:val="en-GB"/>
              </w:rPr>
              <w:t>This shape is irregular because….</w:t>
            </w:r>
          </w:p>
          <w:p w14:paraId="06178F14" w14:textId="77777777" w:rsidR="007E76F5" w:rsidRPr="00495AF8" w:rsidRDefault="007E76F5" w:rsidP="007E76F5">
            <w:pPr>
              <w:pStyle w:val="Body"/>
            </w:pPr>
          </w:p>
        </w:tc>
      </w:tr>
      <w:tr w:rsidR="007E76F5" w:rsidRPr="00495AF8" w14:paraId="503C1A7C" w14:textId="77777777" w:rsidTr="004B68AC">
        <w:trPr>
          <w:cantSplit/>
          <w:jc w:val="center"/>
        </w:trPr>
        <w:tc>
          <w:tcPr>
            <w:tcW w:w="14621" w:type="dxa"/>
            <w:shd w:val="clear" w:color="auto" w:fill="D9F0FA" w:themeFill="accent5" w:themeFillTint="33"/>
          </w:tcPr>
          <w:p w14:paraId="744D301F" w14:textId="7C414D67" w:rsidR="007E76F5" w:rsidRPr="00495AF8" w:rsidRDefault="007E76F5" w:rsidP="007E76F5">
            <w:pPr>
              <w:pStyle w:val="Heading2"/>
              <w:rPr>
                <w:sz w:val="20"/>
              </w:rPr>
            </w:pPr>
            <w:r w:rsidRPr="00495AF8">
              <w:t>Recommended prior knowledge:</w:t>
            </w:r>
          </w:p>
        </w:tc>
      </w:tr>
      <w:tr w:rsidR="007E76F5" w:rsidRPr="00495AF8" w14:paraId="749A82AF" w14:textId="77777777" w:rsidTr="0036392F">
        <w:trPr>
          <w:cantSplit/>
          <w:jc w:val="center"/>
        </w:trPr>
        <w:tc>
          <w:tcPr>
            <w:tcW w:w="14621" w:type="dxa"/>
            <w:shd w:val="clear" w:color="auto" w:fill="auto"/>
          </w:tcPr>
          <w:p w14:paraId="39B02512" w14:textId="4534103D" w:rsidR="001436BA" w:rsidRPr="00495AF8" w:rsidRDefault="001436BA" w:rsidP="001436BA">
            <w:pPr>
              <w:pStyle w:val="Bulletedlist"/>
              <w:numPr>
                <w:ilvl w:val="0"/>
                <w:numId w:val="18"/>
              </w:numPr>
              <w:ind w:left="357" w:hanging="357"/>
              <w:rPr>
                <w:lang w:val="en-GB"/>
              </w:rPr>
            </w:pPr>
            <w:r w:rsidRPr="00495AF8">
              <w:rPr>
                <w:lang w:val="en-GB"/>
              </w:rPr>
              <w:t>Learners should have some familiarity with basic 2D shapes and should be able to identify them by name (for example, square, rectangle, circle and triangle)</w:t>
            </w:r>
          </w:p>
          <w:p w14:paraId="50555494" w14:textId="77777777" w:rsidR="007E76F5" w:rsidRPr="00495AF8" w:rsidRDefault="007E76F5" w:rsidP="007E76F5">
            <w:pPr>
              <w:pStyle w:val="Body"/>
            </w:pPr>
          </w:p>
        </w:tc>
      </w:tr>
    </w:tbl>
    <w:p w14:paraId="1FFF96DB" w14:textId="77777777" w:rsidR="00684F84" w:rsidRPr="00495AF8" w:rsidRDefault="00684F84" w:rsidP="00684F84">
      <w:pPr>
        <w:rPr>
          <w:sz w:val="2"/>
        </w:rPr>
      </w:pPr>
    </w:p>
    <w:p w14:paraId="2B4B1804"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2458D73D" w14:textId="77777777" w:rsidTr="001436BA">
        <w:trPr>
          <w:tblHeader/>
          <w:jc w:val="center"/>
        </w:trPr>
        <w:tc>
          <w:tcPr>
            <w:tcW w:w="2973" w:type="dxa"/>
            <w:shd w:val="clear" w:color="auto" w:fill="117CC0"/>
            <w:vAlign w:val="center"/>
          </w:tcPr>
          <w:p w14:paraId="7AE51DBA"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42B26553" w14:textId="7A6B1C11"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50E60BA0"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1436BA" w:rsidRPr="00495AF8" w14:paraId="17C614C4" w14:textId="77777777" w:rsidTr="001436BA">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7C29E999" w14:textId="77777777" w:rsidR="001436BA" w:rsidRPr="00495AF8" w:rsidRDefault="001436BA">
            <w:pPr>
              <w:pStyle w:val="Body"/>
              <w:rPr>
                <w:rStyle w:val="BodyChar"/>
                <w:bCs/>
                <w:lang w:val="en-GB"/>
              </w:rPr>
            </w:pPr>
            <w:r w:rsidRPr="00495AF8">
              <w:rPr>
                <w:rStyle w:val="BodyChar"/>
                <w:b/>
                <w:lang w:val="en-GB"/>
              </w:rPr>
              <w:t>2Gg.01</w:t>
            </w:r>
            <w:r w:rsidRPr="00495AF8">
              <w:rPr>
                <w:rStyle w:val="BodyChar"/>
                <w:b/>
                <w:lang w:val="en-GB"/>
              </w:rPr>
              <w:tab/>
            </w:r>
            <w:r w:rsidRPr="00495AF8">
              <w:rPr>
                <w:rStyle w:val="BodyChar"/>
                <w:bCs/>
                <w:lang w:val="en-GB"/>
              </w:rPr>
              <w:t>Identify, describe, sort, name and sketch 2D shapes by their properties, including reference to regular polygons, number of sides and vertices. Recognise these shapes in different positions and orientations.</w:t>
            </w:r>
          </w:p>
          <w:p w14:paraId="0EFFF577" w14:textId="77777777" w:rsidR="009A13E1" w:rsidRPr="00495AF8" w:rsidRDefault="009A13E1">
            <w:pPr>
              <w:pStyle w:val="Body"/>
              <w:rPr>
                <w:rStyle w:val="BodyChar"/>
                <w:bCs/>
                <w:lang w:val="en-GB"/>
              </w:rPr>
            </w:pPr>
          </w:p>
          <w:p w14:paraId="0895276D" w14:textId="77777777" w:rsidR="009A13E1" w:rsidRPr="00495AF8" w:rsidRDefault="009A13E1">
            <w:pPr>
              <w:pStyle w:val="Body"/>
              <w:rPr>
                <w:rStyle w:val="BodyChar"/>
                <w:bCs/>
                <w:lang w:val="en-GB"/>
              </w:rPr>
            </w:pPr>
          </w:p>
          <w:p w14:paraId="3AE0ABA8" w14:textId="77777777" w:rsidR="009A13E1" w:rsidRPr="00495AF8" w:rsidRDefault="009A13E1">
            <w:pPr>
              <w:pStyle w:val="Body"/>
              <w:rPr>
                <w:rStyle w:val="BodyChar"/>
                <w:bCs/>
                <w:lang w:val="en-GB"/>
              </w:rPr>
            </w:pPr>
          </w:p>
          <w:p w14:paraId="4A70AEB8" w14:textId="77777777" w:rsidR="009A13E1" w:rsidRPr="00495AF8" w:rsidRDefault="009A13E1">
            <w:pPr>
              <w:pStyle w:val="Body"/>
              <w:rPr>
                <w:rStyle w:val="BodyChar"/>
                <w:bCs/>
                <w:lang w:val="en-GB"/>
              </w:rPr>
            </w:pPr>
          </w:p>
          <w:p w14:paraId="6CECAF55" w14:textId="77777777" w:rsidR="009A13E1" w:rsidRPr="00495AF8" w:rsidRDefault="009A13E1">
            <w:pPr>
              <w:pStyle w:val="Body"/>
              <w:rPr>
                <w:rStyle w:val="BodyChar"/>
                <w:bCs/>
                <w:lang w:val="en-GB"/>
              </w:rPr>
            </w:pPr>
          </w:p>
          <w:p w14:paraId="15DCB148" w14:textId="77777777" w:rsidR="009A13E1" w:rsidRPr="00495AF8" w:rsidRDefault="009A13E1">
            <w:pPr>
              <w:pStyle w:val="Body"/>
              <w:rPr>
                <w:rStyle w:val="BodyChar"/>
                <w:bCs/>
                <w:lang w:val="en-GB"/>
              </w:rPr>
            </w:pPr>
          </w:p>
          <w:p w14:paraId="170A1C35" w14:textId="77777777" w:rsidR="009A13E1" w:rsidRPr="00495AF8" w:rsidRDefault="009A13E1">
            <w:pPr>
              <w:pStyle w:val="Body"/>
              <w:rPr>
                <w:rStyle w:val="BodyChar"/>
                <w:bCs/>
                <w:lang w:val="en-GB"/>
              </w:rPr>
            </w:pPr>
          </w:p>
          <w:p w14:paraId="75D2AE20" w14:textId="77777777" w:rsidR="009A13E1" w:rsidRPr="00495AF8" w:rsidRDefault="009A13E1">
            <w:pPr>
              <w:pStyle w:val="Body"/>
              <w:rPr>
                <w:rStyle w:val="BodyChar"/>
                <w:bCs/>
                <w:lang w:val="en-GB"/>
              </w:rPr>
            </w:pPr>
          </w:p>
          <w:p w14:paraId="72A8FF24" w14:textId="77777777" w:rsidR="009A13E1" w:rsidRPr="00495AF8" w:rsidRDefault="009A13E1">
            <w:pPr>
              <w:pStyle w:val="Body"/>
              <w:rPr>
                <w:rStyle w:val="BodyChar"/>
                <w:bCs/>
                <w:lang w:val="en-GB"/>
              </w:rPr>
            </w:pPr>
          </w:p>
          <w:p w14:paraId="358CBCF0" w14:textId="77777777" w:rsidR="009A13E1" w:rsidRPr="00495AF8" w:rsidRDefault="009A13E1">
            <w:pPr>
              <w:pStyle w:val="Body"/>
              <w:rPr>
                <w:rStyle w:val="BodyChar"/>
                <w:bCs/>
                <w:lang w:val="en-GB"/>
              </w:rPr>
            </w:pPr>
          </w:p>
          <w:p w14:paraId="719701A7" w14:textId="77777777" w:rsidR="009A13E1" w:rsidRPr="00495AF8" w:rsidRDefault="009A13E1">
            <w:pPr>
              <w:pStyle w:val="Body"/>
              <w:rPr>
                <w:rStyle w:val="BodyChar"/>
                <w:bCs/>
                <w:lang w:val="en-GB"/>
              </w:rPr>
            </w:pPr>
          </w:p>
          <w:p w14:paraId="03919D68" w14:textId="77777777" w:rsidR="009A13E1" w:rsidRPr="00495AF8" w:rsidRDefault="009A13E1">
            <w:pPr>
              <w:pStyle w:val="Body"/>
              <w:rPr>
                <w:rStyle w:val="BodyChar"/>
                <w:bCs/>
                <w:lang w:val="en-GB"/>
              </w:rPr>
            </w:pPr>
          </w:p>
          <w:p w14:paraId="170EEF8F" w14:textId="77777777" w:rsidR="009A13E1" w:rsidRPr="00495AF8" w:rsidRDefault="009A13E1">
            <w:pPr>
              <w:pStyle w:val="Body"/>
              <w:rPr>
                <w:rStyle w:val="BodyChar"/>
                <w:bCs/>
                <w:lang w:val="en-GB"/>
              </w:rPr>
            </w:pPr>
          </w:p>
          <w:p w14:paraId="7ABDDDF2" w14:textId="77777777" w:rsidR="009A13E1" w:rsidRPr="00495AF8" w:rsidRDefault="009A13E1">
            <w:pPr>
              <w:pStyle w:val="Body"/>
              <w:rPr>
                <w:rStyle w:val="BodyChar"/>
                <w:bCs/>
                <w:lang w:val="en-GB"/>
              </w:rPr>
            </w:pPr>
          </w:p>
          <w:p w14:paraId="39DA6E9D" w14:textId="77777777" w:rsidR="009A13E1" w:rsidRPr="00495AF8" w:rsidRDefault="009A13E1">
            <w:pPr>
              <w:pStyle w:val="Body"/>
              <w:rPr>
                <w:rStyle w:val="BodyChar"/>
                <w:bCs/>
                <w:lang w:val="en-GB"/>
              </w:rPr>
            </w:pPr>
          </w:p>
          <w:p w14:paraId="20613548" w14:textId="77777777" w:rsidR="009A13E1" w:rsidRPr="00495AF8" w:rsidRDefault="009A13E1">
            <w:pPr>
              <w:pStyle w:val="Body"/>
              <w:rPr>
                <w:rStyle w:val="BodyChar"/>
                <w:bCs/>
                <w:lang w:val="en-GB"/>
              </w:rPr>
            </w:pPr>
          </w:p>
          <w:p w14:paraId="2BE8706E" w14:textId="77777777" w:rsidR="009A13E1" w:rsidRPr="00495AF8" w:rsidRDefault="009A13E1">
            <w:pPr>
              <w:pStyle w:val="Body"/>
              <w:rPr>
                <w:rStyle w:val="BodyChar"/>
                <w:bCs/>
                <w:lang w:val="en-GB"/>
              </w:rPr>
            </w:pPr>
          </w:p>
          <w:p w14:paraId="6F7CAADD" w14:textId="77777777" w:rsidR="009A13E1" w:rsidRPr="00495AF8" w:rsidRDefault="009A13E1">
            <w:pPr>
              <w:pStyle w:val="Body"/>
              <w:rPr>
                <w:rStyle w:val="BodyChar"/>
                <w:bCs/>
                <w:lang w:val="en-GB"/>
              </w:rPr>
            </w:pPr>
          </w:p>
          <w:p w14:paraId="5A296F50" w14:textId="4CC1BF35" w:rsidR="009A13E1" w:rsidRPr="00DF13F6" w:rsidRDefault="009A13E1">
            <w:pPr>
              <w:pStyle w:val="Body"/>
              <w:rPr>
                <w:rStyle w:val="BodyChar"/>
                <w:bCs/>
                <w:sz w:val="16"/>
                <w:szCs w:val="16"/>
                <w:lang w:val="en-GB"/>
              </w:rPr>
            </w:pPr>
          </w:p>
          <w:p w14:paraId="3FD12DDE" w14:textId="77777777" w:rsidR="00DF13F6" w:rsidRPr="00DF13F6" w:rsidRDefault="00DF13F6">
            <w:pPr>
              <w:pStyle w:val="Body"/>
              <w:rPr>
                <w:rStyle w:val="BodyChar"/>
                <w:bCs/>
                <w:sz w:val="16"/>
                <w:szCs w:val="16"/>
                <w:lang w:val="en-GB"/>
              </w:rPr>
            </w:pPr>
          </w:p>
          <w:p w14:paraId="68E6A3D6" w14:textId="77777777" w:rsidR="009A13E1" w:rsidRPr="006F4D06" w:rsidRDefault="009A13E1">
            <w:pPr>
              <w:pStyle w:val="Body"/>
              <w:rPr>
                <w:rStyle w:val="BodyChar"/>
                <w:b/>
                <w:bCs/>
                <w:lang w:val="en-GB"/>
              </w:rPr>
            </w:pPr>
            <w:r w:rsidRPr="006F4D06">
              <w:rPr>
                <w:rStyle w:val="BodyChar"/>
                <w:b/>
                <w:bCs/>
                <w:lang w:val="en-GB"/>
              </w:rPr>
              <w:t>TWM.05 Characterising</w:t>
            </w:r>
          </w:p>
          <w:p w14:paraId="681F24A4" w14:textId="7F684632" w:rsidR="009A13E1" w:rsidRPr="00DF13F6" w:rsidRDefault="00DF13F6">
            <w:pPr>
              <w:pStyle w:val="Body"/>
              <w:rPr>
                <w:bCs/>
                <w:sz w:val="18"/>
                <w:szCs w:val="18"/>
              </w:rPr>
            </w:pPr>
            <w:r w:rsidRPr="00DF13F6">
              <w:rPr>
                <w:bCs/>
                <w:sz w:val="18"/>
                <w:szCs w:val="18"/>
              </w:rPr>
              <w:t>Identifying and describing the mathematical properties of an object</w:t>
            </w:r>
          </w:p>
          <w:p w14:paraId="5E59E087" w14:textId="77777777" w:rsidR="00DF13F6" w:rsidRPr="00DF13F6" w:rsidRDefault="00DF13F6">
            <w:pPr>
              <w:pStyle w:val="Body"/>
              <w:rPr>
                <w:rStyle w:val="BodyChar"/>
                <w:bCs/>
                <w:sz w:val="16"/>
                <w:szCs w:val="16"/>
                <w:lang w:val="en-GB"/>
              </w:rPr>
            </w:pPr>
          </w:p>
          <w:p w14:paraId="4003842A" w14:textId="77777777" w:rsidR="009A13E1" w:rsidRPr="006F4D06" w:rsidRDefault="009A13E1">
            <w:pPr>
              <w:pStyle w:val="Body"/>
              <w:rPr>
                <w:rStyle w:val="BodyChar"/>
                <w:b/>
                <w:bCs/>
                <w:lang w:val="en-GB"/>
              </w:rPr>
            </w:pPr>
            <w:r w:rsidRPr="006F4D06">
              <w:rPr>
                <w:rStyle w:val="BodyChar"/>
                <w:b/>
                <w:bCs/>
                <w:lang w:val="en-GB"/>
              </w:rPr>
              <w:t>TWM.06 Classifying</w:t>
            </w:r>
          </w:p>
          <w:p w14:paraId="1AAA6D76" w14:textId="6E6DF771" w:rsidR="00DF13F6" w:rsidRPr="00DF13F6" w:rsidRDefault="00DF13F6">
            <w:pPr>
              <w:pStyle w:val="Body"/>
              <w:rPr>
                <w:rStyle w:val="BodyChar"/>
                <w:sz w:val="18"/>
                <w:szCs w:val="18"/>
                <w:lang w:val="en-GB"/>
              </w:rPr>
            </w:pPr>
            <w:r w:rsidRPr="00DF13F6">
              <w:rPr>
                <w:sz w:val="18"/>
                <w:szCs w:val="18"/>
              </w:rPr>
              <w:t>Organising objects into groups according to their mathematical properties</w:t>
            </w:r>
          </w:p>
        </w:tc>
        <w:tc>
          <w:tcPr>
            <w:tcW w:w="7231" w:type="dxa"/>
            <w:tcBorders>
              <w:top w:val="single" w:sz="4" w:space="0" w:color="117CC0"/>
              <w:left w:val="single" w:sz="4" w:space="0" w:color="117CC0"/>
              <w:bottom w:val="single" w:sz="4" w:space="0" w:color="117CC0"/>
              <w:right w:val="single" w:sz="4" w:space="0" w:color="117CC0"/>
            </w:tcBorders>
          </w:tcPr>
          <w:p w14:paraId="173619C4" w14:textId="3CC4E7B4" w:rsidR="001436BA" w:rsidRPr="00495AF8" w:rsidRDefault="001436BA">
            <w:pPr>
              <w:pStyle w:val="Body"/>
            </w:pPr>
            <w:r w:rsidRPr="00495AF8">
              <w:t>Show</w:t>
            </w:r>
            <w:r w:rsidR="0075563B" w:rsidRPr="00495AF8">
              <w:t xml:space="preserve"> learners</w:t>
            </w:r>
            <w:r w:rsidRPr="00495AF8">
              <w:t xml:space="preserve"> two </w:t>
            </w:r>
            <w:r w:rsidR="0075563B" w:rsidRPr="00495AF8">
              <w:t xml:space="preserve">regular </w:t>
            </w:r>
            <w:r w:rsidRPr="00495AF8">
              <w:t>hexagons on the class board</w:t>
            </w:r>
            <w:r w:rsidR="0075563B" w:rsidRPr="00495AF8">
              <w:t xml:space="preserve">, </w:t>
            </w:r>
            <w:r w:rsidRPr="00495AF8">
              <w:t>for example:</w:t>
            </w:r>
          </w:p>
          <w:p w14:paraId="11873C23" w14:textId="5D41DC2C" w:rsidR="001436BA" w:rsidRPr="00495AF8" w:rsidRDefault="001436BA">
            <w:pPr>
              <w:pStyle w:val="Body"/>
            </w:pPr>
          </w:p>
          <w:p w14:paraId="0C1ACC95" w14:textId="42A864DE" w:rsidR="001436BA" w:rsidRPr="00495AF8" w:rsidRDefault="0075563B">
            <w:pPr>
              <w:pStyle w:val="Body"/>
            </w:pPr>
            <w:r w:rsidRPr="00495AF8">
              <w:rPr>
                <w:noProof/>
              </w:rPr>
              <mc:AlternateContent>
                <mc:Choice Requires="wps">
                  <w:drawing>
                    <wp:anchor distT="0" distB="0" distL="114300" distR="114300" simplePos="0" relativeHeight="251732992" behindDoc="0" locked="0" layoutInCell="1" allowOverlap="1" wp14:anchorId="2F6DF516" wp14:editId="0612A7F3">
                      <wp:simplePos x="0" y="0"/>
                      <wp:positionH relativeFrom="column">
                        <wp:posOffset>2209165</wp:posOffset>
                      </wp:positionH>
                      <wp:positionV relativeFrom="paragraph">
                        <wp:posOffset>51435</wp:posOffset>
                      </wp:positionV>
                      <wp:extent cx="522000" cy="457200"/>
                      <wp:effectExtent l="0" t="57150" r="0" b="57150"/>
                      <wp:wrapNone/>
                      <wp:docPr id="22" name="Hexagon 22" descr="Hexagon, points between two sides top and bottom"/>
                      <wp:cNvGraphicFramePr/>
                      <a:graphic xmlns:a="http://schemas.openxmlformats.org/drawingml/2006/main">
                        <a:graphicData uri="http://schemas.microsoft.com/office/word/2010/wordprocessingShape">
                          <wps:wsp>
                            <wps:cNvSpPr/>
                            <wps:spPr>
                              <a:xfrm rot="1746874">
                                <a:off x="0" y="0"/>
                                <a:ext cx="522000" cy="45720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AFB6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 o:spid="_x0000_s1026" type="#_x0000_t9" alt="Hexagon, points between two sides top and bottom" style="position:absolute;margin-left:173.95pt;margin-top:4.05pt;width:41.1pt;height:36pt;rotation:190805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IHmgIAAIIFAAAOAAAAZHJzL2Uyb0RvYy54bWysVEtvGyEQvlfqf0Cc26xtOY9aWUdWorSV&#10;oiRqUuWMWbCRgKEw9tr99R3Y9SZKoh6qXhDM45uZb4Y5v9g5y7YqJgO+5uOjEWfKS2iMX9X85+P1&#10;5zPOEgrfCAte1XyvEr+Yf/xw3oaZmsAabKMiIxCfZm2o+RoxzKoqybVyIh1BUJ6UGqITSM+4qpoo&#10;WkJ3tpqMRidVC7EJEaRKiaRXnZLPC77WSuKd1kkhszWn3LCcsZzLfFbzczFbRRHWRvZpiH/Iwgnj&#10;KegAdSVQsE00b6CckRESaDyS4CrQ2khVaqBqxqNX1TysRVClFiInhYGm9P9g5e32PjLT1Hwy4cwL&#10;Rz36pnZiBZ5lSaOSJLp60ScWwHhMbKmwVcozbIElQ0YMITBqM1sCIrjMaxvSjOAfwn3sX4mumaSd&#10;jo5FoGaMT6cnZ6fTQh2RwXalM/uhM2qHTJLweELNpv5JUk2PT+mRI1QdVIYMMeFXBY7lC9HTlVBw&#10;xfYmYWd9sCLXnF2XT7nh3qqMY/0PpYkPijkp3mUS1aWNbCtohoSUyuO4U61FozrxMWV3SGnwKAkW&#10;wIysjbUDdg+Qp/wtdpdrb59dVRnkwXn0t8Q658GjRAaPg7MzHuJ7AJaq6iN39geSOmoyS0to9jQt&#10;pXPUjBTktSG6b0TCexHp35CQdgHe0aEttDWH/sbZGuLv9+TZnvpFWs5a+oc1T782IirO7HdPg/5l&#10;PJ3mj1sepfWcxZea5UuN37hLoDaNS3blSs4R7eGqI7gnWhmLHJVUwkuKXXOJ8fC4xG4/0NKRarEo&#10;ZvRZg8Ab/xBkBs+s5ll63D2JGPqZQxrWWzj8WTF7NXedbfb0sNggaFOG8pnXnm/66GVw+qWUN8nL&#10;d7F6Xp3zPwAAAP//AwBQSwMEFAAGAAgAAAAhAJU6anrcAAAACAEAAA8AAABkcnMvZG93bnJldi54&#10;bWxMj8FOwzAQRO9I/IO1SNyonSZAG+JUgFQ4ICER+gHb2I0j4nUUu234e5YTnHZHM5p9W21mP4iT&#10;nWIfSEO2UCAstcH01GnYfW5vViBiQjI4BLIavm2ETX15UWFpwpk+7KlJneASiiVqcCmNpZSxddZj&#10;XITREnuHMHlMLKdOmgnPXO4HuVTqTnrsiS84HO2zs+1Xc/Qa8HVWy2zXmFtXvOS4fX/q8M1pfX01&#10;Pz6ASHZOf2H4xWd0qJlpH45kohg05MX9mqMaVhkI9otc8bJnzVPWlfz/QP0DAAD//wMAUEsBAi0A&#10;FAAGAAgAAAAhALaDOJL+AAAA4QEAABMAAAAAAAAAAAAAAAAAAAAAAFtDb250ZW50X1R5cGVzXS54&#10;bWxQSwECLQAUAAYACAAAACEAOP0h/9YAAACUAQAACwAAAAAAAAAAAAAAAAAvAQAAX3JlbHMvLnJl&#10;bHNQSwECLQAUAAYACAAAACEA6FBCB5oCAACCBQAADgAAAAAAAAAAAAAAAAAuAgAAZHJzL2Uyb0Rv&#10;Yy54bWxQSwECLQAUAAYACAAAACEAlTpqetwAAAAIAQAADwAAAAAAAAAAAAAAAAD0BAAAZHJzL2Rv&#10;d25yZXYueG1sUEsFBgAAAAAEAAQA8wAAAP0FAAAAAA==&#10;" adj="4730" fillcolor="#ea5b0c [3204]" strokecolor="#742c06 [1604]" strokeweight="2pt"/>
                  </w:pict>
                </mc:Fallback>
              </mc:AlternateContent>
            </w:r>
            <w:r w:rsidRPr="00495AF8">
              <w:rPr>
                <w:noProof/>
              </w:rPr>
              <mc:AlternateContent>
                <mc:Choice Requires="wps">
                  <w:drawing>
                    <wp:anchor distT="0" distB="0" distL="114300" distR="114300" simplePos="0" relativeHeight="251730944" behindDoc="0" locked="0" layoutInCell="1" allowOverlap="1" wp14:anchorId="1D1F93F2" wp14:editId="784016F3">
                      <wp:simplePos x="0" y="0"/>
                      <wp:positionH relativeFrom="column">
                        <wp:posOffset>1275302</wp:posOffset>
                      </wp:positionH>
                      <wp:positionV relativeFrom="paragraph">
                        <wp:posOffset>47847</wp:posOffset>
                      </wp:positionV>
                      <wp:extent cx="522000" cy="457200"/>
                      <wp:effectExtent l="0" t="0" r="11430" b="19050"/>
                      <wp:wrapNone/>
                      <wp:docPr id="26" name="Hexagon 26" descr="Hexagon, flat edge top and bottom"/>
                      <wp:cNvGraphicFramePr/>
                      <a:graphic xmlns:a="http://schemas.openxmlformats.org/drawingml/2006/main">
                        <a:graphicData uri="http://schemas.microsoft.com/office/word/2010/wordprocessingShape">
                          <wps:wsp>
                            <wps:cNvSpPr/>
                            <wps:spPr>
                              <a:xfrm>
                                <a:off x="0" y="0"/>
                                <a:ext cx="522000" cy="45720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4F47" id="Hexagon 26" o:spid="_x0000_s1026" type="#_x0000_t9" alt="Hexagon, flat edge top and bottom" style="position:absolute;margin-left:100.4pt;margin-top:3.75pt;width:41.1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TbhwIAAGUFAAAOAAAAZHJzL2Uyb0RvYy54bWysVE1PGzEQvVfqf7B8btkkAtpGbFAEoq2E&#10;ABUqzo53nF3J9ri2k0366zu2NwsC1EPVy67HM/M88+bj7HxnNNuCDx3amk+PJpyBldh0dl3znw9X&#10;Hz9zFqKwjdBooeZ7CPx88f7dWe/mMMMWdQOeEYgN897VvI3RzasqyBaMCEfowJJSoTcikujXVeNF&#10;T+hGV7PJ5LTq0TfOo4QQ6PayKPki4ysFMt4qFSAyXXOKLeavz99V+laLMzFfe+HaTg5hiH+IwojO&#10;0qMj1KWIgm189wrKdNJjQBWPJJoKleok5Bwom+nkRTb3rXCQcyFyghtpCv8PVt5s7zzrmprPTjmz&#10;wlCNvsFOrNGydNNAkETXcPWBKS0ig2YNLKJjVFe2whjRJCJ7F+aEd+/u/CAFOiZWdsqb9Kd82S6T&#10;vx/Jh11kki5PZlRPKpEk1fHJJxISZvXk7HyIXwENSwdioESZWRfb6xCL9cGKXFM8JYJ8insNKQht&#10;f4CilOnNWfbOzQYX2rOtoDYRUoKN06JqRQPl+oSiO4Q0euQAM2BCVp3WI/YAkBr5NXaJdbBPrpB7&#10;dXSe/C2w4jx65JfRxtHZdBb9WwCashpeLvYHkgo1iaUVNntqCI9lUoKTVx3RfS1CvBOeRoMqROMe&#10;b+mjNPY1x+HEWYv+91v3yZ7qRVrOehq1modfG+GBM/3dUi9/mR4fp9nMQi49Z/65ZvVcYzfmAqlM&#10;U1osTuYjOfuoD0fl0TzSVlimV0klrKS3ay6jPwgXsawA2isSlstsRvPoRLy2904m8MRq6qWH3aPw&#10;bui5SM16g4exFPMXfVdsk6fF5Sai6nJTPvE68E2znBtn2DtpWTyXs9XTdlz8AQAA//8DAFBLAwQU&#10;AAYACAAAACEAYgp9t90AAAAIAQAADwAAAGRycy9kb3ducmV2LnhtbEyPQU8CMRCF7yb+h2ZIvEkX&#10;CArrdonBEOLRRU28le2429BOl22B9d87nvD48ibffK9YDd6JM/bRBlIwGWcgkOpgLDUK3neb+wWI&#10;mDQZ7QKhgh+MsCpvbwqdm3ChNzxXqREMoZhrBW1KXS5lrFv0Oo5Dh8Tdd+i9Thz7RppeXxjunZxm&#10;2YP02hJ/aHWH6xbrQ3XyCl6c2zaHqtssP45+N7OfX9ZuX5W6Gw3PTyASDul6DH/6rA4lO+3DiUwU&#10;TgHTWT0peJyD4H66mPG2PeflHGRZyP8Dyl8AAAD//wMAUEsBAi0AFAAGAAgAAAAhALaDOJL+AAAA&#10;4QEAABMAAAAAAAAAAAAAAAAAAAAAAFtDb250ZW50X1R5cGVzXS54bWxQSwECLQAUAAYACAAAACEA&#10;OP0h/9YAAACUAQAACwAAAAAAAAAAAAAAAAAvAQAAX3JlbHMvLnJlbHNQSwECLQAUAAYACAAAACEA&#10;3Qnk24cCAABlBQAADgAAAAAAAAAAAAAAAAAuAgAAZHJzL2Uyb0RvYy54bWxQSwECLQAUAAYACAAA&#10;ACEAYgp9t90AAAAIAQAADwAAAAAAAAAAAAAAAADhBAAAZHJzL2Rvd25yZXYueG1sUEsFBgAAAAAE&#10;AAQA8wAAAOsFAAAAAA==&#10;" adj="4730" fillcolor="#ea5b0c [3204]" strokecolor="#742c06 [1604]" strokeweight="2pt"/>
                  </w:pict>
                </mc:Fallback>
              </mc:AlternateContent>
            </w:r>
          </w:p>
          <w:p w14:paraId="7B2716A4" w14:textId="40289AC7" w:rsidR="001436BA" w:rsidRPr="00495AF8" w:rsidRDefault="001436BA">
            <w:pPr>
              <w:pStyle w:val="Body"/>
            </w:pPr>
          </w:p>
          <w:p w14:paraId="259C795B" w14:textId="29C6FB7B" w:rsidR="001436BA" w:rsidRPr="00495AF8" w:rsidRDefault="001436BA">
            <w:pPr>
              <w:pStyle w:val="Body"/>
            </w:pPr>
          </w:p>
          <w:p w14:paraId="7EE8618F" w14:textId="77777777" w:rsidR="001436BA" w:rsidRPr="00495AF8" w:rsidRDefault="001436BA">
            <w:pPr>
              <w:pStyle w:val="Body"/>
            </w:pPr>
          </w:p>
          <w:p w14:paraId="33F3B26C" w14:textId="7D2FF627" w:rsidR="001436BA" w:rsidRPr="00495AF8" w:rsidRDefault="001436BA">
            <w:pPr>
              <w:pStyle w:val="Body"/>
            </w:pPr>
          </w:p>
          <w:p w14:paraId="4DE8D66F" w14:textId="2246F50E" w:rsidR="0075563B" w:rsidRPr="00495AF8" w:rsidRDefault="001436BA">
            <w:pPr>
              <w:pStyle w:val="Body"/>
            </w:pPr>
            <w:r w:rsidRPr="00495AF8">
              <w:t>Ask learners</w:t>
            </w:r>
            <w:r w:rsidR="0075563B" w:rsidRPr="00495AF8">
              <w:t xml:space="preserve"> to discuss in pairs:</w:t>
            </w:r>
          </w:p>
          <w:p w14:paraId="133E1511" w14:textId="65E7577A" w:rsidR="0075563B" w:rsidRPr="00495AF8" w:rsidRDefault="0075563B">
            <w:pPr>
              <w:pStyle w:val="Body"/>
              <w:rPr>
                <w:i/>
              </w:rPr>
            </w:pPr>
            <w:r w:rsidRPr="00495AF8">
              <w:rPr>
                <w:i/>
              </w:rPr>
              <w:t>What is the same and what is different between the two shapes?</w:t>
            </w:r>
          </w:p>
          <w:p w14:paraId="101D71D2" w14:textId="77777777" w:rsidR="0075563B" w:rsidRPr="00495AF8" w:rsidRDefault="0075563B">
            <w:pPr>
              <w:pStyle w:val="Body"/>
              <w:rPr>
                <w:i/>
              </w:rPr>
            </w:pPr>
          </w:p>
          <w:p w14:paraId="3E9F47FF" w14:textId="628B51FE" w:rsidR="0075563B" w:rsidRPr="00495AF8" w:rsidRDefault="0075563B">
            <w:pPr>
              <w:pStyle w:val="Body"/>
            </w:pPr>
            <w:r w:rsidRPr="00495AF8">
              <w:t>Select pairs of learners to share their ideas with the class. B</w:t>
            </w:r>
            <w:r w:rsidR="001436BA" w:rsidRPr="00495AF8">
              <w:t>egin to model, explain and encourage mathematical language such as</w:t>
            </w:r>
            <w:r w:rsidRPr="00495AF8">
              <w:t>:</w:t>
            </w:r>
          </w:p>
          <w:p w14:paraId="5203082B" w14:textId="0CC2B3C7" w:rsidR="0075563B" w:rsidRPr="00495AF8" w:rsidRDefault="001436BA" w:rsidP="0075563B">
            <w:pPr>
              <w:pStyle w:val="Bulletedlist"/>
              <w:rPr>
                <w:bCs/>
                <w:lang w:val="en-GB"/>
              </w:rPr>
            </w:pPr>
            <w:r w:rsidRPr="00495AF8">
              <w:rPr>
                <w:lang w:val="en-GB"/>
              </w:rPr>
              <w:t xml:space="preserve">Both shapes are </w:t>
            </w:r>
            <w:r w:rsidRPr="00495AF8">
              <w:rPr>
                <w:bCs/>
                <w:lang w:val="en-GB"/>
              </w:rPr>
              <w:t>polygons</w:t>
            </w:r>
            <w:r w:rsidR="00853E46" w:rsidRPr="00495AF8">
              <w:rPr>
                <w:bCs/>
                <w:lang w:val="en-GB"/>
              </w:rPr>
              <w:t xml:space="preserve"> (a 2D shape formed with straight lines)</w:t>
            </w:r>
            <w:r w:rsidR="0075563B" w:rsidRPr="00495AF8">
              <w:rPr>
                <w:bCs/>
                <w:lang w:val="en-GB"/>
              </w:rPr>
              <w:t>.</w:t>
            </w:r>
          </w:p>
          <w:p w14:paraId="27109C4C" w14:textId="1F47D406" w:rsidR="001436BA" w:rsidRPr="00495AF8" w:rsidRDefault="0075563B" w:rsidP="0075563B">
            <w:pPr>
              <w:pStyle w:val="Bulletedlist"/>
              <w:rPr>
                <w:rStyle w:val="BodyChar"/>
                <w:lang w:val="en-GB"/>
              </w:rPr>
            </w:pPr>
            <w:r w:rsidRPr="00495AF8">
              <w:rPr>
                <w:lang w:val="en-GB"/>
              </w:rPr>
              <w:t>B</w:t>
            </w:r>
            <w:r w:rsidR="001436BA" w:rsidRPr="00495AF8">
              <w:rPr>
                <w:lang w:val="en-GB"/>
              </w:rPr>
              <w:t xml:space="preserve">oth shapes have </w:t>
            </w:r>
            <w:r w:rsidR="001436BA" w:rsidRPr="00495AF8">
              <w:rPr>
                <w:bCs/>
                <w:lang w:val="en-GB"/>
              </w:rPr>
              <w:t xml:space="preserve">6 sides and 6 </w:t>
            </w:r>
            <w:r w:rsidR="001436BA" w:rsidRPr="00495AF8">
              <w:rPr>
                <w:rStyle w:val="BodyChar"/>
                <w:lang w:val="en-GB"/>
              </w:rPr>
              <w:t>vertices</w:t>
            </w:r>
            <w:r w:rsidR="00853E46" w:rsidRPr="00495AF8">
              <w:rPr>
                <w:rStyle w:val="BodyChar"/>
                <w:lang w:val="en-GB"/>
              </w:rPr>
              <w:t xml:space="preserve"> (where two lines meet, corners)</w:t>
            </w:r>
            <w:r w:rsidRPr="00495AF8">
              <w:rPr>
                <w:rStyle w:val="BodyChar"/>
                <w:lang w:val="en-GB"/>
              </w:rPr>
              <w:t>.</w:t>
            </w:r>
          </w:p>
          <w:p w14:paraId="16AEA9A3" w14:textId="79A23E87" w:rsidR="0075563B" w:rsidRPr="00495AF8" w:rsidRDefault="0075563B" w:rsidP="00CD4CB4">
            <w:pPr>
              <w:pStyle w:val="Bulletedlist"/>
              <w:rPr>
                <w:rStyle w:val="BodyChar"/>
                <w:b/>
                <w:bCs/>
                <w:i/>
                <w:iCs/>
                <w:lang w:val="en-GB"/>
              </w:rPr>
            </w:pPr>
            <w:r w:rsidRPr="00495AF8">
              <w:rPr>
                <w:rStyle w:val="BodyChar"/>
                <w:lang w:val="en-GB"/>
              </w:rPr>
              <w:t>Both shapes are hexagons.</w:t>
            </w:r>
          </w:p>
          <w:p w14:paraId="3432F9D7" w14:textId="36D3F001" w:rsidR="0075563B" w:rsidRPr="00495AF8" w:rsidRDefault="0075563B" w:rsidP="00CD4CB4">
            <w:pPr>
              <w:pStyle w:val="Bulletedlist"/>
              <w:rPr>
                <w:b/>
                <w:bCs/>
                <w:i/>
                <w:iCs/>
                <w:lang w:val="en-GB"/>
              </w:rPr>
            </w:pPr>
            <w:r w:rsidRPr="00495AF8">
              <w:rPr>
                <w:rStyle w:val="BodyChar"/>
                <w:lang w:val="en-GB"/>
              </w:rPr>
              <w:t>One hexagon is in a different orientation to the other.</w:t>
            </w:r>
          </w:p>
          <w:p w14:paraId="4348D8E4" w14:textId="77777777" w:rsidR="001436BA" w:rsidRPr="00495AF8" w:rsidRDefault="001436BA">
            <w:pPr>
              <w:pStyle w:val="Body"/>
            </w:pPr>
          </w:p>
          <w:p w14:paraId="03FC390D" w14:textId="110E3FB3" w:rsidR="0075563B" w:rsidRPr="00495AF8" w:rsidRDefault="001436BA">
            <w:pPr>
              <w:pStyle w:val="Body"/>
            </w:pPr>
            <w:r w:rsidRPr="00495AF8">
              <w:t>Next, show a 2D shape, for example a rectangle on the class board. Ask learners</w:t>
            </w:r>
            <w:r w:rsidR="002C233F" w:rsidRPr="00495AF8">
              <w:t xml:space="preserve"> to discuss in pairs</w:t>
            </w:r>
            <w:r w:rsidR="0075563B" w:rsidRPr="00495AF8">
              <w:t>:</w:t>
            </w:r>
          </w:p>
          <w:p w14:paraId="380635A8" w14:textId="45F36EE4" w:rsidR="0075563B" w:rsidRPr="00495AF8" w:rsidRDefault="0075563B">
            <w:pPr>
              <w:pStyle w:val="Body"/>
              <w:rPr>
                <w:i/>
              </w:rPr>
            </w:pPr>
            <w:r w:rsidRPr="00495AF8">
              <w:rPr>
                <w:i/>
              </w:rPr>
              <w:t>H</w:t>
            </w:r>
            <w:r w:rsidR="001436BA" w:rsidRPr="00495AF8">
              <w:rPr>
                <w:i/>
              </w:rPr>
              <w:t>ow can you describe this shape?</w:t>
            </w:r>
          </w:p>
          <w:p w14:paraId="3A4D79E7" w14:textId="77777777" w:rsidR="0075563B" w:rsidRPr="00495AF8" w:rsidRDefault="0075563B">
            <w:pPr>
              <w:pStyle w:val="Body"/>
            </w:pPr>
          </w:p>
          <w:p w14:paraId="5CB56F07" w14:textId="377C6F24" w:rsidR="001436BA" w:rsidRPr="00495AF8" w:rsidRDefault="002C233F">
            <w:pPr>
              <w:pStyle w:val="Body"/>
            </w:pPr>
            <w:r w:rsidRPr="00495AF8">
              <w:t xml:space="preserve">Select pairs of learners to </w:t>
            </w:r>
            <w:r w:rsidR="001436BA" w:rsidRPr="00495AF8">
              <w:t xml:space="preserve">share their descriptions </w:t>
            </w:r>
            <w:r w:rsidRPr="00495AF8">
              <w:t xml:space="preserve">with the </w:t>
            </w:r>
            <w:r w:rsidR="001436BA" w:rsidRPr="00495AF8">
              <w:t xml:space="preserve">class. </w:t>
            </w:r>
            <w:r w:rsidRPr="00495AF8">
              <w:t>Encourage learners to use</w:t>
            </w:r>
            <w:r w:rsidR="001436BA" w:rsidRPr="00495AF8">
              <w:t xml:space="preserve"> mathematical language, including side</w:t>
            </w:r>
            <w:r w:rsidRPr="00495AF8">
              <w:t>s</w:t>
            </w:r>
            <w:r w:rsidR="001436BA" w:rsidRPr="00495AF8">
              <w:t xml:space="preserve">, </w:t>
            </w:r>
            <w:r w:rsidR="001436BA" w:rsidRPr="00495AF8">
              <w:rPr>
                <w:rStyle w:val="BodyChar"/>
                <w:bCs/>
                <w:lang w:val="en-GB"/>
              </w:rPr>
              <w:t>vertices</w:t>
            </w:r>
            <w:r w:rsidR="001436BA" w:rsidRPr="00495AF8">
              <w:t>, polygon</w:t>
            </w:r>
            <w:r w:rsidRPr="00495AF8">
              <w:t xml:space="preserve"> and</w:t>
            </w:r>
            <w:r w:rsidR="001436BA" w:rsidRPr="00495AF8">
              <w:t xml:space="preserve"> regular</w:t>
            </w:r>
            <w:r w:rsidRPr="00495AF8">
              <w:t>.</w:t>
            </w:r>
          </w:p>
          <w:p w14:paraId="37715555" w14:textId="77777777" w:rsidR="001436BA" w:rsidRPr="00495AF8" w:rsidRDefault="001436BA">
            <w:pPr>
              <w:pStyle w:val="Body"/>
            </w:pPr>
          </w:p>
          <w:p w14:paraId="11E3660A" w14:textId="52583797" w:rsidR="001436BA" w:rsidRPr="00495AF8" w:rsidRDefault="001436BA">
            <w:pPr>
              <w:pStyle w:val="Body"/>
            </w:pPr>
            <w:r w:rsidRPr="00495AF8">
              <w:t>Repeat with a range of 2D shapes,</w:t>
            </w:r>
            <w:r w:rsidR="002C233F" w:rsidRPr="00495AF8">
              <w:t xml:space="preserve"> including pentagons and octagons,</w:t>
            </w:r>
            <w:r w:rsidRPr="00495AF8">
              <w:t xml:space="preserve"> ensuring you provide </w:t>
            </w:r>
            <w:r w:rsidR="002C233F" w:rsidRPr="00495AF8">
              <w:t>each</w:t>
            </w:r>
            <w:r w:rsidRPr="00495AF8">
              <w:t xml:space="preserve"> shape</w:t>
            </w:r>
            <w:r w:rsidR="002C233F" w:rsidRPr="00495AF8">
              <w:t xml:space="preserve"> in different positions and orientations</w:t>
            </w:r>
            <w:r w:rsidRPr="00495AF8">
              <w:t>.</w:t>
            </w:r>
          </w:p>
          <w:p w14:paraId="1D597E8A" w14:textId="0B392EBC" w:rsidR="009A13E1" w:rsidRPr="00495AF8" w:rsidRDefault="009A13E1">
            <w:pPr>
              <w:pStyle w:val="Body"/>
            </w:pPr>
          </w:p>
          <w:p w14:paraId="2BC29001" w14:textId="418DE0A2" w:rsidR="009A13E1" w:rsidRPr="00495AF8" w:rsidRDefault="00A54836" w:rsidP="004529E1">
            <w:pPr>
              <w:pStyle w:val="Body"/>
              <w:ind w:left="737"/>
            </w:pPr>
            <w:r>
              <w:rPr>
                <w:noProof/>
              </w:rPr>
              <w:drawing>
                <wp:anchor distT="0" distB="0" distL="114300" distR="114300" simplePos="0" relativeHeight="251800576" behindDoc="0" locked="0" layoutInCell="1" allowOverlap="1" wp14:anchorId="2F77F6C9" wp14:editId="14610EFA">
                  <wp:simplePos x="0" y="0"/>
                  <wp:positionH relativeFrom="column">
                    <wp:posOffset>-1270</wp:posOffset>
                  </wp:positionH>
                  <wp:positionV relativeFrom="paragraph">
                    <wp:posOffset>1270</wp:posOffset>
                  </wp:positionV>
                  <wp:extent cx="349200" cy="349200"/>
                  <wp:effectExtent l="0" t="0" r="0" b="0"/>
                  <wp:wrapSquare wrapText="bothSides"/>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3E1" w:rsidRPr="00495AF8">
              <w:t>Learners will show they are characterising (</w:t>
            </w:r>
            <w:r w:rsidR="009A13E1" w:rsidRPr="00495AF8">
              <w:rPr>
                <w:b/>
              </w:rPr>
              <w:t>TWM.05</w:t>
            </w:r>
            <w:r w:rsidR="009A13E1" w:rsidRPr="00495AF8">
              <w:t>) when they describe shapes by their specific properties using mathematical vocabulary. Learners will show they are classifying (</w:t>
            </w:r>
            <w:r w:rsidR="009A13E1" w:rsidRPr="00495AF8">
              <w:rPr>
                <w:b/>
              </w:rPr>
              <w:t>TWM.06</w:t>
            </w:r>
            <w:r w:rsidR="009A13E1" w:rsidRPr="00495AF8">
              <w:t xml:space="preserve">) when they are able to specify which shapes are pentagons, octagons, etc. even when they are oriented differently. </w:t>
            </w:r>
          </w:p>
          <w:p w14:paraId="5BCE3E09" w14:textId="77777777" w:rsidR="001436BA" w:rsidRPr="00495AF8" w:rsidRDefault="001436BA">
            <w:pPr>
              <w:pStyle w:val="Body"/>
            </w:pPr>
          </w:p>
          <w:p w14:paraId="27746258" w14:textId="37EBD232" w:rsidR="001436BA" w:rsidRPr="00495AF8" w:rsidRDefault="001436BA">
            <w:pPr>
              <w:pStyle w:val="Body"/>
            </w:pPr>
            <w:r w:rsidRPr="00495AF8">
              <w:t xml:space="preserve">The </w:t>
            </w:r>
            <w:r w:rsidR="002C233F" w:rsidRPr="00495AF8">
              <w:t xml:space="preserve">NRICH task: </w:t>
            </w:r>
            <w:r w:rsidRPr="00495AF8">
              <w:t>Shape</w:t>
            </w:r>
            <w:r w:rsidR="00751912" w:rsidRPr="00495AF8">
              <w:t>l</w:t>
            </w:r>
            <w:r w:rsidRPr="00495AF8">
              <w:t>y Lines</w:t>
            </w:r>
            <w:r w:rsidR="002C233F" w:rsidRPr="00495AF8">
              <w:t xml:space="preserve"> (</w:t>
            </w:r>
            <w:hyperlink r:id="rId33" w:history="1">
              <w:r w:rsidR="002C233F" w:rsidRPr="00495AF8">
                <w:rPr>
                  <w:rStyle w:val="Hyperlink"/>
                </w:rPr>
                <w:t>https://nrich.maths.org/7009</w:t>
              </w:r>
            </w:hyperlink>
            <w:r w:rsidR="002C233F" w:rsidRPr="00495AF8">
              <w:t xml:space="preserve">) </w:t>
            </w:r>
            <w:r w:rsidRPr="00495AF8">
              <w:t>provides an interesting way for learners to gain more practi</w:t>
            </w:r>
            <w:r w:rsidR="0064546C" w:rsidRPr="00495AF8">
              <w:t>c</w:t>
            </w:r>
            <w:r w:rsidRPr="00495AF8">
              <w:t>e at recognising and classifying shapes.</w:t>
            </w:r>
          </w:p>
          <w:p w14:paraId="69C70035" w14:textId="485BE264" w:rsidR="000E37A3" w:rsidRPr="00495AF8" w:rsidRDefault="000E37A3">
            <w:pPr>
              <w:pStyle w:val="Body"/>
            </w:pPr>
          </w:p>
          <w:p w14:paraId="0808F2DE" w14:textId="7FE30EC0" w:rsidR="000E37A3" w:rsidRPr="00495AF8" w:rsidRDefault="000E37A3">
            <w:pPr>
              <w:pStyle w:val="Body"/>
              <w:rPr>
                <w:b/>
                <w:bCs/>
              </w:rPr>
            </w:pPr>
            <w:r w:rsidRPr="00495AF8">
              <w:rPr>
                <w:b/>
                <w:bCs/>
              </w:rPr>
              <w:t>Resources:</w:t>
            </w:r>
          </w:p>
          <w:p w14:paraId="36ED88D6" w14:textId="25599764" w:rsidR="001436BA" w:rsidRPr="00495AF8" w:rsidRDefault="000E37A3" w:rsidP="008F6BF6">
            <w:pPr>
              <w:pStyle w:val="Body"/>
            </w:pPr>
            <w:r w:rsidRPr="00495AF8">
              <w:t xml:space="preserve">NRICH </w:t>
            </w:r>
            <w:r w:rsidR="00FA20E0" w:rsidRPr="00495AF8">
              <w:t>t</w:t>
            </w:r>
            <w:r w:rsidRPr="00495AF8">
              <w:t>ask</w:t>
            </w:r>
            <w:r w:rsidR="00226BD4" w:rsidRPr="00495AF8">
              <w:t xml:space="preserve"> </w:t>
            </w:r>
          </w:p>
        </w:tc>
        <w:tc>
          <w:tcPr>
            <w:tcW w:w="4421" w:type="dxa"/>
            <w:tcBorders>
              <w:top w:val="single" w:sz="4" w:space="0" w:color="117CC0"/>
              <w:left w:val="single" w:sz="4" w:space="0" w:color="117CC0"/>
              <w:bottom w:val="single" w:sz="4" w:space="0" w:color="117CC0"/>
              <w:right w:val="single" w:sz="4" w:space="0" w:color="117CC0"/>
            </w:tcBorders>
            <w:hideMark/>
          </w:tcPr>
          <w:p w14:paraId="249948E8" w14:textId="77777777" w:rsidR="009A13E1" w:rsidRPr="00495AF8" w:rsidRDefault="009A13E1">
            <w:pPr>
              <w:pStyle w:val="Body"/>
              <w:rPr>
                <w:b/>
              </w:rPr>
            </w:pPr>
            <w:r w:rsidRPr="00495AF8">
              <w:rPr>
                <w:b/>
              </w:rPr>
              <w:t>Possible misconceptions:</w:t>
            </w:r>
          </w:p>
          <w:p w14:paraId="278EA275" w14:textId="3A75CE6E" w:rsidR="009A13E1" w:rsidRPr="00495AF8" w:rsidRDefault="009A13E1" w:rsidP="009A13E1">
            <w:pPr>
              <w:pStyle w:val="Body"/>
            </w:pPr>
            <w:r w:rsidRPr="00495AF8">
              <w:t xml:space="preserve">Learners often have misconceptions related to </w:t>
            </w:r>
            <w:r w:rsidR="00F1703E" w:rsidRPr="00495AF8">
              <w:t>a shape’s</w:t>
            </w:r>
            <w:r w:rsidRPr="00495AF8">
              <w:t xml:space="preserve"> prototypical image and orientations. Many learners believe that a square for example is different if it is presented resting on a corner. Some learners call this a diamond and believe it is different to a square. It is important </w:t>
            </w:r>
            <w:r w:rsidR="00853E46" w:rsidRPr="00495AF8">
              <w:t xml:space="preserve">to </w:t>
            </w:r>
            <w:r w:rsidR="00CA4999" w:rsidRPr="00495AF8">
              <w:t xml:space="preserve">characterise and classify shapes </w:t>
            </w:r>
            <w:r w:rsidR="00FC52AB" w:rsidRPr="00495AF8">
              <w:t>using</w:t>
            </w:r>
            <w:r w:rsidRPr="00495AF8">
              <w:t xml:space="preserve"> specific </w:t>
            </w:r>
            <w:r w:rsidR="00EA2E6D" w:rsidRPr="00495AF8">
              <w:t>properties</w:t>
            </w:r>
            <w:r w:rsidRPr="00495AF8">
              <w:t>.</w:t>
            </w:r>
          </w:p>
          <w:p w14:paraId="45EA135D" w14:textId="77777777" w:rsidR="009A13E1" w:rsidRPr="00495AF8" w:rsidRDefault="009A13E1">
            <w:pPr>
              <w:pStyle w:val="Body"/>
            </w:pPr>
          </w:p>
          <w:p w14:paraId="2163449D" w14:textId="1C076F4C" w:rsidR="002C233F" w:rsidRPr="00495AF8" w:rsidRDefault="002C233F">
            <w:pPr>
              <w:pStyle w:val="Body"/>
            </w:pPr>
            <w:r w:rsidRPr="00495AF8">
              <w:t xml:space="preserve">The following NRICH resources provide useful activities and questions to help </w:t>
            </w:r>
            <w:r w:rsidR="00722DDA" w:rsidRPr="00495AF8">
              <w:t>learners</w:t>
            </w:r>
            <w:r w:rsidRPr="00495AF8">
              <w:t xml:space="preserve"> develop confidence </w:t>
            </w:r>
            <w:r w:rsidR="00722DDA" w:rsidRPr="00495AF8">
              <w:t>in</w:t>
            </w:r>
            <w:r w:rsidRPr="00495AF8">
              <w:t xml:space="preserve"> their ability to recognise and describe shapes:</w:t>
            </w:r>
          </w:p>
          <w:p w14:paraId="183FD8C4" w14:textId="77777777" w:rsidR="002C233F" w:rsidRPr="00495AF8" w:rsidRDefault="002C233F">
            <w:pPr>
              <w:pStyle w:val="Body"/>
            </w:pPr>
          </w:p>
          <w:p w14:paraId="595E840A" w14:textId="0FDFE1C3" w:rsidR="002C233F" w:rsidRPr="00495AF8" w:rsidRDefault="002C233F">
            <w:pPr>
              <w:pStyle w:val="Body"/>
              <w:rPr>
                <w:rStyle w:val="Hyperlink"/>
              </w:rPr>
            </w:pPr>
            <w:r w:rsidRPr="00495AF8">
              <w:t>Exploring 2D Shapes: (</w:t>
            </w:r>
            <w:hyperlink r:id="rId34" w:history="1">
              <w:r w:rsidR="001436BA" w:rsidRPr="00495AF8">
                <w:rPr>
                  <w:rStyle w:val="Hyperlink"/>
                </w:rPr>
                <w:t>https://nrich.maths.org/8852</w:t>
              </w:r>
            </w:hyperlink>
            <w:r w:rsidRPr="00495AF8">
              <w:rPr>
                <w:rStyle w:val="Hyperlink"/>
              </w:rPr>
              <w:t>)</w:t>
            </w:r>
          </w:p>
          <w:p w14:paraId="7FE7249B" w14:textId="77777777" w:rsidR="002C233F" w:rsidRPr="00495AF8" w:rsidRDefault="002C233F">
            <w:pPr>
              <w:pStyle w:val="Body"/>
              <w:rPr>
                <w:rStyle w:val="Hyperlink"/>
              </w:rPr>
            </w:pPr>
          </w:p>
          <w:p w14:paraId="6005682D" w14:textId="3593C332" w:rsidR="002C233F" w:rsidRPr="00495AF8" w:rsidRDefault="001436BA">
            <w:pPr>
              <w:pStyle w:val="Body"/>
            </w:pPr>
            <w:r w:rsidRPr="00495AF8">
              <w:t>Shape</w:t>
            </w:r>
            <w:r w:rsidR="002C233F" w:rsidRPr="00495AF8">
              <w:t xml:space="preserve">s </w:t>
            </w:r>
            <w:r w:rsidRPr="00495AF8">
              <w:t xml:space="preserve">in </w:t>
            </w:r>
            <w:r w:rsidR="002C233F" w:rsidRPr="00495AF8">
              <w:t>the</w:t>
            </w:r>
            <w:r w:rsidRPr="00495AF8">
              <w:t xml:space="preserve"> Bag</w:t>
            </w:r>
            <w:r w:rsidR="008E0C97" w:rsidRPr="00495AF8">
              <w:t>:</w:t>
            </w:r>
          </w:p>
          <w:p w14:paraId="0271939D" w14:textId="77777777" w:rsidR="001436BA" w:rsidRPr="00495AF8" w:rsidRDefault="002C233F">
            <w:pPr>
              <w:pStyle w:val="Body"/>
              <w:rPr>
                <w:rStyle w:val="Hyperlink"/>
              </w:rPr>
            </w:pPr>
            <w:r w:rsidRPr="00495AF8">
              <w:t>(</w:t>
            </w:r>
            <w:hyperlink r:id="rId35" w:history="1">
              <w:r w:rsidRPr="00495AF8">
                <w:rPr>
                  <w:rStyle w:val="Hyperlink"/>
                </w:rPr>
                <w:t>https://nrich.maths.org/10387</w:t>
              </w:r>
            </w:hyperlink>
            <w:r w:rsidRPr="00495AF8">
              <w:rPr>
                <w:rStyle w:val="Hyperlink"/>
              </w:rPr>
              <w:t>)</w:t>
            </w:r>
          </w:p>
          <w:p w14:paraId="467F93F5" w14:textId="77777777" w:rsidR="00853E46" w:rsidRPr="00495AF8" w:rsidRDefault="00853E46">
            <w:pPr>
              <w:pStyle w:val="Body"/>
              <w:rPr>
                <w:rStyle w:val="Hyperlink"/>
              </w:rPr>
            </w:pPr>
          </w:p>
          <w:p w14:paraId="0F9BBB7F" w14:textId="77777777" w:rsidR="00853E46" w:rsidRPr="00495AF8" w:rsidRDefault="00853E46">
            <w:pPr>
              <w:pStyle w:val="Body"/>
              <w:rPr>
                <w:rStyle w:val="Hyperlink"/>
              </w:rPr>
            </w:pPr>
          </w:p>
          <w:p w14:paraId="51A73C6D" w14:textId="20992F08" w:rsidR="00853E46" w:rsidRPr="00495AF8" w:rsidRDefault="00853E46" w:rsidP="00853E46">
            <w:pPr>
              <w:pStyle w:val="Body"/>
            </w:pPr>
            <w:r w:rsidRPr="00495AF8">
              <w:rPr>
                <w:rStyle w:val="e24kjd"/>
              </w:rPr>
              <w:t>A polygon is regular when all angles are equal and all sides are equal.</w:t>
            </w:r>
          </w:p>
        </w:tc>
      </w:tr>
      <w:tr w:rsidR="001436BA" w:rsidRPr="00495AF8" w14:paraId="26CE3FDA" w14:textId="77777777" w:rsidTr="001436BA">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74167304" w14:textId="77777777" w:rsidR="001436BA" w:rsidRPr="00495AF8" w:rsidRDefault="001436BA">
            <w:pPr>
              <w:pStyle w:val="Body"/>
              <w:rPr>
                <w:rStyle w:val="BodyChar"/>
                <w:bCs/>
                <w:lang w:val="en-GB"/>
              </w:rPr>
            </w:pPr>
            <w:r w:rsidRPr="00495AF8">
              <w:rPr>
                <w:rStyle w:val="BodyChar"/>
                <w:b/>
                <w:lang w:val="en-GB"/>
              </w:rPr>
              <w:lastRenderedPageBreak/>
              <w:t xml:space="preserve">2Gg.02 </w:t>
            </w:r>
            <w:r w:rsidRPr="00495AF8">
              <w:rPr>
                <w:rStyle w:val="BodyChar"/>
                <w:bCs/>
                <w:lang w:val="en-GB"/>
              </w:rPr>
              <w:t>Understand that a circle has a centre and any point on the boundary is at the same distance from the centre</w:t>
            </w:r>
            <w:r w:rsidR="00481E27" w:rsidRPr="00495AF8">
              <w:rPr>
                <w:rStyle w:val="BodyChar"/>
                <w:bCs/>
                <w:lang w:val="en-GB"/>
              </w:rPr>
              <w:t>.</w:t>
            </w:r>
          </w:p>
          <w:p w14:paraId="78D84443" w14:textId="77777777" w:rsidR="00625C99" w:rsidRPr="00495AF8" w:rsidRDefault="00625C99">
            <w:pPr>
              <w:pStyle w:val="Body"/>
              <w:rPr>
                <w:rStyle w:val="BodyChar"/>
                <w:bCs/>
                <w:lang w:val="en-GB"/>
              </w:rPr>
            </w:pPr>
          </w:p>
          <w:p w14:paraId="23BBE650" w14:textId="77777777" w:rsidR="00625C99" w:rsidRPr="00495AF8" w:rsidRDefault="00625C99">
            <w:pPr>
              <w:pStyle w:val="Body"/>
              <w:rPr>
                <w:rStyle w:val="BodyChar"/>
                <w:bCs/>
                <w:lang w:val="en-GB"/>
              </w:rPr>
            </w:pPr>
          </w:p>
          <w:p w14:paraId="03FB6758" w14:textId="77777777" w:rsidR="00625C99" w:rsidRPr="00495AF8" w:rsidRDefault="00625C99">
            <w:pPr>
              <w:pStyle w:val="Body"/>
              <w:rPr>
                <w:rStyle w:val="BodyChar"/>
                <w:bCs/>
                <w:lang w:val="en-GB"/>
              </w:rPr>
            </w:pPr>
          </w:p>
          <w:p w14:paraId="6041761A" w14:textId="77777777" w:rsidR="00625C99" w:rsidRPr="00495AF8" w:rsidRDefault="00625C99">
            <w:pPr>
              <w:pStyle w:val="Body"/>
              <w:rPr>
                <w:rStyle w:val="BodyChar"/>
                <w:bCs/>
                <w:lang w:val="en-GB"/>
              </w:rPr>
            </w:pPr>
          </w:p>
          <w:p w14:paraId="5F1EBEC6" w14:textId="77777777" w:rsidR="00625C99" w:rsidRPr="00495AF8" w:rsidRDefault="00625C99">
            <w:pPr>
              <w:pStyle w:val="Body"/>
              <w:rPr>
                <w:rStyle w:val="BodyChar"/>
                <w:bCs/>
                <w:lang w:val="en-GB"/>
              </w:rPr>
            </w:pPr>
          </w:p>
          <w:p w14:paraId="70A6697D" w14:textId="77777777" w:rsidR="00625C99" w:rsidRPr="00495AF8" w:rsidRDefault="00625C99">
            <w:pPr>
              <w:pStyle w:val="Body"/>
              <w:rPr>
                <w:rStyle w:val="BodyChar"/>
                <w:bCs/>
                <w:lang w:val="en-GB"/>
              </w:rPr>
            </w:pPr>
          </w:p>
          <w:p w14:paraId="4F9244AE" w14:textId="77777777" w:rsidR="00625C99" w:rsidRPr="00495AF8" w:rsidRDefault="00625C99">
            <w:pPr>
              <w:pStyle w:val="Body"/>
              <w:rPr>
                <w:rStyle w:val="BodyChar"/>
                <w:bCs/>
                <w:lang w:val="en-GB"/>
              </w:rPr>
            </w:pPr>
          </w:p>
          <w:p w14:paraId="71B9DDE6" w14:textId="77777777" w:rsidR="00625C99" w:rsidRPr="00495AF8" w:rsidRDefault="00625C99">
            <w:pPr>
              <w:pStyle w:val="Body"/>
              <w:rPr>
                <w:rStyle w:val="BodyChar"/>
                <w:bCs/>
                <w:lang w:val="en-GB"/>
              </w:rPr>
            </w:pPr>
          </w:p>
          <w:p w14:paraId="6DAAFE54" w14:textId="77777777" w:rsidR="00625C99" w:rsidRPr="00495AF8" w:rsidRDefault="00625C99">
            <w:pPr>
              <w:pStyle w:val="Body"/>
              <w:rPr>
                <w:rStyle w:val="BodyChar"/>
                <w:bCs/>
                <w:lang w:val="en-GB"/>
              </w:rPr>
            </w:pPr>
          </w:p>
          <w:p w14:paraId="15A2BF98" w14:textId="77777777" w:rsidR="00625C99" w:rsidRPr="00495AF8" w:rsidRDefault="00625C99">
            <w:pPr>
              <w:pStyle w:val="Body"/>
              <w:rPr>
                <w:rStyle w:val="BodyChar"/>
                <w:bCs/>
                <w:lang w:val="en-GB"/>
              </w:rPr>
            </w:pPr>
          </w:p>
          <w:p w14:paraId="628409B8" w14:textId="77777777" w:rsidR="00625C99" w:rsidRPr="00495AF8" w:rsidRDefault="00625C99">
            <w:pPr>
              <w:pStyle w:val="Body"/>
              <w:rPr>
                <w:rStyle w:val="BodyChar"/>
                <w:bCs/>
                <w:lang w:val="en-GB"/>
              </w:rPr>
            </w:pPr>
          </w:p>
          <w:p w14:paraId="066A5E84" w14:textId="55B51761" w:rsidR="00625C99" w:rsidRPr="00495AF8" w:rsidRDefault="00625C99">
            <w:pPr>
              <w:pStyle w:val="Body"/>
              <w:rPr>
                <w:rStyle w:val="BodyChar"/>
                <w:bCs/>
                <w:lang w:val="en-GB"/>
              </w:rPr>
            </w:pPr>
          </w:p>
          <w:p w14:paraId="1F4EC7AC" w14:textId="2C4EC663" w:rsidR="00625C99" w:rsidRPr="00495AF8" w:rsidRDefault="00625C99">
            <w:pPr>
              <w:pStyle w:val="Body"/>
              <w:rPr>
                <w:rStyle w:val="BodyChar"/>
                <w:bCs/>
                <w:lang w:val="en-GB"/>
              </w:rPr>
            </w:pPr>
          </w:p>
          <w:p w14:paraId="651D8094" w14:textId="37DAABF2" w:rsidR="00625C99" w:rsidRPr="00495AF8" w:rsidRDefault="00625C99">
            <w:pPr>
              <w:pStyle w:val="Body"/>
              <w:rPr>
                <w:rStyle w:val="BodyChar"/>
                <w:bCs/>
                <w:lang w:val="en-GB"/>
              </w:rPr>
            </w:pPr>
          </w:p>
          <w:p w14:paraId="5B033842" w14:textId="4BC3CA33" w:rsidR="00625C99" w:rsidRPr="00495AF8" w:rsidRDefault="00625C99">
            <w:pPr>
              <w:pStyle w:val="Body"/>
              <w:rPr>
                <w:rStyle w:val="BodyChar"/>
                <w:bCs/>
                <w:lang w:val="en-GB"/>
              </w:rPr>
            </w:pPr>
          </w:p>
          <w:p w14:paraId="3130EB3B" w14:textId="3CBD1512" w:rsidR="00C54056" w:rsidRPr="00495AF8" w:rsidRDefault="00C54056">
            <w:pPr>
              <w:pStyle w:val="Body"/>
              <w:rPr>
                <w:rStyle w:val="BodyChar"/>
                <w:bCs/>
                <w:lang w:val="en-GB"/>
              </w:rPr>
            </w:pPr>
          </w:p>
          <w:p w14:paraId="3CDE16D3" w14:textId="2F1E7AD7" w:rsidR="00C54056" w:rsidRPr="00495AF8" w:rsidRDefault="00C54056">
            <w:pPr>
              <w:pStyle w:val="Body"/>
              <w:rPr>
                <w:rStyle w:val="BodyChar"/>
                <w:bCs/>
                <w:lang w:val="en-GB"/>
              </w:rPr>
            </w:pPr>
          </w:p>
          <w:p w14:paraId="3F5B49F2" w14:textId="77777777" w:rsidR="00C54056" w:rsidRPr="00495AF8" w:rsidRDefault="00C54056">
            <w:pPr>
              <w:pStyle w:val="Body"/>
              <w:rPr>
                <w:rStyle w:val="BodyChar"/>
                <w:bCs/>
                <w:lang w:val="en-GB"/>
              </w:rPr>
            </w:pPr>
          </w:p>
          <w:p w14:paraId="49BE38AA" w14:textId="2190BF9B" w:rsidR="001F640B" w:rsidRPr="00495AF8" w:rsidRDefault="001F640B">
            <w:pPr>
              <w:pStyle w:val="Body"/>
              <w:rPr>
                <w:rStyle w:val="BodyChar"/>
                <w:bCs/>
                <w:lang w:val="en-GB"/>
              </w:rPr>
            </w:pPr>
          </w:p>
          <w:p w14:paraId="49135BB9" w14:textId="6F78CB08" w:rsidR="001F640B" w:rsidRPr="00DF13F6" w:rsidRDefault="001F640B">
            <w:pPr>
              <w:pStyle w:val="Body"/>
              <w:rPr>
                <w:rStyle w:val="BodyChar"/>
                <w:bCs/>
                <w:sz w:val="16"/>
                <w:szCs w:val="16"/>
                <w:lang w:val="en-GB"/>
              </w:rPr>
            </w:pPr>
          </w:p>
          <w:p w14:paraId="0811E42D" w14:textId="77777777" w:rsidR="00DF13F6" w:rsidRPr="00DF13F6" w:rsidRDefault="00DF13F6">
            <w:pPr>
              <w:pStyle w:val="Body"/>
              <w:rPr>
                <w:rStyle w:val="BodyChar"/>
                <w:bCs/>
                <w:sz w:val="16"/>
                <w:szCs w:val="16"/>
                <w:lang w:val="en-GB"/>
              </w:rPr>
            </w:pPr>
          </w:p>
          <w:p w14:paraId="5EC41242" w14:textId="77777777" w:rsidR="00625C99" w:rsidRPr="00DF13F6" w:rsidRDefault="00625C99">
            <w:pPr>
              <w:pStyle w:val="Body"/>
              <w:rPr>
                <w:rStyle w:val="BodyChar"/>
                <w:b/>
                <w:bCs/>
                <w:lang w:val="en-GB"/>
              </w:rPr>
            </w:pPr>
            <w:r w:rsidRPr="00DF13F6">
              <w:rPr>
                <w:rStyle w:val="BodyChar"/>
                <w:b/>
                <w:bCs/>
                <w:lang w:val="en-GB"/>
              </w:rPr>
              <w:t>TWM.02 Generalising</w:t>
            </w:r>
          </w:p>
          <w:p w14:paraId="25175DA6" w14:textId="0077839A" w:rsidR="00DF13F6" w:rsidRPr="00DF13F6" w:rsidRDefault="00DF13F6">
            <w:pPr>
              <w:pStyle w:val="Body"/>
              <w:rPr>
                <w:sz w:val="18"/>
                <w:szCs w:val="18"/>
              </w:rPr>
            </w:pPr>
            <w:r w:rsidRPr="00DF13F6">
              <w:rPr>
                <w:sz w:val="18"/>
                <w:szCs w:val="18"/>
              </w:rPr>
              <w:t>Recognising an underlying pattern by identifying many examples that satisfy the same mathematical criteria</w:t>
            </w:r>
          </w:p>
        </w:tc>
        <w:tc>
          <w:tcPr>
            <w:tcW w:w="7231" w:type="dxa"/>
            <w:tcBorders>
              <w:top w:val="single" w:sz="4" w:space="0" w:color="117CC0"/>
              <w:left w:val="single" w:sz="4" w:space="0" w:color="117CC0"/>
              <w:bottom w:val="single" w:sz="4" w:space="0" w:color="117CC0"/>
              <w:right w:val="single" w:sz="4" w:space="0" w:color="117CC0"/>
            </w:tcBorders>
          </w:tcPr>
          <w:p w14:paraId="4243D997" w14:textId="7EE2D2B4" w:rsidR="00625C99" w:rsidRPr="00495AF8" w:rsidRDefault="001436BA">
            <w:pPr>
              <w:pStyle w:val="Body"/>
            </w:pPr>
            <w:r w:rsidRPr="00495AF8">
              <w:t>Provide each learner with a printed copy of a circle</w:t>
            </w:r>
            <w:r w:rsidR="00625C99" w:rsidRPr="00495AF8">
              <w:t>. Ensure each circle is identical</w:t>
            </w:r>
            <w:r w:rsidR="00635908" w:rsidRPr="00495AF8">
              <w:t>,</w:t>
            </w:r>
            <w:r w:rsidRPr="00495AF8">
              <w:t xml:space="preserve"> has the centre marked</w:t>
            </w:r>
            <w:r w:rsidR="00635908" w:rsidRPr="00495AF8">
              <w:t xml:space="preserve"> and the radius is a whole number. For example 3cm.</w:t>
            </w:r>
            <w:r w:rsidRPr="00495AF8">
              <w:t>.</w:t>
            </w:r>
          </w:p>
          <w:p w14:paraId="518C8952" w14:textId="77777777" w:rsidR="001436BA" w:rsidRPr="00495AF8" w:rsidRDefault="001436BA">
            <w:pPr>
              <w:pStyle w:val="Body"/>
            </w:pPr>
          </w:p>
          <w:p w14:paraId="5F7B5D69" w14:textId="1185DE1D" w:rsidR="00625C99" w:rsidRPr="00495AF8" w:rsidRDefault="001436BA">
            <w:pPr>
              <w:pStyle w:val="Body"/>
            </w:pPr>
            <w:r w:rsidRPr="00495AF8">
              <w:t xml:space="preserve">Ask learners to </w:t>
            </w:r>
            <w:r w:rsidR="00C54056" w:rsidRPr="00495AF8">
              <w:t>choose any</w:t>
            </w:r>
            <w:r w:rsidRPr="00495AF8">
              <w:t xml:space="preserve"> point on the circle boundary and to </w:t>
            </w:r>
            <w:r w:rsidR="00CD4CB4" w:rsidRPr="00495AF8">
              <w:t>cut a piece of string so that it measures the same as the</w:t>
            </w:r>
            <w:r w:rsidRPr="00495AF8">
              <w:t xml:space="preserve"> distance between th</w:t>
            </w:r>
            <w:r w:rsidR="00C54056" w:rsidRPr="00495AF8">
              <w:t>is</w:t>
            </w:r>
            <w:r w:rsidRPr="00495AF8">
              <w:t xml:space="preserve"> point and the centre of the circle.</w:t>
            </w:r>
            <w:r w:rsidR="00697206" w:rsidRPr="00495AF8">
              <w:t xml:space="preserve"> </w:t>
            </w:r>
          </w:p>
          <w:p w14:paraId="74FE1C69" w14:textId="78928A2E" w:rsidR="00625C99" w:rsidRPr="00495AF8" w:rsidRDefault="001F640B" w:rsidP="001F640B">
            <w:pPr>
              <w:pStyle w:val="Body"/>
              <w:jc w:val="center"/>
            </w:pPr>
            <w:r w:rsidRPr="00495AF8">
              <w:rPr>
                <w:rStyle w:val="BodyChar"/>
                <w:bCs/>
                <w:noProof/>
                <w:lang w:val="en-GB"/>
              </w:rPr>
              <mc:AlternateContent>
                <mc:Choice Requires="wps">
                  <w:drawing>
                    <wp:anchor distT="45720" distB="45720" distL="114300" distR="114300" simplePos="0" relativeHeight="251739136" behindDoc="0" locked="0" layoutInCell="1" allowOverlap="1" wp14:anchorId="60BB533F" wp14:editId="5B23D1F7">
                      <wp:simplePos x="0" y="0"/>
                      <wp:positionH relativeFrom="column">
                        <wp:posOffset>1856104</wp:posOffset>
                      </wp:positionH>
                      <wp:positionV relativeFrom="paragraph">
                        <wp:posOffset>176876</wp:posOffset>
                      </wp:positionV>
                      <wp:extent cx="571500" cy="295275"/>
                      <wp:effectExtent l="0" t="95250" r="0" b="104775"/>
                      <wp:wrapNone/>
                      <wp:docPr id="217" name="Text Box 2" descr="Str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452234">
                                <a:off x="0" y="0"/>
                                <a:ext cx="571500" cy="295275"/>
                              </a:xfrm>
                              <a:prstGeom prst="rect">
                                <a:avLst/>
                              </a:prstGeom>
                              <a:noFill/>
                              <a:ln w="9525">
                                <a:noFill/>
                                <a:miter lim="800000"/>
                                <a:headEnd/>
                                <a:tailEnd/>
                              </a:ln>
                            </wps:spPr>
                            <wps:txbx>
                              <w:txbxContent>
                                <w:p w14:paraId="139C4F9F" w14:textId="0D543DDE" w:rsidR="001615A1" w:rsidRPr="001F640B" w:rsidRDefault="001615A1">
                                  <w:pPr>
                                    <w:rPr>
                                      <w:rFonts w:ascii="Arial" w:hAnsi="Arial" w:cs="Arial"/>
                                      <w:sz w:val="20"/>
                                      <w:szCs w:val="18"/>
                                    </w:rPr>
                                  </w:pPr>
                                  <w:r w:rsidRPr="001F640B">
                                    <w:rPr>
                                      <w:rFonts w:ascii="Arial" w:hAnsi="Arial" w:cs="Arial"/>
                                      <w:sz w:val="20"/>
                                      <w:szCs w:val="18"/>
                                    </w:rPr>
                                    <w:t>String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B533F" id="_x0000_t202" coordsize="21600,21600" o:spt="202" path="m,l,21600r21600,l21600,xe">
                      <v:stroke joinstyle="miter"/>
                      <v:path gradientshapeok="t" o:connecttype="rect"/>
                    </v:shapetype>
                    <v:shape id="_x0000_s1026" type="#_x0000_t202" alt="String" style="position:absolute;left:0;text-align:left;margin-left:146.15pt;margin-top:13.95pt;width:45pt;height:23.25pt;rotation:2678493fd;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U7HQIAABAEAAAOAAAAZHJzL2Uyb0RvYy54bWysU9uO2yAQfa/Uf0C8N740bnatOKvtbreq&#10;tL1I2X4AxjhGBYYCiZ1+fQccJVH7VpUHBMzMmTlnhvXdpBU5COclmIYWi5wSYTh00uwa+v3l6c0N&#10;JT4w0zEFRjT0KDy927x+tR5tLUoYQHXCEQQxvh5tQ4cQbJ1lng9CM78AKwwae3CaBby6XdY5NiK6&#10;VlmZ5++yEVxnHXDhPb4+zka6Sfh9L3j42vdeBKIairWFtLu0t3HPNmtW7xyzg+SnMtg/VKGZNJj0&#10;DPXIAiN7J/+C0pI78NCHBQedQd9LLhIHZFPkf7DZDsyKxAXF8fYsk/9/sPzL4ZsjsmtoWawoMUxj&#10;k17EFMh7mEhJSSc8R722waG8Ua7R+hqjthbjwoRe2PZE3dtn4D88MfAwMLMT987BOAjWYblFjMyu&#10;QmccH0Ha8TN0mJXtAySgqXeaOMBelcuqLN8u0ytqRTAXNvF4blysk+NjtSqqHC0cTeVtVa6qlI/V&#10;ESq2xTofPgrQJB4a6nAuEig7PPsQS7u4RHcDT1KpNBvKkLGhiFmlgCuLlgFHV0nd0Js8rnmYIuMP&#10;pkvBgUk1nzGBMicJIuuZf5jaCR2jLi10RxQj0UYm+KWwzgHcL0pGHM+G+p975gQl6pNBQW+L5TLO&#10;c7osq1WJF3dtaa8tzHCEamigZD4+hPQHZq73KHwvkwyXSk614tgldU5fJM719T15XT7y5jcAAAD/&#10;/wMAUEsDBBQABgAIAAAAIQCPZG0D3QAAAAkBAAAPAAAAZHJzL2Rvd25yZXYueG1sTI/PTsJAEIfv&#10;Jr7DZky8ydZCBGq3hBg9ETUCD7DtDm2xO1t3F1rf3uGEt/nz5Tff5KvRduKMPrSOFDxOEhBIlTMt&#10;1Qr2u7eHBYgQNRndOUIFvxhgVdze5DozbqAvPG9jLTiEQqYVNDH2mZShatDqMHE9Eu8OzlsdufW1&#10;NF4PHG47mSbJk7S6Jb7Q6B5fGqy+tyerYE6bn9dW7vbJx7F8l9168zl4r9T93bh+BhFxjFcYLvqs&#10;DgU7le5EJohOQbpMp4xyMV+CYGC6uAxKTp/NQBa5/P9B8QcAAP//AwBQSwECLQAUAAYACAAAACEA&#10;toM4kv4AAADhAQAAEwAAAAAAAAAAAAAAAAAAAAAAW0NvbnRlbnRfVHlwZXNdLnhtbFBLAQItABQA&#10;BgAIAAAAIQA4/SH/1gAAAJQBAAALAAAAAAAAAAAAAAAAAC8BAABfcmVscy8ucmVsc1BLAQItABQA&#10;BgAIAAAAIQAqvKU7HQIAABAEAAAOAAAAAAAAAAAAAAAAAC4CAABkcnMvZTJvRG9jLnhtbFBLAQIt&#10;ABQABgAIAAAAIQCPZG0D3QAAAAkBAAAPAAAAAAAAAAAAAAAAAHcEAABkcnMvZG93bnJldi54bWxQ&#10;SwUGAAAAAAQABADzAAAAgQUAAAAA&#10;" filled="f" stroked="f">
                      <v:textbox>
                        <w:txbxContent>
                          <w:p w14:paraId="139C4F9F" w14:textId="0D543DDE" w:rsidR="001615A1" w:rsidRPr="001F640B" w:rsidRDefault="001615A1">
                            <w:pPr>
                              <w:rPr>
                                <w:rFonts w:ascii="Arial" w:hAnsi="Arial" w:cs="Arial"/>
                                <w:sz w:val="20"/>
                                <w:szCs w:val="18"/>
                              </w:rPr>
                            </w:pPr>
                            <w:r w:rsidRPr="001F640B">
                              <w:rPr>
                                <w:rFonts w:ascii="Arial" w:hAnsi="Arial" w:cs="Arial"/>
                                <w:sz w:val="20"/>
                                <w:szCs w:val="18"/>
                              </w:rPr>
                              <w:t>String</w:t>
                            </w:r>
                          </w:p>
                        </w:txbxContent>
                      </v:textbox>
                    </v:shape>
                  </w:pict>
                </mc:Fallback>
              </mc:AlternateContent>
            </w:r>
            <w:r w:rsidRPr="00495AF8">
              <w:rPr>
                <w:noProof/>
              </w:rPr>
              <w:drawing>
                <wp:inline distT="0" distB="0" distL="0" distR="0" wp14:anchorId="165CFE73" wp14:editId="3A3F29DD">
                  <wp:extent cx="1150889" cy="1122541"/>
                  <wp:effectExtent l="0" t="0" r="0" b="1905"/>
                  <wp:docPr id="27" name="Picture 27" descr="Circle, with a line (string) from the centre to th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ircle, with a line (string) from the centre to the boundary"/>
                          <pic:cNvPicPr/>
                        </pic:nvPicPr>
                        <pic:blipFill>
                          <a:blip r:embed="rId36"/>
                          <a:stretch>
                            <a:fillRect/>
                          </a:stretch>
                        </pic:blipFill>
                        <pic:spPr>
                          <a:xfrm>
                            <a:off x="0" y="0"/>
                            <a:ext cx="1179153" cy="1150109"/>
                          </a:xfrm>
                          <a:prstGeom prst="rect">
                            <a:avLst/>
                          </a:prstGeom>
                        </pic:spPr>
                      </pic:pic>
                    </a:graphicData>
                  </a:graphic>
                </wp:inline>
              </w:drawing>
            </w:r>
          </w:p>
          <w:p w14:paraId="124F13E8" w14:textId="7819DFCD" w:rsidR="00625C99" w:rsidRPr="00495AF8" w:rsidRDefault="00625C99">
            <w:pPr>
              <w:pStyle w:val="Body"/>
            </w:pPr>
          </w:p>
          <w:p w14:paraId="44133C58" w14:textId="5DC57B4D" w:rsidR="00CD4CB4" w:rsidRPr="00495AF8" w:rsidRDefault="001436BA">
            <w:pPr>
              <w:pStyle w:val="Body"/>
            </w:pPr>
            <w:r w:rsidRPr="00495AF8">
              <w:t xml:space="preserve">Then invite learners to </w:t>
            </w:r>
            <w:r w:rsidR="00CD4CB4" w:rsidRPr="00495AF8">
              <w:t>compare their length of string with</w:t>
            </w:r>
            <w:r w:rsidR="00625C99" w:rsidRPr="00495AF8">
              <w:t xml:space="preserve"> several</w:t>
            </w:r>
            <w:r w:rsidR="00CD4CB4" w:rsidRPr="00495AF8">
              <w:t xml:space="preserve"> </w:t>
            </w:r>
            <w:r w:rsidR="00625C99" w:rsidRPr="00495AF8">
              <w:t>other learners</w:t>
            </w:r>
            <w:r w:rsidR="00CD4CB4" w:rsidRPr="00495AF8">
              <w:t>.</w:t>
            </w:r>
            <w:r w:rsidR="00665FEC" w:rsidRPr="00495AF8">
              <w:t xml:space="preserve"> </w:t>
            </w:r>
            <w:r w:rsidR="00CD4CB4" w:rsidRPr="00495AF8">
              <w:t>Ask learners:</w:t>
            </w:r>
          </w:p>
          <w:p w14:paraId="43C2C421" w14:textId="2592118C" w:rsidR="00CD4CB4" w:rsidRPr="00495AF8" w:rsidRDefault="00CD4CB4">
            <w:pPr>
              <w:pStyle w:val="Body"/>
              <w:rPr>
                <w:i/>
              </w:rPr>
            </w:pPr>
            <w:r w:rsidRPr="00495AF8">
              <w:rPr>
                <w:i/>
              </w:rPr>
              <w:t>What do you notice?</w:t>
            </w:r>
          </w:p>
          <w:p w14:paraId="6FB7EBF7" w14:textId="2C7960D8" w:rsidR="00625C99" w:rsidRPr="00495AF8" w:rsidRDefault="00625C99">
            <w:pPr>
              <w:pStyle w:val="Body"/>
              <w:rPr>
                <w:i/>
              </w:rPr>
            </w:pPr>
          </w:p>
          <w:p w14:paraId="04F23653" w14:textId="1D74B1CF" w:rsidR="00625C99" w:rsidRPr="00495AF8" w:rsidRDefault="00C54056" w:rsidP="00625C99">
            <w:pPr>
              <w:pStyle w:val="Body"/>
            </w:pPr>
            <w:r w:rsidRPr="00495AF8">
              <w:t xml:space="preserve">You may </w:t>
            </w:r>
            <w:r w:rsidR="00BA319F" w:rsidRPr="00495AF8">
              <w:t>choose</w:t>
            </w:r>
            <w:r w:rsidRPr="00495AF8">
              <w:t xml:space="preserve"> to r</w:t>
            </w:r>
            <w:r w:rsidR="00625C99" w:rsidRPr="00495AF8">
              <w:t xml:space="preserve">epeat this </w:t>
            </w:r>
            <w:r w:rsidRPr="00495AF8">
              <w:t xml:space="preserve">for another different sized printed circle. </w:t>
            </w:r>
            <w:r w:rsidR="00625C99" w:rsidRPr="00495AF8">
              <w:t>Ask learners to reflect on their experiences in groups to see if they c</w:t>
            </w:r>
            <w:r w:rsidR="00BA319F" w:rsidRPr="00495AF8">
              <w:t>an</w:t>
            </w:r>
            <w:r w:rsidR="00625C99" w:rsidRPr="00495AF8">
              <w:t xml:space="preserve"> begin to form a generalised statement about the relationship between any point on a circle and the centre of the circle.  </w:t>
            </w:r>
          </w:p>
          <w:p w14:paraId="6521E736" w14:textId="3B854CC7" w:rsidR="00CD4CB4" w:rsidRPr="00495AF8" w:rsidRDefault="00CD4CB4">
            <w:pPr>
              <w:pStyle w:val="Body"/>
              <w:rPr>
                <w:i/>
              </w:rPr>
            </w:pPr>
          </w:p>
          <w:p w14:paraId="5838A8B0" w14:textId="1B74F596" w:rsidR="00CD4CB4" w:rsidRPr="00495AF8" w:rsidRDefault="00A54836" w:rsidP="004529E1">
            <w:pPr>
              <w:pStyle w:val="Body"/>
              <w:ind w:left="737"/>
            </w:pPr>
            <w:r>
              <w:rPr>
                <w:noProof/>
              </w:rPr>
              <w:drawing>
                <wp:anchor distT="0" distB="0" distL="114300" distR="114300" simplePos="0" relativeHeight="251801600" behindDoc="0" locked="0" layoutInCell="1" allowOverlap="1" wp14:anchorId="70FE3E2D" wp14:editId="3E4D0527">
                  <wp:simplePos x="0" y="0"/>
                  <wp:positionH relativeFrom="column">
                    <wp:posOffset>-1270</wp:posOffset>
                  </wp:positionH>
                  <wp:positionV relativeFrom="paragraph">
                    <wp:posOffset>3175</wp:posOffset>
                  </wp:positionV>
                  <wp:extent cx="349200" cy="349200"/>
                  <wp:effectExtent l="0" t="0" r="0" b="0"/>
                  <wp:wrapSquare wrapText="bothSides"/>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B4" w:rsidRPr="00495AF8">
              <w:t xml:space="preserve">Learners will show they are </w:t>
            </w:r>
            <w:r w:rsidR="00CD4CB4" w:rsidRPr="00495AF8">
              <w:rPr>
                <w:b/>
              </w:rPr>
              <w:t>generalising (TWM.02)</w:t>
            </w:r>
            <w:r w:rsidR="00CD4CB4" w:rsidRPr="00495AF8">
              <w:t xml:space="preserve"> when they notice</w:t>
            </w:r>
            <w:r w:rsidR="00625C99" w:rsidRPr="00495AF8">
              <w:t xml:space="preserve"> for each example</w:t>
            </w:r>
            <w:r w:rsidR="00CD4CB4" w:rsidRPr="00495AF8">
              <w:t xml:space="preserve"> that their lengths </w:t>
            </w:r>
            <w:r w:rsidR="00625C99" w:rsidRPr="00495AF8">
              <w:t>of string are the same and that the distance from the centre to any point on the boundary</w:t>
            </w:r>
            <w:r w:rsidR="00C54056" w:rsidRPr="00495AF8">
              <w:t xml:space="preserve"> of a circle</w:t>
            </w:r>
            <w:r w:rsidR="00625C99" w:rsidRPr="00495AF8">
              <w:t xml:space="preserve"> is the same.</w:t>
            </w:r>
          </w:p>
          <w:p w14:paraId="1E84D248" w14:textId="77777777" w:rsidR="00625C99" w:rsidRPr="00495AF8" w:rsidRDefault="00625C99">
            <w:pPr>
              <w:pStyle w:val="Body"/>
            </w:pPr>
          </w:p>
          <w:p w14:paraId="2877AD9B" w14:textId="090247F2" w:rsidR="001436BA" w:rsidRPr="00495AF8" w:rsidRDefault="00625C99">
            <w:pPr>
              <w:pStyle w:val="Body"/>
            </w:pPr>
            <w:r w:rsidRPr="00495AF8">
              <w:t>This activity c</w:t>
            </w:r>
            <w:r w:rsidR="00483291" w:rsidRPr="00495AF8">
              <w:t>an</w:t>
            </w:r>
            <w:r w:rsidRPr="00495AF8">
              <w:t xml:space="preserve"> be extended by asking learners to repeat this for shapes other than circles, for example</w:t>
            </w:r>
            <w:r w:rsidR="009832D1" w:rsidRPr="00495AF8">
              <w:t>,</w:t>
            </w:r>
            <w:r w:rsidRPr="00495AF8">
              <w:t xml:space="preserve"> a square. Learners should notice that their lengths of string measuring the distance</w:t>
            </w:r>
            <w:r w:rsidR="00C54056" w:rsidRPr="00495AF8">
              <w:t xml:space="preserve"> from the centre of the square to different points on the edge are not the same. This will </w:t>
            </w:r>
            <w:r w:rsidRPr="00495AF8">
              <w:t>emphasise that a circle is</w:t>
            </w:r>
            <w:r w:rsidR="00C54056" w:rsidRPr="00495AF8">
              <w:t xml:space="preserve"> the only shape with this property.</w:t>
            </w:r>
          </w:p>
          <w:p w14:paraId="12FD7EEE" w14:textId="21FB2390" w:rsidR="00625C99" w:rsidRPr="00495AF8" w:rsidRDefault="00625C99">
            <w:pPr>
              <w:pStyle w:val="Body"/>
            </w:pPr>
          </w:p>
          <w:p w14:paraId="3C9D740E" w14:textId="7F7A0B15" w:rsidR="00625C99" w:rsidRPr="00495AF8" w:rsidRDefault="00625C99">
            <w:pPr>
              <w:pStyle w:val="Body"/>
              <w:rPr>
                <w:b/>
              </w:rPr>
            </w:pPr>
            <w:r w:rsidRPr="00495AF8">
              <w:rPr>
                <w:b/>
              </w:rPr>
              <w:t>Resources:</w:t>
            </w:r>
          </w:p>
          <w:p w14:paraId="3A902082" w14:textId="7EE93EB3" w:rsidR="00625C99" w:rsidRPr="00495AF8" w:rsidRDefault="00625C99">
            <w:pPr>
              <w:pStyle w:val="Body"/>
            </w:pPr>
            <w:r w:rsidRPr="00495AF8">
              <w:t>Printed circles</w:t>
            </w:r>
          </w:p>
          <w:p w14:paraId="7E395E0C" w14:textId="262F06E6" w:rsidR="00625C99" w:rsidRPr="00495AF8" w:rsidRDefault="00625C99">
            <w:pPr>
              <w:pStyle w:val="Body"/>
            </w:pPr>
            <w:r w:rsidRPr="00495AF8">
              <w:t>String</w:t>
            </w:r>
          </w:p>
          <w:p w14:paraId="124BCD88" w14:textId="17D8BE91" w:rsidR="001436BA" w:rsidRPr="00495AF8" w:rsidRDefault="00625C99">
            <w:pPr>
              <w:pStyle w:val="Body"/>
            </w:pPr>
            <w:r w:rsidRPr="00495AF8">
              <w:t>Scissors</w:t>
            </w:r>
          </w:p>
        </w:tc>
        <w:tc>
          <w:tcPr>
            <w:tcW w:w="4421" w:type="dxa"/>
            <w:tcBorders>
              <w:top w:val="single" w:sz="4" w:space="0" w:color="117CC0"/>
              <w:left w:val="single" w:sz="4" w:space="0" w:color="117CC0"/>
              <w:bottom w:val="single" w:sz="4" w:space="0" w:color="117CC0"/>
              <w:right w:val="single" w:sz="4" w:space="0" w:color="117CC0"/>
            </w:tcBorders>
          </w:tcPr>
          <w:p w14:paraId="259914AF" w14:textId="77777777" w:rsidR="001436BA" w:rsidRPr="00495AF8" w:rsidRDefault="009A13E1">
            <w:pPr>
              <w:pStyle w:val="Body"/>
              <w:rPr>
                <w:b/>
              </w:rPr>
            </w:pPr>
            <w:r w:rsidRPr="00495AF8">
              <w:rPr>
                <w:b/>
              </w:rPr>
              <w:t>Possible misconceptions:</w:t>
            </w:r>
          </w:p>
          <w:p w14:paraId="0118930E" w14:textId="383554F6" w:rsidR="009A13E1" w:rsidRPr="00495AF8" w:rsidRDefault="009A13E1">
            <w:pPr>
              <w:pStyle w:val="Body"/>
              <w:rPr>
                <w:b/>
              </w:rPr>
            </w:pPr>
            <w:r w:rsidRPr="00495AF8">
              <w:t xml:space="preserve">Some learners may not understand conservation of length and believe that something is a different length when it is moved, especially if it changes shape from being straight. Draw attention to </w:t>
            </w:r>
            <w:r w:rsidR="00FC0D90" w:rsidRPr="00495AF8">
              <w:t xml:space="preserve">the fact </w:t>
            </w:r>
            <w:r w:rsidRPr="00495AF8">
              <w:t>that the string being moved away is still the same length even though it was not necessarily straight when it was moved away.</w:t>
            </w:r>
          </w:p>
        </w:tc>
      </w:tr>
      <w:tr w:rsidR="001F640B" w:rsidRPr="00495AF8" w14:paraId="02E1D9F5" w14:textId="77777777" w:rsidTr="001F640B">
        <w:trPr>
          <w:jc w:val="center"/>
        </w:trPr>
        <w:tc>
          <w:tcPr>
            <w:tcW w:w="2973" w:type="dxa"/>
            <w:tcBorders>
              <w:top w:val="single" w:sz="4" w:space="0" w:color="117CC0"/>
              <w:left w:val="single" w:sz="4" w:space="0" w:color="117CC0"/>
              <w:bottom w:val="single" w:sz="4" w:space="0" w:color="117CC0"/>
              <w:right w:val="single" w:sz="4" w:space="0" w:color="117CC0"/>
            </w:tcBorders>
          </w:tcPr>
          <w:p w14:paraId="51D622A2" w14:textId="77777777" w:rsidR="001F640B" w:rsidRPr="00495AF8" w:rsidRDefault="001F640B" w:rsidP="001F640B">
            <w:pPr>
              <w:pStyle w:val="Body"/>
            </w:pPr>
            <w:r w:rsidRPr="00495AF8">
              <w:rPr>
                <w:b/>
              </w:rPr>
              <w:lastRenderedPageBreak/>
              <w:t xml:space="preserve">2Gg.08 </w:t>
            </w:r>
            <w:r w:rsidRPr="00495AF8">
              <w:t>Identify 2D and 3D shapes in familiar objects.</w:t>
            </w:r>
          </w:p>
          <w:p w14:paraId="08F57EEE" w14:textId="77777777" w:rsidR="001F640B" w:rsidRPr="00495AF8" w:rsidRDefault="001F640B" w:rsidP="001F640B">
            <w:pPr>
              <w:pStyle w:val="Body"/>
              <w:rPr>
                <w:rStyle w:val="BodyChar"/>
                <w:b/>
                <w:lang w:val="en-GB"/>
              </w:rPr>
            </w:pPr>
          </w:p>
          <w:p w14:paraId="1973B671" w14:textId="77777777" w:rsidR="0053477A" w:rsidRPr="00495AF8" w:rsidRDefault="0053477A" w:rsidP="001F640B">
            <w:pPr>
              <w:pStyle w:val="Body"/>
              <w:rPr>
                <w:rStyle w:val="BodyChar"/>
                <w:b/>
                <w:lang w:val="en-GB"/>
              </w:rPr>
            </w:pPr>
          </w:p>
          <w:p w14:paraId="56276FE3" w14:textId="77777777" w:rsidR="0053477A" w:rsidRPr="00495AF8" w:rsidRDefault="0053477A" w:rsidP="001F640B">
            <w:pPr>
              <w:pStyle w:val="Body"/>
              <w:rPr>
                <w:rStyle w:val="BodyChar"/>
                <w:b/>
                <w:lang w:val="en-GB"/>
              </w:rPr>
            </w:pPr>
          </w:p>
          <w:p w14:paraId="38975EDD" w14:textId="77777777" w:rsidR="0053477A" w:rsidRPr="00495AF8" w:rsidRDefault="0053477A" w:rsidP="001F640B">
            <w:pPr>
              <w:pStyle w:val="Body"/>
              <w:rPr>
                <w:rStyle w:val="BodyChar"/>
                <w:b/>
                <w:lang w:val="en-GB"/>
              </w:rPr>
            </w:pPr>
          </w:p>
          <w:p w14:paraId="558A4D5C" w14:textId="77777777" w:rsidR="0053477A" w:rsidRPr="00495AF8" w:rsidRDefault="0053477A" w:rsidP="001F640B">
            <w:pPr>
              <w:pStyle w:val="Body"/>
              <w:rPr>
                <w:rStyle w:val="BodyChar"/>
                <w:b/>
                <w:lang w:val="en-GB"/>
              </w:rPr>
            </w:pPr>
          </w:p>
          <w:p w14:paraId="67514FE0" w14:textId="77777777" w:rsidR="0053477A" w:rsidRPr="00495AF8" w:rsidRDefault="0053477A" w:rsidP="001F640B">
            <w:pPr>
              <w:pStyle w:val="Body"/>
              <w:rPr>
                <w:rStyle w:val="BodyChar"/>
                <w:b/>
                <w:lang w:val="en-GB"/>
              </w:rPr>
            </w:pPr>
          </w:p>
          <w:p w14:paraId="48CEEE70" w14:textId="77777777" w:rsidR="0053477A" w:rsidRPr="00495AF8" w:rsidRDefault="0053477A" w:rsidP="001F640B">
            <w:pPr>
              <w:pStyle w:val="Body"/>
              <w:rPr>
                <w:rStyle w:val="BodyChar"/>
                <w:b/>
                <w:lang w:val="en-GB"/>
              </w:rPr>
            </w:pPr>
          </w:p>
          <w:p w14:paraId="02D3AAF6" w14:textId="77777777" w:rsidR="0053477A" w:rsidRPr="00495AF8" w:rsidRDefault="0053477A" w:rsidP="001F640B">
            <w:pPr>
              <w:pStyle w:val="Body"/>
              <w:rPr>
                <w:rStyle w:val="BodyChar"/>
                <w:b/>
                <w:lang w:val="en-GB"/>
              </w:rPr>
            </w:pPr>
          </w:p>
          <w:p w14:paraId="3AC46D2F" w14:textId="77777777" w:rsidR="0053477A" w:rsidRPr="00495AF8" w:rsidRDefault="0053477A" w:rsidP="001F640B">
            <w:pPr>
              <w:pStyle w:val="Body"/>
              <w:rPr>
                <w:rStyle w:val="BodyChar"/>
                <w:b/>
                <w:lang w:val="en-GB"/>
              </w:rPr>
            </w:pPr>
          </w:p>
          <w:p w14:paraId="646FF270" w14:textId="77777777" w:rsidR="0053477A" w:rsidRPr="00495AF8" w:rsidRDefault="0053477A" w:rsidP="001F640B">
            <w:pPr>
              <w:pStyle w:val="Body"/>
              <w:rPr>
                <w:rStyle w:val="BodyChar"/>
                <w:b/>
                <w:lang w:val="en-GB"/>
              </w:rPr>
            </w:pPr>
          </w:p>
          <w:p w14:paraId="336563C0" w14:textId="1125E8CD" w:rsidR="0053477A" w:rsidRPr="00495AF8" w:rsidRDefault="0053477A" w:rsidP="001F640B">
            <w:pPr>
              <w:pStyle w:val="Body"/>
              <w:rPr>
                <w:rStyle w:val="BodyChar"/>
                <w:b/>
                <w:lang w:val="en-GB"/>
              </w:rPr>
            </w:pPr>
          </w:p>
          <w:p w14:paraId="7660C388" w14:textId="77777777" w:rsidR="0053477A" w:rsidRPr="00495AF8" w:rsidRDefault="0053477A" w:rsidP="001F640B">
            <w:pPr>
              <w:pStyle w:val="Body"/>
              <w:rPr>
                <w:rStyle w:val="BodyChar"/>
                <w:b/>
                <w:lang w:val="en-GB"/>
              </w:rPr>
            </w:pPr>
          </w:p>
          <w:p w14:paraId="19824C3D" w14:textId="77777777" w:rsidR="0053477A" w:rsidRPr="00495AF8" w:rsidRDefault="0053477A" w:rsidP="001F640B">
            <w:pPr>
              <w:pStyle w:val="Body"/>
              <w:rPr>
                <w:rStyle w:val="BodyChar"/>
                <w:b/>
                <w:lang w:val="en-GB"/>
              </w:rPr>
            </w:pPr>
          </w:p>
          <w:p w14:paraId="2AE26EF2" w14:textId="77777777" w:rsidR="0053477A" w:rsidRPr="00495AF8" w:rsidRDefault="0053477A" w:rsidP="001F640B">
            <w:pPr>
              <w:pStyle w:val="Body"/>
              <w:rPr>
                <w:rStyle w:val="BodyChar"/>
                <w:b/>
                <w:lang w:val="en-GB"/>
              </w:rPr>
            </w:pPr>
          </w:p>
          <w:p w14:paraId="2946162B" w14:textId="77777777" w:rsidR="0053477A" w:rsidRPr="00495AF8" w:rsidRDefault="0053477A" w:rsidP="001F640B">
            <w:pPr>
              <w:pStyle w:val="Body"/>
              <w:rPr>
                <w:rStyle w:val="BodyChar"/>
                <w:b/>
                <w:lang w:val="en-GB"/>
              </w:rPr>
            </w:pPr>
          </w:p>
          <w:p w14:paraId="7ECDB9C6" w14:textId="77777777" w:rsidR="0053477A" w:rsidRPr="00DF13F6" w:rsidRDefault="0053477A" w:rsidP="001F640B">
            <w:pPr>
              <w:pStyle w:val="Body"/>
              <w:rPr>
                <w:rStyle w:val="BodyChar"/>
                <w:b/>
                <w:sz w:val="16"/>
                <w:szCs w:val="16"/>
                <w:lang w:val="en-GB"/>
              </w:rPr>
            </w:pPr>
          </w:p>
          <w:p w14:paraId="72378146" w14:textId="77777777" w:rsidR="0053477A" w:rsidRPr="00DF13F6" w:rsidRDefault="0053477A" w:rsidP="001F640B">
            <w:pPr>
              <w:pStyle w:val="Body"/>
              <w:rPr>
                <w:rStyle w:val="BodyChar"/>
                <w:b/>
                <w:sz w:val="16"/>
                <w:szCs w:val="16"/>
                <w:lang w:val="en-GB"/>
              </w:rPr>
            </w:pPr>
          </w:p>
          <w:p w14:paraId="589BD407" w14:textId="77777777" w:rsidR="0053477A" w:rsidRPr="00DF13F6" w:rsidRDefault="0053477A" w:rsidP="001F640B">
            <w:pPr>
              <w:pStyle w:val="Body"/>
              <w:rPr>
                <w:rStyle w:val="BodyChar"/>
                <w:b/>
                <w:sz w:val="16"/>
                <w:szCs w:val="16"/>
                <w:lang w:val="en-GB"/>
              </w:rPr>
            </w:pPr>
          </w:p>
          <w:p w14:paraId="59799371" w14:textId="77777777" w:rsidR="0053477A" w:rsidRPr="000125CF" w:rsidRDefault="0053477A" w:rsidP="0053477A">
            <w:pPr>
              <w:pStyle w:val="Body"/>
              <w:rPr>
                <w:rStyle w:val="BodyChar"/>
                <w:b/>
                <w:bCs/>
                <w:lang w:val="en-GB"/>
              </w:rPr>
            </w:pPr>
            <w:r w:rsidRPr="000125CF">
              <w:rPr>
                <w:rStyle w:val="BodyChar"/>
                <w:b/>
                <w:bCs/>
                <w:lang w:val="en-GB"/>
              </w:rPr>
              <w:t>TWM.05 Characterising</w:t>
            </w:r>
          </w:p>
          <w:p w14:paraId="281A46BF" w14:textId="44A2CF22" w:rsidR="0053477A" w:rsidRDefault="00DF13F6" w:rsidP="0053477A">
            <w:pPr>
              <w:pStyle w:val="Body"/>
              <w:rPr>
                <w:bCs/>
                <w:sz w:val="18"/>
                <w:szCs w:val="18"/>
              </w:rPr>
            </w:pPr>
            <w:r w:rsidRPr="00DF13F6">
              <w:rPr>
                <w:bCs/>
                <w:sz w:val="18"/>
                <w:szCs w:val="18"/>
              </w:rPr>
              <w:t>Identifying and describing the mathematical properties of an object</w:t>
            </w:r>
          </w:p>
          <w:p w14:paraId="34F11B60" w14:textId="77777777" w:rsidR="00DF13F6" w:rsidRPr="00DF13F6" w:rsidRDefault="00DF13F6" w:rsidP="0053477A">
            <w:pPr>
              <w:pStyle w:val="Body"/>
              <w:rPr>
                <w:rStyle w:val="BodyChar"/>
                <w:bCs/>
                <w:sz w:val="16"/>
                <w:szCs w:val="16"/>
                <w:lang w:val="en-GB"/>
              </w:rPr>
            </w:pPr>
          </w:p>
          <w:p w14:paraId="517C2D5D" w14:textId="77777777" w:rsidR="0053477A" w:rsidRPr="000125CF" w:rsidRDefault="0053477A" w:rsidP="0053477A">
            <w:pPr>
              <w:pStyle w:val="Body"/>
              <w:rPr>
                <w:rStyle w:val="BodyChar"/>
                <w:b/>
                <w:bCs/>
                <w:lang w:val="en-GB"/>
              </w:rPr>
            </w:pPr>
            <w:r w:rsidRPr="000125CF">
              <w:rPr>
                <w:rStyle w:val="BodyChar"/>
                <w:b/>
                <w:bCs/>
                <w:lang w:val="en-GB"/>
              </w:rPr>
              <w:t>TWM.06 Classifying</w:t>
            </w:r>
          </w:p>
          <w:p w14:paraId="7AA4CDAB" w14:textId="77777777" w:rsidR="00DF13F6" w:rsidRDefault="00DF13F6" w:rsidP="0053477A">
            <w:pPr>
              <w:pStyle w:val="Body"/>
              <w:rPr>
                <w:bCs/>
                <w:sz w:val="18"/>
                <w:szCs w:val="18"/>
              </w:rPr>
            </w:pPr>
            <w:r w:rsidRPr="00DF13F6">
              <w:rPr>
                <w:bCs/>
                <w:sz w:val="18"/>
                <w:szCs w:val="18"/>
              </w:rPr>
              <w:t>Organising objects into groups according to their mathematical properties</w:t>
            </w:r>
          </w:p>
          <w:p w14:paraId="548048F2" w14:textId="20871E5E" w:rsidR="00DF13F6" w:rsidRPr="00DF13F6" w:rsidRDefault="00DF13F6" w:rsidP="0053477A">
            <w:pPr>
              <w:pStyle w:val="Body"/>
              <w:rPr>
                <w:rStyle w:val="BodyChar"/>
                <w:bCs/>
                <w:sz w:val="18"/>
                <w:szCs w:val="18"/>
                <w:lang w:val="en-GB"/>
              </w:rPr>
            </w:pPr>
          </w:p>
        </w:tc>
        <w:tc>
          <w:tcPr>
            <w:tcW w:w="7231" w:type="dxa"/>
            <w:tcBorders>
              <w:top w:val="single" w:sz="4" w:space="0" w:color="117CC0"/>
              <w:left w:val="single" w:sz="4" w:space="0" w:color="117CC0"/>
              <w:bottom w:val="single" w:sz="4" w:space="0" w:color="117CC0"/>
              <w:right w:val="single" w:sz="4" w:space="0" w:color="117CC0"/>
            </w:tcBorders>
          </w:tcPr>
          <w:p w14:paraId="50198D36" w14:textId="6E7E7280" w:rsidR="001F640B" w:rsidRPr="00495AF8" w:rsidRDefault="001F640B" w:rsidP="001F640B">
            <w:pPr>
              <w:pStyle w:val="Body"/>
            </w:pPr>
            <w:r w:rsidRPr="00495AF8">
              <w:t>Challenge learners to go on a shape hunt around the school in small groups, ensuring each group is accompanied by an adult. Ask learners to spot as many 2D shapes as they can on their shape hunt. If available, provide learners with digital cameras (or equivalent photograph-taking device</w:t>
            </w:r>
            <w:r w:rsidR="00236D42" w:rsidRPr="00495AF8">
              <w:t>s</w:t>
            </w:r>
            <w:r w:rsidRPr="00495AF8">
              <w:t>) to record the shapes they have</w:t>
            </w:r>
            <w:r w:rsidR="00635908" w:rsidRPr="00495AF8">
              <w:t xml:space="preserve"> seen</w:t>
            </w:r>
            <w:r w:rsidRPr="00495AF8">
              <w:t xml:space="preserve">. If cameras are unavailable, encourage learners to draw pictures or make notes to describe the shapes they have seen. </w:t>
            </w:r>
          </w:p>
          <w:p w14:paraId="6A6ECE75" w14:textId="77777777" w:rsidR="001F640B" w:rsidRPr="00495AF8" w:rsidRDefault="001F640B" w:rsidP="001F640B">
            <w:pPr>
              <w:pStyle w:val="Body"/>
            </w:pPr>
          </w:p>
          <w:p w14:paraId="2759C484" w14:textId="1E597F21" w:rsidR="001F640B" w:rsidRPr="00495AF8" w:rsidRDefault="001F640B" w:rsidP="001F640B">
            <w:pPr>
              <w:pStyle w:val="Body"/>
            </w:pPr>
            <w:r w:rsidRPr="00495AF8">
              <w:t>You may wish to provide learners with a tick list of the shapes they should try to find, such as:</w:t>
            </w:r>
          </w:p>
          <w:p w14:paraId="019E07E0" w14:textId="77777777" w:rsidR="001F640B" w:rsidRPr="00495AF8" w:rsidRDefault="001F640B" w:rsidP="001F640B">
            <w:pPr>
              <w:pStyle w:val="Body"/>
            </w:pPr>
          </w:p>
          <w:tbl>
            <w:tblPr>
              <w:tblStyle w:val="TableGrid"/>
              <w:tblW w:w="0" w:type="auto"/>
              <w:jc w:val="center"/>
              <w:tblLayout w:type="fixed"/>
              <w:tblLook w:val="04A0" w:firstRow="1" w:lastRow="0" w:firstColumn="1" w:lastColumn="0" w:noHBand="0" w:noVBand="1"/>
              <w:tblCaption w:val="Example tick list"/>
              <w:tblDescription w:val="Two columns, one for 'Shape' and one for 'Tick when found'."/>
            </w:tblPr>
            <w:tblGrid>
              <w:gridCol w:w="1583"/>
              <w:gridCol w:w="1937"/>
            </w:tblGrid>
            <w:tr w:rsidR="001F640B" w:rsidRPr="00495AF8" w14:paraId="7B1F7927" w14:textId="77777777" w:rsidTr="001F640B">
              <w:trPr>
                <w:jc w:val="center"/>
              </w:trPr>
              <w:tc>
                <w:tcPr>
                  <w:tcW w:w="1583" w:type="dxa"/>
                </w:tcPr>
                <w:p w14:paraId="137CF65C" w14:textId="52EC2AB7" w:rsidR="001F640B" w:rsidRPr="00495AF8" w:rsidRDefault="001F640B" w:rsidP="001F640B">
                  <w:pPr>
                    <w:pStyle w:val="Body"/>
                    <w:rPr>
                      <w:b/>
                    </w:rPr>
                  </w:pPr>
                  <w:r w:rsidRPr="00495AF8">
                    <w:rPr>
                      <w:b/>
                    </w:rPr>
                    <w:t>Shape</w:t>
                  </w:r>
                </w:p>
              </w:tc>
              <w:tc>
                <w:tcPr>
                  <w:tcW w:w="1937" w:type="dxa"/>
                </w:tcPr>
                <w:p w14:paraId="3C03DC19" w14:textId="76F88ED6" w:rsidR="001F640B" w:rsidRPr="00495AF8" w:rsidRDefault="001F640B" w:rsidP="001F640B">
                  <w:pPr>
                    <w:pStyle w:val="Body"/>
                    <w:rPr>
                      <w:b/>
                    </w:rPr>
                  </w:pPr>
                  <w:r w:rsidRPr="00495AF8">
                    <w:rPr>
                      <w:b/>
                    </w:rPr>
                    <w:t>Tick when found</w:t>
                  </w:r>
                </w:p>
              </w:tc>
            </w:tr>
            <w:tr w:rsidR="001F640B" w:rsidRPr="00495AF8" w14:paraId="765CE43E" w14:textId="77777777" w:rsidTr="001F640B">
              <w:trPr>
                <w:jc w:val="center"/>
              </w:trPr>
              <w:tc>
                <w:tcPr>
                  <w:tcW w:w="1583" w:type="dxa"/>
                </w:tcPr>
                <w:p w14:paraId="0177D7B7" w14:textId="2B7ACA54" w:rsidR="001F640B" w:rsidRPr="00495AF8" w:rsidRDefault="001F640B" w:rsidP="001F640B">
                  <w:pPr>
                    <w:pStyle w:val="Body"/>
                  </w:pPr>
                  <w:r w:rsidRPr="00495AF8">
                    <w:t>Circle</w:t>
                  </w:r>
                </w:p>
              </w:tc>
              <w:tc>
                <w:tcPr>
                  <w:tcW w:w="1937" w:type="dxa"/>
                </w:tcPr>
                <w:p w14:paraId="6D9B3569" w14:textId="462BF7FB" w:rsidR="001F640B" w:rsidRPr="00495AF8" w:rsidRDefault="001F640B" w:rsidP="001F640B">
                  <w:pPr>
                    <w:pStyle w:val="Body"/>
                    <w:jc w:val="center"/>
                  </w:pPr>
                  <w:r w:rsidRPr="00495AF8">
                    <w:sym w:font="Wingdings" w:char="F0FC"/>
                  </w:r>
                </w:p>
              </w:tc>
            </w:tr>
            <w:tr w:rsidR="001F640B" w:rsidRPr="00495AF8" w14:paraId="4DC85572" w14:textId="77777777" w:rsidTr="001F640B">
              <w:trPr>
                <w:jc w:val="center"/>
              </w:trPr>
              <w:tc>
                <w:tcPr>
                  <w:tcW w:w="1583" w:type="dxa"/>
                </w:tcPr>
                <w:p w14:paraId="64AD27DD" w14:textId="0C8BBC63" w:rsidR="001F640B" w:rsidRPr="00495AF8" w:rsidRDefault="001F640B" w:rsidP="001F640B">
                  <w:pPr>
                    <w:pStyle w:val="Body"/>
                  </w:pPr>
                  <w:r w:rsidRPr="00495AF8">
                    <w:t>Square</w:t>
                  </w:r>
                </w:p>
              </w:tc>
              <w:tc>
                <w:tcPr>
                  <w:tcW w:w="1937" w:type="dxa"/>
                </w:tcPr>
                <w:p w14:paraId="61DF478A" w14:textId="77777777" w:rsidR="001F640B" w:rsidRPr="00495AF8" w:rsidRDefault="001F640B" w:rsidP="001F640B">
                  <w:pPr>
                    <w:pStyle w:val="Body"/>
                    <w:jc w:val="center"/>
                  </w:pPr>
                </w:p>
              </w:tc>
            </w:tr>
            <w:tr w:rsidR="001F640B" w:rsidRPr="00495AF8" w14:paraId="57FAB927" w14:textId="77777777" w:rsidTr="001F640B">
              <w:trPr>
                <w:jc w:val="center"/>
              </w:trPr>
              <w:tc>
                <w:tcPr>
                  <w:tcW w:w="1583" w:type="dxa"/>
                </w:tcPr>
                <w:p w14:paraId="1982C7DD" w14:textId="7DD21E10" w:rsidR="001F640B" w:rsidRPr="00495AF8" w:rsidRDefault="001F640B" w:rsidP="001F640B">
                  <w:pPr>
                    <w:pStyle w:val="Body"/>
                  </w:pPr>
                  <w:r w:rsidRPr="00495AF8">
                    <w:t>Rectangle</w:t>
                  </w:r>
                </w:p>
              </w:tc>
              <w:tc>
                <w:tcPr>
                  <w:tcW w:w="1937" w:type="dxa"/>
                </w:tcPr>
                <w:p w14:paraId="493A2DC5" w14:textId="5043497B" w:rsidR="001F640B" w:rsidRPr="00495AF8" w:rsidRDefault="001F640B" w:rsidP="001F640B">
                  <w:pPr>
                    <w:pStyle w:val="Body"/>
                    <w:jc w:val="center"/>
                  </w:pPr>
                  <w:r w:rsidRPr="00495AF8">
                    <w:sym w:font="Wingdings" w:char="F0FC"/>
                  </w:r>
                </w:p>
              </w:tc>
            </w:tr>
            <w:tr w:rsidR="001F640B" w:rsidRPr="00495AF8" w14:paraId="6CD737A8" w14:textId="77777777" w:rsidTr="001F640B">
              <w:trPr>
                <w:jc w:val="center"/>
              </w:trPr>
              <w:tc>
                <w:tcPr>
                  <w:tcW w:w="1583" w:type="dxa"/>
                </w:tcPr>
                <w:p w14:paraId="489DFE29" w14:textId="39EDBA8A" w:rsidR="001F640B" w:rsidRPr="00495AF8" w:rsidRDefault="001F640B" w:rsidP="001F640B">
                  <w:pPr>
                    <w:pStyle w:val="Body"/>
                  </w:pPr>
                  <w:r w:rsidRPr="00495AF8">
                    <w:t>…</w:t>
                  </w:r>
                </w:p>
              </w:tc>
              <w:tc>
                <w:tcPr>
                  <w:tcW w:w="1937" w:type="dxa"/>
                </w:tcPr>
                <w:p w14:paraId="702C416F" w14:textId="77777777" w:rsidR="001F640B" w:rsidRPr="00495AF8" w:rsidRDefault="001F640B" w:rsidP="001F640B">
                  <w:pPr>
                    <w:pStyle w:val="Body"/>
                  </w:pPr>
                </w:p>
              </w:tc>
            </w:tr>
          </w:tbl>
          <w:p w14:paraId="7F4B2728" w14:textId="77777777" w:rsidR="001F640B" w:rsidRPr="00495AF8" w:rsidRDefault="001F640B" w:rsidP="001F640B">
            <w:pPr>
              <w:pStyle w:val="Body"/>
            </w:pPr>
          </w:p>
          <w:p w14:paraId="012A21DF" w14:textId="5A4C5987" w:rsidR="001F640B" w:rsidRPr="00495AF8" w:rsidRDefault="001F640B" w:rsidP="001F640B">
            <w:pPr>
              <w:pStyle w:val="Body"/>
            </w:pPr>
            <w:r w:rsidRPr="00495AF8">
              <w:t>Once all learners have returned from the shape hunt, invite learners to share some of the shapes the</w:t>
            </w:r>
            <w:r w:rsidR="00DB6779" w:rsidRPr="00495AF8">
              <w:t>y</w:t>
            </w:r>
            <w:r w:rsidRPr="00495AF8">
              <w:t xml:space="preserve"> have found with the class, encouraging the use of mathematical language.</w:t>
            </w:r>
          </w:p>
          <w:p w14:paraId="436A27DD" w14:textId="5A880F0B" w:rsidR="009A13E1" w:rsidRPr="00495AF8" w:rsidRDefault="009A13E1" w:rsidP="001F640B">
            <w:pPr>
              <w:pStyle w:val="Body"/>
            </w:pPr>
          </w:p>
          <w:p w14:paraId="30B5F6F5" w14:textId="6F8FA0F6" w:rsidR="009A13E1" w:rsidRPr="00495AF8" w:rsidRDefault="00A54836" w:rsidP="004529E1">
            <w:pPr>
              <w:pStyle w:val="Body"/>
              <w:ind w:left="737"/>
            </w:pPr>
            <w:r>
              <w:rPr>
                <w:noProof/>
              </w:rPr>
              <w:drawing>
                <wp:anchor distT="0" distB="0" distL="114300" distR="114300" simplePos="0" relativeHeight="251802624" behindDoc="0" locked="0" layoutInCell="1" allowOverlap="1" wp14:anchorId="741EEECE" wp14:editId="2BCB796B">
                  <wp:simplePos x="0" y="0"/>
                  <wp:positionH relativeFrom="column">
                    <wp:posOffset>-1270</wp:posOffset>
                  </wp:positionH>
                  <wp:positionV relativeFrom="paragraph">
                    <wp:posOffset>-3175</wp:posOffset>
                  </wp:positionV>
                  <wp:extent cx="349200" cy="349200"/>
                  <wp:effectExtent l="0" t="0" r="0" b="0"/>
                  <wp:wrapSquare wrapText="bothSides"/>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3E1" w:rsidRPr="00495AF8">
              <w:t>Learners will show they are characterising (</w:t>
            </w:r>
            <w:r w:rsidR="009A13E1" w:rsidRPr="00495AF8">
              <w:rPr>
                <w:b/>
              </w:rPr>
              <w:t>TWM.05</w:t>
            </w:r>
            <w:r w:rsidR="009A13E1" w:rsidRPr="00495AF8">
              <w:t>) when they describe shapes by their specific properties using mathematical vocabulary. They will show they are classifying (</w:t>
            </w:r>
            <w:r w:rsidR="009A13E1" w:rsidRPr="00495AF8">
              <w:rPr>
                <w:b/>
              </w:rPr>
              <w:t>TWM.06</w:t>
            </w:r>
            <w:r w:rsidR="009A13E1" w:rsidRPr="00495AF8">
              <w:t>) when they are able to specify which shapes are rectangles, squares, etc. even when they are oriented differently.</w:t>
            </w:r>
          </w:p>
          <w:p w14:paraId="486210B3" w14:textId="77777777" w:rsidR="001F640B" w:rsidRPr="00495AF8" w:rsidRDefault="001F640B" w:rsidP="001F640B">
            <w:pPr>
              <w:pStyle w:val="Body"/>
            </w:pPr>
          </w:p>
          <w:p w14:paraId="75276EB4" w14:textId="77777777" w:rsidR="001F640B" w:rsidRPr="00495AF8" w:rsidRDefault="001F640B" w:rsidP="001F640B">
            <w:pPr>
              <w:pStyle w:val="Body"/>
              <w:rPr>
                <w:b/>
              </w:rPr>
            </w:pPr>
            <w:r w:rsidRPr="00495AF8">
              <w:rPr>
                <w:b/>
              </w:rPr>
              <w:t>Resources:</w:t>
            </w:r>
          </w:p>
          <w:p w14:paraId="04CEE63B" w14:textId="77777777" w:rsidR="001F640B" w:rsidRPr="00495AF8" w:rsidRDefault="001F640B" w:rsidP="001F640B">
            <w:pPr>
              <w:pStyle w:val="Body"/>
            </w:pPr>
            <w:r w:rsidRPr="00495AF8">
              <w:t>Equipment to take photographs if available</w:t>
            </w:r>
          </w:p>
          <w:p w14:paraId="587B617A" w14:textId="78308884" w:rsidR="001F640B" w:rsidRPr="00495AF8" w:rsidRDefault="001F640B" w:rsidP="001F640B">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10631C36" w14:textId="77777777" w:rsidR="001F640B" w:rsidRPr="00495AF8" w:rsidRDefault="001F640B" w:rsidP="001F640B">
            <w:pPr>
              <w:pStyle w:val="Body"/>
            </w:pPr>
            <w:r w:rsidRPr="00495AF8">
              <w:t>Whilst learners are participating in the shape hunt, the accompanying adult should continue to model and encourage mathematical language to describe the shapes that learners have found.</w:t>
            </w:r>
          </w:p>
          <w:p w14:paraId="453DEEA0" w14:textId="77777777" w:rsidR="001F640B" w:rsidRPr="00495AF8" w:rsidRDefault="001F640B" w:rsidP="001F640B">
            <w:pPr>
              <w:pStyle w:val="Body"/>
            </w:pPr>
          </w:p>
          <w:p w14:paraId="10575EF0" w14:textId="5F92C5D0" w:rsidR="001F640B" w:rsidRPr="00495AF8" w:rsidRDefault="001F640B" w:rsidP="001F640B">
            <w:pPr>
              <w:pStyle w:val="Body"/>
            </w:pPr>
            <w:r w:rsidRPr="00495AF8">
              <w:t>This activity c</w:t>
            </w:r>
            <w:r w:rsidR="00BA319F" w:rsidRPr="00495AF8">
              <w:t>an</w:t>
            </w:r>
            <w:r w:rsidRPr="00495AF8">
              <w:t xml:space="preserve"> easily be adapted into an interesting home-learning activity, with learners challenged to identify as many 2D shapes in their house as possible.</w:t>
            </w:r>
          </w:p>
        </w:tc>
      </w:tr>
    </w:tbl>
    <w:p w14:paraId="3449FE35" w14:textId="4376E24D" w:rsidR="00684F84" w:rsidRPr="00495AF8" w:rsidRDefault="00684F84" w:rsidP="00684F84">
      <w:pPr>
        <w:pStyle w:val="Body"/>
      </w:pPr>
      <w:r w:rsidRPr="00495AF8">
        <w:br w:type="page"/>
      </w:r>
    </w:p>
    <w:p w14:paraId="398989F1" w14:textId="216371EF"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3 Topic 2 overview"/>
        <w:tblDescription w:val="An outline of the topic, including key vocabulary and phrases, and recommended prior knowledge."/>
      </w:tblPr>
      <w:tblGrid>
        <w:gridCol w:w="14625"/>
      </w:tblGrid>
      <w:tr w:rsidR="00684F84" w:rsidRPr="00495AF8" w14:paraId="2DA2E628" w14:textId="77777777" w:rsidTr="001436BA">
        <w:trPr>
          <w:cantSplit/>
          <w:jc w:val="center"/>
        </w:trPr>
        <w:tc>
          <w:tcPr>
            <w:tcW w:w="14625" w:type="dxa"/>
            <w:shd w:val="clear" w:color="auto" w:fill="117CC0"/>
            <w:vAlign w:val="center"/>
          </w:tcPr>
          <w:p w14:paraId="6C7DB558" w14:textId="11C19A1E" w:rsidR="00684F84" w:rsidRPr="00495AF8" w:rsidRDefault="00684F84" w:rsidP="004D2BAF">
            <w:pPr>
              <w:pStyle w:val="CHead"/>
            </w:pPr>
            <w:bookmarkStart w:id="26" w:name="_Toc62634114"/>
            <w:r w:rsidRPr="00495AF8">
              <w:t xml:space="preserve">Unit </w:t>
            </w:r>
            <w:r w:rsidR="0079132C" w:rsidRPr="00495AF8">
              <w:t>2</w:t>
            </w:r>
            <w:r w:rsidRPr="00495AF8">
              <w:t xml:space="preserve">.3 Topic 2 </w:t>
            </w:r>
            <w:r w:rsidR="0079132C" w:rsidRPr="00495AF8">
              <w:t>Symmetry and reflecting shapes</w:t>
            </w:r>
            <w:bookmarkEnd w:id="26"/>
          </w:p>
        </w:tc>
      </w:tr>
      <w:tr w:rsidR="00684F84" w:rsidRPr="00495AF8" w14:paraId="7036967E" w14:textId="77777777" w:rsidTr="001436BA">
        <w:trPr>
          <w:cantSplit/>
          <w:jc w:val="center"/>
        </w:trPr>
        <w:tc>
          <w:tcPr>
            <w:tcW w:w="14625" w:type="dxa"/>
            <w:shd w:val="clear" w:color="auto" w:fill="D9F0FA" w:themeFill="accent5" w:themeFillTint="33"/>
          </w:tcPr>
          <w:p w14:paraId="5D6469AA" w14:textId="3C249584" w:rsidR="00684F84" w:rsidRPr="00495AF8" w:rsidRDefault="00684F84" w:rsidP="009C4BEB">
            <w:pPr>
              <w:pStyle w:val="Heading2"/>
            </w:pPr>
            <w:r w:rsidRPr="00495AF8">
              <w:t xml:space="preserve">Outline of </w:t>
            </w:r>
            <w:r w:rsidR="009C4BEB" w:rsidRPr="00495AF8">
              <w:t>t</w:t>
            </w:r>
            <w:r w:rsidRPr="00495AF8">
              <w:t>opic:</w:t>
            </w:r>
          </w:p>
        </w:tc>
      </w:tr>
      <w:tr w:rsidR="001436BA" w:rsidRPr="00495AF8" w14:paraId="0D3AF9F4"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5160CF4F" w14:textId="4CC64A5A" w:rsidR="001436BA" w:rsidRPr="00495AF8" w:rsidRDefault="001436BA">
            <w:pPr>
              <w:pStyle w:val="Body"/>
            </w:pPr>
            <w:r w:rsidRPr="00495AF8">
              <w:t>In this topic</w:t>
            </w:r>
            <w:r w:rsidR="00F03319" w:rsidRPr="00495AF8">
              <w:t>,</w:t>
            </w:r>
            <w:r w:rsidRPr="00495AF8">
              <w:t xml:space="preserve"> learners explore symmetry in both patterns and 2D shapes. </w:t>
            </w:r>
          </w:p>
          <w:p w14:paraId="49599877" w14:textId="3A650AEC" w:rsidR="00C54056" w:rsidRPr="00495AF8" w:rsidRDefault="00C54056">
            <w:pPr>
              <w:pStyle w:val="Body"/>
            </w:pPr>
          </w:p>
        </w:tc>
      </w:tr>
      <w:tr w:rsidR="001436BA" w:rsidRPr="00495AF8" w14:paraId="036A8075"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2A93CE9F" w14:textId="77777777" w:rsidR="001436BA" w:rsidRPr="00495AF8" w:rsidRDefault="001436BA">
            <w:pPr>
              <w:pStyle w:val="Heading2"/>
              <w:rPr>
                <w:sz w:val="20"/>
              </w:rPr>
            </w:pPr>
            <w:r w:rsidRPr="00495AF8">
              <w:t>Language:</w:t>
            </w:r>
          </w:p>
        </w:tc>
      </w:tr>
      <w:tr w:rsidR="001436BA" w:rsidRPr="00495AF8" w14:paraId="489BC4AA"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27CEC20D" w14:textId="77777777" w:rsidR="001436BA" w:rsidRPr="00495AF8" w:rsidRDefault="001436BA">
            <w:pPr>
              <w:pStyle w:val="Body"/>
              <w:rPr>
                <w:b/>
              </w:rPr>
            </w:pPr>
            <w:r w:rsidRPr="00495AF8">
              <w:rPr>
                <w:b/>
              </w:rPr>
              <w:t>Key vocabulary:</w:t>
            </w:r>
          </w:p>
          <w:p w14:paraId="41F73361" w14:textId="09AE6213" w:rsidR="001436BA" w:rsidRPr="00495AF8" w:rsidRDefault="00C54056">
            <w:pPr>
              <w:pStyle w:val="Body"/>
              <w:rPr>
                <w:bCs/>
              </w:rPr>
            </w:pPr>
            <w:r w:rsidRPr="00495AF8">
              <w:rPr>
                <w:bCs/>
              </w:rPr>
              <w:t>s</w:t>
            </w:r>
            <w:r w:rsidR="001436BA" w:rsidRPr="00495AF8">
              <w:rPr>
                <w:bCs/>
              </w:rPr>
              <w:t>ymmetry</w:t>
            </w:r>
          </w:p>
          <w:p w14:paraId="437AF518" w14:textId="32DFBF28" w:rsidR="001436BA" w:rsidRPr="00495AF8" w:rsidRDefault="00C54056">
            <w:pPr>
              <w:pStyle w:val="Body"/>
              <w:rPr>
                <w:bCs/>
              </w:rPr>
            </w:pPr>
            <w:r w:rsidRPr="00495AF8">
              <w:rPr>
                <w:bCs/>
              </w:rPr>
              <w:t>l</w:t>
            </w:r>
            <w:r w:rsidR="001436BA" w:rsidRPr="00495AF8">
              <w:rPr>
                <w:bCs/>
              </w:rPr>
              <w:t>ine of symmetry</w:t>
            </w:r>
          </w:p>
          <w:p w14:paraId="5F195FED" w14:textId="0629C156" w:rsidR="001436BA" w:rsidRPr="00495AF8" w:rsidRDefault="00C54056">
            <w:pPr>
              <w:pStyle w:val="Body"/>
              <w:rPr>
                <w:bCs/>
              </w:rPr>
            </w:pPr>
            <w:r w:rsidRPr="00495AF8">
              <w:rPr>
                <w:bCs/>
              </w:rPr>
              <w:t>h</w:t>
            </w:r>
            <w:r w:rsidR="001436BA" w:rsidRPr="00495AF8">
              <w:rPr>
                <w:bCs/>
              </w:rPr>
              <w:t xml:space="preserve">orizontal, </w:t>
            </w:r>
            <w:r w:rsidRPr="00495AF8">
              <w:rPr>
                <w:bCs/>
              </w:rPr>
              <w:t>v</w:t>
            </w:r>
            <w:r w:rsidR="001436BA" w:rsidRPr="00495AF8">
              <w:rPr>
                <w:bCs/>
              </w:rPr>
              <w:t>ertical</w:t>
            </w:r>
          </w:p>
          <w:p w14:paraId="6B81E881" w14:textId="77777777" w:rsidR="001436BA" w:rsidRPr="00495AF8" w:rsidRDefault="001436BA">
            <w:pPr>
              <w:pStyle w:val="Body"/>
            </w:pPr>
          </w:p>
          <w:p w14:paraId="71C17BCB" w14:textId="77777777" w:rsidR="001436BA" w:rsidRPr="00495AF8" w:rsidRDefault="001436BA">
            <w:pPr>
              <w:pStyle w:val="Body"/>
              <w:rPr>
                <w:b/>
              </w:rPr>
            </w:pPr>
            <w:r w:rsidRPr="00495AF8">
              <w:rPr>
                <w:b/>
              </w:rPr>
              <w:t>Key phrases:</w:t>
            </w:r>
          </w:p>
          <w:p w14:paraId="26B72058" w14:textId="546E2FFA" w:rsidR="001436BA" w:rsidRPr="00495AF8" w:rsidRDefault="001436BA">
            <w:pPr>
              <w:pStyle w:val="Body"/>
              <w:rPr>
                <w:bCs/>
              </w:rPr>
            </w:pPr>
            <w:r w:rsidRPr="00495AF8">
              <w:rPr>
                <w:bCs/>
              </w:rPr>
              <w:t xml:space="preserve">This shape </w:t>
            </w:r>
            <w:r w:rsidR="00C54056" w:rsidRPr="00495AF8">
              <w:rPr>
                <w:bCs/>
              </w:rPr>
              <w:t>has</w:t>
            </w:r>
            <w:r w:rsidRPr="00495AF8">
              <w:rPr>
                <w:bCs/>
              </w:rPr>
              <w:t xml:space="preserve"> a line of symmetry</w:t>
            </w:r>
            <w:r w:rsidR="00F25D76" w:rsidRPr="00495AF8">
              <w:rPr>
                <w:bCs/>
              </w:rPr>
              <w:t>.</w:t>
            </w:r>
          </w:p>
          <w:p w14:paraId="66FE5801" w14:textId="092FF8A3" w:rsidR="00C54056" w:rsidRPr="00495AF8" w:rsidRDefault="00C54056">
            <w:pPr>
              <w:pStyle w:val="Body"/>
              <w:rPr>
                <w:bCs/>
              </w:rPr>
            </w:pPr>
            <w:r w:rsidRPr="00495AF8">
              <w:rPr>
                <w:bCs/>
              </w:rPr>
              <w:t>This shape does not have a line of symmetry</w:t>
            </w:r>
            <w:r w:rsidR="00F25D76" w:rsidRPr="00495AF8">
              <w:rPr>
                <w:bCs/>
              </w:rPr>
              <w:t>.</w:t>
            </w:r>
          </w:p>
          <w:p w14:paraId="5A60A4B6" w14:textId="77777777" w:rsidR="001436BA" w:rsidRPr="00495AF8" w:rsidRDefault="001436BA">
            <w:pPr>
              <w:pStyle w:val="Body"/>
            </w:pPr>
          </w:p>
        </w:tc>
      </w:tr>
      <w:tr w:rsidR="001436BA" w:rsidRPr="00495AF8" w14:paraId="6811F6DA"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1AD492D7" w14:textId="77777777" w:rsidR="001436BA" w:rsidRPr="00495AF8" w:rsidRDefault="001436BA">
            <w:pPr>
              <w:pStyle w:val="Heading2"/>
              <w:rPr>
                <w:sz w:val="20"/>
              </w:rPr>
            </w:pPr>
            <w:r w:rsidRPr="00495AF8">
              <w:t>Recommended prior knowledge:</w:t>
            </w:r>
          </w:p>
        </w:tc>
      </w:tr>
      <w:tr w:rsidR="001436BA" w:rsidRPr="00495AF8" w14:paraId="0443C2F6"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1438049B" w14:textId="736754CC" w:rsidR="001436BA" w:rsidRPr="00495AF8" w:rsidRDefault="001436BA" w:rsidP="001436BA">
            <w:pPr>
              <w:pStyle w:val="Bulletedlist"/>
              <w:numPr>
                <w:ilvl w:val="0"/>
                <w:numId w:val="18"/>
              </w:numPr>
              <w:ind w:left="357" w:hanging="357"/>
              <w:rPr>
                <w:lang w:val="en-GB"/>
              </w:rPr>
            </w:pPr>
            <w:r w:rsidRPr="00495AF8">
              <w:rPr>
                <w:lang w:val="en-GB"/>
              </w:rPr>
              <w:t>Learners should be confident with the basic concept of symmetry before commencing work on this topic</w:t>
            </w:r>
          </w:p>
          <w:p w14:paraId="44156801" w14:textId="77777777" w:rsidR="001436BA" w:rsidRPr="00495AF8" w:rsidRDefault="001436BA">
            <w:pPr>
              <w:pStyle w:val="Body"/>
            </w:pPr>
          </w:p>
        </w:tc>
      </w:tr>
    </w:tbl>
    <w:p w14:paraId="7AE137C0" w14:textId="77777777" w:rsidR="00684F84" w:rsidRPr="00495AF8" w:rsidRDefault="00684F84" w:rsidP="00684F84">
      <w:pPr>
        <w:rPr>
          <w:sz w:val="2"/>
        </w:rPr>
      </w:pPr>
    </w:p>
    <w:p w14:paraId="2D24B869"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4D246A0A" w14:textId="77777777" w:rsidTr="001436BA">
        <w:trPr>
          <w:tblHeader/>
          <w:jc w:val="center"/>
        </w:trPr>
        <w:tc>
          <w:tcPr>
            <w:tcW w:w="2973" w:type="dxa"/>
            <w:shd w:val="clear" w:color="auto" w:fill="117CC0"/>
            <w:vAlign w:val="center"/>
          </w:tcPr>
          <w:p w14:paraId="74C37121"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08D7E8CA"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5E0A5324"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1436BA" w:rsidRPr="00495AF8" w14:paraId="7F5922CA" w14:textId="77777777" w:rsidTr="001436BA">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08CCD163" w14:textId="77777777" w:rsidR="001436BA" w:rsidRPr="00495AF8" w:rsidRDefault="001436BA">
            <w:pPr>
              <w:pStyle w:val="Body"/>
              <w:rPr>
                <w:b/>
                <w:bCs/>
              </w:rPr>
            </w:pPr>
            <w:r w:rsidRPr="00495AF8">
              <w:rPr>
                <w:b/>
                <w:bCs/>
              </w:rPr>
              <w:t>2Gg.09</w:t>
            </w:r>
            <w:r w:rsidRPr="00495AF8">
              <w:rPr>
                <w:b/>
                <w:bCs/>
              </w:rPr>
              <w:tab/>
            </w:r>
            <w:r w:rsidRPr="00495AF8">
              <w:t>Identify a horizontal or vertical line of symmetry on 2D shapes and patterns.</w:t>
            </w:r>
          </w:p>
        </w:tc>
        <w:tc>
          <w:tcPr>
            <w:tcW w:w="7231" w:type="dxa"/>
            <w:tcBorders>
              <w:top w:val="single" w:sz="4" w:space="0" w:color="117CC0"/>
              <w:left w:val="single" w:sz="4" w:space="0" w:color="117CC0"/>
              <w:bottom w:val="single" w:sz="4" w:space="0" w:color="117CC0"/>
              <w:right w:val="single" w:sz="4" w:space="0" w:color="117CC0"/>
            </w:tcBorders>
          </w:tcPr>
          <w:p w14:paraId="288A36B6" w14:textId="6E1206A3" w:rsidR="00F64ECD" w:rsidRPr="00495AF8" w:rsidRDefault="00F64ECD">
            <w:pPr>
              <w:pStyle w:val="Body"/>
            </w:pPr>
            <w:r w:rsidRPr="00495AF8">
              <w:t>Show learners the patterns below:</w:t>
            </w:r>
          </w:p>
          <w:p w14:paraId="53B9644B" w14:textId="77777777" w:rsidR="00946283" w:rsidRPr="00495AF8" w:rsidRDefault="00946283">
            <w:pPr>
              <w:pStyle w:val="Body"/>
            </w:pPr>
          </w:p>
          <w:p w14:paraId="011871AF" w14:textId="05B97F93" w:rsidR="00F64ECD" w:rsidRPr="00495AF8" w:rsidRDefault="00F64ECD" w:rsidP="00F64ECD">
            <w:pPr>
              <w:pStyle w:val="Body"/>
              <w:jc w:val="center"/>
            </w:pPr>
            <w:r w:rsidRPr="00495AF8">
              <w:rPr>
                <w:noProof/>
              </w:rPr>
              <w:drawing>
                <wp:inline distT="0" distB="0" distL="0" distR="0" wp14:anchorId="2EAEFD73" wp14:editId="312E9777">
                  <wp:extent cx="1343025" cy="1367151"/>
                  <wp:effectExtent l="0" t="0" r="0" b="5080"/>
                  <wp:docPr id="30" name="Picture 30" descr="4x4 grid with 16 coloured squares: 4 blue; 2 yellow; 6 orange; 2 green; 2 pink. Pattern of coloured squares has no horizonal line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4x4 grid with 16 coloured squares: 4 blue; 2 yellow; 6 orange; 2 green; 2 pink. Pattern of coloured squares has no horizonal line of symmetry."/>
                          <pic:cNvPicPr/>
                        </pic:nvPicPr>
                        <pic:blipFill>
                          <a:blip r:embed="rId37"/>
                          <a:stretch>
                            <a:fillRect/>
                          </a:stretch>
                        </pic:blipFill>
                        <pic:spPr>
                          <a:xfrm>
                            <a:off x="0" y="0"/>
                            <a:ext cx="1352163" cy="1376453"/>
                          </a:xfrm>
                          <a:prstGeom prst="rect">
                            <a:avLst/>
                          </a:prstGeom>
                        </pic:spPr>
                      </pic:pic>
                    </a:graphicData>
                  </a:graphic>
                </wp:inline>
              </w:drawing>
            </w:r>
            <w:r w:rsidRPr="00495AF8">
              <w:rPr>
                <w:noProof/>
              </w:rPr>
              <w:t xml:space="preserve">             </w:t>
            </w:r>
            <w:r w:rsidRPr="00495AF8">
              <w:rPr>
                <w:noProof/>
              </w:rPr>
              <w:drawing>
                <wp:inline distT="0" distB="0" distL="0" distR="0" wp14:anchorId="6C116C31" wp14:editId="5DD3F627">
                  <wp:extent cx="1387929" cy="1371600"/>
                  <wp:effectExtent l="0" t="0" r="3175" b="0"/>
                  <wp:docPr id="31" name="Picture 31" descr="4x4 grid with 16 coloured squares: 4 blue; 2 yellow; 6 orange; 2 green; 2 pink. Pattern of coloured squares has a horizonal line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4x4 grid with 16 coloured squares: 4 blue; 2 yellow; 6 orange; 2 green; 2 pink. Pattern of coloured squares has a horizonal line of symmetry."/>
                          <pic:cNvPicPr/>
                        </pic:nvPicPr>
                        <pic:blipFill>
                          <a:blip r:embed="rId38"/>
                          <a:stretch>
                            <a:fillRect/>
                          </a:stretch>
                        </pic:blipFill>
                        <pic:spPr>
                          <a:xfrm>
                            <a:off x="0" y="0"/>
                            <a:ext cx="1398724" cy="1382268"/>
                          </a:xfrm>
                          <a:prstGeom prst="rect">
                            <a:avLst/>
                          </a:prstGeom>
                        </pic:spPr>
                      </pic:pic>
                    </a:graphicData>
                  </a:graphic>
                </wp:inline>
              </w:drawing>
            </w:r>
          </w:p>
          <w:p w14:paraId="298DCF63" w14:textId="1FCCD9AB" w:rsidR="00F64ECD" w:rsidRPr="00495AF8" w:rsidRDefault="00F64ECD">
            <w:pPr>
              <w:pStyle w:val="Body"/>
            </w:pPr>
          </w:p>
          <w:p w14:paraId="10C738B6" w14:textId="77777777" w:rsidR="00946283" w:rsidRPr="00495AF8" w:rsidRDefault="00946283">
            <w:pPr>
              <w:pStyle w:val="Body"/>
            </w:pPr>
          </w:p>
          <w:p w14:paraId="4FAA352F" w14:textId="044F7AEB" w:rsidR="00F64ECD" w:rsidRPr="00495AF8" w:rsidRDefault="00F64ECD">
            <w:pPr>
              <w:pStyle w:val="Body"/>
            </w:pPr>
            <w:r w:rsidRPr="00495AF8">
              <w:t>Ask learners:</w:t>
            </w:r>
          </w:p>
          <w:p w14:paraId="3F16FCD5" w14:textId="08B973E2" w:rsidR="00F64ECD" w:rsidRPr="00495AF8" w:rsidRDefault="00F64ECD">
            <w:pPr>
              <w:pStyle w:val="Body"/>
              <w:rPr>
                <w:i/>
              </w:rPr>
            </w:pPr>
            <w:r w:rsidRPr="00495AF8">
              <w:rPr>
                <w:i/>
              </w:rPr>
              <w:t>What is the same and what is different about the two patterns?</w:t>
            </w:r>
          </w:p>
          <w:p w14:paraId="4D9F640A" w14:textId="76CDC3A6" w:rsidR="00F64ECD" w:rsidRPr="00495AF8" w:rsidRDefault="00F64ECD">
            <w:pPr>
              <w:pStyle w:val="Body"/>
              <w:rPr>
                <w:i/>
              </w:rPr>
            </w:pPr>
          </w:p>
          <w:p w14:paraId="2355B64A" w14:textId="4F6866A7" w:rsidR="00F64ECD" w:rsidRPr="00495AF8" w:rsidRDefault="00F64ECD">
            <w:pPr>
              <w:pStyle w:val="Body"/>
            </w:pPr>
            <w:r w:rsidRPr="00495AF8">
              <w:t>Learners may notice they both are made from 16 squares (4x4 grid) and that they both use the same number of blue, yellow, orange, green and pink squares. However, learners may notice the second pattern has a horizontal line of symmetry, whereas the first does not.</w:t>
            </w:r>
          </w:p>
          <w:p w14:paraId="7336EBA8" w14:textId="1CFB87D1" w:rsidR="005A179E" w:rsidRPr="00495AF8" w:rsidRDefault="005A179E">
            <w:pPr>
              <w:pStyle w:val="Body"/>
            </w:pPr>
          </w:p>
          <w:p w14:paraId="78961319" w14:textId="045C8C63" w:rsidR="005A179E" w:rsidRPr="00495AF8" w:rsidRDefault="005A179E">
            <w:pPr>
              <w:pStyle w:val="Body"/>
            </w:pPr>
            <w:r w:rsidRPr="00495AF8">
              <w:t>Ask learners:</w:t>
            </w:r>
          </w:p>
          <w:p w14:paraId="6D826E6E" w14:textId="40F7F278" w:rsidR="005A179E" w:rsidRPr="00495AF8" w:rsidRDefault="005A179E">
            <w:pPr>
              <w:pStyle w:val="Body"/>
              <w:rPr>
                <w:i/>
              </w:rPr>
            </w:pPr>
            <w:r w:rsidRPr="00495AF8">
              <w:rPr>
                <w:i/>
              </w:rPr>
              <w:t>How c</w:t>
            </w:r>
            <w:r w:rsidR="00311A0A" w:rsidRPr="00495AF8">
              <w:rPr>
                <w:i/>
              </w:rPr>
              <w:t>an you</w:t>
            </w:r>
            <w:r w:rsidRPr="00495AF8">
              <w:rPr>
                <w:i/>
              </w:rPr>
              <w:t xml:space="preserve"> check whether a pattern has a line of symmetry?</w:t>
            </w:r>
          </w:p>
          <w:p w14:paraId="4E0DF8EF" w14:textId="77777777" w:rsidR="00F64ECD" w:rsidRPr="00495AF8" w:rsidRDefault="00F64ECD">
            <w:pPr>
              <w:pStyle w:val="Body"/>
              <w:rPr>
                <w:i/>
              </w:rPr>
            </w:pPr>
          </w:p>
          <w:p w14:paraId="5DF19552" w14:textId="07E81A8A" w:rsidR="00F64ECD" w:rsidRPr="00495AF8" w:rsidRDefault="001436BA">
            <w:pPr>
              <w:pStyle w:val="Body"/>
            </w:pPr>
            <w:r w:rsidRPr="00495AF8">
              <w:t xml:space="preserve">Use the </w:t>
            </w:r>
            <w:r w:rsidR="00F64ECD" w:rsidRPr="00495AF8">
              <w:t>NRICH task: Colouring Triangles (</w:t>
            </w:r>
            <w:hyperlink r:id="rId39" w:history="1">
              <w:r w:rsidR="00F64ECD" w:rsidRPr="00495AF8">
                <w:rPr>
                  <w:rStyle w:val="Hyperlink"/>
                </w:rPr>
                <w:t>https://nrich.maths.org/171</w:t>
              </w:r>
            </w:hyperlink>
            <w:r w:rsidR="00F64ECD" w:rsidRPr="00495AF8">
              <w:t xml:space="preserve">) </w:t>
            </w:r>
            <w:r w:rsidRPr="00495AF8">
              <w:t xml:space="preserve">to provide </w:t>
            </w:r>
            <w:r w:rsidR="00F64ECD" w:rsidRPr="00495AF8">
              <w:t>further</w:t>
            </w:r>
            <w:r w:rsidRPr="00495AF8">
              <w:t xml:space="preserve"> opportunit</w:t>
            </w:r>
            <w:r w:rsidR="00F64ECD" w:rsidRPr="00495AF8">
              <w:t>ies</w:t>
            </w:r>
            <w:r w:rsidRPr="00495AF8">
              <w:t xml:space="preserve"> for learners to explore and investigate symmetrical patterns. </w:t>
            </w:r>
          </w:p>
          <w:p w14:paraId="323A4BE5" w14:textId="77777777" w:rsidR="005A179E" w:rsidRPr="00495AF8" w:rsidRDefault="005A179E">
            <w:pPr>
              <w:pStyle w:val="Body"/>
            </w:pPr>
          </w:p>
          <w:p w14:paraId="7DE4ACED" w14:textId="79B1DAEC" w:rsidR="001436BA" w:rsidRPr="00495AF8" w:rsidRDefault="005A179E">
            <w:pPr>
              <w:pStyle w:val="Body"/>
            </w:pPr>
            <w:r w:rsidRPr="00495AF8">
              <w:t>Once learners</w:t>
            </w:r>
            <w:r w:rsidR="001436BA" w:rsidRPr="00495AF8">
              <w:t xml:space="preserve"> have a secure understanding of symmetry, provide </w:t>
            </w:r>
            <w:r w:rsidRPr="00495AF8">
              <w:t>them</w:t>
            </w:r>
            <w:r w:rsidR="001436BA" w:rsidRPr="00495AF8">
              <w:t xml:space="preserve"> with a range of 2D shapes</w:t>
            </w:r>
            <w:r w:rsidRPr="00495AF8">
              <w:t xml:space="preserve"> (some with a horizontal line of symmetry, some with a vertical line of symmetry</w:t>
            </w:r>
            <w:r w:rsidR="001436BA" w:rsidRPr="00495AF8">
              <w:t xml:space="preserve">, </w:t>
            </w:r>
            <w:r w:rsidRPr="00495AF8">
              <w:t xml:space="preserve">and some with no lines of symmetry). Ask learners </w:t>
            </w:r>
            <w:r w:rsidR="001436BA" w:rsidRPr="00495AF8">
              <w:t>to work together</w:t>
            </w:r>
            <w:r w:rsidRPr="00495AF8">
              <w:t xml:space="preserve"> using a mirror and a ruler</w:t>
            </w:r>
            <w:r w:rsidR="001436BA" w:rsidRPr="00495AF8">
              <w:t xml:space="preserve"> to discover any lines of symmetry within the shapes.</w:t>
            </w:r>
          </w:p>
          <w:p w14:paraId="6D063F06" w14:textId="23ACBAFF" w:rsidR="005A179E" w:rsidRPr="00495AF8" w:rsidRDefault="005A179E">
            <w:pPr>
              <w:pStyle w:val="Body"/>
            </w:pPr>
          </w:p>
          <w:p w14:paraId="4B4C996B" w14:textId="327C3C07" w:rsidR="005A179E" w:rsidRPr="00495AF8" w:rsidRDefault="005A179E">
            <w:pPr>
              <w:pStyle w:val="Body"/>
              <w:rPr>
                <w:b/>
              </w:rPr>
            </w:pPr>
            <w:r w:rsidRPr="00495AF8">
              <w:rPr>
                <w:b/>
              </w:rPr>
              <w:t>Resources:</w:t>
            </w:r>
          </w:p>
          <w:p w14:paraId="63179BFA" w14:textId="0232C2DC" w:rsidR="005A179E" w:rsidRPr="00495AF8" w:rsidRDefault="005A179E">
            <w:pPr>
              <w:pStyle w:val="Body"/>
            </w:pPr>
            <w:r w:rsidRPr="00495AF8">
              <w:t>NRICH task</w:t>
            </w:r>
          </w:p>
          <w:p w14:paraId="68A1BCDB" w14:textId="59B97C3D" w:rsidR="00946283" w:rsidRPr="00495AF8" w:rsidRDefault="005A179E" w:rsidP="00BF0DD5">
            <w:pPr>
              <w:pStyle w:val="Body"/>
            </w:pPr>
            <w:r w:rsidRPr="00495AF8">
              <w:t>Mirror</w:t>
            </w:r>
            <w:r w:rsidR="005514CA" w:rsidRPr="00495AF8">
              <w:t>s</w:t>
            </w:r>
          </w:p>
          <w:p w14:paraId="48CAFD27" w14:textId="61933D40" w:rsidR="00946283" w:rsidRPr="00495AF8" w:rsidRDefault="00946283" w:rsidP="00BF0DD5">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2E5EA127" w14:textId="77777777" w:rsidR="001436BA" w:rsidRPr="00495AF8" w:rsidRDefault="001436BA">
            <w:pPr>
              <w:pStyle w:val="Body"/>
            </w:pPr>
          </w:p>
        </w:tc>
      </w:tr>
      <w:tr w:rsidR="001D4FE4" w:rsidRPr="00495AF8" w14:paraId="7F45F414" w14:textId="77777777" w:rsidTr="001436BA">
        <w:trPr>
          <w:jc w:val="center"/>
        </w:trPr>
        <w:tc>
          <w:tcPr>
            <w:tcW w:w="2973" w:type="dxa"/>
            <w:tcBorders>
              <w:top w:val="single" w:sz="4" w:space="0" w:color="117CC0"/>
              <w:left w:val="single" w:sz="4" w:space="0" w:color="117CC0"/>
              <w:bottom w:val="single" w:sz="4" w:space="0" w:color="117CC0"/>
              <w:right w:val="single" w:sz="4" w:space="0" w:color="117CC0"/>
            </w:tcBorders>
          </w:tcPr>
          <w:p w14:paraId="31796B0D" w14:textId="77777777" w:rsidR="001D4FE4" w:rsidRPr="00495AF8" w:rsidRDefault="001D4FE4" w:rsidP="001D4FE4">
            <w:pPr>
              <w:pStyle w:val="Body"/>
              <w:rPr>
                <w:bCs/>
              </w:rPr>
            </w:pPr>
            <w:r w:rsidRPr="00495AF8">
              <w:rPr>
                <w:b/>
                <w:bCs/>
              </w:rPr>
              <w:lastRenderedPageBreak/>
              <w:t xml:space="preserve">2Gp.02 </w:t>
            </w:r>
            <w:r w:rsidRPr="00495AF8">
              <w:rPr>
                <w:bCs/>
              </w:rPr>
              <w:t>Sketch the reflection of a 2D shape in a vertical mirror line, including where the mirror line is the edge of the shape.</w:t>
            </w:r>
          </w:p>
          <w:p w14:paraId="3E2EBDA2" w14:textId="58DD00ED" w:rsidR="001D4FE4" w:rsidRPr="00495AF8" w:rsidRDefault="001D4FE4" w:rsidP="001D4FE4">
            <w:pPr>
              <w:pStyle w:val="Body"/>
              <w:rPr>
                <w:b/>
                <w:bCs/>
              </w:rPr>
            </w:pPr>
          </w:p>
        </w:tc>
        <w:tc>
          <w:tcPr>
            <w:tcW w:w="7231" w:type="dxa"/>
            <w:tcBorders>
              <w:top w:val="single" w:sz="4" w:space="0" w:color="117CC0"/>
              <w:left w:val="single" w:sz="4" w:space="0" w:color="117CC0"/>
              <w:bottom w:val="single" w:sz="4" w:space="0" w:color="117CC0"/>
              <w:right w:val="single" w:sz="4" w:space="0" w:color="117CC0"/>
            </w:tcBorders>
          </w:tcPr>
          <w:p w14:paraId="621CEFAA" w14:textId="532FF755" w:rsidR="001D4FE4" w:rsidRPr="00495AF8" w:rsidRDefault="00521541" w:rsidP="001D4FE4">
            <w:pPr>
              <w:pStyle w:val="Body"/>
            </w:pPr>
            <w:r w:rsidRPr="00495AF8">
              <w:t>Give learners a selection of shapes drawn on plain paper for them to reflect over a given vertical mirror line. For example:</w:t>
            </w:r>
          </w:p>
          <w:p w14:paraId="1CA563F6" w14:textId="5C034B71" w:rsidR="00521541" w:rsidRPr="00495AF8" w:rsidRDefault="00521541" w:rsidP="001D4FE4">
            <w:pPr>
              <w:pStyle w:val="Body"/>
            </w:pPr>
            <w:r w:rsidRPr="00495AF8">
              <w:rPr>
                <w:noProof/>
              </w:rPr>
              <w:drawing>
                <wp:inline distT="0" distB="0" distL="0" distR="0" wp14:anchorId="77663CBD" wp14:editId="51FE893A">
                  <wp:extent cx="2286000" cy="1066582"/>
                  <wp:effectExtent l="0" t="0" r="0" b="635"/>
                  <wp:docPr id="28" name="Picture 28" descr="Square and vertical mirror line.&#10;Doughnut and vertical mirro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quare and vertical mirror line.&#10;Doughnut and vertical mirror line"/>
                          <pic:cNvPicPr/>
                        </pic:nvPicPr>
                        <pic:blipFill>
                          <a:blip r:embed="rId40"/>
                          <a:stretch>
                            <a:fillRect/>
                          </a:stretch>
                        </pic:blipFill>
                        <pic:spPr>
                          <a:xfrm>
                            <a:off x="0" y="0"/>
                            <a:ext cx="2312840" cy="1079105"/>
                          </a:xfrm>
                          <a:prstGeom prst="rect">
                            <a:avLst/>
                          </a:prstGeom>
                        </pic:spPr>
                      </pic:pic>
                    </a:graphicData>
                  </a:graphic>
                </wp:inline>
              </w:drawing>
            </w:r>
            <w:r w:rsidRPr="00495AF8">
              <w:rPr>
                <w:noProof/>
              </w:rPr>
              <w:t xml:space="preserve">                    </w:t>
            </w:r>
            <w:r w:rsidRPr="00495AF8">
              <w:rPr>
                <w:noProof/>
              </w:rPr>
              <w:drawing>
                <wp:inline distT="0" distB="0" distL="0" distR="0" wp14:anchorId="623A9DEA" wp14:editId="3B098AAF">
                  <wp:extent cx="1425910" cy="1063625"/>
                  <wp:effectExtent l="0" t="0" r="3175" b="3175"/>
                  <wp:docPr id="34" name="Picture 34" descr="Vertical mirror line and arrow poi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Vertical mirror line and arrow point right"/>
                          <pic:cNvPicPr/>
                        </pic:nvPicPr>
                        <pic:blipFill>
                          <a:blip r:embed="rId41"/>
                          <a:stretch>
                            <a:fillRect/>
                          </a:stretch>
                        </pic:blipFill>
                        <pic:spPr>
                          <a:xfrm>
                            <a:off x="0" y="0"/>
                            <a:ext cx="1447874" cy="1080009"/>
                          </a:xfrm>
                          <a:prstGeom prst="rect">
                            <a:avLst/>
                          </a:prstGeom>
                        </pic:spPr>
                      </pic:pic>
                    </a:graphicData>
                  </a:graphic>
                </wp:inline>
              </w:drawing>
            </w:r>
          </w:p>
          <w:p w14:paraId="3D474006" w14:textId="3878CE48" w:rsidR="00521541" w:rsidRPr="00495AF8" w:rsidRDefault="00521541" w:rsidP="001D4FE4">
            <w:pPr>
              <w:pStyle w:val="Body"/>
            </w:pPr>
            <w:r w:rsidRPr="00495AF8">
              <w:t>Include examples where the mirror line is the edge of the shape, for example:</w:t>
            </w:r>
          </w:p>
          <w:p w14:paraId="36CB48CB" w14:textId="2A792EDB" w:rsidR="00521541" w:rsidRPr="00495AF8" w:rsidRDefault="00521541" w:rsidP="00521541">
            <w:pPr>
              <w:pStyle w:val="Body"/>
              <w:jc w:val="center"/>
            </w:pPr>
            <w:r w:rsidRPr="00495AF8">
              <w:rPr>
                <w:noProof/>
              </w:rPr>
              <w:drawing>
                <wp:inline distT="0" distB="0" distL="0" distR="0" wp14:anchorId="06075078" wp14:editId="5F45BE94">
                  <wp:extent cx="1023801" cy="1085850"/>
                  <wp:effectExtent l="0" t="0" r="5080" b="0"/>
                  <wp:docPr id="35" name="Picture 35" descr="Irregular pentagon where the vertical mirror line is the right edge of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rregular pentagon where the vertical mirror line is the right edge of the shape"/>
                          <pic:cNvPicPr/>
                        </pic:nvPicPr>
                        <pic:blipFill>
                          <a:blip r:embed="rId42"/>
                          <a:stretch>
                            <a:fillRect/>
                          </a:stretch>
                        </pic:blipFill>
                        <pic:spPr>
                          <a:xfrm>
                            <a:off x="0" y="0"/>
                            <a:ext cx="1036009" cy="1098798"/>
                          </a:xfrm>
                          <a:prstGeom prst="rect">
                            <a:avLst/>
                          </a:prstGeom>
                        </pic:spPr>
                      </pic:pic>
                    </a:graphicData>
                  </a:graphic>
                </wp:inline>
              </w:drawing>
            </w:r>
          </w:p>
          <w:p w14:paraId="3DD3C312" w14:textId="39AEFF82" w:rsidR="00521541" w:rsidRPr="00495AF8" w:rsidRDefault="00521541" w:rsidP="001D4FE4">
            <w:pPr>
              <w:pStyle w:val="Body"/>
            </w:pPr>
            <w:r w:rsidRPr="00495AF8">
              <w:t xml:space="preserve">You may wish to include examples of reflection </w:t>
            </w:r>
            <w:r w:rsidR="00A44DFF" w:rsidRPr="00495AF8">
              <w:t>from</w:t>
            </w:r>
            <w:r w:rsidRPr="00495AF8">
              <w:t xml:space="preserve"> the environment</w:t>
            </w:r>
            <w:r w:rsidR="007000B2" w:rsidRPr="00495AF8">
              <w:t>, for example a butterfly or a leaf:</w:t>
            </w:r>
          </w:p>
          <w:p w14:paraId="3D7C67DB" w14:textId="4BBA7A71" w:rsidR="007000B2" w:rsidRPr="00495AF8" w:rsidRDefault="007000B2" w:rsidP="007000B2">
            <w:pPr>
              <w:pStyle w:val="Body"/>
            </w:pPr>
            <w:r w:rsidRPr="00495AF8">
              <w:rPr>
                <w:noProof/>
              </w:rPr>
              <w:t xml:space="preserve">           </w:t>
            </w:r>
            <w:r w:rsidRPr="00495AF8">
              <w:rPr>
                <w:noProof/>
              </w:rPr>
              <w:drawing>
                <wp:inline distT="0" distB="0" distL="0" distR="0" wp14:anchorId="522AF3AC" wp14:editId="6AA97C24">
                  <wp:extent cx="1200150" cy="1308638"/>
                  <wp:effectExtent l="0" t="0" r="0" b="6350"/>
                  <wp:docPr id="37" name="Picture 37" descr="Left half of butterfly where the vertical mirror line is the right edge of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eft half of butterfly where the vertical mirror line is the right edge of the shape"/>
                          <pic:cNvPicPr/>
                        </pic:nvPicPr>
                        <pic:blipFill>
                          <a:blip r:embed="rId43"/>
                          <a:stretch>
                            <a:fillRect/>
                          </a:stretch>
                        </pic:blipFill>
                        <pic:spPr>
                          <a:xfrm>
                            <a:off x="0" y="0"/>
                            <a:ext cx="1212650" cy="1322268"/>
                          </a:xfrm>
                          <a:prstGeom prst="rect">
                            <a:avLst/>
                          </a:prstGeom>
                        </pic:spPr>
                      </pic:pic>
                    </a:graphicData>
                  </a:graphic>
                </wp:inline>
              </w:drawing>
            </w:r>
            <w:r w:rsidRPr="00495AF8">
              <w:rPr>
                <w:noProof/>
              </w:rPr>
              <w:t xml:space="preserve">                            </w:t>
            </w:r>
            <w:r w:rsidRPr="00495AF8">
              <w:rPr>
                <w:noProof/>
              </w:rPr>
              <w:drawing>
                <wp:inline distT="0" distB="0" distL="0" distR="0" wp14:anchorId="4638C355" wp14:editId="4D1E0B46">
                  <wp:extent cx="1057275" cy="1436238"/>
                  <wp:effectExtent l="0" t="0" r="0" b="0"/>
                  <wp:docPr id="36" name="Picture 36" descr="Right half of leaf where the vertical mirror line is the left edge of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Right half of leaf where the vertical mirror line is the left edge of the shape"/>
                          <pic:cNvPicPr/>
                        </pic:nvPicPr>
                        <pic:blipFill>
                          <a:blip r:embed="rId44"/>
                          <a:stretch>
                            <a:fillRect/>
                          </a:stretch>
                        </pic:blipFill>
                        <pic:spPr>
                          <a:xfrm flipH="1">
                            <a:off x="0" y="0"/>
                            <a:ext cx="1066274" cy="1448462"/>
                          </a:xfrm>
                          <a:prstGeom prst="rect">
                            <a:avLst/>
                          </a:prstGeom>
                        </pic:spPr>
                      </pic:pic>
                    </a:graphicData>
                  </a:graphic>
                </wp:inline>
              </w:drawing>
            </w:r>
          </w:p>
          <w:p w14:paraId="678E68E1" w14:textId="77777777" w:rsidR="007000B2" w:rsidRPr="00495AF8" w:rsidRDefault="007000B2" w:rsidP="001D4FE4">
            <w:pPr>
              <w:pStyle w:val="Body"/>
            </w:pPr>
          </w:p>
          <w:p w14:paraId="7797D484" w14:textId="1DDAA23B" w:rsidR="007000B2" w:rsidRPr="00495AF8" w:rsidRDefault="007000B2" w:rsidP="001D4FE4">
            <w:pPr>
              <w:pStyle w:val="Body"/>
            </w:pPr>
            <w:r w:rsidRPr="00495AF8">
              <w:t>Ask learners:</w:t>
            </w:r>
          </w:p>
          <w:p w14:paraId="17CDAA7C" w14:textId="5F3A1EAC" w:rsidR="007000B2" w:rsidRPr="00495AF8" w:rsidRDefault="007000B2" w:rsidP="001D4FE4">
            <w:pPr>
              <w:pStyle w:val="Body"/>
              <w:rPr>
                <w:i/>
              </w:rPr>
            </w:pPr>
            <w:r w:rsidRPr="00495AF8">
              <w:rPr>
                <w:i/>
              </w:rPr>
              <w:t>How c</w:t>
            </w:r>
            <w:r w:rsidR="00BA319F" w:rsidRPr="00495AF8">
              <w:rPr>
                <w:i/>
              </w:rPr>
              <w:t>an</w:t>
            </w:r>
            <w:r w:rsidRPr="00495AF8">
              <w:rPr>
                <w:i/>
              </w:rPr>
              <w:t xml:space="preserve"> you check your reflections are correct?</w:t>
            </w:r>
          </w:p>
          <w:p w14:paraId="4C693832" w14:textId="7B9DAA31" w:rsidR="007000B2" w:rsidRPr="00495AF8" w:rsidRDefault="007000B2" w:rsidP="001D4FE4">
            <w:pPr>
              <w:pStyle w:val="Body"/>
              <w:rPr>
                <w:i/>
              </w:rPr>
            </w:pPr>
          </w:p>
          <w:p w14:paraId="6A003007" w14:textId="0F9F1716" w:rsidR="007000B2" w:rsidRPr="00495AF8" w:rsidRDefault="007000B2" w:rsidP="001D4FE4">
            <w:pPr>
              <w:pStyle w:val="Body"/>
              <w:rPr>
                <w:b/>
              </w:rPr>
            </w:pPr>
            <w:r w:rsidRPr="00495AF8">
              <w:rPr>
                <w:b/>
              </w:rPr>
              <w:t>Resources:</w:t>
            </w:r>
          </w:p>
          <w:p w14:paraId="65455DD6" w14:textId="7C4B0403" w:rsidR="007000B2" w:rsidRPr="00495AF8" w:rsidRDefault="007000B2" w:rsidP="001D4FE4">
            <w:pPr>
              <w:pStyle w:val="Body"/>
            </w:pPr>
            <w:r w:rsidRPr="00495AF8">
              <w:t>Selection of shapes or pictures for learners to sketch the reflection</w:t>
            </w:r>
          </w:p>
          <w:p w14:paraId="64E5DD53" w14:textId="227714F6" w:rsidR="007000B2" w:rsidRPr="00495AF8" w:rsidRDefault="007000B2" w:rsidP="001D4FE4">
            <w:pPr>
              <w:pStyle w:val="Body"/>
            </w:pPr>
            <w:r w:rsidRPr="00495AF8">
              <w:t>Mirrors to check reflections</w:t>
            </w:r>
          </w:p>
          <w:p w14:paraId="222DCF03" w14:textId="7FEF6E64" w:rsidR="00521541" w:rsidRPr="00495AF8" w:rsidRDefault="00521541" w:rsidP="001D4FE4">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05DCC6B7" w14:textId="2108DFE6" w:rsidR="00521541" w:rsidRPr="00495AF8" w:rsidRDefault="00521541" w:rsidP="00521541">
            <w:pPr>
              <w:pStyle w:val="Body"/>
            </w:pPr>
            <w:r w:rsidRPr="00495AF8">
              <w:t xml:space="preserve">Learners should </w:t>
            </w:r>
            <w:r w:rsidRPr="00495AF8">
              <w:rPr>
                <w:b/>
              </w:rPr>
              <w:t>sketch</w:t>
            </w:r>
            <w:r w:rsidRPr="00495AF8">
              <w:t xml:space="preserve"> the shapes on plain paper rather than on grids because it is the concept of reflection that is important rather than accuracy </w:t>
            </w:r>
            <w:r w:rsidR="00A44DFF" w:rsidRPr="00495AF8">
              <w:t xml:space="preserve">of the shape </w:t>
            </w:r>
            <w:r w:rsidRPr="00495AF8">
              <w:t xml:space="preserve">at this </w:t>
            </w:r>
            <w:r w:rsidR="00946283" w:rsidRPr="00495AF8">
              <w:t>s</w:t>
            </w:r>
            <w:r w:rsidRPr="00495AF8">
              <w:t>tage of learning.</w:t>
            </w:r>
          </w:p>
          <w:p w14:paraId="526B73CA" w14:textId="2A15153E" w:rsidR="001D4FE4" w:rsidRPr="00495AF8" w:rsidRDefault="001D4FE4" w:rsidP="001D4FE4">
            <w:pPr>
              <w:pStyle w:val="Body"/>
            </w:pPr>
          </w:p>
        </w:tc>
      </w:tr>
    </w:tbl>
    <w:p w14:paraId="61D4CB39" w14:textId="77777777" w:rsidR="00684F84" w:rsidRPr="00495AF8" w:rsidRDefault="00684F84" w:rsidP="00684F84">
      <w:pPr>
        <w:pStyle w:val="Body"/>
      </w:pPr>
      <w:r w:rsidRPr="00495AF8">
        <w:br w:type="page"/>
      </w:r>
    </w:p>
    <w:p w14:paraId="3B853AB3" w14:textId="4DE8410A"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3 Topic 3 overview"/>
        <w:tblDescription w:val="An outline of the topic, including key vocabulary and phrases, and recommended prior knowledge."/>
      </w:tblPr>
      <w:tblGrid>
        <w:gridCol w:w="14625"/>
      </w:tblGrid>
      <w:tr w:rsidR="00684F84" w:rsidRPr="00495AF8" w14:paraId="390DA203" w14:textId="77777777" w:rsidTr="001436BA">
        <w:trPr>
          <w:cantSplit/>
          <w:jc w:val="center"/>
        </w:trPr>
        <w:tc>
          <w:tcPr>
            <w:tcW w:w="14625" w:type="dxa"/>
            <w:shd w:val="clear" w:color="auto" w:fill="117CC0"/>
            <w:vAlign w:val="center"/>
          </w:tcPr>
          <w:p w14:paraId="0129BB93" w14:textId="23D95B9E" w:rsidR="00684F84" w:rsidRPr="00495AF8" w:rsidRDefault="00684F84" w:rsidP="004D2BAF">
            <w:pPr>
              <w:pStyle w:val="CHead"/>
            </w:pPr>
            <w:bookmarkStart w:id="27" w:name="_Toc62634115"/>
            <w:r w:rsidRPr="00495AF8">
              <w:t xml:space="preserve">Unit </w:t>
            </w:r>
            <w:r w:rsidR="0079132C" w:rsidRPr="00495AF8">
              <w:t>2</w:t>
            </w:r>
            <w:r w:rsidRPr="00495AF8">
              <w:t>.</w:t>
            </w:r>
            <w:r w:rsidR="006C23B3" w:rsidRPr="00495AF8">
              <w:t>3</w:t>
            </w:r>
            <w:r w:rsidRPr="00495AF8">
              <w:t xml:space="preserve"> Topic 3 </w:t>
            </w:r>
            <w:r w:rsidR="0079132C" w:rsidRPr="00495AF8">
              <w:t>Angles, turning and moving shapes</w:t>
            </w:r>
            <w:bookmarkEnd w:id="27"/>
          </w:p>
        </w:tc>
      </w:tr>
      <w:tr w:rsidR="00684F84" w:rsidRPr="00495AF8" w14:paraId="20F7A87B" w14:textId="77777777" w:rsidTr="001436BA">
        <w:trPr>
          <w:cantSplit/>
          <w:jc w:val="center"/>
        </w:trPr>
        <w:tc>
          <w:tcPr>
            <w:tcW w:w="14625" w:type="dxa"/>
            <w:shd w:val="clear" w:color="auto" w:fill="D9F0FA" w:themeFill="accent5" w:themeFillTint="33"/>
          </w:tcPr>
          <w:p w14:paraId="5B0D1BFD" w14:textId="3B106D8B" w:rsidR="00684F84" w:rsidRPr="00495AF8" w:rsidRDefault="00684F84" w:rsidP="009C4BEB">
            <w:pPr>
              <w:pStyle w:val="Heading2"/>
            </w:pPr>
            <w:r w:rsidRPr="00495AF8">
              <w:t xml:space="preserve">Outline of </w:t>
            </w:r>
            <w:r w:rsidR="009C4BEB" w:rsidRPr="00495AF8">
              <w:t>t</w:t>
            </w:r>
            <w:r w:rsidRPr="00495AF8">
              <w:t>opic:</w:t>
            </w:r>
          </w:p>
        </w:tc>
      </w:tr>
      <w:tr w:rsidR="001436BA" w:rsidRPr="00495AF8" w14:paraId="66F62ADE"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5B9C84EF" w14:textId="7D598E98" w:rsidR="001436BA" w:rsidRPr="00495AF8" w:rsidRDefault="001436BA">
            <w:pPr>
              <w:pStyle w:val="Body"/>
            </w:pPr>
            <w:r w:rsidRPr="00495AF8">
              <w:t>In this topic</w:t>
            </w:r>
            <w:r w:rsidR="00433254" w:rsidRPr="00495AF8">
              <w:t>,</w:t>
            </w:r>
            <w:r w:rsidRPr="00495AF8">
              <w:t xml:space="preserve"> learners will investigate turns and begin to make the connection between turns and angles. Learners will also begin to investigate the rotational symmetry of 2D shapes. Learners will then use their knowledge of position and direction to describe movement.</w:t>
            </w:r>
          </w:p>
          <w:p w14:paraId="26856811" w14:textId="08EBDD7C" w:rsidR="001436BA" w:rsidRPr="00495AF8" w:rsidRDefault="001436BA">
            <w:pPr>
              <w:pStyle w:val="Body"/>
            </w:pPr>
          </w:p>
        </w:tc>
      </w:tr>
      <w:tr w:rsidR="001436BA" w:rsidRPr="00495AF8" w14:paraId="3E86429B"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0CD7668F" w14:textId="77777777" w:rsidR="001436BA" w:rsidRPr="00495AF8" w:rsidRDefault="001436BA">
            <w:pPr>
              <w:pStyle w:val="Heading2"/>
              <w:rPr>
                <w:sz w:val="20"/>
              </w:rPr>
            </w:pPr>
            <w:r w:rsidRPr="00495AF8">
              <w:t>Language:</w:t>
            </w:r>
          </w:p>
        </w:tc>
      </w:tr>
      <w:tr w:rsidR="001436BA" w:rsidRPr="00495AF8" w14:paraId="27C2371E"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3FB6192A" w14:textId="77777777" w:rsidR="001436BA" w:rsidRPr="00495AF8" w:rsidRDefault="001436BA">
            <w:pPr>
              <w:pStyle w:val="Body"/>
              <w:rPr>
                <w:b/>
              </w:rPr>
            </w:pPr>
            <w:r w:rsidRPr="00495AF8">
              <w:rPr>
                <w:b/>
              </w:rPr>
              <w:t>Key vocabulary:</w:t>
            </w:r>
          </w:p>
          <w:p w14:paraId="47F02677" w14:textId="52584C76" w:rsidR="001436BA" w:rsidRPr="00495AF8" w:rsidRDefault="00254201">
            <w:pPr>
              <w:pStyle w:val="Body"/>
            </w:pPr>
            <w:r w:rsidRPr="00495AF8">
              <w:t>t</w:t>
            </w:r>
            <w:r w:rsidR="001436BA" w:rsidRPr="00495AF8">
              <w:t>urn</w:t>
            </w:r>
          </w:p>
          <w:p w14:paraId="630084A3" w14:textId="7D597855" w:rsidR="001436BA" w:rsidRPr="00495AF8" w:rsidRDefault="00254201">
            <w:pPr>
              <w:pStyle w:val="Body"/>
            </w:pPr>
            <w:r w:rsidRPr="00495AF8">
              <w:t>r</w:t>
            </w:r>
            <w:r w:rsidR="001436BA" w:rsidRPr="00495AF8">
              <w:t>otate</w:t>
            </w:r>
          </w:p>
          <w:p w14:paraId="25ED4027" w14:textId="430E4C07" w:rsidR="001436BA" w:rsidRPr="00495AF8" w:rsidRDefault="00254201">
            <w:pPr>
              <w:pStyle w:val="Body"/>
            </w:pPr>
            <w:r w:rsidRPr="00495AF8">
              <w:t>q</w:t>
            </w:r>
            <w:r w:rsidR="001436BA" w:rsidRPr="00495AF8">
              <w:t xml:space="preserve">uarter </w:t>
            </w:r>
            <w:r w:rsidRPr="00495AF8">
              <w:t>t</w:t>
            </w:r>
            <w:r w:rsidR="001436BA" w:rsidRPr="00495AF8">
              <w:t xml:space="preserve">urn, </w:t>
            </w:r>
            <w:r w:rsidRPr="00495AF8">
              <w:t>h</w:t>
            </w:r>
            <w:r w:rsidR="001436BA" w:rsidRPr="00495AF8">
              <w:t xml:space="preserve">alf </w:t>
            </w:r>
            <w:r w:rsidRPr="00495AF8">
              <w:t>t</w:t>
            </w:r>
            <w:r w:rsidR="001436BA" w:rsidRPr="00495AF8">
              <w:t>urn</w:t>
            </w:r>
          </w:p>
          <w:p w14:paraId="19C2D0F7" w14:textId="756B9B91" w:rsidR="001436BA" w:rsidRPr="00495AF8" w:rsidRDefault="00254201">
            <w:pPr>
              <w:pStyle w:val="Body"/>
            </w:pPr>
            <w:r w:rsidRPr="00495AF8">
              <w:t>c</w:t>
            </w:r>
            <w:r w:rsidR="001436BA" w:rsidRPr="00495AF8">
              <w:t xml:space="preserve">lockwise, </w:t>
            </w:r>
            <w:r w:rsidRPr="00495AF8">
              <w:t>a</w:t>
            </w:r>
            <w:r w:rsidR="001436BA" w:rsidRPr="00495AF8">
              <w:t>nticlockwise</w:t>
            </w:r>
          </w:p>
          <w:p w14:paraId="61D7616E" w14:textId="18FEB18E" w:rsidR="001436BA" w:rsidRPr="00495AF8" w:rsidRDefault="00254201">
            <w:pPr>
              <w:pStyle w:val="Body"/>
            </w:pPr>
            <w:r w:rsidRPr="00495AF8">
              <w:t>l</w:t>
            </w:r>
            <w:r w:rsidR="001436BA" w:rsidRPr="00495AF8">
              <w:t xml:space="preserve">eft, </w:t>
            </w:r>
            <w:r w:rsidRPr="00495AF8">
              <w:t>r</w:t>
            </w:r>
            <w:r w:rsidR="001436BA" w:rsidRPr="00495AF8">
              <w:t xml:space="preserve">ight, </w:t>
            </w:r>
            <w:r w:rsidRPr="00495AF8">
              <w:t>f</w:t>
            </w:r>
            <w:r w:rsidR="001436BA" w:rsidRPr="00495AF8">
              <w:t xml:space="preserve">orward, </w:t>
            </w:r>
            <w:r w:rsidRPr="00495AF8">
              <w:t>b</w:t>
            </w:r>
            <w:r w:rsidR="001436BA" w:rsidRPr="00495AF8">
              <w:t>ack</w:t>
            </w:r>
          </w:p>
          <w:p w14:paraId="1E07AE9B" w14:textId="014A2128" w:rsidR="001436BA" w:rsidRPr="00495AF8" w:rsidRDefault="001436BA">
            <w:pPr>
              <w:pStyle w:val="Body"/>
              <w:rPr>
                <w:bCs/>
              </w:rPr>
            </w:pPr>
          </w:p>
        </w:tc>
      </w:tr>
      <w:tr w:rsidR="001436BA" w:rsidRPr="00495AF8" w14:paraId="249BC27C"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60C94653" w14:textId="77777777" w:rsidR="001436BA" w:rsidRPr="00495AF8" w:rsidRDefault="001436BA">
            <w:pPr>
              <w:pStyle w:val="Heading2"/>
              <w:rPr>
                <w:sz w:val="20"/>
              </w:rPr>
            </w:pPr>
            <w:r w:rsidRPr="00495AF8">
              <w:t>Recommended prior knowledge:</w:t>
            </w:r>
          </w:p>
        </w:tc>
      </w:tr>
      <w:tr w:rsidR="001436BA" w:rsidRPr="00495AF8" w14:paraId="110C1FF4"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0680CAD8" w14:textId="7DB13164" w:rsidR="001436BA" w:rsidRPr="00495AF8" w:rsidRDefault="001436BA" w:rsidP="001436BA">
            <w:pPr>
              <w:pStyle w:val="Bulletedlist"/>
              <w:numPr>
                <w:ilvl w:val="0"/>
                <w:numId w:val="18"/>
              </w:numPr>
              <w:ind w:left="357" w:hanging="357"/>
              <w:rPr>
                <w:lang w:val="en-GB"/>
              </w:rPr>
            </w:pPr>
            <w:r w:rsidRPr="00495AF8">
              <w:rPr>
                <w:lang w:val="en-GB"/>
              </w:rPr>
              <w:t>Learners should have a basic understanding of turns and position/direction, including clockwise and anticlockwise and left and right</w:t>
            </w:r>
            <w:r w:rsidR="00A44DFF" w:rsidRPr="00495AF8">
              <w:rPr>
                <w:lang w:val="en-GB"/>
              </w:rPr>
              <w:t>.</w:t>
            </w:r>
          </w:p>
          <w:p w14:paraId="15F27200" w14:textId="77777777" w:rsidR="001436BA" w:rsidRPr="00495AF8" w:rsidRDefault="001436BA">
            <w:pPr>
              <w:pStyle w:val="Body"/>
            </w:pPr>
          </w:p>
        </w:tc>
      </w:tr>
    </w:tbl>
    <w:p w14:paraId="1C4A5ADC" w14:textId="77777777" w:rsidR="00684F84" w:rsidRPr="00495AF8" w:rsidRDefault="00684F84" w:rsidP="00684F84">
      <w:pPr>
        <w:rPr>
          <w:sz w:val="2"/>
        </w:rPr>
      </w:pPr>
    </w:p>
    <w:p w14:paraId="6B8C608B"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6DA3EE77" w14:textId="77777777" w:rsidTr="001436BA">
        <w:trPr>
          <w:tblHeader/>
          <w:jc w:val="center"/>
        </w:trPr>
        <w:tc>
          <w:tcPr>
            <w:tcW w:w="2973" w:type="dxa"/>
            <w:shd w:val="clear" w:color="auto" w:fill="117CC0"/>
            <w:vAlign w:val="center"/>
          </w:tcPr>
          <w:p w14:paraId="03609E4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2CA58F5E"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6679E71B"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1436BA" w:rsidRPr="00495AF8" w14:paraId="71ADECA8" w14:textId="77777777" w:rsidTr="007B5A3D">
        <w:trPr>
          <w:jc w:val="center"/>
        </w:trPr>
        <w:tc>
          <w:tcPr>
            <w:tcW w:w="2973" w:type="dxa"/>
            <w:tcBorders>
              <w:top w:val="single" w:sz="4" w:space="0" w:color="117CC0"/>
              <w:left w:val="single" w:sz="4" w:space="0" w:color="117CC0"/>
              <w:bottom w:val="single" w:sz="4" w:space="0" w:color="117CC0"/>
              <w:right w:val="single" w:sz="4" w:space="0" w:color="117CC0"/>
            </w:tcBorders>
          </w:tcPr>
          <w:p w14:paraId="34C8F5D2" w14:textId="4BF152A3" w:rsidR="001436BA" w:rsidRPr="00495AF8" w:rsidRDefault="001436BA">
            <w:pPr>
              <w:pStyle w:val="Body"/>
              <w:rPr>
                <w:rStyle w:val="BodyChar"/>
                <w:lang w:val="en-GB"/>
              </w:rPr>
            </w:pPr>
            <w:r w:rsidRPr="00495AF8">
              <w:rPr>
                <w:rStyle w:val="BodyChar"/>
                <w:b/>
                <w:bCs/>
                <w:lang w:val="en-GB"/>
              </w:rPr>
              <w:t>2Gg.11</w:t>
            </w:r>
            <w:r w:rsidRPr="00495AF8">
              <w:rPr>
                <w:rStyle w:val="BodyChar"/>
                <w:lang w:val="en-GB"/>
              </w:rPr>
              <w:tab/>
              <w:t>Understand that an angle is a description of a turn, including reference to the terms whole, half and quarter turns, both clockwise and anticlockwise.</w:t>
            </w:r>
          </w:p>
          <w:p w14:paraId="40828298" w14:textId="77777777" w:rsidR="001436BA" w:rsidRPr="00495AF8" w:rsidRDefault="001436BA">
            <w:pPr>
              <w:pStyle w:val="Body"/>
            </w:pPr>
          </w:p>
        </w:tc>
        <w:tc>
          <w:tcPr>
            <w:tcW w:w="7231" w:type="dxa"/>
            <w:tcBorders>
              <w:top w:val="single" w:sz="4" w:space="0" w:color="117CC0"/>
              <w:left w:val="single" w:sz="4" w:space="0" w:color="117CC0"/>
              <w:bottom w:val="single" w:sz="4" w:space="0" w:color="117CC0"/>
              <w:right w:val="single" w:sz="4" w:space="0" w:color="117CC0"/>
            </w:tcBorders>
            <w:hideMark/>
          </w:tcPr>
          <w:p w14:paraId="551241A4" w14:textId="505A342F" w:rsidR="007B5A3D" w:rsidRPr="00495AF8" w:rsidRDefault="001436BA">
            <w:pPr>
              <w:pStyle w:val="Body"/>
            </w:pPr>
            <w:r w:rsidRPr="00495AF8">
              <w:t xml:space="preserve">The </w:t>
            </w:r>
            <w:r w:rsidR="007B5A3D" w:rsidRPr="00495AF8">
              <w:t>NRICH task:</w:t>
            </w:r>
            <w:r w:rsidRPr="00495AF8">
              <w:t xml:space="preserve"> Turning Man</w:t>
            </w:r>
            <w:r w:rsidR="007B5A3D" w:rsidRPr="00495AF8">
              <w:t xml:space="preserve"> (</w:t>
            </w:r>
            <w:hyperlink r:id="rId45" w:history="1">
              <w:r w:rsidR="007B5A3D" w:rsidRPr="00495AF8">
                <w:rPr>
                  <w:rStyle w:val="Hyperlink"/>
                </w:rPr>
                <w:t>https://nrich.maths.org/5560</w:t>
              </w:r>
            </w:hyperlink>
            <w:r w:rsidR="007B5A3D" w:rsidRPr="00495AF8">
              <w:t>)</w:t>
            </w:r>
            <w:r w:rsidRPr="00495AF8">
              <w:t xml:space="preserve"> provides an interesting way </w:t>
            </w:r>
            <w:r w:rsidR="007B5A3D" w:rsidRPr="00495AF8">
              <w:t>to introduce learners to</w:t>
            </w:r>
            <w:r w:rsidRPr="00495AF8">
              <w:t xml:space="preserve"> turning</w:t>
            </w:r>
            <w:r w:rsidR="007B5A3D" w:rsidRPr="00495AF8">
              <w:t xml:space="preserve">. </w:t>
            </w:r>
          </w:p>
          <w:p w14:paraId="2F90D521" w14:textId="77777777" w:rsidR="007B5A3D" w:rsidRPr="00495AF8" w:rsidRDefault="007B5A3D">
            <w:pPr>
              <w:pStyle w:val="Body"/>
            </w:pPr>
          </w:p>
          <w:p w14:paraId="21A08AC5" w14:textId="45E4C62F" w:rsidR="001436BA" w:rsidRPr="00495AF8" w:rsidRDefault="007B5A3D">
            <w:pPr>
              <w:pStyle w:val="Body"/>
            </w:pPr>
            <w:r w:rsidRPr="00495AF8">
              <w:t>Ask</w:t>
            </w:r>
            <w:r w:rsidR="001436BA" w:rsidRPr="00495AF8">
              <w:t xml:space="preserve"> learners to</w:t>
            </w:r>
            <w:r w:rsidRPr="00495AF8">
              <w:t xml:space="preserve"> use the interactivity (or print off and cut out a man) to</w:t>
            </w:r>
            <w:r w:rsidR="001436BA" w:rsidRPr="00495AF8">
              <w:t xml:space="preserve"> explore the relationship between quarter, half and whole turns. During the activity, encourage learners to begin to use the terminology ‘quarter turn’</w:t>
            </w:r>
            <w:r w:rsidR="004E4DA5" w:rsidRPr="00495AF8">
              <w:t>,</w:t>
            </w:r>
            <w:r w:rsidR="001436BA" w:rsidRPr="00495AF8">
              <w:t xml:space="preserve"> ‘half turn’</w:t>
            </w:r>
            <w:r w:rsidR="004E4DA5" w:rsidRPr="00495AF8">
              <w:t>,</w:t>
            </w:r>
            <w:r w:rsidR="001436BA" w:rsidRPr="00495AF8">
              <w:t xml:space="preserve"> ‘full turn’ and ‘clockwise’ and ‘anticlockwise’, and begin to explain to learners that these terms describe the turn, or the angle of the turn.</w:t>
            </w:r>
          </w:p>
          <w:p w14:paraId="22A9D4C7" w14:textId="5771D66B" w:rsidR="007B5A3D" w:rsidRPr="00495AF8" w:rsidRDefault="007B5A3D">
            <w:pPr>
              <w:pStyle w:val="Body"/>
            </w:pPr>
          </w:p>
          <w:p w14:paraId="3F5ACF23" w14:textId="457B637D" w:rsidR="00D37666" w:rsidRPr="00495AF8" w:rsidRDefault="00D37666" w:rsidP="00D37666">
            <w:pPr>
              <w:pStyle w:val="Body"/>
            </w:pPr>
            <w:r w:rsidRPr="00495AF8">
              <w:t xml:space="preserve">Relate the turns to clocks and time from </w:t>
            </w:r>
            <w:r w:rsidR="00B211F4" w:rsidRPr="00495AF8">
              <w:t>Unit 2.2</w:t>
            </w:r>
            <w:r w:rsidRPr="00495AF8">
              <w:t>. Ask learners:</w:t>
            </w:r>
          </w:p>
          <w:p w14:paraId="19C94723" w14:textId="7891335A" w:rsidR="00D37666" w:rsidRPr="00495AF8" w:rsidRDefault="00D37666" w:rsidP="00D37666">
            <w:pPr>
              <w:pStyle w:val="Bulletedlist"/>
              <w:rPr>
                <w:i/>
                <w:lang w:val="en-GB"/>
              </w:rPr>
            </w:pPr>
            <w:r w:rsidRPr="00495AF8">
              <w:rPr>
                <w:i/>
                <w:lang w:val="en-GB"/>
              </w:rPr>
              <w:t>Where have you see</w:t>
            </w:r>
            <w:r w:rsidR="00B02D7B" w:rsidRPr="00495AF8">
              <w:rPr>
                <w:i/>
                <w:lang w:val="en-GB"/>
              </w:rPr>
              <w:t>n</w:t>
            </w:r>
            <w:r w:rsidRPr="00495AF8">
              <w:rPr>
                <w:i/>
                <w:lang w:val="en-GB"/>
              </w:rPr>
              <w:t xml:space="preserve"> these turns before?</w:t>
            </w:r>
          </w:p>
          <w:p w14:paraId="29BBD68A" w14:textId="0C853F35" w:rsidR="0002702A" w:rsidRPr="00495AF8" w:rsidRDefault="00D37666" w:rsidP="00D37666">
            <w:pPr>
              <w:pStyle w:val="Bulletedlist"/>
              <w:rPr>
                <w:i/>
                <w:lang w:val="en-GB"/>
              </w:rPr>
            </w:pPr>
            <w:r w:rsidRPr="00495AF8">
              <w:rPr>
                <w:i/>
                <w:lang w:val="en-GB"/>
              </w:rPr>
              <w:t>What w</w:t>
            </w:r>
            <w:r w:rsidR="005C0D15" w:rsidRPr="00495AF8">
              <w:rPr>
                <w:i/>
                <w:lang w:val="en-GB"/>
              </w:rPr>
              <w:t>ill</w:t>
            </w:r>
            <w:r w:rsidRPr="00495AF8">
              <w:rPr>
                <w:i/>
                <w:lang w:val="en-GB"/>
              </w:rPr>
              <w:t xml:space="preserve"> a quarter turn look like on a clock? </w:t>
            </w:r>
          </w:p>
          <w:p w14:paraId="59BABFE3" w14:textId="1EAF1FDF" w:rsidR="00D37666" w:rsidRPr="00495AF8" w:rsidRDefault="00D37666" w:rsidP="00D37666">
            <w:pPr>
              <w:pStyle w:val="Bulletedlist"/>
              <w:rPr>
                <w:i/>
                <w:lang w:val="en-GB"/>
              </w:rPr>
            </w:pPr>
            <w:r w:rsidRPr="00495AF8">
              <w:rPr>
                <w:i/>
                <w:lang w:val="en-GB"/>
              </w:rPr>
              <w:t xml:space="preserve">Is there more than </w:t>
            </w:r>
            <w:r w:rsidR="004D6578" w:rsidRPr="00495AF8">
              <w:rPr>
                <w:i/>
                <w:lang w:val="en-GB"/>
              </w:rPr>
              <w:t>one</w:t>
            </w:r>
            <w:r w:rsidRPr="00495AF8">
              <w:rPr>
                <w:i/>
                <w:lang w:val="en-GB"/>
              </w:rPr>
              <w:t xml:space="preserve"> way of getting a quarter turn?</w:t>
            </w:r>
            <w:r w:rsidR="00A44DFF" w:rsidRPr="00495AF8">
              <w:rPr>
                <w:i/>
                <w:lang w:val="en-GB"/>
              </w:rPr>
              <w:t xml:space="preserve"> (clockwise and anticlockwise)</w:t>
            </w:r>
          </w:p>
          <w:p w14:paraId="453B9ACA" w14:textId="6FF1F89B" w:rsidR="00D37666" w:rsidRPr="00495AF8" w:rsidRDefault="00D37666" w:rsidP="00D37666">
            <w:pPr>
              <w:pStyle w:val="Bulletedlist"/>
              <w:rPr>
                <w:i/>
                <w:lang w:val="en-GB"/>
              </w:rPr>
            </w:pPr>
            <w:r w:rsidRPr="00495AF8">
              <w:rPr>
                <w:i/>
                <w:lang w:val="en-GB"/>
              </w:rPr>
              <w:t>What w</w:t>
            </w:r>
            <w:r w:rsidR="005C0D15" w:rsidRPr="00495AF8">
              <w:rPr>
                <w:i/>
                <w:lang w:val="en-GB"/>
              </w:rPr>
              <w:t>ill</w:t>
            </w:r>
            <w:r w:rsidRPr="00495AF8">
              <w:rPr>
                <w:i/>
                <w:lang w:val="en-GB"/>
              </w:rPr>
              <w:t xml:space="preserve"> half a turn and three</w:t>
            </w:r>
            <w:r w:rsidR="00E83EDB" w:rsidRPr="00495AF8">
              <w:rPr>
                <w:i/>
                <w:lang w:val="en-GB"/>
              </w:rPr>
              <w:t xml:space="preserve"> </w:t>
            </w:r>
            <w:r w:rsidRPr="00495AF8">
              <w:rPr>
                <w:i/>
                <w:lang w:val="en-GB"/>
              </w:rPr>
              <w:t>quarter turns look like on a clock?</w:t>
            </w:r>
          </w:p>
          <w:p w14:paraId="255B6C69" w14:textId="77777777" w:rsidR="00D37666" w:rsidRPr="00495AF8" w:rsidRDefault="00D37666">
            <w:pPr>
              <w:pStyle w:val="Body"/>
            </w:pPr>
          </w:p>
          <w:p w14:paraId="042F327D" w14:textId="13B2FE7B" w:rsidR="007B5A3D" w:rsidRPr="00495AF8" w:rsidRDefault="007B5A3D">
            <w:pPr>
              <w:pStyle w:val="Body"/>
              <w:rPr>
                <w:b/>
              </w:rPr>
            </w:pPr>
            <w:r w:rsidRPr="00495AF8">
              <w:rPr>
                <w:b/>
              </w:rPr>
              <w:t>Resources:</w:t>
            </w:r>
          </w:p>
          <w:p w14:paraId="090A7B81" w14:textId="33D11AD1" w:rsidR="007B5A3D" w:rsidRPr="00495AF8" w:rsidRDefault="007B5A3D">
            <w:pPr>
              <w:pStyle w:val="Body"/>
            </w:pPr>
            <w:r w:rsidRPr="00495AF8">
              <w:t>NRICH task</w:t>
            </w:r>
          </w:p>
          <w:p w14:paraId="69D8CD58" w14:textId="744EAB31" w:rsidR="007B5A3D" w:rsidRPr="00495AF8" w:rsidRDefault="007B5A3D">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46D0EAB0" w14:textId="77777777" w:rsidR="001436BA" w:rsidRPr="00495AF8" w:rsidRDefault="00D37666">
            <w:pPr>
              <w:pStyle w:val="Body"/>
            </w:pPr>
            <w:r w:rsidRPr="00495AF8">
              <w:t>It is important for learners to see turns in different ways and contexts, such as a car or bicycle making a turn to face a different direction, and clock hands making a turn round the circle.</w:t>
            </w:r>
          </w:p>
          <w:p w14:paraId="3642C322" w14:textId="77777777" w:rsidR="00A44DFF" w:rsidRPr="00495AF8" w:rsidRDefault="00A44DFF">
            <w:pPr>
              <w:pStyle w:val="Body"/>
            </w:pPr>
          </w:p>
          <w:p w14:paraId="3D4A97CA" w14:textId="3A44B2CA" w:rsidR="00A44DFF" w:rsidRPr="00495AF8" w:rsidRDefault="00A44DFF">
            <w:pPr>
              <w:pStyle w:val="Body"/>
            </w:pPr>
            <w:r w:rsidRPr="00495AF8">
              <w:t>For learners who are not confident with the concept of turning, ensure that you provide plenty of practical opportunities for learners to explore turning themselves. For example, ask learners to stand and turn themselves a half turn, or a full turn.</w:t>
            </w:r>
          </w:p>
        </w:tc>
      </w:tr>
      <w:tr w:rsidR="007B5A3D" w:rsidRPr="00495AF8" w14:paraId="1C024774" w14:textId="77777777" w:rsidTr="00376D43">
        <w:trPr>
          <w:jc w:val="center"/>
        </w:trPr>
        <w:tc>
          <w:tcPr>
            <w:tcW w:w="2973" w:type="dxa"/>
            <w:tcBorders>
              <w:top w:val="single" w:sz="4" w:space="0" w:color="117CC0"/>
              <w:left w:val="single" w:sz="4" w:space="0" w:color="117CC0"/>
              <w:bottom w:val="single" w:sz="4" w:space="0" w:color="117CC0"/>
              <w:right w:val="single" w:sz="4" w:space="0" w:color="117CC0"/>
            </w:tcBorders>
          </w:tcPr>
          <w:p w14:paraId="44D7ECD8" w14:textId="77777777" w:rsidR="007B5A3D" w:rsidRPr="00495AF8" w:rsidRDefault="007B5A3D" w:rsidP="00376D43">
            <w:pPr>
              <w:pStyle w:val="Body"/>
              <w:rPr>
                <w:rStyle w:val="BodyChar"/>
                <w:lang w:val="en-GB"/>
              </w:rPr>
            </w:pPr>
            <w:r w:rsidRPr="00495AF8">
              <w:rPr>
                <w:rStyle w:val="BodyChar"/>
                <w:b/>
                <w:bCs/>
                <w:lang w:val="en-GB"/>
              </w:rPr>
              <w:t>2Gg.10</w:t>
            </w:r>
            <w:r w:rsidRPr="00495AF8">
              <w:rPr>
                <w:rStyle w:val="BodyChar"/>
                <w:lang w:val="en-GB"/>
              </w:rPr>
              <w:tab/>
              <w:t>Predict and check how many times a shape looks identical as it completes a full turn.</w:t>
            </w:r>
          </w:p>
          <w:p w14:paraId="2AA5EE3D" w14:textId="77777777" w:rsidR="007B5A3D" w:rsidRPr="00495AF8" w:rsidRDefault="007B5A3D" w:rsidP="00376D43">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41A31EBF" w14:textId="6CBFC942" w:rsidR="007B5A3D" w:rsidRPr="00495AF8" w:rsidRDefault="007B5A3D" w:rsidP="00376D43">
            <w:pPr>
              <w:pStyle w:val="Body"/>
            </w:pPr>
            <w:r w:rsidRPr="00495AF8">
              <w:t>Provide learners with a range of tactile resources representing 2D shapes.</w:t>
            </w:r>
            <w:r w:rsidR="00C058CD" w:rsidRPr="00495AF8">
              <w:t xml:space="preserve"> Ask </w:t>
            </w:r>
            <w:r w:rsidRPr="00495AF8">
              <w:t xml:space="preserve">learners to </w:t>
            </w:r>
            <w:r w:rsidR="00A44DFF" w:rsidRPr="00495AF8">
              <w:t>choose</w:t>
            </w:r>
            <w:r w:rsidRPr="00495AF8">
              <w:t xml:space="preserve"> a 2D shape and to rotate it through a full turn. Challenge learners to count how many times the shape looks identical during the turn.</w:t>
            </w:r>
          </w:p>
          <w:p w14:paraId="1C4C0C1C" w14:textId="77777777" w:rsidR="007B5A3D" w:rsidRPr="00495AF8" w:rsidRDefault="007B5A3D" w:rsidP="00376D43">
            <w:pPr>
              <w:pStyle w:val="Body"/>
            </w:pPr>
          </w:p>
          <w:p w14:paraId="3AB176D9" w14:textId="4CD2F88A" w:rsidR="007B5A3D" w:rsidRPr="00495AF8" w:rsidRDefault="007B5A3D" w:rsidP="00376D43">
            <w:pPr>
              <w:pStyle w:val="Body"/>
            </w:pPr>
            <w:r w:rsidRPr="00495AF8">
              <w:t xml:space="preserve">Invite learners to share their findings with a partner, before discussing them as a class, drawing attention to the differences in the number of times a shape looks identical as it is completing a full turn. For example, learners should notice that a square looks identical after each quarter turn, whereas the shape below only looks identical after a full turn. </w:t>
            </w:r>
          </w:p>
          <w:p w14:paraId="5495B553" w14:textId="4A125939" w:rsidR="00D37666" w:rsidRPr="00495AF8" w:rsidRDefault="00C058CD" w:rsidP="00376D43">
            <w:pPr>
              <w:pStyle w:val="Body"/>
            </w:pPr>
            <w:r w:rsidRPr="00495AF8">
              <w:rPr>
                <w:noProof/>
              </w:rPr>
              <mc:AlternateContent>
                <mc:Choice Requires="wps">
                  <w:drawing>
                    <wp:anchor distT="0" distB="0" distL="114300" distR="114300" simplePos="0" relativeHeight="251737088" behindDoc="0" locked="0" layoutInCell="1" allowOverlap="1" wp14:anchorId="26E3D3BC" wp14:editId="79DEDE4A">
                      <wp:simplePos x="0" y="0"/>
                      <wp:positionH relativeFrom="column">
                        <wp:posOffset>1965943</wp:posOffset>
                      </wp:positionH>
                      <wp:positionV relativeFrom="paragraph">
                        <wp:posOffset>132020</wp:posOffset>
                      </wp:positionV>
                      <wp:extent cx="337333" cy="313357"/>
                      <wp:effectExtent l="31115" t="83185" r="36830" b="17780"/>
                      <wp:wrapNone/>
                      <wp:docPr id="32" name="Teardrop 32" descr="Teardrop shape"/>
                      <wp:cNvGraphicFramePr/>
                      <a:graphic xmlns:a="http://schemas.openxmlformats.org/drawingml/2006/main">
                        <a:graphicData uri="http://schemas.microsoft.com/office/word/2010/wordprocessingShape">
                          <wps:wsp>
                            <wps:cNvSpPr/>
                            <wps:spPr>
                              <a:xfrm rot="18665174">
                                <a:off x="0" y="0"/>
                                <a:ext cx="337333" cy="313357"/>
                              </a:xfrm>
                              <a:prstGeom prst="teardrop">
                                <a:avLst/>
                              </a:prstGeom>
                              <a:solidFill>
                                <a:schemeClr val="tx2">
                                  <a:lumMod val="60000"/>
                                  <a:lumOff val="4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6511" id="Teardrop 32" o:spid="_x0000_s1026" alt="Teardrop shape" style="position:absolute;margin-left:154.8pt;margin-top:10.4pt;width:26.55pt;height:24.65pt;rotation:-3205613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333,31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N5wAIAADkGAAAOAAAAZHJzL2Uyb0RvYy54bWysVNtu2zAMfR+wfxD0vjqOc+mCOkXQosOA&#10;rg3WDn1WZakxIIuapMTJvn6UZLvXXTDMD4ZEkedQRyRPTveNIjthXQ26pPnRiBKhOVS1fijpt9uL&#10;D8eUOM90xRRoUdKDcPR0+f7dSWsWYgwbUJWwBEG0W7SmpBvvzSLLHN+IhrkjMELjoQTbMI9b+5BV&#10;lrWI3qhsPBrNshZsZSxw4Rxaz9MhXUZ8KQX311I64YkqKebm49/G/334Z8sTtniwzGxq3qXB/iGL&#10;htUaSQeoc+YZ2dr6FVRTcwsOpD/i0GQgZc1FvAPeJh+9uM3NhhkR74LiODPI5P4fLL/arS2pq5IW&#10;Y0o0a/CNbgWzlQVDgqkSjqNeg83FnFC21rgFRt+Yte12DpdBg720DbGAWufHs9k0n0+iNHhZso/K&#10;Hwblxd4TjsaimBdFQQnHoyIviuk8vEyWsAKmsc5/EtCQsCip71KMwGx36Xxy791CiANVVxe1UnET&#10;CkqcKUt2DEvB78cxVG2bL1Al22yEXyoINGPZJPOkN2M2sSwDSsztGYHSf+JknAvtp694p39DgOSB&#10;IQuqJ53jyh+UCLxKfxUSnxGlTBcbMk2XSNx55MYXrEQy/5o6AgZkiQIO2B3Acy177PQCnX8IFbH/&#10;huBRYv9d8BARmUH7IbipNdi3AJTPu1KRyb8XKUkTVLqH6oBFHisSZ4Az/KLGKrpkzq+ZxXZHI44w&#10;f40/qaAtKXQrSjZgf7xlD/7YhXhKSYvjo6Tu+5ZZQYn6rLE/P+aTSZg3cTOZzse4sU9P7p+e6G1z&#10;BliWecwuLoO/V/1SWmjucNKtAiseMc2Ru6Tc235z5tNYw1nJxWoV3XDGGOYv9Y3hATyoGjrkdn/H&#10;rBlaae+voB81bPGim5JviNSw2nqQdWy1R107vXE+xaboZmkYgE/30etx4i9/AgAA//8DAFBLAwQU&#10;AAYACAAAACEAvYUaceEAAAAJAQAADwAAAGRycy9kb3ducmV2LnhtbEyPy07DMBBF90j8gzVIbBC1&#10;06ivEKeCIiRWINoKxM5JhiRNPI5itw1/z7CC5ege3Tk3XY+2EyccfONIQzRRIJAKVzZUadjvnm6X&#10;IHwwVJrOEWr4Rg/r7PIiNUnpzvSGp22oBJeQT4yGOoQ+kdIXNVrjJ65H4uzLDdYEPodKloM5c7nt&#10;5FSpubSmIf5Qmx43NRbt9mg1rF7e/ePn7OZ1EefFx+HQt8+bh1br66vx/g5EwDH8wfCrz+qQsVPu&#10;jlR60WmIo2jGKAfLFQgG4rniLbmGxVSBzFL5f0H2AwAA//8DAFBLAQItABQABgAIAAAAIQC2gziS&#10;/gAAAOEBAAATAAAAAAAAAAAAAAAAAAAAAABbQ29udGVudF9UeXBlc10ueG1sUEsBAi0AFAAGAAgA&#10;AAAhADj9If/WAAAAlAEAAAsAAAAAAAAAAAAAAAAALwEAAF9yZWxzLy5yZWxzUEsBAi0AFAAGAAgA&#10;AAAhAKOBs3nAAgAAOQYAAA4AAAAAAAAAAAAAAAAALgIAAGRycy9lMm9Eb2MueG1sUEsBAi0AFAAG&#10;AAgAAAAhAL2FGnHhAAAACQEAAA8AAAAAAAAAAAAAAAAAGgUAAGRycy9kb3ducmV2LnhtbFBLBQYA&#10;AAAABAAEAPMAAAAoBgAAAAA=&#10;" path="m,156679c,70148,75515,,168667,l337333,r,156679c337333,243210,261818,313358,168666,313358,75514,313358,-1,243210,-1,156679r1,xe" fillcolor="#8dd2f0 [1951]" strokecolor="#116081 [1608]" strokeweight="2pt">
                      <v:path arrowok="t" o:connecttype="custom" o:connectlocs="0,156679;168667,0;337333,0;337333,156679;168666,313358;-1,156679;0,156679" o:connectangles="0,0,0,0,0,0,0"/>
                    </v:shape>
                  </w:pict>
                </mc:Fallback>
              </mc:AlternateContent>
            </w:r>
          </w:p>
          <w:p w14:paraId="4C209F5E" w14:textId="7099745F" w:rsidR="007B5A3D" w:rsidRPr="00495AF8" w:rsidRDefault="007B5A3D" w:rsidP="00376D43">
            <w:pPr>
              <w:pStyle w:val="Body"/>
            </w:pPr>
          </w:p>
          <w:p w14:paraId="02A12FDE" w14:textId="05DA6434" w:rsidR="007F38D5" w:rsidRPr="00495AF8" w:rsidRDefault="007F38D5" w:rsidP="00376D43">
            <w:pPr>
              <w:pStyle w:val="Body"/>
            </w:pPr>
          </w:p>
          <w:p w14:paraId="7096081F" w14:textId="19690ED3" w:rsidR="007F38D5" w:rsidRPr="00495AF8" w:rsidRDefault="007F38D5" w:rsidP="00376D43">
            <w:pPr>
              <w:pStyle w:val="Body"/>
            </w:pPr>
          </w:p>
          <w:p w14:paraId="584058B8" w14:textId="34EE1928" w:rsidR="007B5A3D" w:rsidRPr="00495AF8" w:rsidRDefault="007B5A3D" w:rsidP="00376D43">
            <w:pPr>
              <w:pStyle w:val="Body"/>
            </w:pPr>
            <w:r w:rsidRPr="00495AF8">
              <w:t>Finally, provide learners with a range of 2D shapes printed on paper and ask them to predict how many times the shape will look identical during a full turn, before inviting learners to cut out the shapes and to check their predictions.</w:t>
            </w:r>
          </w:p>
          <w:p w14:paraId="2D47F204" w14:textId="3C1C5F2A" w:rsidR="007F38D5" w:rsidRPr="00495AF8" w:rsidRDefault="007F38D5" w:rsidP="00376D43">
            <w:pPr>
              <w:pStyle w:val="Body"/>
            </w:pPr>
          </w:p>
          <w:p w14:paraId="74B84FD8" w14:textId="67FD4699" w:rsidR="007F38D5" w:rsidRPr="00495AF8" w:rsidRDefault="007F38D5" w:rsidP="00376D43">
            <w:pPr>
              <w:pStyle w:val="Body"/>
              <w:rPr>
                <w:b/>
              </w:rPr>
            </w:pPr>
            <w:r w:rsidRPr="00495AF8">
              <w:rPr>
                <w:b/>
              </w:rPr>
              <w:t>Resources:</w:t>
            </w:r>
          </w:p>
          <w:p w14:paraId="042B8BAD" w14:textId="1244765B" w:rsidR="00BD3D37" w:rsidRPr="00495AF8" w:rsidRDefault="007F38D5" w:rsidP="00376D43">
            <w:pPr>
              <w:pStyle w:val="Body"/>
            </w:pPr>
            <w:r w:rsidRPr="00495AF8">
              <w:t>2D shapes</w:t>
            </w:r>
            <w:r w:rsidR="00D37666" w:rsidRPr="00495AF8">
              <w:t xml:space="preserve"> </w:t>
            </w:r>
          </w:p>
          <w:p w14:paraId="3798674E" w14:textId="775A8F26" w:rsidR="007B5A3D" w:rsidRPr="00495AF8" w:rsidRDefault="007F38D5" w:rsidP="00376D43">
            <w:pPr>
              <w:pStyle w:val="Body"/>
            </w:pPr>
            <w:r w:rsidRPr="00495AF8">
              <w:t>2D shapes printed on paper</w:t>
            </w:r>
            <w:r w:rsidR="005D5CBE" w:rsidRPr="00495AF8">
              <w:t>,</w:t>
            </w:r>
            <w:r w:rsidR="00D37666" w:rsidRPr="00495AF8">
              <w:t xml:space="preserve"> and </w:t>
            </w:r>
            <w:r w:rsidRPr="00495AF8">
              <w:t>scissors</w:t>
            </w:r>
          </w:p>
        </w:tc>
        <w:tc>
          <w:tcPr>
            <w:tcW w:w="4421" w:type="dxa"/>
            <w:tcBorders>
              <w:top w:val="single" w:sz="4" w:space="0" w:color="117CC0"/>
              <w:left w:val="single" w:sz="4" w:space="0" w:color="117CC0"/>
              <w:bottom w:val="single" w:sz="4" w:space="0" w:color="117CC0"/>
              <w:right w:val="single" w:sz="4" w:space="0" w:color="117CC0"/>
            </w:tcBorders>
            <w:hideMark/>
          </w:tcPr>
          <w:p w14:paraId="6CBFFAB8" w14:textId="3E104891" w:rsidR="007B5A3D" w:rsidRPr="00495AF8" w:rsidRDefault="007B5A3D" w:rsidP="00376D43">
            <w:pPr>
              <w:pStyle w:val="Body"/>
            </w:pPr>
            <w:r w:rsidRPr="00495AF8">
              <w:t xml:space="preserve">For learners who are not confident with the concept of turning, ensure that you provide plenty of practical opportunities for learners to explore turning themselves. For example, ask learners to stand and turn themselves a half turn, or </w:t>
            </w:r>
            <w:r w:rsidR="000D102D" w:rsidRPr="00495AF8">
              <w:t xml:space="preserve">a </w:t>
            </w:r>
            <w:r w:rsidRPr="00495AF8">
              <w:t>full turn.</w:t>
            </w:r>
          </w:p>
        </w:tc>
      </w:tr>
      <w:tr w:rsidR="001436BA" w:rsidRPr="00495AF8" w14:paraId="46BF796F" w14:textId="77777777" w:rsidTr="001436BA">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46AFADCE" w14:textId="77777777" w:rsidR="001436BA" w:rsidRPr="00495AF8" w:rsidRDefault="001436BA">
            <w:pPr>
              <w:pStyle w:val="Body"/>
              <w:rPr>
                <w:rStyle w:val="BodyChar"/>
                <w:lang w:val="en-GB"/>
              </w:rPr>
            </w:pPr>
            <w:r w:rsidRPr="00495AF8">
              <w:rPr>
                <w:rStyle w:val="BodyChar"/>
                <w:b/>
                <w:bCs/>
                <w:lang w:val="en-GB"/>
              </w:rPr>
              <w:lastRenderedPageBreak/>
              <w:t>2Gp.01</w:t>
            </w:r>
            <w:r w:rsidRPr="00495AF8">
              <w:rPr>
                <w:rStyle w:val="BodyChar"/>
                <w:lang w:val="en-GB"/>
              </w:rPr>
              <w:tab/>
              <w:t>Use knowledge of position and direction to describe movement.</w:t>
            </w:r>
          </w:p>
          <w:p w14:paraId="3CDB0D34" w14:textId="77777777" w:rsidR="0051632B" w:rsidRPr="00495AF8" w:rsidRDefault="0051632B">
            <w:pPr>
              <w:pStyle w:val="Body"/>
              <w:rPr>
                <w:rStyle w:val="BodyChar"/>
                <w:lang w:val="en-GB"/>
              </w:rPr>
            </w:pPr>
          </w:p>
          <w:p w14:paraId="320D2958" w14:textId="77777777" w:rsidR="0051632B" w:rsidRPr="00495AF8" w:rsidRDefault="0051632B">
            <w:pPr>
              <w:pStyle w:val="Body"/>
              <w:rPr>
                <w:rStyle w:val="BodyChar"/>
                <w:lang w:val="en-GB"/>
              </w:rPr>
            </w:pPr>
          </w:p>
          <w:p w14:paraId="6A917861" w14:textId="77777777" w:rsidR="0051632B" w:rsidRPr="00495AF8" w:rsidRDefault="0051632B">
            <w:pPr>
              <w:pStyle w:val="Body"/>
              <w:rPr>
                <w:rStyle w:val="BodyChar"/>
                <w:lang w:val="en-GB"/>
              </w:rPr>
            </w:pPr>
          </w:p>
          <w:p w14:paraId="21ABBB99" w14:textId="77777777" w:rsidR="0051632B" w:rsidRPr="00495AF8" w:rsidRDefault="0051632B">
            <w:pPr>
              <w:pStyle w:val="Body"/>
              <w:rPr>
                <w:rStyle w:val="BodyChar"/>
                <w:lang w:val="en-GB"/>
              </w:rPr>
            </w:pPr>
          </w:p>
          <w:p w14:paraId="0368CBF9" w14:textId="77777777" w:rsidR="0051632B" w:rsidRPr="00495AF8" w:rsidRDefault="0051632B">
            <w:pPr>
              <w:pStyle w:val="Body"/>
              <w:rPr>
                <w:rStyle w:val="BodyChar"/>
                <w:lang w:val="en-GB"/>
              </w:rPr>
            </w:pPr>
          </w:p>
          <w:p w14:paraId="6805873A" w14:textId="77777777" w:rsidR="0051632B" w:rsidRPr="00495AF8" w:rsidRDefault="0051632B">
            <w:pPr>
              <w:pStyle w:val="Body"/>
              <w:rPr>
                <w:rStyle w:val="BodyChar"/>
                <w:lang w:val="en-GB"/>
              </w:rPr>
            </w:pPr>
          </w:p>
          <w:p w14:paraId="23B3C171" w14:textId="77777777" w:rsidR="0051632B" w:rsidRPr="00495AF8" w:rsidRDefault="0051632B">
            <w:pPr>
              <w:pStyle w:val="Body"/>
              <w:rPr>
                <w:rStyle w:val="BodyChar"/>
                <w:lang w:val="en-GB"/>
              </w:rPr>
            </w:pPr>
          </w:p>
          <w:p w14:paraId="19033F09" w14:textId="77777777" w:rsidR="0051632B" w:rsidRPr="00495AF8" w:rsidRDefault="0051632B">
            <w:pPr>
              <w:pStyle w:val="Body"/>
              <w:rPr>
                <w:rStyle w:val="BodyChar"/>
                <w:lang w:val="en-GB"/>
              </w:rPr>
            </w:pPr>
          </w:p>
          <w:p w14:paraId="0FDBDB66" w14:textId="6AC607CF" w:rsidR="0051632B" w:rsidRPr="00495AF8" w:rsidRDefault="0051632B">
            <w:pPr>
              <w:pStyle w:val="Body"/>
              <w:rPr>
                <w:rStyle w:val="BodyChar"/>
                <w:lang w:val="en-GB"/>
              </w:rPr>
            </w:pPr>
          </w:p>
          <w:p w14:paraId="4A268F81" w14:textId="445C12B7" w:rsidR="0051632B" w:rsidRPr="00495AF8" w:rsidRDefault="0051632B">
            <w:pPr>
              <w:pStyle w:val="Body"/>
              <w:rPr>
                <w:rStyle w:val="BodyChar"/>
                <w:lang w:val="en-GB"/>
              </w:rPr>
            </w:pPr>
          </w:p>
          <w:p w14:paraId="1B46E1EE" w14:textId="09562D13" w:rsidR="0051632B" w:rsidRPr="00495AF8" w:rsidRDefault="0051632B">
            <w:pPr>
              <w:pStyle w:val="Body"/>
              <w:rPr>
                <w:rStyle w:val="BodyChar"/>
                <w:lang w:val="en-GB"/>
              </w:rPr>
            </w:pPr>
          </w:p>
          <w:p w14:paraId="4A0BDB90" w14:textId="43F2FCDA" w:rsidR="0051632B" w:rsidRPr="00495AF8" w:rsidRDefault="0051632B">
            <w:pPr>
              <w:pStyle w:val="Body"/>
              <w:rPr>
                <w:rStyle w:val="BodyChar"/>
                <w:lang w:val="en-GB"/>
              </w:rPr>
            </w:pPr>
          </w:p>
          <w:p w14:paraId="5BDB135B" w14:textId="7E8273EE" w:rsidR="0051632B" w:rsidRPr="00495AF8" w:rsidRDefault="0051632B">
            <w:pPr>
              <w:pStyle w:val="Body"/>
              <w:rPr>
                <w:rStyle w:val="BodyChar"/>
                <w:lang w:val="en-GB"/>
              </w:rPr>
            </w:pPr>
          </w:p>
          <w:p w14:paraId="6DA6648C" w14:textId="236C4F10" w:rsidR="0051632B" w:rsidRPr="00495AF8" w:rsidRDefault="0051632B">
            <w:pPr>
              <w:pStyle w:val="Body"/>
              <w:rPr>
                <w:rStyle w:val="BodyChar"/>
                <w:lang w:val="en-GB"/>
              </w:rPr>
            </w:pPr>
          </w:p>
          <w:p w14:paraId="0D21EA90" w14:textId="6930504E" w:rsidR="0051632B" w:rsidRPr="00495AF8" w:rsidRDefault="0051632B">
            <w:pPr>
              <w:pStyle w:val="Body"/>
              <w:rPr>
                <w:rStyle w:val="BodyChar"/>
                <w:lang w:val="en-GB"/>
              </w:rPr>
            </w:pPr>
          </w:p>
          <w:p w14:paraId="0631BE31" w14:textId="44C8DBE4" w:rsidR="0051632B" w:rsidRPr="00495AF8" w:rsidRDefault="0051632B">
            <w:pPr>
              <w:pStyle w:val="Body"/>
              <w:rPr>
                <w:rStyle w:val="BodyChar"/>
                <w:lang w:val="en-GB"/>
              </w:rPr>
            </w:pPr>
          </w:p>
          <w:p w14:paraId="68A89EC1" w14:textId="77777777" w:rsidR="00A44DFF" w:rsidRPr="00495AF8" w:rsidRDefault="00A44DFF">
            <w:pPr>
              <w:pStyle w:val="Body"/>
              <w:rPr>
                <w:rStyle w:val="BodyChar"/>
                <w:lang w:val="en-GB"/>
              </w:rPr>
            </w:pPr>
          </w:p>
          <w:p w14:paraId="414D59DF" w14:textId="4F7DAA69" w:rsidR="0051632B" w:rsidRPr="00495AF8" w:rsidRDefault="0051632B">
            <w:pPr>
              <w:pStyle w:val="Body"/>
              <w:rPr>
                <w:rStyle w:val="BodyChar"/>
                <w:lang w:val="en-GB"/>
              </w:rPr>
            </w:pPr>
          </w:p>
          <w:p w14:paraId="04DC042E" w14:textId="0799169B" w:rsidR="00DF13F6" w:rsidRPr="000125CF" w:rsidRDefault="0051632B">
            <w:pPr>
              <w:pStyle w:val="Body"/>
              <w:rPr>
                <w:rStyle w:val="BodyChar"/>
                <w:b/>
                <w:lang w:val="en-GB"/>
              </w:rPr>
            </w:pPr>
            <w:r w:rsidRPr="000125CF">
              <w:rPr>
                <w:rStyle w:val="BodyChar"/>
                <w:b/>
                <w:lang w:val="en-GB"/>
              </w:rPr>
              <w:t>TWM.07 Critiquing</w:t>
            </w:r>
          </w:p>
          <w:p w14:paraId="703A13FE" w14:textId="23AF84B9" w:rsidR="0051632B" w:rsidRPr="00DF13F6" w:rsidRDefault="00DF13F6">
            <w:pPr>
              <w:pStyle w:val="Body"/>
              <w:rPr>
                <w:rStyle w:val="BodyChar"/>
                <w:sz w:val="18"/>
                <w:szCs w:val="18"/>
                <w:lang w:val="en-GB"/>
              </w:rPr>
            </w:pPr>
            <w:r w:rsidRPr="00DF13F6">
              <w:rPr>
                <w:sz w:val="18"/>
                <w:szCs w:val="18"/>
              </w:rPr>
              <w:t>Comparing and evaluating mathematical ideas, representations or solutions to identify advantages and disadvantages</w:t>
            </w:r>
          </w:p>
          <w:p w14:paraId="16F51C04" w14:textId="77777777" w:rsidR="001C2236" w:rsidRPr="00DF13F6" w:rsidRDefault="001C2236">
            <w:pPr>
              <w:pStyle w:val="Body"/>
              <w:rPr>
                <w:rStyle w:val="BodyChar"/>
                <w:sz w:val="16"/>
                <w:szCs w:val="16"/>
                <w:lang w:val="en-GB"/>
              </w:rPr>
            </w:pPr>
          </w:p>
          <w:p w14:paraId="38D495DD" w14:textId="7F487353" w:rsidR="0051632B" w:rsidRPr="000125CF" w:rsidRDefault="0051632B">
            <w:pPr>
              <w:pStyle w:val="Body"/>
              <w:rPr>
                <w:rStyle w:val="BodyChar"/>
                <w:b/>
                <w:lang w:val="en-GB"/>
              </w:rPr>
            </w:pPr>
            <w:r w:rsidRPr="000125CF">
              <w:rPr>
                <w:rStyle w:val="BodyChar"/>
                <w:b/>
                <w:lang w:val="en-GB"/>
              </w:rPr>
              <w:t>TWM.08 Improving</w:t>
            </w:r>
          </w:p>
          <w:p w14:paraId="43CE1FEB" w14:textId="48678102" w:rsidR="0051632B" w:rsidRPr="00DF13F6" w:rsidRDefault="00DF13F6">
            <w:pPr>
              <w:pStyle w:val="Body"/>
              <w:rPr>
                <w:rStyle w:val="BodyChar"/>
                <w:sz w:val="18"/>
                <w:szCs w:val="18"/>
                <w:lang w:val="en-GB"/>
              </w:rPr>
            </w:pPr>
            <w:r w:rsidRPr="00DF13F6">
              <w:rPr>
                <w:sz w:val="18"/>
                <w:szCs w:val="18"/>
              </w:rPr>
              <w:t>Refining mathematical ideas or representations to develop a more effective approach or solution</w:t>
            </w:r>
          </w:p>
          <w:p w14:paraId="385CE5CA" w14:textId="4C72DF8E" w:rsidR="0051632B" w:rsidRPr="00495AF8" w:rsidRDefault="0051632B">
            <w:pPr>
              <w:pStyle w:val="Body"/>
              <w:rPr>
                <w:rStyle w:val="BodyChar"/>
                <w:lang w:val="en-GB"/>
              </w:rPr>
            </w:pPr>
          </w:p>
        </w:tc>
        <w:tc>
          <w:tcPr>
            <w:tcW w:w="7231" w:type="dxa"/>
            <w:tcBorders>
              <w:top w:val="single" w:sz="4" w:space="0" w:color="117CC0"/>
              <w:left w:val="single" w:sz="4" w:space="0" w:color="117CC0"/>
              <w:bottom w:val="single" w:sz="4" w:space="0" w:color="117CC0"/>
              <w:right w:val="single" w:sz="4" w:space="0" w:color="117CC0"/>
            </w:tcBorders>
          </w:tcPr>
          <w:p w14:paraId="26E15B00" w14:textId="77777777" w:rsidR="00E03D90" w:rsidRPr="00495AF8" w:rsidRDefault="001436BA">
            <w:pPr>
              <w:pStyle w:val="Body"/>
            </w:pPr>
            <w:r w:rsidRPr="00495AF8">
              <w:t xml:space="preserve">Set up a simple </w:t>
            </w:r>
            <w:r w:rsidR="00E03D90" w:rsidRPr="00495AF8">
              <w:t xml:space="preserve">obstacle </w:t>
            </w:r>
            <w:r w:rsidRPr="00495AF8">
              <w:t>course</w:t>
            </w:r>
            <w:r w:rsidR="00E03D90" w:rsidRPr="00495AF8">
              <w:t xml:space="preserve"> using cones or other objects,</w:t>
            </w:r>
            <w:r w:rsidRPr="00495AF8">
              <w:t xml:space="preserve"> which involves </w:t>
            </w:r>
            <w:r w:rsidR="00E03D90" w:rsidRPr="00495AF8">
              <w:t>several</w:t>
            </w:r>
            <w:r w:rsidRPr="00495AF8">
              <w:t xml:space="preserve"> turns</w:t>
            </w:r>
            <w:r w:rsidR="00E03D90" w:rsidRPr="00495AF8">
              <w:t xml:space="preserve">. </w:t>
            </w:r>
            <w:r w:rsidRPr="00495AF8">
              <w:t>Show learners</w:t>
            </w:r>
            <w:r w:rsidR="00E03D90" w:rsidRPr="00495AF8">
              <w:t xml:space="preserve"> the course (or a photograph of</w:t>
            </w:r>
            <w:r w:rsidRPr="00495AF8">
              <w:t xml:space="preserve"> the course</w:t>
            </w:r>
            <w:r w:rsidR="00E03D90" w:rsidRPr="00495AF8">
              <w:t>)</w:t>
            </w:r>
            <w:r w:rsidRPr="00495AF8">
              <w:t xml:space="preserve"> and explain that they will be challenged to provide instructions </w:t>
            </w:r>
            <w:r w:rsidR="00E03D90" w:rsidRPr="00495AF8">
              <w:t>to their partner explaining</w:t>
            </w:r>
            <w:r w:rsidRPr="00495AF8">
              <w:t xml:space="preserve"> how to navigate the course without touching any of the</w:t>
            </w:r>
            <w:r w:rsidR="00E03D90" w:rsidRPr="00495AF8">
              <w:t xml:space="preserve"> obstacles</w:t>
            </w:r>
            <w:r w:rsidRPr="00495AF8">
              <w:t xml:space="preserve">. </w:t>
            </w:r>
          </w:p>
          <w:p w14:paraId="1F0B9860" w14:textId="77777777" w:rsidR="00E03D90" w:rsidRPr="00495AF8" w:rsidRDefault="00E03D90">
            <w:pPr>
              <w:pStyle w:val="Body"/>
            </w:pPr>
          </w:p>
          <w:p w14:paraId="747C2654" w14:textId="3D13107F" w:rsidR="00E03D90" w:rsidRPr="00495AF8" w:rsidRDefault="001436BA" w:rsidP="00E03D90">
            <w:pPr>
              <w:pStyle w:val="Body"/>
            </w:pPr>
            <w:r w:rsidRPr="00495AF8">
              <w:t>Ask learners to discuss in pairs the key language and phrases that they may need to use to help their partner navigate the course</w:t>
            </w:r>
            <w:r w:rsidR="00597A03" w:rsidRPr="00495AF8">
              <w:t>. Share ideas as a class</w:t>
            </w:r>
            <w:r w:rsidRPr="00495AF8">
              <w:t xml:space="preserve">. </w:t>
            </w:r>
          </w:p>
          <w:p w14:paraId="5F06DB5F" w14:textId="77777777" w:rsidR="00E44A08" w:rsidRPr="00495AF8" w:rsidRDefault="00E44A08" w:rsidP="00E03D90">
            <w:pPr>
              <w:pStyle w:val="Body"/>
            </w:pPr>
          </w:p>
          <w:p w14:paraId="34825826" w14:textId="0BEA873F" w:rsidR="00E03D90" w:rsidRPr="00495AF8" w:rsidRDefault="00E03D90" w:rsidP="00E03D90">
            <w:pPr>
              <w:pStyle w:val="Body"/>
            </w:pPr>
            <w:r w:rsidRPr="00495AF8">
              <w:t xml:space="preserve">Explore equivalent movements, </w:t>
            </w:r>
            <w:r w:rsidR="00647594" w:rsidRPr="00495AF8">
              <w:t>for example,</w:t>
            </w:r>
            <w:r w:rsidRPr="00495AF8">
              <w:t xml:space="preserve"> two quarter turns clockwise is equivalent to a half turn clockwise, and reverse descriptions, such as two steps forward</w:t>
            </w:r>
            <w:r w:rsidR="0051632B" w:rsidRPr="00495AF8">
              <w:t>s</w:t>
            </w:r>
            <w:r w:rsidRPr="00495AF8">
              <w:t xml:space="preserve"> is the reverse of two steps backwards.</w:t>
            </w:r>
          </w:p>
          <w:p w14:paraId="3DEB79E9" w14:textId="77777777" w:rsidR="001436BA" w:rsidRPr="00495AF8" w:rsidRDefault="001436BA">
            <w:pPr>
              <w:pStyle w:val="Body"/>
            </w:pPr>
          </w:p>
          <w:p w14:paraId="2759B5B4" w14:textId="6D111E6B" w:rsidR="0051632B" w:rsidRPr="00495AF8" w:rsidRDefault="00AF5AF8">
            <w:pPr>
              <w:pStyle w:val="Body"/>
            </w:pPr>
            <w:r w:rsidRPr="00495AF8">
              <w:t>C</w:t>
            </w:r>
            <w:r w:rsidR="001436BA" w:rsidRPr="00495AF8">
              <w:t>hallenge learners to work in pairs to navigate their partner around the course</w:t>
            </w:r>
            <w:r w:rsidR="001B5A4F" w:rsidRPr="00495AF8">
              <w:t>. T</w:t>
            </w:r>
            <w:r w:rsidR="001436BA" w:rsidRPr="00495AF8">
              <w:t xml:space="preserve">he partner who is on the course </w:t>
            </w:r>
            <w:r w:rsidR="00060E5C" w:rsidRPr="00495AF8">
              <w:t>should only</w:t>
            </w:r>
            <w:r w:rsidR="001436BA" w:rsidRPr="00495AF8">
              <w:t xml:space="preserve"> move </w:t>
            </w:r>
            <w:r w:rsidR="00060E5C" w:rsidRPr="00495AF8">
              <w:t xml:space="preserve">as </w:t>
            </w:r>
            <w:r w:rsidR="001436BA" w:rsidRPr="00495AF8">
              <w:t>instructed by the partner giving directions.</w:t>
            </w:r>
            <w:r w:rsidR="0051632B" w:rsidRPr="00495AF8">
              <w:t xml:space="preserve"> You </w:t>
            </w:r>
            <w:r w:rsidR="001436BA" w:rsidRPr="00495AF8">
              <w:t xml:space="preserve">may </w:t>
            </w:r>
            <w:r w:rsidR="00680DD2" w:rsidRPr="00495AF8">
              <w:t>choose</w:t>
            </w:r>
            <w:r w:rsidR="001436BA" w:rsidRPr="00495AF8">
              <w:t xml:space="preserve"> </w:t>
            </w:r>
            <w:r w:rsidR="0051632B" w:rsidRPr="00495AF8">
              <w:t xml:space="preserve">to </w:t>
            </w:r>
            <w:r w:rsidR="00A44DFF" w:rsidRPr="00495AF8">
              <w:t>ask</w:t>
            </w:r>
            <w:r w:rsidR="00680DD2" w:rsidRPr="00495AF8">
              <w:t xml:space="preserve"> </w:t>
            </w:r>
            <w:r w:rsidR="00A44DFF" w:rsidRPr="00495AF8">
              <w:t xml:space="preserve">the </w:t>
            </w:r>
            <w:r w:rsidR="001436BA" w:rsidRPr="00495AF8">
              <w:t>learner who is completing the course</w:t>
            </w:r>
            <w:r w:rsidR="00A44DFF" w:rsidRPr="00495AF8">
              <w:t xml:space="preserve"> to close their eyes</w:t>
            </w:r>
            <w:r w:rsidRPr="00495AF8">
              <w:t>,</w:t>
            </w:r>
            <w:r w:rsidR="001436BA" w:rsidRPr="00495AF8">
              <w:t xml:space="preserve"> to ensure that they rely </w:t>
            </w:r>
            <w:r w:rsidR="0051632B" w:rsidRPr="00495AF8">
              <w:t xml:space="preserve">solely </w:t>
            </w:r>
            <w:r w:rsidR="001436BA" w:rsidRPr="00495AF8">
              <w:t>on the</w:t>
            </w:r>
            <w:r w:rsidR="00680DD2" w:rsidRPr="00495AF8">
              <w:t>ir</w:t>
            </w:r>
            <w:r w:rsidR="001436BA" w:rsidRPr="00495AF8">
              <w:t xml:space="preserve"> </w:t>
            </w:r>
            <w:r w:rsidR="00680DD2" w:rsidRPr="00495AF8">
              <w:t xml:space="preserve">partner’s </w:t>
            </w:r>
            <w:r w:rsidR="001436BA" w:rsidRPr="00495AF8">
              <w:t xml:space="preserve">instructions. </w:t>
            </w:r>
          </w:p>
          <w:p w14:paraId="56358BB1" w14:textId="77777777" w:rsidR="0051632B" w:rsidRPr="00495AF8" w:rsidRDefault="0051632B">
            <w:pPr>
              <w:pStyle w:val="Body"/>
            </w:pPr>
          </w:p>
          <w:p w14:paraId="3D7A9D28" w14:textId="275975CB" w:rsidR="00D37666" w:rsidRPr="00495AF8" w:rsidRDefault="001436BA">
            <w:pPr>
              <w:pStyle w:val="Body"/>
            </w:pPr>
            <w:r w:rsidRPr="00495AF8">
              <w:t xml:space="preserve">Set pairs </w:t>
            </w:r>
            <w:r w:rsidR="00570206" w:rsidRPr="00495AF8">
              <w:t xml:space="preserve">of learners </w:t>
            </w:r>
            <w:r w:rsidRPr="00495AF8">
              <w:t>off on the course one at a time, ensuring there is a gap between each pair</w:t>
            </w:r>
            <w:r w:rsidR="00D22D9C" w:rsidRPr="00495AF8">
              <w:t>.</w:t>
            </w:r>
            <w:r w:rsidRPr="00495AF8">
              <w:t xml:space="preserve"> </w:t>
            </w:r>
            <w:r w:rsidR="00D22D9C" w:rsidRPr="00495AF8">
              <w:t>W</w:t>
            </w:r>
            <w:r w:rsidRPr="00495AF8">
              <w:t>hilst learners are waiting to start</w:t>
            </w:r>
            <w:r w:rsidR="002A01B4" w:rsidRPr="00495AF8">
              <w:t>,</w:t>
            </w:r>
            <w:r w:rsidRPr="00495AF8">
              <w:t xml:space="preserve"> encourage them to listen to the directions being given by learners who are completing the course</w:t>
            </w:r>
            <w:r w:rsidR="0051632B" w:rsidRPr="00495AF8">
              <w:t xml:space="preserve">. </w:t>
            </w:r>
          </w:p>
          <w:p w14:paraId="2D9F2CA2" w14:textId="77777777" w:rsidR="00E44A08" w:rsidRPr="00495AF8" w:rsidRDefault="00E44A08">
            <w:pPr>
              <w:pStyle w:val="Body"/>
            </w:pPr>
          </w:p>
          <w:p w14:paraId="0DB0C33A" w14:textId="6C005F7F" w:rsidR="001436BA" w:rsidRPr="00495AF8" w:rsidRDefault="00A54836" w:rsidP="004529E1">
            <w:pPr>
              <w:pStyle w:val="Body"/>
              <w:ind w:left="737"/>
            </w:pPr>
            <w:r>
              <w:rPr>
                <w:noProof/>
              </w:rPr>
              <w:drawing>
                <wp:anchor distT="0" distB="0" distL="114300" distR="114300" simplePos="0" relativeHeight="251803648" behindDoc="0" locked="0" layoutInCell="1" allowOverlap="1" wp14:anchorId="655C6F9D" wp14:editId="4CF63FCD">
                  <wp:simplePos x="0" y="0"/>
                  <wp:positionH relativeFrom="column">
                    <wp:posOffset>-1270</wp:posOffset>
                  </wp:positionH>
                  <wp:positionV relativeFrom="paragraph">
                    <wp:posOffset>0</wp:posOffset>
                  </wp:positionV>
                  <wp:extent cx="349200" cy="349200"/>
                  <wp:effectExtent l="0" t="0" r="0" b="0"/>
                  <wp:wrapSquare wrapText="bothSides"/>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666" w:rsidRPr="00495AF8">
              <w:t>Learners</w:t>
            </w:r>
            <w:r w:rsidR="0051632B" w:rsidRPr="00495AF8">
              <w:t xml:space="preserve"> will show they are </w:t>
            </w:r>
            <w:r w:rsidR="0051632B" w:rsidRPr="00495AF8">
              <w:rPr>
                <w:b/>
              </w:rPr>
              <w:t>critiquing</w:t>
            </w:r>
            <w:r w:rsidR="0051632B" w:rsidRPr="00495AF8">
              <w:t xml:space="preserve"> </w:t>
            </w:r>
            <w:r w:rsidR="0051632B" w:rsidRPr="00495AF8">
              <w:rPr>
                <w:b/>
              </w:rPr>
              <w:t xml:space="preserve">(TWM.07) </w:t>
            </w:r>
            <w:r w:rsidR="0051632B" w:rsidRPr="00495AF8">
              <w:t>when they consider what is and is not effective about the other groups</w:t>
            </w:r>
            <w:r w:rsidR="00736C44" w:rsidRPr="00495AF8">
              <w:t>’</w:t>
            </w:r>
            <w:r w:rsidR="0051632B" w:rsidRPr="00495AF8">
              <w:t xml:space="preserve"> directions and how they c</w:t>
            </w:r>
            <w:r w:rsidR="00BA319F" w:rsidRPr="00495AF8">
              <w:t>an</w:t>
            </w:r>
            <w:r w:rsidR="0051632B" w:rsidRPr="00495AF8">
              <w:t xml:space="preserve"> use similar language when they are navigating the course</w:t>
            </w:r>
            <w:r w:rsidR="000E2BB2" w:rsidRPr="00495AF8">
              <w:t xml:space="preserve">. </w:t>
            </w:r>
            <w:r w:rsidR="001C2236" w:rsidRPr="00495AF8">
              <w:t>Learners</w:t>
            </w:r>
            <w:r w:rsidR="000E2BB2" w:rsidRPr="00495AF8">
              <w:t xml:space="preserve"> will show they are</w:t>
            </w:r>
            <w:r w:rsidR="0051632B" w:rsidRPr="00495AF8">
              <w:t xml:space="preserve"> </w:t>
            </w:r>
            <w:r w:rsidR="0051632B" w:rsidRPr="00495AF8">
              <w:rPr>
                <w:b/>
              </w:rPr>
              <w:t>improving (TWM.08)</w:t>
            </w:r>
            <w:r w:rsidR="0051632B" w:rsidRPr="00495AF8">
              <w:t xml:space="preserve"> when they</w:t>
            </w:r>
            <w:r w:rsidR="001436BA" w:rsidRPr="00495AF8">
              <w:t xml:space="preserve"> consider how th</w:t>
            </w:r>
            <w:r w:rsidR="00D46DCC" w:rsidRPr="00495AF8">
              <w:t xml:space="preserve">eir </w:t>
            </w:r>
            <w:r w:rsidR="00931F97" w:rsidRPr="00495AF8">
              <w:t>direc</w:t>
            </w:r>
            <w:r w:rsidR="00D46DCC" w:rsidRPr="00495AF8">
              <w:t>tion</w:t>
            </w:r>
            <w:r w:rsidR="001436BA" w:rsidRPr="00495AF8">
              <w:t>s c</w:t>
            </w:r>
            <w:r w:rsidR="009F0FDC" w:rsidRPr="00495AF8">
              <w:t>an</w:t>
            </w:r>
            <w:r w:rsidR="001436BA" w:rsidRPr="00495AF8">
              <w:t xml:space="preserve"> be improved</w:t>
            </w:r>
            <w:r w:rsidR="0051632B" w:rsidRPr="00495AF8">
              <w:t>.</w:t>
            </w:r>
          </w:p>
          <w:p w14:paraId="513E4AE8" w14:textId="77777777" w:rsidR="001436BA" w:rsidRPr="00495AF8" w:rsidRDefault="001436BA">
            <w:pPr>
              <w:pStyle w:val="Body"/>
            </w:pPr>
          </w:p>
          <w:p w14:paraId="5DCC8105" w14:textId="007BDF64" w:rsidR="001436BA" w:rsidRPr="00495AF8" w:rsidRDefault="001436BA">
            <w:pPr>
              <w:pStyle w:val="Body"/>
            </w:pPr>
            <w:r w:rsidRPr="00495AF8">
              <w:t>Once all learners have navigated the course, invite them to switch roles, so that the learner who was providing instructions is now navigating the course</w:t>
            </w:r>
            <w:r w:rsidR="002D3D2F" w:rsidRPr="00495AF8">
              <w:t>,</w:t>
            </w:r>
            <w:r w:rsidRPr="00495AF8">
              <w:t xml:space="preserve"> based on the instructions of the other learner. </w:t>
            </w:r>
          </w:p>
          <w:p w14:paraId="097E7563" w14:textId="77777777" w:rsidR="001436BA" w:rsidRPr="00495AF8" w:rsidRDefault="001436BA">
            <w:pPr>
              <w:pStyle w:val="Body"/>
            </w:pPr>
          </w:p>
          <w:p w14:paraId="7D02B218" w14:textId="44F8781E" w:rsidR="001436BA" w:rsidRPr="00495AF8" w:rsidRDefault="0051632B">
            <w:pPr>
              <w:pStyle w:val="Body"/>
            </w:pPr>
            <w:r w:rsidRPr="00495AF8">
              <w:t>This activity c</w:t>
            </w:r>
            <w:r w:rsidR="00160278" w:rsidRPr="00495AF8">
              <w:t>an</w:t>
            </w:r>
            <w:r w:rsidRPr="00495AF8">
              <w:t xml:space="preserve"> be extended by asking</w:t>
            </w:r>
            <w:r w:rsidR="001436BA" w:rsidRPr="00495AF8">
              <w:t xml:space="preserve"> learners to use their experiences to write a set of instructions </w:t>
            </w:r>
            <w:r w:rsidR="00AF2C13" w:rsidRPr="00495AF8">
              <w:t>for</w:t>
            </w:r>
            <w:r w:rsidR="001436BA" w:rsidRPr="00495AF8">
              <w:t xml:space="preserve"> how to navigate the course. Once the instructions have bee</w:t>
            </w:r>
            <w:r w:rsidRPr="00495AF8">
              <w:t>n</w:t>
            </w:r>
            <w:r w:rsidR="001436BA" w:rsidRPr="00495AF8">
              <w:t xml:space="preserve"> written, encourage learners to test out their instructions to ensure that they work and that they describe the position and direction of movement needed, and to make refinements to them as ne</w:t>
            </w:r>
            <w:r w:rsidR="00441D51" w:rsidRPr="00495AF8">
              <w:t>cessary</w:t>
            </w:r>
            <w:r w:rsidR="001436BA" w:rsidRPr="00495AF8">
              <w:t>.</w:t>
            </w:r>
          </w:p>
          <w:p w14:paraId="062BBC56" w14:textId="77777777" w:rsidR="00DF13F6" w:rsidRPr="00495AF8" w:rsidRDefault="00DF13F6">
            <w:pPr>
              <w:pStyle w:val="Body"/>
            </w:pPr>
          </w:p>
          <w:p w14:paraId="1948BE82" w14:textId="5F52A8DA" w:rsidR="002847B1" w:rsidRPr="00495AF8" w:rsidRDefault="002847B1">
            <w:pPr>
              <w:pStyle w:val="Body"/>
              <w:rPr>
                <w:b/>
              </w:rPr>
            </w:pPr>
            <w:r w:rsidRPr="00495AF8">
              <w:rPr>
                <w:b/>
              </w:rPr>
              <w:t>Resources:</w:t>
            </w:r>
          </w:p>
          <w:p w14:paraId="5369FEE7" w14:textId="1A87D81E" w:rsidR="00DF13F6" w:rsidRPr="00495AF8" w:rsidRDefault="002847B1" w:rsidP="00CE5B7D">
            <w:pPr>
              <w:pStyle w:val="Body"/>
            </w:pPr>
            <w:r w:rsidRPr="00495AF8">
              <w:t>Cones or obstacles</w:t>
            </w:r>
          </w:p>
        </w:tc>
        <w:tc>
          <w:tcPr>
            <w:tcW w:w="4421" w:type="dxa"/>
            <w:tcBorders>
              <w:top w:val="single" w:sz="4" w:space="0" w:color="117CC0"/>
              <w:left w:val="single" w:sz="4" w:space="0" w:color="117CC0"/>
              <w:bottom w:val="single" w:sz="4" w:space="0" w:color="117CC0"/>
              <w:right w:val="single" w:sz="4" w:space="0" w:color="117CC0"/>
            </w:tcBorders>
            <w:hideMark/>
          </w:tcPr>
          <w:p w14:paraId="257E0CC3" w14:textId="44DA540F" w:rsidR="00D37666" w:rsidRPr="00495AF8" w:rsidRDefault="00D37666" w:rsidP="00D37666">
            <w:pPr>
              <w:pStyle w:val="Body"/>
            </w:pPr>
            <w:r w:rsidRPr="00495AF8">
              <w:t>Show turns in different context</w:t>
            </w:r>
            <w:r w:rsidR="000833E6" w:rsidRPr="00495AF8">
              <w:t>s</w:t>
            </w:r>
            <w:r w:rsidRPr="00495AF8">
              <w:t xml:space="preserve"> so that they see turns as also </w:t>
            </w:r>
            <w:r w:rsidR="00353BCE" w:rsidRPr="00495AF8">
              <w:t>involving</w:t>
            </w:r>
            <w:r w:rsidRPr="00495AF8">
              <w:t xml:space="preserve"> facing a different direction or a different orientation.</w:t>
            </w:r>
          </w:p>
          <w:p w14:paraId="7D06F12B" w14:textId="77777777" w:rsidR="0051632B" w:rsidRPr="00495AF8" w:rsidRDefault="0051632B">
            <w:pPr>
              <w:pStyle w:val="Body"/>
            </w:pPr>
          </w:p>
          <w:p w14:paraId="69F31DF8" w14:textId="77777777" w:rsidR="0051632B" w:rsidRPr="00495AF8" w:rsidRDefault="0051632B">
            <w:pPr>
              <w:pStyle w:val="Body"/>
            </w:pPr>
          </w:p>
          <w:p w14:paraId="3E149991" w14:textId="77777777" w:rsidR="0051632B" w:rsidRPr="00495AF8" w:rsidRDefault="0051632B">
            <w:pPr>
              <w:pStyle w:val="Body"/>
            </w:pPr>
          </w:p>
          <w:p w14:paraId="313FB058" w14:textId="77777777" w:rsidR="0051632B" w:rsidRPr="00495AF8" w:rsidRDefault="0051632B">
            <w:pPr>
              <w:pStyle w:val="Body"/>
            </w:pPr>
          </w:p>
          <w:p w14:paraId="4F363F66" w14:textId="77777777" w:rsidR="0051632B" w:rsidRPr="00495AF8" w:rsidRDefault="0051632B">
            <w:pPr>
              <w:pStyle w:val="Body"/>
            </w:pPr>
          </w:p>
          <w:p w14:paraId="61C465E5" w14:textId="77777777" w:rsidR="0051632B" w:rsidRPr="00495AF8" w:rsidRDefault="0051632B">
            <w:pPr>
              <w:pStyle w:val="Body"/>
            </w:pPr>
          </w:p>
          <w:p w14:paraId="1A95D6B7" w14:textId="77777777" w:rsidR="0051632B" w:rsidRPr="00495AF8" w:rsidRDefault="0051632B">
            <w:pPr>
              <w:pStyle w:val="Body"/>
            </w:pPr>
          </w:p>
          <w:p w14:paraId="18E77050" w14:textId="77777777" w:rsidR="0051632B" w:rsidRPr="00495AF8" w:rsidRDefault="0051632B">
            <w:pPr>
              <w:pStyle w:val="Body"/>
            </w:pPr>
          </w:p>
          <w:p w14:paraId="1A32D934" w14:textId="77777777" w:rsidR="0051632B" w:rsidRPr="00495AF8" w:rsidRDefault="0051632B">
            <w:pPr>
              <w:pStyle w:val="Body"/>
            </w:pPr>
          </w:p>
          <w:p w14:paraId="6556EDAC" w14:textId="74FF38CD" w:rsidR="0051632B" w:rsidRPr="00495AF8" w:rsidRDefault="0051632B">
            <w:pPr>
              <w:pStyle w:val="Body"/>
            </w:pPr>
          </w:p>
          <w:p w14:paraId="7E32F59F" w14:textId="0405DD5C" w:rsidR="00D37666" w:rsidRPr="00495AF8" w:rsidRDefault="00D37666">
            <w:pPr>
              <w:pStyle w:val="Body"/>
            </w:pPr>
          </w:p>
          <w:p w14:paraId="7009CAFD" w14:textId="42BD516F" w:rsidR="00D37666" w:rsidRPr="00495AF8" w:rsidRDefault="00D37666">
            <w:pPr>
              <w:pStyle w:val="Body"/>
            </w:pPr>
          </w:p>
          <w:p w14:paraId="73E9DD2C" w14:textId="6DD6D69F" w:rsidR="00D37666" w:rsidRPr="00495AF8" w:rsidRDefault="00D37666">
            <w:pPr>
              <w:pStyle w:val="Body"/>
            </w:pPr>
          </w:p>
          <w:p w14:paraId="65F4727E" w14:textId="77777777" w:rsidR="00D37666" w:rsidRPr="00495AF8" w:rsidRDefault="00D37666">
            <w:pPr>
              <w:pStyle w:val="Body"/>
            </w:pPr>
          </w:p>
          <w:p w14:paraId="4ACEB520" w14:textId="77777777" w:rsidR="0051632B" w:rsidRPr="00495AF8" w:rsidRDefault="0051632B">
            <w:pPr>
              <w:pStyle w:val="Body"/>
            </w:pPr>
          </w:p>
          <w:p w14:paraId="7459D939" w14:textId="77777777" w:rsidR="0051632B" w:rsidRPr="00495AF8" w:rsidRDefault="0051632B">
            <w:pPr>
              <w:pStyle w:val="Body"/>
            </w:pPr>
          </w:p>
          <w:p w14:paraId="3B3F3F64" w14:textId="77777777" w:rsidR="0051632B" w:rsidRPr="00495AF8" w:rsidRDefault="0051632B">
            <w:pPr>
              <w:pStyle w:val="Body"/>
            </w:pPr>
          </w:p>
          <w:p w14:paraId="4E198D0B" w14:textId="77777777" w:rsidR="0051632B" w:rsidRPr="00495AF8" w:rsidRDefault="0051632B">
            <w:pPr>
              <w:pStyle w:val="Body"/>
            </w:pPr>
          </w:p>
          <w:p w14:paraId="7665B314" w14:textId="77777777" w:rsidR="0051632B" w:rsidRPr="00495AF8" w:rsidRDefault="0051632B">
            <w:pPr>
              <w:pStyle w:val="Body"/>
            </w:pPr>
          </w:p>
          <w:p w14:paraId="65C0B2D2" w14:textId="77777777" w:rsidR="0051632B" w:rsidRPr="00495AF8" w:rsidRDefault="0051632B">
            <w:pPr>
              <w:pStyle w:val="Body"/>
            </w:pPr>
          </w:p>
          <w:p w14:paraId="089F3B07" w14:textId="77777777" w:rsidR="0051632B" w:rsidRPr="00495AF8" w:rsidRDefault="0051632B">
            <w:pPr>
              <w:pStyle w:val="Body"/>
            </w:pPr>
          </w:p>
          <w:p w14:paraId="53AA72C5" w14:textId="77777777" w:rsidR="0051632B" w:rsidRPr="00495AF8" w:rsidRDefault="0051632B">
            <w:pPr>
              <w:pStyle w:val="Body"/>
            </w:pPr>
          </w:p>
          <w:p w14:paraId="5A27FA7A" w14:textId="77777777" w:rsidR="0051632B" w:rsidRPr="00495AF8" w:rsidRDefault="0051632B">
            <w:pPr>
              <w:pStyle w:val="Body"/>
            </w:pPr>
          </w:p>
          <w:p w14:paraId="67B6F6D0" w14:textId="77777777" w:rsidR="0051632B" w:rsidRPr="00495AF8" w:rsidRDefault="0051632B">
            <w:pPr>
              <w:pStyle w:val="Body"/>
            </w:pPr>
          </w:p>
          <w:p w14:paraId="14221E49" w14:textId="77777777" w:rsidR="0051632B" w:rsidRPr="00495AF8" w:rsidRDefault="0051632B">
            <w:pPr>
              <w:pStyle w:val="Body"/>
            </w:pPr>
          </w:p>
          <w:p w14:paraId="2464B6A4" w14:textId="1EF87B1C" w:rsidR="001436BA" w:rsidRPr="00495AF8" w:rsidRDefault="001436BA">
            <w:pPr>
              <w:pStyle w:val="Body"/>
            </w:pPr>
            <w:r w:rsidRPr="00495AF8">
              <w:t xml:space="preserve">If learners struggle to transfer their verbal instructions to a written description of the movement, it may be helpful to record them giving the verbal instructions, so that they can replay this to help them create written instructions. </w:t>
            </w:r>
          </w:p>
        </w:tc>
      </w:tr>
    </w:tbl>
    <w:p w14:paraId="248D0D85" w14:textId="77777777" w:rsidR="0079132C" w:rsidRPr="00495AF8" w:rsidRDefault="0079132C" w:rsidP="0079132C">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3 Topic 4 overview"/>
        <w:tblDescription w:val="An outline of the topic, including key vocabulary and phrases, and recommended prior knowledge."/>
      </w:tblPr>
      <w:tblGrid>
        <w:gridCol w:w="14625"/>
      </w:tblGrid>
      <w:tr w:rsidR="0079132C" w:rsidRPr="00495AF8" w14:paraId="7762C777" w14:textId="77777777" w:rsidTr="001436BA">
        <w:trPr>
          <w:cantSplit/>
          <w:jc w:val="center"/>
        </w:trPr>
        <w:tc>
          <w:tcPr>
            <w:tcW w:w="14625" w:type="dxa"/>
            <w:shd w:val="clear" w:color="auto" w:fill="117CC0"/>
            <w:vAlign w:val="center"/>
          </w:tcPr>
          <w:p w14:paraId="08E2945F" w14:textId="0E985172" w:rsidR="0079132C" w:rsidRPr="00495AF8" w:rsidRDefault="0079132C" w:rsidP="00E447F9">
            <w:pPr>
              <w:pStyle w:val="CHead"/>
            </w:pPr>
            <w:bookmarkStart w:id="28" w:name="_Toc62634116"/>
            <w:r w:rsidRPr="00495AF8">
              <w:t>Unit 2.3 Topic 4 3D shapes</w:t>
            </w:r>
            <w:bookmarkEnd w:id="28"/>
          </w:p>
        </w:tc>
      </w:tr>
      <w:tr w:rsidR="0079132C" w:rsidRPr="00495AF8" w14:paraId="2B7C333E" w14:textId="77777777" w:rsidTr="001436BA">
        <w:trPr>
          <w:cantSplit/>
          <w:jc w:val="center"/>
        </w:trPr>
        <w:tc>
          <w:tcPr>
            <w:tcW w:w="14625" w:type="dxa"/>
            <w:shd w:val="clear" w:color="auto" w:fill="D9F0FA" w:themeFill="accent5" w:themeFillTint="33"/>
          </w:tcPr>
          <w:p w14:paraId="238B20F6" w14:textId="77777777" w:rsidR="0079132C" w:rsidRPr="00495AF8" w:rsidRDefault="0079132C" w:rsidP="00E447F9">
            <w:pPr>
              <w:pStyle w:val="Heading2"/>
            </w:pPr>
            <w:r w:rsidRPr="00495AF8">
              <w:t>Outline of topic:</w:t>
            </w:r>
          </w:p>
        </w:tc>
      </w:tr>
      <w:tr w:rsidR="001436BA" w:rsidRPr="00495AF8" w14:paraId="67BE86DF"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5C928674" w14:textId="27389D20" w:rsidR="001436BA" w:rsidRPr="00495AF8" w:rsidRDefault="001436BA">
            <w:pPr>
              <w:pStyle w:val="Body"/>
            </w:pPr>
            <w:r w:rsidRPr="00495AF8">
              <w:t>In this topic</w:t>
            </w:r>
            <w:r w:rsidR="007B3959" w:rsidRPr="00495AF8">
              <w:t>,</w:t>
            </w:r>
            <w:r w:rsidRPr="00495AF8">
              <w:t xml:space="preserve"> learners will explore a range of 3D shapes and begin to describe them according to their properties and names. They will also investigate the presence of 2D and 3D shapes in their physical environment.</w:t>
            </w:r>
          </w:p>
          <w:p w14:paraId="6A0BF4E3" w14:textId="026AF701" w:rsidR="001436BA" w:rsidRPr="00495AF8" w:rsidRDefault="001436BA">
            <w:pPr>
              <w:pStyle w:val="Body"/>
            </w:pPr>
          </w:p>
        </w:tc>
      </w:tr>
      <w:tr w:rsidR="001436BA" w:rsidRPr="00495AF8" w14:paraId="7595AD72"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1349141F" w14:textId="77777777" w:rsidR="001436BA" w:rsidRPr="00495AF8" w:rsidRDefault="001436BA">
            <w:pPr>
              <w:pStyle w:val="Heading2"/>
              <w:rPr>
                <w:sz w:val="20"/>
              </w:rPr>
            </w:pPr>
            <w:r w:rsidRPr="00495AF8">
              <w:t>Language:</w:t>
            </w:r>
          </w:p>
        </w:tc>
      </w:tr>
      <w:tr w:rsidR="001436BA" w:rsidRPr="00495AF8" w14:paraId="3AC41652"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0A2BD37F" w14:textId="77777777" w:rsidR="001436BA" w:rsidRPr="00495AF8" w:rsidRDefault="001436BA">
            <w:pPr>
              <w:pStyle w:val="Body"/>
              <w:rPr>
                <w:b/>
              </w:rPr>
            </w:pPr>
            <w:r w:rsidRPr="00495AF8">
              <w:rPr>
                <w:b/>
              </w:rPr>
              <w:t>Key vocabulary:</w:t>
            </w:r>
          </w:p>
          <w:p w14:paraId="4E5D63F6" w14:textId="5AC27107" w:rsidR="001436BA" w:rsidRPr="00495AF8" w:rsidRDefault="00376D43">
            <w:pPr>
              <w:pStyle w:val="Body"/>
              <w:rPr>
                <w:bCs/>
              </w:rPr>
            </w:pPr>
            <w:r w:rsidRPr="00495AF8">
              <w:rPr>
                <w:bCs/>
              </w:rPr>
              <w:t xml:space="preserve">2D, 2-dimensional, </w:t>
            </w:r>
            <w:r w:rsidR="001436BA" w:rsidRPr="00495AF8">
              <w:rPr>
                <w:bCs/>
              </w:rPr>
              <w:t>3D</w:t>
            </w:r>
            <w:r w:rsidRPr="00495AF8">
              <w:rPr>
                <w:bCs/>
              </w:rPr>
              <w:t>, 3-dimensional</w:t>
            </w:r>
          </w:p>
          <w:p w14:paraId="6FD0B060" w14:textId="437025EA" w:rsidR="001436BA" w:rsidRPr="00495AF8" w:rsidRDefault="00376D43">
            <w:pPr>
              <w:pStyle w:val="Body"/>
              <w:rPr>
                <w:bCs/>
              </w:rPr>
            </w:pPr>
            <w:r w:rsidRPr="00495AF8">
              <w:rPr>
                <w:bCs/>
              </w:rPr>
              <w:t>v</w:t>
            </w:r>
            <w:r w:rsidR="001436BA" w:rsidRPr="00495AF8">
              <w:rPr>
                <w:bCs/>
              </w:rPr>
              <w:t xml:space="preserve">ertex, </w:t>
            </w:r>
            <w:r w:rsidRPr="00495AF8">
              <w:rPr>
                <w:rStyle w:val="BodyChar"/>
                <w:lang w:val="en-GB"/>
              </w:rPr>
              <w:t>v</w:t>
            </w:r>
            <w:r w:rsidR="001436BA" w:rsidRPr="00495AF8">
              <w:rPr>
                <w:rStyle w:val="BodyChar"/>
                <w:lang w:val="en-GB"/>
              </w:rPr>
              <w:t>ertices</w:t>
            </w:r>
          </w:p>
          <w:p w14:paraId="340B552D" w14:textId="581EDC8E" w:rsidR="001436BA" w:rsidRPr="00495AF8" w:rsidRDefault="00376D43">
            <w:pPr>
              <w:pStyle w:val="Body"/>
              <w:rPr>
                <w:bCs/>
              </w:rPr>
            </w:pPr>
            <w:r w:rsidRPr="00495AF8">
              <w:rPr>
                <w:bCs/>
              </w:rPr>
              <w:t>e</w:t>
            </w:r>
            <w:r w:rsidR="001436BA" w:rsidRPr="00495AF8">
              <w:rPr>
                <w:bCs/>
              </w:rPr>
              <w:t>dge</w:t>
            </w:r>
          </w:p>
          <w:p w14:paraId="31CF7464" w14:textId="2620C87A" w:rsidR="001436BA" w:rsidRPr="00495AF8" w:rsidRDefault="00376D43">
            <w:pPr>
              <w:pStyle w:val="Body"/>
              <w:rPr>
                <w:bCs/>
              </w:rPr>
            </w:pPr>
            <w:r w:rsidRPr="00495AF8">
              <w:rPr>
                <w:bCs/>
              </w:rPr>
              <w:t>f</w:t>
            </w:r>
            <w:r w:rsidR="001436BA" w:rsidRPr="00495AF8">
              <w:rPr>
                <w:bCs/>
              </w:rPr>
              <w:t>ace</w:t>
            </w:r>
          </w:p>
          <w:p w14:paraId="7EB10062" w14:textId="77777777" w:rsidR="001436BA" w:rsidRPr="00495AF8" w:rsidRDefault="001436BA">
            <w:pPr>
              <w:pStyle w:val="Body"/>
            </w:pPr>
          </w:p>
          <w:p w14:paraId="6768AA8F" w14:textId="77777777" w:rsidR="001436BA" w:rsidRPr="00495AF8" w:rsidRDefault="001436BA">
            <w:pPr>
              <w:pStyle w:val="Body"/>
              <w:rPr>
                <w:b/>
              </w:rPr>
            </w:pPr>
            <w:r w:rsidRPr="00495AF8">
              <w:rPr>
                <w:b/>
              </w:rPr>
              <w:t>Key phrases:</w:t>
            </w:r>
          </w:p>
          <w:p w14:paraId="35640CA3" w14:textId="6BECC10C" w:rsidR="001436BA" w:rsidRPr="00495AF8" w:rsidRDefault="001436BA">
            <w:pPr>
              <w:pStyle w:val="Body"/>
              <w:rPr>
                <w:bCs/>
              </w:rPr>
            </w:pPr>
            <w:r w:rsidRPr="00495AF8">
              <w:rPr>
                <w:bCs/>
              </w:rPr>
              <w:t xml:space="preserve">This shape has </w:t>
            </w:r>
            <w:r w:rsidR="00376D43" w:rsidRPr="00495AF8">
              <w:rPr>
                <w:bCs/>
              </w:rPr>
              <w:t>…</w:t>
            </w:r>
            <w:r w:rsidRPr="00495AF8">
              <w:rPr>
                <w:bCs/>
              </w:rPr>
              <w:t xml:space="preserve"> edges, </w:t>
            </w:r>
            <w:r w:rsidR="00376D43" w:rsidRPr="00495AF8">
              <w:rPr>
                <w:bCs/>
              </w:rPr>
              <w:t>…</w:t>
            </w:r>
            <w:r w:rsidRPr="00495AF8">
              <w:rPr>
                <w:bCs/>
              </w:rPr>
              <w:t xml:space="preserve"> faces and </w:t>
            </w:r>
            <w:r w:rsidR="00376D43" w:rsidRPr="00495AF8">
              <w:rPr>
                <w:bCs/>
              </w:rPr>
              <w:t>…</w:t>
            </w:r>
            <w:r w:rsidRPr="00495AF8">
              <w:rPr>
                <w:bCs/>
              </w:rPr>
              <w:t xml:space="preserve"> </w:t>
            </w:r>
            <w:r w:rsidRPr="00495AF8">
              <w:rPr>
                <w:rStyle w:val="BodyChar"/>
                <w:lang w:val="en-GB"/>
              </w:rPr>
              <w:t>vertices</w:t>
            </w:r>
            <w:r w:rsidRPr="00495AF8">
              <w:rPr>
                <w:bCs/>
              </w:rPr>
              <w:t xml:space="preserve">. </w:t>
            </w:r>
          </w:p>
          <w:p w14:paraId="5A459724" w14:textId="77777777" w:rsidR="001436BA" w:rsidRPr="00495AF8" w:rsidRDefault="001436BA">
            <w:pPr>
              <w:pStyle w:val="Body"/>
            </w:pPr>
          </w:p>
        </w:tc>
      </w:tr>
      <w:tr w:rsidR="001436BA" w:rsidRPr="00495AF8" w14:paraId="01108AA3"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0F992441" w14:textId="77777777" w:rsidR="001436BA" w:rsidRPr="00495AF8" w:rsidRDefault="001436BA">
            <w:pPr>
              <w:pStyle w:val="Heading2"/>
              <w:rPr>
                <w:sz w:val="20"/>
              </w:rPr>
            </w:pPr>
            <w:r w:rsidRPr="00495AF8">
              <w:t>Recommended prior knowledge:</w:t>
            </w:r>
          </w:p>
        </w:tc>
      </w:tr>
      <w:tr w:rsidR="001436BA" w:rsidRPr="00495AF8" w14:paraId="7D7E07AA" w14:textId="77777777" w:rsidTr="001436BA">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72A34B74" w14:textId="008EF8EC" w:rsidR="001436BA" w:rsidRPr="00495AF8" w:rsidRDefault="001436BA" w:rsidP="001436BA">
            <w:pPr>
              <w:pStyle w:val="Bulletedlist"/>
              <w:numPr>
                <w:ilvl w:val="0"/>
                <w:numId w:val="18"/>
              </w:numPr>
              <w:ind w:left="357" w:hanging="357"/>
              <w:rPr>
                <w:lang w:val="en-GB"/>
              </w:rPr>
            </w:pPr>
            <w:r w:rsidRPr="00495AF8">
              <w:rPr>
                <w:lang w:val="en-GB"/>
              </w:rPr>
              <w:t>Learners should have had some experience with 3D shapes from their Stage 1 learning and be able to understand the difference between a 2D and 3D shape</w:t>
            </w:r>
          </w:p>
          <w:p w14:paraId="7D92A2D7" w14:textId="77777777" w:rsidR="001436BA" w:rsidRPr="00495AF8" w:rsidRDefault="001436BA">
            <w:pPr>
              <w:pStyle w:val="Body"/>
            </w:pPr>
          </w:p>
        </w:tc>
      </w:tr>
    </w:tbl>
    <w:p w14:paraId="44135158" w14:textId="77777777" w:rsidR="0079132C" w:rsidRPr="00495AF8" w:rsidRDefault="0079132C" w:rsidP="0079132C">
      <w:pPr>
        <w:rPr>
          <w:sz w:val="2"/>
        </w:rPr>
      </w:pPr>
    </w:p>
    <w:p w14:paraId="3424838C" w14:textId="77777777" w:rsidR="0079132C" w:rsidRPr="00495AF8" w:rsidRDefault="0079132C" w:rsidP="0079132C">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79132C" w:rsidRPr="00495AF8" w14:paraId="6E187B4B" w14:textId="77777777" w:rsidTr="00697206">
        <w:trPr>
          <w:tblHeader/>
          <w:jc w:val="center"/>
        </w:trPr>
        <w:tc>
          <w:tcPr>
            <w:tcW w:w="2973" w:type="dxa"/>
            <w:shd w:val="clear" w:color="auto" w:fill="117CC0"/>
            <w:vAlign w:val="center"/>
          </w:tcPr>
          <w:p w14:paraId="77D75EE2" w14:textId="77777777" w:rsidR="0079132C" w:rsidRPr="00495AF8" w:rsidRDefault="0079132C" w:rsidP="00E447F9">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1C5FF9D1" w14:textId="77777777" w:rsidR="0079132C" w:rsidRPr="00495AF8" w:rsidRDefault="0079132C" w:rsidP="00E447F9">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28FF8831" w14:textId="77777777" w:rsidR="0079132C" w:rsidRPr="00495AF8" w:rsidRDefault="0079132C" w:rsidP="00E447F9">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697206" w:rsidRPr="00495AF8" w14:paraId="0BC01A8E" w14:textId="77777777" w:rsidTr="00697206">
        <w:trPr>
          <w:jc w:val="center"/>
        </w:trPr>
        <w:tc>
          <w:tcPr>
            <w:tcW w:w="2973" w:type="dxa"/>
            <w:tcBorders>
              <w:top w:val="single" w:sz="4" w:space="0" w:color="117CC0"/>
              <w:left w:val="single" w:sz="4" w:space="0" w:color="117CC0"/>
              <w:bottom w:val="single" w:sz="4" w:space="0" w:color="117CC0"/>
              <w:right w:val="single" w:sz="4" w:space="0" w:color="117CC0"/>
            </w:tcBorders>
          </w:tcPr>
          <w:p w14:paraId="4B3C6437" w14:textId="4CFC162D" w:rsidR="00697206" w:rsidRPr="00495AF8" w:rsidRDefault="00697206">
            <w:pPr>
              <w:pStyle w:val="Body"/>
              <w:rPr>
                <w:rStyle w:val="BodyChar"/>
                <w:lang w:val="en-GB"/>
              </w:rPr>
            </w:pPr>
            <w:r w:rsidRPr="00495AF8">
              <w:rPr>
                <w:rStyle w:val="BodyChar"/>
                <w:b/>
                <w:bCs/>
                <w:lang w:val="en-GB"/>
              </w:rPr>
              <w:t>2Gg.05</w:t>
            </w:r>
            <w:r w:rsidRPr="00495AF8">
              <w:rPr>
                <w:rStyle w:val="BodyChar"/>
                <w:lang w:val="en-GB"/>
              </w:rPr>
              <w:tab/>
              <w:t>Identify, describe, sort and name 3D shapes by their properties, including reference to number and shapes of faces, edges and vertices.</w:t>
            </w:r>
          </w:p>
          <w:p w14:paraId="7DEBAAF0" w14:textId="5509BD49" w:rsidR="00376D43" w:rsidRPr="00495AF8" w:rsidRDefault="00376D43">
            <w:pPr>
              <w:pStyle w:val="Body"/>
              <w:rPr>
                <w:rStyle w:val="BodyChar"/>
                <w:lang w:val="en-GB"/>
              </w:rPr>
            </w:pPr>
          </w:p>
          <w:p w14:paraId="2F66AF24" w14:textId="1A638116" w:rsidR="00376D43" w:rsidRPr="00E06CEC" w:rsidRDefault="00376D43">
            <w:pPr>
              <w:pStyle w:val="Body"/>
              <w:rPr>
                <w:rStyle w:val="BodyChar"/>
                <w:b/>
                <w:lang w:val="en-GB"/>
              </w:rPr>
            </w:pPr>
            <w:r w:rsidRPr="00E06CEC">
              <w:rPr>
                <w:rStyle w:val="BodyChar"/>
                <w:b/>
                <w:lang w:val="en-GB"/>
              </w:rPr>
              <w:t>TWM.05 Characterising</w:t>
            </w:r>
          </w:p>
          <w:p w14:paraId="765BFA5C" w14:textId="2C2AEB18" w:rsidR="00376D43" w:rsidRDefault="00E06CEC">
            <w:pPr>
              <w:pStyle w:val="Body"/>
              <w:rPr>
                <w:sz w:val="18"/>
                <w:szCs w:val="18"/>
              </w:rPr>
            </w:pPr>
            <w:r w:rsidRPr="00E06CEC">
              <w:rPr>
                <w:sz w:val="18"/>
                <w:szCs w:val="18"/>
              </w:rPr>
              <w:t>Identifying and describing the mathematical properties of an object</w:t>
            </w:r>
          </w:p>
          <w:p w14:paraId="0589B730" w14:textId="77777777" w:rsidR="00E06CEC" w:rsidRPr="00E06CEC" w:rsidRDefault="00E06CEC">
            <w:pPr>
              <w:pStyle w:val="Body"/>
              <w:rPr>
                <w:rStyle w:val="BodyChar"/>
                <w:sz w:val="16"/>
                <w:szCs w:val="16"/>
                <w:lang w:val="en-GB"/>
              </w:rPr>
            </w:pPr>
          </w:p>
          <w:p w14:paraId="4B00498B" w14:textId="789D7141" w:rsidR="00376D43" w:rsidRPr="00E06CEC" w:rsidRDefault="00376D43">
            <w:pPr>
              <w:pStyle w:val="Body"/>
              <w:rPr>
                <w:rStyle w:val="BodyChar"/>
                <w:b/>
                <w:lang w:val="en-GB"/>
              </w:rPr>
            </w:pPr>
            <w:r w:rsidRPr="00E06CEC">
              <w:rPr>
                <w:rStyle w:val="BodyChar"/>
                <w:b/>
                <w:lang w:val="en-GB"/>
              </w:rPr>
              <w:t>TWM.06 Classifying</w:t>
            </w:r>
          </w:p>
          <w:p w14:paraId="66DD7482" w14:textId="656DFB53" w:rsidR="00697206" w:rsidRPr="00E06CEC" w:rsidRDefault="00E06CEC">
            <w:pPr>
              <w:pStyle w:val="Body"/>
              <w:rPr>
                <w:rStyle w:val="BodyChar"/>
                <w:sz w:val="18"/>
                <w:szCs w:val="18"/>
                <w:lang w:val="en-GB"/>
              </w:rPr>
            </w:pPr>
            <w:r w:rsidRPr="00E06CEC">
              <w:rPr>
                <w:sz w:val="18"/>
                <w:szCs w:val="18"/>
              </w:rPr>
              <w:t>Organising objects into groups according to their mathematical properties</w:t>
            </w:r>
          </w:p>
        </w:tc>
        <w:tc>
          <w:tcPr>
            <w:tcW w:w="7231" w:type="dxa"/>
            <w:tcBorders>
              <w:top w:val="single" w:sz="4" w:space="0" w:color="117CC0"/>
              <w:left w:val="single" w:sz="4" w:space="0" w:color="117CC0"/>
              <w:bottom w:val="single" w:sz="4" w:space="0" w:color="117CC0"/>
              <w:right w:val="single" w:sz="4" w:space="0" w:color="117CC0"/>
            </w:tcBorders>
          </w:tcPr>
          <w:p w14:paraId="13DA4EF4" w14:textId="4A271B66" w:rsidR="00376D43" w:rsidRPr="00495AF8" w:rsidRDefault="00A54836" w:rsidP="004529E1">
            <w:pPr>
              <w:pStyle w:val="Body"/>
              <w:ind w:left="737"/>
            </w:pPr>
            <w:r>
              <w:rPr>
                <w:noProof/>
              </w:rPr>
              <w:drawing>
                <wp:anchor distT="0" distB="0" distL="114300" distR="114300" simplePos="0" relativeHeight="251804672" behindDoc="0" locked="0" layoutInCell="1" allowOverlap="1" wp14:anchorId="5952FC88" wp14:editId="1DFA6BE0">
                  <wp:simplePos x="0" y="0"/>
                  <wp:positionH relativeFrom="column">
                    <wp:posOffset>-1270</wp:posOffset>
                  </wp:positionH>
                  <wp:positionV relativeFrom="paragraph">
                    <wp:posOffset>0</wp:posOffset>
                  </wp:positionV>
                  <wp:extent cx="349200" cy="349200"/>
                  <wp:effectExtent l="0" t="0" r="0" b="0"/>
                  <wp:wrapSquare wrapText="bothSides"/>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206" w:rsidRPr="00495AF8">
              <w:t>Provide learners with a range of 3D shapes</w:t>
            </w:r>
            <w:r w:rsidR="00376D43" w:rsidRPr="00495AF8">
              <w:t xml:space="preserve"> </w:t>
            </w:r>
            <w:r w:rsidR="00697206" w:rsidRPr="00495AF8">
              <w:t xml:space="preserve">and ask them to work in groups to sort the shapes. </w:t>
            </w:r>
            <w:r w:rsidR="00376D43" w:rsidRPr="00495AF8">
              <w:t xml:space="preserve">Learners will show they are </w:t>
            </w:r>
            <w:r w:rsidR="00376D43" w:rsidRPr="00495AF8">
              <w:rPr>
                <w:b/>
              </w:rPr>
              <w:t xml:space="preserve">characterising (TWM.05) </w:t>
            </w:r>
            <w:r w:rsidR="00376D43" w:rsidRPr="00495AF8">
              <w:t xml:space="preserve">when they </w:t>
            </w:r>
            <w:r w:rsidR="00D576E2" w:rsidRPr="00495AF8">
              <w:t>identify</w:t>
            </w:r>
            <w:r w:rsidR="00376D43" w:rsidRPr="00495AF8">
              <w:t xml:space="preserve"> </w:t>
            </w:r>
            <w:r w:rsidR="00D576E2" w:rsidRPr="00495AF8">
              <w:t>properties</w:t>
            </w:r>
            <w:r w:rsidR="00376D43" w:rsidRPr="00495AF8">
              <w:t xml:space="preserve"> </w:t>
            </w:r>
            <w:r w:rsidR="00D576E2" w:rsidRPr="00495AF8">
              <w:t xml:space="preserve">of shapes </w:t>
            </w:r>
            <w:r w:rsidR="00376D43" w:rsidRPr="00495AF8">
              <w:t xml:space="preserve">and </w:t>
            </w:r>
            <w:r w:rsidR="00376D43" w:rsidRPr="00495AF8">
              <w:rPr>
                <w:b/>
              </w:rPr>
              <w:t xml:space="preserve">classifying (TWM.06) </w:t>
            </w:r>
            <w:r w:rsidR="00376D43" w:rsidRPr="00495AF8">
              <w:t xml:space="preserve">when they sort the shapes by these </w:t>
            </w:r>
            <w:r w:rsidR="00D576E2" w:rsidRPr="00495AF8">
              <w:t>properties</w:t>
            </w:r>
            <w:r w:rsidR="00376D43" w:rsidRPr="00495AF8">
              <w:t xml:space="preserve">. </w:t>
            </w:r>
          </w:p>
          <w:p w14:paraId="3FDE44A4" w14:textId="77777777" w:rsidR="00376D43" w:rsidRPr="00495AF8" w:rsidRDefault="00376D43">
            <w:pPr>
              <w:pStyle w:val="Body"/>
            </w:pPr>
          </w:p>
          <w:p w14:paraId="58CB99F5" w14:textId="4B0ECBA4" w:rsidR="00697206" w:rsidRPr="00495AF8" w:rsidRDefault="00697206">
            <w:pPr>
              <w:pStyle w:val="Body"/>
            </w:pPr>
            <w:r w:rsidRPr="00495AF8">
              <w:t xml:space="preserve">Explore the different ways that learners have sorted the shapes, whilst modelling the use of and encouraging learners to begin to use mathematical language such as </w:t>
            </w:r>
            <w:r w:rsidRPr="00495AF8">
              <w:rPr>
                <w:bCs/>
              </w:rPr>
              <w:t xml:space="preserve">faces, edges and </w:t>
            </w:r>
            <w:r w:rsidRPr="00495AF8">
              <w:rPr>
                <w:rStyle w:val="BodyChar"/>
                <w:bCs/>
                <w:lang w:val="en-GB"/>
              </w:rPr>
              <w:t>vertices</w:t>
            </w:r>
            <w:r w:rsidRPr="00495AF8">
              <w:t xml:space="preserve">. </w:t>
            </w:r>
          </w:p>
          <w:p w14:paraId="15DE3A14" w14:textId="77777777" w:rsidR="00697206" w:rsidRPr="00495AF8" w:rsidRDefault="00697206">
            <w:pPr>
              <w:pStyle w:val="Body"/>
            </w:pPr>
          </w:p>
          <w:p w14:paraId="0966BE3A" w14:textId="13B03237" w:rsidR="00697206" w:rsidRPr="00495AF8" w:rsidRDefault="00697206">
            <w:pPr>
              <w:pStyle w:val="Body"/>
            </w:pPr>
            <w:r w:rsidRPr="00495AF8">
              <w:t xml:space="preserve">Then challenge learners to sort their shapes in a different way and to describe the way they have sorted their shapes using mathematical language. Repeat this process, asking learners to sort their shapes in a different way </w:t>
            </w:r>
            <w:r w:rsidR="00376D43" w:rsidRPr="00495AF8">
              <w:t>again</w:t>
            </w:r>
            <w:r w:rsidRPr="00495AF8">
              <w:t>.</w:t>
            </w:r>
          </w:p>
          <w:p w14:paraId="459C69F2" w14:textId="77777777" w:rsidR="00697206" w:rsidRPr="00495AF8" w:rsidRDefault="00697206">
            <w:pPr>
              <w:pStyle w:val="Body"/>
            </w:pPr>
          </w:p>
          <w:p w14:paraId="6536203A" w14:textId="0E4BEA62" w:rsidR="003F7013" w:rsidRPr="00495AF8" w:rsidRDefault="00697206">
            <w:pPr>
              <w:pStyle w:val="Body"/>
            </w:pPr>
            <w:r w:rsidRPr="00495AF8">
              <w:t>T</w:t>
            </w:r>
            <w:r w:rsidR="00EC2FCE" w:rsidRPr="00495AF8">
              <w:t>his activity c</w:t>
            </w:r>
            <w:r w:rsidR="00D83DA7" w:rsidRPr="00495AF8">
              <w:t>an</w:t>
            </w:r>
            <w:r w:rsidR="00EC2FCE" w:rsidRPr="00495AF8">
              <w:t xml:space="preserve"> be extended by using t</w:t>
            </w:r>
            <w:r w:rsidRPr="00495AF8">
              <w:t xml:space="preserve">he </w:t>
            </w:r>
            <w:r w:rsidR="00376D43" w:rsidRPr="00495AF8">
              <w:t>NRICH task:</w:t>
            </w:r>
            <w:r w:rsidRPr="00495AF8">
              <w:t xml:space="preserve"> Shadow Play</w:t>
            </w:r>
            <w:r w:rsidR="00376D43" w:rsidRPr="00495AF8">
              <w:t xml:space="preserve"> (</w:t>
            </w:r>
            <w:hyperlink r:id="rId46" w:history="1">
              <w:r w:rsidRPr="00495AF8">
                <w:rPr>
                  <w:rStyle w:val="Hyperlink"/>
                </w:rPr>
                <w:t>https://nrich.maths.org/2350</w:t>
              </w:r>
            </w:hyperlink>
            <w:r w:rsidR="00376D43" w:rsidRPr="00495AF8">
              <w:t xml:space="preserve">). This </w:t>
            </w:r>
            <w:r w:rsidRPr="00495AF8">
              <w:t xml:space="preserve">investigation </w:t>
            </w:r>
            <w:r w:rsidR="00376D43" w:rsidRPr="00495AF8">
              <w:t>challenges</w:t>
            </w:r>
            <w:r w:rsidRPr="00495AF8">
              <w:t xml:space="preserve"> learners to identify 3D shapes based on the shapes of their faces. </w:t>
            </w:r>
          </w:p>
          <w:p w14:paraId="116B5B0A" w14:textId="77777777" w:rsidR="003F7013" w:rsidRPr="00495AF8" w:rsidRDefault="003F7013">
            <w:pPr>
              <w:pStyle w:val="Body"/>
            </w:pPr>
          </w:p>
          <w:p w14:paraId="268696BD" w14:textId="77777777" w:rsidR="003F7013" w:rsidRPr="00495AF8" w:rsidRDefault="003F7013" w:rsidP="003F7013">
            <w:pPr>
              <w:pStyle w:val="Body"/>
            </w:pPr>
            <w:r w:rsidRPr="00495AF8">
              <w:t>Show learners a shadow of a square and ask:</w:t>
            </w:r>
          </w:p>
          <w:p w14:paraId="1451A375" w14:textId="77777777" w:rsidR="003F7013" w:rsidRPr="00495AF8" w:rsidRDefault="003F7013" w:rsidP="003F7013">
            <w:pPr>
              <w:pStyle w:val="Bulletedlist"/>
              <w:rPr>
                <w:i/>
                <w:lang w:val="en-GB"/>
              </w:rPr>
            </w:pPr>
            <w:r w:rsidRPr="00495AF8">
              <w:rPr>
                <w:i/>
                <w:lang w:val="en-GB"/>
              </w:rPr>
              <w:t xml:space="preserve">Which 3D shapes could make this shadow? </w:t>
            </w:r>
          </w:p>
          <w:p w14:paraId="1AF88E55" w14:textId="77777777" w:rsidR="003F7013" w:rsidRPr="00495AF8" w:rsidRDefault="003F7013" w:rsidP="003F7013">
            <w:pPr>
              <w:pStyle w:val="Bulletedlist"/>
              <w:rPr>
                <w:lang w:val="en-GB"/>
              </w:rPr>
            </w:pPr>
            <w:r w:rsidRPr="00495AF8">
              <w:rPr>
                <w:i/>
                <w:lang w:val="en-GB"/>
              </w:rPr>
              <w:t>Which 3D shapes could not?</w:t>
            </w:r>
          </w:p>
          <w:p w14:paraId="6C34CFB9" w14:textId="4111EE48" w:rsidR="00EC2FCE" w:rsidRPr="00495AF8" w:rsidRDefault="00EC2FCE">
            <w:pPr>
              <w:pStyle w:val="Body"/>
            </w:pPr>
          </w:p>
          <w:p w14:paraId="67EF2695" w14:textId="68C51028" w:rsidR="00EC2FCE" w:rsidRPr="00495AF8" w:rsidRDefault="00EC2FCE">
            <w:pPr>
              <w:pStyle w:val="Body"/>
              <w:rPr>
                <w:b/>
              </w:rPr>
            </w:pPr>
            <w:r w:rsidRPr="00495AF8">
              <w:rPr>
                <w:b/>
              </w:rPr>
              <w:t>Resources:</w:t>
            </w:r>
          </w:p>
          <w:p w14:paraId="6B09AE36" w14:textId="23738AB7" w:rsidR="00EC2FCE" w:rsidRPr="00495AF8" w:rsidRDefault="00EC2FCE">
            <w:pPr>
              <w:pStyle w:val="Body"/>
            </w:pPr>
            <w:r w:rsidRPr="00495AF8">
              <w:t>3D shapes or objects (or pictures of these)</w:t>
            </w:r>
          </w:p>
          <w:p w14:paraId="64C672A0" w14:textId="6CC2B972" w:rsidR="00EC2FCE" w:rsidRPr="00495AF8" w:rsidRDefault="00EC2FCE">
            <w:pPr>
              <w:pStyle w:val="Body"/>
            </w:pPr>
            <w:r w:rsidRPr="00495AF8">
              <w:t>NRICH task</w:t>
            </w:r>
          </w:p>
          <w:p w14:paraId="1C994F91" w14:textId="206680C5" w:rsidR="00376D43" w:rsidRPr="00495AF8" w:rsidRDefault="00376D43">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408E41AC" w14:textId="390AA0F5" w:rsidR="00697206" w:rsidRPr="00495AF8" w:rsidRDefault="00376D43">
            <w:pPr>
              <w:pStyle w:val="Body"/>
            </w:pPr>
            <w:r w:rsidRPr="00495AF8">
              <w:rPr>
                <w:b/>
                <w:bCs/>
              </w:rPr>
              <w:t>Possible m</w:t>
            </w:r>
            <w:r w:rsidR="00697206" w:rsidRPr="00495AF8">
              <w:rPr>
                <w:b/>
                <w:bCs/>
              </w:rPr>
              <w:t>isconceptions</w:t>
            </w:r>
            <w:r w:rsidRPr="00495AF8">
              <w:rPr>
                <w:b/>
                <w:bCs/>
              </w:rPr>
              <w:t>:</w:t>
            </w:r>
          </w:p>
          <w:p w14:paraId="2C7A2EB7" w14:textId="17416842" w:rsidR="00697206" w:rsidRPr="00495AF8" w:rsidRDefault="00697206">
            <w:pPr>
              <w:pStyle w:val="Body"/>
            </w:pPr>
            <w:r w:rsidRPr="00495AF8">
              <w:t xml:space="preserve">When looking at a picture of a 3D shape, learners may not count or identify the faces and </w:t>
            </w:r>
            <w:r w:rsidRPr="00495AF8">
              <w:rPr>
                <w:rStyle w:val="BodyChar"/>
                <w:lang w:val="en-GB"/>
              </w:rPr>
              <w:t>vertices</w:t>
            </w:r>
            <w:r w:rsidRPr="00495AF8">
              <w:t xml:space="preserve"> which they cannot see. To help address this, encourage learners to physically handle representations of the 3D shapes that are shown in the picture. </w:t>
            </w:r>
          </w:p>
          <w:p w14:paraId="665EE40A" w14:textId="77777777" w:rsidR="00697206" w:rsidRPr="00495AF8" w:rsidRDefault="00697206">
            <w:pPr>
              <w:pStyle w:val="Body"/>
            </w:pPr>
          </w:p>
          <w:p w14:paraId="615F515C" w14:textId="194B4822" w:rsidR="00697206" w:rsidRPr="00495AF8" w:rsidRDefault="00697206">
            <w:pPr>
              <w:pStyle w:val="Body"/>
            </w:pPr>
          </w:p>
          <w:p w14:paraId="781AF76C" w14:textId="3D92D77B" w:rsidR="00EC2FCE" w:rsidRPr="00495AF8" w:rsidRDefault="00EC2FCE">
            <w:pPr>
              <w:pStyle w:val="Body"/>
            </w:pPr>
          </w:p>
          <w:p w14:paraId="45615D3B" w14:textId="43426837" w:rsidR="00EC2FCE" w:rsidRPr="00495AF8" w:rsidRDefault="00EC2FCE">
            <w:pPr>
              <w:pStyle w:val="Body"/>
            </w:pPr>
          </w:p>
          <w:p w14:paraId="65A4E044" w14:textId="013C8C30" w:rsidR="00EC2FCE" w:rsidRPr="00495AF8" w:rsidRDefault="00EC2FCE">
            <w:pPr>
              <w:pStyle w:val="Body"/>
            </w:pPr>
          </w:p>
          <w:p w14:paraId="2D019EDC" w14:textId="77777777" w:rsidR="00EC2FCE" w:rsidRPr="00495AF8" w:rsidRDefault="00EC2FCE">
            <w:pPr>
              <w:pStyle w:val="Body"/>
            </w:pPr>
          </w:p>
          <w:p w14:paraId="2228A148" w14:textId="77777777" w:rsidR="00697206" w:rsidRPr="00495AF8" w:rsidRDefault="00697206" w:rsidP="003F7013">
            <w:pPr>
              <w:pStyle w:val="Body"/>
            </w:pPr>
          </w:p>
        </w:tc>
      </w:tr>
      <w:tr w:rsidR="00697206" w:rsidRPr="00495AF8" w14:paraId="4874B7A5" w14:textId="77777777" w:rsidTr="00697206">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63C7736E" w14:textId="77777777" w:rsidR="00697206" w:rsidRPr="00495AF8" w:rsidRDefault="00697206">
            <w:pPr>
              <w:pStyle w:val="Body"/>
            </w:pPr>
            <w:r w:rsidRPr="00495AF8">
              <w:rPr>
                <w:rStyle w:val="BodyChar"/>
                <w:b/>
                <w:bCs/>
                <w:lang w:val="en-GB"/>
              </w:rPr>
              <w:t>2Gg.08</w:t>
            </w:r>
            <w:r w:rsidRPr="00495AF8">
              <w:rPr>
                <w:rStyle w:val="BodyChar"/>
                <w:lang w:val="en-GB"/>
              </w:rPr>
              <w:tab/>
              <w:t>Identify 2D and 3D shapes in familiar objects.</w:t>
            </w:r>
          </w:p>
        </w:tc>
        <w:tc>
          <w:tcPr>
            <w:tcW w:w="7231" w:type="dxa"/>
            <w:tcBorders>
              <w:top w:val="single" w:sz="4" w:space="0" w:color="117CC0"/>
              <w:left w:val="single" w:sz="4" w:space="0" w:color="117CC0"/>
              <w:bottom w:val="single" w:sz="4" w:space="0" w:color="117CC0"/>
              <w:right w:val="single" w:sz="4" w:space="0" w:color="117CC0"/>
            </w:tcBorders>
          </w:tcPr>
          <w:p w14:paraId="353F2725" w14:textId="67F3871A" w:rsidR="00697206" w:rsidRPr="00495AF8" w:rsidRDefault="001D4FE4">
            <w:pPr>
              <w:pStyle w:val="Body"/>
            </w:pPr>
            <w:r w:rsidRPr="00495AF8">
              <w:t>Challenge l</w:t>
            </w:r>
            <w:r w:rsidR="00697206" w:rsidRPr="00495AF8">
              <w:t>earners to go</w:t>
            </w:r>
            <w:r w:rsidRPr="00495AF8">
              <w:t xml:space="preserve"> on a</w:t>
            </w:r>
            <w:r w:rsidR="00697206" w:rsidRPr="00495AF8">
              <w:t xml:space="preserve"> shape hunt around the school in small groups, ensuring each group is accompanied by an adult. </w:t>
            </w:r>
            <w:r w:rsidRPr="00495AF8">
              <w:t>Ask</w:t>
            </w:r>
            <w:r w:rsidR="00697206" w:rsidRPr="00495AF8">
              <w:t xml:space="preserve"> learners to </w:t>
            </w:r>
            <w:r w:rsidR="001A325B" w:rsidRPr="00495AF8">
              <w:t>notice</w:t>
            </w:r>
            <w:r w:rsidR="00697206" w:rsidRPr="00495AF8">
              <w:t xml:space="preserve"> as many 3D shapes as they can </w:t>
            </w:r>
            <w:r w:rsidRPr="00495AF8">
              <w:t>on their shape hunt</w:t>
            </w:r>
            <w:r w:rsidR="00697206" w:rsidRPr="00495AF8">
              <w:t>. If available, provide learners with digital cameras</w:t>
            </w:r>
            <w:r w:rsidRPr="00495AF8">
              <w:t xml:space="preserve"> (or equivalent photograph-taking device</w:t>
            </w:r>
            <w:r w:rsidR="005505DF" w:rsidRPr="00495AF8">
              <w:t>s</w:t>
            </w:r>
            <w:r w:rsidRPr="00495AF8">
              <w:t>)</w:t>
            </w:r>
            <w:r w:rsidR="00697206" w:rsidRPr="00495AF8">
              <w:t xml:space="preserve"> in order to record the shapes they have </w:t>
            </w:r>
            <w:r w:rsidR="001A325B" w:rsidRPr="00495AF8">
              <w:t>seen</w:t>
            </w:r>
            <w:r w:rsidRPr="00495AF8">
              <w:t>. If cameras are unavailable, e</w:t>
            </w:r>
            <w:r w:rsidR="00697206" w:rsidRPr="00495AF8">
              <w:t xml:space="preserve">ncourage learners to </w:t>
            </w:r>
            <w:r w:rsidRPr="00495AF8">
              <w:t xml:space="preserve">draw pictures or </w:t>
            </w:r>
            <w:r w:rsidR="00697206" w:rsidRPr="00495AF8">
              <w:t xml:space="preserve">make </w:t>
            </w:r>
            <w:r w:rsidRPr="00495AF8">
              <w:t>n</w:t>
            </w:r>
            <w:r w:rsidR="00697206" w:rsidRPr="00495AF8">
              <w:t xml:space="preserve">otes to describe the shapes they have seen. </w:t>
            </w:r>
          </w:p>
          <w:p w14:paraId="7BA52B2C" w14:textId="77777777" w:rsidR="001D4FE4" w:rsidRPr="00495AF8" w:rsidRDefault="001D4FE4">
            <w:pPr>
              <w:pStyle w:val="Body"/>
            </w:pPr>
          </w:p>
          <w:p w14:paraId="39147A35" w14:textId="42A538CB" w:rsidR="00697206" w:rsidRPr="00495AF8" w:rsidRDefault="00697206">
            <w:pPr>
              <w:pStyle w:val="Body"/>
            </w:pPr>
            <w:r w:rsidRPr="00495AF8">
              <w:t>Once all learners have returned from the shape hunt</w:t>
            </w:r>
            <w:r w:rsidR="001D4FE4" w:rsidRPr="00495AF8">
              <w:t>,</w:t>
            </w:r>
            <w:r w:rsidRPr="00495AF8">
              <w:t xml:space="preserve"> invite learners to share some of the shapes the have found with the class, encouraging the use of mathematical language.</w:t>
            </w:r>
          </w:p>
          <w:p w14:paraId="57809485" w14:textId="7ACE84CF" w:rsidR="001D4FE4" w:rsidRPr="00495AF8" w:rsidRDefault="001D4FE4">
            <w:pPr>
              <w:pStyle w:val="Body"/>
            </w:pPr>
          </w:p>
          <w:p w14:paraId="5FC9F8E0" w14:textId="51A966C9" w:rsidR="001D4FE4" w:rsidRPr="00495AF8" w:rsidRDefault="001D4FE4">
            <w:pPr>
              <w:pStyle w:val="Body"/>
              <w:rPr>
                <w:b/>
              </w:rPr>
            </w:pPr>
            <w:r w:rsidRPr="00495AF8">
              <w:rPr>
                <w:b/>
              </w:rPr>
              <w:t>Resources:</w:t>
            </w:r>
          </w:p>
          <w:p w14:paraId="6AD9085B" w14:textId="4C6CAACC" w:rsidR="001D4FE4" w:rsidRPr="00495AF8" w:rsidRDefault="001D4FE4">
            <w:pPr>
              <w:pStyle w:val="Body"/>
            </w:pPr>
            <w:r w:rsidRPr="00495AF8">
              <w:t xml:space="preserve">Equipment to take photographs </w:t>
            </w:r>
            <w:r w:rsidR="002F5F81" w:rsidRPr="00495AF8">
              <w:t>(</w:t>
            </w:r>
            <w:r w:rsidRPr="00495AF8">
              <w:t>if available</w:t>
            </w:r>
            <w:r w:rsidR="002F5F81" w:rsidRPr="00495AF8">
              <w:t>)</w:t>
            </w:r>
          </w:p>
          <w:p w14:paraId="52CD7E4C" w14:textId="74B0AE1D" w:rsidR="00697206" w:rsidRPr="00495AF8" w:rsidRDefault="00697206">
            <w:pPr>
              <w:pStyle w:val="Body"/>
            </w:pPr>
          </w:p>
        </w:tc>
        <w:tc>
          <w:tcPr>
            <w:tcW w:w="4421" w:type="dxa"/>
            <w:tcBorders>
              <w:top w:val="single" w:sz="4" w:space="0" w:color="117CC0"/>
              <w:left w:val="single" w:sz="4" w:space="0" w:color="117CC0"/>
              <w:bottom w:val="single" w:sz="4" w:space="0" w:color="117CC0"/>
              <w:right w:val="single" w:sz="4" w:space="0" w:color="117CC0"/>
            </w:tcBorders>
            <w:hideMark/>
          </w:tcPr>
          <w:p w14:paraId="5A363A86" w14:textId="77777777" w:rsidR="001D4FE4" w:rsidRPr="00495AF8" w:rsidRDefault="001D4FE4" w:rsidP="001D4FE4">
            <w:pPr>
              <w:pStyle w:val="Body"/>
            </w:pPr>
            <w:r w:rsidRPr="00495AF8">
              <w:t>Whilst learners are participating in the shape hunt, the accompanying adult should continue to model and encourage mathematical language to describe the shapes that learners have found.</w:t>
            </w:r>
          </w:p>
          <w:p w14:paraId="5A8C7A21" w14:textId="77777777" w:rsidR="001D4FE4" w:rsidRPr="00495AF8" w:rsidRDefault="001D4FE4">
            <w:pPr>
              <w:pStyle w:val="Body"/>
            </w:pPr>
          </w:p>
          <w:p w14:paraId="30730ADE" w14:textId="16C9A105" w:rsidR="00697206" w:rsidRPr="00495AF8" w:rsidRDefault="00697206">
            <w:pPr>
              <w:pStyle w:val="Body"/>
            </w:pPr>
            <w:r w:rsidRPr="00495AF8">
              <w:t>This activity c</w:t>
            </w:r>
            <w:r w:rsidR="00C90F7C" w:rsidRPr="00495AF8">
              <w:t xml:space="preserve">an </w:t>
            </w:r>
            <w:r w:rsidRPr="00495AF8">
              <w:t>easily be adapted into an interesting home-learning activity, with learners challenged to identify as many 3D shapes in their house as possible.</w:t>
            </w:r>
          </w:p>
        </w:tc>
      </w:tr>
    </w:tbl>
    <w:p w14:paraId="1FED130C" w14:textId="16E7FBE3" w:rsidR="0079132C" w:rsidRPr="00495AF8" w:rsidRDefault="0079132C" w:rsidP="0079132C">
      <w:pPr>
        <w:pStyle w:val="Body"/>
      </w:pPr>
    </w:p>
    <w:p w14:paraId="1FB1BBF0" w14:textId="0DA1C2BA" w:rsidR="00684F84" w:rsidRPr="00495AF8" w:rsidRDefault="00684F84" w:rsidP="00684F84">
      <w:pPr>
        <w:pStyle w:val="Heading1"/>
      </w:pPr>
      <w:bookmarkStart w:id="29" w:name="_Toc62634117"/>
      <w:r w:rsidRPr="00495AF8">
        <w:t xml:space="preserve">Unit </w:t>
      </w:r>
      <w:r w:rsidR="0079132C" w:rsidRPr="00495AF8">
        <w:t>2</w:t>
      </w:r>
      <w:r w:rsidRPr="00495AF8">
        <w:t>.</w:t>
      </w:r>
      <w:r w:rsidR="006C23B3" w:rsidRPr="00495AF8">
        <w:t>4</w:t>
      </w:r>
      <w:r w:rsidRPr="00495AF8">
        <w:t xml:space="preserve"> </w:t>
      </w:r>
      <w:r w:rsidR="0079132C" w:rsidRPr="00495AF8">
        <w:t>Number patterns and place value</w:t>
      </w:r>
      <w:bookmarkEnd w:id="29"/>
    </w:p>
    <w:p w14:paraId="6857B680" w14:textId="62138330" w:rsidR="00684F84" w:rsidRPr="00495AF8" w:rsidRDefault="00684F84" w:rsidP="00684F84">
      <w:pPr>
        <w:pStyle w:val="Body"/>
      </w:pPr>
    </w:p>
    <w:tbl>
      <w:tblPr>
        <w:tblW w:w="1467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72"/>
        <w:gridCol w:w="7961"/>
        <w:gridCol w:w="1647"/>
        <w:gridCol w:w="1647"/>
        <w:gridCol w:w="2551"/>
      </w:tblGrid>
      <w:tr w:rsidR="000D19C5" w:rsidRPr="00495AF8" w14:paraId="3431940F" w14:textId="14DD6B5A" w:rsidTr="000D19C5">
        <w:trPr>
          <w:tblHeader/>
          <w:jc w:val="center"/>
        </w:trPr>
        <w:tc>
          <w:tcPr>
            <w:tcW w:w="8833" w:type="dxa"/>
            <w:gridSpan w:val="2"/>
            <w:shd w:val="clear" w:color="auto" w:fill="117CC0"/>
            <w:vAlign w:val="center"/>
            <w:hideMark/>
          </w:tcPr>
          <w:p w14:paraId="080136C1" w14:textId="1A3F1044" w:rsidR="000D19C5" w:rsidRPr="00495AF8" w:rsidRDefault="000D19C5" w:rsidP="00647201">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2.4 and topic summary:</w:t>
            </w:r>
          </w:p>
        </w:tc>
        <w:tc>
          <w:tcPr>
            <w:tcW w:w="1647" w:type="dxa"/>
            <w:shd w:val="clear" w:color="auto" w:fill="117CC0"/>
            <w:vAlign w:val="center"/>
          </w:tcPr>
          <w:p w14:paraId="51031F35" w14:textId="35A74FFE" w:rsidR="000D19C5" w:rsidRPr="00495AF8" w:rsidRDefault="000D19C5" w:rsidP="00647201">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2.4 Topic 1</w:t>
            </w:r>
          </w:p>
          <w:p w14:paraId="1C2F783D" w14:textId="7FD10878" w:rsidR="000D19C5" w:rsidRPr="00495AF8" w:rsidRDefault="000D19C5" w:rsidP="00647201">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Understanding place value</w:t>
            </w:r>
          </w:p>
        </w:tc>
        <w:tc>
          <w:tcPr>
            <w:tcW w:w="1647" w:type="dxa"/>
            <w:shd w:val="clear" w:color="auto" w:fill="117CC0"/>
            <w:vAlign w:val="center"/>
          </w:tcPr>
          <w:p w14:paraId="1A8946A8" w14:textId="22D3C982" w:rsidR="000D19C5" w:rsidRPr="00495AF8" w:rsidRDefault="000D19C5" w:rsidP="00647201">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2.4 Topic 2</w:t>
            </w:r>
          </w:p>
          <w:p w14:paraId="64248FB4" w14:textId="1F686669" w:rsidR="000D19C5" w:rsidRPr="00495AF8" w:rsidRDefault="000D19C5" w:rsidP="00647201">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Finding patterns</w:t>
            </w:r>
          </w:p>
        </w:tc>
        <w:tc>
          <w:tcPr>
            <w:tcW w:w="2551" w:type="dxa"/>
            <w:shd w:val="clear" w:color="auto" w:fill="117CC0"/>
            <w:vAlign w:val="center"/>
          </w:tcPr>
          <w:p w14:paraId="0D6C1CA9" w14:textId="7648AECF" w:rsidR="000D19C5" w:rsidRPr="00495AF8" w:rsidRDefault="000D19C5" w:rsidP="000D19C5">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0D19C5" w:rsidRPr="00495AF8" w14:paraId="28220C1F" w14:textId="07944562" w:rsidTr="000D19C5">
        <w:trPr>
          <w:trHeight w:val="624"/>
          <w:jc w:val="center"/>
        </w:trPr>
        <w:tc>
          <w:tcPr>
            <w:tcW w:w="872" w:type="dxa"/>
            <w:shd w:val="clear" w:color="auto" w:fill="auto"/>
            <w:vAlign w:val="center"/>
          </w:tcPr>
          <w:p w14:paraId="018D521D" w14:textId="14A64487" w:rsidR="000D19C5" w:rsidRPr="00495AF8" w:rsidRDefault="000D19C5" w:rsidP="00647201">
            <w:pPr>
              <w:pStyle w:val="Body"/>
              <w:rPr>
                <w:b/>
                <w:lang w:eastAsia="en-GB"/>
              </w:rPr>
            </w:pPr>
            <w:r w:rsidRPr="00495AF8">
              <w:rPr>
                <w:b/>
              </w:rPr>
              <w:t>2Nc.04</w:t>
            </w:r>
          </w:p>
        </w:tc>
        <w:tc>
          <w:tcPr>
            <w:tcW w:w="7961" w:type="dxa"/>
            <w:vAlign w:val="center"/>
          </w:tcPr>
          <w:p w14:paraId="2593DF4E" w14:textId="790D774A" w:rsidR="000D19C5" w:rsidRPr="00495AF8" w:rsidRDefault="000D19C5" w:rsidP="00647201">
            <w:pPr>
              <w:pStyle w:val="Body"/>
              <w:rPr>
                <w:lang w:eastAsia="en-GB"/>
              </w:rPr>
            </w:pPr>
            <w:r w:rsidRPr="00495AF8">
              <w:t>Count on and count back in ones, twos, fives or tens, starting from any number (from 0 to 100).</w:t>
            </w:r>
          </w:p>
        </w:tc>
        <w:tc>
          <w:tcPr>
            <w:tcW w:w="1647" w:type="dxa"/>
            <w:shd w:val="clear" w:color="auto" w:fill="auto"/>
            <w:noWrap/>
            <w:vAlign w:val="center"/>
          </w:tcPr>
          <w:p w14:paraId="34EA72BA" w14:textId="05D741E1" w:rsidR="000D19C5" w:rsidRPr="00495AF8" w:rsidRDefault="000D19C5" w:rsidP="00647201">
            <w:pPr>
              <w:pStyle w:val="Body"/>
              <w:jc w:val="center"/>
              <w:rPr>
                <w:lang w:eastAsia="en-GB"/>
              </w:rPr>
            </w:pPr>
          </w:p>
        </w:tc>
        <w:tc>
          <w:tcPr>
            <w:tcW w:w="1647" w:type="dxa"/>
            <w:shd w:val="clear" w:color="auto" w:fill="auto"/>
            <w:noWrap/>
            <w:vAlign w:val="center"/>
          </w:tcPr>
          <w:p w14:paraId="2140222D" w14:textId="3408E7A7" w:rsidR="000D19C5" w:rsidRPr="00495AF8" w:rsidRDefault="000D19C5" w:rsidP="00647201">
            <w:pPr>
              <w:pStyle w:val="Body"/>
              <w:jc w:val="center"/>
              <w:rPr>
                <w:color w:val="000000"/>
                <w:lang w:eastAsia="en-GB"/>
              </w:rPr>
            </w:pPr>
            <w:r w:rsidRPr="00495AF8">
              <w:rPr>
                <w:color w:val="000000"/>
                <w:lang w:eastAsia="en-GB"/>
              </w:rPr>
              <w:sym w:font="Wingdings" w:char="F0FC"/>
            </w:r>
          </w:p>
        </w:tc>
        <w:tc>
          <w:tcPr>
            <w:tcW w:w="2551" w:type="dxa"/>
            <w:vAlign w:val="center"/>
          </w:tcPr>
          <w:p w14:paraId="5E3666BD" w14:textId="037A3F9C" w:rsidR="000D19C5" w:rsidRPr="001E2AB0" w:rsidRDefault="002F082D" w:rsidP="002F082D">
            <w:pPr>
              <w:pStyle w:val="Body"/>
              <w:rPr>
                <w:b/>
                <w:bCs/>
                <w:lang w:eastAsia="en-GB"/>
              </w:rPr>
            </w:pPr>
            <w:r w:rsidRPr="002F082D">
              <w:rPr>
                <w:b/>
                <w:bCs/>
                <w:lang w:eastAsia="en-GB"/>
              </w:rPr>
              <w:t>TWM.05 Characterising</w:t>
            </w:r>
          </w:p>
        </w:tc>
      </w:tr>
      <w:tr w:rsidR="000D19C5" w:rsidRPr="00495AF8" w14:paraId="2B6BF9E6" w14:textId="68104BF5" w:rsidTr="000D19C5">
        <w:trPr>
          <w:trHeight w:val="624"/>
          <w:jc w:val="center"/>
        </w:trPr>
        <w:tc>
          <w:tcPr>
            <w:tcW w:w="872" w:type="dxa"/>
            <w:shd w:val="clear" w:color="auto" w:fill="auto"/>
            <w:vAlign w:val="center"/>
          </w:tcPr>
          <w:p w14:paraId="3D37C94E" w14:textId="3ED90F54" w:rsidR="000D19C5" w:rsidRPr="00495AF8" w:rsidRDefault="000D19C5" w:rsidP="00647201">
            <w:pPr>
              <w:pStyle w:val="Body"/>
              <w:rPr>
                <w:b/>
                <w:lang w:eastAsia="en-GB"/>
              </w:rPr>
            </w:pPr>
            <w:r w:rsidRPr="00495AF8">
              <w:rPr>
                <w:b/>
              </w:rPr>
              <w:t>2Nc.05</w:t>
            </w:r>
          </w:p>
        </w:tc>
        <w:tc>
          <w:tcPr>
            <w:tcW w:w="7961" w:type="dxa"/>
            <w:vAlign w:val="center"/>
          </w:tcPr>
          <w:p w14:paraId="203294D6" w14:textId="5197926C" w:rsidR="000D19C5" w:rsidRPr="00495AF8" w:rsidRDefault="000D19C5" w:rsidP="00647201">
            <w:pPr>
              <w:pStyle w:val="Body"/>
              <w:rPr>
                <w:lang w:eastAsia="en-GB"/>
              </w:rPr>
            </w:pPr>
            <w:r w:rsidRPr="00495AF8">
              <w:t>Recognise the characteristics of even and odd numbers (from 0 to 100).</w:t>
            </w:r>
          </w:p>
        </w:tc>
        <w:tc>
          <w:tcPr>
            <w:tcW w:w="1647" w:type="dxa"/>
            <w:shd w:val="clear" w:color="auto" w:fill="auto"/>
            <w:noWrap/>
            <w:vAlign w:val="center"/>
          </w:tcPr>
          <w:p w14:paraId="4F84894B" w14:textId="2E06F9AE" w:rsidR="000D19C5" w:rsidRPr="00495AF8" w:rsidRDefault="000D19C5" w:rsidP="00647201">
            <w:pPr>
              <w:pStyle w:val="Body"/>
              <w:jc w:val="center"/>
              <w:rPr>
                <w:color w:val="000000"/>
                <w:lang w:eastAsia="en-GB"/>
              </w:rPr>
            </w:pPr>
          </w:p>
        </w:tc>
        <w:tc>
          <w:tcPr>
            <w:tcW w:w="1647" w:type="dxa"/>
            <w:shd w:val="clear" w:color="auto" w:fill="auto"/>
            <w:noWrap/>
            <w:vAlign w:val="center"/>
          </w:tcPr>
          <w:p w14:paraId="2A93DAE3" w14:textId="54ABC7D6" w:rsidR="000D19C5" w:rsidRPr="00495AF8" w:rsidRDefault="000D19C5" w:rsidP="00647201">
            <w:pPr>
              <w:pStyle w:val="Body"/>
              <w:jc w:val="center"/>
              <w:rPr>
                <w:color w:val="000000"/>
                <w:lang w:eastAsia="en-GB"/>
              </w:rPr>
            </w:pPr>
            <w:r w:rsidRPr="00495AF8">
              <w:rPr>
                <w:color w:val="000000"/>
                <w:lang w:eastAsia="en-GB"/>
              </w:rPr>
              <w:sym w:font="Wingdings" w:char="F0FC"/>
            </w:r>
          </w:p>
        </w:tc>
        <w:tc>
          <w:tcPr>
            <w:tcW w:w="2551" w:type="dxa"/>
            <w:vAlign w:val="center"/>
          </w:tcPr>
          <w:p w14:paraId="03E703F7" w14:textId="77777777" w:rsidR="002F082D" w:rsidRPr="002F082D" w:rsidRDefault="002F082D" w:rsidP="002F082D">
            <w:pPr>
              <w:pStyle w:val="Body"/>
              <w:rPr>
                <w:b/>
                <w:bCs/>
                <w:lang w:eastAsia="en-GB"/>
              </w:rPr>
            </w:pPr>
            <w:r w:rsidRPr="002F082D">
              <w:rPr>
                <w:b/>
                <w:bCs/>
                <w:lang w:eastAsia="en-GB"/>
              </w:rPr>
              <w:t>TWM.05 Characterising</w:t>
            </w:r>
          </w:p>
          <w:p w14:paraId="543ED40A" w14:textId="508FC85C" w:rsidR="000D19C5" w:rsidRPr="001E2AB0" w:rsidRDefault="002F082D" w:rsidP="002F082D">
            <w:pPr>
              <w:pStyle w:val="Body"/>
              <w:rPr>
                <w:b/>
                <w:bCs/>
                <w:lang w:eastAsia="en-GB"/>
              </w:rPr>
            </w:pPr>
            <w:r w:rsidRPr="00E96C85">
              <w:rPr>
                <w:b/>
                <w:bCs/>
                <w:lang w:eastAsia="en-GB"/>
              </w:rPr>
              <w:t>TWM.06 Classifying</w:t>
            </w:r>
          </w:p>
        </w:tc>
      </w:tr>
      <w:tr w:rsidR="000D19C5" w:rsidRPr="00495AF8" w14:paraId="1E92617F" w14:textId="09595BE7" w:rsidTr="000D19C5">
        <w:trPr>
          <w:trHeight w:val="624"/>
          <w:jc w:val="center"/>
        </w:trPr>
        <w:tc>
          <w:tcPr>
            <w:tcW w:w="872" w:type="dxa"/>
            <w:shd w:val="clear" w:color="auto" w:fill="auto"/>
            <w:vAlign w:val="center"/>
          </w:tcPr>
          <w:p w14:paraId="685EB4C9" w14:textId="0AD9E59E" w:rsidR="000D19C5" w:rsidRPr="00495AF8" w:rsidRDefault="000D19C5" w:rsidP="00647201">
            <w:pPr>
              <w:pStyle w:val="Body"/>
              <w:rPr>
                <w:b/>
                <w:lang w:eastAsia="en-GB"/>
              </w:rPr>
            </w:pPr>
            <w:r w:rsidRPr="00495AF8">
              <w:rPr>
                <w:b/>
              </w:rPr>
              <w:t>2Nc.06</w:t>
            </w:r>
          </w:p>
        </w:tc>
        <w:tc>
          <w:tcPr>
            <w:tcW w:w="7961" w:type="dxa"/>
            <w:vAlign w:val="center"/>
          </w:tcPr>
          <w:p w14:paraId="144A60C2" w14:textId="6B85E61D" w:rsidR="000D19C5" w:rsidRPr="00495AF8" w:rsidRDefault="000D19C5" w:rsidP="00647201">
            <w:pPr>
              <w:pStyle w:val="Body"/>
              <w:rPr>
                <w:lang w:eastAsia="en-GB"/>
              </w:rPr>
            </w:pPr>
            <w:r w:rsidRPr="00495AF8">
              <w:t>Recognise, describe and extend numerical sequences (from 0 to 100).</w:t>
            </w:r>
          </w:p>
        </w:tc>
        <w:tc>
          <w:tcPr>
            <w:tcW w:w="1647" w:type="dxa"/>
            <w:shd w:val="clear" w:color="auto" w:fill="auto"/>
            <w:noWrap/>
            <w:vAlign w:val="center"/>
          </w:tcPr>
          <w:p w14:paraId="046EAEDF" w14:textId="5CA550BD" w:rsidR="000D19C5" w:rsidRPr="00495AF8" w:rsidRDefault="000D19C5" w:rsidP="00647201">
            <w:pPr>
              <w:pStyle w:val="Body"/>
              <w:jc w:val="center"/>
              <w:rPr>
                <w:color w:val="000000"/>
                <w:lang w:eastAsia="en-GB"/>
              </w:rPr>
            </w:pPr>
          </w:p>
        </w:tc>
        <w:tc>
          <w:tcPr>
            <w:tcW w:w="1647" w:type="dxa"/>
            <w:shd w:val="clear" w:color="auto" w:fill="auto"/>
            <w:noWrap/>
            <w:vAlign w:val="center"/>
          </w:tcPr>
          <w:p w14:paraId="253763ED" w14:textId="5D1E323C" w:rsidR="000D19C5" w:rsidRPr="00495AF8" w:rsidRDefault="000D19C5" w:rsidP="00647201">
            <w:pPr>
              <w:pStyle w:val="Body"/>
              <w:jc w:val="center"/>
              <w:rPr>
                <w:color w:val="000000"/>
                <w:lang w:eastAsia="en-GB"/>
              </w:rPr>
            </w:pPr>
            <w:r w:rsidRPr="00495AF8">
              <w:rPr>
                <w:color w:val="000000"/>
                <w:lang w:eastAsia="en-GB"/>
              </w:rPr>
              <w:sym w:font="Wingdings" w:char="F0FC"/>
            </w:r>
          </w:p>
        </w:tc>
        <w:tc>
          <w:tcPr>
            <w:tcW w:w="2551" w:type="dxa"/>
            <w:vAlign w:val="center"/>
          </w:tcPr>
          <w:p w14:paraId="44275F58" w14:textId="77777777" w:rsidR="000D19C5" w:rsidRPr="001E2AB0" w:rsidRDefault="000D19C5" w:rsidP="000D19C5">
            <w:pPr>
              <w:pStyle w:val="Body"/>
              <w:rPr>
                <w:b/>
                <w:bCs/>
                <w:lang w:eastAsia="en-GB"/>
              </w:rPr>
            </w:pPr>
          </w:p>
        </w:tc>
      </w:tr>
      <w:tr w:rsidR="000D19C5" w:rsidRPr="00495AF8" w14:paraId="25A29998" w14:textId="3581962D" w:rsidTr="000D19C5">
        <w:trPr>
          <w:trHeight w:val="624"/>
          <w:jc w:val="center"/>
        </w:trPr>
        <w:tc>
          <w:tcPr>
            <w:tcW w:w="872" w:type="dxa"/>
            <w:shd w:val="clear" w:color="auto" w:fill="auto"/>
            <w:vAlign w:val="center"/>
          </w:tcPr>
          <w:p w14:paraId="70B313CF" w14:textId="6C2868FC" w:rsidR="000D19C5" w:rsidRPr="00495AF8" w:rsidRDefault="000D19C5" w:rsidP="00647201">
            <w:pPr>
              <w:pStyle w:val="Body"/>
              <w:rPr>
                <w:b/>
                <w:lang w:eastAsia="en-GB"/>
              </w:rPr>
            </w:pPr>
            <w:r w:rsidRPr="00495AF8">
              <w:rPr>
                <w:b/>
              </w:rPr>
              <w:t>2Np.01</w:t>
            </w:r>
          </w:p>
        </w:tc>
        <w:tc>
          <w:tcPr>
            <w:tcW w:w="7961" w:type="dxa"/>
            <w:vAlign w:val="center"/>
          </w:tcPr>
          <w:p w14:paraId="210BE1C4" w14:textId="6BE5DBA6" w:rsidR="000D19C5" w:rsidRPr="00495AF8" w:rsidRDefault="000D19C5" w:rsidP="00647201">
            <w:pPr>
              <w:pStyle w:val="Body"/>
              <w:rPr>
                <w:lang w:eastAsia="en-GB"/>
              </w:rPr>
            </w:pPr>
            <w:r w:rsidRPr="00495AF8">
              <w:t>Understand and explain that the value of each digit in a 2-digit number is determined by its position in that number, recognising zero as a place holder.</w:t>
            </w:r>
          </w:p>
        </w:tc>
        <w:tc>
          <w:tcPr>
            <w:tcW w:w="1647" w:type="dxa"/>
            <w:shd w:val="clear" w:color="auto" w:fill="auto"/>
            <w:noWrap/>
            <w:vAlign w:val="center"/>
          </w:tcPr>
          <w:p w14:paraId="5FE0CF87" w14:textId="4984C072" w:rsidR="000D19C5" w:rsidRPr="00495AF8" w:rsidRDefault="000D19C5" w:rsidP="00647201">
            <w:pPr>
              <w:pStyle w:val="Body"/>
              <w:jc w:val="center"/>
              <w:rPr>
                <w:color w:val="000000"/>
                <w:lang w:eastAsia="en-GB"/>
              </w:rPr>
            </w:pPr>
            <w:r w:rsidRPr="00495AF8">
              <w:rPr>
                <w:color w:val="000000"/>
                <w:lang w:eastAsia="en-GB"/>
              </w:rPr>
              <w:sym w:font="Wingdings" w:char="F0FC"/>
            </w:r>
          </w:p>
        </w:tc>
        <w:tc>
          <w:tcPr>
            <w:tcW w:w="1647" w:type="dxa"/>
            <w:shd w:val="clear" w:color="auto" w:fill="auto"/>
            <w:noWrap/>
            <w:vAlign w:val="center"/>
          </w:tcPr>
          <w:p w14:paraId="4E865824" w14:textId="7F26100E" w:rsidR="000D19C5" w:rsidRPr="00495AF8" w:rsidRDefault="000D19C5" w:rsidP="00647201">
            <w:pPr>
              <w:pStyle w:val="Body"/>
              <w:jc w:val="center"/>
              <w:rPr>
                <w:color w:val="000000"/>
                <w:lang w:eastAsia="en-GB"/>
              </w:rPr>
            </w:pPr>
          </w:p>
        </w:tc>
        <w:tc>
          <w:tcPr>
            <w:tcW w:w="2551" w:type="dxa"/>
            <w:vAlign w:val="center"/>
          </w:tcPr>
          <w:p w14:paraId="7ECAF6CB" w14:textId="77777777" w:rsidR="002F082D" w:rsidRPr="002F082D" w:rsidRDefault="002F082D" w:rsidP="002F082D">
            <w:pPr>
              <w:pStyle w:val="Body"/>
              <w:rPr>
                <w:b/>
                <w:bCs/>
                <w:lang w:eastAsia="en-GB"/>
              </w:rPr>
            </w:pPr>
            <w:r w:rsidRPr="002F082D">
              <w:rPr>
                <w:b/>
                <w:bCs/>
                <w:lang w:eastAsia="en-GB"/>
              </w:rPr>
              <w:t>TWM.01 Specialising</w:t>
            </w:r>
          </w:p>
          <w:p w14:paraId="476B02B5" w14:textId="4B6ACE72" w:rsidR="000D19C5" w:rsidRPr="001E2AB0" w:rsidRDefault="002F082D" w:rsidP="002F082D">
            <w:pPr>
              <w:pStyle w:val="Body"/>
              <w:rPr>
                <w:b/>
                <w:bCs/>
                <w:lang w:eastAsia="en-GB"/>
              </w:rPr>
            </w:pPr>
            <w:r w:rsidRPr="00E96C85">
              <w:rPr>
                <w:b/>
                <w:bCs/>
                <w:lang w:eastAsia="en-GB"/>
              </w:rPr>
              <w:t>TWM.02 Generalising</w:t>
            </w:r>
          </w:p>
        </w:tc>
      </w:tr>
      <w:tr w:rsidR="000D19C5" w:rsidRPr="00495AF8" w14:paraId="0DBBDD94" w14:textId="6F53A2BB" w:rsidTr="000D19C5">
        <w:trPr>
          <w:trHeight w:val="624"/>
          <w:jc w:val="center"/>
        </w:trPr>
        <w:tc>
          <w:tcPr>
            <w:tcW w:w="872" w:type="dxa"/>
            <w:shd w:val="clear" w:color="auto" w:fill="auto"/>
            <w:vAlign w:val="center"/>
          </w:tcPr>
          <w:p w14:paraId="69EB2F03" w14:textId="483B402A" w:rsidR="000D19C5" w:rsidRPr="00495AF8" w:rsidRDefault="000D19C5" w:rsidP="00647201">
            <w:pPr>
              <w:pStyle w:val="Body"/>
              <w:rPr>
                <w:b/>
                <w:lang w:eastAsia="en-GB"/>
              </w:rPr>
            </w:pPr>
            <w:r w:rsidRPr="00495AF8">
              <w:rPr>
                <w:b/>
              </w:rPr>
              <w:t>2Np.02</w:t>
            </w:r>
          </w:p>
        </w:tc>
        <w:tc>
          <w:tcPr>
            <w:tcW w:w="7961" w:type="dxa"/>
            <w:vAlign w:val="center"/>
          </w:tcPr>
          <w:p w14:paraId="7E777B46" w14:textId="65DC1C6C" w:rsidR="000D19C5" w:rsidRPr="00495AF8" w:rsidRDefault="000D19C5" w:rsidP="00647201">
            <w:pPr>
              <w:pStyle w:val="Body"/>
              <w:rPr>
                <w:lang w:eastAsia="en-GB"/>
              </w:rPr>
            </w:pPr>
            <w:r w:rsidRPr="00495AF8">
              <w:t>Compose, decompose and regroup 2-digit numbers, using tens and ones.</w:t>
            </w:r>
          </w:p>
        </w:tc>
        <w:tc>
          <w:tcPr>
            <w:tcW w:w="1647" w:type="dxa"/>
            <w:shd w:val="clear" w:color="auto" w:fill="auto"/>
            <w:noWrap/>
            <w:vAlign w:val="center"/>
          </w:tcPr>
          <w:p w14:paraId="48C12FEE" w14:textId="04D7C3B6" w:rsidR="000D19C5" w:rsidRPr="00495AF8" w:rsidRDefault="000D19C5" w:rsidP="00647201">
            <w:pPr>
              <w:pStyle w:val="Body"/>
              <w:jc w:val="center"/>
              <w:rPr>
                <w:color w:val="000000"/>
                <w:lang w:eastAsia="en-GB"/>
              </w:rPr>
            </w:pPr>
            <w:r w:rsidRPr="00495AF8">
              <w:rPr>
                <w:color w:val="000000"/>
                <w:lang w:eastAsia="en-GB"/>
              </w:rPr>
              <w:sym w:font="Wingdings" w:char="F0FC"/>
            </w:r>
          </w:p>
        </w:tc>
        <w:tc>
          <w:tcPr>
            <w:tcW w:w="1647" w:type="dxa"/>
            <w:shd w:val="clear" w:color="auto" w:fill="auto"/>
            <w:noWrap/>
            <w:vAlign w:val="center"/>
          </w:tcPr>
          <w:p w14:paraId="36588EE9" w14:textId="7242F739" w:rsidR="000D19C5" w:rsidRPr="00495AF8" w:rsidRDefault="000D19C5" w:rsidP="00647201">
            <w:pPr>
              <w:pStyle w:val="Body"/>
              <w:jc w:val="center"/>
              <w:rPr>
                <w:color w:val="000000"/>
                <w:lang w:eastAsia="en-GB"/>
              </w:rPr>
            </w:pPr>
          </w:p>
        </w:tc>
        <w:tc>
          <w:tcPr>
            <w:tcW w:w="2551" w:type="dxa"/>
            <w:vAlign w:val="center"/>
          </w:tcPr>
          <w:p w14:paraId="7696DCFC" w14:textId="77777777" w:rsidR="000D19C5" w:rsidRPr="001E2AB0" w:rsidRDefault="000D19C5" w:rsidP="000D19C5">
            <w:pPr>
              <w:pStyle w:val="Body"/>
              <w:rPr>
                <w:b/>
                <w:bCs/>
                <w:lang w:eastAsia="en-GB"/>
              </w:rPr>
            </w:pPr>
          </w:p>
        </w:tc>
      </w:tr>
      <w:tr w:rsidR="000D19C5" w:rsidRPr="00495AF8" w14:paraId="67F19D66" w14:textId="14A8B5E5" w:rsidTr="000D19C5">
        <w:trPr>
          <w:trHeight w:val="624"/>
          <w:jc w:val="center"/>
        </w:trPr>
        <w:tc>
          <w:tcPr>
            <w:tcW w:w="872" w:type="dxa"/>
            <w:shd w:val="clear" w:color="auto" w:fill="auto"/>
            <w:vAlign w:val="center"/>
          </w:tcPr>
          <w:p w14:paraId="7B304177" w14:textId="53317048" w:rsidR="000D19C5" w:rsidRPr="00495AF8" w:rsidRDefault="000D19C5" w:rsidP="00647201">
            <w:pPr>
              <w:pStyle w:val="Body"/>
              <w:rPr>
                <w:b/>
                <w:lang w:eastAsia="en-GB"/>
              </w:rPr>
            </w:pPr>
            <w:r w:rsidRPr="00495AF8">
              <w:rPr>
                <w:b/>
              </w:rPr>
              <w:t>2Np.05</w:t>
            </w:r>
          </w:p>
        </w:tc>
        <w:tc>
          <w:tcPr>
            <w:tcW w:w="7961" w:type="dxa"/>
            <w:shd w:val="clear" w:color="auto" w:fill="auto"/>
            <w:vAlign w:val="center"/>
          </w:tcPr>
          <w:p w14:paraId="054C761C" w14:textId="5B3674F3" w:rsidR="000D19C5" w:rsidRPr="00495AF8" w:rsidRDefault="000D19C5" w:rsidP="00647201">
            <w:pPr>
              <w:pStyle w:val="Body"/>
              <w:rPr>
                <w:lang w:eastAsia="en-GB"/>
              </w:rPr>
            </w:pPr>
            <w:r w:rsidRPr="00495AF8">
              <w:t>Round 2-digit numbers to the nearest 10.</w:t>
            </w:r>
          </w:p>
        </w:tc>
        <w:tc>
          <w:tcPr>
            <w:tcW w:w="1647" w:type="dxa"/>
            <w:shd w:val="clear" w:color="auto" w:fill="auto"/>
            <w:noWrap/>
            <w:vAlign w:val="center"/>
          </w:tcPr>
          <w:p w14:paraId="615BB7A8" w14:textId="647BDEFA" w:rsidR="000D19C5" w:rsidRPr="00495AF8" w:rsidRDefault="000D19C5" w:rsidP="00647201">
            <w:pPr>
              <w:pStyle w:val="Body"/>
              <w:jc w:val="center"/>
              <w:rPr>
                <w:color w:val="000000"/>
                <w:lang w:eastAsia="en-GB"/>
              </w:rPr>
            </w:pPr>
            <w:r w:rsidRPr="00495AF8">
              <w:rPr>
                <w:color w:val="000000"/>
                <w:lang w:eastAsia="en-GB"/>
              </w:rPr>
              <w:sym w:font="Wingdings" w:char="F0FC"/>
            </w:r>
          </w:p>
        </w:tc>
        <w:tc>
          <w:tcPr>
            <w:tcW w:w="1647" w:type="dxa"/>
            <w:shd w:val="clear" w:color="auto" w:fill="auto"/>
            <w:noWrap/>
            <w:vAlign w:val="center"/>
          </w:tcPr>
          <w:p w14:paraId="16A19DAC" w14:textId="0E133594" w:rsidR="000D19C5" w:rsidRPr="00495AF8" w:rsidRDefault="000D19C5" w:rsidP="00647201">
            <w:pPr>
              <w:pStyle w:val="Body"/>
              <w:jc w:val="center"/>
              <w:rPr>
                <w:color w:val="000000"/>
                <w:lang w:eastAsia="en-GB"/>
              </w:rPr>
            </w:pPr>
          </w:p>
        </w:tc>
        <w:tc>
          <w:tcPr>
            <w:tcW w:w="2551" w:type="dxa"/>
            <w:vAlign w:val="center"/>
          </w:tcPr>
          <w:p w14:paraId="2756DFE5" w14:textId="754602E1" w:rsidR="000D19C5" w:rsidRPr="001E2AB0" w:rsidRDefault="002F082D" w:rsidP="000D19C5">
            <w:pPr>
              <w:pStyle w:val="Body"/>
              <w:rPr>
                <w:b/>
                <w:bCs/>
                <w:lang w:eastAsia="en-GB"/>
              </w:rPr>
            </w:pPr>
            <w:r w:rsidRPr="00E96C85">
              <w:rPr>
                <w:b/>
                <w:bCs/>
                <w:lang w:eastAsia="en-GB"/>
              </w:rPr>
              <w:t>TWM.02 Generalising</w:t>
            </w:r>
          </w:p>
        </w:tc>
      </w:tr>
    </w:tbl>
    <w:p w14:paraId="065FAAE3"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4 Topic 1 overview"/>
        <w:tblDescription w:val="An outline of the topic, including key vocabulary and phrases, and recommended prior knowledge."/>
      </w:tblPr>
      <w:tblGrid>
        <w:gridCol w:w="14625"/>
      </w:tblGrid>
      <w:tr w:rsidR="00647201" w:rsidRPr="00495AF8" w14:paraId="7FAEADC3" w14:textId="77777777" w:rsidTr="00C86446">
        <w:trPr>
          <w:cantSplit/>
          <w:jc w:val="center"/>
        </w:trPr>
        <w:tc>
          <w:tcPr>
            <w:tcW w:w="14625" w:type="dxa"/>
            <w:shd w:val="clear" w:color="auto" w:fill="117CC0"/>
            <w:vAlign w:val="center"/>
          </w:tcPr>
          <w:p w14:paraId="30EC98CD" w14:textId="4B24AC7E" w:rsidR="00647201" w:rsidRPr="00495AF8" w:rsidRDefault="00647201" w:rsidP="00C86446">
            <w:pPr>
              <w:pStyle w:val="CHead"/>
            </w:pPr>
            <w:bookmarkStart w:id="30" w:name="_Toc62634118"/>
            <w:r w:rsidRPr="00495AF8">
              <w:lastRenderedPageBreak/>
              <w:t>Unit 2.4 Topic 1 Understanding place value</w:t>
            </w:r>
            <w:bookmarkEnd w:id="30"/>
          </w:p>
        </w:tc>
      </w:tr>
      <w:tr w:rsidR="00647201" w:rsidRPr="00495AF8" w14:paraId="0452DD6C" w14:textId="77777777" w:rsidTr="00C86446">
        <w:trPr>
          <w:cantSplit/>
          <w:jc w:val="center"/>
        </w:trPr>
        <w:tc>
          <w:tcPr>
            <w:tcW w:w="14625" w:type="dxa"/>
            <w:shd w:val="clear" w:color="auto" w:fill="D9F0FA" w:themeFill="accent5" w:themeFillTint="33"/>
          </w:tcPr>
          <w:p w14:paraId="6B4D0201" w14:textId="77777777" w:rsidR="00647201" w:rsidRPr="00495AF8" w:rsidRDefault="00647201" w:rsidP="00C86446">
            <w:pPr>
              <w:pStyle w:val="Heading2"/>
            </w:pPr>
            <w:r w:rsidRPr="00495AF8">
              <w:t>Outline of topic:</w:t>
            </w:r>
          </w:p>
        </w:tc>
      </w:tr>
      <w:tr w:rsidR="00647201" w:rsidRPr="00495AF8" w14:paraId="5FE0F6C8" w14:textId="77777777" w:rsidTr="00C86446">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7A0531DA" w14:textId="5471BEF9" w:rsidR="00647201" w:rsidRPr="00495AF8" w:rsidRDefault="00647201" w:rsidP="00C86446">
            <w:pPr>
              <w:pStyle w:val="Body"/>
            </w:pPr>
            <w:r w:rsidRPr="00495AF8">
              <w:t>In this topic</w:t>
            </w:r>
            <w:r w:rsidR="002652CD" w:rsidRPr="00495AF8">
              <w:t>,</w:t>
            </w:r>
            <w:r w:rsidRPr="00495AF8">
              <w:t xml:space="preserve"> learners explore the impact the </w:t>
            </w:r>
            <w:r w:rsidR="00EB5ADE" w:rsidRPr="00495AF8">
              <w:t xml:space="preserve">position of a digit </w:t>
            </w:r>
            <w:r w:rsidRPr="00495AF8">
              <w:t xml:space="preserve">in a number has on </w:t>
            </w:r>
            <w:r w:rsidR="00EB5ADE" w:rsidRPr="00495AF8">
              <w:t xml:space="preserve">its </w:t>
            </w:r>
            <w:r w:rsidRPr="00495AF8">
              <w:t>value. They begin to compose, decompose and regroup two-digit numbers into tens and ones.</w:t>
            </w:r>
            <w:r w:rsidR="00A300EC" w:rsidRPr="00495AF8">
              <w:t xml:space="preserve"> </w:t>
            </w:r>
            <w:r w:rsidRPr="00495AF8">
              <w:t>Learners are then introduced to rounding numbers and explore rounding two-digit numbers to the nearest 10.</w:t>
            </w:r>
          </w:p>
          <w:p w14:paraId="728127CE" w14:textId="77777777" w:rsidR="00647201" w:rsidRPr="00495AF8" w:rsidRDefault="00647201" w:rsidP="00C86446">
            <w:pPr>
              <w:pStyle w:val="Body"/>
            </w:pPr>
          </w:p>
        </w:tc>
      </w:tr>
      <w:tr w:rsidR="00647201" w:rsidRPr="00495AF8" w14:paraId="3CBA4291" w14:textId="77777777" w:rsidTr="00C86446">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546834B1" w14:textId="77777777" w:rsidR="00647201" w:rsidRPr="00495AF8" w:rsidRDefault="00647201" w:rsidP="00C86446">
            <w:pPr>
              <w:pStyle w:val="Heading2"/>
              <w:rPr>
                <w:sz w:val="20"/>
              </w:rPr>
            </w:pPr>
            <w:r w:rsidRPr="00495AF8">
              <w:t>Language:</w:t>
            </w:r>
          </w:p>
        </w:tc>
      </w:tr>
      <w:tr w:rsidR="00647201" w:rsidRPr="00495AF8" w14:paraId="01A0E6FD" w14:textId="77777777" w:rsidTr="00C86446">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50988D77" w14:textId="77777777" w:rsidR="00647201" w:rsidRPr="00495AF8" w:rsidRDefault="00647201" w:rsidP="00C86446">
            <w:pPr>
              <w:pStyle w:val="Body"/>
              <w:rPr>
                <w:b/>
              </w:rPr>
            </w:pPr>
            <w:r w:rsidRPr="00495AF8">
              <w:rPr>
                <w:b/>
              </w:rPr>
              <w:t>Key vocabulary:</w:t>
            </w:r>
          </w:p>
          <w:p w14:paraId="0777F170" w14:textId="77777777" w:rsidR="00647201" w:rsidRPr="00495AF8" w:rsidRDefault="00647201" w:rsidP="00C86446">
            <w:pPr>
              <w:pStyle w:val="Body"/>
              <w:rPr>
                <w:bCs/>
                <w:iCs/>
              </w:rPr>
            </w:pPr>
            <w:r w:rsidRPr="00495AF8">
              <w:rPr>
                <w:bCs/>
                <w:iCs/>
              </w:rPr>
              <w:t>tens, ones</w:t>
            </w:r>
          </w:p>
          <w:p w14:paraId="1F761C0C" w14:textId="7D1D5D20" w:rsidR="00647201" w:rsidRPr="00495AF8" w:rsidRDefault="00647201" w:rsidP="00C86446">
            <w:pPr>
              <w:pStyle w:val="Body"/>
              <w:rPr>
                <w:bCs/>
                <w:iCs/>
              </w:rPr>
            </w:pPr>
            <w:r w:rsidRPr="00495AF8">
              <w:rPr>
                <w:bCs/>
                <w:iCs/>
              </w:rPr>
              <w:t>tens place, ones place</w:t>
            </w:r>
          </w:p>
          <w:p w14:paraId="111EC158" w14:textId="2458305C" w:rsidR="00647201" w:rsidRPr="00495AF8" w:rsidRDefault="00647201" w:rsidP="00C86446">
            <w:pPr>
              <w:pStyle w:val="Body"/>
              <w:rPr>
                <w:bCs/>
                <w:iCs/>
              </w:rPr>
            </w:pPr>
            <w:r w:rsidRPr="00495AF8">
              <w:rPr>
                <w:bCs/>
                <w:iCs/>
              </w:rPr>
              <w:t>place value</w:t>
            </w:r>
            <w:r w:rsidR="002031FB" w:rsidRPr="00495AF8">
              <w:rPr>
                <w:bCs/>
                <w:iCs/>
              </w:rPr>
              <w:t>, position, digit</w:t>
            </w:r>
          </w:p>
          <w:p w14:paraId="63EBFD4C" w14:textId="76227250" w:rsidR="00647201" w:rsidRPr="00495AF8" w:rsidRDefault="00647201" w:rsidP="00C86446">
            <w:pPr>
              <w:pStyle w:val="Body"/>
              <w:rPr>
                <w:bCs/>
                <w:iCs/>
              </w:rPr>
            </w:pPr>
            <w:r w:rsidRPr="00495AF8">
              <w:rPr>
                <w:bCs/>
                <w:iCs/>
              </w:rPr>
              <w:t>decompose, compose, regroup</w:t>
            </w:r>
          </w:p>
          <w:p w14:paraId="22884EFD" w14:textId="75588B21" w:rsidR="0040589A" w:rsidRPr="00495AF8" w:rsidRDefault="0040589A" w:rsidP="00C86446">
            <w:pPr>
              <w:pStyle w:val="Body"/>
              <w:rPr>
                <w:bCs/>
                <w:iCs/>
              </w:rPr>
            </w:pPr>
            <w:r w:rsidRPr="00495AF8">
              <w:rPr>
                <w:bCs/>
                <w:iCs/>
              </w:rPr>
              <w:t>round, rounded, rounding</w:t>
            </w:r>
          </w:p>
          <w:p w14:paraId="6F612C84" w14:textId="77777777" w:rsidR="00647201" w:rsidRPr="00495AF8" w:rsidRDefault="00647201" w:rsidP="00C86446">
            <w:pPr>
              <w:pStyle w:val="Body"/>
            </w:pPr>
          </w:p>
          <w:p w14:paraId="7DF5B0F8" w14:textId="77777777" w:rsidR="00647201" w:rsidRPr="00495AF8" w:rsidRDefault="00647201" w:rsidP="00C86446">
            <w:pPr>
              <w:pStyle w:val="Body"/>
              <w:rPr>
                <w:b/>
              </w:rPr>
            </w:pPr>
            <w:r w:rsidRPr="00495AF8">
              <w:rPr>
                <w:b/>
              </w:rPr>
              <w:t>Key phrases:</w:t>
            </w:r>
          </w:p>
          <w:p w14:paraId="55932562" w14:textId="1DEEE2F2" w:rsidR="00647201" w:rsidRPr="00495AF8" w:rsidRDefault="00647201" w:rsidP="00C86446">
            <w:pPr>
              <w:pStyle w:val="Body"/>
            </w:pPr>
            <w:r w:rsidRPr="00495AF8">
              <w:t>… has … tens and … ones</w:t>
            </w:r>
          </w:p>
          <w:p w14:paraId="70851DFA" w14:textId="44B51695" w:rsidR="00C86446" w:rsidRPr="00495AF8" w:rsidRDefault="00C86446" w:rsidP="00C86446">
            <w:pPr>
              <w:pStyle w:val="Body"/>
            </w:pPr>
            <w:r w:rsidRPr="00495AF8">
              <w:t>Round … to the nearest 10</w:t>
            </w:r>
          </w:p>
          <w:p w14:paraId="090E1438" w14:textId="77777777" w:rsidR="00647201" w:rsidRPr="00495AF8" w:rsidRDefault="00647201" w:rsidP="00C86446">
            <w:pPr>
              <w:pStyle w:val="Body"/>
            </w:pPr>
            <w:r w:rsidRPr="00495AF8">
              <w:t>… rounded to the nearest 10 is …</w:t>
            </w:r>
          </w:p>
          <w:p w14:paraId="7C2A663B" w14:textId="77777777" w:rsidR="00647201" w:rsidRPr="00495AF8" w:rsidRDefault="00647201" w:rsidP="00C86446">
            <w:pPr>
              <w:pStyle w:val="Body"/>
            </w:pPr>
          </w:p>
        </w:tc>
      </w:tr>
      <w:tr w:rsidR="00647201" w:rsidRPr="00495AF8" w14:paraId="2B4582C2" w14:textId="77777777" w:rsidTr="00C86446">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14CA2DA3" w14:textId="77777777" w:rsidR="00647201" w:rsidRPr="00495AF8" w:rsidRDefault="00647201" w:rsidP="00C86446">
            <w:pPr>
              <w:pStyle w:val="Heading2"/>
              <w:rPr>
                <w:sz w:val="20"/>
              </w:rPr>
            </w:pPr>
            <w:r w:rsidRPr="00495AF8">
              <w:t>Recommended prior knowledge:</w:t>
            </w:r>
          </w:p>
        </w:tc>
      </w:tr>
      <w:tr w:rsidR="00647201" w:rsidRPr="00495AF8" w14:paraId="3CC84ACF" w14:textId="77777777" w:rsidTr="00C86446">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24B628D4" w14:textId="4CC426CB" w:rsidR="00647201" w:rsidRPr="00495AF8" w:rsidRDefault="00647201" w:rsidP="006F0A53">
            <w:pPr>
              <w:pStyle w:val="Bulletedlist"/>
              <w:numPr>
                <w:ilvl w:val="0"/>
                <w:numId w:val="11"/>
              </w:numPr>
              <w:ind w:left="357" w:hanging="357"/>
              <w:rPr>
                <w:lang w:val="en-GB"/>
              </w:rPr>
            </w:pPr>
            <w:r w:rsidRPr="00495AF8">
              <w:rPr>
                <w:lang w:val="en-GB"/>
              </w:rPr>
              <w:t>Learners should be confident in recognizing and reading numbers up to 100</w:t>
            </w:r>
          </w:p>
          <w:p w14:paraId="7B490EC3" w14:textId="77777777" w:rsidR="00647201" w:rsidRPr="00495AF8" w:rsidRDefault="00647201" w:rsidP="00C86446">
            <w:pPr>
              <w:pStyle w:val="Body"/>
            </w:pPr>
          </w:p>
        </w:tc>
      </w:tr>
    </w:tbl>
    <w:p w14:paraId="1F2B80B0" w14:textId="228B3CA4" w:rsidR="00684F84" w:rsidRPr="00495AF8" w:rsidRDefault="00684F84" w:rsidP="00684F84">
      <w:pPr>
        <w:pStyle w:val="AxHead"/>
      </w:pPr>
    </w:p>
    <w:p w14:paraId="2EF256E5" w14:textId="77777777" w:rsidR="00647201" w:rsidRPr="00495AF8" w:rsidRDefault="00647201">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47201" w:rsidRPr="00495AF8" w14:paraId="514DB3B0" w14:textId="77777777" w:rsidTr="00C86446">
        <w:trPr>
          <w:tblHeader/>
          <w:jc w:val="center"/>
        </w:trPr>
        <w:tc>
          <w:tcPr>
            <w:tcW w:w="2973" w:type="dxa"/>
            <w:shd w:val="clear" w:color="auto" w:fill="117CC0"/>
            <w:vAlign w:val="center"/>
          </w:tcPr>
          <w:p w14:paraId="21FC6729" w14:textId="77777777" w:rsidR="00647201" w:rsidRPr="00495AF8" w:rsidRDefault="00647201" w:rsidP="00C86446">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6B0E4CCF" w14:textId="77777777" w:rsidR="00647201" w:rsidRPr="00495AF8" w:rsidRDefault="00647201" w:rsidP="00C86446">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1EA594E4" w14:textId="77777777" w:rsidR="00647201" w:rsidRPr="00495AF8" w:rsidRDefault="00647201" w:rsidP="00C86446">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647201" w:rsidRPr="00495AF8" w14:paraId="4E6ED26F" w14:textId="77777777" w:rsidTr="00C86446">
        <w:trPr>
          <w:jc w:val="center"/>
        </w:trPr>
        <w:tc>
          <w:tcPr>
            <w:tcW w:w="2973" w:type="dxa"/>
            <w:tcBorders>
              <w:top w:val="single" w:sz="4" w:space="0" w:color="117CC0"/>
              <w:left w:val="single" w:sz="4" w:space="0" w:color="117CC0"/>
              <w:bottom w:val="single" w:sz="4" w:space="0" w:color="117CC0"/>
              <w:right w:val="single" w:sz="4" w:space="0" w:color="117CC0"/>
            </w:tcBorders>
          </w:tcPr>
          <w:p w14:paraId="2CF33E01" w14:textId="77777777" w:rsidR="00647201" w:rsidRPr="00495AF8" w:rsidRDefault="00647201" w:rsidP="00C86446">
            <w:pPr>
              <w:pStyle w:val="Body"/>
              <w:rPr>
                <w:rStyle w:val="BodyChar"/>
                <w:bCs/>
                <w:lang w:val="en-GB"/>
              </w:rPr>
            </w:pPr>
            <w:r w:rsidRPr="00495AF8">
              <w:rPr>
                <w:rStyle w:val="BodyChar"/>
                <w:b/>
                <w:lang w:val="en-GB"/>
              </w:rPr>
              <w:t>2Np.01</w:t>
            </w:r>
            <w:r w:rsidRPr="00495AF8">
              <w:rPr>
                <w:rStyle w:val="BodyChar"/>
                <w:b/>
                <w:lang w:val="en-GB"/>
              </w:rPr>
              <w:tab/>
            </w:r>
            <w:r w:rsidRPr="00495AF8">
              <w:rPr>
                <w:rStyle w:val="BodyChar"/>
                <w:bCs/>
                <w:lang w:val="en-GB"/>
              </w:rPr>
              <w:t>Understand and explain that the value of each digit in a 2-digit number is determined by its position in that number, recognising zero as a place holder.</w:t>
            </w:r>
          </w:p>
          <w:p w14:paraId="0A9E88C1" w14:textId="77777777" w:rsidR="00647201" w:rsidRPr="00495AF8" w:rsidRDefault="00647201" w:rsidP="00C86446">
            <w:pPr>
              <w:pStyle w:val="Body"/>
              <w:rPr>
                <w:rStyle w:val="BodyChar"/>
                <w:bCs/>
                <w:lang w:val="en-GB"/>
              </w:rPr>
            </w:pPr>
          </w:p>
          <w:p w14:paraId="7EF10629" w14:textId="77777777" w:rsidR="00647201" w:rsidRPr="00495AF8" w:rsidRDefault="00647201" w:rsidP="00C86446">
            <w:pPr>
              <w:pStyle w:val="Body"/>
              <w:rPr>
                <w:rStyle w:val="BodyChar"/>
                <w:bCs/>
                <w:lang w:val="en-GB"/>
              </w:rPr>
            </w:pPr>
          </w:p>
          <w:p w14:paraId="7F865FFB" w14:textId="77777777" w:rsidR="00647201" w:rsidRPr="00495AF8" w:rsidRDefault="00647201" w:rsidP="00C86446">
            <w:pPr>
              <w:pStyle w:val="Body"/>
              <w:rPr>
                <w:rStyle w:val="BodyChar"/>
                <w:bCs/>
                <w:lang w:val="en-GB"/>
              </w:rPr>
            </w:pPr>
          </w:p>
          <w:p w14:paraId="611D2195" w14:textId="77777777" w:rsidR="00647201" w:rsidRPr="00495AF8" w:rsidRDefault="00647201" w:rsidP="00C86446">
            <w:pPr>
              <w:pStyle w:val="Body"/>
              <w:rPr>
                <w:rStyle w:val="BodyChar"/>
                <w:bCs/>
                <w:lang w:val="en-GB"/>
              </w:rPr>
            </w:pPr>
          </w:p>
          <w:p w14:paraId="359E45A5" w14:textId="77777777" w:rsidR="00647201" w:rsidRPr="00495AF8" w:rsidRDefault="00647201" w:rsidP="00C86446">
            <w:pPr>
              <w:pStyle w:val="Body"/>
              <w:rPr>
                <w:rStyle w:val="BodyChar"/>
                <w:bCs/>
                <w:lang w:val="en-GB"/>
              </w:rPr>
            </w:pPr>
          </w:p>
          <w:p w14:paraId="13E28FBB" w14:textId="77777777" w:rsidR="00647201" w:rsidRPr="00495AF8" w:rsidRDefault="00647201" w:rsidP="00C86446">
            <w:pPr>
              <w:pStyle w:val="Body"/>
              <w:rPr>
                <w:rStyle w:val="BodyChar"/>
                <w:bCs/>
                <w:lang w:val="en-GB"/>
              </w:rPr>
            </w:pPr>
          </w:p>
          <w:p w14:paraId="75B0A2AA" w14:textId="77777777" w:rsidR="00647201" w:rsidRPr="00495AF8" w:rsidRDefault="00647201" w:rsidP="00C86446">
            <w:pPr>
              <w:pStyle w:val="Body"/>
              <w:rPr>
                <w:b/>
              </w:rPr>
            </w:pPr>
          </w:p>
          <w:p w14:paraId="145D5AA2" w14:textId="77777777" w:rsidR="00647201" w:rsidRPr="00495AF8" w:rsidRDefault="00647201" w:rsidP="00C86446">
            <w:pPr>
              <w:pStyle w:val="Body"/>
              <w:rPr>
                <w:b/>
                <w:bCs/>
              </w:rPr>
            </w:pPr>
          </w:p>
          <w:p w14:paraId="5C6AAA87" w14:textId="77777777" w:rsidR="00647201" w:rsidRPr="00495AF8" w:rsidRDefault="00647201" w:rsidP="00C86446">
            <w:pPr>
              <w:pStyle w:val="Body"/>
              <w:rPr>
                <w:b/>
                <w:bCs/>
              </w:rPr>
            </w:pPr>
          </w:p>
          <w:p w14:paraId="031CE74C" w14:textId="77777777" w:rsidR="00647201" w:rsidRPr="00495AF8" w:rsidRDefault="00647201" w:rsidP="00C86446">
            <w:pPr>
              <w:pStyle w:val="Body"/>
              <w:rPr>
                <w:b/>
                <w:bCs/>
              </w:rPr>
            </w:pPr>
          </w:p>
          <w:p w14:paraId="06E1F174" w14:textId="77777777" w:rsidR="00647201" w:rsidRPr="00495AF8" w:rsidRDefault="00647201" w:rsidP="00C86446">
            <w:pPr>
              <w:pStyle w:val="Body"/>
              <w:rPr>
                <w:b/>
                <w:bCs/>
              </w:rPr>
            </w:pPr>
          </w:p>
          <w:p w14:paraId="719F0556" w14:textId="77777777" w:rsidR="00647201" w:rsidRPr="00495AF8" w:rsidRDefault="00647201" w:rsidP="00C86446">
            <w:pPr>
              <w:pStyle w:val="Body"/>
              <w:rPr>
                <w:b/>
                <w:bCs/>
              </w:rPr>
            </w:pPr>
          </w:p>
          <w:p w14:paraId="7C9CA3F5" w14:textId="77777777" w:rsidR="00647201" w:rsidRPr="00495AF8" w:rsidRDefault="00647201" w:rsidP="00C86446">
            <w:pPr>
              <w:pStyle w:val="Body"/>
              <w:rPr>
                <w:b/>
                <w:bCs/>
              </w:rPr>
            </w:pPr>
          </w:p>
          <w:p w14:paraId="204AE79D" w14:textId="60A3A21D" w:rsidR="00647201" w:rsidRPr="00E1708D" w:rsidRDefault="00647201" w:rsidP="00C86446">
            <w:pPr>
              <w:pStyle w:val="Body"/>
              <w:rPr>
                <w:b/>
                <w:bCs/>
              </w:rPr>
            </w:pPr>
            <w:r w:rsidRPr="00E1708D">
              <w:rPr>
                <w:b/>
                <w:bCs/>
              </w:rPr>
              <w:t>TWM.01 Specialising</w:t>
            </w:r>
          </w:p>
          <w:p w14:paraId="008F2D59" w14:textId="52F6CE5D" w:rsidR="00647201" w:rsidRDefault="00E06CEC" w:rsidP="00C86446">
            <w:pPr>
              <w:pStyle w:val="Body"/>
              <w:rPr>
                <w:bCs/>
                <w:sz w:val="18"/>
                <w:szCs w:val="18"/>
              </w:rPr>
            </w:pPr>
            <w:r w:rsidRPr="00E06CEC">
              <w:rPr>
                <w:bCs/>
                <w:sz w:val="18"/>
                <w:szCs w:val="18"/>
              </w:rPr>
              <w:t xml:space="preserve">Choosing </w:t>
            </w:r>
            <w:r w:rsidRPr="00E06CEC">
              <w:rPr>
                <w:bCs/>
                <w:i/>
                <w:iCs/>
                <w:sz w:val="18"/>
                <w:szCs w:val="18"/>
              </w:rPr>
              <w:t xml:space="preserve">an example </w:t>
            </w:r>
            <w:r w:rsidRPr="00E06CEC">
              <w:rPr>
                <w:bCs/>
                <w:sz w:val="18"/>
                <w:szCs w:val="18"/>
              </w:rPr>
              <w:t>and checking to see if it satisfies or does not satisfy specific mathematical criteria</w:t>
            </w:r>
          </w:p>
          <w:p w14:paraId="6157B07B" w14:textId="77777777" w:rsidR="00E06CEC" w:rsidRPr="00E1708D" w:rsidRDefault="00E06CEC" w:rsidP="00C86446">
            <w:pPr>
              <w:pStyle w:val="Body"/>
              <w:rPr>
                <w:bCs/>
                <w:sz w:val="16"/>
                <w:szCs w:val="16"/>
              </w:rPr>
            </w:pPr>
          </w:p>
          <w:p w14:paraId="717A0A16" w14:textId="77777777" w:rsidR="00647201" w:rsidRPr="00E1708D" w:rsidRDefault="00647201" w:rsidP="00C86446">
            <w:pPr>
              <w:pStyle w:val="Body"/>
              <w:rPr>
                <w:b/>
                <w:bCs/>
              </w:rPr>
            </w:pPr>
            <w:r w:rsidRPr="00E1708D">
              <w:rPr>
                <w:b/>
                <w:bCs/>
              </w:rPr>
              <w:t>TWM.02 Generalising</w:t>
            </w:r>
          </w:p>
          <w:p w14:paraId="74A44461" w14:textId="700C0C3C" w:rsidR="00E06CEC" w:rsidRPr="00E1708D" w:rsidRDefault="00E1708D" w:rsidP="00C86446">
            <w:pPr>
              <w:pStyle w:val="Body"/>
              <w:rPr>
                <w:rStyle w:val="BodyChar"/>
                <w:sz w:val="18"/>
                <w:szCs w:val="18"/>
                <w:lang w:val="en-GB"/>
              </w:rPr>
            </w:pPr>
            <w:r w:rsidRPr="00E1708D">
              <w:rPr>
                <w:sz w:val="18"/>
                <w:szCs w:val="18"/>
              </w:rPr>
              <w:t>Recognising an underlying pattern by identifying many examples that satisfy the same mathematical criteria</w:t>
            </w:r>
          </w:p>
        </w:tc>
        <w:tc>
          <w:tcPr>
            <w:tcW w:w="7231" w:type="dxa"/>
            <w:tcBorders>
              <w:top w:val="single" w:sz="4" w:space="0" w:color="117CC0"/>
              <w:left w:val="single" w:sz="4" w:space="0" w:color="117CC0"/>
              <w:bottom w:val="single" w:sz="4" w:space="0" w:color="117CC0"/>
              <w:right w:val="single" w:sz="4" w:space="0" w:color="117CC0"/>
            </w:tcBorders>
          </w:tcPr>
          <w:p w14:paraId="5CE02EFA" w14:textId="77777777" w:rsidR="00647201" w:rsidRPr="00495AF8" w:rsidRDefault="00647201" w:rsidP="00C86446">
            <w:pPr>
              <w:pStyle w:val="Body"/>
            </w:pPr>
            <w:r w:rsidRPr="00495AF8">
              <w:t>Write the following numbers on the board:</w:t>
            </w:r>
            <w:r w:rsidRPr="00495AF8">
              <w:br/>
            </w:r>
          </w:p>
          <w:p w14:paraId="1F7722D6" w14:textId="191099D0" w:rsidR="00647201" w:rsidRPr="00495AF8" w:rsidRDefault="00647201" w:rsidP="00C86446">
            <w:pPr>
              <w:pStyle w:val="Body"/>
              <w:jc w:val="center"/>
            </w:pPr>
            <w:r w:rsidRPr="00495AF8">
              <w:t>23</w:t>
            </w:r>
            <w:r w:rsidR="00A300EC" w:rsidRPr="00495AF8">
              <w:t xml:space="preserve">   </w:t>
            </w:r>
            <w:r w:rsidRPr="00495AF8">
              <w:t>32</w:t>
            </w:r>
          </w:p>
          <w:p w14:paraId="26B61375" w14:textId="77777777" w:rsidR="00647201" w:rsidRPr="00495AF8" w:rsidRDefault="00647201" w:rsidP="00C86446">
            <w:pPr>
              <w:pStyle w:val="Body"/>
            </w:pPr>
            <w:r w:rsidRPr="00495AF8">
              <w:t>Ask learners:</w:t>
            </w:r>
          </w:p>
          <w:p w14:paraId="32153124" w14:textId="77777777" w:rsidR="00647201" w:rsidRPr="00495AF8" w:rsidRDefault="00647201" w:rsidP="00C86446">
            <w:pPr>
              <w:pStyle w:val="Body"/>
              <w:rPr>
                <w:i/>
              </w:rPr>
            </w:pPr>
            <w:r w:rsidRPr="00495AF8">
              <w:rPr>
                <w:i/>
              </w:rPr>
              <w:t>What is the same and what is different about these numbers?</w:t>
            </w:r>
          </w:p>
          <w:p w14:paraId="720B1069" w14:textId="77777777" w:rsidR="00647201" w:rsidRPr="00495AF8" w:rsidRDefault="00647201" w:rsidP="00C86446">
            <w:pPr>
              <w:pStyle w:val="Body"/>
            </w:pPr>
          </w:p>
          <w:p w14:paraId="2D818049" w14:textId="195698C4" w:rsidR="00647201" w:rsidRPr="00495AF8" w:rsidRDefault="00647201" w:rsidP="00C86446">
            <w:pPr>
              <w:pStyle w:val="Body"/>
            </w:pPr>
            <w:r w:rsidRPr="00495AF8">
              <w:t>Encourage learners to discuss in small groups, before discussing as a class.</w:t>
            </w:r>
            <w:r w:rsidR="00A300EC" w:rsidRPr="00495AF8">
              <w:t xml:space="preserve"> </w:t>
            </w:r>
            <w:r w:rsidRPr="00495AF8">
              <w:t>Establish that both numbers have the same digits, but the value of the digits are different. Discuss how the value of the digit is given by its position in a number.</w:t>
            </w:r>
            <w:r w:rsidR="00A300EC" w:rsidRPr="00495AF8">
              <w:t xml:space="preserve"> </w:t>
            </w:r>
            <w:r w:rsidRPr="00495AF8">
              <w:t xml:space="preserve">Invite learners to discuss what each digit </w:t>
            </w:r>
            <w:r w:rsidR="00DF6551" w:rsidRPr="00495AF8">
              <w:t>represents</w:t>
            </w:r>
            <w:r w:rsidRPr="00495AF8">
              <w:t xml:space="preserve"> in the two numbers written on the board and establish their values. </w:t>
            </w:r>
          </w:p>
          <w:p w14:paraId="5C2338F9" w14:textId="77777777" w:rsidR="00647201" w:rsidRPr="00495AF8" w:rsidRDefault="00647201" w:rsidP="00C86446">
            <w:pPr>
              <w:pStyle w:val="Body"/>
            </w:pPr>
          </w:p>
          <w:p w14:paraId="4E4D9B19" w14:textId="60505A4E" w:rsidR="00647201" w:rsidRPr="00495AF8" w:rsidRDefault="00647201" w:rsidP="00C86446">
            <w:pPr>
              <w:pStyle w:val="Body"/>
            </w:pPr>
            <w:r w:rsidRPr="00495AF8">
              <w:t>Then write the following digits on the board</w:t>
            </w:r>
            <w:r w:rsidR="003A02DF" w:rsidRPr="00495AF8">
              <w:t>:</w:t>
            </w:r>
          </w:p>
          <w:p w14:paraId="1243E47A" w14:textId="77777777" w:rsidR="00647201" w:rsidRPr="00495AF8" w:rsidRDefault="00647201" w:rsidP="00C86446">
            <w:pPr>
              <w:pStyle w:val="Body"/>
              <w:jc w:val="center"/>
            </w:pPr>
          </w:p>
          <w:p w14:paraId="51A0E05B" w14:textId="77777777" w:rsidR="00647201" w:rsidRPr="00495AF8" w:rsidRDefault="00647201" w:rsidP="00C86446">
            <w:pPr>
              <w:pStyle w:val="Body"/>
              <w:jc w:val="center"/>
            </w:pPr>
            <w:r w:rsidRPr="00495AF8">
              <w:t>7, 6, 3, 2</w:t>
            </w:r>
          </w:p>
          <w:p w14:paraId="23CBDA34" w14:textId="77777777" w:rsidR="00647201" w:rsidRPr="00495AF8" w:rsidRDefault="00647201" w:rsidP="00C86446">
            <w:pPr>
              <w:pStyle w:val="Body"/>
            </w:pPr>
          </w:p>
          <w:p w14:paraId="5E7EB9E1" w14:textId="3221304D" w:rsidR="00647201" w:rsidRPr="00495AF8" w:rsidRDefault="00DF6551" w:rsidP="00C86446">
            <w:pPr>
              <w:pStyle w:val="Body"/>
            </w:pPr>
            <w:r w:rsidRPr="00495AF8">
              <w:t>Ask</w:t>
            </w:r>
            <w:r w:rsidR="00647201" w:rsidRPr="00495AF8">
              <w:t xml:space="preserve"> learners to create the biggest and smallest two-digit numbers possible using these digits, inviting them to share their thinking with their partner before discussing as a class.</w:t>
            </w:r>
            <w:r w:rsidR="00A300EC" w:rsidRPr="00495AF8">
              <w:t xml:space="preserve"> </w:t>
            </w:r>
          </w:p>
          <w:p w14:paraId="3EADE765" w14:textId="77777777" w:rsidR="00647201" w:rsidRPr="00495AF8" w:rsidRDefault="00647201" w:rsidP="00C86446">
            <w:pPr>
              <w:pStyle w:val="Body"/>
            </w:pPr>
          </w:p>
          <w:p w14:paraId="3092F4CB" w14:textId="40B6640D" w:rsidR="00647201" w:rsidRPr="00495AF8" w:rsidRDefault="00A54836" w:rsidP="004529E1">
            <w:pPr>
              <w:pStyle w:val="Body"/>
              <w:ind w:left="737"/>
            </w:pPr>
            <w:r>
              <w:rPr>
                <w:noProof/>
              </w:rPr>
              <w:drawing>
                <wp:anchor distT="0" distB="0" distL="114300" distR="114300" simplePos="0" relativeHeight="251805696" behindDoc="0" locked="0" layoutInCell="1" allowOverlap="1" wp14:anchorId="30292EB9" wp14:editId="2B092008">
                  <wp:simplePos x="0" y="0"/>
                  <wp:positionH relativeFrom="column">
                    <wp:posOffset>-1270</wp:posOffset>
                  </wp:positionH>
                  <wp:positionV relativeFrom="paragraph">
                    <wp:posOffset>3175</wp:posOffset>
                  </wp:positionV>
                  <wp:extent cx="349200" cy="349200"/>
                  <wp:effectExtent l="0" t="0" r="0" b="0"/>
                  <wp:wrapSquare wrapText="bothSides"/>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201" w:rsidRPr="00495AF8">
              <w:t xml:space="preserve">During this activity, learners will be </w:t>
            </w:r>
            <w:r w:rsidR="00647201" w:rsidRPr="00495AF8">
              <w:rPr>
                <w:b/>
                <w:bCs/>
              </w:rPr>
              <w:t>specialising (TWM.01)</w:t>
            </w:r>
            <w:r w:rsidR="00647201" w:rsidRPr="00495AF8">
              <w:t xml:space="preserve"> when trying and testing the specific examples presented. They will show they are </w:t>
            </w:r>
            <w:r w:rsidR="00647201" w:rsidRPr="00495AF8">
              <w:rPr>
                <w:b/>
                <w:bCs/>
              </w:rPr>
              <w:t>generalising (TWM.02)</w:t>
            </w:r>
            <w:r w:rsidR="00647201" w:rsidRPr="00495AF8">
              <w:t xml:space="preserve"> when they notice a strategy for making the biggest or smallest number from any sets of digits. </w:t>
            </w:r>
          </w:p>
          <w:p w14:paraId="10C5E731" w14:textId="77777777" w:rsidR="00647201" w:rsidRPr="00495AF8" w:rsidRDefault="00647201" w:rsidP="00C86446">
            <w:pPr>
              <w:pStyle w:val="Body"/>
            </w:pPr>
          </w:p>
          <w:p w14:paraId="64A9C97D" w14:textId="1AB9C496" w:rsidR="00647201" w:rsidRPr="00495AF8" w:rsidRDefault="00647201" w:rsidP="00C86446">
            <w:pPr>
              <w:pStyle w:val="Body"/>
            </w:pPr>
            <w:r w:rsidRPr="00495AF8">
              <w:t>The NRICH task: 6 Beads (</w:t>
            </w:r>
            <w:hyperlink r:id="rId47" w:history="1">
              <w:r w:rsidRPr="00495AF8">
                <w:rPr>
                  <w:rStyle w:val="Hyperlink"/>
                </w:rPr>
                <w:t>https://nrich.maths.org/152</w:t>
              </w:r>
            </w:hyperlink>
            <w:r w:rsidRPr="00495AF8">
              <w:t>) can be used to encourage learners to further investigate place value, including the use of zero as a place holder.</w:t>
            </w:r>
            <w:r w:rsidR="00A300EC" w:rsidRPr="00495AF8">
              <w:t xml:space="preserve"> </w:t>
            </w:r>
            <w:r w:rsidRPr="00495AF8">
              <w:t xml:space="preserve"> </w:t>
            </w:r>
          </w:p>
          <w:p w14:paraId="770CFEF4" w14:textId="489DD4BF" w:rsidR="00647201" w:rsidRPr="00495AF8" w:rsidRDefault="00647201" w:rsidP="00C86446">
            <w:pPr>
              <w:pStyle w:val="Body"/>
            </w:pPr>
          </w:p>
          <w:p w14:paraId="69F771D6" w14:textId="5249D852" w:rsidR="00647201" w:rsidRPr="00495AF8" w:rsidRDefault="00647201" w:rsidP="00C86446">
            <w:pPr>
              <w:pStyle w:val="Body"/>
              <w:rPr>
                <w:b/>
              </w:rPr>
            </w:pPr>
            <w:r w:rsidRPr="00495AF8">
              <w:rPr>
                <w:b/>
              </w:rPr>
              <w:t>Resources:</w:t>
            </w:r>
          </w:p>
          <w:p w14:paraId="75FCA810" w14:textId="57658CCD" w:rsidR="00647201" w:rsidRPr="00495AF8" w:rsidRDefault="00647201" w:rsidP="00C86446">
            <w:pPr>
              <w:pStyle w:val="Body"/>
            </w:pPr>
            <w:r w:rsidRPr="00495AF8">
              <w:t>NRICH task</w:t>
            </w:r>
          </w:p>
          <w:p w14:paraId="2C88705A" w14:textId="46090FA3" w:rsidR="00647201" w:rsidRPr="00495AF8" w:rsidRDefault="00647201" w:rsidP="00C86446">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094AFFF2" w14:textId="7C3589E5" w:rsidR="00647201" w:rsidRPr="00495AF8" w:rsidRDefault="00647201" w:rsidP="00C86446">
            <w:pPr>
              <w:pStyle w:val="Body"/>
            </w:pPr>
            <w:r w:rsidRPr="00495AF8">
              <w:rPr>
                <w:b/>
                <w:bCs/>
              </w:rPr>
              <w:t xml:space="preserve">Possible </w:t>
            </w:r>
            <w:r w:rsidR="009B4396" w:rsidRPr="00495AF8">
              <w:rPr>
                <w:b/>
                <w:bCs/>
              </w:rPr>
              <w:t>m</w:t>
            </w:r>
            <w:r w:rsidRPr="00495AF8">
              <w:rPr>
                <w:b/>
                <w:bCs/>
              </w:rPr>
              <w:t>isconception</w:t>
            </w:r>
            <w:r w:rsidR="009B4396" w:rsidRPr="00495AF8">
              <w:rPr>
                <w:b/>
                <w:bCs/>
              </w:rPr>
              <w:t>s:</w:t>
            </w:r>
          </w:p>
          <w:p w14:paraId="1D4992D3" w14:textId="1A819D6D" w:rsidR="00647201" w:rsidRPr="00495AF8" w:rsidRDefault="00647201" w:rsidP="00C86446">
            <w:pPr>
              <w:pStyle w:val="Body"/>
            </w:pPr>
            <w:r w:rsidRPr="00495AF8">
              <w:t>Learners may be unsure of the concept of exchange and that each place within a number can only hold a digit between 0 and 9.</w:t>
            </w:r>
            <w:r w:rsidR="00A300EC" w:rsidRPr="00495AF8">
              <w:t xml:space="preserve"> </w:t>
            </w:r>
            <w:r w:rsidRPr="00495AF8">
              <w:t xml:space="preserve">The NRICH task: Snail </w:t>
            </w:r>
            <w:r w:rsidR="00FF0A55" w:rsidRPr="00495AF8">
              <w:t>One Hundred</w:t>
            </w:r>
            <w:r w:rsidRPr="00495AF8">
              <w:t xml:space="preserve"> (</w:t>
            </w:r>
            <w:hyperlink r:id="rId48" w:history="1">
              <w:r w:rsidRPr="00495AF8">
                <w:rPr>
                  <w:rStyle w:val="Hyperlink"/>
                </w:rPr>
                <w:t>https://nrich.maths.org/8303</w:t>
              </w:r>
            </w:hyperlink>
            <w:r w:rsidRPr="00495AF8">
              <w:t>) provides a useful way to begin to address this misconception.</w:t>
            </w:r>
          </w:p>
          <w:p w14:paraId="2A926D10" w14:textId="77777777" w:rsidR="00647201" w:rsidRPr="00495AF8" w:rsidRDefault="00647201" w:rsidP="00C86446">
            <w:pPr>
              <w:pStyle w:val="Body"/>
            </w:pPr>
          </w:p>
        </w:tc>
      </w:tr>
      <w:tr w:rsidR="00647201" w:rsidRPr="00495AF8" w14:paraId="1CDAED79" w14:textId="77777777" w:rsidTr="00C86446">
        <w:trPr>
          <w:jc w:val="center"/>
        </w:trPr>
        <w:tc>
          <w:tcPr>
            <w:tcW w:w="2973" w:type="dxa"/>
            <w:tcBorders>
              <w:top w:val="single" w:sz="4" w:space="0" w:color="117CC0"/>
              <w:left w:val="single" w:sz="4" w:space="0" w:color="117CC0"/>
              <w:bottom w:val="single" w:sz="4" w:space="0" w:color="117CC0"/>
              <w:right w:val="single" w:sz="4" w:space="0" w:color="117CC0"/>
            </w:tcBorders>
          </w:tcPr>
          <w:p w14:paraId="4B80EE08" w14:textId="600F3A0F" w:rsidR="00647201" w:rsidRPr="00495AF8" w:rsidRDefault="00647201" w:rsidP="00C86446">
            <w:pPr>
              <w:pStyle w:val="Body"/>
              <w:rPr>
                <w:bCs/>
              </w:rPr>
            </w:pPr>
            <w:r w:rsidRPr="00495AF8">
              <w:rPr>
                <w:rStyle w:val="BodyChar"/>
                <w:b/>
                <w:lang w:val="en-GB"/>
              </w:rPr>
              <w:t>2Np.02</w:t>
            </w:r>
            <w:r w:rsidRPr="00495AF8">
              <w:rPr>
                <w:rStyle w:val="BodyChar"/>
                <w:b/>
                <w:lang w:val="en-GB"/>
              </w:rPr>
              <w:tab/>
            </w:r>
            <w:r w:rsidRPr="00495AF8">
              <w:rPr>
                <w:rStyle w:val="BodyChar"/>
                <w:bCs/>
                <w:lang w:val="en-GB"/>
              </w:rPr>
              <w:t>Compose, decompose and regroup 2-digit numbers, using tens and ones</w:t>
            </w:r>
            <w:r w:rsidR="00023C39" w:rsidRPr="00495AF8">
              <w:rPr>
                <w:rStyle w:val="BodyChar"/>
                <w:bCs/>
                <w:lang w:val="en-GB"/>
              </w:rPr>
              <w:t>.</w:t>
            </w:r>
          </w:p>
        </w:tc>
        <w:tc>
          <w:tcPr>
            <w:tcW w:w="7231" w:type="dxa"/>
            <w:tcBorders>
              <w:top w:val="single" w:sz="4" w:space="0" w:color="117CC0"/>
              <w:left w:val="single" w:sz="4" w:space="0" w:color="117CC0"/>
              <w:bottom w:val="single" w:sz="4" w:space="0" w:color="117CC0"/>
              <w:right w:val="single" w:sz="4" w:space="0" w:color="117CC0"/>
            </w:tcBorders>
          </w:tcPr>
          <w:p w14:paraId="059EAC2C" w14:textId="2C401FEE" w:rsidR="00C86446" w:rsidRPr="00495AF8" w:rsidRDefault="00647201" w:rsidP="00C86446">
            <w:pPr>
              <w:pStyle w:val="Body"/>
            </w:pPr>
            <w:r w:rsidRPr="00495AF8">
              <w:t xml:space="preserve">Write the number </w:t>
            </w:r>
            <w:r w:rsidR="00023C39" w:rsidRPr="00495AF8">
              <w:t>63</w:t>
            </w:r>
            <w:r w:rsidRPr="00495AF8">
              <w:t xml:space="preserve"> on the board and </w:t>
            </w:r>
            <w:r w:rsidR="00C86446" w:rsidRPr="00495AF8">
              <w:t xml:space="preserve">ask learners to write 63 as the sum of other numbers in as many ways as possible. You may </w:t>
            </w:r>
            <w:r w:rsidR="00334255" w:rsidRPr="00495AF8">
              <w:t>choose</w:t>
            </w:r>
            <w:r w:rsidR="00C86446" w:rsidRPr="00495AF8">
              <w:t xml:space="preserve"> to give learners a couple of examples, such as 63 = 50 + 13 and 63 = 30 + 30 + 3.</w:t>
            </w:r>
            <w:r w:rsidR="00417807" w:rsidRPr="00495AF8">
              <w:t xml:space="preserve"> Repeat this several times with different 2-digit numbers, asking learners to regroup these in as many ways as possible.</w:t>
            </w:r>
          </w:p>
          <w:p w14:paraId="468D3172" w14:textId="77777777" w:rsidR="001E2AB0" w:rsidRDefault="001E2AB0" w:rsidP="00C86446">
            <w:pPr>
              <w:pStyle w:val="Body"/>
            </w:pPr>
          </w:p>
          <w:p w14:paraId="2C388C6A" w14:textId="5C265B66" w:rsidR="00647201" w:rsidRPr="00495AF8" w:rsidRDefault="00C86446" w:rsidP="00C86446">
            <w:pPr>
              <w:pStyle w:val="Body"/>
            </w:pPr>
            <w:r w:rsidRPr="00495AF8">
              <w:lastRenderedPageBreak/>
              <w:t>A</w:t>
            </w:r>
            <w:r w:rsidR="00647201" w:rsidRPr="00495AF8">
              <w:t xml:space="preserve">sk learners to tell you the value of each digit </w:t>
            </w:r>
            <w:r w:rsidRPr="00495AF8">
              <w:t xml:space="preserve">in 63 </w:t>
            </w:r>
            <w:r w:rsidR="00023C39" w:rsidRPr="00495AF8">
              <w:t xml:space="preserve">i.e. the 6 represents </w:t>
            </w:r>
            <w:r w:rsidR="00647201" w:rsidRPr="00495AF8">
              <w:t>60</w:t>
            </w:r>
            <w:r w:rsidR="00023C39" w:rsidRPr="00495AF8">
              <w:t xml:space="preserve"> and the 3 represents</w:t>
            </w:r>
            <w:r w:rsidR="00647201" w:rsidRPr="00495AF8">
              <w:t xml:space="preserve"> 3</w:t>
            </w:r>
            <w:r w:rsidR="00023C39" w:rsidRPr="00495AF8">
              <w:t xml:space="preserve">. </w:t>
            </w:r>
            <w:r w:rsidR="00647201" w:rsidRPr="00495AF8">
              <w:t xml:space="preserve">Record </w:t>
            </w:r>
            <w:r w:rsidR="00023C39" w:rsidRPr="00495AF8">
              <w:t>this</w:t>
            </w:r>
            <w:r w:rsidR="00647201" w:rsidRPr="00495AF8">
              <w:t xml:space="preserve"> on the board, by writing the number sentence 63 = 60 + 3. </w:t>
            </w:r>
          </w:p>
          <w:p w14:paraId="4EF1FF81" w14:textId="77777777" w:rsidR="003E5F17" w:rsidRPr="00495AF8" w:rsidRDefault="003E5F17" w:rsidP="00C86446">
            <w:pPr>
              <w:pStyle w:val="Body"/>
            </w:pPr>
          </w:p>
          <w:p w14:paraId="1FB693BD" w14:textId="51B14AC6" w:rsidR="00647201" w:rsidRPr="00495AF8" w:rsidRDefault="00647201" w:rsidP="00C86446">
            <w:pPr>
              <w:pStyle w:val="Body"/>
            </w:pPr>
            <w:r w:rsidRPr="00495AF8">
              <w:t xml:space="preserve">Repeat this with a range of different numbers, until learners show confidence in decomposing two-digit numbers into tens and ones. </w:t>
            </w:r>
          </w:p>
          <w:p w14:paraId="3A4E6B7D" w14:textId="77777777" w:rsidR="00647201" w:rsidRPr="00495AF8" w:rsidRDefault="00647201" w:rsidP="00C86446">
            <w:pPr>
              <w:pStyle w:val="Body"/>
            </w:pPr>
          </w:p>
          <w:p w14:paraId="248F95E1" w14:textId="0D72C46D" w:rsidR="00023C39" w:rsidRPr="00495AF8" w:rsidRDefault="00647201" w:rsidP="00C86446">
            <w:pPr>
              <w:pStyle w:val="Body"/>
            </w:pPr>
            <w:r w:rsidRPr="00495AF8">
              <w:t xml:space="preserve">Then support learners to compose and </w:t>
            </w:r>
            <w:r w:rsidR="00C86446" w:rsidRPr="00495AF8">
              <w:t>decompose</w:t>
            </w:r>
            <w:r w:rsidRPr="00495AF8">
              <w:t xml:space="preserve"> numbers by asking questions such as</w:t>
            </w:r>
            <w:r w:rsidR="00023C39" w:rsidRPr="00495AF8">
              <w:t>:</w:t>
            </w:r>
          </w:p>
          <w:p w14:paraId="2338D1A7" w14:textId="205F4735" w:rsidR="00023C39" w:rsidRPr="00495AF8" w:rsidRDefault="00023C39" w:rsidP="00C86446">
            <w:pPr>
              <w:pStyle w:val="Body"/>
              <w:rPr>
                <w:i/>
              </w:rPr>
            </w:pPr>
            <w:r w:rsidRPr="00495AF8">
              <w:rPr>
                <w:i/>
              </w:rPr>
              <w:t>I</w:t>
            </w:r>
            <w:r w:rsidR="00647201" w:rsidRPr="00495AF8">
              <w:rPr>
                <w:i/>
              </w:rPr>
              <w:t>f I’ve got 6 ones and 7 tens, what two</w:t>
            </w:r>
            <w:r w:rsidRPr="00495AF8">
              <w:rPr>
                <w:i/>
              </w:rPr>
              <w:t>-</w:t>
            </w:r>
            <w:r w:rsidR="00647201" w:rsidRPr="00495AF8">
              <w:rPr>
                <w:i/>
              </w:rPr>
              <w:t>digit number do I have?</w:t>
            </w:r>
          </w:p>
          <w:p w14:paraId="1EE3B339" w14:textId="77777777" w:rsidR="00023C39" w:rsidRPr="00495AF8" w:rsidRDefault="00023C39" w:rsidP="00C86446">
            <w:pPr>
              <w:pStyle w:val="Body"/>
            </w:pPr>
          </w:p>
          <w:p w14:paraId="6D7E6C3B" w14:textId="2FAB9BC4" w:rsidR="00647201" w:rsidRPr="00495AF8" w:rsidRDefault="00023C39" w:rsidP="00C86446">
            <w:pPr>
              <w:pStyle w:val="Body"/>
            </w:pPr>
            <w:r w:rsidRPr="00495AF8">
              <w:t>Encourage</w:t>
            </w:r>
            <w:r w:rsidR="00647201" w:rsidRPr="00495AF8">
              <w:t xml:space="preserve"> discussion</w:t>
            </w:r>
            <w:r w:rsidRPr="00495AF8">
              <w:t xml:space="preserve"> </w:t>
            </w:r>
            <w:r w:rsidR="00647201" w:rsidRPr="00495AF8">
              <w:t xml:space="preserve">and </w:t>
            </w:r>
            <w:r w:rsidRPr="00495AF8">
              <w:t>establish</w:t>
            </w:r>
            <w:r w:rsidR="00647201" w:rsidRPr="00495AF8">
              <w:t xml:space="preserve"> that this number is 76.</w:t>
            </w:r>
          </w:p>
          <w:p w14:paraId="260AFAC3" w14:textId="77777777" w:rsidR="00647201" w:rsidRPr="00495AF8" w:rsidRDefault="00647201" w:rsidP="00C86446">
            <w:pPr>
              <w:pStyle w:val="Body"/>
            </w:pPr>
          </w:p>
          <w:p w14:paraId="486BC2F7" w14:textId="6614C5D4" w:rsidR="00C86446" w:rsidRPr="00495AF8" w:rsidRDefault="00647201" w:rsidP="00C86446">
            <w:pPr>
              <w:pStyle w:val="Body"/>
            </w:pPr>
            <w:r w:rsidRPr="00495AF8">
              <w:t xml:space="preserve">This can be </w:t>
            </w:r>
            <w:r w:rsidR="00C86446" w:rsidRPr="00495AF8">
              <w:t>developed</w:t>
            </w:r>
            <w:r w:rsidRPr="00495AF8">
              <w:t xml:space="preserve"> into a ‘guess my number’ style game.</w:t>
            </w:r>
            <w:r w:rsidR="00A300EC" w:rsidRPr="00495AF8">
              <w:t xml:space="preserve"> </w:t>
            </w:r>
            <w:r w:rsidRPr="00495AF8">
              <w:t xml:space="preserve">Tell learners you are thinking of a </w:t>
            </w:r>
            <w:r w:rsidR="00C86446" w:rsidRPr="00495AF8">
              <w:t>two-digit</w:t>
            </w:r>
            <w:r w:rsidRPr="00495AF8">
              <w:t xml:space="preserve"> number, and ask them to ask questions about the number, encouraging them to ask questions relating to its size and the composite parts of the number (for example ‘Is the number larger than 40?’ </w:t>
            </w:r>
            <w:r w:rsidR="00C86446" w:rsidRPr="00495AF8">
              <w:t>or</w:t>
            </w:r>
            <w:r w:rsidRPr="00495AF8">
              <w:t xml:space="preserve"> ‘</w:t>
            </w:r>
            <w:r w:rsidR="00C86446" w:rsidRPr="00495AF8">
              <w:t>I</w:t>
            </w:r>
            <w:r w:rsidRPr="00495AF8">
              <w:t>f you decomposed the number, w</w:t>
            </w:r>
            <w:r w:rsidR="008A489F" w:rsidRPr="00495AF8">
              <w:t>ill</w:t>
            </w:r>
            <w:r w:rsidRPr="00495AF8">
              <w:t xml:space="preserve"> one part be 50?’)</w:t>
            </w:r>
            <w:r w:rsidR="00A300EC" w:rsidRPr="00495AF8">
              <w:t xml:space="preserve"> </w:t>
            </w:r>
            <w:r w:rsidRPr="00495AF8">
              <w:t xml:space="preserve">until they have guessed your number. </w:t>
            </w:r>
          </w:p>
          <w:p w14:paraId="0A92FCD8" w14:textId="77777777" w:rsidR="00C86446" w:rsidRPr="00495AF8" w:rsidRDefault="00C86446" w:rsidP="00C86446">
            <w:pPr>
              <w:pStyle w:val="Body"/>
            </w:pPr>
          </w:p>
          <w:p w14:paraId="0E42D0E7" w14:textId="192CBAAE" w:rsidR="00647201" w:rsidRPr="00495AF8" w:rsidRDefault="00647201" w:rsidP="00C86446">
            <w:pPr>
              <w:pStyle w:val="Body"/>
            </w:pPr>
            <w:r w:rsidRPr="00495AF8">
              <w:t xml:space="preserve">This activity can be </w:t>
            </w:r>
            <w:r w:rsidR="00C86446" w:rsidRPr="00495AF8">
              <w:t>extended</w:t>
            </w:r>
            <w:r w:rsidRPr="00495AF8">
              <w:t xml:space="preserve"> </w:t>
            </w:r>
            <w:r w:rsidR="001C3B89" w:rsidRPr="00495AF8">
              <w:t>by using</w:t>
            </w:r>
            <w:r w:rsidRPr="00495AF8">
              <w:t xml:space="preserve"> the </w:t>
            </w:r>
            <w:r w:rsidR="00C86446" w:rsidRPr="00495AF8">
              <w:t xml:space="preserve">NRICH task: </w:t>
            </w:r>
            <w:r w:rsidRPr="00495AF8">
              <w:t>What Numbe</w:t>
            </w:r>
            <w:r w:rsidR="00C86446" w:rsidRPr="00495AF8">
              <w:t>r</w:t>
            </w:r>
            <w:r w:rsidR="003C1A45" w:rsidRPr="00495AF8">
              <w:t>?</w:t>
            </w:r>
            <w:r w:rsidRPr="00495AF8">
              <w:t xml:space="preserve"> </w:t>
            </w:r>
            <w:r w:rsidR="00C86446" w:rsidRPr="00495AF8">
              <w:t>(</w:t>
            </w:r>
            <w:hyperlink r:id="rId49" w:history="1">
              <w:r w:rsidR="00C86446" w:rsidRPr="00495AF8">
                <w:rPr>
                  <w:rStyle w:val="Hyperlink"/>
                </w:rPr>
                <w:t>https://nrich.maths.org/984</w:t>
              </w:r>
            </w:hyperlink>
            <w:r w:rsidR="00C86446" w:rsidRPr="00495AF8">
              <w:t>)</w:t>
            </w:r>
            <w:r w:rsidR="003E0DA3" w:rsidRPr="00495AF8">
              <w:t xml:space="preserve">. </w:t>
            </w:r>
            <w:r w:rsidR="003F280C" w:rsidRPr="00495AF8">
              <w:t>L</w:t>
            </w:r>
            <w:r w:rsidRPr="00495AF8">
              <w:t xml:space="preserve">earners can then be supported to create their own ‘mystery number’ questions, in the same style as presented in the </w:t>
            </w:r>
            <w:r w:rsidR="00C86446" w:rsidRPr="00495AF8">
              <w:t>NRICH task</w:t>
            </w:r>
            <w:r w:rsidRPr="00495AF8">
              <w:t>, for their partner.</w:t>
            </w:r>
          </w:p>
          <w:p w14:paraId="167CC942" w14:textId="4C41A78B" w:rsidR="00C86446" w:rsidRPr="00495AF8" w:rsidRDefault="00C86446" w:rsidP="00C86446">
            <w:pPr>
              <w:pStyle w:val="Body"/>
            </w:pPr>
          </w:p>
          <w:p w14:paraId="0DC54CAD" w14:textId="6D6864BE" w:rsidR="00C86446" w:rsidRPr="00495AF8" w:rsidRDefault="00C86446" w:rsidP="00C86446">
            <w:pPr>
              <w:pStyle w:val="Body"/>
              <w:rPr>
                <w:b/>
              </w:rPr>
            </w:pPr>
            <w:r w:rsidRPr="00495AF8">
              <w:rPr>
                <w:b/>
              </w:rPr>
              <w:t>Resources:</w:t>
            </w:r>
          </w:p>
          <w:p w14:paraId="58EDC548" w14:textId="49037773" w:rsidR="00C86446" w:rsidRPr="00495AF8" w:rsidRDefault="00C86446" w:rsidP="00C86446">
            <w:pPr>
              <w:pStyle w:val="Body"/>
            </w:pPr>
            <w:r w:rsidRPr="00495AF8">
              <w:t>NRICH task</w:t>
            </w:r>
          </w:p>
          <w:p w14:paraId="3454DB07" w14:textId="77777777" w:rsidR="00647201" w:rsidRPr="00495AF8" w:rsidRDefault="00647201" w:rsidP="00C86446">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31BC8692" w14:textId="77777777" w:rsidR="005D3C11" w:rsidRPr="00495AF8" w:rsidRDefault="005D3C11" w:rsidP="002301CA">
            <w:pPr>
              <w:pStyle w:val="Body"/>
            </w:pPr>
            <w:r w:rsidRPr="00495AF8">
              <w:lastRenderedPageBreak/>
              <w:t>Possible misconceptions:</w:t>
            </w:r>
          </w:p>
          <w:p w14:paraId="3D1A4527" w14:textId="77777777" w:rsidR="00647201" w:rsidRPr="00495AF8" w:rsidRDefault="005D3C11" w:rsidP="002301CA">
            <w:pPr>
              <w:pStyle w:val="Body"/>
            </w:pPr>
            <w:r w:rsidRPr="00495AF8">
              <w:t xml:space="preserve">Learners may incorrectly think that </w:t>
            </w:r>
            <w:r w:rsidR="00E134E1" w:rsidRPr="00495AF8">
              <w:t xml:space="preserve">they </w:t>
            </w:r>
            <w:r w:rsidRPr="00495AF8">
              <w:t xml:space="preserve">can only </w:t>
            </w:r>
            <w:r w:rsidR="00417807" w:rsidRPr="00495AF8">
              <w:t xml:space="preserve">regroup a number </w:t>
            </w:r>
            <w:r w:rsidRPr="00495AF8">
              <w:t xml:space="preserve">into tens and </w:t>
            </w:r>
            <w:r w:rsidR="00417807" w:rsidRPr="00495AF8">
              <w:t>ones</w:t>
            </w:r>
            <w:r w:rsidRPr="00495AF8">
              <w:t xml:space="preserve">. It is important they </w:t>
            </w:r>
            <w:r w:rsidR="00417807" w:rsidRPr="00495AF8">
              <w:t>understand that there are many different ways a 2-digit number can be regrouped, as well as focussing on composing and decomposing numbers into tens and ones.</w:t>
            </w:r>
          </w:p>
          <w:p w14:paraId="127B8264" w14:textId="77777777" w:rsidR="002301CA" w:rsidRPr="00495AF8" w:rsidRDefault="002301CA" w:rsidP="002301CA">
            <w:pPr>
              <w:pStyle w:val="Body"/>
            </w:pPr>
          </w:p>
          <w:p w14:paraId="61E7D9A7" w14:textId="77777777" w:rsidR="002301CA" w:rsidRPr="00495AF8" w:rsidRDefault="002301CA" w:rsidP="002301CA">
            <w:pPr>
              <w:pStyle w:val="Body"/>
            </w:pPr>
            <w:r w:rsidRPr="00495AF8">
              <w:lastRenderedPageBreak/>
              <w:t>Regrouping should focus on expressing a number in different ways to assist with calculations.</w:t>
            </w:r>
          </w:p>
          <w:p w14:paraId="1695C146" w14:textId="77777777" w:rsidR="002301CA" w:rsidRPr="00495AF8" w:rsidRDefault="002301CA" w:rsidP="002301CA">
            <w:pPr>
              <w:pStyle w:val="Body"/>
            </w:pPr>
            <w:r w:rsidRPr="00495AF8">
              <w:t>e.g. 35 can be expressed as:</w:t>
            </w:r>
          </w:p>
          <w:p w14:paraId="0A245999" w14:textId="77777777" w:rsidR="002301CA" w:rsidRPr="00495AF8" w:rsidRDefault="002301CA" w:rsidP="002301CA">
            <w:pPr>
              <w:pStyle w:val="Body"/>
            </w:pPr>
            <w:r w:rsidRPr="00495AF8">
              <w:t>35 = 32 + 3</w:t>
            </w:r>
          </w:p>
          <w:p w14:paraId="7E537EAA" w14:textId="77777777" w:rsidR="002301CA" w:rsidRPr="00495AF8" w:rsidRDefault="002301CA" w:rsidP="002301CA">
            <w:pPr>
              <w:pStyle w:val="Body"/>
              <w:rPr>
                <w:szCs w:val="16"/>
              </w:rPr>
            </w:pPr>
            <w:r w:rsidRPr="00495AF8">
              <w:t>35 = 10 + 10 + 10 + 5 and in many other ways</w:t>
            </w:r>
            <w:r w:rsidRPr="00495AF8">
              <w:rPr>
                <w:szCs w:val="16"/>
              </w:rPr>
              <w:t xml:space="preserve"> </w:t>
            </w:r>
          </w:p>
          <w:p w14:paraId="02DB1BF2" w14:textId="77777777" w:rsidR="002301CA" w:rsidRPr="00495AF8" w:rsidRDefault="002301CA" w:rsidP="002301CA">
            <w:pPr>
              <w:pStyle w:val="Body"/>
              <w:rPr>
                <w:szCs w:val="16"/>
              </w:rPr>
            </w:pPr>
          </w:p>
          <w:p w14:paraId="2745F160" w14:textId="642F3A44" w:rsidR="002301CA" w:rsidRPr="00495AF8" w:rsidRDefault="002301CA" w:rsidP="002301CA">
            <w:pPr>
              <w:pStyle w:val="Body"/>
              <w:rPr>
                <w:szCs w:val="16"/>
              </w:rPr>
            </w:pPr>
            <w:r w:rsidRPr="00495AF8">
              <w:rPr>
                <w:szCs w:val="16"/>
              </w:rPr>
              <w:t xml:space="preserve">Compose and decompose should focus on every individual place value </w:t>
            </w:r>
            <w:r w:rsidRPr="00495AF8">
              <w:rPr>
                <w:szCs w:val="16"/>
                <w:u w:val="single"/>
              </w:rPr>
              <w:t>position</w:t>
            </w:r>
            <w:r w:rsidRPr="00495AF8">
              <w:rPr>
                <w:szCs w:val="16"/>
              </w:rPr>
              <w:t xml:space="preserve"> of numbers: 10s (tens) and 1s (ones).</w:t>
            </w:r>
          </w:p>
          <w:p w14:paraId="4149A872" w14:textId="77777777" w:rsidR="002301CA" w:rsidRPr="00495AF8" w:rsidRDefault="002301CA" w:rsidP="002301CA">
            <w:pPr>
              <w:pStyle w:val="Body"/>
              <w:rPr>
                <w:szCs w:val="16"/>
              </w:rPr>
            </w:pPr>
          </w:p>
          <w:p w14:paraId="41CFFC93" w14:textId="583EDA1D" w:rsidR="002301CA" w:rsidRPr="00495AF8" w:rsidRDefault="002301CA" w:rsidP="002301CA">
            <w:pPr>
              <w:pStyle w:val="Body"/>
              <w:rPr>
                <w:szCs w:val="16"/>
              </w:rPr>
            </w:pPr>
            <w:r w:rsidRPr="00495AF8">
              <w:rPr>
                <w:szCs w:val="16"/>
              </w:rPr>
              <w:t xml:space="preserve">     </w:t>
            </w:r>
            <w:r w:rsidRPr="00495AF8">
              <w:rPr>
                <w:sz w:val="12"/>
                <w:szCs w:val="16"/>
              </w:rPr>
              <w:t>10s1s   =  10s   + 1s</w:t>
            </w:r>
          </w:p>
          <w:p w14:paraId="6319611A" w14:textId="2ACBD334" w:rsidR="002301CA" w:rsidRPr="00495AF8" w:rsidRDefault="002301CA" w:rsidP="002301CA">
            <w:pPr>
              <w:pStyle w:val="Body"/>
              <w:rPr>
                <w:szCs w:val="16"/>
              </w:rPr>
            </w:pPr>
            <w:r w:rsidRPr="00495AF8">
              <w:rPr>
                <w:szCs w:val="16"/>
              </w:rPr>
              <w:t>e.g. 45 = 40 + 5</w:t>
            </w:r>
          </w:p>
          <w:p w14:paraId="687245E3" w14:textId="77777777" w:rsidR="002301CA" w:rsidRPr="00495AF8" w:rsidRDefault="002301CA" w:rsidP="002301CA">
            <w:pPr>
              <w:pStyle w:val="Body"/>
              <w:rPr>
                <w:szCs w:val="16"/>
              </w:rPr>
            </w:pPr>
          </w:p>
          <w:p w14:paraId="5FAF0A25" w14:textId="41669650" w:rsidR="002301CA" w:rsidRPr="00495AF8" w:rsidRDefault="002301CA" w:rsidP="002301CA">
            <w:pPr>
              <w:pStyle w:val="Body"/>
              <w:rPr>
                <w:szCs w:val="16"/>
              </w:rPr>
            </w:pPr>
            <w:r w:rsidRPr="00495AF8">
              <w:rPr>
                <w:sz w:val="12"/>
                <w:szCs w:val="16"/>
              </w:rPr>
              <w:t>10s   +  1s  = 10s1s</w:t>
            </w:r>
            <w:r w:rsidRPr="00495AF8">
              <w:rPr>
                <w:szCs w:val="16"/>
              </w:rPr>
              <w:t xml:space="preserve"> </w:t>
            </w:r>
          </w:p>
          <w:p w14:paraId="59251644" w14:textId="77777777" w:rsidR="002301CA" w:rsidRPr="00495AF8" w:rsidRDefault="002301CA" w:rsidP="002301CA">
            <w:pPr>
              <w:pStyle w:val="Body"/>
              <w:rPr>
                <w:szCs w:val="16"/>
              </w:rPr>
            </w:pPr>
            <w:r w:rsidRPr="00495AF8">
              <w:rPr>
                <w:szCs w:val="16"/>
              </w:rPr>
              <w:t>40 + 5 = 45</w:t>
            </w:r>
          </w:p>
          <w:p w14:paraId="36635C5B" w14:textId="2DD1BA61" w:rsidR="002301CA" w:rsidRPr="00495AF8" w:rsidRDefault="002301CA" w:rsidP="002301CA">
            <w:pPr>
              <w:pStyle w:val="Body"/>
            </w:pPr>
          </w:p>
        </w:tc>
      </w:tr>
      <w:tr w:rsidR="00C86446" w:rsidRPr="00495AF8" w14:paraId="16322B98" w14:textId="77777777" w:rsidTr="00C86446">
        <w:trPr>
          <w:jc w:val="center"/>
        </w:trPr>
        <w:tc>
          <w:tcPr>
            <w:tcW w:w="2973" w:type="dxa"/>
            <w:tcBorders>
              <w:top w:val="single" w:sz="4" w:space="0" w:color="117CC0"/>
              <w:left w:val="single" w:sz="4" w:space="0" w:color="117CC0"/>
              <w:bottom w:val="single" w:sz="4" w:space="0" w:color="117CC0"/>
              <w:right w:val="single" w:sz="4" w:space="0" w:color="117CC0"/>
            </w:tcBorders>
          </w:tcPr>
          <w:p w14:paraId="15D4E957" w14:textId="77777777" w:rsidR="00C86446" w:rsidRPr="00495AF8" w:rsidRDefault="00C86446" w:rsidP="00C86446">
            <w:pPr>
              <w:pStyle w:val="Body"/>
              <w:rPr>
                <w:rStyle w:val="BodyChar"/>
                <w:bCs/>
                <w:lang w:val="en-GB"/>
              </w:rPr>
            </w:pPr>
            <w:r w:rsidRPr="00495AF8">
              <w:rPr>
                <w:rStyle w:val="BodyChar"/>
                <w:b/>
                <w:lang w:val="en-GB"/>
              </w:rPr>
              <w:lastRenderedPageBreak/>
              <w:t>2Np.05</w:t>
            </w:r>
            <w:r w:rsidRPr="00495AF8">
              <w:rPr>
                <w:rStyle w:val="BodyChar"/>
                <w:bCs/>
                <w:lang w:val="en-GB"/>
              </w:rPr>
              <w:tab/>
              <w:t>Round 2-digit numbers to the nearest 10.</w:t>
            </w:r>
          </w:p>
          <w:p w14:paraId="240872CB" w14:textId="77777777" w:rsidR="00C86446" w:rsidRPr="00495AF8" w:rsidRDefault="00C86446" w:rsidP="00C86446">
            <w:pPr>
              <w:pStyle w:val="Body"/>
              <w:rPr>
                <w:rStyle w:val="BodyChar"/>
                <w:bCs/>
                <w:lang w:val="en-GB"/>
              </w:rPr>
            </w:pPr>
          </w:p>
          <w:p w14:paraId="73289475" w14:textId="77777777" w:rsidR="00C86446" w:rsidRPr="00495AF8" w:rsidRDefault="00C86446" w:rsidP="00C86446">
            <w:pPr>
              <w:pStyle w:val="Body"/>
              <w:rPr>
                <w:rStyle w:val="BodyChar"/>
                <w:bCs/>
                <w:lang w:val="en-GB"/>
              </w:rPr>
            </w:pPr>
          </w:p>
          <w:p w14:paraId="76D44DFA" w14:textId="77777777" w:rsidR="00C86446" w:rsidRPr="00495AF8" w:rsidRDefault="00C86446" w:rsidP="00C86446">
            <w:pPr>
              <w:pStyle w:val="Body"/>
              <w:rPr>
                <w:rStyle w:val="BodyChar"/>
                <w:bCs/>
                <w:lang w:val="en-GB"/>
              </w:rPr>
            </w:pPr>
          </w:p>
          <w:p w14:paraId="49C06B3A" w14:textId="77777777" w:rsidR="00C86446" w:rsidRPr="00495AF8" w:rsidRDefault="00C86446" w:rsidP="00C86446">
            <w:pPr>
              <w:pStyle w:val="Body"/>
              <w:rPr>
                <w:rStyle w:val="BodyChar"/>
                <w:bCs/>
                <w:lang w:val="en-GB"/>
              </w:rPr>
            </w:pPr>
          </w:p>
          <w:p w14:paraId="75DE7033" w14:textId="77777777" w:rsidR="00C86446" w:rsidRPr="00495AF8" w:rsidRDefault="00C86446" w:rsidP="00C86446">
            <w:pPr>
              <w:pStyle w:val="Body"/>
              <w:rPr>
                <w:rStyle w:val="BodyChar"/>
                <w:bCs/>
                <w:lang w:val="en-GB"/>
              </w:rPr>
            </w:pPr>
          </w:p>
          <w:p w14:paraId="71835673" w14:textId="77777777" w:rsidR="00C86446" w:rsidRPr="00495AF8" w:rsidRDefault="00C86446" w:rsidP="00C86446">
            <w:pPr>
              <w:pStyle w:val="Body"/>
              <w:rPr>
                <w:rStyle w:val="BodyChar"/>
                <w:bCs/>
                <w:lang w:val="en-GB"/>
              </w:rPr>
            </w:pPr>
          </w:p>
          <w:p w14:paraId="569878C8" w14:textId="77777777" w:rsidR="00C86446" w:rsidRPr="00495AF8" w:rsidRDefault="00C86446" w:rsidP="00C86446">
            <w:pPr>
              <w:pStyle w:val="Body"/>
              <w:rPr>
                <w:rStyle w:val="BodyChar"/>
                <w:bCs/>
                <w:lang w:val="en-GB"/>
              </w:rPr>
            </w:pPr>
          </w:p>
          <w:p w14:paraId="325E6600" w14:textId="77777777" w:rsidR="00C86446" w:rsidRPr="00495AF8" w:rsidRDefault="00C86446" w:rsidP="00C86446">
            <w:pPr>
              <w:pStyle w:val="Body"/>
              <w:rPr>
                <w:rStyle w:val="BodyChar"/>
                <w:bCs/>
                <w:lang w:val="en-GB"/>
              </w:rPr>
            </w:pPr>
          </w:p>
          <w:p w14:paraId="6A7BE391" w14:textId="77777777" w:rsidR="00C86446" w:rsidRPr="00495AF8" w:rsidRDefault="00C86446" w:rsidP="00C86446">
            <w:pPr>
              <w:pStyle w:val="Body"/>
              <w:rPr>
                <w:rStyle w:val="BodyChar"/>
                <w:bCs/>
                <w:lang w:val="en-GB"/>
              </w:rPr>
            </w:pPr>
          </w:p>
          <w:p w14:paraId="2DD61C26" w14:textId="77777777" w:rsidR="00C86446" w:rsidRPr="00495AF8" w:rsidRDefault="00C86446" w:rsidP="00C86446">
            <w:pPr>
              <w:pStyle w:val="Body"/>
              <w:rPr>
                <w:rStyle w:val="BodyChar"/>
                <w:bCs/>
                <w:lang w:val="en-GB"/>
              </w:rPr>
            </w:pPr>
          </w:p>
          <w:p w14:paraId="0A02BBEB" w14:textId="77777777" w:rsidR="00C86446" w:rsidRPr="00495AF8" w:rsidRDefault="00C86446" w:rsidP="00C86446">
            <w:pPr>
              <w:pStyle w:val="Body"/>
              <w:rPr>
                <w:rStyle w:val="BodyChar"/>
                <w:bCs/>
                <w:lang w:val="en-GB"/>
              </w:rPr>
            </w:pPr>
          </w:p>
          <w:p w14:paraId="25EFDF3E" w14:textId="77777777" w:rsidR="00C86446" w:rsidRPr="00495AF8" w:rsidRDefault="00C86446" w:rsidP="00C86446">
            <w:pPr>
              <w:pStyle w:val="Body"/>
              <w:rPr>
                <w:rStyle w:val="BodyChar"/>
                <w:bCs/>
                <w:lang w:val="en-GB"/>
              </w:rPr>
            </w:pPr>
          </w:p>
          <w:p w14:paraId="7E542230" w14:textId="77777777" w:rsidR="00C86446" w:rsidRPr="00495AF8" w:rsidRDefault="00C86446" w:rsidP="00C86446">
            <w:pPr>
              <w:pStyle w:val="Body"/>
              <w:rPr>
                <w:rStyle w:val="BodyChar"/>
                <w:bCs/>
                <w:lang w:val="en-GB"/>
              </w:rPr>
            </w:pPr>
          </w:p>
          <w:p w14:paraId="7CB09561" w14:textId="77777777" w:rsidR="00C86446" w:rsidRPr="00495AF8" w:rsidRDefault="00C86446" w:rsidP="00C86446">
            <w:pPr>
              <w:pStyle w:val="Body"/>
              <w:rPr>
                <w:rStyle w:val="BodyChar"/>
                <w:bCs/>
                <w:lang w:val="en-GB"/>
              </w:rPr>
            </w:pPr>
          </w:p>
          <w:p w14:paraId="1D5F9384" w14:textId="77777777" w:rsidR="00C86446" w:rsidRPr="00495AF8" w:rsidRDefault="00C86446" w:rsidP="00C86446">
            <w:pPr>
              <w:pStyle w:val="Body"/>
              <w:rPr>
                <w:rStyle w:val="BodyChar"/>
                <w:bCs/>
                <w:lang w:val="en-GB"/>
              </w:rPr>
            </w:pPr>
          </w:p>
          <w:p w14:paraId="76AAEA5E" w14:textId="77777777" w:rsidR="00C86446" w:rsidRPr="00495AF8" w:rsidRDefault="00C86446" w:rsidP="00C86446">
            <w:pPr>
              <w:pStyle w:val="Body"/>
              <w:rPr>
                <w:rStyle w:val="BodyChar"/>
                <w:bCs/>
                <w:lang w:val="en-GB"/>
              </w:rPr>
            </w:pPr>
          </w:p>
          <w:p w14:paraId="15EE19ED" w14:textId="77777777" w:rsidR="00C86446" w:rsidRPr="00495AF8" w:rsidRDefault="00C86446" w:rsidP="00C86446">
            <w:pPr>
              <w:pStyle w:val="Body"/>
              <w:rPr>
                <w:rStyle w:val="BodyChar"/>
                <w:bCs/>
                <w:lang w:val="en-GB"/>
              </w:rPr>
            </w:pPr>
          </w:p>
          <w:p w14:paraId="6A6563A6" w14:textId="77777777" w:rsidR="00C86446" w:rsidRPr="00495AF8" w:rsidRDefault="00C86446" w:rsidP="00C86446">
            <w:pPr>
              <w:pStyle w:val="Body"/>
              <w:rPr>
                <w:rStyle w:val="BodyChar"/>
                <w:bCs/>
                <w:lang w:val="en-GB"/>
              </w:rPr>
            </w:pPr>
          </w:p>
          <w:p w14:paraId="4EACCD3E" w14:textId="77777777" w:rsidR="00C86446" w:rsidRPr="00495AF8" w:rsidRDefault="00C86446" w:rsidP="00C86446">
            <w:pPr>
              <w:pStyle w:val="Body"/>
              <w:rPr>
                <w:rStyle w:val="BodyChar"/>
                <w:bCs/>
                <w:lang w:val="en-GB"/>
              </w:rPr>
            </w:pPr>
          </w:p>
          <w:p w14:paraId="604CD031" w14:textId="77777777" w:rsidR="00C92857" w:rsidRPr="00495AF8" w:rsidRDefault="00C92857" w:rsidP="00C86446">
            <w:pPr>
              <w:pStyle w:val="Body"/>
              <w:rPr>
                <w:b/>
                <w:bCs/>
              </w:rPr>
            </w:pPr>
          </w:p>
          <w:p w14:paraId="76B9B30B" w14:textId="77777777" w:rsidR="00C92857" w:rsidRPr="00495AF8" w:rsidRDefault="00C92857" w:rsidP="00C86446">
            <w:pPr>
              <w:pStyle w:val="Body"/>
              <w:rPr>
                <w:b/>
                <w:bCs/>
              </w:rPr>
            </w:pPr>
          </w:p>
          <w:p w14:paraId="78BD5DC1" w14:textId="77777777" w:rsidR="00C92857" w:rsidRPr="00495AF8" w:rsidRDefault="00C92857" w:rsidP="00C86446">
            <w:pPr>
              <w:pStyle w:val="Body"/>
              <w:rPr>
                <w:b/>
                <w:bCs/>
              </w:rPr>
            </w:pPr>
          </w:p>
          <w:p w14:paraId="30DAC8EE" w14:textId="77777777" w:rsidR="00C92857" w:rsidRPr="00495AF8" w:rsidRDefault="00C92857" w:rsidP="00C86446">
            <w:pPr>
              <w:pStyle w:val="Body"/>
              <w:rPr>
                <w:b/>
                <w:bCs/>
              </w:rPr>
            </w:pPr>
          </w:p>
          <w:p w14:paraId="44A626D9" w14:textId="77777777" w:rsidR="00C92857" w:rsidRPr="00495AF8" w:rsidRDefault="00C92857" w:rsidP="00C86446">
            <w:pPr>
              <w:pStyle w:val="Body"/>
              <w:rPr>
                <w:b/>
                <w:bCs/>
              </w:rPr>
            </w:pPr>
          </w:p>
          <w:p w14:paraId="2239E719" w14:textId="77777777" w:rsidR="00C92857" w:rsidRPr="00495AF8" w:rsidRDefault="00C92857" w:rsidP="00C86446">
            <w:pPr>
              <w:pStyle w:val="Body"/>
              <w:rPr>
                <w:b/>
                <w:bCs/>
              </w:rPr>
            </w:pPr>
          </w:p>
          <w:p w14:paraId="59D51F70" w14:textId="77777777" w:rsidR="00C92857" w:rsidRPr="00495AF8" w:rsidRDefault="00C92857" w:rsidP="00C86446">
            <w:pPr>
              <w:pStyle w:val="Body"/>
              <w:rPr>
                <w:b/>
                <w:bCs/>
              </w:rPr>
            </w:pPr>
          </w:p>
          <w:p w14:paraId="5E3D05CA" w14:textId="77777777" w:rsidR="00C92857" w:rsidRPr="00495AF8" w:rsidRDefault="00C92857" w:rsidP="00C86446">
            <w:pPr>
              <w:pStyle w:val="Body"/>
              <w:rPr>
                <w:b/>
                <w:bCs/>
              </w:rPr>
            </w:pPr>
          </w:p>
          <w:p w14:paraId="269D24C0" w14:textId="77777777" w:rsidR="00C92857" w:rsidRPr="00495AF8" w:rsidRDefault="00C92857" w:rsidP="00C86446">
            <w:pPr>
              <w:pStyle w:val="Body"/>
              <w:rPr>
                <w:b/>
                <w:bCs/>
              </w:rPr>
            </w:pPr>
          </w:p>
          <w:p w14:paraId="55CEF0AD" w14:textId="77777777" w:rsidR="00C92857" w:rsidRPr="00495AF8" w:rsidRDefault="00C92857" w:rsidP="00C86446">
            <w:pPr>
              <w:pStyle w:val="Body"/>
              <w:rPr>
                <w:b/>
                <w:bCs/>
              </w:rPr>
            </w:pPr>
          </w:p>
          <w:p w14:paraId="718D811F" w14:textId="77777777" w:rsidR="00C92857" w:rsidRPr="00495AF8" w:rsidRDefault="00C92857" w:rsidP="00C86446">
            <w:pPr>
              <w:pStyle w:val="Body"/>
              <w:rPr>
                <w:b/>
                <w:bCs/>
              </w:rPr>
            </w:pPr>
          </w:p>
          <w:p w14:paraId="6E236390" w14:textId="77777777" w:rsidR="00C92857" w:rsidRPr="00495AF8" w:rsidRDefault="00C92857" w:rsidP="00C86446">
            <w:pPr>
              <w:pStyle w:val="Body"/>
              <w:rPr>
                <w:b/>
                <w:bCs/>
              </w:rPr>
            </w:pPr>
          </w:p>
          <w:p w14:paraId="0B9CE5EA" w14:textId="77777777" w:rsidR="00C92857" w:rsidRPr="00495AF8" w:rsidRDefault="00C92857" w:rsidP="00C86446">
            <w:pPr>
              <w:pStyle w:val="Body"/>
              <w:rPr>
                <w:b/>
                <w:bCs/>
              </w:rPr>
            </w:pPr>
          </w:p>
          <w:p w14:paraId="5FE99231" w14:textId="77777777" w:rsidR="00C92857" w:rsidRPr="00495AF8" w:rsidRDefault="00C92857" w:rsidP="00C86446">
            <w:pPr>
              <w:pStyle w:val="Body"/>
              <w:rPr>
                <w:b/>
                <w:bCs/>
              </w:rPr>
            </w:pPr>
          </w:p>
          <w:p w14:paraId="21E5869A" w14:textId="4D5DE7D2" w:rsidR="00C92857" w:rsidRPr="00495AF8" w:rsidRDefault="00C92857" w:rsidP="00C86446">
            <w:pPr>
              <w:pStyle w:val="Body"/>
              <w:rPr>
                <w:b/>
                <w:bCs/>
              </w:rPr>
            </w:pPr>
          </w:p>
          <w:p w14:paraId="70A54E99" w14:textId="77777777" w:rsidR="00C86446" w:rsidRPr="00E1708D" w:rsidRDefault="00C86446" w:rsidP="00C86446">
            <w:pPr>
              <w:pStyle w:val="Body"/>
              <w:rPr>
                <w:b/>
                <w:bCs/>
              </w:rPr>
            </w:pPr>
            <w:r w:rsidRPr="00E1708D">
              <w:rPr>
                <w:b/>
                <w:bCs/>
              </w:rPr>
              <w:t>TWM.02 Generalising</w:t>
            </w:r>
          </w:p>
          <w:p w14:paraId="564A999D" w14:textId="3F67CFB6" w:rsidR="00E1708D" w:rsidRPr="00E1708D" w:rsidRDefault="00E1708D" w:rsidP="00C86446">
            <w:pPr>
              <w:pStyle w:val="Body"/>
              <w:rPr>
                <w:sz w:val="18"/>
                <w:szCs w:val="18"/>
              </w:rPr>
            </w:pPr>
            <w:r w:rsidRPr="00E1708D">
              <w:rPr>
                <w:bCs/>
                <w:sz w:val="18"/>
                <w:szCs w:val="18"/>
              </w:rPr>
              <w:t>Recognising an underlying pattern by identifying many examples that satisfy the same mathematical criteria</w:t>
            </w:r>
          </w:p>
        </w:tc>
        <w:tc>
          <w:tcPr>
            <w:tcW w:w="7231" w:type="dxa"/>
            <w:tcBorders>
              <w:top w:val="single" w:sz="4" w:space="0" w:color="117CC0"/>
              <w:left w:val="single" w:sz="4" w:space="0" w:color="117CC0"/>
              <w:bottom w:val="single" w:sz="4" w:space="0" w:color="117CC0"/>
              <w:right w:val="single" w:sz="4" w:space="0" w:color="117CC0"/>
            </w:tcBorders>
          </w:tcPr>
          <w:p w14:paraId="06F410ED" w14:textId="61F812EE" w:rsidR="00C86446" w:rsidRPr="00495AF8" w:rsidRDefault="00C86446" w:rsidP="00C86446">
            <w:pPr>
              <w:pStyle w:val="Body"/>
            </w:pPr>
            <w:r w:rsidRPr="00495AF8">
              <w:lastRenderedPageBreak/>
              <w:t xml:space="preserve">Introduce </w:t>
            </w:r>
            <w:r w:rsidR="00B20C6F" w:rsidRPr="00495AF8">
              <w:t xml:space="preserve">learners to </w:t>
            </w:r>
            <w:r w:rsidRPr="00495AF8">
              <w:t>the concept of rounding to the nearest 10 by using printed number lines which go from 0-100 in ones.</w:t>
            </w:r>
          </w:p>
          <w:p w14:paraId="5C3A155C" w14:textId="77777777" w:rsidR="00C86446" w:rsidRPr="00495AF8" w:rsidRDefault="00C86446" w:rsidP="00C86446">
            <w:pPr>
              <w:pStyle w:val="Body"/>
            </w:pPr>
          </w:p>
          <w:p w14:paraId="241609EA" w14:textId="24668F61" w:rsidR="00C86446" w:rsidRPr="00495AF8" w:rsidRDefault="00C86446" w:rsidP="00C86446">
            <w:pPr>
              <w:pStyle w:val="Body"/>
            </w:pPr>
            <w:r w:rsidRPr="00495AF8">
              <w:t>Ask learners to identify where 54 is on their number line and to circle it.</w:t>
            </w:r>
            <w:r w:rsidR="00A300EC" w:rsidRPr="00495AF8">
              <w:t xml:space="preserve"> </w:t>
            </w:r>
            <w:r w:rsidRPr="00495AF8">
              <w:t>Ask learners to discuss together which tens number is closest to 54.</w:t>
            </w:r>
          </w:p>
          <w:p w14:paraId="24751627" w14:textId="77777777" w:rsidR="00C86446" w:rsidRPr="00495AF8" w:rsidRDefault="00C86446" w:rsidP="00C86446">
            <w:pPr>
              <w:pStyle w:val="Body"/>
            </w:pPr>
          </w:p>
          <w:p w14:paraId="4DC00D91" w14:textId="54593A1E" w:rsidR="00C86446" w:rsidRPr="00495AF8" w:rsidRDefault="00C86446" w:rsidP="00C86446">
            <w:pPr>
              <w:pStyle w:val="Body"/>
            </w:pPr>
            <w:r w:rsidRPr="00495AF8">
              <w:t>To support learners, you could ask:</w:t>
            </w:r>
          </w:p>
          <w:p w14:paraId="3109C9ED" w14:textId="7CA0EA8E" w:rsidR="00C86446" w:rsidRPr="00495AF8" w:rsidRDefault="00C86446" w:rsidP="00C86446">
            <w:pPr>
              <w:pStyle w:val="Body"/>
            </w:pPr>
            <w:r w:rsidRPr="00495AF8">
              <w:rPr>
                <w:i/>
              </w:rPr>
              <w:t>Is 54 closer to 50 or 60?</w:t>
            </w:r>
            <w:r w:rsidR="00A300EC" w:rsidRPr="00495AF8">
              <w:t xml:space="preserve"> </w:t>
            </w:r>
          </w:p>
          <w:p w14:paraId="5A3CE784" w14:textId="77777777" w:rsidR="00C86446" w:rsidRPr="00495AF8" w:rsidRDefault="00C86446" w:rsidP="00C86446">
            <w:pPr>
              <w:pStyle w:val="Body"/>
            </w:pPr>
          </w:p>
          <w:p w14:paraId="2CB25C81" w14:textId="77777777" w:rsidR="00C86446" w:rsidRPr="00495AF8" w:rsidRDefault="00C86446" w:rsidP="00C86446">
            <w:pPr>
              <w:pStyle w:val="Body"/>
            </w:pPr>
            <w:r w:rsidRPr="00495AF8">
              <w:t xml:space="preserve">Discuss together, establishing that 54 is 4 away from 50 and 6 away from 60, and therefore that 50 is the nearest 10 to 54. </w:t>
            </w:r>
          </w:p>
          <w:p w14:paraId="27B0D211" w14:textId="77777777" w:rsidR="00C86446" w:rsidRPr="00495AF8" w:rsidRDefault="00C86446" w:rsidP="00C86446">
            <w:pPr>
              <w:pStyle w:val="Body"/>
            </w:pPr>
          </w:p>
          <w:p w14:paraId="23FB4079" w14:textId="47711C84" w:rsidR="00C86446" w:rsidRPr="00495AF8" w:rsidRDefault="00C86446" w:rsidP="00C86446">
            <w:pPr>
              <w:pStyle w:val="Body"/>
            </w:pPr>
            <w:r w:rsidRPr="00495AF8">
              <w:lastRenderedPageBreak/>
              <w:t>Introduce the terms ‘rounding’, ‘round’ and ‘rounded’ and explain that when numbers are rounded to the nearest 10, we identify which 10 is nearest to that number.</w:t>
            </w:r>
            <w:r w:rsidR="00A300EC" w:rsidRPr="00495AF8">
              <w:t xml:space="preserve"> </w:t>
            </w:r>
            <w:r w:rsidRPr="00495AF8">
              <w:t xml:space="preserve"> </w:t>
            </w:r>
          </w:p>
          <w:p w14:paraId="0B6AC759" w14:textId="77777777" w:rsidR="00C86446" w:rsidRPr="00495AF8" w:rsidRDefault="00C86446" w:rsidP="00C86446">
            <w:pPr>
              <w:pStyle w:val="Body"/>
            </w:pPr>
          </w:p>
          <w:p w14:paraId="71505DE5" w14:textId="14F9A444" w:rsidR="00C86446" w:rsidRPr="00495AF8" w:rsidRDefault="002301CA" w:rsidP="00C86446">
            <w:pPr>
              <w:pStyle w:val="Body"/>
            </w:pPr>
            <w:r w:rsidRPr="00495AF8">
              <w:t>Explain that</w:t>
            </w:r>
            <w:r w:rsidR="00C86446" w:rsidRPr="00495AF8">
              <w:t xml:space="preserve"> </w:t>
            </w:r>
            <w:r w:rsidR="00102513" w:rsidRPr="00495AF8">
              <w:t>‘</w:t>
            </w:r>
            <w:r w:rsidR="00C86446" w:rsidRPr="00495AF8">
              <w:rPr>
                <w:i/>
              </w:rPr>
              <w:t>54 rounded to the nearest 10 is 50</w:t>
            </w:r>
            <w:r w:rsidR="00150F5F" w:rsidRPr="00495AF8">
              <w:rPr>
                <w:i/>
              </w:rPr>
              <w:t>.</w:t>
            </w:r>
            <w:r w:rsidR="00102513" w:rsidRPr="00495AF8">
              <w:rPr>
                <w:i/>
              </w:rPr>
              <w:t>’</w:t>
            </w:r>
          </w:p>
          <w:p w14:paraId="4BB33AB2" w14:textId="77777777" w:rsidR="00C86446" w:rsidRPr="00495AF8" w:rsidRDefault="00C86446" w:rsidP="00C86446">
            <w:pPr>
              <w:pStyle w:val="Body"/>
            </w:pPr>
            <w:r w:rsidRPr="00495AF8">
              <w:t xml:space="preserve">Encourage learners to repeat this back to you so that they become familiar with using the phrase. </w:t>
            </w:r>
          </w:p>
          <w:p w14:paraId="5B9D190C" w14:textId="77777777" w:rsidR="00C86446" w:rsidRPr="00495AF8" w:rsidRDefault="00C86446" w:rsidP="00C86446">
            <w:pPr>
              <w:pStyle w:val="Body"/>
            </w:pPr>
          </w:p>
          <w:p w14:paraId="3B524C47" w14:textId="3BB038C9" w:rsidR="00C86446" w:rsidRPr="00495AF8" w:rsidRDefault="00C86446" w:rsidP="00C86446">
            <w:pPr>
              <w:pStyle w:val="Body"/>
            </w:pPr>
            <w:r w:rsidRPr="00495AF8">
              <w:t>Repeat this with a range of different numbers, initially avoiding numbers with a 5 in the ones column, inviting learners to identify the nearest 10 and to verbalise this in the same structure.</w:t>
            </w:r>
          </w:p>
          <w:p w14:paraId="5F45222C" w14:textId="77777777" w:rsidR="00C86446" w:rsidRPr="00495AF8" w:rsidRDefault="00C86446" w:rsidP="00C86446">
            <w:pPr>
              <w:pStyle w:val="Body"/>
            </w:pPr>
          </w:p>
          <w:p w14:paraId="7A3CDEC7" w14:textId="3DB0037F" w:rsidR="00C86446" w:rsidRPr="00495AF8" w:rsidRDefault="00C86446" w:rsidP="00C86446">
            <w:pPr>
              <w:pStyle w:val="Body"/>
            </w:pPr>
            <w:r w:rsidRPr="00495AF8">
              <w:t>Then ask learners to round 45 to the nearest 10.</w:t>
            </w:r>
            <w:r w:rsidR="00A300EC" w:rsidRPr="00495AF8">
              <w:t xml:space="preserve"> </w:t>
            </w:r>
            <w:r w:rsidRPr="00495AF8">
              <w:t>Encourage them to discuss this with their partners, and then discuss this as a class. Identify that 45 is 5 steps away from both 40 and 50 and ask learners for suggestions as to what we should do in this situation.</w:t>
            </w:r>
            <w:r w:rsidR="00A300EC" w:rsidRPr="00495AF8">
              <w:t xml:space="preserve"> </w:t>
            </w:r>
            <w:r w:rsidRPr="00495AF8">
              <w:t xml:space="preserve">After some discussion explain that the rule in maths when rounding is that when a number is an equal number of steps away from two numbers we always round up. </w:t>
            </w:r>
          </w:p>
          <w:p w14:paraId="0C3B6E9C" w14:textId="77777777" w:rsidR="00C86446" w:rsidRPr="00495AF8" w:rsidRDefault="00C86446" w:rsidP="00C86446">
            <w:pPr>
              <w:pStyle w:val="Body"/>
            </w:pPr>
          </w:p>
          <w:p w14:paraId="4CD4C4E2" w14:textId="5C40E912" w:rsidR="00C86446" w:rsidRPr="00495AF8" w:rsidRDefault="00C86446" w:rsidP="00C86446">
            <w:pPr>
              <w:pStyle w:val="Body"/>
            </w:pPr>
            <w:r w:rsidRPr="00495AF8">
              <w:t xml:space="preserve">Continue to </w:t>
            </w:r>
            <w:r w:rsidR="002301CA" w:rsidRPr="00495AF8">
              <w:t>ask</w:t>
            </w:r>
            <w:r w:rsidRPr="00495AF8">
              <w:t xml:space="preserve"> learners to round a range of numbers using their number lines, and then ask learners:</w:t>
            </w:r>
          </w:p>
          <w:p w14:paraId="5D1D9202" w14:textId="34E91672" w:rsidR="00C86446" w:rsidRPr="00495AF8" w:rsidRDefault="00C86446" w:rsidP="00C86446">
            <w:pPr>
              <w:pStyle w:val="Body"/>
              <w:rPr>
                <w:i/>
              </w:rPr>
            </w:pPr>
            <w:r w:rsidRPr="00495AF8">
              <w:rPr>
                <w:i/>
              </w:rPr>
              <w:t>What do you notice about the ones digit in all the numbers we round down or up?</w:t>
            </w:r>
          </w:p>
          <w:p w14:paraId="435527EA" w14:textId="77777777" w:rsidR="00C86446" w:rsidRPr="00495AF8" w:rsidRDefault="00C86446" w:rsidP="00C86446">
            <w:pPr>
              <w:pStyle w:val="Body"/>
            </w:pPr>
          </w:p>
          <w:p w14:paraId="5F0F02F4" w14:textId="3CC0D500" w:rsidR="00C86446" w:rsidRPr="00495AF8" w:rsidRDefault="00A54836" w:rsidP="004529E1">
            <w:pPr>
              <w:pStyle w:val="Body"/>
              <w:ind w:left="737"/>
            </w:pPr>
            <w:r>
              <w:rPr>
                <w:noProof/>
              </w:rPr>
              <w:drawing>
                <wp:anchor distT="0" distB="0" distL="114300" distR="114300" simplePos="0" relativeHeight="251806720" behindDoc="0" locked="0" layoutInCell="1" allowOverlap="1" wp14:anchorId="4CB83FA2" wp14:editId="181E9A77">
                  <wp:simplePos x="0" y="0"/>
                  <wp:positionH relativeFrom="column">
                    <wp:posOffset>-1270</wp:posOffset>
                  </wp:positionH>
                  <wp:positionV relativeFrom="paragraph">
                    <wp:posOffset>0</wp:posOffset>
                  </wp:positionV>
                  <wp:extent cx="349200" cy="349200"/>
                  <wp:effectExtent l="0" t="0" r="0" b="0"/>
                  <wp:wrapSquare wrapText="bothSides"/>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446" w:rsidRPr="00495AF8">
              <w:t>Learners will show they are</w:t>
            </w:r>
            <w:r w:rsidR="00C86446" w:rsidRPr="00495AF8">
              <w:rPr>
                <w:b/>
                <w:bCs/>
              </w:rPr>
              <w:t xml:space="preserve"> generalising</w:t>
            </w:r>
            <w:r w:rsidR="00C86446" w:rsidRPr="00495AF8">
              <w:rPr>
                <w:b/>
              </w:rPr>
              <w:t xml:space="preserve"> (</w:t>
            </w:r>
            <w:r w:rsidR="00C86446" w:rsidRPr="00495AF8">
              <w:rPr>
                <w:b/>
                <w:bCs/>
              </w:rPr>
              <w:t>TWM.02)</w:t>
            </w:r>
            <w:r w:rsidR="00C86446" w:rsidRPr="00495AF8">
              <w:t xml:space="preserve"> when they notice </w:t>
            </w:r>
            <w:r w:rsidR="00660B0A" w:rsidRPr="00495AF8">
              <w:t>rules about rounding 2-digit numbers. For example, they may be able to explain</w:t>
            </w:r>
            <w:r w:rsidR="00C86446" w:rsidRPr="00495AF8">
              <w:t xml:space="preserve"> that when the ones</w:t>
            </w:r>
            <w:r w:rsidR="00660B0A" w:rsidRPr="00495AF8">
              <w:t xml:space="preserve"> digit is 4, 3, 2, or 1 we round to the ten below and when the ones digit is 5, 6, 7, </w:t>
            </w:r>
            <w:r w:rsidR="002301CA" w:rsidRPr="00495AF8">
              <w:t>8</w:t>
            </w:r>
            <w:r w:rsidR="00660B0A" w:rsidRPr="00495AF8">
              <w:t>, or 9 we round to the ten above.</w:t>
            </w:r>
          </w:p>
          <w:p w14:paraId="5DF131E4" w14:textId="77777777" w:rsidR="00C86446" w:rsidRPr="00495AF8" w:rsidRDefault="00C86446" w:rsidP="00C86446">
            <w:pPr>
              <w:pStyle w:val="Body"/>
            </w:pPr>
          </w:p>
          <w:p w14:paraId="0913DD36" w14:textId="0C75B9BB" w:rsidR="00C86446" w:rsidRPr="00495AF8" w:rsidRDefault="00C86446" w:rsidP="00C86446">
            <w:pPr>
              <w:pStyle w:val="Body"/>
              <w:rPr>
                <w:b/>
              </w:rPr>
            </w:pPr>
            <w:r w:rsidRPr="00495AF8">
              <w:rPr>
                <w:b/>
              </w:rPr>
              <w:t>Resources:</w:t>
            </w:r>
          </w:p>
          <w:p w14:paraId="154BDE43" w14:textId="49AA34AE" w:rsidR="00C86446" w:rsidRPr="00495AF8" w:rsidRDefault="00C86446" w:rsidP="00C86446">
            <w:pPr>
              <w:pStyle w:val="Body"/>
            </w:pPr>
            <w:r w:rsidRPr="00495AF8">
              <w:t xml:space="preserve">Number lines from 0-100 </w:t>
            </w:r>
          </w:p>
          <w:p w14:paraId="5A1A0AE0" w14:textId="77777777" w:rsidR="00C86446" w:rsidRPr="00495AF8" w:rsidRDefault="00C86446" w:rsidP="00C86446">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4F372B2A" w14:textId="3150AD89" w:rsidR="00C86446" w:rsidRPr="00495AF8" w:rsidRDefault="00C86446" w:rsidP="00C86446">
            <w:pPr>
              <w:pStyle w:val="Body"/>
            </w:pPr>
            <w:r w:rsidRPr="00495AF8">
              <w:lastRenderedPageBreak/>
              <w:t>Ensure learners have a secure understanding of place value and composing</w:t>
            </w:r>
            <w:r w:rsidR="001D38B5" w:rsidRPr="00495AF8">
              <w:t xml:space="preserve"> and </w:t>
            </w:r>
            <w:r w:rsidRPr="00495AF8">
              <w:t>decomposing numbers before covering th</w:t>
            </w:r>
            <w:r w:rsidR="001D38B5" w:rsidRPr="00495AF8">
              <w:t>i</w:t>
            </w:r>
            <w:r w:rsidRPr="00495AF8">
              <w:t xml:space="preserve">s </w:t>
            </w:r>
            <w:r w:rsidR="001D38B5" w:rsidRPr="00495AF8">
              <w:t xml:space="preserve">learning </w:t>
            </w:r>
            <w:r w:rsidRPr="00495AF8">
              <w:t>objective.</w:t>
            </w:r>
          </w:p>
          <w:p w14:paraId="127FD722" w14:textId="77777777" w:rsidR="00C86446" w:rsidRPr="00495AF8" w:rsidRDefault="00C86446" w:rsidP="00C86446">
            <w:pPr>
              <w:pStyle w:val="Body"/>
            </w:pPr>
          </w:p>
          <w:p w14:paraId="4D6CE3E8" w14:textId="0DEAFA66" w:rsidR="00C86446" w:rsidRPr="00495AF8" w:rsidRDefault="00C86446" w:rsidP="00C86446">
            <w:pPr>
              <w:pStyle w:val="Body"/>
            </w:pPr>
            <w:r w:rsidRPr="00495AF8">
              <w:t xml:space="preserve">It may be helpful to learners if the physical number lines have each ‘ten’ </w:t>
            </w:r>
            <w:r w:rsidR="00144FAC" w:rsidRPr="00495AF8">
              <w:t>written</w:t>
            </w:r>
            <w:r w:rsidRPr="00495AF8">
              <w:t xml:space="preserve"> in a different colour or size.</w:t>
            </w:r>
          </w:p>
          <w:p w14:paraId="657009BB" w14:textId="77777777" w:rsidR="00C86446" w:rsidRPr="00495AF8" w:rsidRDefault="00C86446" w:rsidP="00C86446">
            <w:pPr>
              <w:pStyle w:val="Body"/>
            </w:pPr>
          </w:p>
        </w:tc>
      </w:tr>
    </w:tbl>
    <w:p w14:paraId="52A22184" w14:textId="24A6D2D1" w:rsidR="00647201" w:rsidRPr="00495AF8" w:rsidRDefault="00647201">
      <w:pPr>
        <w:rPr>
          <w:rFonts w:ascii="Arial" w:hAnsi="Arial" w:cs="Arial"/>
          <w:color w:val="117CC0"/>
          <w:sz w:val="28"/>
          <w:szCs w:val="28"/>
        </w:rPr>
      </w:pPr>
      <w:r w:rsidRPr="00495AF8">
        <w:br w:type="page"/>
      </w:r>
    </w:p>
    <w:p w14:paraId="47260AC2" w14:textId="77777777" w:rsidR="00647201" w:rsidRPr="00495AF8" w:rsidRDefault="00647201"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4 Topic 2 overview"/>
        <w:tblDescription w:val="An outline of the topic, including key vocabulary and phrases, and recommended prior knowledge."/>
      </w:tblPr>
      <w:tblGrid>
        <w:gridCol w:w="14625"/>
      </w:tblGrid>
      <w:tr w:rsidR="00684F84" w:rsidRPr="00495AF8" w14:paraId="5C8E7241" w14:textId="77777777" w:rsidTr="005B727C">
        <w:trPr>
          <w:cantSplit/>
          <w:jc w:val="center"/>
        </w:trPr>
        <w:tc>
          <w:tcPr>
            <w:tcW w:w="14625" w:type="dxa"/>
            <w:shd w:val="clear" w:color="auto" w:fill="117CC0"/>
            <w:vAlign w:val="center"/>
          </w:tcPr>
          <w:p w14:paraId="62F49895" w14:textId="6B772985" w:rsidR="00684F84" w:rsidRPr="00495AF8" w:rsidRDefault="00684F84" w:rsidP="004D2BAF">
            <w:pPr>
              <w:pStyle w:val="CHead"/>
            </w:pPr>
            <w:bookmarkStart w:id="31" w:name="_Toc62634119"/>
            <w:r w:rsidRPr="00495AF8">
              <w:t xml:space="preserve">Unit </w:t>
            </w:r>
            <w:r w:rsidR="0079132C" w:rsidRPr="00495AF8">
              <w:t>2</w:t>
            </w:r>
            <w:r w:rsidRPr="00495AF8">
              <w:t>.</w:t>
            </w:r>
            <w:r w:rsidR="006C23B3" w:rsidRPr="00495AF8">
              <w:t>4</w:t>
            </w:r>
            <w:r w:rsidRPr="00495AF8">
              <w:t xml:space="preserve"> Topic </w:t>
            </w:r>
            <w:r w:rsidR="00647201" w:rsidRPr="00495AF8">
              <w:t>2</w:t>
            </w:r>
            <w:r w:rsidRPr="00495AF8">
              <w:t xml:space="preserve"> </w:t>
            </w:r>
            <w:r w:rsidR="0079132C" w:rsidRPr="00495AF8">
              <w:t>Finding patterns</w:t>
            </w:r>
            <w:bookmarkEnd w:id="31"/>
          </w:p>
        </w:tc>
      </w:tr>
      <w:tr w:rsidR="00684F84" w:rsidRPr="00495AF8" w14:paraId="340E8AAA" w14:textId="77777777" w:rsidTr="005B727C">
        <w:trPr>
          <w:cantSplit/>
          <w:jc w:val="center"/>
        </w:trPr>
        <w:tc>
          <w:tcPr>
            <w:tcW w:w="14625" w:type="dxa"/>
            <w:shd w:val="clear" w:color="auto" w:fill="D9F0FA" w:themeFill="accent5" w:themeFillTint="33"/>
          </w:tcPr>
          <w:p w14:paraId="5FC2178E" w14:textId="4C0FD555" w:rsidR="00684F84" w:rsidRPr="00495AF8" w:rsidRDefault="00684F84" w:rsidP="009C4BEB">
            <w:pPr>
              <w:pStyle w:val="Heading2"/>
            </w:pPr>
            <w:r w:rsidRPr="00495AF8">
              <w:t xml:space="preserve">Outline of </w:t>
            </w:r>
            <w:r w:rsidR="009C4BEB" w:rsidRPr="00495AF8">
              <w:t>t</w:t>
            </w:r>
            <w:r w:rsidRPr="00495AF8">
              <w:t>opic:</w:t>
            </w:r>
          </w:p>
        </w:tc>
      </w:tr>
      <w:tr w:rsidR="005B727C" w:rsidRPr="00495AF8" w14:paraId="00792E63"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35AF259C" w14:textId="796EC996" w:rsidR="005B727C" w:rsidRPr="00495AF8" w:rsidRDefault="005B727C">
            <w:pPr>
              <w:pStyle w:val="Body"/>
            </w:pPr>
            <w:r w:rsidRPr="00495AF8">
              <w:t>In this topic, learners explore a range of patterns involving numbers.</w:t>
            </w:r>
            <w:r w:rsidR="00A300EC" w:rsidRPr="00495AF8">
              <w:t xml:space="preserve"> </w:t>
            </w:r>
            <w:r w:rsidRPr="00495AF8">
              <w:t>Learners first explore counting in steps of one, two, five and ten and the patterns that are formed. Learners then explore odd and even numbers, exploring various characteristics of odd and even numbers and begin to make generalisations about them.</w:t>
            </w:r>
            <w:r w:rsidR="00A300EC" w:rsidRPr="00495AF8">
              <w:t xml:space="preserve"> </w:t>
            </w:r>
            <w:r w:rsidRPr="00495AF8">
              <w:t>Learners then begin to explore a wider range of number sequences.</w:t>
            </w:r>
          </w:p>
          <w:p w14:paraId="121D1346" w14:textId="72515823" w:rsidR="00B14C3C" w:rsidRPr="00495AF8" w:rsidRDefault="00B14C3C">
            <w:pPr>
              <w:pStyle w:val="Body"/>
            </w:pPr>
          </w:p>
        </w:tc>
      </w:tr>
      <w:tr w:rsidR="005B727C" w:rsidRPr="00495AF8" w14:paraId="342AB13B"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43F54A28" w14:textId="77777777" w:rsidR="005B727C" w:rsidRPr="00495AF8" w:rsidRDefault="005B727C">
            <w:pPr>
              <w:pStyle w:val="Heading2"/>
              <w:rPr>
                <w:sz w:val="20"/>
              </w:rPr>
            </w:pPr>
            <w:r w:rsidRPr="00495AF8">
              <w:t>Language:</w:t>
            </w:r>
          </w:p>
        </w:tc>
      </w:tr>
      <w:tr w:rsidR="005B727C" w:rsidRPr="00495AF8" w14:paraId="6EBEA221"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64DDFB6C" w14:textId="77777777" w:rsidR="005B727C" w:rsidRPr="00495AF8" w:rsidRDefault="005B727C">
            <w:pPr>
              <w:pStyle w:val="Body"/>
              <w:rPr>
                <w:b/>
              </w:rPr>
            </w:pPr>
            <w:r w:rsidRPr="00495AF8">
              <w:rPr>
                <w:b/>
              </w:rPr>
              <w:t>Key vocabulary:</w:t>
            </w:r>
          </w:p>
          <w:p w14:paraId="33035A04" w14:textId="02EBF185" w:rsidR="005B727C" w:rsidRPr="00495AF8" w:rsidRDefault="00B14C3C">
            <w:pPr>
              <w:pStyle w:val="Body"/>
              <w:rPr>
                <w:bCs/>
              </w:rPr>
            </w:pPr>
            <w:r w:rsidRPr="00495AF8">
              <w:rPr>
                <w:bCs/>
              </w:rPr>
              <w:t>c</w:t>
            </w:r>
            <w:r w:rsidR="005B727C" w:rsidRPr="00495AF8">
              <w:rPr>
                <w:bCs/>
              </w:rPr>
              <w:t>ount</w:t>
            </w:r>
          </w:p>
          <w:p w14:paraId="22A127FE" w14:textId="036D71E5" w:rsidR="005B727C" w:rsidRPr="00495AF8" w:rsidRDefault="00B14C3C">
            <w:pPr>
              <w:pStyle w:val="Body"/>
              <w:rPr>
                <w:bCs/>
              </w:rPr>
            </w:pPr>
            <w:r w:rsidRPr="00495AF8">
              <w:rPr>
                <w:bCs/>
              </w:rPr>
              <w:t>o</w:t>
            </w:r>
            <w:r w:rsidR="005B727C" w:rsidRPr="00495AF8">
              <w:rPr>
                <w:bCs/>
              </w:rPr>
              <w:t xml:space="preserve">dd, </w:t>
            </w:r>
            <w:r w:rsidRPr="00495AF8">
              <w:rPr>
                <w:bCs/>
              </w:rPr>
              <w:t>e</w:t>
            </w:r>
            <w:r w:rsidR="005B727C" w:rsidRPr="00495AF8">
              <w:rPr>
                <w:bCs/>
              </w:rPr>
              <w:t>ven</w:t>
            </w:r>
          </w:p>
          <w:p w14:paraId="1B87FB44" w14:textId="3FA6DBE4" w:rsidR="005B727C" w:rsidRPr="00495AF8" w:rsidRDefault="00B14C3C">
            <w:pPr>
              <w:pStyle w:val="Body"/>
              <w:rPr>
                <w:bCs/>
              </w:rPr>
            </w:pPr>
            <w:r w:rsidRPr="00495AF8">
              <w:rPr>
                <w:bCs/>
              </w:rPr>
              <w:t>p</w:t>
            </w:r>
            <w:r w:rsidR="005B727C" w:rsidRPr="00495AF8">
              <w:rPr>
                <w:bCs/>
              </w:rPr>
              <w:t>attern</w:t>
            </w:r>
          </w:p>
          <w:p w14:paraId="4ABF17D3" w14:textId="056CAE52" w:rsidR="005B727C" w:rsidRPr="00495AF8" w:rsidRDefault="00B14C3C">
            <w:pPr>
              <w:pStyle w:val="Body"/>
              <w:rPr>
                <w:bCs/>
              </w:rPr>
            </w:pPr>
            <w:r w:rsidRPr="00495AF8">
              <w:rPr>
                <w:bCs/>
              </w:rPr>
              <w:t>s</w:t>
            </w:r>
            <w:r w:rsidR="005B727C" w:rsidRPr="00495AF8">
              <w:rPr>
                <w:bCs/>
              </w:rPr>
              <w:t>equence</w:t>
            </w:r>
          </w:p>
          <w:p w14:paraId="2001D55E" w14:textId="77777777" w:rsidR="005B727C" w:rsidRPr="00495AF8" w:rsidRDefault="005B727C">
            <w:pPr>
              <w:pStyle w:val="Body"/>
            </w:pPr>
          </w:p>
          <w:p w14:paraId="01633737" w14:textId="77777777" w:rsidR="005B727C" w:rsidRPr="00495AF8" w:rsidRDefault="005B727C">
            <w:pPr>
              <w:pStyle w:val="Body"/>
              <w:rPr>
                <w:b/>
              </w:rPr>
            </w:pPr>
            <w:r w:rsidRPr="00495AF8">
              <w:rPr>
                <w:b/>
              </w:rPr>
              <w:t>Key phrases:</w:t>
            </w:r>
          </w:p>
          <w:p w14:paraId="480396DE" w14:textId="45B8C40A" w:rsidR="005B727C" w:rsidRPr="00495AF8" w:rsidRDefault="005B727C">
            <w:pPr>
              <w:pStyle w:val="Body"/>
            </w:pPr>
            <w:r w:rsidRPr="00495AF8">
              <w:t>The next number in the sequence is</w:t>
            </w:r>
            <w:r w:rsidR="00B14C3C" w:rsidRPr="00495AF8">
              <w:t xml:space="preserve"> …</w:t>
            </w:r>
          </w:p>
          <w:p w14:paraId="5649F812" w14:textId="6E943D61" w:rsidR="00B14C3C" w:rsidRPr="00495AF8" w:rsidRDefault="00B14C3C">
            <w:pPr>
              <w:pStyle w:val="Body"/>
            </w:pPr>
          </w:p>
        </w:tc>
      </w:tr>
      <w:tr w:rsidR="005B727C" w:rsidRPr="00495AF8" w14:paraId="27B59D9B"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225EBE42" w14:textId="77777777" w:rsidR="005B727C" w:rsidRPr="00495AF8" w:rsidRDefault="005B727C">
            <w:pPr>
              <w:pStyle w:val="Heading2"/>
              <w:rPr>
                <w:sz w:val="20"/>
              </w:rPr>
            </w:pPr>
            <w:r w:rsidRPr="00495AF8">
              <w:t>Recommended prior knowledge:</w:t>
            </w:r>
          </w:p>
        </w:tc>
      </w:tr>
      <w:tr w:rsidR="005B727C" w:rsidRPr="00495AF8" w14:paraId="73B81502"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32C4A4BC" w14:textId="7168C0C2" w:rsidR="005B727C" w:rsidRPr="00495AF8" w:rsidRDefault="005B727C" w:rsidP="006F0A53">
            <w:pPr>
              <w:pStyle w:val="Bulletedlist"/>
              <w:numPr>
                <w:ilvl w:val="0"/>
                <w:numId w:val="11"/>
              </w:numPr>
              <w:ind w:left="357" w:hanging="357"/>
              <w:rPr>
                <w:lang w:val="en-GB"/>
              </w:rPr>
            </w:pPr>
            <w:r w:rsidRPr="00495AF8">
              <w:rPr>
                <w:lang w:val="en-GB"/>
              </w:rPr>
              <w:t>Learners should be confident in recogni</w:t>
            </w:r>
            <w:r w:rsidR="00AA6997" w:rsidRPr="00495AF8">
              <w:rPr>
                <w:lang w:val="en-GB"/>
              </w:rPr>
              <w:t>s</w:t>
            </w:r>
            <w:r w:rsidRPr="00495AF8">
              <w:rPr>
                <w:lang w:val="en-GB"/>
              </w:rPr>
              <w:t>ing and reading numbers up to 100</w:t>
            </w:r>
          </w:p>
          <w:p w14:paraId="3CF08F59" w14:textId="77777777" w:rsidR="005B727C" w:rsidRPr="00495AF8" w:rsidRDefault="005B727C">
            <w:pPr>
              <w:pStyle w:val="Body"/>
            </w:pPr>
          </w:p>
        </w:tc>
      </w:tr>
    </w:tbl>
    <w:p w14:paraId="78A85CBC" w14:textId="77777777" w:rsidR="00684F84" w:rsidRPr="00495AF8" w:rsidRDefault="00684F84" w:rsidP="00684F84">
      <w:pPr>
        <w:rPr>
          <w:sz w:val="2"/>
        </w:rPr>
      </w:pPr>
    </w:p>
    <w:p w14:paraId="6DFA8A8F"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2DFC8EA9" w14:textId="77777777" w:rsidTr="005B727C">
        <w:trPr>
          <w:tblHeader/>
          <w:jc w:val="center"/>
        </w:trPr>
        <w:tc>
          <w:tcPr>
            <w:tcW w:w="2973" w:type="dxa"/>
            <w:shd w:val="clear" w:color="auto" w:fill="117CC0"/>
            <w:vAlign w:val="center"/>
          </w:tcPr>
          <w:p w14:paraId="3FA2904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5A86B9A8"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7D8D3A25"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5B727C" w:rsidRPr="00495AF8" w14:paraId="4C73D01A" w14:textId="77777777" w:rsidTr="005B727C">
        <w:trPr>
          <w:jc w:val="center"/>
        </w:trPr>
        <w:tc>
          <w:tcPr>
            <w:tcW w:w="2973" w:type="dxa"/>
            <w:tcBorders>
              <w:top w:val="single" w:sz="4" w:space="0" w:color="117CC0"/>
              <w:left w:val="single" w:sz="4" w:space="0" w:color="117CC0"/>
              <w:bottom w:val="single" w:sz="4" w:space="0" w:color="117CC0"/>
              <w:right w:val="single" w:sz="4" w:space="0" w:color="117CC0"/>
            </w:tcBorders>
          </w:tcPr>
          <w:p w14:paraId="2F2ABA1D" w14:textId="77777777" w:rsidR="005B727C" w:rsidRPr="00495AF8" w:rsidRDefault="005B727C">
            <w:pPr>
              <w:pStyle w:val="Body"/>
              <w:rPr>
                <w:rStyle w:val="BodyChar"/>
                <w:b/>
                <w:lang w:val="en-GB"/>
              </w:rPr>
            </w:pPr>
            <w:r w:rsidRPr="00495AF8">
              <w:rPr>
                <w:rStyle w:val="BodyChar"/>
                <w:b/>
                <w:lang w:val="en-GB"/>
              </w:rPr>
              <w:t>2Nc.04</w:t>
            </w:r>
            <w:r w:rsidRPr="00495AF8">
              <w:rPr>
                <w:rStyle w:val="BodyChar"/>
                <w:b/>
                <w:lang w:val="en-GB"/>
              </w:rPr>
              <w:tab/>
            </w:r>
            <w:r w:rsidRPr="00495AF8">
              <w:rPr>
                <w:rStyle w:val="BodyChar"/>
                <w:bCs/>
                <w:lang w:val="en-GB"/>
              </w:rPr>
              <w:t>Count on and count back in ones, twos, fives or tens, starting from any number (from 0 to 100).</w:t>
            </w:r>
          </w:p>
          <w:p w14:paraId="1532C7F9" w14:textId="77777777" w:rsidR="005B727C" w:rsidRPr="00495AF8" w:rsidRDefault="005B727C">
            <w:pPr>
              <w:pStyle w:val="Body"/>
              <w:rPr>
                <w:rStyle w:val="BodyChar"/>
                <w:lang w:val="en-GB"/>
              </w:rPr>
            </w:pPr>
          </w:p>
          <w:p w14:paraId="582E6257" w14:textId="77777777" w:rsidR="005B727C" w:rsidRPr="00495AF8" w:rsidRDefault="005B727C">
            <w:pPr>
              <w:pStyle w:val="Body"/>
              <w:rPr>
                <w:rStyle w:val="BodyChar"/>
                <w:lang w:val="en-GB"/>
              </w:rPr>
            </w:pPr>
          </w:p>
          <w:p w14:paraId="067F7701" w14:textId="77777777" w:rsidR="005B727C" w:rsidRPr="00495AF8" w:rsidRDefault="005B727C">
            <w:pPr>
              <w:pStyle w:val="Body"/>
              <w:rPr>
                <w:rStyle w:val="BodyChar"/>
                <w:lang w:val="en-GB"/>
              </w:rPr>
            </w:pPr>
          </w:p>
          <w:p w14:paraId="63051B35" w14:textId="77777777" w:rsidR="005B727C" w:rsidRPr="00495AF8" w:rsidRDefault="005B727C">
            <w:pPr>
              <w:pStyle w:val="Body"/>
              <w:rPr>
                <w:rStyle w:val="BodyChar"/>
                <w:lang w:val="en-GB"/>
              </w:rPr>
            </w:pPr>
          </w:p>
          <w:p w14:paraId="55F1A2C9" w14:textId="77777777" w:rsidR="005B727C" w:rsidRPr="00495AF8" w:rsidRDefault="005B727C">
            <w:pPr>
              <w:pStyle w:val="Body"/>
              <w:rPr>
                <w:rStyle w:val="BodyChar"/>
                <w:lang w:val="en-GB"/>
              </w:rPr>
            </w:pPr>
          </w:p>
          <w:p w14:paraId="31FECD64" w14:textId="77777777" w:rsidR="005B727C" w:rsidRPr="00495AF8" w:rsidRDefault="005B727C">
            <w:pPr>
              <w:pStyle w:val="Body"/>
              <w:rPr>
                <w:rStyle w:val="BodyChar"/>
                <w:lang w:val="en-GB"/>
              </w:rPr>
            </w:pPr>
          </w:p>
          <w:p w14:paraId="171A3D0A" w14:textId="77777777" w:rsidR="005B727C" w:rsidRPr="00495AF8" w:rsidRDefault="005B727C">
            <w:pPr>
              <w:pStyle w:val="Body"/>
              <w:rPr>
                <w:rStyle w:val="BodyChar"/>
                <w:lang w:val="en-GB"/>
              </w:rPr>
            </w:pPr>
          </w:p>
          <w:p w14:paraId="64A45596" w14:textId="77777777" w:rsidR="005B727C" w:rsidRPr="00495AF8" w:rsidRDefault="005B727C">
            <w:pPr>
              <w:pStyle w:val="Body"/>
              <w:rPr>
                <w:rStyle w:val="BodyChar"/>
                <w:lang w:val="en-GB"/>
              </w:rPr>
            </w:pPr>
          </w:p>
          <w:p w14:paraId="0F745B19" w14:textId="77777777" w:rsidR="005B727C" w:rsidRPr="00495AF8" w:rsidRDefault="005B727C">
            <w:pPr>
              <w:pStyle w:val="Body"/>
              <w:rPr>
                <w:rStyle w:val="BodyChar"/>
                <w:lang w:val="en-GB"/>
              </w:rPr>
            </w:pPr>
          </w:p>
          <w:p w14:paraId="7DD78E5E" w14:textId="77777777" w:rsidR="005B727C" w:rsidRPr="00495AF8" w:rsidRDefault="005B727C">
            <w:pPr>
              <w:pStyle w:val="Body"/>
              <w:rPr>
                <w:rStyle w:val="BodyChar"/>
                <w:lang w:val="en-GB"/>
              </w:rPr>
            </w:pPr>
          </w:p>
          <w:p w14:paraId="517DA681" w14:textId="77777777" w:rsidR="005B727C" w:rsidRPr="00495AF8" w:rsidRDefault="005B727C">
            <w:pPr>
              <w:pStyle w:val="Body"/>
              <w:rPr>
                <w:rStyle w:val="BodyChar"/>
                <w:lang w:val="en-GB"/>
              </w:rPr>
            </w:pPr>
          </w:p>
          <w:p w14:paraId="5C699487" w14:textId="77777777" w:rsidR="005B727C" w:rsidRPr="00495AF8" w:rsidRDefault="005B727C">
            <w:pPr>
              <w:pStyle w:val="Body"/>
              <w:rPr>
                <w:rStyle w:val="BodyChar"/>
                <w:lang w:val="en-GB"/>
              </w:rPr>
            </w:pPr>
          </w:p>
          <w:p w14:paraId="5973EDF0" w14:textId="77777777" w:rsidR="005B727C" w:rsidRPr="00495AF8" w:rsidRDefault="005B727C">
            <w:pPr>
              <w:pStyle w:val="Body"/>
              <w:rPr>
                <w:rStyle w:val="BodyChar"/>
                <w:lang w:val="en-GB"/>
              </w:rPr>
            </w:pPr>
          </w:p>
          <w:p w14:paraId="4F7BE36F" w14:textId="77777777" w:rsidR="005B727C" w:rsidRPr="00495AF8" w:rsidRDefault="005B727C">
            <w:pPr>
              <w:pStyle w:val="Body"/>
              <w:rPr>
                <w:rStyle w:val="BodyChar"/>
                <w:lang w:val="en-GB"/>
              </w:rPr>
            </w:pPr>
          </w:p>
          <w:p w14:paraId="5ED0EB98" w14:textId="77777777" w:rsidR="005B727C" w:rsidRPr="00495AF8" w:rsidRDefault="005B727C">
            <w:pPr>
              <w:pStyle w:val="Body"/>
              <w:rPr>
                <w:rStyle w:val="BodyChar"/>
                <w:lang w:val="en-GB"/>
              </w:rPr>
            </w:pPr>
          </w:p>
          <w:p w14:paraId="0FEB10FF" w14:textId="77777777" w:rsidR="005B727C" w:rsidRPr="00495AF8" w:rsidRDefault="005B727C">
            <w:pPr>
              <w:pStyle w:val="Body"/>
              <w:rPr>
                <w:rStyle w:val="BodyChar"/>
                <w:lang w:val="en-GB"/>
              </w:rPr>
            </w:pPr>
          </w:p>
          <w:p w14:paraId="716F17BF" w14:textId="77777777" w:rsidR="005B727C" w:rsidRPr="00495AF8" w:rsidRDefault="005B727C">
            <w:pPr>
              <w:pStyle w:val="Body"/>
              <w:rPr>
                <w:rStyle w:val="BodyChar"/>
                <w:lang w:val="en-GB"/>
              </w:rPr>
            </w:pPr>
          </w:p>
          <w:p w14:paraId="4DEEDC9E" w14:textId="77777777" w:rsidR="005B727C" w:rsidRPr="00495AF8" w:rsidRDefault="005B727C">
            <w:pPr>
              <w:pStyle w:val="Body"/>
              <w:rPr>
                <w:rStyle w:val="BodyChar"/>
                <w:lang w:val="en-GB"/>
              </w:rPr>
            </w:pPr>
          </w:p>
          <w:p w14:paraId="5F927855" w14:textId="77777777" w:rsidR="005B727C" w:rsidRPr="00495AF8" w:rsidRDefault="005B727C">
            <w:pPr>
              <w:pStyle w:val="Body"/>
              <w:rPr>
                <w:rStyle w:val="BodyChar"/>
                <w:lang w:val="en-GB"/>
              </w:rPr>
            </w:pPr>
          </w:p>
          <w:p w14:paraId="111F340B" w14:textId="77777777" w:rsidR="005B727C" w:rsidRPr="00495AF8" w:rsidRDefault="005B727C">
            <w:pPr>
              <w:pStyle w:val="Body"/>
              <w:rPr>
                <w:rStyle w:val="BodyChar"/>
                <w:lang w:val="en-GB"/>
              </w:rPr>
            </w:pPr>
          </w:p>
          <w:p w14:paraId="751C3155" w14:textId="77777777" w:rsidR="005B727C" w:rsidRPr="00495AF8" w:rsidRDefault="005B727C">
            <w:pPr>
              <w:pStyle w:val="Body"/>
              <w:rPr>
                <w:rStyle w:val="BodyChar"/>
                <w:lang w:val="en-GB"/>
              </w:rPr>
            </w:pPr>
          </w:p>
          <w:p w14:paraId="141B2398" w14:textId="5D672585" w:rsidR="005B727C" w:rsidRDefault="005B727C">
            <w:pPr>
              <w:pStyle w:val="Body"/>
              <w:rPr>
                <w:rStyle w:val="BodyChar"/>
                <w:lang w:val="en-GB"/>
              </w:rPr>
            </w:pPr>
          </w:p>
          <w:p w14:paraId="591755ED" w14:textId="6F48538A" w:rsidR="000D19C5" w:rsidRDefault="000D19C5">
            <w:pPr>
              <w:pStyle w:val="Body"/>
              <w:rPr>
                <w:rStyle w:val="BodyChar"/>
                <w:lang w:val="en-GB"/>
              </w:rPr>
            </w:pPr>
          </w:p>
          <w:p w14:paraId="44B9CB4B" w14:textId="26B8E752" w:rsidR="000D19C5" w:rsidRDefault="000D19C5">
            <w:pPr>
              <w:pStyle w:val="Body"/>
              <w:rPr>
                <w:rStyle w:val="BodyChar"/>
                <w:lang w:val="en-GB"/>
              </w:rPr>
            </w:pPr>
          </w:p>
          <w:p w14:paraId="1E8EFDEC" w14:textId="6EB004FF" w:rsidR="000D19C5" w:rsidRDefault="000D19C5">
            <w:pPr>
              <w:pStyle w:val="Body"/>
              <w:rPr>
                <w:rStyle w:val="BodyChar"/>
                <w:lang w:val="en-GB"/>
              </w:rPr>
            </w:pPr>
          </w:p>
          <w:p w14:paraId="71BCA8AA" w14:textId="77777777" w:rsidR="000D19C5" w:rsidRPr="00495AF8" w:rsidRDefault="000D19C5">
            <w:pPr>
              <w:pStyle w:val="Body"/>
              <w:rPr>
                <w:rStyle w:val="BodyChar"/>
                <w:lang w:val="en-GB"/>
              </w:rPr>
            </w:pPr>
          </w:p>
          <w:p w14:paraId="31B88253" w14:textId="77777777" w:rsidR="005B727C" w:rsidRPr="00E1708D" w:rsidRDefault="005B727C">
            <w:pPr>
              <w:pStyle w:val="Body"/>
              <w:rPr>
                <w:b/>
                <w:bCs/>
              </w:rPr>
            </w:pPr>
            <w:r w:rsidRPr="00E1708D">
              <w:rPr>
                <w:b/>
                <w:bCs/>
              </w:rPr>
              <w:t xml:space="preserve">TWM.05 </w:t>
            </w:r>
            <w:r w:rsidR="00B14C3C" w:rsidRPr="00E1708D">
              <w:rPr>
                <w:b/>
                <w:bCs/>
              </w:rPr>
              <w:t>Characterising</w:t>
            </w:r>
          </w:p>
          <w:p w14:paraId="2AF5E3B5" w14:textId="5D11743A" w:rsidR="00E1708D" w:rsidRPr="00E1708D" w:rsidRDefault="00E1708D">
            <w:pPr>
              <w:pStyle w:val="Body"/>
              <w:rPr>
                <w:rStyle w:val="BodyChar"/>
                <w:sz w:val="18"/>
                <w:szCs w:val="18"/>
                <w:lang w:val="en-GB"/>
              </w:rPr>
            </w:pPr>
            <w:r w:rsidRPr="00E1708D">
              <w:rPr>
                <w:sz w:val="18"/>
                <w:szCs w:val="18"/>
              </w:rPr>
              <w:t>Identifying and describing the mathematical properties of an object</w:t>
            </w:r>
          </w:p>
        </w:tc>
        <w:tc>
          <w:tcPr>
            <w:tcW w:w="7231" w:type="dxa"/>
            <w:tcBorders>
              <w:top w:val="single" w:sz="4" w:space="0" w:color="117CC0"/>
              <w:left w:val="single" w:sz="4" w:space="0" w:color="117CC0"/>
              <w:bottom w:val="single" w:sz="4" w:space="0" w:color="117CC0"/>
              <w:right w:val="single" w:sz="4" w:space="0" w:color="117CC0"/>
            </w:tcBorders>
          </w:tcPr>
          <w:p w14:paraId="362D6342" w14:textId="21A0DC38" w:rsidR="005B727C" w:rsidRPr="00495AF8" w:rsidRDefault="005B727C">
            <w:pPr>
              <w:pStyle w:val="Body"/>
            </w:pPr>
            <w:r w:rsidRPr="00495AF8">
              <w:t>This objective is best achieved through frequent practi</w:t>
            </w:r>
            <w:r w:rsidR="001010D4" w:rsidRPr="00495AF8">
              <w:t>c</w:t>
            </w:r>
            <w:r w:rsidRPr="00495AF8">
              <w:t>e and activities. Aim to include counting in steps of ones, twos</w:t>
            </w:r>
            <w:r w:rsidR="007A6083" w:rsidRPr="00495AF8">
              <w:t>,</w:t>
            </w:r>
            <w:r w:rsidRPr="00495AF8">
              <w:t xml:space="preserve"> fives or tens as a regular part of your maths lessons, using a range of different activities.</w:t>
            </w:r>
            <w:r w:rsidR="00A300EC" w:rsidRPr="00495AF8">
              <w:t xml:space="preserve"> </w:t>
            </w:r>
          </w:p>
          <w:p w14:paraId="06459FEA" w14:textId="77777777" w:rsidR="005B727C" w:rsidRPr="00495AF8" w:rsidRDefault="005B727C">
            <w:pPr>
              <w:pStyle w:val="Body"/>
            </w:pPr>
          </w:p>
          <w:p w14:paraId="38148BAE" w14:textId="55F69E1A" w:rsidR="005B727C" w:rsidRPr="00495AF8" w:rsidRDefault="00B14C3C">
            <w:pPr>
              <w:pStyle w:val="Body"/>
            </w:pPr>
            <w:r w:rsidRPr="00495AF8">
              <w:t>Assign</w:t>
            </w:r>
            <w:r w:rsidR="005B727C" w:rsidRPr="00495AF8">
              <w:t xml:space="preserve"> a value of one, two, five or ten to a marble or small stone. Ask learners to close their eyes so they can focus on the sound</w:t>
            </w:r>
            <w:r w:rsidRPr="00495AF8">
              <w:t>,</w:t>
            </w:r>
            <w:r w:rsidR="005B727C" w:rsidRPr="00495AF8">
              <w:t xml:space="preserve"> and </w:t>
            </w:r>
            <w:r w:rsidRPr="00495AF8">
              <w:t xml:space="preserve">slowly </w:t>
            </w:r>
            <w:r w:rsidR="005B727C" w:rsidRPr="00495AF8">
              <w:t xml:space="preserve">drop a number of the marbles </w:t>
            </w:r>
            <w:r w:rsidR="004A777C" w:rsidRPr="00495AF8">
              <w:t xml:space="preserve">one at a time </w:t>
            </w:r>
            <w:r w:rsidR="005B727C" w:rsidRPr="00495AF8">
              <w:t>into a metal container</w:t>
            </w:r>
            <w:r w:rsidRPr="00495AF8">
              <w:t>. Fo</w:t>
            </w:r>
            <w:r w:rsidR="005B727C" w:rsidRPr="00495AF8">
              <w:t>r example, you could drop 9 marbles into the container, with a value of 10 each.</w:t>
            </w:r>
            <w:r w:rsidR="00A300EC" w:rsidRPr="00495AF8">
              <w:t xml:space="preserve"> </w:t>
            </w:r>
            <w:r w:rsidR="005B727C" w:rsidRPr="00495AF8">
              <w:t xml:space="preserve">Then ask learners to tell their partner what the total value of the marbles is in the container (90 in </w:t>
            </w:r>
            <w:r w:rsidRPr="00495AF8">
              <w:t>the previous</w:t>
            </w:r>
            <w:r w:rsidR="005B727C" w:rsidRPr="00495AF8">
              <w:t xml:space="preserve"> example).</w:t>
            </w:r>
            <w:r w:rsidR="00A300EC" w:rsidRPr="00495AF8">
              <w:t xml:space="preserve"> </w:t>
            </w:r>
            <w:r w:rsidR="005B727C" w:rsidRPr="00495AF8">
              <w:t xml:space="preserve">Discuss </w:t>
            </w:r>
            <w:r w:rsidRPr="00495AF8">
              <w:t>strategies</w:t>
            </w:r>
            <w:r w:rsidR="005B727C" w:rsidRPr="00495AF8">
              <w:t xml:space="preserve"> with learners</w:t>
            </w:r>
            <w:r w:rsidRPr="00495AF8">
              <w:t>.</w:t>
            </w:r>
          </w:p>
          <w:p w14:paraId="7EFAC7E6" w14:textId="77777777" w:rsidR="00571D02" w:rsidRPr="00495AF8" w:rsidRDefault="00571D02">
            <w:pPr>
              <w:pStyle w:val="Body"/>
            </w:pPr>
          </w:p>
          <w:p w14:paraId="05DA5157" w14:textId="390863B8" w:rsidR="00B14C3C" w:rsidRPr="00495AF8" w:rsidRDefault="00B14C3C">
            <w:pPr>
              <w:pStyle w:val="Body"/>
            </w:pPr>
            <w:r w:rsidRPr="00495AF8">
              <w:t>As learners become more confident in counting in steps of one, two, five or ten, increase the pace at which the marbles are dropped to challenge learners.</w:t>
            </w:r>
          </w:p>
          <w:p w14:paraId="073F6A7B" w14:textId="77777777" w:rsidR="005B727C" w:rsidRPr="00495AF8" w:rsidRDefault="005B727C">
            <w:pPr>
              <w:pStyle w:val="Body"/>
            </w:pPr>
          </w:p>
          <w:p w14:paraId="62286F5C" w14:textId="2CDCCCF5" w:rsidR="00B95169" w:rsidRPr="00495AF8" w:rsidRDefault="00396523">
            <w:pPr>
              <w:pStyle w:val="Body"/>
            </w:pPr>
            <w:r w:rsidRPr="00495AF8">
              <w:t>R</w:t>
            </w:r>
            <w:r w:rsidR="00B14C3C" w:rsidRPr="00495AF8">
              <w:t>epeat the activity but with</w:t>
            </w:r>
            <w:r w:rsidR="005B727C" w:rsidRPr="00495AF8">
              <w:t xml:space="preserve"> the count from a non-zero starting point.</w:t>
            </w:r>
            <w:r w:rsidR="00A300EC" w:rsidRPr="00495AF8">
              <w:t xml:space="preserve"> </w:t>
            </w:r>
            <w:r w:rsidR="005B727C" w:rsidRPr="00495AF8">
              <w:t xml:space="preserve">Rather than starting with the container being empty, fill it with a number of marbles and tell learners how many </w:t>
            </w:r>
            <w:r w:rsidR="00B14C3C" w:rsidRPr="00495AF8">
              <w:t>marbles</w:t>
            </w:r>
            <w:r w:rsidR="005B727C" w:rsidRPr="00495AF8">
              <w:t xml:space="preserve"> you </w:t>
            </w:r>
            <w:r w:rsidR="00B14C3C" w:rsidRPr="00495AF8">
              <w:t>h</w:t>
            </w:r>
            <w:r w:rsidR="005B727C" w:rsidRPr="00495AF8">
              <w:t>ave added and their collective value</w:t>
            </w:r>
            <w:r w:rsidR="00B14C3C" w:rsidRPr="00495AF8">
              <w:t>. F</w:t>
            </w:r>
            <w:r w:rsidR="005B727C" w:rsidRPr="00495AF8">
              <w:t>or example, if the marbles have a value of 2, you could fill it with 9 marbles so that the container has a starting value of 18.</w:t>
            </w:r>
            <w:r w:rsidR="00A300EC" w:rsidRPr="00495AF8">
              <w:t xml:space="preserve"> </w:t>
            </w:r>
            <w:r w:rsidR="005B727C" w:rsidRPr="00495AF8">
              <w:t xml:space="preserve">Then add further marbles to the container one at a </w:t>
            </w:r>
            <w:r w:rsidR="00B14C3C" w:rsidRPr="00495AF8">
              <w:t>time and</w:t>
            </w:r>
            <w:r w:rsidR="005B727C" w:rsidRPr="00495AF8">
              <w:t xml:space="preserve"> ask learners to tell you the new value in the container.</w:t>
            </w:r>
            <w:r w:rsidR="00B14C3C" w:rsidRPr="00495AF8">
              <w:t xml:space="preserve"> </w:t>
            </w:r>
          </w:p>
          <w:p w14:paraId="1D15DF05" w14:textId="77777777" w:rsidR="00B95169" w:rsidRPr="00495AF8" w:rsidRDefault="00B95169">
            <w:pPr>
              <w:pStyle w:val="Body"/>
            </w:pPr>
          </w:p>
          <w:p w14:paraId="26E4A31D" w14:textId="3F1FE789" w:rsidR="005B727C" w:rsidRPr="00495AF8" w:rsidRDefault="005B727C">
            <w:pPr>
              <w:pStyle w:val="Body"/>
            </w:pPr>
            <w:r w:rsidRPr="00495AF8">
              <w:t>You could also assign the container a value of 100 to begin with, and ask learners to count back in ones, two</w:t>
            </w:r>
            <w:r w:rsidR="005735DF" w:rsidRPr="00495AF8">
              <w:t>s</w:t>
            </w:r>
            <w:r w:rsidRPr="00495AF8">
              <w:t xml:space="preserve">, </w:t>
            </w:r>
            <w:r w:rsidR="005735DF" w:rsidRPr="00495AF8">
              <w:t>f</w:t>
            </w:r>
            <w:r w:rsidRPr="00495AF8">
              <w:t>ives or tens from 100 each time they hear a marble enter the tin.</w:t>
            </w:r>
          </w:p>
          <w:p w14:paraId="2C524C61" w14:textId="77777777" w:rsidR="005B727C" w:rsidRPr="00495AF8" w:rsidRDefault="005B727C" w:rsidP="004529E1">
            <w:pPr>
              <w:pStyle w:val="Body"/>
              <w:ind w:left="737"/>
            </w:pPr>
          </w:p>
          <w:p w14:paraId="73DF0C27" w14:textId="78FEB0D6" w:rsidR="005B727C" w:rsidRPr="00495AF8" w:rsidRDefault="00A54836" w:rsidP="004529E1">
            <w:pPr>
              <w:pStyle w:val="Body"/>
              <w:ind w:left="737"/>
            </w:pPr>
            <w:r>
              <w:rPr>
                <w:noProof/>
              </w:rPr>
              <w:drawing>
                <wp:anchor distT="0" distB="0" distL="114300" distR="114300" simplePos="0" relativeHeight="251807744" behindDoc="0" locked="0" layoutInCell="1" allowOverlap="1" wp14:anchorId="5DD30C0F" wp14:editId="69188C9D">
                  <wp:simplePos x="0" y="0"/>
                  <wp:positionH relativeFrom="column">
                    <wp:posOffset>-1270</wp:posOffset>
                  </wp:positionH>
                  <wp:positionV relativeFrom="paragraph">
                    <wp:posOffset>3810</wp:posOffset>
                  </wp:positionV>
                  <wp:extent cx="349200" cy="349200"/>
                  <wp:effectExtent l="0" t="0" r="0" b="0"/>
                  <wp:wrapSquare wrapText="bothSides"/>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27C" w:rsidRPr="00495AF8">
              <w:t xml:space="preserve">Learners can </w:t>
            </w:r>
            <w:r w:rsidR="00B14C3C" w:rsidRPr="00495AF8">
              <w:t>b</w:t>
            </w:r>
            <w:r w:rsidR="005B727C" w:rsidRPr="00495AF8">
              <w:t xml:space="preserve">e encouraged to </w:t>
            </w:r>
            <w:r w:rsidR="00CF1A4C" w:rsidRPr="00495AF8">
              <w:t>compare</w:t>
            </w:r>
            <w:r w:rsidR="005B727C" w:rsidRPr="00495AF8">
              <w:t xml:space="preserve"> counting in ones, twos, fives and tens. </w:t>
            </w:r>
            <w:r w:rsidR="00B14C3C" w:rsidRPr="00495AF8">
              <w:t>The NRICH task</w:t>
            </w:r>
            <w:r w:rsidR="00952403" w:rsidRPr="00495AF8">
              <w:t>s</w:t>
            </w:r>
            <w:r w:rsidR="00B14C3C" w:rsidRPr="00495AF8">
              <w:t>:</w:t>
            </w:r>
            <w:r w:rsidR="005B727C" w:rsidRPr="00495AF8">
              <w:t xml:space="preserve"> Constant </w:t>
            </w:r>
            <w:r w:rsidR="00B14C3C" w:rsidRPr="00495AF8">
              <w:t>C</w:t>
            </w:r>
            <w:r w:rsidR="005B727C" w:rsidRPr="00495AF8">
              <w:t>ounting</w:t>
            </w:r>
            <w:r w:rsidR="00B14C3C" w:rsidRPr="00495AF8">
              <w:t xml:space="preserve"> (</w:t>
            </w:r>
            <w:hyperlink r:id="rId50" w:history="1">
              <w:r w:rsidR="005B727C" w:rsidRPr="00495AF8">
                <w:rPr>
                  <w:rStyle w:val="Hyperlink"/>
                </w:rPr>
                <w:t>https://nrich.maths.org/184</w:t>
              </w:r>
            </w:hyperlink>
            <w:r w:rsidR="00B14C3C" w:rsidRPr="00495AF8">
              <w:t xml:space="preserve">) </w:t>
            </w:r>
            <w:r w:rsidR="00952403" w:rsidRPr="00495AF8">
              <w:t>and Clapping Times (</w:t>
            </w:r>
            <w:hyperlink r:id="rId51" w:history="1">
              <w:r w:rsidR="00952403" w:rsidRPr="00495AF8">
                <w:rPr>
                  <w:rStyle w:val="Hyperlink"/>
                </w:rPr>
                <w:t>https://nrich.maths.org/5482</w:t>
              </w:r>
            </w:hyperlink>
            <w:r w:rsidR="00952403" w:rsidRPr="00495AF8">
              <w:t>)</w:t>
            </w:r>
            <w:r w:rsidR="00A300EC" w:rsidRPr="00495AF8">
              <w:t xml:space="preserve"> </w:t>
            </w:r>
            <w:r w:rsidR="00952403" w:rsidRPr="00495AF8">
              <w:t>encourage</w:t>
            </w:r>
            <w:r w:rsidR="005B727C" w:rsidRPr="00495AF8">
              <w:t xml:space="preserve"> learners to explore patterns and relationships within different counts.</w:t>
            </w:r>
            <w:r w:rsidR="00A300EC" w:rsidRPr="00495AF8">
              <w:t xml:space="preserve"> </w:t>
            </w:r>
            <w:r w:rsidR="00952403" w:rsidRPr="00495AF8">
              <w:t xml:space="preserve">Learners </w:t>
            </w:r>
            <w:r w:rsidR="00B14C3C" w:rsidRPr="00495AF8">
              <w:t>will begin</w:t>
            </w:r>
            <w:r w:rsidR="005B727C" w:rsidRPr="00495AF8">
              <w:t xml:space="preserve"> </w:t>
            </w:r>
            <w:r w:rsidR="005B727C" w:rsidRPr="00495AF8">
              <w:rPr>
                <w:b/>
                <w:bCs/>
                <w:color w:val="000000" w:themeColor="text1"/>
              </w:rPr>
              <w:t>characteris</w:t>
            </w:r>
            <w:r w:rsidR="00B14C3C" w:rsidRPr="00495AF8">
              <w:rPr>
                <w:b/>
                <w:bCs/>
                <w:color w:val="000000" w:themeColor="text1"/>
              </w:rPr>
              <w:t>ing</w:t>
            </w:r>
            <w:r w:rsidR="005B727C" w:rsidRPr="00495AF8">
              <w:rPr>
                <w:b/>
                <w:bCs/>
                <w:color w:val="000000" w:themeColor="text1"/>
              </w:rPr>
              <w:t xml:space="preserve"> (TWM</w:t>
            </w:r>
            <w:r w:rsidR="00B14C3C" w:rsidRPr="00495AF8">
              <w:rPr>
                <w:b/>
                <w:bCs/>
                <w:color w:val="000000" w:themeColor="text1"/>
              </w:rPr>
              <w:t>.0</w:t>
            </w:r>
            <w:r w:rsidR="005B727C" w:rsidRPr="00495AF8">
              <w:rPr>
                <w:b/>
                <w:bCs/>
                <w:color w:val="000000" w:themeColor="text1"/>
              </w:rPr>
              <w:t xml:space="preserve">5) </w:t>
            </w:r>
            <w:r w:rsidR="005B727C" w:rsidRPr="00495AF8">
              <w:rPr>
                <w:color w:val="000000" w:themeColor="text1"/>
              </w:rPr>
              <w:t>different counts</w:t>
            </w:r>
            <w:r w:rsidR="005B727C" w:rsidRPr="00495AF8">
              <w:rPr>
                <w:b/>
                <w:bCs/>
                <w:color w:val="000000" w:themeColor="text1"/>
              </w:rPr>
              <w:t xml:space="preserve"> </w:t>
            </w:r>
            <w:r w:rsidR="00952403" w:rsidRPr="00495AF8">
              <w:rPr>
                <w:color w:val="000000" w:themeColor="text1"/>
              </w:rPr>
              <w:t xml:space="preserve">by </w:t>
            </w:r>
            <w:r w:rsidR="005B727C" w:rsidRPr="00495AF8">
              <w:rPr>
                <w:color w:val="000000" w:themeColor="text1"/>
              </w:rPr>
              <w:t>mak</w:t>
            </w:r>
            <w:r w:rsidR="00952403" w:rsidRPr="00495AF8">
              <w:rPr>
                <w:color w:val="000000" w:themeColor="text1"/>
              </w:rPr>
              <w:t>ing</w:t>
            </w:r>
            <w:r w:rsidR="005B727C" w:rsidRPr="00495AF8">
              <w:rPr>
                <w:color w:val="000000" w:themeColor="text1"/>
              </w:rPr>
              <w:t xml:space="preserve"> connection</w:t>
            </w:r>
            <w:r w:rsidR="005B727C" w:rsidRPr="00495AF8">
              <w:rPr>
                <w:bCs/>
                <w:color w:val="000000" w:themeColor="text1"/>
              </w:rPr>
              <w:t>s</w:t>
            </w:r>
            <w:r w:rsidR="005B727C" w:rsidRPr="00495AF8">
              <w:rPr>
                <w:color w:val="000000" w:themeColor="text1"/>
              </w:rPr>
              <w:t xml:space="preserve"> </w:t>
            </w:r>
            <w:r w:rsidR="005B727C" w:rsidRPr="00495AF8">
              <w:t xml:space="preserve">between </w:t>
            </w:r>
            <w:r w:rsidR="007F7B3B" w:rsidRPr="00495AF8">
              <w:t>them</w:t>
            </w:r>
            <w:r w:rsidR="005B727C" w:rsidRPr="00495AF8">
              <w:t xml:space="preserve"> and explor</w:t>
            </w:r>
            <w:r w:rsidR="00952403" w:rsidRPr="00495AF8">
              <w:t>ing</w:t>
            </w:r>
            <w:r w:rsidR="005B727C" w:rsidRPr="00495AF8">
              <w:t xml:space="preserve"> which numbers appear in different counts.</w:t>
            </w:r>
          </w:p>
          <w:p w14:paraId="028C61F9" w14:textId="5E973EAF" w:rsidR="00F52606" w:rsidRPr="00495AF8" w:rsidRDefault="00F52606">
            <w:pPr>
              <w:pStyle w:val="Body"/>
            </w:pPr>
          </w:p>
          <w:p w14:paraId="6B4CA660" w14:textId="73738D0F" w:rsidR="00F52606" w:rsidRPr="00495AF8" w:rsidRDefault="00F52606">
            <w:pPr>
              <w:pStyle w:val="Body"/>
              <w:rPr>
                <w:b/>
              </w:rPr>
            </w:pPr>
            <w:r w:rsidRPr="00495AF8">
              <w:rPr>
                <w:b/>
              </w:rPr>
              <w:t>Resources:</w:t>
            </w:r>
          </w:p>
          <w:p w14:paraId="0D09E94E" w14:textId="080EC671" w:rsidR="00F52606" w:rsidRPr="00495AF8" w:rsidRDefault="00F52606">
            <w:pPr>
              <w:pStyle w:val="Body"/>
            </w:pPr>
            <w:r w:rsidRPr="00495AF8">
              <w:t xml:space="preserve">Marbles, small stones or counters which make a noise when dropped </w:t>
            </w:r>
          </w:p>
          <w:p w14:paraId="39DF9F23" w14:textId="55DF32F6" w:rsidR="00F52606" w:rsidRPr="00495AF8" w:rsidRDefault="00F52606">
            <w:pPr>
              <w:pStyle w:val="Body"/>
            </w:pPr>
            <w:r w:rsidRPr="00495AF8">
              <w:t xml:space="preserve">Metal container which makes a noise when marbles are dropped </w:t>
            </w:r>
            <w:r w:rsidR="0093063D" w:rsidRPr="00495AF8">
              <w:t>i</w:t>
            </w:r>
            <w:r w:rsidRPr="00495AF8">
              <w:t>nto it</w:t>
            </w:r>
          </w:p>
          <w:p w14:paraId="32F77FD9" w14:textId="44AB0068" w:rsidR="00F52606" w:rsidRPr="00495AF8" w:rsidRDefault="00F52606">
            <w:pPr>
              <w:pStyle w:val="Body"/>
            </w:pPr>
            <w:r w:rsidRPr="00495AF8">
              <w:t>NRICH tasks</w:t>
            </w:r>
          </w:p>
          <w:p w14:paraId="543FB204" w14:textId="77777777" w:rsidR="005B727C" w:rsidRPr="00495AF8" w:rsidRDefault="005B727C">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2A9D36FF" w14:textId="56643434" w:rsidR="005B727C" w:rsidRPr="00495AF8" w:rsidRDefault="005B727C">
            <w:pPr>
              <w:pStyle w:val="Body"/>
              <w:rPr>
                <w:b/>
                <w:bCs/>
              </w:rPr>
            </w:pPr>
            <w:r w:rsidRPr="00495AF8">
              <w:rPr>
                <w:b/>
                <w:bCs/>
              </w:rPr>
              <w:t xml:space="preserve">Possible </w:t>
            </w:r>
            <w:r w:rsidR="009B4396" w:rsidRPr="00495AF8">
              <w:rPr>
                <w:b/>
                <w:bCs/>
              </w:rPr>
              <w:t>m</w:t>
            </w:r>
            <w:r w:rsidRPr="00495AF8">
              <w:rPr>
                <w:b/>
                <w:bCs/>
              </w:rPr>
              <w:t>isconceptions</w:t>
            </w:r>
            <w:r w:rsidR="009B4396" w:rsidRPr="00495AF8">
              <w:rPr>
                <w:b/>
                <w:bCs/>
              </w:rPr>
              <w:t>:</w:t>
            </w:r>
          </w:p>
          <w:p w14:paraId="6C538B8F" w14:textId="48692BE6" w:rsidR="005B727C" w:rsidRPr="00495AF8" w:rsidRDefault="005B727C">
            <w:pPr>
              <w:pStyle w:val="Body"/>
            </w:pPr>
            <w:r w:rsidRPr="00495AF8">
              <w:t>Learners may believe that a count must always start at 0.</w:t>
            </w:r>
            <w:r w:rsidR="00A300EC" w:rsidRPr="00495AF8">
              <w:t xml:space="preserve"> </w:t>
            </w:r>
            <w:r w:rsidRPr="00495AF8">
              <w:t xml:space="preserve">To help address this, ensure learners are exposed to a range of different starting points when counting. </w:t>
            </w:r>
          </w:p>
          <w:p w14:paraId="5C1DCC42" w14:textId="77777777" w:rsidR="005B727C" w:rsidRPr="00495AF8" w:rsidRDefault="005B727C">
            <w:pPr>
              <w:pStyle w:val="Body"/>
            </w:pPr>
          </w:p>
          <w:p w14:paraId="7E31DB9C" w14:textId="77777777" w:rsidR="005B727C" w:rsidRPr="00495AF8" w:rsidRDefault="005B727C">
            <w:pPr>
              <w:pStyle w:val="Body"/>
            </w:pPr>
          </w:p>
          <w:p w14:paraId="59C2F57E" w14:textId="77777777" w:rsidR="005B727C" w:rsidRPr="00495AF8" w:rsidRDefault="005B727C">
            <w:pPr>
              <w:pStyle w:val="Body"/>
            </w:pPr>
          </w:p>
          <w:p w14:paraId="2750CC80" w14:textId="77777777" w:rsidR="005B727C" w:rsidRPr="00495AF8" w:rsidRDefault="005B727C">
            <w:pPr>
              <w:pStyle w:val="Body"/>
            </w:pPr>
          </w:p>
          <w:p w14:paraId="61C2094A" w14:textId="77777777" w:rsidR="005B727C" w:rsidRPr="00495AF8" w:rsidRDefault="005B727C">
            <w:pPr>
              <w:pStyle w:val="Body"/>
            </w:pPr>
          </w:p>
          <w:p w14:paraId="6BEB3DF6" w14:textId="77777777" w:rsidR="005B727C" w:rsidRPr="00495AF8" w:rsidRDefault="005B727C">
            <w:pPr>
              <w:pStyle w:val="Body"/>
            </w:pPr>
          </w:p>
          <w:p w14:paraId="3AB4FDA7" w14:textId="77777777" w:rsidR="005B727C" w:rsidRPr="00495AF8" w:rsidRDefault="005B727C">
            <w:pPr>
              <w:pStyle w:val="Body"/>
            </w:pPr>
          </w:p>
        </w:tc>
      </w:tr>
      <w:tr w:rsidR="005B727C" w:rsidRPr="00495AF8" w14:paraId="5284232F" w14:textId="77777777" w:rsidTr="00F52606">
        <w:trPr>
          <w:trHeight w:val="579"/>
          <w:jc w:val="center"/>
        </w:trPr>
        <w:tc>
          <w:tcPr>
            <w:tcW w:w="2973" w:type="dxa"/>
            <w:tcBorders>
              <w:top w:val="single" w:sz="4" w:space="0" w:color="117CC0"/>
              <w:left w:val="single" w:sz="4" w:space="0" w:color="117CC0"/>
              <w:bottom w:val="single" w:sz="4" w:space="0" w:color="117CC0"/>
              <w:right w:val="single" w:sz="4" w:space="0" w:color="117CC0"/>
            </w:tcBorders>
          </w:tcPr>
          <w:p w14:paraId="39D1BEA5" w14:textId="77777777" w:rsidR="005B727C" w:rsidRPr="00495AF8" w:rsidRDefault="005B727C">
            <w:pPr>
              <w:pStyle w:val="Body"/>
              <w:rPr>
                <w:rStyle w:val="BodyChar"/>
                <w:bCs/>
                <w:lang w:val="en-GB"/>
              </w:rPr>
            </w:pPr>
            <w:r w:rsidRPr="00495AF8">
              <w:rPr>
                <w:rStyle w:val="BodyChar"/>
                <w:b/>
                <w:lang w:val="en-GB"/>
              </w:rPr>
              <w:lastRenderedPageBreak/>
              <w:t>2Nc.05</w:t>
            </w:r>
            <w:r w:rsidRPr="00495AF8">
              <w:rPr>
                <w:rStyle w:val="BodyChar"/>
                <w:b/>
                <w:lang w:val="en-GB"/>
              </w:rPr>
              <w:tab/>
            </w:r>
            <w:r w:rsidRPr="00495AF8">
              <w:rPr>
                <w:rStyle w:val="BodyChar"/>
                <w:bCs/>
                <w:lang w:val="en-GB"/>
              </w:rPr>
              <w:t>Recognise the characteristics of even and odd numbers (from 0 to 100).</w:t>
            </w:r>
          </w:p>
          <w:p w14:paraId="3E8BA1E0" w14:textId="0CFF8F5A" w:rsidR="005B727C" w:rsidRPr="00495AF8" w:rsidRDefault="005B727C">
            <w:pPr>
              <w:pStyle w:val="Body"/>
              <w:rPr>
                <w:rStyle w:val="BodyChar"/>
                <w:bCs/>
                <w:lang w:val="en-GB"/>
              </w:rPr>
            </w:pPr>
          </w:p>
          <w:p w14:paraId="432B3215" w14:textId="6B2D26EB" w:rsidR="00F52606" w:rsidRPr="00495AF8" w:rsidRDefault="00F52606">
            <w:pPr>
              <w:pStyle w:val="Body"/>
              <w:rPr>
                <w:rStyle w:val="BodyChar"/>
                <w:bCs/>
                <w:lang w:val="en-GB"/>
              </w:rPr>
            </w:pPr>
          </w:p>
          <w:p w14:paraId="1C99E5FB" w14:textId="77777777" w:rsidR="00937C33" w:rsidRPr="00495AF8" w:rsidRDefault="00937C33">
            <w:pPr>
              <w:pStyle w:val="Body"/>
              <w:rPr>
                <w:rStyle w:val="BodyChar"/>
                <w:b/>
                <w:bCs/>
                <w:lang w:val="en-GB"/>
              </w:rPr>
            </w:pPr>
          </w:p>
          <w:p w14:paraId="66ADEE77" w14:textId="2E9C1122" w:rsidR="00937C33" w:rsidRPr="00495AF8" w:rsidRDefault="00937C33">
            <w:pPr>
              <w:pStyle w:val="Body"/>
              <w:rPr>
                <w:rStyle w:val="BodyChar"/>
                <w:b/>
                <w:bCs/>
                <w:lang w:val="en-GB"/>
              </w:rPr>
            </w:pPr>
          </w:p>
          <w:p w14:paraId="344A1168" w14:textId="188A8445" w:rsidR="00937C33" w:rsidRPr="00495AF8" w:rsidRDefault="00937C33">
            <w:pPr>
              <w:pStyle w:val="Body"/>
              <w:rPr>
                <w:rStyle w:val="BodyChar"/>
                <w:b/>
                <w:bCs/>
                <w:lang w:val="en-GB"/>
              </w:rPr>
            </w:pPr>
          </w:p>
          <w:p w14:paraId="15011B78" w14:textId="66877A3F" w:rsidR="00937C33" w:rsidRPr="00495AF8" w:rsidRDefault="00937C33">
            <w:pPr>
              <w:pStyle w:val="Body"/>
              <w:rPr>
                <w:rStyle w:val="BodyChar"/>
                <w:b/>
                <w:bCs/>
                <w:lang w:val="en-GB"/>
              </w:rPr>
            </w:pPr>
          </w:p>
          <w:p w14:paraId="7669B0CE" w14:textId="28224CBB" w:rsidR="00937C33" w:rsidRPr="00495AF8" w:rsidRDefault="00937C33">
            <w:pPr>
              <w:pStyle w:val="Body"/>
              <w:rPr>
                <w:rStyle w:val="BodyChar"/>
                <w:b/>
                <w:bCs/>
                <w:lang w:val="en-GB"/>
              </w:rPr>
            </w:pPr>
          </w:p>
          <w:p w14:paraId="46E670FC" w14:textId="11893F3A" w:rsidR="004F34AA" w:rsidRPr="00495AF8" w:rsidRDefault="004F34AA">
            <w:pPr>
              <w:pStyle w:val="Body"/>
              <w:rPr>
                <w:rStyle w:val="BodyChar"/>
                <w:b/>
                <w:bCs/>
                <w:lang w:val="en-GB"/>
              </w:rPr>
            </w:pPr>
          </w:p>
          <w:p w14:paraId="594B5914" w14:textId="3AA53945" w:rsidR="004F34AA" w:rsidRPr="00495AF8" w:rsidRDefault="004F34AA">
            <w:pPr>
              <w:pStyle w:val="Body"/>
              <w:rPr>
                <w:rStyle w:val="BodyChar"/>
                <w:b/>
                <w:bCs/>
                <w:lang w:val="en-GB"/>
              </w:rPr>
            </w:pPr>
          </w:p>
          <w:p w14:paraId="6F92E035" w14:textId="70B050C7" w:rsidR="004F34AA" w:rsidRPr="00495AF8" w:rsidRDefault="004F34AA">
            <w:pPr>
              <w:pStyle w:val="Body"/>
              <w:rPr>
                <w:rStyle w:val="BodyChar"/>
                <w:b/>
                <w:bCs/>
                <w:lang w:val="en-GB"/>
              </w:rPr>
            </w:pPr>
          </w:p>
          <w:p w14:paraId="3717E87E" w14:textId="2B3EE98A" w:rsidR="004F34AA" w:rsidRPr="00495AF8" w:rsidRDefault="004F34AA">
            <w:pPr>
              <w:pStyle w:val="Body"/>
              <w:rPr>
                <w:rStyle w:val="BodyChar"/>
                <w:b/>
                <w:bCs/>
                <w:lang w:val="en-GB"/>
              </w:rPr>
            </w:pPr>
          </w:p>
          <w:p w14:paraId="27921CB7" w14:textId="2B645A32" w:rsidR="004F34AA" w:rsidRPr="00495AF8" w:rsidRDefault="004F34AA">
            <w:pPr>
              <w:pStyle w:val="Body"/>
              <w:rPr>
                <w:rStyle w:val="BodyChar"/>
                <w:b/>
                <w:bCs/>
                <w:lang w:val="en-GB"/>
              </w:rPr>
            </w:pPr>
          </w:p>
          <w:p w14:paraId="43E4EF1B" w14:textId="40B5A877" w:rsidR="004F34AA" w:rsidRPr="00495AF8" w:rsidRDefault="004F34AA">
            <w:pPr>
              <w:pStyle w:val="Body"/>
              <w:rPr>
                <w:rStyle w:val="BodyChar"/>
                <w:b/>
                <w:bCs/>
                <w:lang w:val="en-GB"/>
              </w:rPr>
            </w:pPr>
          </w:p>
          <w:p w14:paraId="140CA5EA" w14:textId="4445BCD4" w:rsidR="004F34AA" w:rsidRPr="00495AF8" w:rsidRDefault="004F34AA">
            <w:pPr>
              <w:pStyle w:val="Body"/>
              <w:rPr>
                <w:rStyle w:val="BodyChar"/>
                <w:b/>
                <w:bCs/>
                <w:lang w:val="en-GB"/>
              </w:rPr>
            </w:pPr>
          </w:p>
          <w:p w14:paraId="4269DB0C" w14:textId="72052084" w:rsidR="004F34AA" w:rsidRPr="00495AF8" w:rsidRDefault="004F34AA">
            <w:pPr>
              <w:pStyle w:val="Body"/>
              <w:rPr>
                <w:rStyle w:val="BodyChar"/>
                <w:b/>
                <w:bCs/>
                <w:lang w:val="en-GB"/>
              </w:rPr>
            </w:pPr>
          </w:p>
          <w:p w14:paraId="49BD5AE5" w14:textId="0054CF3F" w:rsidR="004F34AA" w:rsidRPr="00495AF8" w:rsidRDefault="004F34AA">
            <w:pPr>
              <w:pStyle w:val="Body"/>
              <w:rPr>
                <w:rStyle w:val="BodyChar"/>
                <w:b/>
                <w:bCs/>
                <w:lang w:val="en-GB"/>
              </w:rPr>
            </w:pPr>
          </w:p>
          <w:p w14:paraId="509F6560" w14:textId="0E00E447" w:rsidR="004F34AA" w:rsidRPr="00495AF8" w:rsidRDefault="004F34AA">
            <w:pPr>
              <w:pStyle w:val="Body"/>
              <w:rPr>
                <w:rStyle w:val="BodyChar"/>
                <w:b/>
                <w:bCs/>
                <w:lang w:val="en-GB"/>
              </w:rPr>
            </w:pPr>
          </w:p>
          <w:p w14:paraId="534235D5" w14:textId="2E181581" w:rsidR="004F34AA" w:rsidRPr="00495AF8" w:rsidRDefault="004F34AA">
            <w:pPr>
              <w:pStyle w:val="Body"/>
              <w:rPr>
                <w:rStyle w:val="BodyChar"/>
                <w:b/>
                <w:bCs/>
                <w:lang w:val="en-GB"/>
              </w:rPr>
            </w:pPr>
          </w:p>
          <w:p w14:paraId="6CFDC9A1" w14:textId="5F2D2889" w:rsidR="004F34AA" w:rsidRPr="00495AF8" w:rsidRDefault="004F34AA">
            <w:pPr>
              <w:pStyle w:val="Body"/>
              <w:rPr>
                <w:rStyle w:val="BodyChar"/>
                <w:b/>
                <w:bCs/>
                <w:lang w:val="en-GB"/>
              </w:rPr>
            </w:pPr>
          </w:p>
          <w:p w14:paraId="62790422" w14:textId="57A06990" w:rsidR="004F34AA" w:rsidRPr="00495AF8" w:rsidRDefault="004F34AA">
            <w:pPr>
              <w:pStyle w:val="Body"/>
              <w:rPr>
                <w:rStyle w:val="BodyChar"/>
                <w:b/>
                <w:bCs/>
                <w:lang w:val="en-GB"/>
              </w:rPr>
            </w:pPr>
          </w:p>
          <w:p w14:paraId="3FFE91A7" w14:textId="77777777" w:rsidR="004F34AA" w:rsidRPr="00495AF8" w:rsidRDefault="004F34AA">
            <w:pPr>
              <w:pStyle w:val="Body"/>
              <w:rPr>
                <w:rStyle w:val="BodyChar"/>
                <w:b/>
                <w:bCs/>
                <w:lang w:val="en-GB"/>
              </w:rPr>
            </w:pPr>
          </w:p>
          <w:p w14:paraId="7BCA6338" w14:textId="64C5DBDA" w:rsidR="00937C33" w:rsidRPr="00E1708D" w:rsidRDefault="00937C33">
            <w:pPr>
              <w:pStyle w:val="Body"/>
              <w:rPr>
                <w:rStyle w:val="BodyChar"/>
                <w:b/>
                <w:bCs/>
                <w:sz w:val="16"/>
                <w:szCs w:val="16"/>
                <w:lang w:val="en-GB"/>
              </w:rPr>
            </w:pPr>
          </w:p>
          <w:p w14:paraId="15901A08" w14:textId="77777777" w:rsidR="00E1708D" w:rsidRPr="00E1708D" w:rsidRDefault="00E1708D">
            <w:pPr>
              <w:pStyle w:val="Body"/>
              <w:rPr>
                <w:rStyle w:val="BodyChar"/>
                <w:b/>
                <w:bCs/>
                <w:sz w:val="16"/>
                <w:szCs w:val="16"/>
                <w:lang w:val="en-GB"/>
              </w:rPr>
            </w:pPr>
          </w:p>
          <w:p w14:paraId="3E3AF6AA" w14:textId="57189F8E" w:rsidR="00F52606" w:rsidRPr="00E1708D" w:rsidRDefault="00F52606">
            <w:pPr>
              <w:pStyle w:val="Body"/>
              <w:rPr>
                <w:rStyle w:val="BodyChar"/>
                <w:b/>
                <w:bCs/>
                <w:lang w:val="en-GB"/>
              </w:rPr>
            </w:pPr>
            <w:r w:rsidRPr="00E1708D">
              <w:rPr>
                <w:rStyle w:val="BodyChar"/>
                <w:b/>
                <w:bCs/>
                <w:lang w:val="en-GB"/>
              </w:rPr>
              <w:t>TWM.0</w:t>
            </w:r>
            <w:r w:rsidR="00937C33" w:rsidRPr="00E1708D">
              <w:rPr>
                <w:rStyle w:val="BodyChar"/>
                <w:b/>
                <w:bCs/>
                <w:lang w:val="en-GB"/>
              </w:rPr>
              <w:t>5</w:t>
            </w:r>
            <w:r w:rsidRPr="00E1708D">
              <w:rPr>
                <w:rStyle w:val="BodyChar"/>
                <w:b/>
                <w:bCs/>
                <w:lang w:val="en-GB"/>
              </w:rPr>
              <w:t xml:space="preserve"> Characterising</w:t>
            </w:r>
          </w:p>
          <w:p w14:paraId="0228BCF0" w14:textId="26E092FD" w:rsidR="00F52606" w:rsidRDefault="00E1708D">
            <w:pPr>
              <w:pStyle w:val="Body"/>
              <w:rPr>
                <w:bCs/>
                <w:sz w:val="18"/>
                <w:szCs w:val="18"/>
              </w:rPr>
            </w:pPr>
            <w:r w:rsidRPr="00E1708D">
              <w:rPr>
                <w:bCs/>
                <w:sz w:val="18"/>
                <w:szCs w:val="18"/>
              </w:rPr>
              <w:t>Identifying and describing the mathematical properties of an object</w:t>
            </w:r>
          </w:p>
          <w:p w14:paraId="1073C044" w14:textId="77777777" w:rsidR="00E1708D" w:rsidRPr="00E1708D" w:rsidRDefault="00E1708D">
            <w:pPr>
              <w:pStyle w:val="Body"/>
              <w:rPr>
                <w:rStyle w:val="BodyChar"/>
                <w:bCs/>
                <w:sz w:val="16"/>
                <w:szCs w:val="16"/>
                <w:lang w:val="en-GB"/>
              </w:rPr>
            </w:pPr>
          </w:p>
          <w:p w14:paraId="3E75C252" w14:textId="7D710DEE" w:rsidR="00F52606" w:rsidRPr="00E1708D" w:rsidRDefault="00F52606">
            <w:pPr>
              <w:pStyle w:val="Body"/>
              <w:rPr>
                <w:rStyle w:val="BodyChar"/>
                <w:b/>
                <w:bCs/>
                <w:lang w:val="en-GB"/>
              </w:rPr>
            </w:pPr>
            <w:r w:rsidRPr="00E1708D">
              <w:rPr>
                <w:rStyle w:val="BodyChar"/>
                <w:b/>
                <w:bCs/>
                <w:lang w:val="en-GB"/>
              </w:rPr>
              <w:t>TWM.0</w:t>
            </w:r>
            <w:r w:rsidR="00937C33" w:rsidRPr="00E1708D">
              <w:rPr>
                <w:rStyle w:val="BodyChar"/>
                <w:b/>
                <w:bCs/>
                <w:lang w:val="en-GB"/>
              </w:rPr>
              <w:t>6</w:t>
            </w:r>
            <w:r w:rsidRPr="00E1708D">
              <w:rPr>
                <w:rStyle w:val="BodyChar"/>
                <w:b/>
                <w:bCs/>
                <w:lang w:val="en-GB"/>
              </w:rPr>
              <w:t xml:space="preserve"> Classifying</w:t>
            </w:r>
          </w:p>
          <w:p w14:paraId="278E60B6" w14:textId="17FD8BE3" w:rsidR="005B727C" w:rsidRPr="00E1708D" w:rsidRDefault="00E1708D">
            <w:pPr>
              <w:pStyle w:val="Body"/>
              <w:rPr>
                <w:bCs/>
                <w:sz w:val="18"/>
                <w:szCs w:val="18"/>
              </w:rPr>
            </w:pPr>
            <w:r w:rsidRPr="00E1708D">
              <w:rPr>
                <w:bCs/>
                <w:sz w:val="18"/>
                <w:szCs w:val="18"/>
              </w:rPr>
              <w:t>Organising objects into groups according to their mathematical properties</w:t>
            </w:r>
          </w:p>
        </w:tc>
        <w:tc>
          <w:tcPr>
            <w:tcW w:w="7231" w:type="dxa"/>
            <w:tcBorders>
              <w:top w:val="single" w:sz="4" w:space="0" w:color="117CC0"/>
              <w:left w:val="single" w:sz="4" w:space="0" w:color="117CC0"/>
              <w:bottom w:val="single" w:sz="4" w:space="0" w:color="117CC0"/>
              <w:right w:val="single" w:sz="4" w:space="0" w:color="117CC0"/>
            </w:tcBorders>
          </w:tcPr>
          <w:p w14:paraId="5B688E69" w14:textId="77777777" w:rsidR="00206172" w:rsidRPr="00495AF8" w:rsidRDefault="005B727C" w:rsidP="004A777C">
            <w:pPr>
              <w:pStyle w:val="Body"/>
            </w:pPr>
            <w:r w:rsidRPr="00495AF8">
              <w:t xml:space="preserve">Learners can be supported to explore the </w:t>
            </w:r>
            <w:r w:rsidRPr="00495AF8">
              <w:rPr>
                <w:rStyle w:val="BodyChar"/>
                <w:bCs/>
                <w:lang w:val="en-GB"/>
              </w:rPr>
              <w:t xml:space="preserve">characteristics </w:t>
            </w:r>
            <w:r w:rsidRPr="00495AF8">
              <w:t xml:space="preserve">of even and odd numbers through the </w:t>
            </w:r>
            <w:r w:rsidR="00F52606" w:rsidRPr="00495AF8">
              <w:t xml:space="preserve">NRICH task: </w:t>
            </w:r>
            <w:r w:rsidRPr="00495AF8">
              <w:t>Even and Odd</w:t>
            </w:r>
            <w:r w:rsidR="00F52606" w:rsidRPr="00495AF8">
              <w:t xml:space="preserve"> </w:t>
            </w:r>
            <w:r w:rsidR="00B44BEA" w:rsidRPr="00495AF8">
              <w:t>(</w:t>
            </w:r>
            <w:hyperlink r:id="rId52" w:history="1">
              <w:r w:rsidRPr="00495AF8">
                <w:rPr>
                  <w:rStyle w:val="Hyperlink"/>
                </w:rPr>
                <w:t>https://nrich.maths.org/6895</w:t>
              </w:r>
            </w:hyperlink>
            <w:r w:rsidR="00F52606" w:rsidRPr="00495AF8">
              <w:t xml:space="preserve">). </w:t>
            </w:r>
          </w:p>
          <w:p w14:paraId="1D4CE76C" w14:textId="175CBA6C" w:rsidR="004A777C" w:rsidRPr="00495AF8" w:rsidRDefault="00F52606" w:rsidP="004A777C">
            <w:pPr>
              <w:pStyle w:val="Body"/>
            </w:pPr>
            <w:r w:rsidRPr="00495AF8">
              <w:t>Le</w:t>
            </w:r>
            <w:r w:rsidR="005B727C" w:rsidRPr="00495AF8">
              <w:t>arners explor</w:t>
            </w:r>
            <w:r w:rsidRPr="00495AF8">
              <w:t>e</w:t>
            </w:r>
            <w:r w:rsidR="005B727C" w:rsidRPr="00495AF8">
              <w:t xml:space="preserve"> the structure of even and odd numbers through a range of representations.</w:t>
            </w:r>
            <w:r w:rsidR="00937C33" w:rsidRPr="00495AF8">
              <w:t xml:space="preserve"> If available, encourage learners to use multilink cubes to build a visual representation of some small even and odd numbers. </w:t>
            </w:r>
            <w:r w:rsidR="004A777C" w:rsidRPr="00495AF8">
              <w:t xml:space="preserve">Particularly build the visual representation as pairs of cubes so it </w:t>
            </w:r>
            <w:r w:rsidR="00DF0CC4" w:rsidRPr="00495AF8">
              <w:t>appears</w:t>
            </w:r>
            <w:r w:rsidR="004A777C" w:rsidRPr="00495AF8">
              <w:t xml:space="preserve"> as arrays of multiples of 2. Build up from small numbers first. For example</w:t>
            </w:r>
            <w:r w:rsidR="004F34AA" w:rsidRPr="00495AF8">
              <w:t>:</w:t>
            </w:r>
          </w:p>
          <w:p w14:paraId="777DF30E" w14:textId="35E25B92" w:rsidR="004A777C" w:rsidRPr="00495AF8" w:rsidRDefault="004A777C" w:rsidP="004A777C">
            <w:pPr>
              <w:pStyle w:val="Body"/>
            </w:pPr>
          </w:p>
          <w:p w14:paraId="44093045" w14:textId="0C9852D1" w:rsidR="004A777C" w:rsidRPr="00495AF8" w:rsidRDefault="004F34AA" w:rsidP="004F34AA">
            <w:pPr>
              <w:pStyle w:val="Body"/>
            </w:pPr>
            <w:r w:rsidRPr="00495AF8">
              <w:t xml:space="preserve">             </w:t>
            </w:r>
            <w:r w:rsidR="004A777C" w:rsidRPr="00495AF8">
              <w:t xml:space="preserve">2 is even </w:t>
            </w:r>
            <w:r w:rsidR="004A777C" w:rsidRPr="00495AF8">
              <w:tab/>
            </w:r>
            <w:r w:rsidRPr="00495AF8">
              <w:t xml:space="preserve">            </w:t>
            </w:r>
            <w:r w:rsidR="004A777C" w:rsidRPr="00495AF8">
              <w:t xml:space="preserve">3 is odd </w:t>
            </w:r>
            <w:r w:rsidR="004A777C" w:rsidRPr="00495AF8">
              <w:tab/>
            </w:r>
            <w:r w:rsidR="004A777C" w:rsidRPr="00495AF8">
              <w:tab/>
            </w:r>
            <w:r w:rsidRPr="00495AF8">
              <w:t xml:space="preserve">           </w:t>
            </w:r>
            <w:r w:rsidR="004A777C" w:rsidRPr="00495AF8">
              <w:t>4 is even</w:t>
            </w:r>
            <w:r w:rsidRPr="00495AF8">
              <w:t xml:space="preserve"> …</w:t>
            </w:r>
          </w:p>
          <w:p w14:paraId="2A56D847" w14:textId="564253D0" w:rsidR="004A777C" w:rsidRPr="00495AF8" w:rsidRDefault="004F34AA" w:rsidP="004A777C">
            <w:pPr>
              <w:pStyle w:val="Body"/>
            </w:pPr>
            <w:r w:rsidRPr="00495AF8">
              <w:rPr>
                <w:noProof/>
              </w:rPr>
              <mc:AlternateContent>
                <mc:Choice Requires="wpg">
                  <w:drawing>
                    <wp:anchor distT="0" distB="0" distL="114300" distR="114300" simplePos="0" relativeHeight="251776000" behindDoc="0" locked="0" layoutInCell="1" allowOverlap="1" wp14:anchorId="5D38AD79" wp14:editId="09F3E7D5">
                      <wp:simplePos x="0" y="0"/>
                      <wp:positionH relativeFrom="column">
                        <wp:posOffset>3084830</wp:posOffset>
                      </wp:positionH>
                      <wp:positionV relativeFrom="paragraph">
                        <wp:posOffset>114300</wp:posOffset>
                      </wp:positionV>
                      <wp:extent cx="647700" cy="609600"/>
                      <wp:effectExtent l="0" t="0" r="19050" b="19050"/>
                      <wp:wrapThrough wrapText="bothSides">
                        <wp:wrapPolygon edited="0">
                          <wp:start x="0" y="0"/>
                          <wp:lineTo x="0" y="21600"/>
                          <wp:lineTo x="21600" y="21600"/>
                          <wp:lineTo x="21600" y="0"/>
                          <wp:lineTo x="0" y="0"/>
                        </wp:wrapPolygon>
                      </wp:wrapThrough>
                      <wp:docPr id="61" name="Group 61" descr="Four squares (representing cubes) in a 2x2 grid"/>
                      <wp:cNvGraphicFramePr/>
                      <a:graphic xmlns:a="http://schemas.openxmlformats.org/drawingml/2006/main">
                        <a:graphicData uri="http://schemas.microsoft.com/office/word/2010/wordprocessingGroup">
                          <wpg:wgp>
                            <wpg:cNvGrpSpPr/>
                            <wpg:grpSpPr>
                              <a:xfrm>
                                <a:off x="0" y="0"/>
                                <a:ext cx="647700" cy="609600"/>
                                <a:chOff x="0" y="0"/>
                                <a:chExt cx="647700" cy="609600"/>
                              </a:xfrm>
                            </wpg:grpSpPr>
                            <wps:wsp>
                              <wps:cNvPr id="54" name="Rectangle 54"/>
                              <wps:cNvSpPr/>
                              <wps:spPr>
                                <a:xfrm>
                                  <a:off x="0" y="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323850" y="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30480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323850" y="30480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68E33F" id="Group 61" o:spid="_x0000_s1026" alt="Four squares (representing cubes) in a 2x2 grid" style="position:absolute;margin-left:242.9pt;margin-top:9pt;width:51pt;height:48pt;z-index:251776000" coordsize="647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RKewMAALISAAAOAAAAZHJzL2Uyb0RvYy54bWzsWEtP3DAQvlfqf7B8ag8l2WUfEBHQihZU&#10;CQECKs5ex3lIju3aXrL013dsJ9ktrBBQiVP24LXj8cz4m/nGTo5O1jVHD0ybSooUj/ZijJigMqtE&#10;keJfd2ffDjAyloiMcClYih+ZwSfHnz8dNSphY1lKnjGNQIkwSaNSXFqrkigytGQ1MXtSMQGTudQ1&#10;sTDURZRp0oD2mkfjOJ5FjdSZ0pIyY+Dp9zCJj73+PGfUXuW5YRbxFINv1rfat0vXRsdHJCk0UWVF&#10;WzfIO7yoSSXAaK/qO7EErXT1TFVdUS2NzO0elXUk87yizO8BdjOKn+zmXMuV8nspkqZQPUwA7ROc&#10;3q2WXj5ca1RlKZ6NMBKkhhh5s8iNM2YogHUmVxqZ3yuimUFfNFPwz4QFvBFdLZn5iiqBCBqvx6jQ&#10;VeZAbVSRgO5zrW7VtW4fFGHkcFrnunb/gABa+3A89uFga4soPJxN5vMYgkZhahYfzqDvw0VLiOmz&#10;VbT88eK6qDMaOd96VxoFiWc22Jr/w/a2JIr5kBm3/xbb6aTD9gYykoiCMwTPPCxergfJJAbwei1C&#10;++P9g2mL0H48OQgI9TslidLGnjNZI9dJsQbrPk3Jw4WxYB5EOxFnkwvXGsmr7Kzi3A8cE9kp1+iB&#10;AIfseuTchnVbUjByKwHYzn3fs4+cBa03LIccg5COvXXP7o1OQilk0yhMlSRjwdQ0hl9nrPPCm+YC&#10;FDrNOTjZ624VdJJBSac7+NzKu6XMF4d+cfySY2Fxv8JblsL2i+tKSL1LAYddtZaDfAdSgMahtJTZ&#10;I2SJlqE0GUXPKojVBTH2mmioRRBeqK/2CpqcyybFsu1hVEr9Z9dzJw9pDLMYNVDbUhzIixH/KSDB&#10;D0eTiSuGfjCZzscw0Nszy+0ZsapPJYQe6gF457tO3vKum2tZ30MZXjirMEUEBdspplZ3g1Mbai4U&#10;csoWCy8GBVAReyFuFXXKHaouF+/W90SrNmEt1IJL2ZGKJE/yNsi6lUIuVlbmlU/qDa4t3kBwV5I+&#10;gunTHUyfvonpHamfF8RuxhXEge67CDfQfaC7Z/lH0R2ut+HStHWwH7yJ7lAw/6EzHE3tPWag+3C6&#10;7zj1h9O9uzV9/Ok+30H3+Zvo3pF64Hz7XjHc6IcbfXhH2tz+X3mj92/y8GHEp1D7Ecd9edke+xqx&#10;+dR0/BcAAP//AwBQSwMEFAAGAAgAAAAhAKys1+PfAAAACgEAAA8AAABkcnMvZG93bnJldi54bWxM&#10;j0FPg0AQhe8m/ofNmHizC1qUIEvTNOqpMbE1Md6mMAVSdpawW6D/3vGkx3nv5c338tVsOzXS4FvH&#10;BuJFBIq4dFXLtYHP/etdCsoH5Ao7x2TgQh5WxfVVjlnlJv6gcRdqJSXsMzTQhNBnWvuyIYt+4Xpi&#10;8Y5usBjkHGpdDThJue30fRQ9aosty4cGe9o0VJ52Z2vgbcJp/RC/jNvTcXP53ifvX9uYjLm9mdfP&#10;oALN4S8Mv/iCDoUwHdyZK686A8s0EfQgRiqbJJCkTyIcRIiXEegi1/8nFD8AAAD//wMAUEsBAi0A&#10;FAAGAAgAAAAhALaDOJL+AAAA4QEAABMAAAAAAAAAAAAAAAAAAAAAAFtDb250ZW50X1R5cGVzXS54&#10;bWxQSwECLQAUAAYACAAAACEAOP0h/9YAAACUAQAACwAAAAAAAAAAAAAAAAAvAQAAX3JlbHMvLnJl&#10;bHNQSwECLQAUAAYACAAAACEAeeL0SnsDAACyEgAADgAAAAAAAAAAAAAAAAAuAgAAZHJzL2Uyb0Rv&#10;Yy54bWxQSwECLQAUAAYACAAAACEArKzX498AAAAKAQAADwAAAAAAAAAAAAAAAADVBQAAZHJzL2Rv&#10;d25yZXYueG1sUEsFBgAAAAAEAAQA8wAAAOEGAAAAAA==&#10;">
                      <v:rect id="Rectangle 54" o:spid="_x0000_s1027" style="position:absolute;width:323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3shwwAAANsAAAAPAAAAZHJzL2Rvd25yZXYueG1sRI/BasMw&#10;EETvhfyD2EJvjdxQl+BGCSVgCMmllQO5LtbWMrVWjiUnzt9HhUKPw8y8YVabyXXiQkNoPSt4mWcg&#10;iGtvWm4UHKvyeQkiRGSDnWdScKMAm/XsYYWF8Vf+oouOjUgQDgUqsDH2hZShtuQwzH1PnLxvPziM&#10;SQ6NNANeE9x1cpFlb9Jhy2nBYk9bS/WPHp2C8XAab9rnn1qf833VNqWNslTq6XH6eAcRaYr/4b/2&#10;zijIX+H3S/oBcn0HAAD//wMAUEsBAi0AFAAGAAgAAAAhANvh9svuAAAAhQEAABMAAAAAAAAAAAAA&#10;AAAAAAAAAFtDb250ZW50X1R5cGVzXS54bWxQSwECLQAUAAYACAAAACEAWvQsW78AAAAVAQAACwAA&#10;AAAAAAAAAAAAAAAfAQAAX3JlbHMvLnJlbHNQSwECLQAUAAYACAAAACEA9dd7IcMAAADbAAAADwAA&#10;AAAAAAAAAAAAAAAHAgAAZHJzL2Rvd25yZXYueG1sUEsFBgAAAAADAAMAtwAAAPcCAAAAAA==&#10;" fillcolor="#ea5b0c [3204]" strokecolor="black [3213]" strokeweight="2pt"/>
                      <v:rect id="Rectangle 55" o:spid="_x0000_s1028" style="position:absolute;left:3238;width:3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66wgAAANsAAAAPAAAAZHJzL2Rvd25yZXYueG1sRI9Ba8JA&#10;FITvBf/D8gRvdaOQUqKriBAQvbRroddH9pkNZt/G7Ebjv+8WCj0OM/MNs96OrhV36kPjWcFinoEg&#10;rrxpuFbwdS5f30GEiGyw9UwKnhRgu5m8rLEw/sGfdNexFgnCoUAFNsaukDJUlhyGue+Ik3fxvcOY&#10;ZF9L0+MjwV0rl1n2Jh02nBYsdrS3VF314BQMp+/hqX3+ofUtP56burRRlkrNpuNuBSLSGP/Df+2D&#10;UZDn8Psl/QC5+QEAAP//AwBQSwECLQAUAAYACAAAACEA2+H2y+4AAACFAQAAEwAAAAAAAAAAAAAA&#10;AAAAAAAAW0NvbnRlbnRfVHlwZXNdLnhtbFBLAQItABQABgAIAAAAIQBa9CxbvwAAABUBAAALAAAA&#10;AAAAAAAAAAAAAB8BAABfcmVscy8ucmVsc1BLAQItABQABgAIAAAAIQCam966wgAAANsAAAAPAAAA&#10;AAAAAAAAAAAAAAcCAABkcnMvZG93bnJldi54bWxQSwUGAAAAAAMAAwC3AAAA9gIAAAAA&#10;" fillcolor="#ea5b0c [3204]" strokecolor="black [3213]" strokeweight="2pt"/>
                      <v:rect id="Rectangle 58" o:spid="_x0000_s1029" style="position:absolute;top:3048;width:323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nEkvwAAANsAAAAPAAAAZHJzL2Rvd25yZXYueG1sRE/Pa8Iw&#10;FL4P/B/CE7zN1EHHqEYRoTD0skXB66N5NsXmpTap1v/eHAY7fny/V5vRteJOfWg8K1jMMxDElTcN&#10;1wpOx/L9C0SIyAZbz6TgSQE268nbCgvjH/xLdx1rkUI4FKjAxtgVUobKksMw9x1x4i6+dxgT7Gtp&#10;enykcNfKjyz7lA4bTg0WO9pZqq56cAqGw3l4ap//aH3L98emLm2UpVKz6bhdgog0xn/xn/vbKMjT&#10;2PQl/QC5fgEAAP//AwBQSwECLQAUAAYACAAAACEA2+H2y+4AAACFAQAAEwAAAAAAAAAAAAAAAAAA&#10;AAAAW0NvbnRlbnRfVHlwZXNdLnhtbFBLAQItABQABgAIAAAAIQBa9CxbvwAAABUBAAALAAAAAAAA&#10;AAAAAAAAAB8BAABfcmVscy8ucmVsc1BLAQItABQABgAIAAAAIQB0mnEkvwAAANsAAAAPAAAAAAAA&#10;AAAAAAAAAAcCAABkcnMvZG93bnJldi54bWxQSwUGAAAAAAMAAwC3AAAA8wIAAAAA&#10;" fillcolor="#ea5b0c [3204]" strokecolor="black [3213]" strokeweight="2pt"/>
                      <v:rect id="Rectangle 57" o:spid="_x0000_s1030" style="position:absolute;left:3238;top:3048;width:3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VWwwAAANsAAAAPAAAAZHJzL2Rvd25yZXYueG1sRI9Ba8JA&#10;FITvBf/D8gRvdWMhVlJXKYVAqZe6Cl4f2ddsaPZtzG40/vuuIPQ4zMw3zHo7ulZcqA+NZwWLeQaC&#10;uPKm4VrB8VA+r0CEiGyw9UwKbhRgu5k8rbEw/sp7uuhYiwThUKACG2NXSBkqSw7D3HfEyfvxvcOY&#10;ZF9L0+M1wV0rX7JsKR02nBYsdvRhqfrVg1Mw7E7DTfv8W+tz/nVo6tJGWSo1m47vbyAijfE//Gh/&#10;GgX5K9y/pB8gN38AAAD//wMAUEsBAi0AFAAGAAgAAAAhANvh9svuAAAAhQEAABMAAAAAAAAAAAAA&#10;AAAAAAAAAFtDb250ZW50X1R5cGVzXS54bWxQSwECLQAUAAYACAAAACEAWvQsW78AAAAVAQAACwAA&#10;AAAAAAAAAAAAAAAfAQAAX3JlbHMvLnJlbHNQSwECLQAUAAYACAAAACEABQXlVsMAAADbAAAADwAA&#10;AAAAAAAAAAAAAAAHAgAAZHJzL2Rvd25yZXYueG1sUEsFBgAAAAADAAMAtwAAAPcCAAAAAA==&#10;" fillcolor="#ea5b0c [3204]" strokecolor="black [3213]" strokeweight="2pt"/>
                      <w10:wrap type="through"/>
                    </v:group>
                  </w:pict>
                </mc:Fallback>
              </mc:AlternateContent>
            </w:r>
            <w:r w:rsidRPr="00495AF8">
              <w:rPr>
                <w:noProof/>
              </w:rPr>
              <mc:AlternateContent>
                <mc:Choice Requires="wpg">
                  <w:drawing>
                    <wp:anchor distT="0" distB="0" distL="114300" distR="114300" simplePos="0" relativeHeight="251766784" behindDoc="0" locked="0" layoutInCell="1" allowOverlap="1" wp14:anchorId="3882E155" wp14:editId="305E197C">
                      <wp:simplePos x="0" y="0"/>
                      <wp:positionH relativeFrom="column">
                        <wp:posOffset>417830</wp:posOffset>
                      </wp:positionH>
                      <wp:positionV relativeFrom="paragraph">
                        <wp:posOffset>114300</wp:posOffset>
                      </wp:positionV>
                      <wp:extent cx="647700" cy="304800"/>
                      <wp:effectExtent l="0" t="0" r="19050" b="19050"/>
                      <wp:wrapThrough wrapText="bothSides">
                        <wp:wrapPolygon edited="0">
                          <wp:start x="0" y="0"/>
                          <wp:lineTo x="0" y="21600"/>
                          <wp:lineTo x="21600" y="21600"/>
                          <wp:lineTo x="21600" y="0"/>
                          <wp:lineTo x="0" y="0"/>
                        </wp:wrapPolygon>
                      </wp:wrapThrough>
                      <wp:docPr id="59" name="Group 59" descr="Two squares (representing cubes) side by side"/>
                      <wp:cNvGraphicFramePr/>
                      <a:graphic xmlns:a="http://schemas.openxmlformats.org/drawingml/2006/main">
                        <a:graphicData uri="http://schemas.microsoft.com/office/word/2010/wordprocessingGroup">
                          <wpg:wgp>
                            <wpg:cNvGrpSpPr/>
                            <wpg:grpSpPr>
                              <a:xfrm>
                                <a:off x="0" y="0"/>
                                <a:ext cx="647700" cy="304800"/>
                                <a:chOff x="0" y="0"/>
                                <a:chExt cx="647700" cy="304800"/>
                              </a:xfrm>
                            </wpg:grpSpPr>
                            <wps:wsp>
                              <wps:cNvPr id="6" name="Rectangle 6"/>
                              <wps:cNvSpPr/>
                              <wps:spPr>
                                <a:xfrm>
                                  <a:off x="0" y="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323850" y="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4FF06F" id="Group 59" o:spid="_x0000_s1026" alt="Two squares (representing cubes) side by side" style="position:absolute;margin-left:32.9pt;margin-top:9pt;width:51pt;height:24pt;z-index:251766784" coordsize="647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FNAMAAMsKAAAOAAAAZHJzL2Uyb0RvYy54bWzsVstO3DAU3VfqP1hetYuSmWF4RQSEaEGV&#10;ECCgYu1xnEkkx3ZtD5np1/fYeQxlEK2o1E3JwvHjvnzuvSc5PF7WkjwI6yqtMjreGlEiFNd5peYZ&#10;/XZ39mmfEueZypnUSmR0JRw9Pnr/7rAxqZjoUstcWAIjyqWNyWjpvUmTxPFS1MxtaSMUDgtta+ax&#10;tPMkt6yB9Vomk9FoN2m0zY3VXDiH3c/tIT2K9otCcH9VFE54IjOK2HwcbRxnYUyODlk6t8yUFe/C&#10;YK+IomaVgtPB1GfmGVnYasNUXXGrnS78Ftd1ooui4iLeAbcZj57c5tzqhYl3mafN3AwwAdonOL3a&#10;LL98uLakyjO6c0CJYjVyFN2SsM6F4wDrrtHEfV8wKxz5YIXBWygPuAlfzIT7SFyVCzJbxXeAtDHz&#10;FJbPrbk117bbmLergNKysHV44/5kGZOxGpIhlp5wbO5O9/ZGSBnH0fZouo95TBYvkdENLV5+eVEv&#10;6Z0mIbYhlMag7NwaWfd3yN6WzIiYMBfu3yG72wN7g3Jkai4F2W1RilIDRC51QOtP8dmebO/vbOAz&#10;3JOlxjp/LnRNwiSjFs5jibKHC+cBJUR7keBTqjA6Lav8rJIyLkIXilNpyQND//jlOIQNvUdSWAVN&#10;wNqHH2d+JUVr9UYUqC8kdBK9x85e22Sco5TG7VHJUEbR1c4IT++sjyK6lgoGg+UCQQ62OwO9ZGuk&#10;t93G3MkHVRGJYVAevRRYqzxoRM9a+UG5rpS2zxmQuFXnuZXvQWqhCSjNdL5CjVjd0pIz/KxCri6Y&#10;89fMgoeQXnCrv8JQSN1kVHczSkptfzy3H+RRxDilpAGvZbTtXErkV4XyPhhPp4EI42K6szfBwj4+&#10;mT0+UYv6VCP1Y7C44XEa5L3sp4XV9T0o+CR4xRFTHL4zyr3tF6e+5VuQOBcnJ1EM5GeYv1C3hgfj&#10;AdVQi3fLe2ZNV7AeTHCp+5Zi6ZO6bWWDptInC6+LKhb1GtcOb7R3IKR/0OehG1sGXTc69lAEwT34&#10;4Ped3jf1Jh32J7/S4Vu7b1LJW7vjQ/1/t3v8yOOPKX4xur+78Ev2eB3pYf0PevQTAAD//wMAUEsD&#10;BBQABgAIAAAAIQBUwAlc3QAAAAgBAAAPAAAAZHJzL2Rvd25yZXYueG1sTI9BS8NAEIXvgv9hGcGb&#10;3URpLGk2pRT1VARbQXqbJtMkNDsbstsk/fdOT3qc9x5vvpetJtuqgXrfODYQzyJQxIUrG64MfO/f&#10;nxagfEAusXVMBq7kYZXf32WYlm7kLxp2oVJSwj5FA3UIXaq1L2qy6GeuIxbv5HqLQc6+0mWPo5Tb&#10;Vj9HUaItNiwfauxoU1Nx3l2sgY8Rx/VL/DZsz6fN9bCff/5sYzLm8WFaL0EFmsJfGG74gg65MB3d&#10;hUuvWgPJXMiD6AuZdPOTVxGOYiQR6DzT/wfkvwAAAP//AwBQSwECLQAUAAYACAAAACEAtoM4kv4A&#10;AADhAQAAEwAAAAAAAAAAAAAAAAAAAAAAW0NvbnRlbnRfVHlwZXNdLnhtbFBLAQItABQABgAIAAAA&#10;IQA4/SH/1gAAAJQBAAALAAAAAAAAAAAAAAAAAC8BAABfcmVscy8ucmVsc1BLAQItABQABgAIAAAA&#10;IQCn+RuFNAMAAMsKAAAOAAAAAAAAAAAAAAAAAC4CAABkcnMvZTJvRG9jLnhtbFBLAQItABQABgAI&#10;AAAAIQBUwAlc3QAAAAgBAAAPAAAAAAAAAAAAAAAAAI4FAABkcnMvZG93bnJldi54bWxQSwUGAAAA&#10;AAQABADzAAAAmAYAAAAA&#10;">
                      <v:rect id="Rectangle 6" o:spid="_x0000_s1027" style="position:absolute;width:323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g7wQAAANoAAAAPAAAAZHJzL2Rvd25yZXYueG1sRI9Bi8Iw&#10;FITvC/6H8Bb2tqYrKFKNIkJB9LJGweujeduUbV5qk2r995sFweMwM98wy/XgGnGjLtSeFXyNMxDE&#10;pTc1VwrOp+JzDiJEZIONZ1LwoADr1ehtibnxdz7STcdKJAiHHBXYGNtcylBachjGviVO3o/vHMYk&#10;u0qaDu8J7ho5ybKZdFhzWrDY0tZS+at7p6A/XPqH9tNvra/T/amuChtlodTH+7BZgIg0xFf42d4Z&#10;BTP4v5JugFz9AQAA//8DAFBLAQItABQABgAIAAAAIQDb4fbL7gAAAIUBAAATAAAAAAAAAAAAAAAA&#10;AAAAAABbQ29udGVudF9UeXBlc10ueG1sUEsBAi0AFAAGAAgAAAAhAFr0LFu/AAAAFQEAAAsAAAAA&#10;AAAAAAAAAAAAHwEAAF9yZWxzLy5yZWxzUEsBAi0AFAAGAAgAAAAhABCTCDvBAAAA2gAAAA8AAAAA&#10;AAAAAAAAAAAABwIAAGRycy9kb3ducmV2LnhtbFBLBQYAAAAAAwADALcAAAD1AgAAAAA=&#10;" fillcolor="#ea5b0c [3204]" strokecolor="black [3213]" strokeweight="2pt"/>
                      <v:rect id="Rectangle 50" o:spid="_x0000_s1028" style="position:absolute;left:3238;width:3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0ivwAAANsAAAAPAAAAZHJzL2Rvd25yZXYueG1sRE/Pa8Iw&#10;FL4P/B/CE7zN1EHHqEYRoTD0skXB66N5NsXmpTap1v/eHAY7fny/V5vRteJOfWg8K1jMMxDElTcN&#10;1wpOx/L9C0SIyAZbz6TgSQE268nbCgvjH/xLdx1rkUI4FKjAxtgVUobKksMw9x1x4i6+dxgT7Gtp&#10;enykcNfKjyz7lA4bTg0WO9pZqq56cAqGw3l4ap//aH3L98emLm2UpVKz6bhdgog0xn/xn/vbKMjT&#10;+vQl/QC5fgEAAP//AwBQSwECLQAUAAYACAAAACEA2+H2y+4AAACFAQAAEwAAAAAAAAAAAAAAAAAA&#10;AAAAW0NvbnRlbnRfVHlwZXNdLnhtbFBLAQItABQABgAIAAAAIQBa9CxbvwAAABUBAAALAAAAAAAA&#10;AAAAAAAAAB8BAABfcmVscy8ucmVsc1BLAQItABQABgAIAAAAIQCK7H0ivwAAANsAAAAPAAAAAAAA&#10;AAAAAAAAAAcCAABkcnMvZG93bnJldi54bWxQSwUGAAAAAAMAAwC3AAAA8wIAAAAA&#10;" fillcolor="#ea5b0c [3204]" strokecolor="black [3213]" strokeweight="2pt"/>
                      <w10:wrap type="through"/>
                    </v:group>
                  </w:pict>
                </mc:Fallback>
              </mc:AlternateContent>
            </w:r>
            <w:r w:rsidR="004A777C" w:rsidRPr="00495AF8">
              <w:rPr>
                <w:noProof/>
              </w:rPr>
              <mc:AlternateContent>
                <mc:Choice Requires="wpg">
                  <w:drawing>
                    <wp:anchor distT="0" distB="0" distL="114300" distR="114300" simplePos="0" relativeHeight="251770880" behindDoc="0" locked="0" layoutInCell="1" allowOverlap="1" wp14:anchorId="1D0EA0F3" wp14:editId="53956384">
                      <wp:simplePos x="0" y="0"/>
                      <wp:positionH relativeFrom="column">
                        <wp:posOffset>1703705</wp:posOffset>
                      </wp:positionH>
                      <wp:positionV relativeFrom="paragraph">
                        <wp:posOffset>114300</wp:posOffset>
                      </wp:positionV>
                      <wp:extent cx="657225" cy="609600"/>
                      <wp:effectExtent l="0" t="0" r="28575" b="19050"/>
                      <wp:wrapThrough wrapText="bothSides">
                        <wp:wrapPolygon edited="0">
                          <wp:start x="0" y="0"/>
                          <wp:lineTo x="0" y="11475"/>
                          <wp:lineTo x="10017" y="21600"/>
                          <wp:lineTo x="21913" y="21600"/>
                          <wp:lineTo x="21913" y="0"/>
                          <wp:lineTo x="0" y="0"/>
                        </wp:wrapPolygon>
                      </wp:wrapThrough>
                      <wp:docPr id="60" name="Group 60" descr="Two squares (representing cubes) side by side and one square below the right square"/>
                      <wp:cNvGraphicFramePr/>
                      <a:graphic xmlns:a="http://schemas.openxmlformats.org/drawingml/2006/main">
                        <a:graphicData uri="http://schemas.microsoft.com/office/word/2010/wordprocessingGroup">
                          <wpg:wgp>
                            <wpg:cNvGrpSpPr/>
                            <wpg:grpSpPr>
                              <a:xfrm>
                                <a:off x="0" y="0"/>
                                <a:ext cx="657225" cy="609600"/>
                                <a:chOff x="0" y="0"/>
                                <a:chExt cx="657225" cy="609600"/>
                              </a:xfrm>
                            </wpg:grpSpPr>
                            <wps:wsp>
                              <wps:cNvPr id="53" name="Rectangle 53"/>
                              <wps:cNvSpPr/>
                              <wps:spPr>
                                <a:xfrm>
                                  <a:off x="0" y="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33375" y="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33375" y="304800"/>
                                  <a:ext cx="323850" cy="3048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086260" id="Group 60" o:spid="_x0000_s1026" alt="Two squares (representing cubes) side by side and one square below the right square" style="position:absolute;margin-left:134.15pt;margin-top:9pt;width:51.75pt;height:48pt;z-index:251770880" coordsize="6572,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UWYgMAAOcOAAAOAAAAZHJzL2Uyb0RvYy54bWzsV8tu2zgU3Q/QfyC46iwmku3YTYUoRZBO&#10;ggGCNmhSdE1T1AOgSA5JR3a/vofUw0FiFJ0M0JW1kPi4L557z5V0/mHbSvIorGu0yunsJKVEKK6L&#10;RlU5/fpw/dcZJc4zVTCplcjpTjj64eLNH+edycRc11oWwhIYUS7rTE5r702WJI7XomXuRBuhsFlq&#10;2zKPqa2SwrIO1luZzNN0lXTaFsZqLpzD6sd+k15E+2UpuP9clk54InOK2Hy823hfh3tycc6yyjJT&#10;N3wIg70iipY1Ck4nUx+ZZ2Rjmxem2oZb7XTpT7huE12WDRfxDDjNLH12mhurNyaepcq6ykwwAdpn&#10;OL3aLP/0eGdJU+R0BXgUa5Gj6JaEeSEcB1gPnSbu3w2zwpG3Vhg8hfKAm/DNWrg/iWsKQda7/olk&#10;E+R60CBrIXVHfC2IbaraD8sB+M5UGfzfWHNv7uywUPWzgOW2tG14AiWyjSnbTSkTW084FlfLd/P5&#10;khKOrVX6fpUOKeU18v5Ci9d//1QvGZ0mIbYplM6gON0ef/f/8L+vmRExrS6cf8B/uRjx/4KqZaqS&#10;gmAtwhLlJpBc5oDXryK0mC/OlshlQGiRnp71CE0nZZmxzt8I3ZIwyKmF91jK7PHWebiH6CgSfEoV&#10;7k7LprhupIyTwFZxJS15ZOCZ385C2NB7IoVZ0ASwY/hx5HdS9Fa/iBJ1iJTOo/fYAfY2GecouVm/&#10;VTOUW3S1THGNzsYoomupYDBYLhHkZHswMEr2RkbbfcyDfFAVsYFMyunPAuuVJ43oWSs/KbeN0vaQ&#10;AYlTDZ57+RGkHpqA0loXO1SJ1X37coZfN8jVLXP+jln0K6QXPdh/xq0E23KqhxEltbbfD60HeZQx&#10;dinp0P9y2jOcEvmPQoG/n52ewqyPk1OwDBP7dGf9dEdt2iuN1M/Q7Q2PwyDv5TgsrW6/oVVfBq/Y&#10;YorDd065t+Pkyvd9Gc2ei8vLKIYmaZi/VfeGB+MB1VCLD9tvzJqhYD16wSc9koplz+q2lw2aSl9u&#10;vC6bWNR7XAe8QfDQkn4H0+cHmD7/T0xf4HqHtveyIR7pfqT7gTZwpPvYRn8/3VcH6L56Ld33r3C8&#10;n4aPmSPnj5w/cv4XX/Hx0x5/U/ErcfjzC79rT+exR+z/Ty9+AAAA//8DAFBLAwQUAAYACAAAACEA&#10;IbVGNeAAAAAKAQAADwAAAGRycy9kb3ducmV2LnhtbEyPQUvDQBCF74L/YRnBm92k0RrSbEop6qkI&#10;toL0Ns1Ok9Dsbshuk/TfO57scd77ePNevppMKwbqfeOsgngWgSBbOt3YSsH3/v0pBeEDWo2ts6Tg&#10;Sh5Wxf1djpl2o/2iYRcqwSHWZ6igDqHLpPRlTQb9zHVk2Tu53mDgs6+k7nHkcNPKeRQtpMHG8oca&#10;O9rUVJ53F6PgY8RxncRvw/Z82lwP+5fPn21MSj0+TOsliEBT+Ifhrz5Xh4I7Hd3Fai9aBfNFmjDK&#10;RsqbGEheY95yZCF+jkAWubydUPwCAAD//wMAUEsBAi0AFAAGAAgAAAAhALaDOJL+AAAA4QEAABMA&#10;AAAAAAAAAAAAAAAAAAAAAFtDb250ZW50X1R5cGVzXS54bWxQSwECLQAUAAYACAAAACEAOP0h/9YA&#10;AACUAQAACwAAAAAAAAAAAAAAAAAvAQAAX3JlbHMvLnJlbHNQSwECLQAUAAYACAAAACEAjoI1FmID&#10;AADnDgAADgAAAAAAAAAAAAAAAAAuAgAAZHJzL2Uyb0RvYy54bWxQSwECLQAUAAYACAAAACEAIbVG&#10;NeAAAAAKAQAADwAAAAAAAAAAAAAAAAC8BQAAZHJzL2Rvd25yZXYueG1sUEsFBgAAAAAEAAQA8wAA&#10;AMkGAAAAAA==&#10;">
                      <v:rect id="Rectangle 53" o:spid="_x0000_s1027" style="position:absolute;width:323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uNVwwAAANsAAAAPAAAAZHJzL2Rvd25yZXYueG1sRI/BasMw&#10;EETvhfyD2EJvjdwUl+BGCSVgCMmllQO5LtbWMrVWjiUnzt9HhUKPw8y8YVabyXXiQkNoPSt4mWcg&#10;iGtvWm4UHKvyeQkiRGSDnWdScKMAm/XsYYWF8Vf+oouOjUgQDgUqsDH2hZShtuQwzH1PnLxvPziM&#10;SQ6NNANeE9x1cpFlb9Jhy2nBYk9bS/WPHp2C8XAab9rnn1qf833VNqWNslTq6XH6eAcRaYr/4b/2&#10;zijIX+H3S/oBcn0HAAD//wMAUEsBAi0AFAAGAAgAAAAhANvh9svuAAAAhQEAABMAAAAAAAAAAAAA&#10;AAAAAAAAAFtDb250ZW50X1R5cGVzXS54bWxQSwECLQAUAAYACAAAACEAWvQsW78AAAAVAQAACwAA&#10;AAAAAAAAAAAAAAAfAQAAX3JlbHMvLnJlbHNQSwECLQAUAAYACAAAACEAej7jVcMAAADbAAAADwAA&#10;AAAAAAAAAAAAAAAHAgAAZHJzL2Rvd25yZXYueG1sUEsFBgAAAAADAAMAtwAAAPcCAAAAAA==&#10;" fillcolor="#ea5b0c [3204]" strokecolor="black [3213]" strokeweight="2pt"/>
                      <v:rect id="Rectangle 52" o:spid="_x0000_s1028" style="position:absolute;left:3333;width:3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bOwgAAANsAAAAPAAAAZHJzL2Rvd25yZXYueG1sRI9Ba8JA&#10;FITvQv/D8oTedKOQUqKriBAo7aWugtdH9pkNZt+m2Y3Gf98VCj0OM/MNs96OrhU36kPjWcFinoEg&#10;rrxpuFZwOpazdxAhIhtsPZOCBwXYbl4mayyMv/OBbjrWIkE4FKjAxtgVUobKksMw9x1x8i6+dxiT&#10;7GtperwnuGvlMsvepMOG04LFjvaWqqsenILh6zw8tM+/tf7JP49NXdooS6Vep+NuBSLSGP/Df+0P&#10;oyBfwvNL+gFy8wsAAP//AwBQSwECLQAUAAYACAAAACEA2+H2y+4AAACFAQAAEwAAAAAAAAAAAAAA&#10;AAAAAAAAW0NvbnRlbnRfVHlwZXNdLnhtbFBLAQItABQABgAIAAAAIQBa9CxbvwAAABUBAAALAAAA&#10;AAAAAAAAAAAAAB8BAABfcmVscy8ucmVsc1BLAQItABQABgAIAAAAIQAVckbOwgAAANsAAAAPAAAA&#10;AAAAAAAAAAAAAAcCAABkcnMvZG93bnJldi54bWxQSwUGAAAAAAMAAwC3AAAA9gIAAAAA&#10;" fillcolor="#ea5b0c [3204]" strokecolor="black [3213]" strokeweight="2pt"/>
                      <v:rect id="Rectangle 56" o:spid="_x0000_s1029" style="position:absolute;left:3333;top:3048;width:3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DNwgAAANsAAAAPAAAAZHJzL2Rvd25yZXYueG1sRI9Ba8JA&#10;FITvBf/D8gRvdaMQkegqpRCQ9tKugtdH9jUbmn0bsxuN/94tFDwOM/MNs92PrhVX6kPjWcFinoEg&#10;rrxpuFZwOpavaxAhIhtsPZOCOwXY7yYvWyyMv/E3XXWsRYJwKFCBjbErpAyVJYdh7jvi5P343mFM&#10;sq+l6fGW4K6VyyxbSYcNpwWLHb1bqn714BQMn+fhrn3+pfUl/zg2dWmjLJWaTce3DYhIY3yG/9sH&#10;oyBfwd+X9APk7gEAAP//AwBQSwECLQAUAAYACAAAACEA2+H2y+4AAACFAQAAEwAAAAAAAAAAAAAA&#10;AAAAAAAAW0NvbnRlbnRfVHlwZXNdLnhtbFBLAQItABQABgAIAAAAIQBa9CxbvwAAABUBAAALAAAA&#10;AAAAAAAAAAAAAB8BAABfcmVscy8ucmVsc1BLAQItABQABgAIAAAAIQBqSUDNwgAAANsAAAAPAAAA&#10;AAAAAAAAAAAAAAcCAABkcnMvZG93bnJldi54bWxQSwUGAAAAAAMAAwC3AAAA9gIAAAAA&#10;" fillcolor="#ea5b0c [3204]" strokecolor="black [3213]" strokeweight="2pt"/>
                      <w10:wrap type="through"/>
                    </v:group>
                  </w:pict>
                </mc:Fallback>
              </mc:AlternateContent>
            </w:r>
          </w:p>
          <w:p w14:paraId="284BA663" w14:textId="7F4BEA3D" w:rsidR="004A777C" w:rsidRPr="00495AF8" w:rsidRDefault="004A777C" w:rsidP="004A777C">
            <w:pPr>
              <w:pStyle w:val="Body"/>
            </w:pPr>
          </w:p>
          <w:p w14:paraId="6250B13F" w14:textId="4CC733BA" w:rsidR="004A777C" w:rsidRPr="00495AF8" w:rsidRDefault="004A777C" w:rsidP="004A777C">
            <w:pPr>
              <w:pStyle w:val="Body"/>
            </w:pPr>
          </w:p>
          <w:p w14:paraId="15EEF91B" w14:textId="5C3EB2C2" w:rsidR="004A777C" w:rsidRPr="00495AF8" w:rsidRDefault="004A777C" w:rsidP="004A777C">
            <w:pPr>
              <w:pStyle w:val="Body"/>
            </w:pPr>
          </w:p>
          <w:p w14:paraId="6F6DC15A" w14:textId="11AE1C46" w:rsidR="004A777C" w:rsidRPr="00495AF8" w:rsidRDefault="004A777C" w:rsidP="004A777C">
            <w:pPr>
              <w:pStyle w:val="Body"/>
            </w:pPr>
          </w:p>
          <w:p w14:paraId="609F9CBE" w14:textId="5F107709" w:rsidR="004A777C" w:rsidRPr="00495AF8" w:rsidRDefault="004A777C" w:rsidP="004A777C">
            <w:pPr>
              <w:pStyle w:val="Body"/>
            </w:pPr>
            <w:r w:rsidRPr="00495AF8">
              <w:t xml:space="preserve">                    </w:t>
            </w:r>
          </w:p>
          <w:p w14:paraId="14F3719D" w14:textId="77777777" w:rsidR="004A777C" w:rsidRPr="00495AF8" w:rsidRDefault="004A777C" w:rsidP="004A777C">
            <w:pPr>
              <w:pStyle w:val="Body"/>
            </w:pPr>
            <w:r w:rsidRPr="00495AF8">
              <w:t>Ask learners:</w:t>
            </w:r>
          </w:p>
          <w:p w14:paraId="5A5A48C9" w14:textId="595E1EB7" w:rsidR="004A777C" w:rsidRPr="00495AF8" w:rsidRDefault="004A777C" w:rsidP="004F34AA">
            <w:pPr>
              <w:pStyle w:val="Bulletedlist"/>
              <w:rPr>
                <w:i/>
                <w:lang w:val="en-GB"/>
              </w:rPr>
            </w:pPr>
            <w:r w:rsidRPr="00495AF8">
              <w:rPr>
                <w:i/>
                <w:lang w:val="en-GB"/>
              </w:rPr>
              <w:t xml:space="preserve">What is the same and what is different between </w:t>
            </w:r>
            <w:r w:rsidR="004F34AA" w:rsidRPr="00495AF8">
              <w:rPr>
                <w:i/>
                <w:lang w:val="en-GB"/>
              </w:rPr>
              <w:t>each representation</w:t>
            </w:r>
            <w:r w:rsidRPr="00495AF8">
              <w:rPr>
                <w:i/>
                <w:lang w:val="en-GB"/>
              </w:rPr>
              <w:t>?</w:t>
            </w:r>
          </w:p>
          <w:p w14:paraId="54A71C10" w14:textId="77777777" w:rsidR="004A777C" w:rsidRPr="00495AF8" w:rsidRDefault="004A777C" w:rsidP="004F34AA">
            <w:pPr>
              <w:pStyle w:val="Bulletedlist"/>
              <w:rPr>
                <w:i/>
                <w:lang w:val="en-GB"/>
              </w:rPr>
            </w:pPr>
            <w:r w:rsidRPr="00495AF8">
              <w:rPr>
                <w:i/>
                <w:lang w:val="en-GB"/>
              </w:rPr>
              <w:t>Do you see a pattern?</w:t>
            </w:r>
          </w:p>
          <w:p w14:paraId="29EC71DF" w14:textId="77777777" w:rsidR="004A777C" w:rsidRPr="00495AF8" w:rsidRDefault="004A777C" w:rsidP="004F34AA">
            <w:pPr>
              <w:pStyle w:val="Bulletedlist"/>
              <w:rPr>
                <w:i/>
                <w:lang w:val="en-GB"/>
              </w:rPr>
            </w:pPr>
            <w:r w:rsidRPr="00495AF8">
              <w:rPr>
                <w:i/>
                <w:lang w:val="en-GB"/>
              </w:rPr>
              <w:t>Can you explain the pattern?</w:t>
            </w:r>
          </w:p>
          <w:p w14:paraId="6ED94C9A" w14:textId="77777777" w:rsidR="004A777C" w:rsidRPr="00495AF8" w:rsidRDefault="004A777C" w:rsidP="004A777C">
            <w:pPr>
              <w:pStyle w:val="Body"/>
            </w:pPr>
          </w:p>
          <w:p w14:paraId="1EBC8175" w14:textId="7E33E698" w:rsidR="004F34AA" w:rsidRPr="00495AF8" w:rsidRDefault="004A777C">
            <w:pPr>
              <w:pStyle w:val="Body"/>
            </w:pPr>
            <w:r w:rsidRPr="00495AF8">
              <w:t>Then build up to larger numbers over 20</w:t>
            </w:r>
            <w:r w:rsidR="004F34AA" w:rsidRPr="00495AF8">
              <w:t>.</w:t>
            </w:r>
          </w:p>
          <w:p w14:paraId="1148499F" w14:textId="767D1564" w:rsidR="00937C33" w:rsidRPr="00495AF8" w:rsidRDefault="00937C33">
            <w:pPr>
              <w:pStyle w:val="Body"/>
            </w:pPr>
            <w:r w:rsidRPr="00495AF8">
              <w:t>Ask learners:</w:t>
            </w:r>
          </w:p>
          <w:p w14:paraId="276A7F8D" w14:textId="447E087A" w:rsidR="00937C33" w:rsidRPr="00495AF8" w:rsidRDefault="00937C33" w:rsidP="004F34AA">
            <w:pPr>
              <w:pStyle w:val="Bulletedlist"/>
              <w:rPr>
                <w:i/>
                <w:lang w:val="en-GB"/>
              </w:rPr>
            </w:pPr>
            <w:r w:rsidRPr="00495AF8">
              <w:rPr>
                <w:i/>
                <w:lang w:val="en-GB"/>
              </w:rPr>
              <w:t>Is 23 even or odd? How do you know?</w:t>
            </w:r>
          </w:p>
          <w:p w14:paraId="7C3C876E" w14:textId="44E9C000" w:rsidR="00937C33" w:rsidRPr="00495AF8" w:rsidRDefault="00937C33" w:rsidP="004F34AA">
            <w:pPr>
              <w:pStyle w:val="Bulletedlist"/>
              <w:rPr>
                <w:i/>
                <w:lang w:val="en-GB"/>
              </w:rPr>
            </w:pPr>
            <w:r w:rsidRPr="00495AF8">
              <w:rPr>
                <w:i/>
                <w:lang w:val="en-GB"/>
              </w:rPr>
              <w:t>Is 38 even or odd? How do you know?</w:t>
            </w:r>
          </w:p>
          <w:p w14:paraId="3BBBEF1E" w14:textId="130ED7E8" w:rsidR="00937C33" w:rsidRPr="00495AF8" w:rsidRDefault="00937C33">
            <w:pPr>
              <w:pStyle w:val="Body"/>
            </w:pPr>
          </w:p>
          <w:p w14:paraId="3B7DA172" w14:textId="0C0B767E" w:rsidR="00937C33" w:rsidRPr="00495AF8" w:rsidRDefault="00A54836" w:rsidP="004529E1">
            <w:pPr>
              <w:pStyle w:val="Body"/>
              <w:ind w:left="737"/>
            </w:pPr>
            <w:r>
              <w:rPr>
                <w:noProof/>
              </w:rPr>
              <w:drawing>
                <wp:anchor distT="0" distB="0" distL="114300" distR="114300" simplePos="0" relativeHeight="251808768" behindDoc="0" locked="0" layoutInCell="1" allowOverlap="1" wp14:anchorId="2ECD7127" wp14:editId="1FF860BC">
                  <wp:simplePos x="0" y="0"/>
                  <wp:positionH relativeFrom="column">
                    <wp:posOffset>-1270</wp:posOffset>
                  </wp:positionH>
                  <wp:positionV relativeFrom="paragraph">
                    <wp:posOffset>-1270</wp:posOffset>
                  </wp:positionV>
                  <wp:extent cx="349200" cy="349200"/>
                  <wp:effectExtent l="0" t="0" r="0" b="0"/>
                  <wp:wrapSquare wrapText="bothSides"/>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7C33" w:rsidRPr="00495AF8">
              <w:t xml:space="preserve">Learners will show they are </w:t>
            </w:r>
            <w:r w:rsidR="00937C33" w:rsidRPr="00495AF8">
              <w:rPr>
                <w:b/>
              </w:rPr>
              <w:t>characterising (TWM.05)</w:t>
            </w:r>
            <w:r w:rsidR="00937C33" w:rsidRPr="00495AF8">
              <w:t xml:space="preserve"> when they </w:t>
            </w:r>
            <w:r w:rsidR="007B162B" w:rsidRPr="00495AF8">
              <w:t xml:space="preserve">identify properties of even and odd numbers and their representations. They will show they are </w:t>
            </w:r>
            <w:r w:rsidR="007B162B" w:rsidRPr="00495AF8">
              <w:rPr>
                <w:b/>
              </w:rPr>
              <w:t>classifying</w:t>
            </w:r>
            <w:r w:rsidR="007B162B" w:rsidRPr="00495AF8">
              <w:t xml:space="preserve"> </w:t>
            </w:r>
            <w:r w:rsidR="007B162B" w:rsidRPr="00495AF8">
              <w:rPr>
                <w:b/>
              </w:rPr>
              <w:t>(TWM.06)</w:t>
            </w:r>
            <w:r w:rsidR="007B162B" w:rsidRPr="00495AF8">
              <w:t xml:space="preserve"> when they apply this to determine whether a number from 0 to 100 is even or odd.</w:t>
            </w:r>
          </w:p>
          <w:p w14:paraId="776D13C3" w14:textId="77777777" w:rsidR="00937C33" w:rsidRPr="00495AF8" w:rsidRDefault="00937C33">
            <w:pPr>
              <w:pStyle w:val="Body"/>
            </w:pPr>
          </w:p>
          <w:p w14:paraId="7C912B71" w14:textId="562651A0" w:rsidR="00937C33" w:rsidRPr="00495AF8" w:rsidRDefault="00937C33">
            <w:pPr>
              <w:pStyle w:val="Body"/>
            </w:pPr>
            <w:r w:rsidRPr="00495AF8">
              <w:t>O</w:t>
            </w:r>
            <w:r w:rsidR="005B727C" w:rsidRPr="00495AF8">
              <w:t xml:space="preserve">nce learners are confidently able to identify even and odd numbers, they </w:t>
            </w:r>
            <w:r w:rsidRPr="00495AF8">
              <w:t xml:space="preserve">should </w:t>
            </w:r>
            <w:r w:rsidR="005B727C" w:rsidRPr="00495AF8">
              <w:t>begin to reason about these numbers</w:t>
            </w:r>
            <w:r w:rsidRPr="00495AF8">
              <w:t>. Give each pair of learners a selection of digit cards such as 0, 4, 5, 7 and 9. Ask learners to use two of the digit cards to create:</w:t>
            </w:r>
          </w:p>
          <w:p w14:paraId="4426B9E2" w14:textId="402D8A81" w:rsidR="00937C33" w:rsidRPr="00495AF8" w:rsidRDefault="007B162B" w:rsidP="006F0A53">
            <w:pPr>
              <w:pStyle w:val="Body"/>
              <w:numPr>
                <w:ilvl w:val="0"/>
                <w:numId w:val="13"/>
              </w:numPr>
            </w:pPr>
            <w:r w:rsidRPr="00495AF8">
              <w:t>t</w:t>
            </w:r>
            <w:r w:rsidR="00937C33" w:rsidRPr="00495AF8">
              <w:t>he largest even number possible</w:t>
            </w:r>
          </w:p>
          <w:p w14:paraId="6CBD5709" w14:textId="34AC026F" w:rsidR="00937C33" w:rsidRPr="00495AF8" w:rsidRDefault="007B162B" w:rsidP="006F0A53">
            <w:pPr>
              <w:pStyle w:val="Body"/>
              <w:numPr>
                <w:ilvl w:val="0"/>
                <w:numId w:val="13"/>
              </w:numPr>
            </w:pPr>
            <w:r w:rsidRPr="00495AF8">
              <w:t>t</w:t>
            </w:r>
            <w:r w:rsidR="00937C33" w:rsidRPr="00495AF8">
              <w:t>he smallest even number possible</w:t>
            </w:r>
          </w:p>
          <w:p w14:paraId="7DF8B082" w14:textId="2C5C938F" w:rsidR="00937C33" w:rsidRPr="00495AF8" w:rsidRDefault="007B162B" w:rsidP="006F0A53">
            <w:pPr>
              <w:pStyle w:val="Body"/>
              <w:numPr>
                <w:ilvl w:val="0"/>
                <w:numId w:val="13"/>
              </w:numPr>
            </w:pPr>
            <w:r w:rsidRPr="00495AF8">
              <w:t>t</w:t>
            </w:r>
            <w:r w:rsidR="00937C33" w:rsidRPr="00495AF8">
              <w:t>he largest odd number possible</w:t>
            </w:r>
          </w:p>
          <w:p w14:paraId="72B05B2C" w14:textId="5834B4BB" w:rsidR="007B162B" w:rsidRPr="00495AF8" w:rsidRDefault="007B162B" w:rsidP="006F0A53">
            <w:pPr>
              <w:pStyle w:val="Body"/>
              <w:numPr>
                <w:ilvl w:val="0"/>
                <w:numId w:val="13"/>
              </w:numPr>
            </w:pPr>
            <w:r w:rsidRPr="00495AF8">
              <w:t>t</w:t>
            </w:r>
            <w:r w:rsidR="00937C33" w:rsidRPr="00495AF8">
              <w:t>he</w:t>
            </w:r>
            <w:r w:rsidRPr="00495AF8">
              <w:t xml:space="preserve"> smallest odd number possible.</w:t>
            </w:r>
          </w:p>
          <w:p w14:paraId="7ABCB865" w14:textId="77777777" w:rsidR="007B162B" w:rsidRPr="00495AF8" w:rsidRDefault="007B162B">
            <w:pPr>
              <w:pStyle w:val="Body"/>
            </w:pPr>
          </w:p>
          <w:p w14:paraId="4373D88C" w14:textId="04A68C9F" w:rsidR="005B727C" w:rsidRPr="00495AF8" w:rsidRDefault="005B727C">
            <w:pPr>
              <w:pStyle w:val="Body"/>
            </w:pPr>
            <w:r w:rsidRPr="00495AF8">
              <w:lastRenderedPageBreak/>
              <w:t>T</w:t>
            </w:r>
            <w:r w:rsidR="00937C33" w:rsidRPr="00495AF8">
              <w:t>his activity can be extended by using t</w:t>
            </w:r>
            <w:r w:rsidRPr="00495AF8">
              <w:t xml:space="preserve">he </w:t>
            </w:r>
            <w:r w:rsidR="00937C33" w:rsidRPr="00495AF8">
              <w:t>NRICH task: L</w:t>
            </w:r>
            <w:r w:rsidRPr="00495AF8">
              <w:t xml:space="preserve">argest </w:t>
            </w:r>
            <w:r w:rsidR="00937C33" w:rsidRPr="00495AF8">
              <w:t>E</w:t>
            </w:r>
            <w:r w:rsidRPr="00495AF8">
              <w:t>ven</w:t>
            </w:r>
            <w:r w:rsidR="00937C33" w:rsidRPr="00495AF8">
              <w:t xml:space="preserve"> (</w:t>
            </w:r>
            <w:hyperlink r:id="rId53" w:history="1">
              <w:r w:rsidR="00937C33" w:rsidRPr="00495AF8">
                <w:rPr>
                  <w:rStyle w:val="Hyperlink"/>
                </w:rPr>
                <w:t>https://nrich.maths.org/7431</w:t>
              </w:r>
            </w:hyperlink>
            <w:r w:rsidR="00937C33" w:rsidRPr="00495AF8">
              <w:rPr>
                <w:rFonts w:cs="Times New Roman"/>
              </w:rPr>
              <w:t xml:space="preserve">). The </w:t>
            </w:r>
            <w:r w:rsidRPr="00495AF8">
              <w:t xml:space="preserve">teachers’ </w:t>
            </w:r>
            <w:r w:rsidR="00F52606" w:rsidRPr="00495AF8">
              <w:t>resources</w:t>
            </w:r>
            <w:r w:rsidRPr="00495AF8">
              <w:t xml:space="preserve"> provide</w:t>
            </w:r>
            <w:r w:rsidR="00937C33" w:rsidRPr="00495AF8">
              <w:t xml:space="preserve"> </w:t>
            </w:r>
            <w:r w:rsidRPr="00495AF8">
              <w:t xml:space="preserve">some interesting ways in which this </w:t>
            </w:r>
            <w:r w:rsidR="00937C33" w:rsidRPr="00495AF8">
              <w:t>idea</w:t>
            </w:r>
            <w:r w:rsidRPr="00495AF8">
              <w:t xml:space="preserve"> can be further developed.</w:t>
            </w:r>
          </w:p>
          <w:p w14:paraId="046D6710" w14:textId="7F983274" w:rsidR="00852DFF" w:rsidRPr="00495AF8" w:rsidRDefault="00852DFF">
            <w:pPr>
              <w:pStyle w:val="Body"/>
            </w:pPr>
          </w:p>
          <w:p w14:paraId="0CD493D7" w14:textId="3964A8BE" w:rsidR="00852DFF" w:rsidRPr="00495AF8" w:rsidRDefault="00852DFF">
            <w:pPr>
              <w:pStyle w:val="Body"/>
              <w:rPr>
                <w:b/>
                <w:bCs/>
              </w:rPr>
            </w:pPr>
            <w:r w:rsidRPr="00495AF8">
              <w:rPr>
                <w:b/>
                <w:bCs/>
              </w:rPr>
              <w:t>Resources:</w:t>
            </w:r>
          </w:p>
          <w:p w14:paraId="65AA4F06" w14:textId="7CA8C10D" w:rsidR="00852DFF" w:rsidRPr="00495AF8" w:rsidRDefault="00852DFF">
            <w:pPr>
              <w:pStyle w:val="Body"/>
            </w:pPr>
            <w:r w:rsidRPr="00495AF8">
              <w:t>NRICH tasks</w:t>
            </w:r>
          </w:p>
          <w:p w14:paraId="7102F8EB" w14:textId="3C23E5C9" w:rsidR="00CC5AB4" w:rsidRPr="00495AF8" w:rsidRDefault="00CC5AB4">
            <w:pPr>
              <w:pStyle w:val="Body"/>
            </w:pPr>
            <w:r w:rsidRPr="00495AF8">
              <w:t>Sets of 0-9 digit cards</w:t>
            </w:r>
          </w:p>
          <w:p w14:paraId="269AD894" w14:textId="19C33707" w:rsidR="00C72A75" w:rsidRPr="00495AF8" w:rsidRDefault="00C72A75">
            <w:pPr>
              <w:pStyle w:val="Body"/>
            </w:pPr>
            <w:r w:rsidRPr="00495AF8">
              <w:t>Multilink cubes or other cubes</w:t>
            </w:r>
          </w:p>
          <w:p w14:paraId="22056D4D" w14:textId="5805F0DC" w:rsidR="005B727C" w:rsidRPr="00495AF8" w:rsidRDefault="005B727C">
            <w:pPr>
              <w:pStyle w:val="Body"/>
            </w:pPr>
          </w:p>
        </w:tc>
        <w:tc>
          <w:tcPr>
            <w:tcW w:w="4421" w:type="dxa"/>
            <w:tcBorders>
              <w:top w:val="single" w:sz="4" w:space="0" w:color="117CC0"/>
              <w:left w:val="single" w:sz="4" w:space="0" w:color="117CC0"/>
              <w:bottom w:val="single" w:sz="4" w:space="0" w:color="117CC0"/>
              <w:right w:val="single" w:sz="4" w:space="0" w:color="117CC0"/>
            </w:tcBorders>
            <w:hideMark/>
          </w:tcPr>
          <w:p w14:paraId="453EF804" w14:textId="3DD95A26" w:rsidR="005B727C" w:rsidRPr="00495AF8" w:rsidRDefault="005B727C">
            <w:pPr>
              <w:pStyle w:val="Body"/>
            </w:pPr>
            <w:r w:rsidRPr="00495AF8">
              <w:rPr>
                <w:b/>
                <w:bCs/>
              </w:rPr>
              <w:lastRenderedPageBreak/>
              <w:t xml:space="preserve">Possible </w:t>
            </w:r>
            <w:r w:rsidR="009B4396" w:rsidRPr="00495AF8">
              <w:rPr>
                <w:b/>
                <w:bCs/>
              </w:rPr>
              <w:t>m</w:t>
            </w:r>
            <w:r w:rsidRPr="00495AF8">
              <w:rPr>
                <w:b/>
                <w:bCs/>
              </w:rPr>
              <w:t>isconceptions</w:t>
            </w:r>
            <w:r w:rsidR="009B4396" w:rsidRPr="00495AF8">
              <w:rPr>
                <w:b/>
                <w:bCs/>
              </w:rPr>
              <w:t>:</w:t>
            </w:r>
          </w:p>
          <w:p w14:paraId="7158BB05" w14:textId="6AC5ABBF" w:rsidR="005B727C" w:rsidRPr="00495AF8" w:rsidRDefault="005B727C">
            <w:pPr>
              <w:pStyle w:val="Body"/>
            </w:pPr>
            <w:r w:rsidRPr="00495AF8">
              <w:t xml:space="preserve">Learners may </w:t>
            </w:r>
            <w:r w:rsidR="00F52606" w:rsidRPr="00495AF8">
              <w:t>incorrectly think</w:t>
            </w:r>
            <w:r w:rsidRPr="00495AF8">
              <w:t xml:space="preserve"> that numbers ending in 0 are not even. To help address this, </w:t>
            </w:r>
            <w:r w:rsidR="006F5411" w:rsidRPr="00495AF8">
              <w:t>encourage</w:t>
            </w:r>
            <w:r w:rsidRPr="00495AF8">
              <w:t xml:space="preserve"> learners to represent a two digit number that ends in 0 (for example 10 or 20) using a range of representations and compare this representation to a known even number (for example 8) and a known odd number (for example 9)</w:t>
            </w:r>
            <w:r w:rsidR="00507087" w:rsidRPr="00495AF8">
              <w:t xml:space="preserve">. </w:t>
            </w:r>
            <w:r w:rsidR="00570715" w:rsidRPr="00495AF8">
              <w:t>Ask</w:t>
            </w:r>
            <w:r w:rsidRPr="00495AF8">
              <w:t xml:space="preserve"> learners to consider what representation the two-digit number which ends in ‘0’ is most similar to.</w:t>
            </w:r>
            <w:r w:rsidR="00A300EC" w:rsidRPr="00495AF8">
              <w:t xml:space="preserve"> </w:t>
            </w:r>
            <w:r w:rsidRPr="00495AF8">
              <w:t>Ten frames or number shapes can be particularly effective for this.</w:t>
            </w:r>
          </w:p>
          <w:p w14:paraId="1BBD9184" w14:textId="7188B584" w:rsidR="00E9665B" w:rsidRPr="00495AF8" w:rsidRDefault="00E9665B">
            <w:pPr>
              <w:pStyle w:val="Body"/>
            </w:pPr>
            <w:r w:rsidRPr="00495AF8">
              <w:t xml:space="preserve">Also, arrays based on multiples of two (such as Numicon) show the structure of odd and even numbers. It is important to relate to the visual representation of an even number being an array of multiples of 2, </w:t>
            </w:r>
            <w:r w:rsidR="001D7416" w:rsidRPr="00495AF8">
              <w:t>whereas</w:t>
            </w:r>
            <w:r w:rsidRPr="00495AF8">
              <w:t xml:space="preserve"> an odd number has one less or one more than </w:t>
            </w:r>
            <w:r w:rsidR="00524538" w:rsidRPr="00495AF8">
              <w:t>an</w:t>
            </w:r>
            <w:r w:rsidRPr="00495AF8">
              <w:t xml:space="preserve"> even number.</w:t>
            </w:r>
          </w:p>
        </w:tc>
      </w:tr>
      <w:tr w:rsidR="005B727C" w:rsidRPr="00495AF8" w14:paraId="4D0DAC1A" w14:textId="77777777" w:rsidTr="005B727C">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32469EB0" w14:textId="77777777" w:rsidR="005B727C" w:rsidRPr="00495AF8" w:rsidRDefault="005B727C">
            <w:pPr>
              <w:pStyle w:val="Body"/>
            </w:pPr>
            <w:r w:rsidRPr="00495AF8">
              <w:rPr>
                <w:rStyle w:val="BodyChar"/>
                <w:b/>
                <w:lang w:val="en-GB"/>
              </w:rPr>
              <w:t>2Nc.06</w:t>
            </w:r>
            <w:r w:rsidRPr="00495AF8">
              <w:rPr>
                <w:rStyle w:val="BodyChar"/>
                <w:b/>
                <w:lang w:val="en-GB"/>
              </w:rPr>
              <w:tab/>
            </w:r>
            <w:r w:rsidRPr="00495AF8">
              <w:rPr>
                <w:rStyle w:val="BodyChar"/>
                <w:bCs/>
                <w:lang w:val="en-GB"/>
              </w:rPr>
              <w:t>Recognise, describe and extend numerical sequences (from 0 to 100).</w:t>
            </w:r>
          </w:p>
        </w:tc>
        <w:tc>
          <w:tcPr>
            <w:tcW w:w="7231" w:type="dxa"/>
            <w:tcBorders>
              <w:top w:val="single" w:sz="4" w:space="0" w:color="117CC0"/>
              <w:left w:val="single" w:sz="4" w:space="0" w:color="117CC0"/>
              <w:bottom w:val="single" w:sz="4" w:space="0" w:color="117CC0"/>
              <w:right w:val="single" w:sz="4" w:space="0" w:color="117CC0"/>
            </w:tcBorders>
          </w:tcPr>
          <w:p w14:paraId="5A428CE5" w14:textId="1D8232F6" w:rsidR="005B727C" w:rsidRPr="00495AF8" w:rsidRDefault="005B727C">
            <w:pPr>
              <w:pStyle w:val="Body"/>
            </w:pPr>
            <w:r w:rsidRPr="00495AF8">
              <w:t xml:space="preserve">Play a game of </w:t>
            </w:r>
            <w:r w:rsidR="005E3B9A" w:rsidRPr="00495AF8">
              <w:t>‘</w:t>
            </w:r>
            <w:r w:rsidR="0034335A" w:rsidRPr="00495AF8">
              <w:t>Guess the number sequence’</w:t>
            </w:r>
            <w:r w:rsidRPr="00495AF8">
              <w:t xml:space="preserve"> to help learners to recognise and describe numerical sequences.</w:t>
            </w:r>
            <w:r w:rsidR="00AA0FF2" w:rsidRPr="00495AF8">
              <w:t xml:space="preserve"> Before</w:t>
            </w:r>
            <w:r w:rsidRPr="00495AF8">
              <w:t xml:space="preserve"> </w:t>
            </w:r>
            <w:r w:rsidR="00574953" w:rsidRPr="00495AF8">
              <w:t>starting</w:t>
            </w:r>
            <w:r w:rsidRPr="00495AF8">
              <w:t xml:space="preserve"> th</w:t>
            </w:r>
            <w:r w:rsidR="00AA0FF2" w:rsidRPr="00495AF8">
              <w:t>is</w:t>
            </w:r>
            <w:r w:rsidRPr="00495AF8">
              <w:t xml:space="preserve"> activity</w:t>
            </w:r>
            <w:r w:rsidR="00574953" w:rsidRPr="00495AF8">
              <w:t>,</w:t>
            </w:r>
            <w:r w:rsidRPr="00495AF8">
              <w:t xml:space="preserve"> </w:t>
            </w:r>
            <w:r w:rsidR="00AA6997" w:rsidRPr="00495AF8">
              <w:t>write</w:t>
            </w:r>
            <w:r w:rsidRPr="00495AF8">
              <w:t xml:space="preserve"> a sequence</w:t>
            </w:r>
            <w:r w:rsidR="00AA6997" w:rsidRPr="00495AF8">
              <w:t xml:space="preserve"> </w:t>
            </w:r>
            <w:r w:rsidRPr="00495AF8">
              <w:t>on paper, out of sight of the learner</w:t>
            </w:r>
            <w:r w:rsidR="00AA6997" w:rsidRPr="00495AF8">
              <w:t xml:space="preserve">s, </w:t>
            </w:r>
            <w:r w:rsidRPr="00495AF8">
              <w:t>for example</w:t>
            </w:r>
            <w:r w:rsidR="0084573B" w:rsidRPr="00495AF8">
              <w:t>:</w:t>
            </w:r>
            <w:r w:rsidR="00AA6997" w:rsidRPr="00495AF8">
              <w:t xml:space="preserve"> 8, 10, 12, 14, 16, 18, 20</w:t>
            </w:r>
            <w:r w:rsidR="0084573B" w:rsidRPr="00495AF8">
              <w:t>.</w:t>
            </w:r>
            <w:r w:rsidR="00A300EC" w:rsidRPr="00495AF8">
              <w:t xml:space="preserve"> </w:t>
            </w:r>
          </w:p>
          <w:p w14:paraId="4624078E" w14:textId="77777777" w:rsidR="005B727C" w:rsidRPr="00495AF8" w:rsidRDefault="005B727C">
            <w:pPr>
              <w:pStyle w:val="Body"/>
            </w:pPr>
          </w:p>
          <w:p w14:paraId="6F42AEAC" w14:textId="358355FE" w:rsidR="005B727C" w:rsidRPr="00495AF8" w:rsidRDefault="005B727C">
            <w:pPr>
              <w:pStyle w:val="Body"/>
            </w:pPr>
            <w:r w:rsidRPr="00495AF8">
              <w:t xml:space="preserve">On the class board, record </w:t>
            </w:r>
            <w:r w:rsidR="00AA6997" w:rsidRPr="00495AF8">
              <w:t xml:space="preserve">blank places </w:t>
            </w:r>
            <w:r w:rsidRPr="00495AF8">
              <w:t>that represent the</w:t>
            </w:r>
            <w:r w:rsidR="00AA6997" w:rsidRPr="00495AF8">
              <w:t xml:space="preserve"> secret </w:t>
            </w:r>
            <w:r w:rsidRPr="00495AF8">
              <w:t>sequence, for example:</w:t>
            </w:r>
          </w:p>
          <w:p w14:paraId="1D0DD02E" w14:textId="77777777" w:rsidR="005B727C" w:rsidRPr="00495AF8" w:rsidRDefault="005B727C" w:rsidP="00AA6997">
            <w:pPr>
              <w:pStyle w:val="Body"/>
              <w:jc w:val="center"/>
            </w:pPr>
            <w:r w:rsidRPr="00495AF8">
              <w:t>___ ____ ____ ___ ___ ___ ___</w:t>
            </w:r>
          </w:p>
          <w:p w14:paraId="35F827E3" w14:textId="77777777" w:rsidR="005B727C" w:rsidRPr="00495AF8" w:rsidRDefault="005B727C">
            <w:pPr>
              <w:pStyle w:val="Body"/>
            </w:pPr>
          </w:p>
          <w:p w14:paraId="0C1F0BA1" w14:textId="3D7D4E68" w:rsidR="005B727C" w:rsidRPr="00495AF8" w:rsidRDefault="00AA6997">
            <w:pPr>
              <w:pStyle w:val="Body"/>
            </w:pPr>
            <w:r w:rsidRPr="00495AF8">
              <w:t>Ask learners</w:t>
            </w:r>
            <w:r w:rsidR="005B727C" w:rsidRPr="00495AF8">
              <w:t xml:space="preserve"> to </w:t>
            </w:r>
            <w:r w:rsidRPr="00495AF8">
              <w:t>guess</w:t>
            </w:r>
            <w:r w:rsidR="005B727C" w:rsidRPr="00495AF8">
              <w:t xml:space="preserve"> which numbers appear in the sequence, with any numbers that are in the sequence being recorded in their place in the sequence, and any numbers which </w:t>
            </w:r>
            <w:r w:rsidR="00C23BC3" w:rsidRPr="00495AF8">
              <w:t>do</w:t>
            </w:r>
            <w:r w:rsidR="005B727C" w:rsidRPr="00495AF8">
              <w:t xml:space="preserve"> not</w:t>
            </w:r>
            <w:r w:rsidR="00C23BC3" w:rsidRPr="00495AF8">
              <w:t xml:space="preserve"> appear</w:t>
            </w:r>
            <w:r w:rsidR="005B727C" w:rsidRPr="00495AF8">
              <w:t xml:space="preserve"> being recorded on a separate part of the board</w:t>
            </w:r>
            <w:r w:rsidRPr="00495AF8">
              <w:t xml:space="preserve">. </w:t>
            </w:r>
            <w:r w:rsidR="0034335A" w:rsidRPr="00495AF8">
              <w:t>Give the class ten opportunities to guess the numbers and e</w:t>
            </w:r>
            <w:r w:rsidRPr="00495AF8">
              <w:t>ach time learners</w:t>
            </w:r>
            <w:r w:rsidR="005B727C" w:rsidRPr="00495AF8">
              <w:t xml:space="preserve"> incorrect</w:t>
            </w:r>
            <w:r w:rsidRPr="00495AF8">
              <w:t>ly</w:t>
            </w:r>
            <w:r w:rsidR="005B727C" w:rsidRPr="00495AF8">
              <w:t xml:space="preserve"> gues</w:t>
            </w:r>
            <w:r w:rsidRPr="00495AF8">
              <w:t xml:space="preserve">s a number, </w:t>
            </w:r>
            <w:r w:rsidR="005B727C" w:rsidRPr="00495AF8">
              <w:t>record</w:t>
            </w:r>
            <w:r w:rsidRPr="00495AF8">
              <w:t xml:space="preserve"> this</w:t>
            </w:r>
            <w:r w:rsidR="005B727C" w:rsidRPr="00495AF8">
              <w:t xml:space="preserve"> </w:t>
            </w:r>
            <w:r w:rsidR="0034335A" w:rsidRPr="00495AF8">
              <w:t xml:space="preserve">on the board too. Learners win if they manage to complete the whole sequence in 10 guesses or less, and </w:t>
            </w:r>
            <w:r w:rsidR="00206172" w:rsidRPr="00495AF8">
              <w:t>you</w:t>
            </w:r>
            <w:r w:rsidR="0034335A" w:rsidRPr="00495AF8">
              <w:t xml:space="preserve"> win if they do not.</w:t>
            </w:r>
          </w:p>
          <w:p w14:paraId="1E0DE300" w14:textId="77777777" w:rsidR="005B727C" w:rsidRPr="00495AF8" w:rsidRDefault="005B727C">
            <w:pPr>
              <w:pStyle w:val="Body"/>
            </w:pPr>
          </w:p>
          <w:p w14:paraId="15CA43BB" w14:textId="0D372FAD" w:rsidR="005B727C" w:rsidRPr="00495AF8" w:rsidRDefault="005B727C">
            <w:pPr>
              <w:pStyle w:val="Body"/>
            </w:pPr>
            <w:r w:rsidRPr="00495AF8">
              <w:t xml:space="preserve">Once learners are </w:t>
            </w:r>
            <w:r w:rsidR="003820E6" w:rsidRPr="00495AF8">
              <w:t>confident</w:t>
            </w:r>
            <w:r w:rsidRPr="00495AF8">
              <w:t xml:space="preserve"> they can identify the sequence, they can then attempt to describe the sequence. </w:t>
            </w:r>
            <w:r w:rsidR="00AA6997" w:rsidRPr="00495AF8">
              <w:t>For this example, they may notice it is the sequence of even numbers from 8 to 20.</w:t>
            </w:r>
            <w:r w:rsidRPr="00495AF8">
              <w:t xml:space="preserve"> If they are correct, they should be invited to fill in the remaining places in the sequence on the board.</w:t>
            </w:r>
            <w:r w:rsidR="00A300EC" w:rsidRPr="00495AF8">
              <w:t xml:space="preserve"> </w:t>
            </w:r>
            <w:r w:rsidRPr="00495AF8">
              <w:t>Learners can then be invited to continue the sequence for a further 5 steps.</w:t>
            </w:r>
          </w:p>
          <w:p w14:paraId="0B95106A" w14:textId="77777777" w:rsidR="005B727C" w:rsidRPr="00495AF8" w:rsidRDefault="005B727C">
            <w:pPr>
              <w:pStyle w:val="Body"/>
            </w:pPr>
          </w:p>
          <w:p w14:paraId="70A35DD0" w14:textId="4EF39F8A" w:rsidR="005B727C" w:rsidRPr="00495AF8" w:rsidRDefault="005B727C">
            <w:pPr>
              <w:pStyle w:val="Body"/>
            </w:pPr>
            <w:r w:rsidRPr="00495AF8">
              <w:t xml:space="preserve">Once learners have experienced this game as a group, they can then be supported to play </w:t>
            </w:r>
            <w:r w:rsidR="00206172" w:rsidRPr="00495AF8">
              <w:t>it</w:t>
            </w:r>
            <w:r w:rsidRPr="00495AF8">
              <w:t xml:space="preserve"> in pairs or small groups, with each learner taking it in turns to set the sequence and to guess the numbers in the sequence. </w:t>
            </w:r>
          </w:p>
          <w:p w14:paraId="4652F451" w14:textId="77777777" w:rsidR="005B727C" w:rsidRPr="00495AF8" w:rsidRDefault="005B727C">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777395B9" w14:textId="3194379E" w:rsidR="005B727C" w:rsidRPr="00495AF8" w:rsidRDefault="006F4103">
            <w:pPr>
              <w:pStyle w:val="Body"/>
            </w:pPr>
            <w:r w:rsidRPr="00495AF8">
              <w:t>Y</w:t>
            </w:r>
            <w:r w:rsidR="005B727C" w:rsidRPr="00495AF8">
              <w:t xml:space="preserve">ou may </w:t>
            </w:r>
            <w:r w:rsidRPr="00495AF8">
              <w:t>choose</w:t>
            </w:r>
            <w:r w:rsidR="005B727C" w:rsidRPr="00495AF8">
              <w:t xml:space="preserve"> to provide either the first or last number in the sequence </w:t>
            </w:r>
            <w:r w:rsidR="003616E8" w:rsidRPr="00495AF8">
              <w:t xml:space="preserve">at the start of this activity, </w:t>
            </w:r>
            <w:r w:rsidR="005B727C" w:rsidRPr="00495AF8">
              <w:t xml:space="preserve">to </w:t>
            </w:r>
            <w:r w:rsidR="00450ED8" w:rsidRPr="00495AF8">
              <w:t>support learners</w:t>
            </w:r>
            <w:r w:rsidR="00EC0EF5" w:rsidRPr="00495AF8">
              <w:t xml:space="preserve"> in their understanding. </w:t>
            </w:r>
            <w:r w:rsidR="00864CB7" w:rsidRPr="00495AF8">
              <w:t xml:space="preserve">When they develop in confidence you can </w:t>
            </w:r>
            <w:r w:rsidR="00A64741" w:rsidRPr="00495AF8">
              <w:t>remove this additional support.</w:t>
            </w:r>
          </w:p>
          <w:p w14:paraId="2843D34B" w14:textId="77777777" w:rsidR="005B727C" w:rsidRPr="00495AF8" w:rsidRDefault="005B727C">
            <w:pPr>
              <w:pStyle w:val="Body"/>
            </w:pPr>
          </w:p>
        </w:tc>
      </w:tr>
    </w:tbl>
    <w:p w14:paraId="5F065F1C" w14:textId="77777777" w:rsidR="00684F84" w:rsidRPr="00495AF8" w:rsidRDefault="00684F84" w:rsidP="00684F84">
      <w:pPr>
        <w:pStyle w:val="Body"/>
      </w:pPr>
      <w:r w:rsidRPr="00495AF8">
        <w:br w:type="page"/>
      </w:r>
    </w:p>
    <w:p w14:paraId="479A87A9" w14:textId="77586B48" w:rsidR="00684F84" w:rsidRPr="00495AF8" w:rsidRDefault="00684F84" w:rsidP="00DC2A4E">
      <w:pPr>
        <w:pStyle w:val="Heading1"/>
      </w:pPr>
      <w:bookmarkStart w:id="32" w:name="_Toc62634120"/>
      <w:r w:rsidRPr="00495AF8">
        <w:lastRenderedPageBreak/>
        <w:t xml:space="preserve">Unit </w:t>
      </w:r>
      <w:r w:rsidR="0079132C" w:rsidRPr="00495AF8">
        <w:t>2</w:t>
      </w:r>
      <w:r w:rsidRPr="00495AF8">
        <w:t>.</w:t>
      </w:r>
      <w:r w:rsidR="006C23B3" w:rsidRPr="00495AF8">
        <w:t>5</w:t>
      </w:r>
      <w:r w:rsidRPr="00495AF8">
        <w:t xml:space="preserve"> </w:t>
      </w:r>
      <w:r w:rsidR="0079132C" w:rsidRPr="00495AF8">
        <w:t>Multiplication and division</w:t>
      </w:r>
      <w:bookmarkEnd w:id="32"/>
    </w:p>
    <w:p w14:paraId="0F90BF80" w14:textId="78A78D73" w:rsidR="00684F84" w:rsidRPr="00495AF8" w:rsidRDefault="00684F84" w:rsidP="00684F84">
      <w:pPr>
        <w:pStyle w:val="Body"/>
      </w:pPr>
    </w:p>
    <w:tbl>
      <w:tblPr>
        <w:tblW w:w="14577"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46"/>
        <w:gridCol w:w="7886"/>
        <w:gridCol w:w="1647"/>
        <w:gridCol w:w="1647"/>
        <w:gridCol w:w="2551"/>
      </w:tblGrid>
      <w:tr w:rsidR="00E067DD" w:rsidRPr="00495AF8" w14:paraId="122C3C7B" w14:textId="51396A60" w:rsidTr="00E067DD">
        <w:trPr>
          <w:tblHeader/>
          <w:jc w:val="center"/>
        </w:trPr>
        <w:tc>
          <w:tcPr>
            <w:tcW w:w="8732" w:type="dxa"/>
            <w:gridSpan w:val="2"/>
            <w:shd w:val="clear" w:color="auto" w:fill="117CC0"/>
            <w:vAlign w:val="center"/>
            <w:hideMark/>
          </w:tcPr>
          <w:p w14:paraId="3F0F52B0" w14:textId="4B84DBD3" w:rsidR="00E067DD" w:rsidRPr="00495AF8" w:rsidRDefault="00E067DD" w:rsidP="006C23B3">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2.5 and topic summary:</w:t>
            </w:r>
          </w:p>
        </w:tc>
        <w:tc>
          <w:tcPr>
            <w:tcW w:w="1647" w:type="dxa"/>
            <w:shd w:val="clear" w:color="auto" w:fill="117CC0"/>
            <w:vAlign w:val="center"/>
            <w:hideMark/>
          </w:tcPr>
          <w:p w14:paraId="49E404D3" w14:textId="5CA2C116" w:rsidR="00E067DD" w:rsidRPr="00495AF8" w:rsidRDefault="00E067DD"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2.5 Topic 1</w:t>
            </w:r>
          </w:p>
          <w:p w14:paraId="4B99F927" w14:textId="0FAFEA82" w:rsidR="00E067DD" w:rsidRPr="00495AF8" w:rsidRDefault="00E067DD"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Understanding multiplication</w:t>
            </w:r>
          </w:p>
        </w:tc>
        <w:tc>
          <w:tcPr>
            <w:tcW w:w="1647" w:type="dxa"/>
            <w:shd w:val="clear" w:color="auto" w:fill="117CC0"/>
            <w:vAlign w:val="center"/>
            <w:hideMark/>
          </w:tcPr>
          <w:p w14:paraId="1114AA0A" w14:textId="3C46EF17" w:rsidR="00E067DD" w:rsidRPr="00495AF8" w:rsidRDefault="00E067DD"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2.5 Topic 2</w:t>
            </w:r>
          </w:p>
          <w:p w14:paraId="6CF83996" w14:textId="0308E296" w:rsidR="00E067DD" w:rsidRPr="00495AF8" w:rsidRDefault="00E067DD"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Understanding division</w:t>
            </w:r>
          </w:p>
        </w:tc>
        <w:tc>
          <w:tcPr>
            <w:tcW w:w="2551" w:type="dxa"/>
            <w:shd w:val="clear" w:color="auto" w:fill="117CC0"/>
            <w:vAlign w:val="center"/>
          </w:tcPr>
          <w:p w14:paraId="22B2C9F5" w14:textId="4BB23192" w:rsidR="00E067DD" w:rsidRPr="00495AF8" w:rsidRDefault="00E067DD" w:rsidP="00E067DD">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E067DD" w:rsidRPr="00495AF8" w14:paraId="3C8F328C" w14:textId="3FFA70C1" w:rsidTr="00E067DD">
        <w:trPr>
          <w:trHeight w:val="964"/>
          <w:jc w:val="center"/>
        </w:trPr>
        <w:tc>
          <w:tcPr>
            <w:tcW w:w="846" w:type="dxa"/>
            <w:shd w:val="clear" w:color="auto" w:fill="auto"/>
            <w:vAlign w:val="center"/>
          </w:tcPr>
          <w:p w14:paraId="6E160079" w14:textId="5690F56E" w:rsidR="00E067DD" w:rsidRPr="00495AF8" w:rsidRDefault="00E067DD" w:rsidP="00684F84">
            <w:pPr>
              <w:pStyle w:val="Body"/>
              <w:rPr>
                <w:b/>
                <w:lang w:eastAsia="en-GB"/>
              </w:rPr>
            </w:pPr>
            <w:r w:rsidRPr="00495AF8">
              <w:rPr>
                <w:b/>
                <w:lang w:eastAsia="en-GB"/>
              </w:rPr>
              <w:t>2Ni.05</w:t>
            </w:r>
          </w:p>
        </w:tc>
        <w:tc>
          <w:tcPr>
            <w:tcW w:w="7886" w:type="dxa"/>
            <w:shd w:val="clear" w:color="auto" w:fill="auto"/>
            <w:vAlign w:val="center"/>
          </w:tcPr>
          <w:p w14:paraId="0DC9A307" w14:textId="1C6129E5" w:rsidR="00E067DD" w:rsidRPr="00495AF8" w:rsidRDefault="00E067DD" w:rsidP="00F2256F">
            <w:pPr>
              <w:pStyle w:val="Body"/>
              <w:rPr>
                <w:lang w:eastAsia="en-GB"/>
              </w:rPr>
            </w:pPr>
            <w:r w:rsidRPr="00495AF8">
              <w:rPr>
                <w:lang w:eastAsia="en-GB"/>
              </w:rPr>
              <w:t>Understand multiplication as:</w:t>
            </w:r>
          </w:p>
          <w:p w14:paraId="0B800901" w14:textId="77777777" w:rsidR="00E067DD" w:rsidRPr="00495AF8" w:rsidRDefault="00E067DD" w:rsidP="00F2256F">
            <w:pPr>
              <w:pStyle w:val="Body"/>
              <w:rPr>
                <w:lang w:eastAsia="en-GB"/>
              </w:rPr>
            </w:pPr>
            <w:r w:rsidRPr="00495AF8">
              <w:rPr>
                <w:lang w:eastAsia="en-GB"/>
              </w:rPr>
              <w:t>- repeated addition</w:t>
            </w:r>
          </w:p>
          <w:p w14:paraId="5D1D15A5" w14:textId="49E62D73" w:rsidR="00E067DD" w:rsidRPr="00495AF8" w:rsidRDefault="00E067DD" w:rsidP="00F2256F">
            <w:pPr>
              <w:pStyle w:val="Body"/>
              <w:rPr>
                <w:lang w:eastAsia="en-GB"/>
              </w:rPr>
            </w:pPr>
            <w:r w:rsidRPr="00495AF8">
              <w:rPr>
                <w:lang w:eastAsia="en-GB"/>
              </w:rPr>
              <w:t>- an array.</w:t>
            </w:r>
          </w:p>
        </w:tc>
        <w:tc>
          <w:tcPr>
            <w:tcW w:w="1647" w:type="dxa"/>
            <w:shd w:val="clear" w:color="auto" w:fill="auto"/>
            <w:noWrap/>
            <w:vAlign w:val="center"/>
          </w:tcPr>
          <w:p w14:paraId="3FD4462A" w14:textId="0DF70F43" w:rsidR="00E067DD" w:rsidRPr="00495AF8" w:rsidRDefault="00E067DD" w:rsidP="00684F84">
            <w:pPr>
              <w:pStyle w:val="Body"/>
              <w:jc w:val="center"/>
              <w:rPr>
                <w:lang w:eastAsia="en-GB"/>
              </w:rPr>
            </w:pPr>
            <w:r w:rsidRPr="00495AF8">
              <w:rPr>
                <w:color w:val="000000"/>
                <w:lang w:eastAsia="en-GB"/>
              </w:rPr>
              <w:sym w:font="Wingdings" w:char="F0FC"/>
            </w:r>
          </w:p>
        </w:tc>
        <w:tc>
          <w:tcPr>
            <w:tcW w:w="1647" w:type="dxa"/>
            <w:shd w:val="clear" w:color="auto" w:fill="auto"/>
            <w:noWrap/>
            <w:vAlign w:val="center"/>
          </w:tcPr>
          <w:p w14:paraId="4D949053" w14:textId="77777777" w:rsidR="00E067DD" w:rsidRPr="00495AF8" w:rsidRDefault="00E067DD" w:rsidP="00684F84">
            <w:pPr>
              <w:pStyle w:val="Body"/>
              <w:jc w:val="center"/>
              <w:rPr>
                <w:color w:val="000000"/>
                <w:lang w:eastAsia="en-GB"/>
              </w:rPr>
            </w:pPr>
          </w:p>
        </w:tc>
        <w:tc>
          <w:tcPr>
            <w:tcW w:w="2551" w:type="dxa"/>
            <w:vAlign w:val="center"/>
          </w:tcPr>
          <w:p w14:paraId="05C47129" w14:textId="77952FEF" w:rsidR="00E067DD" w:rsidRPr="001E2AB0" w:rsidRDefault="00E067DD" w:rsidP="00E067DD">
            <w:pPr>
              <w:pStyle w:val="Body"/>
              <w:rPr>
                <w:b/>
                <w:bCs/>
                <w:lang w:eastAsia="en-GB"/>
              </w:rPr>
            </w:pPr>
            <w:r w:rsidRPr="00E96C85">
              <w:rPr>
                <w:b/>
                <w:bCs/>
                <w:lang w:eastAsia="en-GB"/>
              </w:rPr>
              <w:t>TWM.04 Convincing</w:t>
            </w:r>
          </w:p>
        </w:tc>
      </w:tr>
      <w:tr w:rsidR="00E067DD" w:rsidRPr="00495AF8" w14:paraId="39DC28A1" w14:textId="5C35EB97" w:rsidTr="00E067DD">
        <w:trPr>
          <w:trHeight w:val="1191"/>
          <w:jc w:val="center"/>
        </w:trPr>
        <w:tc>
          <w:tcPr>
            <w:tcW w:w="846" w:type="dxa"/>
            <w:shd w:val="clear" w:color="auto" w:fill="auto"/>
            <w:vAlign w:val="center"/>
          </w:tcPr>
          <w:p w14:paraId="5C930B96" w14:textId="06C1EF3B" w:rsidR="00E067DD" w:rsidRPr="00495AF8" w:rsidRDefault="00E067DD" w:rsidP="00684F84">
            <w:pPr>
              <w:pStyle w:val="Body"/>
              <w:rPr>
                <w:b/>
                <w:lang w:eastAsia="en-GB"/>
              </w:rPr>
            </w:pPr>
            <w:r w:rsidRPr="00495AF8">
              <w:rPr>
                <w:b/>
                <w:lang w:eastAsia="en-GB"/>
              </w:rPr>
              <w:t>2Ni.06</w:t>
            </w:r>
          </w:p>
        </w:tc>
        <w:tc>
          <w:tcPr>
            <w:tcW w:w="7886" w:type="dxa"/>
            <w:shd w:val="clear" w:color="auto" w:fill="auto"/>
            <w:vAlign w:val="center"/>
          </w:tcPr>
          <w:p w14:paraId="6D84FFB5" w14:textId="6D0C2A5C" w:rsidR="00E067DD" w:rsidRPr="00495AF8" w:rsidRDefault="00E067DD" w:rsidP="00F2256F">
            <w:pPr>
              <w:pStyle w:val="Body"/>
              <w:rPr>
                <w:lang w:eastAsia="en-GB"/>
              </w:rPr>
            </w:pPr>
            <w:r w:rsidRPr="00495AF8">
              <w:rPr>
                <w:lang w:eastAsia="en-GB"/>
              </w:rPr>
              <w:t>Understand division as:</w:t>
            </w:r>
          </w:p>
          <w:p w14:paraId="2252B193" w14:textId="77777777" w:rsidR="00E067DD" w:rsidRPr="00495AF8" w:rsidRDefault="00E067DD" w:rsidP="00F2256F">
            <w:pPr>
              <w:pStyle w:val="Body"/>
              <w:rPr>
                <w:lang w:eastAsia="en-GB"/>
              </w:rPr>
            </w:pPr>
            <w:r w:rsidRPr="00495AF8">
              <w:rPr>
                <w:lang w:eastAsia="en-GB"/>
              </w:rPr>
              <w:t>- sharing (number of items per group)</w:t>
            </w:r>
          </w:p>
          <w:p w14:paraId="597320C1" w14:textId="77777777" w:rsidR="00E067DD" w:rsidRPr="00495AF8" w:rsidRDefault="00E067DD" w:rsidP="00F2256F">
            <w:pPr>
              <w:pStyle w:val="Body"/>
              <w:rPr>
                <w:lang w:eastAsia="en-GB"/>
              </w:rPr>
            </w:pPr>
            <w:r w:rsidRPr="00495AF8">
              <w:rPr>
                <w:lang w:eastAsia="en-GB"/>
              </w:rPr>
              <w:t>- grouping (number of groups)</w:t>
            </w:r>
          </w:p>
          <w:p w14:paraId="10305475" w14:textId="30BC697A" w:rsidR="00E067DD" w:rsidRPr="00495AF8" w:rsidRDefault="00E067DD" w:rsidP="00F2256F">
            <w:pPr>
              <w:pStyle w:val="Body"/>
              <w:rPr>
                <w:lang w:eastAsia="en-GB"/>
              </w:rPr>
            </w:pPr>
            <w:r w:rsidRPr="00495AF8">
              <w:rPr>
                <w:lang w:eastAsia="en-GB"/>
              </w:rPr>
              <w:t>- repeated subtraction.</w:t>
            </w:r>
          </w:p>
        </w:tc>
        <w:tc>
          <w:tcPr>
            <w:tcW w:w="1647" w:type="dxa"/>
            <w:shd w:val="clear" w:color="auto" w:fill="auto"/>
            <w:noWrap/>
            <w:vAlign w:val="center"/>
          </w:tcPr>
          <w:p w14:paraId="2924D39D" w14:textId="77777777" w:rsidR="00E067DD" w:rsidRPr="00495AF8" w:rsidRDefault="00E067DD" w:rsidP="00684F84">
            <w:pPr>
              <w:pStyle w:val="Body"/>
              <w:jc w:val="center"/>
              <w:rPr>
                <w:color w:val="000000"/>
                <w:lang w:eastAsia="en-GB"/>
              </w:rPr>
            </w:pPr>
          </w:p>
        </w:tc>
        <w:tc>
          <w:tcPr>
            <w:tcW w:w="1647" w:type="dxa"/>
            <w:shd w:val="clear" w:color="auto" w:fill="auto"/>
            <w:noWrap/>
            <w:vAlign w:val="center"/>
          </w:tcPr>
          <w:p w14:paraId="04D6EFFA" w14:textId="5F76A003" w:rsidR="00E067DD" w:rsidRPr="00495AF8" w:rsidRDefault="00E067DD" w:rsidP="00684F84">
            <w:pPr>
              <w:pStyle w:val="Body"/>
              <w:jc w:val="center"/>
              <w:rPr>
                <w:color w:val="000000"/>
                <w:lang w:eastAsia="en-GB"/>
              </w:rPr>
            </w:pPr>
            <w:r w:rsidRPr="00495AF8">
              <w:rPr>
                <w:color w:val="000000"/>
                <w:lang w:eastAsia="en-GB"/>
              </w:rPr>
              <w:sym w:font="Wingdings" w:char="F0FC"/>
            </w:r>
          </w:p>
        </w:tc>
        <w:tc>
          <w:tcPr>
            <w:tcW w:w="2551" w:type="dxa"/>
            <w:vAlign w:val="center"/>
          </w:tcPr>
          <w:p w14:paraId="1B9BD474" w14:textId="77777777" w:rsidR="00E067DD" w:rsidRPr="001E2AB0" w:rsidRDefault="00E067DD" w:rsidP="00E067DD">
            <w:pPr>
              <w:pStyle w:val="Body"/>
              <w:rPr>
                <w:b/>
                <w:bCs/>
                <w:lang w:eastAsia="en-GB"/>
              </w:rPr>
            </w:pPr>
          </w:p>
        </w:tc>
      </w:tr>
      <w:tr w:rsidR="00E067DD" w:rsidRPr="00495AF8" w14:paraId="69095ECA" w14:textId="44321C64" w:rsidTr="00E067DD">
        <w:trPr>
          <w:trHeight w:val="567"/>
          <w:jc w:val="center"/>
        </w:trPr>
        <w:tc>
          <w:tcPr>
            <w:tcW w:w="846" w:type="dxa"/>
            <w:shd w:val="clear" w:color="auto" w:fill="auto"/>
            <w:vAlign w:val="center"/>
          </w:tcPr>
          <w:p w14:paraId="4E0F724B" w14:textId="3E2AF53C" w:rsidR="00E067DD" w:rsidRPr="00495AF8" w:rsidRDefault="00E067DD" w:rsidP="00684F84">
            <w:pPr>
              <w:pStyle w:val="Body"/>
              <w:rPr>
                <w:b/>
                <w:lang w:eastAsia="en-GB"/>
              </w:rPr>
            </w:pPr>
            <w:r w:rsidRPr="00495AF8">
              <w:rPr>
                <w:b/>
                <w:lang w:eastAsia="en-GB"/>
              </w:rPr>
              <w:t>2Ni.07</w:t>
            </w:r>
          </w:p>
        </w:tc>
        <w:tc>
          <w:tcPr>
            <w:tcW w:w="7886" w:type="dxa"/>
            <w:shd w:val="clear" w:color="auto" w:fill="auto"/>
            <w:vAlign w:val="center"/>
          </w:tcPr>
          <w:p w14:paraId="41A07DDD" w14:textId="5F4D93C6" w:rsidR="00E067DD" w:rsidRPr="00495AF8" w:rsidRDefault="00E067DD" w:rsidP="00684F84">
            <w:pPr>
              <w:pStyle w:val="Body"/>
              <w:rPr>
                <w:lang w:eastAsia="en-GB"/>
              </w:rPr>
            </w:pPr>
            <w:r w:rsidRPr="00495AF8">
              <w:rPr>
                <w:lang w:eastAsia="en-GB"/>
              </w:rPr>
              <w:t>Know 1, 2, 5 and 10 times tables.</w:t>
            </w:r>
          </w:p>
        </w:tc>
        <w:tc>
          <w:tcPr>
            <w:tcW w:w="1647" w:type="dxa"/>
            <w:shd w:val="clear" w:color="auto" w:fill="auto"/>
            <w:noWrap/>
            <w:vAlign w:val="center"/>
          </w:tcPr>
          <w:p w14:paraId="4509603A" w14:textId="5A11299F" w:rsidR="00E067DD" w:rsidRPr="00495AF8" w:rsidRDefault="00E067DD" w:rsidP="00684F84">
            <w:pPr>
              <w:pStyle w:val="Body"/>
              <w:jc w:val="center"/>
              <w:rPr>
                <w:color w:val="000000"/>
                <w:lang w:eastAsia="en-GB"/>
              </w:rPr>
            </w:pPr>
            <w:r w:rsidRPr="00495AF8">
              <w:rPr>
                <w:color w:val="000000"/>
                <w:lang w:eastAsia="en-GB"/>
              </w:rPr>
              <w:sym w:font="Wingdings" w:char="F0FC"/>
            </w:r>
          </w:p>
        </w:tc>
        <w:tc>
          <w:tcPr>
            <w:tcW w:w="1647" w:type="dxa"/>
            <w:shd w:val="clear" w:color="auto" w:fill="auto"/>
            <w:noWrap/>
            <w:vAlign w:val="center"/>
          </w:tcPr>
          <w:p w14:paraId="13BD5BDA" w14:textId="77777777" w:rsidR="00E067DD" w:rsidRPr="00495AF8" w:rsidRDefault="00E067DD" w:rsidP="00684F84">
            <w:pPr>
              <w:pStyle w:val="Body"/>
              <w:jc w:val="center"/>
              <w:rPr>
                <w:color w:val="000000"/>
                <w:lang w:eastAsia="en-GB"/>
              </w:rPr>
            </w:pPr>
          </w:p>
        </w:tc>
        <w:tc>
          <w:tcPr>
            <w:tcW w:w="2551" w:type="dxa"/>
            <w:vAlign w:val="center"/>
          </w:tcPr>
          <w:p w14:paraId="5177EF49" w14:textId="77777777" w:rsidR="00E067DD" w:rsidRPr="001E2AB0" w:rsidRDefault="00E067DD" w:rsidP="00E067DD">
            <w:pPr>
              <w:pStyle w:val="Body"/>
              <w:rPr>
                <w:b/>
                <w:bCs/>
                <w:lang w:eastAsia="en-GB"/>
              </w:rPr>
            </w:pPr>
          </w:p>
        </w:tc>
      </w:tr>
    </w:tbl>
    <w:p w14:paraId="29162042" w14:textId="77777777" w:rsidR="00684F84" w:rsidRPr="00495AF8" w:rsidRDefault="00684F84" w:rsidP="00684F84">
      <w:pPr>
        <w:pStyle w:val="Body"/>
      </w:pPr>
      <w:r w:rsidRPr="00495AF8">
        <w:br w:type="page"/>
      </w:r>
    </w:p>
    <w:p w14:paraId="50E04DC8" w14:textId="692C4FFD"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5 Topic 1 overview"/>
        <w:tblDescription w:val="An outline of the topic, including key vocabulary and phrases, and recommended prior knowledge."/>
      </w:tblPr>
      <w:tblGrid>
        <w:gridCol w:w="14625"/>
      </w:tblGrid>
      <w:tr w:rsidR="00684F84" w:rsidRPr="00495AF8" w14:paraId="6053FE5E" w14:textId="77777777" w:rsidTr="005B727C">
        <w:trPr>
          <w:cantSplit/>
          <w:jc w:val="center"/>
        </w:trPr>
        <w:tc>
          <w:tcPr>
            <w:tcW w:w="14625" w:type="dxa"/>
            <w:shd w:val="clear" w:color="auto" w:fill="117CC0"/>
            <w:vAlign w:val="center"/>
          </w:tcPr>
          <w:p w14:paraId="4814C846" w14:textId="1ABADAAE" w:rsidR="00684F84" w:rsidRPr="00495AF8" w:rsidRDefault="00684F84" w:rsidP="004D2BAF">
            <w:pPr>
              <w:pStyle w:val="CHead"/>
            </w:pPr>
            <w:bookmarkStart w:id="33" w:name="_Toc62634121"/>
            <w:r w:rsidRPr="00495AF8">
              <w:t xml:space="preserve">Unit </w:t>
            </w:r>
            <w:r w:rsidR="00E5694B" w:rsidRPr="00495AF8">
              <w:t>2</w:t>
            </w:r>
            <w:r w:rsidRPr="00495AF8">
              <w:t>.</w:t>
            </w:r>
            <w:r w:rsidR="006C23B3" w:rsidRPr="00495AF8">
              <w:t>5</w:t>
            </w:r>
            <w:r w:rsidRPr="00495AF8">
              <w:t xml:space="preserve"> Topic 1 </w:t>
            </w:r>
            <w:r w:rsidR="00E5694B" w:rsidRPr="00495AF8">
              <w:t>Understanding multiplication</w:t>
            </w:r>
            <w:bookmarkEnd w:id="33"/>
          </w:p>
        </w:tc>
      </w:tr>
      <w:tr w:rsidR="00684F84" w:rsidRPr="00495AF8" w14:paraId="1D6BF45D" w14:textId="77777777" w:rsidTr="005B727C">
        <w:trPr>
          <w:cantSplit/>
          <w:jc w:val="center"/>
        </w:trPr>
        <w:tc>
          <w:tcPr>
            <w:tcW w:w="14625" w:type="dxa"/>
            <w:shd w:val="clear" w:color="auto" w:fill="D9F0FA" w:themeFill="accent5" w:themeFillTint="33"/>
          </w:tcPr>
          <w:p w14:paraId="11524D4B" w14:textId="2B3C646B" w:rsidR="00684F84" w:rsidRPr="00495AF8" w:rsidRDefault="00684F84" w:rsidP="009C4BEB">
            <w:pPr>
              <w:pStyle w:val="Heading2"/>
            </w:pPr>
            <w:r w:rsidRPr="00495AF8">
              <w:t xml:space="preserve">Outline of </w:t>
            </w:r>
            <w:r w:rsidR="009C4BEB" w:rsidRPr="00495AF8">
              <w:t>t</w:t>
            </w:r>
            <w:r w:rsidRPr="00495AF8">
              <w:t>opic:</w:t>
            </w:r>
          </w:p>
        </w:tc>
      </w:tr>
      <w:tr w:rsidR="005B727C" w:rsidRPr="00495AF8" w14:paraId="42DB4A18"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419615DD" w14:textId="6752DCCB" w:rsidR="005B727C" w:rsidRPr="00495AF8" w:rsidRDefault="005B727C">
            <w:pPr>
              <w:pStyle w:val="Body"/>
            </w:pPr>
            <w:r w:rsidRPr="00495AF8">
              <w:t xml:space="preserve">In this </w:t>
            </w:r>
            <w:r w:rsidR="00F8760A" w:rsidRPr="00495AF8">
              <w:t>topic</w:t>
            </w:r>
            <w:r w:rsidR="007D7109" w:rsidRPr="00495AF8">
              <w:t>,</w:t>
            </w:r>
            <w:r w:rsidRPr="00495AF8">
              <w:t xml:space="preserve"> learners explore the concept of multiplication. </w:t>
            </w:r>
            <w:r w:rsidRPr="00495AF8">
              <w:rPr>
                <w:lang w:eastAsia="en-GB"/>
              </w:rPr>
              <w:t>They are first supported to explore the different ways in which multiplication be represented, including looking at multiplication as repeated addition and as an array.</w:t>
            </w:r>
            <w:r w:rsidR="00A300EC" w:rsidRPr="00495AF8">
              <w:rPr>
                <w:lang w:eastAsia="en-GB"/>
              </w:rPr>
              <w:t xml:space="preserve"> </w:t>
            </w:r>
            <w:r w:rsidRPr="00495AF8">
              <w:rPr>
                <w:lang w:eastAsia="en-GB"/>
              </w:rPr>
              <w:t>Learners are also encouraged to make connections between different multiplication representations and structures and to represent multiplication in different ways.</w:t>
            </w:r>
            <w:r w:rsidR="00A300EC" w:rsidRPr="00495AF8">
              <w:rPr>
                <w:lang w:eastAsia="en-GB"/>
              </w:rPr>
              <w:t xml:space="preserve"> </w:t>
            </w:r>
            <w:r w:rsidRPr="00495AF8">
              <w:rPr>
                <w:lang w:eastAsia="en-GB"/>
              </w:rPr>
              <w:t>Learners are then supported to develop a secure knowledge, and rapid recall of the 1,</w:t>
            </w:r>
            <w:r w:rsidR="0069654A" w:rsidRPr="00495AF8">
              <w:rPr>
                <w:lang w:eastAsia="en-GB"/>
              </w:rPr>
              <w:t xml:space="preserve"> </w:t>
            </w:r>
            <w:r w:rsidRPr="00495AF8">
              <w:rPr>
                <w:lang w:eastAsia="en-GB"/>
              </w:rPr>
              <w:t>2,</w:t>
            </w:r>
            <w:r w:rsidR="0069654A" w:rsidRPr="00495AF8">
              <w:rPr>
                <w:lang w:eastAsia="en-GB"/>
              </w:rPr>
              <w:t xml:space="preserve"> </w:t>
            </w:r>
            <w:r w:rsidRPr="00495AF8">
              <w:rPr>
                <w:lang w:eastAsia="en-GB"/>
              </w:rPr>
              <w:t>5 and 10 times tables.</w:t>
            </w:r>
          </w:p>
          <w:p w14:paraId="35D18B57" w14:textId="77777777" w:rsidR="005B727C" w:rsidRPr="00495AF8" w:rsidRDefault="005B727C">
            <w:pPr>
              <w:pStyle w:val="Body"/>
            </w:pPr>
          </w:p>
        </w:tc>
      </w:tr>
      <w:tr w:rsidR="005B727C" w:rsidRPr="00495AF8" w14:paraId="796C93EA"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71B64B1D" w14:textId="77777777" w:rsidR="005B727C" w:rsidRPr="00495AF8" w:rsidRDefault="005B727C">
            <w:pPr>
              <w:pStyle w:val="Heading2"/>
              <w:rPr>
                <w:sz w:val="20"/>
              </w:rPr>
            </w:pPr>
            <w:r w:rsidRPr="00495AF8">
              <w:t>Language:</w:t>
            </w:r>
          </w:p>
        </w:tc>
      </w:tr>
      <w:tr w:rsidR="005B727C" w:rsidRPr="00495AF8" w14:paraId="3A9018D7"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557365ED" w14:textId="77777777" w:rsidR="005B727C" w:rsidRPr="00495AF8" w:rsidRDefault="005B727C">
            <w:pPr>
              <w:pStyle w:val="Body"/>
              <w:rPr>
                <w:b/>
              </w:rPr>
            </w:pPr>
            <w:r w:rsidRPr="00495AF8">
              <w:rPr>
                <w:b/>
              </w:rPr>
              <w:t>Key vocabulary:</w:t>
            </w:r>
          </w:p>
          <w:p w14:paraId="471A20EB" w14:textId="1382C50B" w:rsidR="005B727C" w:rsidRPr="00495AF8" w:rsidRDefault="00D70FA0">
            <w:pPr>
              <w:pStyle w:val="Body"/>
              <w:rPr>
                <w:lang w:eastAsia="en-GB"/>
              </w:rPr>
            </w:pPr>
            <w:r w:rsidRPr="00495AF8">
              <w:rPr>
                <w:lang w:eastAsia="en-GB"/>
              </w:rPr>
              <w:t>m</w:t>
            </w:r>
            <w:r w:rsidR="005B727C" w:rsidRPr="00495AF8">
              <w:rPr>
                <w:lang w:eastAsia="en-GB"/>
              </w:rPr>
              <w:t xml:space="preserve">ultiplication </w:t>
            </w:r>
          </w:p>
          <w:p w14:paraId="506DBFD2" w14:textId="449410D0" w:rsidR="005B727C" w:rsidRPr="00495AF8" w:rsidRDefault="005B727C">
            <w:pPr>
              <w:pStyle w:val="Body"/>
              <w:rPr>
                <w:bCs/>
              </w:rPr>
            </w:pPr>
            <w:r w:rsidRPr="00495AF8">
              <w:rPr>
                <w:bCs/>
              </w:rPr>
              <w:t>(</w:t>
            </w:r>
            <w:r w:rsidR="00D70FA0" w:rsidRPr="00495AF8">
              <w:rPr>
                <w:bCs/>
              </w:rPr>
              <w:t>e</w:t>
            </w:r>
            <w:r w:rsidRPr="00495AF8">
              <w:rPr>
                <w:bCs/>
              </w:rPr>
              <w:t xml:space="preserve">qual) </w:t>
            </w:r>
            <w:r w:rsidR="00D70FA0" w:rsidRPr="00495AF8">
              <w:rPr>
                <w:bCs/>
              </w:rPr>
              <w:t>g</w:t>
            </w:r>
            <w:r w:rsidRPr="00495AF8">
              <w:rPr>
                <w:bCs/>
              </w:rPr>
              <w:t>roups</w:t>
            </w:r>
          </w:p>
          <w:p w14:paraId="1D64BD13" w14:textId="1B8C7AB9" w:rsidR="005B727C" w:rsidRPr="00495AF8" w:rsidRDefault="00D70FA0">
            <w:pPr>
              <w:pStyle w:val="Body"/>
              <w:rPr>
                <w:bCs/>
              </w:rPr>
            </w:pPr>
            <w:r w:rsidRPr="00495AF8">
              <w:rPr>
                <w:bCs/>
              </w:rPr>
              <w:t>a</w:t>
            </w:r>
            <w:r w:rsidR="005B727C" w:rsidRPr="00495AF8">
              <w:rPr>
                <w:bCs/>
              </w:rPr>
              <w:t>rray</w:t>
            </w:r>
          </w:p>
          <w:p w14:paraId="3CB636F4" w14:textId="77777777" w:rsidR="005B727C" w:rsidRPr="00495AF8" w:rsidRDefault="005B727C">
            <w:pPr>
              <w:pStyle w:val="Body"/>
            </w:pPr>
          </w:p>
          <w:p w14:paraId="3566F932" w14:textId="77777777" w:rsidR="005B727C" w:rsidRPr="00495AF8" w:rsidRDefault="005B727C">
            <w:pPr>
              <w:pStyle w:val="Body"/>
              <w:rPr>
                <w:b/>
              </w:rPr>
            </w:pPr>
            <w:r w:rsidRPr="00495AF8">
              <w:rPr>
                <w:b/>
              </w:rPr>
              <w:t>Key phrases:</w:t>
            </w:r>
          </w:p>
          <w:p w14:paraId="4A72C2BD" w14:textId="35F1D405" w:rsidR="005B727C" w:rsidRPr="00495AF8" w:rsidRDefault="00D70FA0">
            <w:pPr>
              <w:pStyle w:val="Body"/>
            </w:pPr>
            <w:r w:rsidRPr="00495AF8">
              <w:t xml:space="preserve">… </w:t>
            </w:r>
            <w:r w:rsidR="005B727C" w:rsidRPr="00495AF8">
              <w:t>multiplied by</w:t>
            </w:r>
            <w:r w:rsidRPr="00495AF8">
              <w:t xml:space="preserve"> … is …</w:t>
            </w:r>
          </w:p>
          <w:p w14:paraId="2FA5A2C1" w14:textId="2AE7F323" w:rsidR="005B727C" w:rsidRPr="00495AF8" w:rsidRDefault="00D70FA0">
            <w:pPr>
              <w:pStyle w:val="Body"/>
              <w:rPr>
                <w:b/>
              </w:rPr>
            </w:pPr>
            <w:r w:rsidRPr="00495AF8">
              <w:t>…</w:t>
            </w:r>
            <w:r w:rsidR="005B727C" w:rsidRPr="00495AF8">
              <w:t xml:space="preserve"> groups of </w:t>
            </w:r>
            <w:r w:rsidRPr="00495AF8">
              <w:t>…</w:t>
            </w:r>
            <w:r w:rsidR="005B727C" w:rsidRPr="00495AF8">
              <w:t xml:space="preserve"> is </w:t>
            </w:r>
            <w:r w:rsidRPr="00495AF8">
              <w:t>…</w:t>
            </w:r>
          </w:p>
          <w:p w14:paraId="006194A4" w14:textId="77777777" w:rsidR="005B727C" w:rsidRPr="00495AF8" w:rsidRDefault="005B727C">
            <w:pPr>
              <w:pStyle w:val="Body"/>
            </w:pPr>
          </w:p>
        </w:tc>
      </w:tr>
      <w:tr w:rsidR="005B727C" w:rsidRPr="00495AF8" w14:paraId="7124BB22"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4515D1F7" w14:textId="77777777" w:rsidR="005B727C" w:rsidRPr="00495AF8" w:rsidRDefault="005B727C">
            <w:pPr>
              <w:pStyle w:val="Heading2"/>
              <w:rPr>
                <w:sz w:val="20"/>
              </w:rPr>
            </w:pPr>
            <w:r w:rsidRPr="00495AF8">
              <w:t>Recommended prior knowledge:</w:t>
            </w:r>
          </w:p>
        </w:tc>
      </w:tr>
      <w:tr w:rsidR="005B727C" w:rsidRPr="00495AF8" w14:paraId="42B11FE1"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292BEF5B" w14:textId="03B219A3" w:rsidR="005B727C" w:rsidRPr="00495AF8" w:rsidRDefault="00D70FA0" w:rsidP="006F0A53">
            <w:pPr>
              <w:pStyle w:val="Bulletedlist"/>
              <w:numPr>
                <w:ilvl w:val="0"/>
                <w:numId w:val="11"/>
              </w:numPr>
              <w:ind w:left="357" w:hanging="357"/>
              <w:rPr>
                <w:lang w:val="en-GB"/>
              </w:rPr>
            </w:pPr>
            <w:r w:rsidRPr="00495AF8">
              <w:rPr>
                <w:lang w:val="en-GB"/>
              </w:rPr>
              <w:t>C</w:t>
            </w:r>
            <w:r w:rsidR="005B727C" w:rsidRPr="00495AF8">
              <w:rPr>
                <w:lang w:val="en-GB"/>
              </w:rPr>
              <w:t>ounting in steps of 1,</w:t>
            </w:r>
            <w:r w:rsidR="005F7E11" w:rsidRPr="00495AF8">
              <w:rPr>
                <w:lang w:val="en-GB"/>
              </w:rPr>
              <w:t xml:space="preserve"> </w:t>
            </w:r>
            <w:r w:rsidR="005B727C" w:rsidRPr="00495AF8">
              <w:rPr>
                <w:lang w:val="en-GB"/>
              </w:rPr>
              <w:t>2,</w:t>
            </w:r>
            <w:r w:rsidR="005F7E11" w:rsidRPr="00495AF8">
              <w:rPr>
                <w:lang w:val="en-GB"/>
              </w:rPr>
              <w:t xml:space="preserve"> </w:t>
            </w:r>
            <w:r w:rsidR="005B727C" w:rsidRPr="00495AF8">
              <w:rPr>
                <w:lang w:val="en-GB"/>
              </w:rPr>
              <w:t>5 and</w:t>
            </w:r>
            <w:r w:rsidRPr="00495AF8">
              <w:rPr>
                <w:lang w:val="en-GB"/>
              </w:rPr>
              <w:t xml:space="preserve"> </w:t>
            </w:r>
            <w:r w:rsidR="005B727C" w:rsidRPr="00495AF8">
              <w:rPr>
                <w:lang w:val="en-GB"/>
              </w:rPr>
              <w:t xml:space="preserve">10 </w:t>
            </w:r>
          </w:p>
          <w:p w14:paraId="4A02707B" w14:textId="77777777" w:rsidR="005B727C" w:rsidRPr="00495AF8" w:rsidRDefault="00D70FA0" w:rsidP="006F0A53">
            <w:pPr>
              <w:pStyle w:val="Bulletedlist"/>
              <w:numPr>
                <w:ilvl w:val="0"/>
                <w:numId w:val="11"/>
              </w:numPr>
              <w:ind w:left="357" w:hanging="357"/>
              <w:rPr>
                <w:lang w:val="en-GB"/>
              </w:rPr>
            </w:pPr>
            <w:r w:rsidRPr="00495AF8">
              <w:rPr>
                <w:lang w:val="en-GB"/>
              </w:rPr>
              <w:t>A</w:t>
            </w:r>
            <w:r w:rsidR="005B727C" w:rsidRPr="00495AF8">
              <w:rPr>
                <w:lang w:val="en-GB"/>
              </w:rPr>
              <w:t xml:space="preserve">dding single digit numbers </w:t>
            </w:r>
          </w:p>
          <w:p w14:paraId="7114B6AE" w14:textId="4AEB900F" w:rsidR="00D70FA0" w:rsidRPr="00495AF8" w:rsidRDefault="00D70FA0" w:rsidP="00D70FA0">
            <w:pPr>
              <w:pStyle w:val="Bulletedlist"/>
              <w:numPr>
                <w:ilvl w:val="0"/>
                <w:numId w:val="0"/>
              </w:numPr>
              <w:ind w:left="357"/>
              <w:rPr>
                <w:lang w:val="en-GB"/>
              </w:rPr>
            </w:pPr>
          </w:p>
        </w:tc>
      </w:tr>
    </w:tbl>
    <w:p w14:paraId="311C5BAA" w14:textId="77777777" w:rsidR="00684F84" w:rsidRPr="00495AF8" w:rsidRDefault="00684F84" w:rsidP="00684F84">
      <w:pPr>
        <w:rPr>
          <w:sz w:val="2"/>
        </w:rPr>
      </w:pPr>
    </w:p>
    <w:p w14:paraId="27F55111"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62F08043" w14:textId="77777777" w:rsidTr="005B727C">
        <w:trPr>
          <w:tblHeader/>
          <w:jc w:val="center"/>
        </w:trPr>
        <w:tc>
          <w:tcPr>
            <w:tcW w:w="2973" w:type="dxa"/>
            <w:shd w:val="clear" w:color="auto" w:fill="117CC0"/>
            <w:vAlign w:val="center"/>
          </w:tcPr>
          <w:p w14:paraId="0933B785"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20142197"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3F596124"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5B727C" w:rsidRPr="00495AF8" w14:paraId="279A3402" w14:textId="77777777" w:rsidTr="005B727C">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2650DFA7" w14:textId="77777777" w:rsidR="005B727C" w:rsidRPr="00495AF8" w:rsidRDefault="005B727C">
            <w:pPr>
              <w:pStyle w:val="Body"/>
              <w:rPr>
                <w:lang w:eastAsia="en-GB"/>
              </w:rPr>
            </w:pPr>
            <w:r w:rsidRPr="00495AF8">
              <w:rPr>
                <w:b/>
                <w:lang w:eastAsia="en-GB"/>
              </w:rPr>
              <w:t>2Ni.05</w:t>
            </w:r>
            <w:r w:rsidRPr="00495AF8">
              <w:rPr>
                <w:lang w:eastAsia="en-GB"/>
              </w:rPr>
              <w:t xml:space="preserve"> Understand multiplication as:</w:t>
            </w:r>
          </w:p>
          <w:p w14:paraId="07A0D307" w14:textId="77777777" w:rsidR="005B727C" w:rsidRPr="00495AF8" w:rsidRDefault="005B727C">
            <w:pPr>
              <w:pStyle w:val="Body"/>
              <w:rPr>
                <w:lang w:eastAsia="en-GB"/>
              </w:rPr>
            </w:pPr>
            <w:r w:rsidRPr="00495AF8">
              <w:rPr>
                <w:lang w:eastAsia="en-GB"/>
              </w:rPr>
              <w:t>- repeated addition</w:t>
            </w:r>
          </w:p>
          <w:p w14:paraId="1BFD7B11" w14:textId="77777777" w:rsidR="005B727C" w:rsidRPr="00495AF8" w:rsidRDefault="005B727C">
            <w:pPr>
              <w:pStyle w:val="Body"/>
              <w:rPr>
                <w:lang w:eastAsia="en-GB"/>
              </w:rPr>
            </w:pPr>
            <w:r w:rsidRPr="00495AF8">
              <w:rPr>
                <w:lang w:eastAsia="en-GB"/>
              </w:rPr>
              <w:t>- an array.</w:t>
            </w:r>
          </w:p>
          <w:p w14:paraId="1A6D59D6" w14:textId="77777777" w:rsidR="000C50A6" w:rsidRPr="00495AF8" w:rsidRDefault="000C50A6">
            <w:pPr>
              <w:pStyle w:val="Body"/>
              <w:rPr>
                <w:lang w:eastAsia="en-GB"/>
              </w:rPr>
            </w:pPr>
          </w:p>
          <w:p w14:paraId="034E8F30" w14:textId="77777777" w:rsidR="000C50A6" w:rsidRPr="00495AF8" w:rsidRDefault="000C50A6">
            <w:pPr>
              <w:pStyle w:val="Body"/>
              <w:rPr>
                <w:lang w:eastAsia="en-GB"/>
              </w:rPr>
            </w:pPr>
          </w:p>
          <w:p w14:paraId="309F655F" w14:textId="77777777" w:rsidR="000C50A6" w:rsidRPr="00495AF8" w:rsidRDefault="000C50A6">
            <w:pPr>
              <w:pStyle w:val="Body"/>
              <w:rPr>
                <w:lang w:eastAsia="en-GB"/>
              </w:rPr>
            </w:pPr>
          </w:p>
          <w:p w14:paraId="2B718176" w14:textId="77777777" w:rsidR="000C50A6" w:rsidRPr="00495AF8" w:rsidRDefault="000C50A6">
            <w:pPr>
              <w:pStyle w:val="Body"/>
              <w:rPr>
                <w:lang w:eastAsia="en-GB"/>
              </w:rPr>
            </w:pPr>
          </w:p>
          <w:p w14:paraId="20B45181" w14:textId="77777777" w:rsidR="000C50A6" w:rsidRPr="00495AF8" w:rsidRDefault="000C50A6">
            <w:pPr>
              <w:pStyle w:val="Body"/>
              <w:rPr>
                <w:lang w:eastAsia="en-GB"/>
              </w:rPr>
            </w:pPr>
          </w:p>
          <w:p w14:paraId="73D19653" w14:textId="77777777" w:rsidR="000C50A6" w:rsidRPr="00495AF8" w:rsidRDefault="000C50A6">
            <w:pPr>
              <w:pStyle w:val="Body"/>
              <w:rPr>
                <w:lang w:eastAsia="en-GB"/>
              </w:rPr>
            </w:pPr>
          </w:p>
          <w:p w14:paraId="4F89E7B3" w14:textId="77777777" w:rsidR="000C50A6" w:rsidRPr="00495AF8" w:rsidRDefault="000C50A6">
            <w:pPr>
              <w:pStyle w:val="Body"/>
              <w:rPr>
                <w:lang w:eastAsia="en-GB"/>
              </w:rPr>
            </w:pPr>
          </w:p>
          <w:p w14:paraId="7B57EA22" w14:textId="77777777" w:rsidR="000C50A6" w:rsidRPr="00495AF8" w:rsidRDefault="000C50A6">
            <w:pPr>
              <w:pStyle w:val="Body"/>
              <w:rPr>
                <w:lang w:eastAsia="en-GB"/>
              </w:rPr>
            </w:pPr>
          </w:p>
          <w:p w14:paraId="72D77051" w14:textId="77777777" w:rsidR="000C50A6" w:rsidRPr="00495AF8" w:rsidRDefault="000C50A6">
            <w:pPr>
              <w:pStyle w:val="Body"/>
              <w:rPr>
                <w:lang w:eastAsia="en-GB"/>
              </w:rPr>
            </w:pPr>
          </w:p>
          <w:p w14:paraId="76B46037" w14:textId="77777777" w:rsidR="000C50A6" w:rsidRPr="00495AF8" w:rsidRDefault="000C50A6">
            <w:pPr>
              <w:pStyle w:val="Body"/>
              <w:rPr>
                <w:lang w:eastAsia="en-GB"/>
              </w:rPr>
            </w:pPr>
          </w:p>
          <w:p w14:paraId="1753A4B0" w14:textId="77777777" w:rsidR="000C50A6" w:rsidRPr="00495AF8" w:rsidRDefault="000C50A6">
            <w:pPr>
              <w:pStyle w:val="Body"/>
              <w:rPr>
                <w:lang w:eastAsia="en-GB"/>
              </w:rPr>
            </w:pPr>
          </w:p>
          <w:p w14:paraId="3552E2FB" w14:textId="77777777" w:rsidR="000C50A6" w:rsidRPr="00495AF8" w:rsidRDefault="000C50A6">
            <w:pPr>
              <w:pStyle w:val="Body"/>
              <w:rPr>
                <w:lang w:eastAsia="en-GB"/>
              </w:rPr>
            </w:pPr>
          </w:p>
          <w:p w14:paraId="237F4CF2" w14:textId="77777777" w:rsidR="000C50A6" w:rsidRPr="00495AF8" w:rsidRDefault="000C50A6">
            <w:pPr>
              <w:pStyle w:val="Body"/>
              <w:rPr>
                <w:lang w:eastAsia="en-GB"/>
              </w:rPr>
            </w:pPr>
          </w:p>
          <w:p w14:paraId="5047A1DC" w14:textId="77777777" w:rsidR="000C50A6" w:rsidRPr="00495AF8" w:rsidRDefault="000C50A6">
            <w:pPr>
              <w:pStyle w:val="Body"/>
              <w:rPr>
                <w:lang w:eastAsia="en-GB"/>
              </w:rPr>
            </w:pPr>
          </w:p>
          <w:p w14:paraId="51739A90" w14:textId="77777777" w:rsidR="000C50A6" w:rsidRPr="00495AF8" w:rsidRDefault="000C50A6">
            <w:pPr>
              <w:pStyle w:val="Body"/>
              <w:rPr>
                <w:lang w:eastAsia="en-GB"/>
              </w:rPr>
            </w:pPr>
          </w:p>
          <w:p w14:paraId="45A386BC" w14:textId="77777777" w:rsidR="000C50A6" w:rsidRPr="00495AF8" w:rsidRDefault="000C50A6">
            <w:pPr>
              <w:pStyle w:val="Body"/>
              <w:rPr>
                <w:lang w:eastAsia="en-GB"/>
              </w:rPr>
            </w:pPr>
          </w:p>
          <w:p w14:paraId="738B193A" w14:textId="77777777" w:rsidR="000C50A6" w:rsidRPr="00495AF8" w:rsidRDefault="000C50A6">
            <w:pPr>
              <w:pStyle w:val="Body"/>
              <w:rPr>
                <w:lang w:eastAsia="en-GB"/>
              </w:rPr>
            </w:pPr>
          </w:p>
          <w:p w14:paraId="37A2E2F1" w14:textId="77777777" w:rsidR="000C50A6" w:rsidRPr="00495AF8" w:rsidRDefault="000C50A6">
            <w:pPr>
              <w:pStyle w:val="Body"/>
              <w:rPr>
                <w:lang w:eastAsia="en-GB"/>
              </w:rPr>
            </w:pPr>
          </w:p>
          <w:p w14:paraId="4BA3B9A6" w14:textId="77777777" w:rsidR="000C50A6" w:rsidRPr="00495AF8" w:rsidRDefault="000C50A6">
            <w:pPr>
              <w:pStyle w:val="Body"/>
              <w:rPr>
                <w:lang w:eastAsia="en-GB"/>
              </w:rPr>
            </w:pPr>
          </w:p>
          <w:p w14:paraId="5E19525E" w14:textId="77777777" w:rsidR="000C50A6" w:rsidRPr="00495AF8" w:rsidRDefault="000C50A6">
            <w:pPr>
              <w:pStyle w:val="Body"/>
              <w:rPr>
                <w:lang w:eastAsia="en-GB"/>
              </w:rPr>
            </w:pPr>
          </w:p>
          <w:p w14:paraId="367EDDF6" w14:textId="77777777" w:rsidR="000C50A6" w:rsidRPr="00495AF8" w:rsidRDefault="000C50A6">
            <w:pPr>
              <w:pStyle w:val="Body"/>
              <w:rPr>
                <w:lang w:eastAsia="en-GB"/>
              </w:rPr>
            </w:pPr>
          </w:p>
          <w:p w14:paraId="304FA2BE" w14:textId="77777777" w:rsidR="000C50A6" w:rsidRPr="00495AF8" w:rsidRDefault="000C50A6">
            <w:pPr>
              <w:pStyle w:val="Body"/>
              <w:rPr>
                <w:lang w:eastAsia="en-GB"/>
              </w:rPr>
            </w:pPr>
          </w:p>
          <w:p w14:paraId="2F1E92C2" w14:textId="77777777" w:rsidR="000C50A6" w:rsidRPr="00495AF8" w:rsidRDefault="000C50A6">
            <w:pPr>
              <w:pStyle w:val="Body"/>
              <w:rPr>
                <w:lang w:eastAsia="en-GB"/>
              </w:rPr>
            </w:pPr>
          </w:p>
          <w:p w14:paraId="0CB92FD0" w14:textId="77777777" w:rsidR="000C50A6" w:rsidRPr="00495AF8" w:rsidRDefault="000C50A6">
            <w:pPr>
              <w:pStyle w:val="Body"/>
              <w:rPr>
                <w:lang w:eastAsia="en-GB"/>
              </w:rPr>
            </w:pPr>
          </w:p>
          <w:p w14:paraId="43D23410" w14:textId="77777777" w:rsidR="000C50A6" w:rsidRPr="00495AF8" w:rsidRDefault="000C50A6">
            <w:pPr>
              <w:pStyle w:val="Body"/>
              <w:rPr>
                <w:lang w:eastAsia="en-GB"/>
              </w:rPr>
            </w:pPr>
          </w:p>
          <w:p w14:paraId="6F505126" w14:textId="77777777" w:rsidR="000C50A6" w:rsidRPr="00495AF8" w:rsidRDefault="000C50A6">
            <w:pPr>
              <w:pStyle w:val="Body"/>
              <w:rPr>
                <w:lang w:eastAsia="en-GB"/>
              </w:rPr>
            </w:pPr>
          </w:p>
          <w:p w14:paraId="55350319" w14:textId="2F148CB8" w:rsidR="000C50A6" w:rsidRPr="00495AF8" w:rsidRDefault="000C50A6">
            <w:pPr>
              <w:pStyle w:val="Body"/>
              <w:rPr>
                <w:lang w:eastAsia="en-GB"/>
              </w:rPr>
            </w:pPr>
          </w:p>
          <w:p w14:paraId="385E54E9" w14:textId="77777777" w:rsidR="00761081" w:rsidRPr="00495AF8" w:rsidRDefault="00761081">
            <w:pPr>
              <w:pStyle w:val="Body"/>
              <w:rPr>
                <w:lang w:eastAsia="en-GB"/>
              </w:rPr>
            </w:pPr>
          </w:p>
          <w:p w14:paraId="515A2067" w14:textId="0999E0A5" w:rsidR="00AB360C" w:rsidRPr="00495AF8" w:rsidRDefault="00AB360C">
            <w:pPr>
              <w:pStyle w:val="Body"/>
              <w:rPr>
                <w:lang w:eastAsia="en-GB"/>
              </w:rPr>
            </w:pPr>
          </w:p>
          <w:p w14:paraId="6F4BC985" w14:textId="497EDA45" w:rsidR="00AB360C" w:rsidRPr="00495AF8" w:rsidRDefault="00AB360C">
            <w:pPr>
              <w:pStyle w:val="Body"/>
              <w:rPr>
                <w:lang w:eastAsia="en-GB"/>
              </w:rPr>
            </w:pPr>
          </w:p>
          <w:p w14:paraId="228852B9" w14:textId="77777777" w:rsidR="00AB360C" w:rsidRPr="00495AF8" w:rsidRDefault="00AB360C">
            <w:pPr>
              <w:pStyle w:val="Body"/>
              <w:rPr>
                <w:lang w:eastAsia="en-GB"/>
              </w:rPr>
            </w:pPr>
          </w:p>
          <w:p w14:paraId="2E333BAF" w14:textId="77777777" w:rsidR="000C50A6" w:rsidRPr="00495AF8" w:rsidRDefault="000C50A6">
            <w:pPr>
              <w:pStyle w:val="Body"/>
              <w:rPr>
                <w:lang w:eastAsia="en-GB"/>
              </w:rPr>
            </w:pPr>
          </w:p>
          <w:p w14:paraId="5F7F157E" w14:textId="6DF41E2C" w:rsidR="000C50A6" w:rsidRPr="00495AF8" w:rsidRDefault="000C50A6">
            <w:pPr>
              <w:pStyle w:val="Body"/>
              <w:rPr>
                <w:lang w:eastAsia="en-GB"/>
              </w:rPr>
            </w:pPr>
          </w:p>
          <w:p w14:paraId="49366622" w14:textId="77777777" w:rsidR="0022502C" w:rsidRPr="00495AF8" w:rsidRDefault="0022502C">
            <w:pPr>
              <w:pStyle w:val="Body"/>
              <w:rPr>
                <w:lang w:eastAsia="en-GB"/>
              </w:rPr>
            </w:pPr>
          </w:p>
          <w:p w14:paraId="277019C6" w14:textId="0475F666" w:rsidR="000C50A6" w:rsidRPr="00495AF8" w:rsidRDefault="000C50A6">
            <w:pPr>
              <w:pStyle w:val="Body"/>
              <w:rPr>
                <w:lang w:eastAsia="en-GB"/>
              </w:rPr>
            </w:pPr>
          </w:p>
          <w:p w14:paraId="3C7A5955" w14:textId="77777777" w:rsidR="00723D43" w:rsidRPr="00495AF8" w:rsidRDefault="00723D43">
            <w:pPr>
              <w:pStyle w:val="Body"/>
              <w:rPr>
                <w:lang w:eastAsia="en-GB"/>
              </w:rPr>
            </w:pPr>
          </w:p>
          <w:p w14:paraId="22E79691" w14:textId="77777777" w:rsidR="000C50A6" w:rsidRPr="00E1708D" w:rsidRDefault="000C50A6">
            <w:pPr>
              <w:pStyle w:val="Body"/>
              <w:rPr>
                <w:b/>
                <w:lang w:eastAsia="en-GB"/>
              </w:rPr>
            </w:pPr>
            <w:r w:rsidRPr="00E1708D">
              <w:rPr>
                <w:b/>
                <w:lang w:eastAsia="en-GB"/>
              </w:rPr>
              <w:lastRenderedPageBreak/>
              <w:t>TWM.04 Convincing</w:t>
            </w:r>
          </w:p>
          <w:p w14:paraId="3FCC605A" w14:textId="3E78CC50" w:rsidR="00E1708D" w:rsidRPr="00E1708D" w:rsidRDefault="00B40393">
            <w:pPr>
              <w:pStyle w:val="Body"/>
              <w:rPr>
                <w:rStyle w:val="BodyChar"/>
                <w:sz w:val="18"/>
                <w:szCs w:val="18"/>
                <w:lang w:val="en-GB"/>
              </w:rPr>
            </w:pPr>
            <w:r w:rsidRPr="00B40393">
              <w:rPr>
                <w:sz w:val="18"/>
                <w:szCs w:val="18"/>
              </w:rPr>
              <w:t xml:space="preserve">Presenting evidence to </w:t>
            </w:r>
            <w:r w:rsidRPr="00B40393">
              <w:rPr>
                <w:i/>
                <w:iCs/>
                <w:sz w:val="18"/>
                <w:szCs w:val="18"/>
              </w:rPr>
              <w:t xml:space="preserve">justify or challenge </w:t>
            </w:r>
            <w:r w:rsidRPr="00B40393">
              <w:rPr>
                <w:sz w:val="18"/>
                <w:szCs w:val="18"/>
              </w:rPr>
              <w:t>a mathematical idea or solution</w:t>
            </w:r>
          </w:p>
        </w:tc>
        <w:tc>
          <w:tcPr>
            <w:tcW w:w="7231" w:type="dxa"/>
            <w:tcBorders>
              <w:top w:val="single" w:sz="4" w:space="0" w:color="117CC0"/>
              <w:left w:val="single" w:sz="4" w:space="0" w:color="117CC0"/>
              <w:bottom w:val="single" w:sz="4" w:space="0" w:color="117CC0"/>
              <w:right w:val="single" w:sz="4" w:space="0" w:color="117CC0"/>
            </w:tcBorders>
          </w:tcPr>
          <w:p w14:paraId="124FD9E3" w14:textId="07914BAB" w:rsidR="00F529EA" w:rsidRPr="00495AF8" w:rsidRDefault="00F529EA">
            <w:pPr>
              <w:pStyle w:val="Body"/>
            </w:pPr>
            <w:r w:rsidRPr="00495AF8">
              <w:lastRenderedPageBreak/>
              <w:t>Introduce learners to the symbol for multiplication (</w:t>
            </w:r>
            <w:r w:rsidR="00514681" w:rsidRPr="00495AF8">
              <w:t>×</w:t>
            </w:r>
            <w:r w:rsidRPr="00495AF8">
              <w:t>) and multiplication as repeated addition, for example:</w:t>
            </w:r>
          </w:p>
          <w:p w14:paraId="424234EF" w14:textId="612D97F9" w:rsidR="00F529EA" w:rsidRPr="00495AF8" w:rsidRDefault="00F529EA">
            <w:pPr>
              <w:pStyle w:val="Body"/>
            </w:pPr>
          </w:p>
          <w:p w14:paraId="2750732B" w14:textId="0CB128BB" w:rsidR="00F529EA" w:rsidRPr="00495AF8" w:rsidRDefault="00F529EA" w:rsidP="00F529EA">
            <w:pPr>
              <w:pStyle w:val="Body"/>
              <w:jc w:val="center"/>
            </w:pPr>
            <w:r w:rsidRPr="00495AF8">
              <w:t>5 added together 3 times is 5</w:t>
            </w:r>
            <w:r w:rsidR="000C50A6" w:rsidRPr="00495AF8">
              <w:t xml:space="preserve"> </w:t>
            </w:r>
            <w:r w:rsidRPr="00495AF8">
              <w:t>+</w:t>
            </w:r>
            <w:r w:rsidR="000C50A6" w:rsidRPr="00495AF8">
              <w:t xml:space="preserve"> </w:t>
            </w:r>
            <w:r w:rsidRPr="00495AF8">
              <w:t>5</w:t>
            </w:r>
            <w:r w:rsidR="000C50A6" w:rsidRPr="00495AF8">
              <w:t xml:space="preserve"> </w:t>
            </w:r>
            <w:r w:rsidRPr="00495AF8">
              <w:t>+</w:t>
            </w:r>
            <w:r w:rsidR="000C50A6" w:rsidRPr="00495AF8">
              <w:t xml:space="preserve"> </w:t>
            </w:r>
            <w:r w:rsidRPr="00495AF8">
              <w:t xml:space="preserve">5 or 3 lots of 5 or 5 </w:t>
            </w:r>
            <w:r w:rsidR="00CE2DFC" w:rsidRPr="00495AF8">
              <w:t>×</w:t>
            </w:r>
            <w:r w:rsidRPr="00495AF8">
              <w:t xml:space="preserve"> 3</w:t>
            </w:r>
          </w:p>
          <w:p w14:paraId="03745006" w14:textId="77777777" w:rsidR="00723D43" w:rsidRPr="00495AF8" w:rsidRDefault="00723D43" w:rsidP="00F529EA">
            <w:pPr>
              <w:pStyle w:val="Body"/>
              <w:jc w:val="center"/>
            </w:pPr>
          </w:p>
          <w:p w14:paraId="484F6751" w14:textId="77777777" w:rsidR="00564227" w:rsidRPr="00495AF8" w:rsidRDefault="00564227">
            <w:pPr>
              <w:pStyle w:val="Body"/>
            </w:pPr>
          </w:p>
          <w:p w14:paraId="0637B4C4" w14:textId="4C41CEC8" w:rsidR="00564227" w:rsidRPr="00495AF8" w:rsidRDefault="00564227">
            <w:pPr>
              <w:pStyle w:val="Body"/>
            </w:pPr>
            <w:r w:rsidRPr="00495AF8">
              <w:t>Introduce learners to multiplication as an array, for example:</w:t>
            </w:r>
          </w:p>
          <w:p w14:paraId="13A6A4E7" w14:textId="11FB59A2" w:rsidR="00564227" w:rsidRPr="00495AF8" w:rsidRDefault="00564227">
            <w:pPr>
              <w:pStyle w:val="Body"/>
            </w:pPr>
            <w:r w:rsidRPr="00495AF8">
              <w:rPr>
                <w:noProof/>
              </w:rPr>
              <mc:AlternateContent>
                <mc:Choice Requires="wpg">
                  <w:drawing>
                    <wp:anchor distT="0" distB="0" distL="114300" distR="114300" simplePos="0" relativeHeight="251717632" behindDoc="0" locked="0" layoutInCell="1" allowOverlap="1" wp14:anchorId="72AA5A90" wp14:editId="1FDE7E16">
                      <wp:simplePos x="0" y="0"/>
                      <wp:positionH relativeFrom="column">
                        <wp:posOffset>1296035</wp:posOffset>
                      </wp:positionH>
                      <wp:positionV relativeFrom="paragraph">
                        <wp:posOffset>116087</wp:posOffset>
                      </wp:positionV>
                      <wp:extent cx="587375" cy="370323"/>
                      <wp:effectExtent l="0" t="0" r="22225" b="10795"/>
                      <wp:wrapNone/>
                      <wp:docPr id="17" name="Group 17" descr="Six counters arranged in two rows of three"/>
                      <wp:cNvGraphicFramePr/>
                      <a:graphic xmlns:a="http://schemas.openxmlformats.org/drawingml/2006/main">
                        <a:graphicData uri="http://schemas.microsoft.com/office/word/2010/wordprocessingGroup">
                          <wpg:wgp>
                            <wpg:cNvGrpSpPr/>
                            <wpg:grpSpPr>
                              <a:xfrm>
                                <a:off x="0" y="0"/>
                                <a:ext cx="587375" cy="370323"/>
                                <a:chOff x="0" y="0"/>
                                <a:chExt cx="587375" cy="370323"/>
                              </a:xfrm>
                            </wpg:grpSpPr>
                            <wps:wsp>
                              <wps:cNvPr id="7" name="Oval 7">
                                <a:extLst>
                                  <a:ext uri="{C183D7F6-B498-43B3-948B-1728B52AA6E4}">
                                    <adec:decorative xmlns:adec="http://schemas.microsoft.com/office/drawing/2017/decorative" val="1"/>
                                  </a:ext>
                                </a:extLst>
                              </wps:cNvPr>
                              <wps:cNvSpPr/>
                              <wps:spPr>
                                <a:xfrm>
                                  <a:off x="0" y="3810"/>
                                  <a:ext cx="160774" cy="1607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extLst>
                                  <a:ext uri="{C183D7F6-B498-43B3-948B-1728B52AA6E4}">
                                    <adec:decorative xmlns:adec="http://schemas.microsoft.com/office/drawing/2017/decorative" val="1"/>
                                  </a:ext>
                                </a:extLst>
                              </wps:cNvPr>
                              <wps:cNvSpPr/>
                              <wps:spPr>
                                <a:xfrm>
                                  <a:off x="213360" y="3810"/>
                                  <a:ext cx="160774" cy="1607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extLst>
                                  <a:ext uri="{C183D7F6-B498-43B3-948B-1728B52AA6E4}">
                                    <adec:decorative xmlns:adec="http://schemas.microsoft.com/office/drawing/2017/decorative" val="1"/>
                                  </a:ext>
                                </a:extLst>
                              </wps:cNvPr>
                              <wps:cNvSpPr/>
                              <wps:spPr>
                                <a:xfrm>
                                  <a:off x="422910" y="0"/>
                                  <a:ext cx="160774" cy="1607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extLst>
                                  <a:ext uri="{C183D7F6-B498-43B3-948B-1728B52AA6E4}">
                                    <adec:decorative xmlns:adec="http://schemas.microsoft.com/office/drawing/2017/decorative" val="1"/>
                                  </a:ext>
                                </a:extLst>
                              </wps:cNvPr>
                              <wps:cNvSpPr/>
                              <wps:spPr>
                                <a:xfrm>
                                  <a:off x="3810" y="209550"/>
                                  <a:ext cx="160774" cy="1607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extLst>
                                  <a:ext uri="{C183D7F6-B498-43B3-948B-1728B52AA6E4}">
                                    <adec:decorative xmlns:adec="http://schemas.microsoft.com/office/drawing/2017/decorative" val="1"/>
                                  </a:ext>
                                </a:extLst>
                              </wps:cNvPr>
                              <wps:cNvSpPr/>
                              <wps:spPr>
                                <a:xfrm>
                                  <a:off x="213360" y="209550"/>
                                  <a:ext cx="160655" cy="1606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a:extLst>
                                  <a:ext uri="{C183D7F6-B498-43B3-948B-1728B52AA6E4}">
                                    <adec:decorative xmlns:adec="http://schemas.microsoft.com/office/drawing/2017/decorative" val="1"/>
                                  </a:ext>
                                </a:extLst>
                              </wps:cNvPr>
                              <wps:cNvSpPr/>
                              <wps:spPr>
                                <a:xfrm>
                                  <a:off x="426720" y="209550"/>
                                  <a:ext cx="160655" cy="1606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0D3316" id="Group 17" o:spid="_x0000_s1026" alt="Six counters arranged in two rows of three" style="position:absolute;margin-left:102.05pt;margin-top:9.15pt;width:46.25pt;height:29.15pt;z-index:251717632" coordsize="5873,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P/ugMAAAsZAAAOAAAAZHJzL2Uyb0RvYy54bWzsWd1v2yAQf5+0/wHxvvojX61VZ4q6tZpU&#10;tdWyac8U49gSBgakTvfX7wDbTdd1W1d1D5Pz4ICBA353v7vc5fjtruHohmlTS5Hj5CDGiAkqi1ps&#10;cvz50+mbQ4yMJaIgXAqW41tm8Nvl61fHrcpYKivJC6YRCBEma1WOK2tVFkWGVqwh5kAqJmCwlLoh&#10;Frp6ExWatCC94VEax/OolbpQWlJmDLx9Fwbx0ssvS0btZVkaZhHPMZzN+qf2z2v3jJbHJNtooqqa&#10;dscgf3GKhtQCNh1EvSOWoK2uH4hqaqqlkaU9oLKJZFnWlPk7wG2S+IfbnGm5Vf4um6zdqAEmgPYH&#10;nP5aLL24udKoLkB3C4wEaUBHflvk+gUzFMBa1ztE5VZY0DMiWhOxYQWqBbKtRFq2BskS2Uoz5vBs&#10;1SYDsWdardWV7l5sQs9BtCt1477h8mjnNXE7aILtLKLwcna4mCxmGFEYmiziSToJmqIVqPPBKlq9&#10;/+W6qN80cmcbjtIqsDlzB6t5HqzriijmtWXc/TtYB1QvbwhHiwCQnzCgYzIDQD0KzeQw6ey0RyeZ&#10;x4vFNKDj2x6d4ZYkU9rYMyYb5Bo5ZpzXyrizkYzcnBsLSoHZ/SzoOCjCIXzL3nLmJnPxkZVgHaCR&#10;1K/2vGQnXCO4TY4JpUzYJAxVpGDh9SyGj7spbDKs8D0v0Ekua84H2Z0Ax/mHsoOYbr5byjyth8Xx&#10;rw4WFg8r/M5S2GFxUwupfyaAw626ncP8HqQAjUPpWha3oGQtg1Mxip7WAPc5MfaKaPAi4G/AM9pL&#10;eJRctjmWXQujSupvP3vv5oMVwihGLXilHJuvW6IZRvyDAPs8SqZT58Z8ZzpbpNDR+yPX+yNi25xI&#10;UFMCPlhR33TzLe+bpZbNF3CgK7crDBFBYe8cU6v7zokN3hJcMGWrlZ8GrksRey7WijrhDlVnS592&#10;X4hWnc1ZMNYL2XPigd2FuW6lkKutlWXtjfIO1w5v4KfzKP+AqEna+z/PVOiC/t3OwOXfUzVNJpM5&#10;IOj81cjXgd8jX0e+AodeIrAmk/t89THwj/k6TdMjCKuOr2NwHYPrfggdg+tzkos+4ndM7JML+LUa&#10;kosQXKdPCq4+ojqqpvHRbDbydeTryNehGPAywRVy732+zp7E170fw48wdj7rkntIX107pFp9ZaBP&#10;TMf01SfNY/o6pq97Nc5HIuz8PmPnT2LsNJ37WsLjMXZkbF8JGwtO+9H3vyw4+ToxVNy9++3+HXAl&#10;/f2+L1Dd/Yex/A4AAP//AwBQSwMEFAAGAAgAAAAhADOrMxXgAAAACQEAAA8AAABkcnMvZG93bnJl&#10;di54bWxMj8FKw0AQhu+C77CM4M1ukmpsYzalFPVUBFtBeptmp0lodjdkt0n69o4nPQ3D//HPN/lq&#10;Mq0YqPeNswriWQSCbOl0YysFX/u3hwUIH9BqbJ0lBVfysCpub3LMtBvtJw27UAkusT5DBXUIXSal&#10;L2sy6GeuI8vZyfUGA699JXWPI5ebViZRlEqDjeULNXa0qak87y5GwfuI43oevw7b82lzPeyfPr63&#10;MSl1fzetX0AEmsIfDL/6rA4FOx3dxWovWgVJ9BgzysFiDoKBZJmmII4KnnnKIpf/Pyh+AAAA//8D&#10;AFBLAQItABQABgAIAAAAIQC2gziS/gAAAOEBAAATAAAAAAAAAAAAAAAAAAAAAABbQ29udGVudF9U&#10;eXBlc10ueG1sUEsBAi0AFAAGAAgAAAAhADj9If/WAAAAlAEAAAsAAAAAAAAAAAAAAAAALwEAAF9y&#10;ZWxzLy5yZWxzUEsBAi0AFAAGAAgAAAAhANIsk/+6AwAACxkAAA4AAAAAAAAAAAAAAAAALgIAAGRy&#10;cy9lMm9Eb2MueG1sUEsBAi0AFAAGAAgAAAAhADOrMxXgAAAACQEAAA8AAAAAAAAAAAAAAAAAFAYA&#10;AGRycy9kb3ducmV2LnhtbFBLBQYAAAAABAAEAPMAAAAhBwAAAAA=&#10;">
                      <v:oval id="Oval 7" o:spid="_x0000_s1027" alt="&quot;&quot;" style="position:absolute;top:38;width:1607;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jLxQAAANoAAAAPAAAAZHJzL2Rvd25yZXYueG1sRI9Ba8JA&#10;FITvhf6H5RW8iG7qIUp0E2pBEexBbUW9PbKvSWj2bZpdNe2v7wpCj8PMfMPMss7U4kKtqywreB5G&#10;IIhzqysuFHy8LwYTEM4ja6wtk4IfcpCljw8zTLS98pYuO1+IAGGXoILS+yaR0uUlGXRD2xAH79O2&#10;Bn2QbSF1i9cAN7UcRVEsDVYcFkps6LWk/Gt3NgpO8WLO8Wbd57fG5fP9En+Ph2+lek/dyxSEp87/&#10;h+/tlVYwhtuVcANk+gcAAP//AwBQSwECLQAUAAYACAAAACEA2+H2y+4AAACFAQAAEwAAAAAAAAAA&#10;AAAAAAAAAAAAW0NvbnRlbnRfVHlwZXNdLnhtbFBLAQItABQABgAIAAAAIQBa9CxbvwAAABUBAAAL&#10;AAAAAAAAAAAAAAAAAB8BAABfcmVscy8ucmVsc1BLAQItABQABgAIAAAAIQAoJnjLxQAAANoAAAAP&#10;AAAAAAAAAAAAAAAAAAcCAABkcnMvZG93bnJldi54bWxQSwUGAAAAAAMAAwC3AAAA+QIAAAAA&#10;" fillcolor="#ea5b0c [3204]" strokecolor="#742c06 [1604]" strokeweight="2pt"/>
                      <v:oval id="Oval 12" o:spid="_x0000_s1028" alt="&quot;&quot;" style="position:absolute;left:2133;top:38;width:1608;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v7xAAAANsAAAAPAAAAZHJzL2Rvd25yZXYueG1sRE9Na8JA&#10;EL0L/Q/LFHoR3dRDkJg1mIKloIdqlba3ITtNgtnZNLtq7K93BaG3ebzPSbPeNOJEnastK3geRyCI&#10;C6trLhXsPpajKQjnkTU2lknBhRxk84dBiom2Z97QaetLEULYJaig8r5NpHRFRQbd2LbEgfuxnUEf&#10;YFdK3eE5hJtGTqIolgZrDg0VtvRSUXHYHo2C73iZc/y+GvK6dUW+f8W/r89fpZ4e+8UMhKfe/4vv&#10;7jcd5k/g9ks4QM6vAAAA//8DAFBLAQItABQABgAIAAAAIQDb4fbL7gAAAIUBAAATAAAAAAAAAAAA&#10;AAAAAAAAAABbQ29udGVudF9UeXBlc10ueG1sUEsBAi0AFAAGAAgAAAAhAFr0LFu/AAAAFQEAAAsA&#10;AAAAAAAAAAAAAAAAHwEAAF9yZWxzLy5yZWxzUEsBAi0AFAAGAAgAAAAhAC0Jm/vEAAAA2wAAAA8A&#10;AAAAAAAAAAAAAAAABwIAAGRycy9kb3ducmV2LnhtbFBLBQYAAAAAAwADALcAAAD4AgAAAAA=&#10;" fillcolor="#ea5b0c [3204]" strokecolor="#742c06 [1604]" strokeweight="2pt"/>
                      <v:oval id="Oval 13" o:spid="_x0000_s1029" alt="&quot;&quot;" style="position:absolute;left:4229;width:1607;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5gwwAAANsAAAAPAAAAZHJzL2Rvd25yZXYueG1sRE9Na8JA&#10;EL0L/odlBC+iGy0ESV2lCopgD2orbW9DdpoEs7Mxu2rqr+8Kgrd5vM+ZzBpTigvVrrCsYDiIQBCn&#10;VhecKfj8WPbHIJxH1lhaJgV/5GA2bbcmmGh75R1d9j4TIYRdggpy76tESpfmZNANbEUcuF9bG/QB&#10;1pnUNV5DuCnlKIpiabDg0JBjRYuc0uP+bBT8xMs5x9tNj98rl84PK7x9f52U6naat1cQnhr/FD/c&#10;ax3mv8D9l3CAnP4DAAD//wMAUEsBAi0AFAAGAAgAAAAhANvh9svuAAAAhQEAABMAAAAAAAAAAAAA&#10;AAAAAAAAAFtDb250ZW50X1R5cGVzXS54bWxQSwECLQAUAAYACAAAACEAWvQsW78AAAAVAQAACwAA&#10;AAAAAAAAAAAAAAAfAQAAX3JlbHMvLnJlbHNQSwECLQAUAAYACAAAACEAQkU+YMMAAADbAAAADwAA&#10;AAAAAAAAAAAAAAAHAgAAZHJzL2Rvd25yZXYueG1sUEsFBgAAAAADAAMAtwAAAPcCAAAAAA==&#10;" fillcolor="#ea5b0c [3204]" strokecolor="#742c06 [1604]" strokeweight="2pt"/>
                      <v:oval id="Oval 14" o:spid="_x0000_s1030" alt="&quot;&quot;" style="position:absolute;left:38;top:2095;width:1607;height:1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YUwwAAANsAAAAPAAAAZHJzL2Rvd25yZXYueG1sRE9Na8JA&#10;EL0L/odlBC+iG6UESV2lCopgD2orbW9DdpoEs7Mxu2rqr+8Kgrd5vM+ZzBpTigvVrrCsYDiIQBCn&#10;VhecKfj8WPbHIJxH1lhaJgV/5GA2bbcmmGh75R1d9j4TIYRdggpy76tESpfmZNANbEUcuF9bG/QB&#10;1pnUNV5DuCnlKIpiabDg0JBjRYuc0uP+bBT8xMs5x9tNj98rl84PK7x9f52U6naat1cQnhr/FD/c&#10;ax3mv8D9l3CAnP4DAAD//wMAUEsBAi0AFAAGAAgAAAAhANvh9svuAAAAhQEAABMAAAAAAAAAAAAA&#10;AAAAAAAAAFtDb250ZW50X1R5cGVzXS54bWxQSwECLQAUAAYACAAAACEAWvQsW78AAAAVAQAACwAA&#10;AAAAAAAAAAAAAAAfAQAAX3JlbHMvLnJlbHNQSwECLQAUAAYACAAAACEAzaymFMMAAADbAAAADwAA&#10;AAAAAAAAAAAAAAAHAgAAZHJzL2Rvd25yZXYueG1sUEsFBgAAAAADAAMAtwAAAPcCAAAAAA==&#10;" fillcolor="#ea5b0c [3204]" strokecolor="#742c06 [1604]" strokeweight="2pt"/>
                      <v:oval id="Oval 15" o:spid="_x0000_s1031" alt="&quot;&quot;" style="position:absolute;left:2133;top:2095;width:1607;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OPwwAAANsAAAAPAAAAZHJzL2Rvd25yZXYueG1sRE9Na8JA&#10;EL0L/odlBC+iG4UGSV2lCopgD2orbW9DdpoEs7Mxu2rqr+8Kgrd5vM+ZzBpTigvVrrCsYDiIQBCn&#10;VhecKfj8WPbHIJxH1lhaJgV/5GA2bbcmmGh75R1d9j4TIYRdggpy76tESpfmZNANbEUcuF9bG/QB&#10;1pnUNV5DuCnlKIpiabDg0JBjRYuc0uP+bBT8xMs5x9tNj98rl84PK7x9f52U6naat1cQnhr/FD/c&#10;ax3mv8D9l3CAnP4DAAD//wMAUEsBAi0AFAAGAAgAAAAhANvh9svuAAAAhQEAABMAAAAAAAAAAAAA&#10;AAAAAAAAAFtDb250ZW50X1R5cGVzXS54bWxQSwECLQAUAAYACAAAACEAWvQsW78AAAAVAQAACwAA&#10;AAAAAAAAAAAAAAAfAQAAX3JlbHMvLnJlbHNQSwECLQAUAAYACAAAACEAouADj8MAAADbAAAADwAA&#10;AAAAAAAAAAAAAAAHAgAAZHJzL2Rvd25yZXYueG1sUEsFBgAAAAADAAMAtwAAAPcCAAAAAA==&#10;" fillcolor="#ea5b0c [3204]" strokecolor="#742c06 [1604]" strokeweight="2pt"/>
                      <v:oval id="Oval 16" o:spid="_x0000_s1032" alt="&quot;&quot;" style="position:absolute;left:4267;top:2095;width:1606;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34wwAAANsAAAAPAAAAZHJzL2Rvd25yZXYueG1sRE9La8JA&#10;EL4X/A/LCF6KbuohSHQVFRTBHqwP1NuQHZNgdjbNrpr667sFobf5+J4zmjSmFHeqXWFZwUcvAkGc&#10;Wl1wpmC/W3QHIJxH1lhaJgU/5GAybr2NMNH2wV903/pMhBB2CSrIva8SKV2ak0HXsxVx4C62NugD&#10;rDOpa3yEcFPKfhTF0mDBoSHHiuY5pdftzSg4x4sZx5v1O39WLp0dlvg8Hb+V6rSb6RCEp8b/i1/u&#10;lQ7zY/j7JRwgx78AAAD//wMAUEsBAi0AFAAGAAgAAAAhANvh9svuAAAAhQEAABMAAAAAAAAAAAAA&#10;AAAAAAAAAFtDb250ZW50X1R5cGVzXS54bWxQSwECLQAUAAYACAAAACEAWvQsW78AAAAVAQAACwAA&#10;AAAAAAAAAAAAAAAfAQAAX3JlbHMvLnJlbHNQSwECLQAUAAYACAAAACEAUjKd+MMAAADbAAAADwAA&#10;AAAAAAAAAAAAAAAHAgAAZHJzL2Rvd25yZXYueG1sUEsFBgAAAAADAAMAtwAAAPcCAAAAAA==&#10;" fillcolor="#ea5b0c [3204]" strokecolor="#742c06 [1604]" strokeweight="2pt"/>
                    </v:group>
                  </w:pict>
                </mc:Fallback>
              </mc:AlternateContent>
            </w:r>
          </w:p>
          <w:p w14:paraId="007D3CD8" w14:textId="5FF5C3D0" w:rsidR="00564227" w:rsidRPr="00495AF8" w:rsidRDefault="00564227" w:rsidP="00564227">
            <w:pPr>
              <w:pStyle w:val="Body"/>
              <w:jc w:val="center"/>
              <w:rPr>
                <w:noProof/>
              </w:rPr>
            </w:pPr>
            <w:r w:rsidRPr="00495AF8">
              <w:rPr>
                <w:noProof/>
              </w:rPr>
              <w:tab/>
              <w:t xml:space="preserve">2 </w:t>
            </w:r>
            <w:r w:rsidR="00CE2DFC" w:rsidRPr="00495AF8">
              <w:t>×</w:t>
            </w:r>
            <w:r w:rsidRPr="00495AF8">
              <w:rPr>
                <w:noProof/>
              </w:rPr>
              <w:t xml:space="preserve"> 3 = 6</w:t>
            </w:r>
          </w:p>
          <w:p w14:paraId="7A8A6C8E" w14:textId="314D88D7" w:rsidR="00564227" w:rsidRPr="00495AF8" w:rsidRDefault="00564227" w:rsidP="00564227">
            <w:pPr>
              <w:pStyle w:val="Body"/>
              <w:jc w:val="center"/>
              <w:rPr>
                <w:noProof/>
              </w:rPr>
            </w:pPr>
            <w:r w:rsidRPr="00495AF8">
              <w:rPr>
                <w:noProof/>
              </w:rPr>
              <w:tab/>
              <w:t xml:space="preserve">3 </w:t>
            </w:r>
            <w:r w:rsidR="00CE2DFC" w:rsidRPr="00495AF8">
              <w:t>×</w:t>
            </w:r>
            <w:r w:rsidRPr="00495AF8">
              <w:rPr>
                <w:noProof/>
              </w:rPr>
              <w:t xml:space="preserve"> 2 = 6</w:t>
            </w:r>
          </w:p>
          <w:p w14:paraId="36E15813" w14:textId="4B0B8A54" w:rsidR="00564227" w:rsidRPr="00495AF8" w:rsidRDefault="00564227">
            <w:pPr>
              <w:pStyle w:val="Body"/>
              <w:rPr>
                <w:noProof/>
              </w:rPr>
            </w:pPr>
          </w:p>
          <w:p w14:paraId="731C296D" w14:textId="59F3D944" w:rsidR="00AB360C" w:rsidRPr="00495AF8" w:rsidRDefault="00AB360C" w:rsidP="00AB360C">
            <w:pPr>
              <w:pStyle w:val="Body"/>
              <w:rPr>
                <w:noProof/>
              </w:rPr>
            </w:pPr>
            <w:r w:rsidRPr="00495AF8">
              <w:rPr>
                <w:noProof/>
              </w:rPr>
              <w:t>Draw attention to the structure and that the total is 6 both ways (commutativity) by drawing rings around to highlight two groups of 3 and three groups of 2.</w:t>
            </w:r>
          </w:p>
          <w:p w14:paraId="19F8A69A" w14:textId="77777777" w:rsidR="00AB360C" w:rsidRPr="00495AF8" w:rsidRDefault="00AB360C">
            <w:pPr>
              <w:pStyle w:val="Body"/>
            </w:pPr>
          </w:p>
          <w:p w14:paraId="5A709C62" w14:textId="5CF3C2F4" w:rsidR="00564227" w:rsidRPr="00495AF8" w:rsidRDefault="005B727C">
            <w:pPr>
              <w:pStyle w:val="Body"/>
            </w:pPr>
            <w:r w:rsidRPr="00495AF8">
              <w:t xml:space="preserve">Write the statement 5 </w:t>
            </w:r>
            <w:r w:rsidR="00CE2DFC" w:rsidRPr="00495AF8">
              <w:t>×</w:t>
            </w:r>
            <w:r w:rsidRPr="00495AF8">
              <w:t xml:space="preserve"> 4 = ? on the class board.</w:t>
            </w:r>
          </w:p>
          <w:p w14:paraId="1E992800" w14:textId="15683973" w:rsidR="005B727C" w:rsidRPr="00495AF8" w:rsidRDefault="005B727C">
            <w:pPr>
              <w:pStyle w:val="Body"/>
            </w:pPr>
            <w:r w:rsidRPr="00495AF8">
              <w:t xml:space="preserve"> </w:t>
            </w:r>
          </w:p>
          <w:p w14:paraId="23A02CC4" w14:textId="084970B8" w:rsidR="00564227" w:rsidRPr="00495AF8" w:rsidRDefault="00564227" w:rsidP="00564227">
            <w:pPr>
              <w:pStyle w:val="Body"/>
            </w:pPr>
            <w:r w:rsidRPr="00495AF8">
              <w:t xml:space="preserve">Provide learners with a range of practical resources and </w:t>
            </w:r>
            <w:r w:rsidR="00723D43" w:rsidRPr="00495AF8">
              <w:t>ask</w:t>
            </w:r>
            <w:r w:rsidRPr="00495AF8">
              <w:t xml:space="preserve"> learners to work in pairs to represent this multiplication in as many different ways as they can, encouraging learners to continue to record and create representations so that the statement is represented in at least </w:t>
            </w:r>
            <w:r w:rsidR="000C50A6" w:rsidRPr="00495AF8">
              <w:t>four</w:t>
            </w:r>
            <w:r w:rsidRPr="00495AF8">
              <w:t xml:space="preserve"> different ways.</w:t>
            </w:r>
          </w:p>
          <w:p w14:paraId="52E20E14" w14:textId="77777777" w:rsidR="00564227" w:rsidRPr="00495AF8" w:rsidRDefault="00564227" w:rsidP="00564227">
            <w:pPr>
              <w:pStyle w:val="Body"/>
            </w:pPr>
          </w:p>
          <w:p w14:paraId="74A05087" w14:textId="778108DD" w:rsidR="005B727C" w:rsidRPr="00495AF8" w:rsidRDefault="00564227">
            <w:pPr>
              <w:pStyle w:val="Body"/>
            </w:pPr>
            <w:r w:rsidRPr="00495AF8">
              <w:t>For example, learners may represent the statement in some of the following ways:</w:t>
            </w:r>
          </w:p>
          <w:p w14:paraId="53396ABF" w14:textId="51A4918C" w:rsidR="00F529EA" w:rsidRPr="00495AF8" w:rsidRDefault="00F529EA" w:rsidP="00F529EA">
            <w:pPr>
              <w:pStyle w:val="Body"/>
              <w:jc w:val="center"/>
            </w:pPr>
            <w:r w:rsidRPr="00495AF8">
              <w:rPr>
                <w:noProof/>
              </w:rPr>
              <w:drawing>
                <wp:inline distT="0" distB="0" distL="0" distR="0" wp14:anchorId="31707CE7" wp14:editId="3542D96D">
                  <wp:extent cx="3297043" cy="2105025"/>
                  <wp:effectExtent l="0" t="0" r="0" b="0"/>
                  <wp:docPr id="9" name="Picture 9" descr="Examples of different representations of the statement 5 x 4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s of different representations of the statement 5 x 4 = 20"/>
                          <pic:cNvPicPr>
                            <a:picLocks noChangeAspect="1" noChangeArrowheads="1"/>
                          </pic:cNvPicPr>
                        </pic:nvPicPr>
                        <pic:blipFill rotWithShape="1">
                          <a:blip r:embed="rId54">
                            <a:extLst>
                              <a:ext uri="{28A0092B-C50C-407E-A947-70E740481C1C}">
                                <a14:useLocalDpi xmlns:a14="http://schemas.microsoft.com/office/drawing/2010/main" val="0"/>
                              </a:ext>
                            </a:extLst>
                          </a:blip>
                          <a:srcRect t="-1" b="720"/>
                          <a:stretch/>
                        </pic:blipFill>
                        <pic:spPr bwMode="auto">
                          <a:xfrm>
                            <a:off x="0" y="0"/>
                            <a:ext cx="3362749" cy="2146976"/>
                          </a:xfrm>
                          <a:prstGeom prst="rect">
                            <a:avLst/>
                          </a:prstGeom>
                          <a:noFill/>
                          <a:ln>
                            <a:noFill/>
                          </a:ln>
                          <a:extLst>
                            <a:ext uri="{53640926-AAD7-44D8-BBD7-CCE9431645EC}">
                              <a14:shadowObscured xmlns:a14="http://schemas.microsoft.com/office/drawing/2010/main"/>
                            </a:ext>
                          </a:extLst>
                        </pic:spPr>
                      </pic:pic>
                    </a:graphicData>
                  </a:graphic>
                </wp:inline>
              </w:drawing>
            </w:r>
          </w:p>
          <w:p w14:paraId="73BD42DE" w14:textId="3EBB30D7" w:rsidR="00F529EA" w:rsidRPr="00495AF8" w:rsidRDefault="00F529EA">
            <w:pPr>
              <w:pStyle w:val="Body"/>
            </w:pPr>
          </w:p>
          <w:p w14:paraId="14BC5954" w14:textId="4DD6979E" w:rsidR="000C50A6" w:rsidRPr="00495AF8" w:rsidRDefault="00A54836" w:rsidP="004529E1">
            <w:pPr>
              <w:pStyle w:val="Body"/>
              <w:ind w:left="737"/>
            </w:pPr>
            <w:r>
              <w:rPr>
                <w:noProof/>
              </w:rPr>
              <w:lastRenderedPageBreak/>
              <w:drawing>
                <wp:anchor distT="0" distB="0" distL="114300" distR="114300" simplePos="0" relativeHeight="251809792" behindDoc="0" locked="0" layoutInCell="1" allowOverlap="1" wp14:anchorId="3C8355E0" wp14:editId="753EDA13">
                  <wp:simplePos x="0" y="0"/>
                  <wp:positionH relativeFrom="column">
                    <wp:posOffset>-1270</wp:posOffset>
                  </wp:positionH>
                  <wp:positionV relativeFrom="paragraph">
                    <wp:posOffset>0</wp:posOffset>
                  </wp:positionV>
                  <wp:extent cx="349200" cy="349200"/>
                  <wp:effectExtent l="0" t="0" r="0" b="0"/>
                  <wp:wrapSquare wrapText="bothSides"/>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27C" w:rsidRPr="00495AF8">
              <w:t xml:space="preserve">Once a range of representations have been created, </w:t>
            </w:r>
            <w:r w:rsidR="00564227" w:rsidRPr="00495AF8">
              <w:t>ask learners</w:t>
            </w:r>
            <w:r w:rsidR="000C50A6" w:rsidRPr="00495AF8">
              <w:t xml:space="preserve"> to compare their representations with another pair. Learners will show they are </w:t>
            </w:r>
            <w:r w:rsidR="000C50A6" w:rsidRPr="00495AF8">
              <w:rPr>
                <w:b/>
              </w:rPr>
              <w:t>convincing (TWM.04)</w:t>
            </w:r>
            <w:r w:rsidR="000C50A6" w:rsidRPr="00495AF8">
              <w:t xml:space="preserve"> when they explain how their representation shows 5 </w:t>
            </w:r>
            <w:r w:rsidR="00CE2DFC" w:rsidRPr="00495AF8">
              <w:t>×</w:t>
            </w:r>
            <w:r w:rsidR="000C50A6" w:rsidRPr="00495AF8">
              <w:t xml:space="preserve"> 4.</w:t>
            </w:r>
          </w:p>
          <w:p w14:paraId="1737CD25" w14:textId="77777777" w:rsidR="004529E1" w:rsidRDefault="004529E1">
            <w:pPr>
              <w:pStyle w:val="Body"/>
            </w:pPr>
          </w:p>
          <w:p w14:paraId="2AB0AA0B" w14:textId="2A298DF6" w:rsidR="00564227" w:rsidRPr="00495AF8" w:rsidRDefault="000C50A6">
            <w:pPr>
              <w:pStyle w:val="Body"/>
            </w:pPr>
            <w:r w:rsidRPr="00495AF8">
              <w:t>Ask learners</w:t>
            </w:r>
            <w:r w:rsidR="00564227" w:rsidRPr="00495AF8">
              <w:t>:</w:t>
            </w:r>
          </w:p>
          <w:p w14:paraId="513E7F0F" w14:textId="77777777" w:rsidR="00564227" w:rsidRPr="00495AF8" w:rsidRDefault="00564227">
            <w:pPr>
              <w:pStyle w:val="Body"/>
              <w:rPr>
                <w:i/>
              </w:rPr>
            </w:pPr>
            <w:r w:rsidRPr="00495AF8">
              <w:rPr>
                <w:i/>
              </w:rPr>
              <w:t>What is the same and what is different about these representations?</w:t>
            </w:r>
          </w:p>
          <w:p w14:paraId="704344F7" w14:textId="77777777" w:rsidR="005B727C" w:rsidRPr="00495AF8" w:rsidRDefault="005B727C">
            <w:pPr>
              <w:pStyle w:val="Body"/>
            </w:pPr>
          </w:p>
          <w:p w14:paraId="5FB9A08E" w14:textId="3165BD99" w:rsidR="005B727C" w:rsidRPr="00495AF8" w:rsidRDefault="005B727C">
            <w:pPr>
              <w:pStyle w:val="Body"/>
            </w:pPr>
            <w:r w:rsidRPr="00495AF8">
              <w:t xml:space="preserve">Through these discussions </w:t>
            </w:r>
            <w:r w:rsidR="00564227" w:rsidRPr="00495AF8">
              <w:t>check learners</w:t>
            </w:r>
            <w:r w:rsidR="003A2895" w:rsidRPr="00495AF8">
              <w:t>’</w:t>
            </w:r>
            <w:r w:rsidR="00564227" w:rsidRPr="00495AF8">
              <w:t xml:space="preserve"> </w:t>
            </w:r>
            <w:r w:rsidRPr="00495AF8">
              <w:t>understanding that multiplication is linked to repeated addition, and that this can be represented in many different ways, including through arrays.</w:t>
            </w:r>
            <w:r w:rsidR="00A300EC" w:rsidRPr="00495AF8">
              <w:t xml:space="preserve"> </w:t>
            </w:r>
            <w:r w:rsidRPr="00495AF8">
              <w:t>Explore with learners the link between the array and repeated addition, which can be shown by recording the repeated addition alongside the array, as shown below.</w:t>
            </w:r>
          </w:p>
          <w:p w14:paraId="1E1C23AF" w14:textId="62378A1E" w:rsidR="005B727C" w:rsidRPr="00495AF8" w:rsidRDefault="005B727C" w:rsidP="00564227">
            <w:pPr>
              <w:pStyle w:val="Body"/>
              <w:jc w:val="center"/>
            </w:pPr>
            <w:r w:rsidRPr="00495AF8">
              <w:rPr>
                <w:noProof/>
              </w:rPr>
              <w:drawing>
                <wp:inline distT="0" distB="0" distL="0" distR="0" wp14:anchorId="4DBEA871" wp14:editId="4D550039">
                  <wp:extent cx="1503777" cy="1028700"/>
                  <wp:effectExtent l="0" t="0" r="1270" b="0"/>
                  <wp:docPr id="8" name="Picture 8" descr="Four rows of five counters, representing 5 x 4 as 5 + 5 + 5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our rows of five counters, representing 5 x 4 as 5 + 5 + 5 +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2737" cy="1082715"/>
                          </a:xfrm>
                          <a:prstGeom prst="rect">
                            <a:avLst/>
                          </a:prstGeom>
                          <a:noFill/>
                          <a:ln>
                            <a:noFill/>
                          </a:ln>
                        </pic:spPr>
                      </pic:pic>
                    </a:graphicData>
                  </a:graphic>
                </wp:inline>
              </w:drawing>
            </w:r>
          </w:p>
          <w:p w14:paraId="1272F1D8" w14:textId="4FDE1213" w:rsidR="00564227" w:rsidRPr="00495AF8" w:rsidRDefault="00564227">
            <w:pPr>
              <w:pStyle w:val="Body"/>
              <w:rPr>
                <w:b/>
              </w:rPr>
            </w:pPr>
            <w:r w:rsidRPr="00495AF8">
              <w:rPr>
                <w:b/>
              </w:rPr>
              <w:t>Resources:</w:t>
            </w:r>
          </w:p>
          <w:p w14:paraId="5FED790C" w14:textId="68677AA1" w:rsidR="005B727C" w:rsidRPr="00495AF8" w:rsidRDefault="00564227">
            <w:pPr>
              <w:pStyle w:val="Body"/>
            </w:pPr>
            <w:r w:rsidRPr="00495AF8">
              <w:t>A range of practical resources, such as counters and cubes</w:t>
            </w:r>
          </w:p>
          <w:p w14:paraId="45DC5D91" w14:textId="1D8DB1DF" w:rsidR="00564227" w:rsidRPr="00495AF8" w:rsidRDefault="00564227">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07FA0FBF" w14:textId="460EAA40" w:rsidR="005B727C" w:rsidRPr="00495AF8" w:rsidRDefault="005B727C">
            <w:pPr>
              <w:pStyle w:val="Body"/>
            </w:pPr>
            <w:r w:rsidRPr="00495AF8">
              <w:lastRenderedPageBreak/>
              <w:t xml:space="preserve">Continue to explore different representations of multiplication throughout </w:t>
            </w:r>
            <w:r w:rsidR="00564227" w:rsidRPr="00495AF8">
              <w:t xml:space="preserve">learners’ </w:t>
            </w:r>
            <w:r w:rsidRPr="00495AF8">
              <w:t>multiplication learning journey.</w:t>
            </w:r>
          </w:p>
          <w:p w14:paraId="1F3AD18E" w14:textId="77777777" w:rsidR="005B727C" w:rsidRPr="00495AF8" w:rsidRDefault="005B727C">
            <w:pPr>
              <w:pStyle w:val="Body"/>
            </w:pPr>
          </w:p>
          <w:p w14:paraId="2E85ECC9" w14:textId="32397D88" w:rsidR="005B727C" w:rsidRPr="00495AF8" w:rsidRDefault="005B727C">
            <w:pPr>
              <w:pStyle w:val="Body"/>
            </w:pPr>
            <w:r w:rsidRPr="00495AF8">
              <w:rPr>
                <w:b/>
                <w:bCs/>
              </w:rPr>
              <w:t xml:space="preserve">Possible </w:t>
            </w:r>
            <w:r w:rsidR="009B4396" w:rsidRPr="00495AF8">
              <w:rPr>
                <w:b/>
                <w:bCs/>
              </w:rPr>
              <w:t>m</w:t>
            </w:r>
            <w:r w:rsidRPr="00495AF8">
              <w:rPr>
                <w:b/>
                <w:bCs/>
              </w:rPr>
              <w:t>isconceptions</w:t>
            </w:r>
            <w:r w:rsidR="009B4396" w:rsidRPr="00495AF8">
              <w:rPr>
                <w:b/>
                <w:bCs/>
              </w:rPr>
              <w:t>:</w:t>
            </w:r>
          </w:p>
          <w:p w14:paraId="310F00B0" w14:textId="6EC51964" w:rsidR="005B727C" w:rsidRPr="00495AF8" w:rsidRDefault="005B727C">
            <w:pPr>
              <w:pStyle w:val="Body"/>
            </w:pPr>
            <w:r w:rsidRPr="00495AF8">
              <w:t>Learners may believe that multiplication can only be represented in one way.</w:t>
            </w:r>
            <w:r w:rsidR="00A300EC" w:rsidRPr="00495AF8">
              <w:t xml:space="preserve"> </w:t>
            </w:r>
            <w:r w:rsidRPr="00495AF8">
              <w:t xml:space="preserve">The </w:t>
            </w:r>
            <w:r w:rsidR="00564227" w:rsidRPr="00495AF8">
              <w:t>NRICH task:</w:t>
            </w:r>
            <w:r w:rsidRPr="00495AF8">
              <w:t xml:space="preserve"> Catrina’s </w:t>
            </w:r>
            <w:r w:rsidR="003820E6" w:rsidRPr="00495AF8">
              <w:t>C</w:t>
            </w:r>
            <w:r w:rsidRPr="00495AF8">
              <w:t xml:space="preserve">ards </w:t>
            </w:r>
            <w:r w:rsidR="00564227" w:rsidRPr="00495AF8">
              <w:t>(</w:t>
            </w:r>
            <w:hyperlink r:id="rId56" w:history="1">
              <w:r w:rsidR="00564227" w:rsidRPr="00495AF8">
                <w:rPr>
                  <w:rStyle w:val="Hyperlink"/>
                </w:rPr>
                <w:t>https://nrich.maths.org/203</w:t>
              </w:r>
            </w:hyperlink>
            <w:r w:rsidR="00564227" w:rsidRPr="00495AF8">
              <w:t xml:space="preserve">) </w:t>
            </w:r>
            <w:r w:rsidRPr="00495AF8">
              <w:t xml:space="preserve">can be used to help overcome this misconception, as this activity exposes </w:t>
            </w:r>
            <w:r w:rsidR="00564227" w:rsidRPr="00495AF8">
              <w:t>learners</w:t>
            </w:r>
            <w:r w:rsidRPr="00495AF8">
              <w:t xml:space="preserve"> to </w:t>
            </w:r>
            <w:r w:rsidR="00723D43" w:rsidRPr="00495AF8">
              <w:t>different</w:t>
            </w:r>
            <w:r w:rsidRPr="00495AF8">
              <w:t xml:space="preserve"> ways of representing multiplication.</w:t>
            </w:r>
          </w:p>
        </w:tc>
      </w:tr>
      <w:tr w:rsidR="005B727C" w:rsidRPr="00495AF8" w14:paraId="32B986E0" w14:textId="77777777" w:rsidTr="005B727C">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61CA02EC" w14:textId="77777777" w:rsidR="005B727C" w:rsidRPr="00495AF8" w:rsidRDefault="005B727C">
            <w:pPr>
              <w:pStyle w:val="Body"/>
            </w:pPr>
            <w:r w:rsidRPr="00495AF8">
              <w:rPr>
                <w:b/>
                <w:lang w:eastAsia="en-GB"/>
              </w:rPr>
              <w:t>2Ni.07</w:t>
            </w:r>
            <w:r w:rsidRPr="00495AF8">
              <w:rPr>
                <w:lang w:eastAsia="en-GB"/>
              </w:rPr>
              <w:t xml:space="preserve"> Know 1, 2, 5 and 10 times tables.</w:t>
            </w:r>
          </w:p>
        </w:tc>
        <w:tc>
          <w:tcPr>
            <w:tcW w:w="7231" w:type="dxa"/>
            <w:tcBorders>
              <w:top w:val="single" w:sz="4" w:space="0" w:color="117CC0"/>
              <w:left w:val="single" w:sz="4" w:space="0" w:color="117CC0"/>
              <w:bottom w:val="single" w:sz="4" w:space="0" w:color="117CC0"/>
              <w:right w:val="single" w:sz="4" w:space="0" w:color="117CC0"/>
            </w:tcBorders>
          </w:tcPr>
          <w:p w14:paraId="487BC3C0" w14:textId="38F62971" w:rsidR="005B727C" w:rsidRPr="00495AF8" w:rsidRDefault="005B727C">
            <w:pPr>
              <w:pStyle w:val="Body"/>
              <w:rPr>
                <w:rStyle w:val="BodyChar"/>
                <w:bCs/>
                <w:lang w:val="en-GB"/>
              </w:rPr>
            </w:pPr>
            <w:r w:rsidRPr="00495AF8">
              <w:rPr>
                <w:rStyle w:val="BodyChar"/>
                <w:bCs/>
                <w:lang w:val="en-GB"/>
              </w:rPr>
              <w:t>Learners practise recall of the 1,</w:t>
            </w:r>
            <w:r w:rsidR="00564227" w:rsidRPr="00495AF8">
              <w:rPr>
                <w:rStyle w:val="BodyChar"/>
                <w:bCs/>
                <w:lang w:val="en-GB"/>
              </w:rPr>
              <w:t xml:space="preserve"> </w:t>
            </w:r>
            <w:r w:rsidRPr="00495AF8">
              <w:rPr>
                <w:rStyle w:val="BodyChar"/>
                <w:bCs/>
                <w:lang w:val="en-GB"/>
              </w:rPr>
              <w:t>2,</w:t>
            </w:r>
            <w:r w:rsidR="00564227" w:rsidRPr="00495AF8">
              <w:rPr>
                <w:rStyle w:val="BodyChar"/>
                <w:bCs/>
                <w:lang w:val="en-GB"/>
              </w:rPr>
              <w:t xml:space="preserve"> </w:t>
            </w:r>
            <w:r w:rsidRPr="00495AF8">
              <w:rPr>
                <w:rStyle w:val="BodyChar"/>
                <w:bCs/>
                <w:lang w:val="en-GB"/>
              </w:rPr>
              <w:t>5 and 10 times table through a range of games</w:t>
            </w:r>
            <w:r w:rsidR="00723D43" w:rsidRPr="00495AF8">
              <w:rPr>
                <w:rStyle w:val="BodyChar"/>
                <w:bCs/>
                <w:lang w:val="en-GB"/>
              </w:rPr>
              <w:t>. T</w:t>
            </w:r>
            <w:r w:rsidRPr="00495AF8">
              <w:rPr>
                <w:rStyle w:val="BodyChar"/>
                <w:bCs/>
                <w:lang w:val="en-GB"/>
              </w:rPr>
              <w:t>o play, first decide on a focus times table</w:t>
            </w:r>
            <w:r w:rsidR="00564227" w:rsidRPr="00495AF8">
              <w:rPr>
                <w:rStyle w:val="BodyChar"/>
                <w:bCs/>
                <w:lang w:val="en-GB"/>
              </w:rPr>
              <w:t>,</w:t>
            </w:r>
            <w:r w:rsidRPr="00495AF8">
              <w:rPr>
                <w:rStyle w:val="BodyChar"/>
                <w:bCs/>
                <w:lang w:val="en-GB"/>
              </w:rPr>
              <w:t xml:space="preserve"> for example the 2 times table. Learners should play in pairs, and after chanting </w:t>
            </w:r>
            <w:r w:rsidR="003820E6" w:rsidRPr="00495AF8">
              <w:rPr>
                <w:rStyle w:val="BodyChar"/>
                <w:bCs/>
                <w:lang w:val="en-GB"/>
              </w:rPr>
              <w:t>“</w:t>
            </w:r>
            <w:r w:rsidR="00723D43" w:rsidRPr="00495AF8">
              <w:rPr>
                <w:rStyle w:val="BodyChar"/>
                <w:bCs/>
                <w:lang w:val="en-GB"/>
              </w:rPr>
              <w:t>one, two, three</w:t>
            </w:r>
            <w:r w:rsidR="003820E6" w:rsidRPr="00495AF8">
              <w:rPr>
                <w:rStyle w:val="BodyChar"/>
                <w:bCs/>
                <w:lang w:val="en-GB"/>
              </w:rPr>
              <w:t>”</w:t>
            </w:r>
            <w:r w:rsidRPr="00495AF8">
              <w:rPr>
                <w:rStyle w:val="BodyChar"/>
                <w:bCs/>
                <w:lang w:val="en-GB"/>
              </w:rPr>
              <w:t xml:space="preserve"> they should each </w:t>
            </w:r>
            <w:r w:rsidR="00723D43" w:rsidRPr="00495AF8">
              <w:rPr>
                <w:rStyle w:val="BodyChar"/>
                <w:bCs/>
                <w:lang w:val="en-GB"/>
              </w:rPr>
              <w:t xml:space="preserve">show </w:t>
            </w:r>
            <w:r w:rsidRPr="00495AF8">
              <w:rPr>
                <w:rStyle w:val="BodyChar"/>
                <w:bCs/>
                <w:lang w:val="en-GB"/>
              </w:rPr>
              <w:t>between 1 and 5</w:t>
            </w:r>
            <w:r w:rsidR="00A300EC" w:rsidRPr="00495AF8">
              <w:rPr>
                <w:rStyle w:val="BodyChar"/>
                <w:bCs/>
                <w:lang w:val="en-GB"/>
              </w:rPr>
              <w:t xml:space="preserve"> </w:t>
            </w:r>
            <w:r w:rsidRPr="00495AF8">
              <w:rPr>
                <w:rStyle w:val="BodyChar"/>
                <w:bCs/>
                <w:lang w:val="en-GB"/>
              </w:rPr>
              <w:t>fingers.</w:t>
            </w:r>
            <w:r w:rsidR="00A300EC" w:rsidRPr="00495AF8">
              <w:rPr>
                <w:rStyle w:val="BodyChar"/>
                <w:bCs/>
                <w:lang w:val="en-GB"/>
              </w:rPr>
              <w:t xml:space="preserve"> </w:t>
            </w:r>
            <w:r w:rsidRPr="00495AF8">
              <w:rPr>
                <w:rStyle w:val="BodyChar"/>
                <w:bCs/>
                <w:lang w:val="en-GB"/>
              </w:rPr>
              <w:t>Learners should</w:t>
            </w:r>
            <w:r w:rsidR="00A300EC" w:rsidRPr="00495AF8">
              <w:rPr>
                <w:rStyle w:val="BodyChar"/>
                <w:bCs/>
                <w:lang w:val="en-GB"/>
              </w:rPr>
              <w:t xml:space="preserve"> </w:t>
            </w:r>
            <w:r w:rsidRPr="00495AF8">
              <w:rPr>
                <w:rStyle w:val="BodyChar"/>
                <w:bCs/>
                <w:lang w:val="en-GB"/>
              </w:rPr>
              <w:t xml:space="preserve">then total the number of fingers that they </w:t>
            </w:r>
            <w:r w:rsidR="00723D43" w:rsidRPr="00495AF8">
              <w:rPr>
                <w:rStyle w:val="BodyChar"/>
                <w:bCs/>
                <w:lang w:val="en-GB"/>
              </w:rPr>
              <w:t xml:space="preserve">show </w:t>
            </w:r>
            <w:r w:rsidRPr="00495AF8">
              <w:rPr>
                <w:rStyle w:val="BodyChar"/>
                <w:bCs/>
                <w:lang w:val="en-GB"/>
              </w:rPr>
              <w:t xml:space="preserve">between them, and multiply this total by </w:t>
            </w:r>
            <w:r w:rsidR="00A300EC" w:rsidRPr="00495AF8">
              <w:rPr>
                <w:rStyle w:val="BodyChar"/>
                <w:bCs/>
                <w:lang w:val="en-GB"/>
              </w:rPr>
              <w:t>the chosen</w:t>
            </w:r>
            <w:r w:rsidRPr="00495AF8">
              <w:rPr>
                <w:rStyle w:val="BodyChar"/>
                <w:bCs/>
                <w:lang w:val="en-GB"/>
              </w:rPr>
              <w:t xml:space="preserve"> times table, calling out the answer.</w:t>
            </w:r>
            <w:r w:rsidR="00A300EC" w:rsidRPr="00495AF8">
              <w:rPr>
                <w:rStyle w:val="BodyChar"/>
                <w:bCs/>
                <w:lang w:val="en-GB"/>
              </w:rPr>
              <w:t xml:space="preserve"> </w:t>
            </w:r>
          </w:p>
          <w:p w14:paraId="4F117670" w14:textId="77777777" w:rsidR="005B727C" w:rsidRPr="00495AF8" w:rsidRDefault="005B727C">
            <w:pPr>
              <w:pStyle w:val="Body"/>
              <w:rPr>
                <w:rStyle w:val="BodyChar"/>
                <w:bCs/>
                <w:lang w:val="en-GB"/>
              </w:rPr>
            </w:pPr>
          </w:p>
          <w:p w14:paraId="6BF990C9" w14:textId="4CD6A19B" w:rsidR="005B727C" w:rsidRPr="00495AF8" w:rsidRDefault="005B727C">
            <w:pPr>
              <w:pStyle w:val="Body"/>
              <w:rPr>
                <w:rStyle w:val="BodyChar"/>
                <w:bCs/>
                <w:lang w:val="en-GB"/>
              </w:rPr>
            </w:pPr>
            <w:r w:rsidRPr="00495AF8">
              <w:rPr>
                <w:rStyle w:val="BodyChar"/>
                <w:bCs/>
                <w:lang w:val="en-GB"/>
              </w:rPr>
              <w:t>For</w:t>
            </w:r>
            <w:r w:rsidR="00A300EC" w:rsidRPr="00495AF8">
              <w:rPr>
                <w:rStyle w:val="BodyChar"/>
                <w:bCs/>
                <w:lang w:val="en-GB"/>
              </w:rPr>
              <w:t xml:space="preserve"> </w:t>
            </w:r>
            <w:r w:rsidRPr="00495AF8">
              <w:rPr>
                <w:rStyle w:val="BodyChar"/>
                <w:bCs/>
                <w:lang w:val="en-GB"/>
              </w:rPr>
              <w:t xml:space="preserve">example, if learner </w:t>
            </w:r>
            <w:r w:rsidR="00A300EC" w:rsidRPr="00495AF8">
              <w:rPr>
                <w:rStyle w:val="BodyChar"/>
                <w:bCs/>
                <w:lang w:val="en-GB"/>
              </w:rPr>
              <w:t>A</w:t>
            </w:r>
            <w:r w:rsidRPr="00495AF8">
              <w:rPr>
                <w:rStyle w:val="BodyChar"/>
                <w:bCs/>
                <w:lang w:val="en-GB"/>
              </w:rPr>
              <w:t xml:space="preserve"> </w:t>
            </w:r>
            <w:r w:rsidR="00723D43" w:rsidRPr="00495AF8">
              <w:rPr>
                <w:rStyle w:val="BodyChar"/>
                <w:bCs/>
                <w:lang w:val="en-GB"/>
              </w:rPr>
              <w:t>shows</w:t>
            </w:r>
            <w:r w:rsidRPr="00495AF8">
              <w:rPr>
                <w:rStyle w:val="BodyChar"/>
                <w:bCs/>
                <w:lang w:val="en-GB"/>
              </w:rPr>
              <w:t xml:space="preserve"> </w:t>
            </w:r>
            <w:r w:rsidR="003820E6" w:rsidRPr="00495AF8">
              <w:rPr>
                <w:rStyle w:val="BodyChar"/>
                <w:bCs/>
                <w:lang w:val="en-GB"/>
              </w:rPr>
              <w:t>4</w:t>
            </w:r>
            <w:r w:rsidRPr="00495AF8">
              <w:rPr>
                <w:rStyle w:val="BodyChar"/>
                <w:bCs/>
                <w:lang w:val="en-GB"/>
              </w:rPr>
              <w:t xml:space="preserve"> fingers and learner </w:t>
            </w:r>
            <w:r w:rsidR="00A300EC" w:rsidRPr="00495AF8">
              <w:rPr>
                <w:rStyle w:val="BodyChar"/>
                <w:bCs/>
                <w:lang w:val="en-GB"/>
              </w:rPr>
              <w:t>B</w:t>
            </w:r>
            <w:r w:rsidRPr="00495AF8">
              <w:rPr>
                <w:rStyle w:val="BodyChar"/>
                <w:bCs/>
                <w:lang w:val="en-GB"/>
              </w:rPr>
              <w:t xml:space="preserve"> </w:t>
            </w:r>
            <w:r w:rsidR="00723D43" w:rsidRPr="00495AF8">
              <w:rPr>
                <w:rStyle w:val="BodyChar"/>
                <w:bCs/>
                <w:lang w:val="en-GB"/>
              </w:rPr>
              <w:t>shows</w:t>
            </w:r>
            <w:r w:rsidRPr="00495AF8">
              <w:rPr>
                <w:rStyle w:val="BodyChar"/>
                <w:bCs/>
                <w:lang w:val="en-GB"/>
              </w:rPr>
              <w:t xml:space="preserve"> 3 fingers, they would </w:t>
            </w:r>
            <w:r w:rsidR="00723D43" w:rsidRPr="00495AF8">
              <w:rPr>
                <w:rStyle w:val="BodyChar"/>
                <w:bCs/>
                <w:lang w:val="en-GB"/>
              </w:rPr>
              <w:t>each try</w:t>
            </w:r>
            <w:r w:rsidRPr="00495AF8">
              <w:rPr>
                <w:rStyle w:val="BodyChar"/>
                <w:bCs/>
                <w:lang w:val="en-GB"/>
              </w:rPr>
              <w:t xml:space="preserve"> to multiply </w:t>
            </w:r>
            <w:r w:rsidR="003820E6" w:rsidRPr="00495AF8">
              <w:rPr>
                <w:rStyle w:val="BodyChar"/>
                <w:bCs/>
                <w:lang w:val="en-GB"/>
              </w:rPr>
              <w:t>7</w:t>
            </w:r>
            <w:r w:rsidRPr="00495AF8">
              <w:rPr>
                <w:rStyle w:val="BodyChar"/>
                <w:bCs/>
                <w:lang w:val="en-GB"/>
              </w:rPr>
              <w:t xml:space="preserve"> by 2 and call out the correct answer of 1</w:t>
            </w:r>
            <w:r w:rsidR="003820E6" w:rsidRPr="00495AF8">
              <w:rPr>
                <w:rStyle w:val="BodyChar"/>
                <w:bCs/>
                <w:lang w:val="en-GB"/>
              </w:rPr>
              <w:t>4</w:t>
            </w:r>
            <w:r w:rsidRPr="00495AF8">
              <w:rPr>
                <w:rStyle w:val="BodyChar"/>
                <w:bCs/>
                <w:lang w:val="en-GB"/>
              </w:rPr>
              <w:t xml:space="preserve">. The first learner to call out the correct answer wins a point, and learners should play either until a defined number of points or for a set amount of time. </w:t>
            </w:r>
          </w:p>
          <w:p w14:paraId="603450A6" w14:textId="77777777" w:rsidR="005B727C" w:rsidRPr="00495AF8" w:rsidRDefault="005B727C">
            <w:pPr>
              <w:pStyle w:val="Body"/>
              <w:rPr>
                <w:rStyle w:val="BodyChar"/>
                <w:bCs/>
                <w:lang w:val="en-GB"/>
              </w:rPr>
            </w:pPr>
          </w:p>
          <w:p w14:paraId="51C118FA" w14:textId="53D572FD" w:rsidR="005B727C" w:rsidRPr="00495AF8" w:rsidRDefault="003820E6">
            <w:pPr>
              <w:pStyle w:val="Body"/>
            </w:pPr>
            <w:r w:rsidRPr="00495AF8">
              <w:t>This activity can be extended by using the NRICH task:</w:t>
            </w:r>
            <w:r w:rsidR="00A300EC" w:rsidRPr="00495AF8">
              <w:t xml:space="preserve"> </w:t>
            </w:r>
            <w:r w:rsidR="005B727C" w:rsidRPr="00495AF8">
              <w:t>Tables Teaser</w:t>
            </w:r>
            <w:r w:rsidRPr="00495AF8">
              <w:t xml:space="preserve"> (</w:t>
            </w:r>
            <w:hyperlink r:id="rId57" w:history="1">
              <w:r w:rsidR="005B727C" w:rsidRPr="00495AF8">
                <w:rPr>
                  <w:rStyle w:val="Hyperlink"/>
                </w:rPr>
                <w:t>https://nrich.maths.org/14242</w:t>
              </w:r>
            </w:hyperlink>
            <w:r w:rsidRPr="00495AF8">
              <w:t xml:space="preserve">). This task </w:t>
            </w:r>
            <w:r w:rsidR="005B727C" w:rsidRPr="00495AF8">
              <w:t>contains an interactivity</w:t>
            </w:r>
            <w:r w:rsidR="00A300EC" w:rsidRPr="00495AF8">
              <w:t xml:space="preserve"> </w:t>
            </w:r>
            <w:r w:rsidR="005B727C" w:rsidRPr="00495AF8">
              <w:t>which encourages learners to apply their knowledge of the 2,</w:t>
            </w:r>
            <w:r w:rsidRPr="00495AF8">
              <w:t xml:space="preserve"> </w:t>
            </w:r>
            <w:r w:rsidR="005B727C" w:rsidRPr="00495AF8">
              <w:t>5 and 10 times tables to identify the</w:t>
            </w:r>
            <w:r w:rsidR="00A300EC" w:rsidRPr="00495AF8">
              <w:t xml:space="preserve"> </w:t>
            </w:r>
            <w:r w:rsidR="005B727C" w:rsidRPr="00495AF8">
              <w:t xml:space="preserve">missing numbers based on numbers that have been revealed. </w:t>
            </w:r>
          </w:p>
          <w:p w14:paraId="3EA9492C" w14:textId="7F690116" w:rsidR="003820E6" w:rsidRPr="00495AF8" w:rsidRDefault="003820E6">
            <w:pPr>
              <w:pStyle w:val="Body"/>
            </w:pPr>
          </w:p>
          <w:p w14:paraId="7A5B9C9A" w14:textId="378F8F2E" w:rsidR="003820E6" w:rsidRPr="00495AF8" w:rsidRDefault="003820E6">
            <w:pPr>
              <w:pStyle w:val="Body"/>
              <w:rPr>
                <w:b/>
              </w:rPr>
            </w:pPr>
            <w:r w:rsidRPr="00495AF8">
              <w:rPr>
                <w:b/>
              </w:rPr>
              <w:lastRenderedPageBreak/>
              <w:t>Resources:</w:t>
            </w:r>
          </w:p>
          <w:p w14:paraId="5206E438" w14:textId="61028AB4" w:rsidR="003820E6" w:rsidRPr="00495AF8" w:rsidRDefault="003820E6">
            <w:pPr>
              <w:pStyle w:val="Body"/>
            </w:pPr>
            <w:r w:rsidRPr="00495AF8">
              <w:t>NRICH task</w:t>
            </w:r>
          </w:p>
        </w:tc>
        <w:tc>
          <w:tcPr>
            <w:tcW w:w="4421" w:type="dxa"/>
            <w:tcBorders>
              <w:top w:val="single" w:sz="4" w:space="0" w:color="117CC0"/>
              <w:left w:val="single" w:sz="4" w:space="0" w:color="117CC0"/>
              <w:bottom w:val="single" w:sz="4" w:space="0" w:color="117CC0"/>
              <w:right w:val="single" w:sz="4" w:space="0" w:color="117CC0"/>
            </w:tcBorders>
            <w:hideMark/>
          </w:tcPr>
          <w:p w14:paraId="033DEC5D" w14:textId="560099E4" w:rsidR="003820E6" w:rsidRPr="00495AF8" w:rsidRDefault="003820E6" w:rsidP="003820E6">
            <w:pPr>
              <w:pStyle w:val="Body"/>
              <w:rPr>
                <w:rStyle w:val="BodyChar"/>
                <w:bCs/>
                <w:lang w:val="en-GB"/>
              </w:rPr>
            </w:pPr>
            <w:r w:rsidRPr="00495AF8">
              <w:lastRenderedPageBreak/>
              <w:t>Lea</w:t>
            </w:r>
            <w:r w:rsidR="009B4396" w:rsidRPr="00495AF8">
              <w:t>r</w:t>
            </w:r>
            <w:r w:rsidRPr="00495AF8">
              <w:t>ners should be encouraged to regularly practise 1, 2, 5 and 10 times tables through a range of activities. Learners should also be encouraged to make links between the 1, 2, 5 and 10 times tables and counting. T</w:t>
            </w:r>
            <w:r w:rsidRPr="00495AF8">
              <w:rPr>
                <w:rStyle w:val="BodyChar"/>
                <w:bCs/>
                <w:lang w:val="en-GB"/>
              </w:rPr>
              <w:t xml:space="preserve">he activities suggested for learning objective </w:t>
            </w:r>
            <w:r w:rsidRPr="00495AF8">
              <w:rPr>
                <w:rStyle w:val="BodyChar"/>
                <w:b/>
                <w:lang w:val="en-GB"/>
              </w:rPr>
              <w:t xml:space="preserve">2Nc.04 </w:t>
            </w:r>
            <w:r w:rsidRPr="00495AF8">
              <w:rPr>
                <w:rStyle w:val="BodyChar"/>
                <w:bCs/>
                <w:lang w:val="en-GB"/>
              </w:rPr>
              <w:t xml:space="preserve">can also be used to develop confidence and familiarity with the 1, 2, 5 and 10 times tables. </w:t>
            </w:r>
          </w:p>
          <w:p w14:paraId="6D6E121B" w14:textId="77777777" w:rsidR="005B727C" w:rsidRPr="00495AF8" w:rsidRDefault="005B727C">
            <w:pPr>
              <w:pStyle w:val="Body"/>
            </w:pPr>
          </w:p>
        </w:tc>
      </w:tr>
    </w:tbl>
    <w:p w14:paraId="51C0D96B" w14:textId="6354D03E" w:rsidR="00E1708D" w:rsidRDefault="00E1708D" w:rsidP="00E1708D">
      <w:pPr>
        <w:pStyle w:val="Body"/>
      </w:pPr>
    </w:p>
    <w:p w14:paraId="47C5CB5E" w14:textId="77777777" w:rsidR="00E1708D" w:rsidRPr="00E1708D" w:rsidRDefault="00E1708D" w:rsidP="00E1708D">
      <w:pPr>
        <w:pStyle w:val="Body"/>
      </w:pPr>
      <w:r>
        <w:br w:type="page"/>
      </w:r>
    </w:p>
    <w:p w14:paraId="66443FEA" w14:textId="77777777"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5 Topic 2 overview"/>
        <w:tblDescription w:val="An outline of the topic, including key vocabulary and phrases, and recommended prior knowledge."/>
      </w:tblPr>
      <w:tblGrid>
        <w:gridCol w:w="14625"/>
      </w:tblGrid>
      <w:tr w:rsidR="00684F84" w:rsidRPr="00495AF8" w14:paraId="348CC167" w14:textId="77777777" w:rsidTr="005B727C">
        <w:trPr>
          <w:cantSplit/>
          <w:jc w:val="center"/>
        </w:trPr>
        <w:tc>
          <w:tcPr>
            <w:tcW w:w="14625" w:type="dxa"/>
            <w:shd w:val="clear" w:color="auto" w:fill="117CC0"/>
            <w:vAlign w:val="center"/>
          </w:tcPr>
          <w:p w14:paraId="6E61AF3E" w14:textId="599215C8" w:rsidR="00684F84" w:rsidRPr="00495AF8" w:rsidRDefault="00684F84" w:rsidP="004D2BAF">
            <w:pPr>
              <w:pStyle w:val="CHead"/>
            </w:pPr>
            <w:bookmarkStart w:id="34" w:name="_Toc62634122"/>
            <w:r w:rsidRPr="00495AF8">
              <w:t xml:space="preserve">Unit </w:t>
            </w:r>
            <w:r w:rsidR="00E5694B" w:rsidRPr="00495AF8">
              <w:t>2</w:t>
            </w:r>
            <w:r w:rsidRPr="00495AF8">
              <w:t>.</w:t>
            </w:r>
            <w:r w:rsidR="006C23B3" w:rsidRPr="00495AF8">
              <w:t>5</w:t>
            </w:r>
            <w:r w:rsidRPr="00495AF8">
              <w:t xml:space="preserve"> Topic 2 </w:t>
            </w:r>
            <w:r w:rsidR="00E5694B" w:rsidRPr="00495AF8">
              <w:t>Understanding division</w:t>
            </w:r>
            <w:bookmarkEnd w:id="34"/>
          </w:p>
        </w:tc>
      </w:tr>
      <w:tr w:rsidR="00684F84" w:rsidRPr="00495AF8" w14:paraId="53F17B1D" w14:textId="77777777" w:rsidTr="005B727C">
        <w:trPr>
          <w:cantSplit/>
          <w:jc w:val="center"/>
        </w:trPr>
        <w:tc>
          <w:tcPr>
            <w:tcW w:w="14625" w:type="dxa"/>
            <w:shd w:val="clear" w:color="auto" w:fill="D9F0FA" w:themeFill="accent5" w:themeFillTint="33"/>
          </w:tcPr>
          <w:p w14:paraId="16E46B35" w14:textId="05213408" w:rsidR="00684F84" w:rsidRPr="00495AF8" w:rsidRDefault="00684F84" w:rsidP="009C4BEB">
            <w:pPr>
              <w:pStyle w:val="Heading2"/>
            </w:pPr>
            <w:r w:rsidRPr="00495AF8">
              <w:t xml:space="preserve">Outline of </w:t>
            </w:r>
            <w:r w:rsidR="009C4BEB" w:rsidRPr="00495AF8">
              <w:t>t</w:t>
            </w:r>
            <w:r w:rsidRPr="00495AF8">
              <w:t>opic:</w:t>
            </w:r>
          </w:p>
        </w:tc>
      </w:tr>
      <w:tr w:rsidR="005B727C" w:rsidRPr="00495AF8" w14:paraId="77A5E2E7"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0A1D4A8D" w14:textId="12889334" w:rsidR="005B727C" w:rsidRPr="00495AF8" w:rsidRDefault="005B727C">
            <w:pPr>
              <w:pStyle w:val="Body"/>
            </w:pPr>
            <w:r w:rsidRPr="00495AF8">
              <w:t>In this topic</w:t>
            </w:r>
            <w:r w:rsidR="001F22AA" w:rsidRPr="00495AF8">
              <w:t>,</w:t>
            </w:r>
            <w:r w:rsidRPr="00495AF8">
              <w:t xml:space="preserve"> learners develop their understanding of division and how division can be seen as repeated subtraction, grouping and sharing.</w:t>
            </w:r>
            <w:r w:rsidR="00A300EC" w:rsidRPr="00495AF8">
              <w:t xml:space="preserve"> </w:t>
            </w:r>
            <w:r w:rsidRPr="00495AF8">
              <w:t>Learners are encouraged to make connections between the different representations and structures of division.</w:t>
            </w:r>
          </w:p>
          <w:p w14:paraId="7569D1E3" w14:textId="23B24C13" w:rsidR="00F8760A" w:rsidRPr="00495AF8" w:rsidRDefault="00F8760A">
            <w:pPr>
              <w:pStyle w:val="Body"/>
            </w:pPr>
          </w:p>
        </w:tc>
      </w:tr>
      <w:tr w:rsidR="005B727C" w:rsidRPr="00495AF8" w14:paraId="13F5CE7F"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31FEB86C" w14:textId="77777777" w:rsidR="005B727C" w:rsidRPr="00495AF8" w:rsidRDefault="005B727C">
            <w:pPr>
              <w:pStyle w:val="Heading2"/>
              <w:rPr>
                <w:sz w:val="20"/>
              </w:rPr>
            </w:pPr>
            <w:r w:rsidRPr="00495AF8">
              <w:t>Language:</w:t>
            </w:r>
          </w:p>
        </w:tc>
      </w:tr>
      <w:tr w:rsidR="005B727C" w:rsidRPr="00495AF8" w14:paraId="4347D093"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57FF87A5" w14:textId="77777777" w:rsidR="005B727C" w:rsidRPr="00495AF8" w:rsidRDefault="005B727C">
            <w:pPr>
              <w:pStyle w:val="Body"/>
              <w:rPr>
                <w:b/>
              </w:rPr>
            </w:pPr>
            <w:r w:rsidRPr="00495AF8">
              <w:rPr>
                <w:b/>
              </w:rPr>
              <w:t>Key vocabulary:</w:t>
            </w:r>
          </w:p>
          <w:p w14:paraId="0103B6E9" w14:textId="53FB786C" w:rsidR="005B727C" w:rsidRPr="00495AF8" w:rsidRDefault="00F8760A">
            <w:pPr>
              <w:pStyle w:val="Body"/>
              <w:rPr>
                <w:bCs/>
              </w:rPr>
            </w:pPr>
            <w:r w:rsidRPr="00495AF8">
              <w:rPr>
                <w:bCs/>
              </w:rPr>
              <w:t>s</w:t>
            </w:r>
            <w:r w:rsidR="005B727C" w:rsidRPr="00495AF8">
              <w:rPr>
                <w:bCs/>
              </w:rPr>
              <w:t xml:space="preserve">haring, </w:t>
            </w:r>
            <w:r w:rsidRPr="00495AF8">
              <w:rPr>
                <w:bCs/>
              </w:rPr>
              <w:t>s</w:t>
            </w:r>
            <w:r w:rsidR="005B727C" w:rsidRPr="00495AF8">
              <w:rPr>
                <w:bCs/>
              </w:rPr>
              <w:t>hared</w:t>
            </w:r>
          </w:p>
          <w:p w14:paraId="068CC6B0" w14:textId="2B6F287F" w:rsidR="005B727C" w:rsidRPr="00495AF8" w:rsidRDefault="00F8760A">
            <w:pPr>
              <w:pStyle w:val="Body"/>
              <w:rPr>
                <w:bCs/>
              </w:rPr>
            </w:pPr>
            <w:r w:rsidRPr="00495AF8">
              <w:rPr>
                <w:bCs/>
              </w:rPr>
              <w:t>g</w:t>
            </w:r>
            <w:r w:rsidR="005B727C" w:rsidRPr="00495AF8">
              <w:rPr>
                <w:bCs/>
              </w:rPr>
              <w:t xml:space="preserve">roup, </w:t>
            </w:r>
            <w:r w:rsidRPr="00495AF8">
              <w:rPr>
                <w:bCs/>
              </w:rPr>
              <w:t>g</w:t>
            </w:r>
            <w:r w:rsidR="005B727C" w:rsidRPr="00495AF8">
              <w:rPr>
                <w:bCs/>
              </w:rPr>
              <w:t xml:space="preserve">rouping </w:t>
            </w:r>
          </w:p>
          <w:p w14:paraId="61AF10B3" w14:textId="2FEC5B38" w:rsidR="005B727C" w:rsidRPr="00495AF8" w:rsidRDefault="00F8760A">
            <w:pPr>
              <w:pStyle w:val="Body"/>
              <w:rPr>
                <w:bCs/>
              </w:rPr>
            </w:pPr>
            <w:r w:rsidRPr="00495AF8">
              <w:rPr>
                <w:bCs/>
              </w:rPr>
              <w:t>e</w:t>
            </w:r>
            <w:r w:rsidR="005B727C" w:rsidRPr="00495AF8">
              <w:rPr>
                <w:bCs/>
              </w:rPr>
              <w:t xml:space="preserve">qual </w:t>
            </w:r>
            <w:r w:rsidRPr="00495AF8">
              <w:rPr>
                <w:bCs/>
              </w:rPr>
              <w:t>g</w:t>
            </w:r>
            <w:r w:rsidR="005B727C" w:rsidRPr="00495AF8">
              <w:rPr>
                <w:bCs/>
              </w:rPr>
              <w:t>roups</w:t>
            </w:r>
          </w:p>
          <w:p w14:paraId="1420824C" w14:textId="1BF5EA71" w:rsidR="005B727C" w:rsidRPr="00495AF8" w:rsidRDefault="00F8760A">
            <w:pPr>
              <w:pStyle w:val="Body"/>
              <w:rPr>
                <w:bCs/>
              </w:rPr>
            </w:pPr>
            <w:r w:rsidRPr="00495AF8">
              <w:rPr>
                <w:bCs/>
              </w:rPr>
              <w:t>r</w:t>
            </w:r>
            <w:r w:rsidR="005B727C" w:rsidRPr="00495AF8">
              <w:rPr>
                <w:bCs/>
              </w:rPr>
              <w:t>epeated subtraction</w:t>
            </w:r>
          </w:p>
          <w:p w14:paraId="3E335AFA" w14:textId="73CA5513" w:rsidR="005B727C" w:rsidRPr="00495AF8" w:rsidRDefault="00F8760A">
            <w:pPr>
              <w:pStyle w:val="Body"/>
              <w:rPr>
                <w:bCs/>
              </w:rPr>
            </w:pPr>
            <w:r w:rsidRPr="00495AF8">
              <w:rPr>
                <w:bCs/>
              </w:rPr>
              <w:t>r</w:t>
            </w:r>
            <w:r w:rsidR="005B727C" w:rsidRPr="00495AF8">
              <w:rPr>
                <w:bCs/>
              </w:rPr>
              <w:t>emainders</w:t>
            </w:r>
          </w:p>
          <w:p w14:paraId="5335F998" w14:textId="77777777" w:rsidR="005B727C" w:rsidRPr="00495AF8" w:rsidRDefault="005B727C">
            <w:pPr>
              <w:pStyle w:val="Body"/>
            </w:pPr>
          </w:p>
          <w:p w14:paraId="58B50EB7" w14:textId="77777777" w:rsidR="005B727C" w:rsidRPr="00495AF8" w:rsidRDefault="005B727C">
            <w:pPr>
              <w:pStyle w:val="Body"/>
              <w:rPr>
                <w:b/>
              </w:rPr>
            </w:pPr>
            <w:r w:rsidRPr="00495AF8">
              <w:rPr>
                <w:b/>
              </w:rPr>
              <w:t>Key phrases:</w:t>
            </w:r>
          </w:p>
          <w:p w14:paraId="35025BCC" w14:textId="26309E0B" w:rsidR="005B727C" w:rsidRPr="00495AF8" w:rsidRDefault="00F8760A">
            <w:pPr>
              <w:pStyle w:val="Body"/>
              <w:rPr>
                <w:bCs/>
              </w:rPr>
            </w:pPr>
            <w:r w:rsidRPr="00495AF8">
              <w:rPr>
                <w:bCs/>
              </w:rPr>
              <w:t>…</w:t>
            </w:r>
            <w:r w:rsidR="005B727C" w:rsidRPr="00495AF8">
              <w:rPr>
                <w:bCs/>
              </w:rPr>
              <w:t xml:space="preserve"> divided by </w:t>
            </w:r>
            <w:r w:rsidRPr="00495AF8">
              <w:rPr>
                <w:bCs/>
              </w:rPr>
              <w:t>…</w:t>
            </w:r>
            <w:r w:rsidR="005B727C" w:rsidRPr="00495AF8">
              <w:rPr>
                <w:bCs/>
              </w:rPr>
              <w:t xml:space="preserve"> is </w:t>
            </w:r>
            <w:r w:rsidRPr="00495AF8">
              <w:rPr>
                <w:bCs/>
              </w:rPr>
              <w:t>…</w:t>
            </w:r>
          </w:p>
          <w:p w14:paraId="3688685E" w14:textId="31AB11AC" w:rsidR="005B727C" w:rsidRPr="00495AF8" w:rsidRDefault="00F8760A">
            <w:pPr>
              <w:pStyle w:val="Body"/>
              <w:rPr>
                <w:bCs/>
              </w:rPr>
            </w:pPr>
            <w:r w:rsidRPr="00495AF8">
              <w:rPr>
                <w:bCs/>
              </w:rPr>
              <w:t>…</w:t>
            </w:r>
            <w:r w:rsidR="005B727C" w:rsidRPr="00495AF8">
              <w:rPr>
                <w:bCs/>
              </w:rPr>
              <w:t xml:space="preserve"> shared between </w:t>
            </w:r>
            <w:r w:rsidRPr="00495AF8">
              <w:rPr>
                <w:bCs/>
              </w:rPr>
              <w:t>…</w:t>
            </w:r>
            <w:r w:rsidR="005B727C" w:rsidRPr="00495AF8">
              <w:rPr>
                <w:bCs/>
              </w:rPr>
              <w:t xml:space="preserve"> is </w:t>
            </w:r>
            <w:r w:rsidRPr="00495AF8">
              <w:rPr>
                <w:bCs/>
              </w:rPr>
              <w:t>…</w:t>
            </w:r>
          </w:p>
          <w:p w14:paraId="2A18AE06" w14:textId="5DF0C093" w:rsidR="005B727C" w:rsidRPr="00495AF8" w:rsidRDefault="00F8760A">
            <w:pPr>
              <w:pStyle w:val="Body"/>
              <w:rPr>
                <w:bCs/>
              </w:rPr>
            </w:pPr>
            <w:r w:rsidRPr="00495AF8">
              <w:rPr>
                <w:bCs/>
              </w:rPr>
              <w:t>…</w:t>
            </w:r>
            <w:r w:rsidR="005B727C" w:rsidRPr="00495AF8">
              <w:rPr>
                <w:bCs/>
              </w:rPr>
              <w:t xml:space="preserve"> in groups of </w:t>
            </w:r>
            <w:r w:rsidRPr="00495AF8">
              <w:rPr>
                <w:bCs/>
              </w:rPr>
              <w:t>…</w:t>
            </w:r>
            <w:r w:rsidR="005B727C" w:rsidRPr="00495AF8">
              <w:rPr>
                <w:bCs/>
              </w:rPr>
              <w:t xml:space="preserve"> is </w:t>
            </w:r>
            <w:r w:rsidRPr="00495AF8">
              <w:rPr>
                <w:bCs/>
              </w:rPr>
              <w:t>…</w:t>
            </w:r>
          </w:p>
          <w:p w14:paraId="0F40C810" w14:textId="77777777" w:rsidR="005B727C" w:rsidRPr="00495AF8" w:rsidRDefault="005B727C">
            <w:pPr>
              <w:pStyle w:val="Body"/>
            </w:pPr>
          </w:p>
        </w:tc>
      </w:tr>
      <w:tr w:rsidR="005B727C" w:rsidRPr="00495AF8" w14:paraId="2B3153AC"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35196B2C" w14:textId="77777777" w:rsidR="005B727C" w:rsidRPr="00495AF8" w:rsidRDefault="005B727C">
            <w:pPr>
              <w:pStyle w:val="Heading2"/>
              <w:rPr>
                <w:sz w:val="20"/>
              </w:rPr>
            </w:pPr>
            <w:r w:rsidRPr="00495AF8">
              <w:t>Recommended prior knowledge:</w:t>
            </w:r>
          </w:p>
        </w:tc>
      </w:tr>
      <w:tr w:rsidR="005B727C" w:rsidRPr="00495AF8" w14:paraId="02DC2823"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1E63BB6A" w14:textId="5F1BF677" w:rsidR="005B727C" w:rsidRPr="00495AF8" w:rsidRDefault="00F8760A" w:rsidP="006F0A53">
            <w:pPr>
              <w:pStyle w:val="Bulletedlist"/>
              <w:numPr>
                <w:ilvl w:val="0"/>
                <w:numId w:val="11"/>
              </w:numPr>
              <w:ind w:left="357" w:hanging="357"/>
              <w:rPr>
                <w:lang w:val="en-GB"/>
              </w:rPr>
            </w:pPr>
            <w:r w:rsidRPr="00495AF8">
              <w:rPr>
                <w:lang w:val="en-GB"/>
              </w:rPr>
              <w:t>S</w:t>
            </w:r>
            <w:r w:rsidR="005B727C" w:rsidRPr="00495AF8">
              <w:rPr>
                <w:lang w:val="en-GB"/>
              </w:rPr>
              <w:t xml:space="preserve">ubtracting single digit numbers </w:t>
            </w:r>
          </w:p>
          <w:p w14:paraId="73198162" w14:textId="3A930E93" w:rsidR="005B727C" w:rsidRPr="00495AF8" w:rsidRDefault="00F8760A" w:rsidP="006F0A53">
            <w:pPr>
              <w:pStyle w:val="Bulletedlist"/>
              <w:numPr>
                <w:ilvl w:val="0"/>
                <w:numId w:val="11"/>
              </w:numPr>
              <w:ind w:left="357" w:hanging="357"/>
              <w:rPr>
                <w:lang w:val="en-GB"/>
              </w:rPr>
            </w:pPr>
            <w:r w:rsidRPr="00495AF8">
              <w:rPr>
                <w:lang w:val="en-GB"/>
              </w:rPr>
              <w:t>M</w:t>
            </w:r>
            <w:r w:rsidR="005B727C" w:rsidRPr="00495AF8">
              <w:rPr>
                <w:lang w:val="en-GB"/>
              </w:rPr>
              <w:t>ultiplication and different representations for multiplication</w:t>
            </w:r>
          </w:p>
          <w:p w14:paraId="34858F6D" w14:textId="77777777" w:rsidR="005B727C" w:rsidRPr="00495AF8" w:rsidRDefault="005B727C">
            <w:pPr>
              <w:pStyle w:val="Body"/>
            </w:pPr>
          </w:p>
        </w:tc>
      </w:tr>
    </w:tbl>
    <w:p w14:paraId="6D6A0187" w14:textId="77777777" w:rsidR="00684F84" w:rsidRPr="00495AF8" w:rsidRDefault="00684F84" w:rsidP="00684F84">
      <w:pPr>
        <w:rPr>
          <w:sz w:val="2"/>
        </w:rPr>
      </w:pPr>
    </w:p>
    <w:p w14:paraId="16C98777"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1D1AD0AE" w14:textId="77777777" w:rsidTr="005B727C">
        <w:trPr>
          <w:tblHeader/>
          <w:jc w:val="center"/>
        </w:trPr>
        <w:tc>
          <w:tcPr>
            <w:tcW w:w="2973" w:type="dxa"/>
            <w:shd w:val="clear" w:color="auto" w:fill="117CC0"/>
            <w:vAlign w:val="center"/>
          </w:tcPr>
          <w:p w14:paraId="4C5E979A"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63EAD1B3"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427BA94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5B727C" w:rsidRPr="00495AF8" w14:paraId="1FE70FB8" w14:textId="77777777" w:rsidTr="005B727C">
        <w:trPr>
          <w:trHeight w:val="6249"/>
          <w:jc w:val="center"/>
        </w:trPr>
        <w:tc>
          <w:tcPr>
            <w:tcW w:w="2973" w:type="dxa"/>
            <w:tcBorders>
              <w:top w:val="single" w:sz="4" w:space="0" w:color="117CC0"/>
              <w:left w:val="single" w:sz="4" w:space="0" w:color="117CC0"/>
              <w:bottom w:val="single" w:sz="4" w:space="0" w:color="117CC0"/>
              <w:right w:val="single" w:sz="4" w:space="0" w:color="117CC0"/>
            </w:tcBorders>
          </w:tcPr>
          <w:p w14:paraId="04C3FEBF" w14:textId="77777777" w:rsidR="005B727C" w:rsidRPr="00495AF8" w:rsidRDefault="005B727C">
            <w:pPr>
              <w:pStyle w:val="Body"/>
              <w:rPr>
                <w:lang w:eastAsia="en-GB"/>
              </w:rPr>
            </w:pPr>
            <w:r w:rsidRPr="00495AF8">
              <w:rPr>
                <w:b/>
                <w:lang w:eastAsia="en-GB"/>
              </w:rPr>
              <w:t>2Ni.06</w:t>
            </w:r>
            <w:r w:rsidRPr="00495AF8">
              <w:rPr>
                <w:lang w:eastAsia="en-GB"/>
              </w:rPr>
              <w:t xml:space="preserve"> Understand division as:</w:t>
            </w:r>
          </w:p>
          <w:p w14:paraId="6E108C0C" w14:textId="77777777" w:rsidR="005B727C" w:rsidRPr="00495AF8" w:rsidRDefault="005B727C">
            <w:pPr>
              <w:pStyle w:val="Body"/>
              <w:rPr>
                <w:lang w:eastAsia="en-GB"/>
              </w:rPr>
            </w:pPr>
            <w:r w:rsidRPr="00495AF8">
              <w:rPr>
                <w:lang w:eastAsia="en-GB"/>
              </w:rPr>
              <w:t>- sharing (number of items per group)</w:t>
            </w:r>
          </w:p>
          <w:p w14:paraId="0BD99E13" w14:textId="77777777" w:rsidR="005B727C" w:rsidRPr="00495AF8" w:rsidRDefault="005B727C">
            <w:pPr>
              <w:pStyle w:val="Body"/>
              <w:rPr>
                <w:lang w:eastAsia="en-GB"/>
              </w:rPr>
            </w:pPr>
            <w:r w:rsidRPr="00495AF8">
              <w:rPr>
                <w:lang w:eastAsia="en-GB"/>
              </w:rPr>
              <w:t>- grouping (number of groups)</w:t>
            </w:r>
          </w:p>
          <w:p w14:paraId="3692002A" w14:textId="77777777" w:rsidR="005B727C" w:rsidRPr="00495AF8" w:rsidRDefault="005B727C">
            <w:pPr>
              <w:pStyle w:val="Body"/>
              <w:rPr>
                <w:lang w:eastAsia="en-GB"/>
              </w:rPr>
            </w:pPr>
            <w:r w:rsidRPr="00495AF8">
              <w:rPr>
                <w:lang w:eastAsia="en-GB"/>
              </w:rPr>
              <w:t>- repeated subtraction.</w:t>
            </w:r>
          </w:p>
          <w:p w14:paraId="1D2F64CE" w14:textId="1E84C30E" w:rsidR="005B727C" w:rsidRPr="00495AF8" w:rsidRDefault="005B727C">
            <w:pPr>
              <w:pStyle w:val="Body"/>
              <w:rPr>
                <w:rStyle w:val="BodyChar"/>
                <w:lang w:val="en-GB" w:eastAsia="en-GB"/>
              </w:rPr>
            </w:pPr>
          </w:p>
        </w:tc>
        <w:tc>
          <w:tcPr>
            <w:tcW w:w="7231" w:type="dxa"/>
            <w:tcBorders>
              <w:top w:val="single" w:sz="4" w:space="0" w:color="117CC0"/>
              <w:left w:val="single" w:sz="4" w:space="0" w:color="117CC0"/>
              <w:bottom w:val="single" w:sz="4" w:space="0" w:color="117CC0"/>
              <w:right w:val="single" w:sz="4" w:space="0" w:color="117CC0"/>
            </w:tcBorders>
          </w:tcPr>
          <w:p w14:paraId="3E3B02C9" w14:textId="67F30D5A" w:rsidR="005B727C" w:rsidRPr="00495AF8" w:rsidRDefault="005B727C">
            <w:pPr>
              <w:pStyle w:val="Body"/>
            </w:pPr>
            <w:r w:rsidRPr="00495AF8">
              <w:t xml:space="preserve">The </w:t>
            </w:r>
            <w:r w:rsidR="000C50A6" w:rsidRPr="00495AF8">
              <w:t>NRICH task:</w:t>
            </w:r>
            <w:r w:rsidRPr="00495AF8">
              <w:t xml:space="preserve"> Let </w:t>
            </w:r>
            <w:r w:rsidR="000C50A6" w:rsidRPr="00495AF8">
              <w:t>U</w:t>
            </w:r>
            <w:r w:rsidRPr="00495AF8">
              <w:t xml:space="preserve">s </w:t>
            </w:r>
            <w:r w:rsidR="000C50A6" w:rsidRPr="00495AF8">
              <w:t>D</w:t>
            </w:r>
            <w:r w:rsidRPr="00495AF8">
              <w:t>ivide</w:t>
            </w:r>
            <w:r w:rsidR="000C50A6" w:rsidRPr="00495AF8">
              <w:t>! (</w:t>
            </w:r>
            <w:hyperlink r:id="rId58" w:history="1">
              <w:r w:rsidRPr="00495AF8">
                <w:rPr>
                  <w:rStyle w:val="Hyperlink"/>
                </w:rPr>
                <w:t>https://nrich.maths.org/8308</w:t>
              </w:r>
            </w:hyperlink>
            <w:r w:rsidR="000C50A6" w:rsidRPr="00495AF8">
              <w:t xml:space="preserve">) </w:t>
            </w:r>
            <w:r w:rsidRPr="00495AF8">
              <w:t xml:space="preserve">provides a useful introduction to the concept of </w:t>
            </w:r>
            <w:r w:rsidR="004F06D7" w:rsidRPr="00495AF8">
              <w:t>division and</w:t>
            </w:r>
            <w:r w:rsidRPr="00495AF8">
              <w:t xml:space="preserve"> encourages learners to explore different ways in which division can be represented.</w:t>
            </w:r>
            <w:r w:rsidR="00A300EC" w:rsidRPr="00495AF8">
              <w:t xml:space="preserve"> </w:t>
            </w:r>
            <w:r w:rsidRPr="00495AF8">
              <w:t>Each successive problem in this activity</w:t>
            </w:r>
            <w:r w:rsidR="00A300EC" w:rsidRPr="00495AF8">
              <w:t xml:space="preserve"> </w:t>
            </w:r>
            <w:r w:rsidRPr="00495AF8">
              <w:t>draws learners</w:t>
            </w:r>
            <w:r w:rsidR="000C50A6" w:rsidRPr="00495AF8">
              <w:t>’</w:t>
            </w:r>
            <w:r w:rsidRPr="00495AF8">
              <w:t xml:space="preserve"> attention to division as sharing, grouping and repeated subtraction</w:t>
            </w:r>
            <w:r w:rsidR="000C50A6" w:rsidRPr="00495AF8">
              <w:t>.</w:t>
            </w:r>
            <w:r w:rsidR="00A300EC" w:rsidRPr="00495AF8">
              <w:t xml:space="preserve"> </w:t>
            </w:r>
            <w:r w:rsidRPr="00495AF8">
              <w:t>The activity also encourages learners to make connections between multiplication and division.</w:t>
            </w:r>
          </w:p>
          <w:p w14:paraId="78E6AB96" w14:textId="77777777" w:rsidR="005B727C" w:rsidRPr="00495AF8" w:rsidRDefault="005B727C">
            <w:pPr>
              <w:pStyle w:val="Body"/>
            </w:pPr>
          </w:p>
          <w:p w14:paraId="4451A023" w14:textId="0D35BBCF" w:rsidR="005B727C" w:rsidRPr="00495AF8" w:rsidRDefault="005B727C">
            <w:pPr>
              <w:pStyle w:val="Body"/>
            </w:pPr>
            <w:r w:rsidRPr="00495AF8">
              <w:t>Learners should explore the activity in small groups and be encouraged to focus on one problem from the activity at a time.</w:t>
            </w:r>
            <w:r w:rsidR="00AB2E6C" w:rsidRPr="00495AF8">
              <w:t xml:space="preserve"> </w:t>
            </w:r>
            <w:r w:rsidRPr="00495AF8">
              <w:t xml:space="preserve">When </w:t>
            </w:r>
            <w:r w:rsidR="000B00C4" w:rsidRPr="00495AF8">
              <w:t>learners do this activity</w:t>
            </w:r>
            <w:r w:rsidRPr="00495AF8">
              <w:t xml:space="preserve">, ensure that </w:t>
            </w:r>
            <w:r w:rsidR="000B00C4" w:rsidRPr="00495AF8">
              <w:t xml:space="preserve">they </w:t>
            </w:r>
            <w:r w:rsidRPr="00495AF8">
              <w:t>have a range of representations available</w:t>
            </w:r>
            <w:r w:rsidR="00AB2E6C" w:rsidRPr="00495AF8">
              <w:t xml:space="preserve"> as they may wish to use practical resources, such as counters or cubes to </w:t>
            </w:r>
            <w:r w:rsidR="000B00C4" w:rsidRPr="00495AF8">
              <w:t>represent</w:t>
            </w:r>
            <w:r w:rsidR="00AB2E6C" w:rsidRPr="00495AF8">
              <w:t xml:space="preserve"> the situation. </w:t>
            </w:r>
            <w:r w:rsidR="004F06D7" w:rsidRPr="00495AF8">
              <w:t>In</w:t>
            </w:r>
            <w:r w:rsidRPr="00495AF8">
              <w:t>itially observe the different approaches learners take to solving the different problems which are contained within the activity.</w:t>
            </w:r>
            <w:r w:rsidR="00A300EC" w:rsidRPr="00495AF8">
              <w:t xml:space="preserve"> </w:t>
            </w:r>
          </w:p>
          <w:p w14:paraId="0A79484B" w14:textId="77777777" w:rsidR="005B727C" w:rsidRPr="00495AF8" w:rsidRDefault="005B727C">
            <w:pPr>
              <w:pStyle w:val="Body"/>
            </w:pPr>
          </w:p>
          <w:p w14:paraId="69D71619" w14:textId="269924D0" w:rsidR="005B727C" w:rsidRPr="00495AF8" w:rsidRDefault="005B727C">
            <w:pPr>
              <w:pStyle w:val="Body"/>
            </w:pPr>
            <w:r w:rsidRPr="00495AF8">
              <w:t xml:space="preserve">Invite </w:t>
            </w:r>
            <w:r w:rsidR="004F06D7" w:rsidRPr="00495AF8">
              <w:t>learners</w:t>
            </w:r>
            <w:r w:rsidRPr="00495AF8">
              <w:t xml:space="preserve"> to compare and contrast the different approaches taken by different groups, and to make connections between them.</w:t>
            </w:r>
            <w:r w:rsidR="00A300EC" w:rsidRPr="00495AF8">
              <w:t xml:space="preserve"> </w:t>
            </w:r>
            <w:r w:rsidRPr="00495AF8">
              <w:t xml:space="preserve">Draw learners’ attention to the different structures within each problem, exploring how division can be represented as sharing, grouping and repeated subtraction. </w:t>
            </w:r>
            <w:r w:rsidR="00AB2E6C" w:rsidRPr="00495AF8">
              <w:t>Introduce learners to the symbol for division (÷).</w:t>
            </w:r>
          </w:p>
          <w:p w14:paraId="7B77A767" w14:textId="77777777" w:rsidR="005B727C" w:rsidRPr="00495AF8" w:rsidRDefault="005B727C">
            <w:pPr>
              <w:pStyle w:val="Body"/>
            </w:pPr>
          </w:p>
          <w:p w14:paraId="273A2CF8" w14:textId="2073DBA3" w:rsidR="00E95BB8" w:rsidRPr="00495AF8" w:rsidRDefault="00AB2E6C" w:rsidP="00AB2E6C">
            <w:pPr>
              <w:pStyle w:val="Body"/>
            </w:pPr>
            <w:r w:rsidRPr="00495AF8">
              <w:t>This activity c</w:t>
            </w:r>
            <w:r w:rsidR="00112F17" w:rsidRPr="00495AF8">
              <w:t>an</w:t>
            </w:r>
            <w:r w:rsidRPr="00495AF8">
              <w:t xml:space="preserve"> be extended by asking l</w:t>
            </w:r>
            <w:r w:rsidR="005B727C" w:rsidRPr="00495AF8">
              <w:t>earners to create their own set of division stories, focusing on division as sharing, grouping and repeated subtraction.</w:t>
            </w:r>
            <w:r w:rsidRPr="00495AF8">
              <w:t xml:space="preserve"> </w:t>
            </w:r>
          </w:p>
          <w:p w14:paraId="798F212B" w14:textId="77777777" w:rsidR="00E95BB8" w:rsidRPr="00495AF8" w:rsidRDefault="00E95BB8" w:rsidP="00AB2E6C">
            <w:pPr>
              <w:pStyle w:val="Body"/>
            </w:pPr>
          </w:p>
          <w:p w14:paraId="2A5BB1DC" w14:textId="7DDBEFE5" w:rsidR="005B727C" w:rsidRPr="00495AF8" w:rsidRDefault="005B727C" w:rsidP="00AB2E6C">
            <w:pPr>
              <w:pStyle w:val="Body"/>
            </w:pPr>
            <w:r w:rsidRPr="00495AF8">
              <w:t xml:space="preserve">Once learners have a secure understanding of division, the concept of remainders can be introduced using the </w:t>
            </w:r>
            <w:r w:rsidR="00AB2E6C" w:rsidRPr="00495AF8">
              <w:t xml:space="preserve">NRICH task: </w:t>
            </w:r>
            <w:r w:rsidRPr="00495AF8">
              <w:t>Grouping Goodies</w:t>
            </w:r>
            <w:r w:rsidR="00AB2E6C" w:rsidRPr="00495AF8">
              <w:t xml:space="preserve"> (</w:t>
            </w:r>
            <w:hyperlink r:id="rId59" w:history="1">
              <w:r w:rsidRPr="00495AF8">
                <w:rPr>
                  <w:rStyle w:val="Hyperlink"/>
                </w:rPr>
                <w:t>https://nrich.maths.org/232</w:t>
              </w:r>
            </w:hyperlink>
            <w:r w:rsidR="00AB2E6C" w:rsidRPr="00495AF8">
              <w:t>)</w:t>
            </w:r>
            <w:r w:rsidR="00E571DF" w:rsidRPr="00495AF8">
              <w:t>.</w:t>
            </w:r>
          </w:p>
          <w:p w14:paraId="45AEC7FE" w14:textId="77777777" w:rsidR="00AB2E6C" w:rsidRPr="00495AF8" w:rsidRDefault="00AB2E6C" w:rsidP="00AB2E6C">
            <w:pPr>
              <w:pStyle w:val="Body"/>
            </w:pPr>
          </w:p>
          <w:p w14:paraId="5C2E5B09" w14:textId="77777777" w:rsidR="00AB2E6C" w:rsidRPr="00495AF8" w:rsidRDefault="00AB2E6C" w:rsidP="00AB2E6C">
            <w:pPr>
              <w:pStyle w:val="Body"/>
              <w:rPr>
                <w:b/>
              </w:rPr>
            </w:pPr>
            <w:r w:rsidRPr="00495AF8">
              <w:rPr>
                <w:b/>
              </w:rPr>
              <w:t>Resources:</w:t>
            </w:r>
          </w:p>
          <w:p w14:paraId="3F2C89C8" w14:textId="77777777" w:rsidR="00AB2E6C" w:rsidRPr="00495AF8" w:rsidRDefault="00AB2E6C" w:rsidP="00AB2E6C">
            <w:pPr>
              <w:pStyle w:val="Body"/>
            </w:pPr>
            <w:r w:rsidRPr="00495AF8">
              <w:t xml:space="preserve">NRICH tasks </w:t>
            </w:r>
          </w:p>
          <w:p w14:paraId="16C27C69" w14:textId="2AAE8A76" w:rsidR="00AB2E6C" w:rsidRPr="00495AF8" w:rsidRDefault="00AB2E6C" w:rsidP="00AB2E6C">
            <w:pPr>
              <w:pStyle w:val="Body"/>
            </w:pPr>
            <w:r w:rsidRPr="00495AF8">
              <w:t>A range of practical resources, such as counters and cubes</w:t>
            </w:r>
          </w:p>
          <w:p w14:paraId="0CF56255" w14:textId="3E2B84E9" w:rsidR="00AB2E6C" w:rsidRPr="00495AF8" w:rsidRDefault="00AB2E6C" w:rsidP="00AB2E6C">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3CCA1D63" w14:textId="4E103A4E" w:rsidR="005B727C" w:rsidRPr="00495AF8" w:rsidRDefault="005B727C">
            <w:pPr>
              <w:pStyle w:val="Body"/>
            </w:pPr>
            <w:r w:rsidRPr="00495AF8">
              <w:t xml:space="preserve">The </w:t>
            </w:r>
            <w:r w:rsidR="00CA27D7" w:rsidRPr="00495AF8">
              <w:t>NRICH article:</w:t>
            </w:r>
            <w:r w:rsidRPr="00495AF8">
              <w:t xml:space="preserve"> Difficulties with Division</w:t>
            </w:r>
            <w:r w:rsidR="00CA27D7" w:rsidRPr="00495AF8">
              <w:t xml:space="preserve"> (</w:t>
            </w:r>
            <w:hyperlink r:id="rId60" w:history="1">
              <w:r w:rsidR="00CA27D7" w:rsidRPr="00495AF8">
                <w:rPr>
                  <w:rStyle w:val="Hyperlink"/>
                </w:rPr>
                <w:t>https://nrich.maths.org/5450</w:t>
              </w:r>
            </w:hyperlink>
            <w:r w:rsidR="00CA27D7" w:rsidRPr="00495AF8">
              <w:t xml:space="preserve">) </w:t>
            </w:r>
            <w:r w:rsidRPr="00495AF8">
              <w:t>provides a useful review of different approaches to both thinking about and teaching division and w</w:t>
            </w:r>
            <w:r w:rsidR="00E020FF" w:rsidRPr="00495AF8">
              <w:t>ill</w:t>
            </w:r>
            <w:r w:rsidRPr="00495AF8">
              <w:t xml:space="preserve"> make good background reading prior to teaching this objective</w:t>
            </w:r>
            <w:r w:rsidR="00C52297" w:rsidRPr="00495AF8">
              <w:t>.</w:t>
            </w:r>
          </w:p>
          <w:p w14:paraId="30D635E2" w14:textId="77777777" w:rsidR="005B727C" w:rsidRPr="00495AF8" w:rsidRDefault="005B727C">
            <w:pPr>
              <w:pStyle w:val="Body"/>
            </w:pPr>
          </w:p>
          <w:p w14:paraId="24DDED8E" w14:textId="412EA578" w:rsidR="005B727C" w:rsidRPr="00495AF8" w:rsidRDefault="005B727C">
            <w:pPr>
              <w:pStyle w:val="Body"/>
            </w:pPr>
            <w:r w:rsidRPr="00495AF8">
              <w:rPr>
                <w:b/>
                <w:bCs/>
              </w:rPr>
              <w:t xml:space="preserve">Possible </w:t>
            </w:r>
            <w:r w:rsidR="009B4396" w:rsidRPr="00495AF8">
              <w:rPr>
                <w:b/>
                <w:bCs/>
              </w:rPr>
              <w:t>m</w:t>
            </w:r>
            <w:r w:rsidRPr="00495AF8">
              <w:rPr>
                <w:b/>
                <w:bCs/>
              </w:rPr>
              <w:t>isconceptions</w:t>
            </w:r>
            <w:r w:rsidR="009B4396" w:rsidRPr="00495AF8">
              <w:rPr>
                <w:b/>
                <w:bCs/>
              </w:rPr>
              <w:t>:</w:t>
            </w:r>
          </w:p>
          <w:p w14:paraId="6E0FD6AD" w14:textId="77777777" w:rsidR="00CA27D7" w:rsidRPr="00495AF8" w:rsidRDefault="005B727C">
            <w:pPr>
              <w:pStyle w:val="Body"/>
            </w:pPr>
            <w:r w:rsidRPr="00495AF8">
              <w:t>Learners may believe that division can only be represented in one way.</w:t>
            </w:r>
            <w:r w:rsidR="00A300EC" w:rsidRPr="00495AF8">
              <w:t xml:space="preserve"> </w:t>
            </w:r>
            <w:r w:rsidRPr="00495AF8">
              <w:t>To help address this, draw learners</w:t>
            </w:r>
            <w:r w:rsidR="00CA27D7" w:rsidRPr="00495AF8">
              <w:t>’</w:t>
            </w:r>
            <w:r w:rsidRPr="00495AF8">
              <w:t xml:space="preserve"> attention to different ways in which</w:t>
            </w:r>
            <w:r w:rsidR="00A300EC" w:rsidRPr="00495AF8">
              <w:t xml:space="preserve"> </w:t>
            </w:r>
            <w:r w:rsidRPr="00495AF8">
              <w:t>other learners have</w:t>
            </w:r>
            <w:r w:rsidR="00A300EC" w:rsidRPr="00495AF8">
              <w:t xml:space="preserve"> </w:t>
            </w:r>
            <w:r w:rsidRPr="00495AF8">
              <w:t>represented division and ask them</w:t>
            </w:r>
            <w:r w:rsidR="00CA27D7" w:rsidRPr="00495AF8">
              <w:t>:</w:t>
            </w:r>
          </w:p>
          <w:p w14:paraId="70EF1AE1" w14:textId="2016BE44" w:rsidR="005B727C" w:rsidRPr="00495AF8" w:rsidRDefault="00CA27D7">
            <w:pPr>
              <w:pStyle w:val="Body"/>
            </w:pPr>
            <w:r w:rsidRPr="00495AF8">
              <w:rPr>
                <w:i/>
              </w:rPr>
              <w:t>What is the same and what is different about these representations?</w:t>
            </w:r>
            <w:r w:rsidR="005B727C" w:rsidRPr="00495AF8">
              <w:t xml:space="preserve"> </w:t>
            </w:r>
          </w:p>
        </w:tc>
      </w:tr>
    </w:tbl>
    <w:p w14:paraId="458937DD" w14:textId="77777777" w:rsidR="00684F84" w:rsidRPr="00495AF8" w:rsidRDefault="00684F84" w:rsidP="00684F84">
      <w:pPr>
        <w:pStyle w:val="Body"/>
      </w:pPr>
      <w:r w:rsidRPr="00495AF8">
        <w:br w:type="page"/>
      </w:r>
    </w:p>
    <w:p w14:paraId="1F7F4011" w14:textId="44713AA7" w:rsidR="00684F84" w:rsidRPr="00495AF8" w:rsidRDefault="00684F84" w:rsidP="00684F84">
      <w:pPr>
        <w:pStyle w:val="Heading1"/>
      </w:pPr>
      <w:bookmarkStart w:id="35" w:name="_Toc62634123"/>
      <w:r w:rsidRPr="00495AF8">
        <w:lastRenderedPageBreak/>
        <w:t xml:space="preserve">Unit </w:t>
      </w:r>
      <w:r w:rsidR="00E5694B" w:rsidRPr="00495AF8">
        <w:t>2</w:t>
      </w:r>
      <w:r w:rsidRPr="00495AF8">
        <w:t>.</w:t>
      </w:r>
      <w:r w:rsidR="006C23B3" w:rsidRPr="00495AF8">
        <w:t>6</w:t>
      </w:r>
      <w:r w:rsidRPr="00495AF8">
        <w:t xml:space="preserve"> </w:t>
      </w:r>
      <w:r w:rsidR="00E5694B" w:rsidRPr="00495AF8">
        <w:t>Measurement</w:t>
      </w:r>
      <w:bookmarkEnd w:id="35"/>
    </w:p>
    <w:p w14:paraId="6FC994B4" w14:textId="77777777" w:rsidR="00684F84" w:rsidRPr="00495AF8"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E067DD" w:rsidRPr="00495AF8" w14:paraId="5C0618B7" w14:textId="652F38E0" w:rsidTr="00E067DD">
        <w:trPr>
          <w:tblHeader/>
          <w:jc w:val="center"/>
        </w:trPr>
        <w:tc>
          <w:tcPr>
            <w:tcW w:w="8929" w:type="dxa"/>
            <w:gridSpan w:val="2"/>
            <w:shd w:val="clear" w:color="auto" w:fill="117CC0"/>
            <w:vAlign w:val="center"/>
            <w:hideMark/>
          </w:tcPr>
          <w:p w14:paraId="19894AB8" w14:textId="2F267611" w:rsidR="00E067DD" w:rsidRPr="00495AF8" w:rsidRDefault="00E067DD" w:rsidP="006C23B3">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2.6 and topic summary:</w:t>
            </w:r>
          </w:p>
        </w:tc>
        <w:tc>
          <w:tcPr>
            <w:tcW w:w="1559" w:type="dxa"/>
            <w:shd w:val="clear" w:color="auto" w:fill="117CC0"/>
            <w:vAlign w:val="center"/>
            <w:hideMark/>
          </w:tcPr>
          <w:p w14:paraId="43044697" w14:textId="2C650746" w:rsidR="00E067DD" w:rsidRPr="00495AF8" w:rsidRDefault="00E067DD"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2.6 Topic 1</w:t>
            </w:r>
          </w:p>
          <w:p w14:paraId="1614EF37" w14:textId="4396E4FD" w:rsidR="00E067DD" w:rsidRPr="00495AF8" w:rsidRDefault="00E067DD"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Measuring length</w:t>
            </w:r>
          </w:p>
        </w:tc>
        <w:tc>
          <w:tcPr>
            <w:tcW w:w="1559" w:type="dxa"/>
            <w:shd w:val="clear" w:color="auto" w:fill="117CC0"/>
            <w:vAlign w:val="center"/>
            <w:hideMark/>
          </w:tcPr>
          <w:p w14:paraId="339697BE" w14:textId="1294D2C7" w:rsidR="00E067DD" w:rsidRPr="00495AF8" w:rsidRDefault="00E067DD"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2.6 Topic 2</w:t>
            </w:r>
          </w:p>
          <w:p w14:paraId="3C29DB16" w14:textId="65EC6CAC" w:rsidR="00E067DD" w:rsidRPr="00495AF8" w:rsidRDefault="00E067DD"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Mass and capacity</w:t>
            </w:r>
          </w:p>
        </w:tc>
        <w:tc>
          <w:tcPr>
            <w:tcW w:w="2551" w:type="dxa"/>
            <w:shd w:val="clear" w:color="auto" w:fill="117CC0"/>
            <w:vAlign w:val="center"/>
          </w:tcPr>
          <w:p w14:paraId="5FA5C5AF" w14:textId="67B2D8D9" w:rsidR="00E067DD" w:rsidRPr="00495AF8" w:rsidRDefault="00E067DD" w:rsidP="00E067DD">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E067DD" w:rsidRPr="00495AF8" w14:paraId="5172DBB8" w14:textId="759DC262" w:rsidTr="00913924">
        <w:trPr>
          <w:trHeight w:val="737"/>
          <w:jc w:val="center"/>
        </w:trPr>
        <w:tc>
          <w:tcPr>
            <w:tcW w:w="1077" w:type="dxa"/>
            <w:shd w:val="clear" w:color="auto" w:fill="auto"/>
            <w:vAlign w:val="center"/>
          </w:tcPr>
          <w:p w14:paraId="04DEA89F" w14:textId="42B5FA71" w:rsidR="00E067DD" w:rsidRPr="00495AF8" w:rsidRDefault="00E067DD" w:rsidP="00282265">
            <w:pPr>
              <w:pStyle w:val="Body"/>
              <w:rPr>
                <w:b/>
                <w:lang w:eastAsia="en-GB"/>
              </w:rPr>
            </w:pPr>
            <w:r w:rsidRPr="00495AF8">
              <w:rPr>
                <w:b/>
              </w:rPr>
              <w:t>2Gg.03</w:t>
            </w:r>
          </w:p>
        </w:tc>
        <w:tc>
          <w:tcPr>
            <w:tcW w:w="7852" w:type="dxa"/>
            <w:vAlign w:val="center"/>
          </w:tcPr>
          <w:p w14:paraId="6CF79A79" w14:textId="46799E2D" w:rsidR="00E067DD" w:rsidRPr="00495AF8" w:rsidRDefault="00E067DD" w:rsidP="00282265">
            <w:pPr>
              <w:pStyle w:val="Body"/>
              <w:rPr>
                <w:lang w:eastAsia="en-GB"/>
              </w:rPr>
            </w:pPr>
            <w:r w:rsidRPr="00495AF8">
              <w:t>Understand that length is a fixed distance between two points. Estimate and measure lengths using non-standard or standard units.</w:t>
            </w:r>
          </w:p>
        </w:tc>
        <w:tc>
          <w:tcPr>
            <w:tcW w:w="1559" w:type="dxa"/>
            <w:shd w:val="clear" w:color="auto" w:fill="auto"/>
            <w:noWrap/>
            <w:vAlign w:val="center"/>
          </w:tcPr>
          <w:p w14:paraId="71EE156E" w14:textId="3D201626" w:rsidR="00E067DD" w:rsidRPr="00495AF8" w:rsidRDefault="00E067DD" w:rsidP="00282265">
            <w:pPr>
              <w:pStyle w:val="Body"/>
              <w:jc w:val="center"/>
              <w:rPr>
                <w:lang w:eastAsia="en-GB"/>
              </w:rPr>
            </w:pPr>
            <w:r w:rsidRPr="00495AF8">
              <w:rPr>
                <w:color w:val="000000"/>
                <w:lang w:eastAsia="en-GB"/>
              </w:rPr>
              <w:sym w:font="Wingdings" w:char="F0FC"/>
            </w:r>
          </w:p>
        </w:tc>
        <w:tc>
          <w:tcPr>
            <w:tcW w:w="1559" w:type="dxa"/>
            <w:shd w:val="clear" w:color="auto" w:fill="auto"/>
            <w:noWrap/>
            <w:vAlign w:val="center"/>
          </w:tcPr>
          <w:p w14:paraId="55B9185E" w14:textId="77777777" w:rsidR="00E067DD" w:rsidRPr="00495AF8" w:rsidRDefault="00E067DD" w:rsidP="00282265">
            <w:pPr>
              <w:pStyle w:val="Body"/>
              <w:jc w:val="center"/>
              <w:rPr>
                <w:color w:val="000000"/>
                <w:lang w:eastAsia="en-GB"/>
              </w:rPr>
            </w:pPr>
          </w:p>
        </w:tc>
        <w:tc>
          <w:tcPr>
            <w:tcW w:w="2551" w:type="dxa"/>
            <w:vAlign w:val="center"/>
          </w:tcPr>
          <w:p w14:paraId="554AB8EE" w14:textId="77777777" w:rsidR="009604E9" w:rsidRPr="009604E9" w:rsidRDefault="009604E9" w:rsidP="009604E9">
            <w:pPr>
              <w:pStyle w:val="Body"/>
              <w:rPr>
                <w:b/>
                <w:bCs/>
                <w:lang w:eastAsia="en-GB"/>
              </w:rPr>
            </w:pPr>
            <w:r w:rsidRPr="009604E9">
              <w:rPr>
                <w:b/>
                <w:bCs/>
                <w:lang w:eastAsia="en-GB"/>
              </w:rPr>
              <w:t>TWM.07 Critiquing</w:t>
            </w:r>
          </w:p>
          <w:p w14:paraId="40371473" w14:textId="2EA55F3A" w:rsidR="00E067DD" w:rsidRPr="001E2AB0" w:rsidRDefault="009604E9" w:rsidP="009604E9">
            <w:pPr>
              <w:pStyle w:val="Body"/>
              <w:rPr>
                <w:b/>
                <w:bCs/>
                <w:lang w:eastAsia="en-GB"/>
              </w:rPr>
            </w:pPr>
            <w:r w:rsidRPr="00E96C85">
              <w:rPr>
                <w:b/>
                <w:bCs/>
                <w:lang w:eastAsia="en-GB"/>
              </w:rPr>
              <w:t>TWM.08 Improving</w:t>
            </w:r>
          </w:p>
        </w:tc>
      </w:tr>
      <w:tr w:rsidR="00E067DD" w:rsidRPr="00495AF8" w14:paraId="7581C5B3" w14:textId="1C185A85" w:rsidTr="00E067DD">
        <w:trPr>
          <w:trHeight w:val="624"/>
          <w:jc w:val="center"/>
        </w:trPr>
        <w:tc>
          <w:tcPr>
            <w:tcW w:w="1077" w:type="dxa"/>
            <w:shd w:val="clear" w:color="auto" w:fill="auto"/>
            <w:vAlign w:val="center"/>
          </w:tcPr>
          <w:p w14:paraId="3E63FA56" w14:textId="46B9EC17" w:rsidR="00E067DD" w:rsidRPr="00495AF8" w:rsidRDefault="00E067DD" w:rsidP="00282265">
            <w:pPr>
              <w:pStyle w:val="Body"/>
              <w:rPr>
                <w:b/>
                <w:lang w:eastAsia="en-GB"/>
              </w:rPr>
            </w:pPr>
            <w:r w:rsidRPr="00495AF8">
              <w:rPr>
                <w:b/>
              </w:rPr>
              <w:t>2Gg.04</w:t>
            </w:r>
          </w:p>
        </w:tc>
        <w:tc>
          <w:tcPr>
            <w:tcW w:w="7852" w:type="dxa"/>
            <w:vAlign w:val="center"/>
          </w:tcPr>
          <w:p w14:paraId="1C877C94" w14:textId="14B389CB" w:rsidR="00E067DD" w:rsidRPr="00495AF8" w:rsidRDefault="00E067DD" w:rsidP="00282265">
            <w:pPr>
              <w:pStyle w:val="Body"/>
              <w:rPr>
                <w:lang w:eastAsia="en-GB"/>
              </w:rPr>
            </w:pPr>
            <w:r w:rsidRPr="00495AF8">
              <w:t>Draw and measure lines, using standard units.</w:t>
            </w:r>
          </w:p>
        </w:tc>
        <w:tc>
          <w:tcPr>
            <w:tcW w:w="1559" w:type="dxa"/>
            <w:shd w:val="clear" w:color="auto" w:fill="auto"/>
            <w:noWrap/>
            <w:vAlign w:val="center"/>
          </w:tcPr>
          <w:p w14:paraId="14C2EA3F" w14:textId="12FE84B4" w:rsidR="00E067DD" w:rsidRPr="00495AF8" w:rsidRDefault="00E067DD" w:rsidP="00282265">
            <w:pPr>
              <w:pStyle w:val="Body"/>
              <w:jc w:val="center"/>
              <w:rPr>
                <w:color w:val="000000"/>
                <w:lang w:eastAsia="en-GB"/>
              </w:rPr>
            </w:pPr>
            <w:r w:rsidRPr="00495AF8">
              <w:rPr>
                <w:color w:val="000000"/>
                <w:lang w:eastAsia="en-GB"/>
              </w:rPr>
              <w:sym w:font="Wingdings" w:char="F0FC"/>
            </w:r>
          </w:p>
        </w:tc>
        <w:tc>
          <w:tcPr>
            <w:tcW w:w="1559" w:type="dxa"/>
            <w:shd w:val="clear" w:color="auto" w:fill="auto"/>
            <w:noWrap/>
            <w:vAlign w:val="center"/>
          </w:tcPr>
          <w:p w14:paraId="14A13A5F" w14:textId="77777777" w:rsidR="00E067DD" w:rsidRPr="00495AF8" w:rsidRDefault="00E067DD" w:rsidP="00282265">
            <w:pPr>
              <w:pStyle w:val="Body"/>
              <w:jc w:val="center"/>
              <w:rPr>
                <w:color w:val="000000"/>
                <w:lang w:eastAsia="en-GB"/>
              </w:rPr>
            </w:pPr>
          </w:p>
        </w:tc>
        <w:tc>
          <w:tcPr>
            <w:tcW w:w="2551" w:type="dxa"/>
            <w:vAlign w:val="center"/>
          </w:tcPr>
          <w:p w14:paraId="6D555284" w14:textId="77777777" w:rsidR="00E067DD" w:rsidRPr="001E2AB0" w:rsidRDefault="00E067DD" w:rsidP="00E067DD">
            <w:pPr>
              <w:pStyle w:val="Body"/>
              <w:rPr>
                <w:b/>
                <w:bCs/>
                <w:lang w:eastAsia="en-GB"/>
              </w:rPr>
            </w:pPr>
          </w:p>
        </w:tc>
      </w:tr>
      <w:tr w:rsidR="00E067DD" w:rsidRPr="00495AF8" w14:paraId="793EDCB8" w14:textId="7D4B869D" w:rsidTr="00913924">
        <w:trPr>
          <w:trHeight w:val="737"/>
          <w:jc w:val="center"/>
        </w:trPr>
        <w:tc>
          <w:tcPr>
            <w:tcW w:w="1077" w:type="dxa"/>
            <w:shd w:val="clear" w:color="auto" w:fill="auto"/>
            <w:vAlign w:val="center"/>
          </w:tcPr>
          <w:p w14:paraId="40B37A03" w14:textId="52EE0503" w:rsidR="00E067DD" w:rsidRPr="00495AF8" w:rsidRDefault="00E067DD" w:rsidP="00282265">
            <w:pPr>
              <w:pStyle w:val="Body"/>
              <w:rPr>
                <w:b/>
                <w:lang w:eastAsia="en-GB"/>
              </w:rPr>
            </w:pPr>
            <w:r w:rsidRPr="00495AF8">
              <w:rPr>
                <w:b/>
              </w:rPr>
              <w:t>2Gg.06</w:t>
            </w:r>
          </w:p>
        </w:tc>
        <w:tc>
          <w:tcPr>
            <w:tcW w:w="7852" w:type="dxa"/>
            <w:vAlign w:val="center"/>
          </w:tcPr>
          <w:p w14:paraId="405C95F0" w14:textId="6D8CF05D" w:rsidR="00E067DD" w:rsidRPr="00495AF8" w:rsidRDefault="00E067DD" w:rsidP="00282265">
            <w:pPr>
              <w:pStyle w:val="Body"/>
              <w:rPr>
                <w:lang w:eastAsia="en-GB"/>
              </w:rPr>
            </w:pPr>
            <w:r w:rsidRPr="00495AF8">
              <w:t>Understand that mass is the quantity of matter in an object. Estimate and measure familiar objects using non-standard or standard units.</w:t>
            </w:r>
          </w:p>
        </w:tc>
        <w:tc>
          <w:tcPr>
            <w:tcW w:w="1559" w:type="dxa"/>
            <w:shd w:val="clear" w:color="auto" w:fill="auto"/>
            <w:noWrap/>
            <w:vAlign w:val="center"/>
          </w:tcPr>
          <w:p w14:paraId="3AF0F1A7" w14:textId="77777777" w:rsidR="00E067DD" w:rsidRPr="00495AF8" w:rsidRDefault="00E067DD" w:rsidP="00282265">
            <w:pPr>
              <w:pStyle w:val="Body"/>
              <w:jc w:val="center"/>
              <w:rPr>
                <w:color w:val="000000"/>
                <w:lang w:eastAsia="en-GB"/>
              </w:rPr>
            </w:pPr>
          </w:p>
        </w:tc>
        <w:tc>
          <w:tcPr>
            <w:tcW w:w="1559" w:type="dxa"/>
            <w:shd w:val="clear" w:color="auto" w:fill="auto"/>
            <w:noWrap/>
            <w:vAlign w:val="center"/>
          </w:tcPr>
          <w:p w14:paraId="487368DC" w14:textId="284123A5" w:rsidR="00E067DD" w:rsidRPr="00495AF8" w:rsidRDefault="00E067DD" w:rsidP="00282265">
            <w:pPr>
              <w:pStyle w:val="Body"/>
              <w:jc w:val="center"/>
              <w:rPr>
                <w:color w:val="000000"/>
                <w:lang w:eastAsia="en-GB"/>
              </w:rPr>
            </w:pPr>
            <w:r w:rsidRPr="00495AF8">
              <w:rPr>
                <w:color w:val="000000"/>
                <w:lang w:eastAsia="en-GB"/>
              </w:rPr>
              <w:sym w:font="Wingdings" w:char="F0FC"/>
            </w:r>
          </w:p>
        </w:tc>
        <w:tc>
          <w:tcPr>
            <w:tcW w:w="2551" w:type="dxa"/>
            <w:vAlign w:val="center"/>
          </w:tcPr>
          <w:p w14:paraId="40076BEC" w14:textId="77777777" w:rsidR="009604E9" w:rsidRPr="009604E9" w:rsidRDefault="009604E9" w:rsidP="009604E9">
            <w:pPr>
              <w:pStyle w:val="Body"/>
              <w:rPr>
                <w:b/>
                <w:bCs/>
                <w:lang w:eastAsia="en-GB"/>
              </w:rPr>
            </w:pPr>
            <w:r w:rsidRPr="009604E9">
              <w:rPr>
                <w:b/>
                <w:bCs/>
                <w:lang w:eastAsia="en-GB"/>
              </w:rPr>
              <w:t>TWM.07 Critiquing</w:t>
            </w:r>
          </w:p>
          <w:p w14:paraId="55782E31" w14:textId="77C41E10" w:rsidR="00E067DD" w:rsidRPr="001E2AB0" w:rsidRDefault="009604E9" w:rsidP="009604E9">
            <w:pPr>
              <w:pStyle w:val="Body"/>
              <w:rPr>
                <w:b/>
                <w:bCs/>
                <w:lang w:eastAsia="en-GB"/>
              </w:rPr>
            </w:pPr>
            <w:r w:rsidRPr="00E96C85">
              <w:rPr>
                <w:b/>
                <w:bCs/>
                <w:lang w:eastAsia="en-GB"/>
              </w:rPr>
              <w:t>TWM.08 Improving</w:t>
            </w:r>
          </w:p>
        </w:tc>
      </w:tr>
      <w:tr w:rsidR="00E067DD" w:rsidRPr="00495AF8" w14:paraId="5D48AAA8" w14:textId="7E91030F" w:rsidTr="00913924">
        <w:trPr>
          <w:trHeight w:val="737"/>
          <w:jc w:val="center"/>
        </w:trPr>
        <w:tc>
          <w:tcPr>
            <w:tcW w:w="1077" w:type="dxa"/>
            <w:shd w:val="clear" w:color="auto" w:fill="auto"/>
            <w:vAlign w:val="center"/>
          </w:tcPr>
          <w:p w14:paraId="7BA68290" w14:textId="07E00380" w:rsidR="00E067DD" w:rsidRPr="00495AF8" w:rsidRDefault="00E067DD" w:rsidP="00282265">
            <w:pPr>
              <w:pStyle w:val="Body"/>
              <w:rPr>
                <w:b/>
                <w:lang w:eastAsia="en-GB"/>
              </w:rPr>
            </w:pPr>
            <w:r w:rsidRPr="00495AF8">
              <w:rPr>
                <w:b/>
              </w:rPr>
              <w:t>2Gg.07</w:t>
            </w:r>
          </w:p>
        </w:tc>
        <w:tc>
          <w:tcPr>
            <w:tcW w:w="7852" w:type="dxa"/>
            <w:vAlign w:val="center"/>
          </w:tcPr>
          <w:p w14:paraId="3DEBDB1A" w14:textId="628AF4D9" w:rsidR="00E067DD" w:rsidRPr="00495AF8" w:rsidRDefault="00E067DD" w:rsidP="00282265">
            <w:pPr>
              <w:pStyle w:val="Body"/>
              <w:rPr>
                <w:lang w:eastAsia="en-GB"/>
              </w:rPr>
            </w:pPr>
            <w:r w:rsidRPr="00495AF8">
              <w:t>Understand that capacity is the maximum amount that an object can contain. Estimate and measure the capacity of familiar objects using non-standard or standard units.</w:t>
            </w:r>
          </w:p>
        </w:tc>
        <w:tc>
          <w:tcPr>
            <w:tcW w:w="1559" w:type="dxa"/>
            <w:shd w:val="clear" w:color="auto" w:fill="auto"/>
            <w:noWrap/>
            <w:vAlign w:val="center"/>
          </w:tcPr>
          <w:p w14:paraId="1C4159FA" w14:textId="77777777" w:rsidR="00E067DD" w:rsidRPr="00495AF8" w:rsidRDefault="00E067DD" w:rsidP="00282265">
            <w:pPr>
              <w:pStyle w:val="Body"/>
              <w:jc w:val="center"/>
              <w:rPr>
                <w:color w:val="000000"/>
                <w:lang w:eastAsia="en-GB"/>
              </w:rPr>
            </w:pPr>
          </w:p>
        </w:tc>
        <w:tc>
          <w:tcPr>
            <w:tcW w:w="1559" w:type="dxa"/>
            <w:shd w:val="clear" w:color="auto" w:fill="auto"/>
            <w:noWrap/>
            <w:vAlign w:val="center"/>
          </w:tcPr>
          <w:p w14:paraId="12258405" w14:textId="66012670" w:rsidR="00E067DD" w:rsidRPr="00495AF8" w:rsidRDefault="00E067DD" w:rsidP="00282265">
            <w:pPr>
              <w:pStyle w:val="Body"/>
              <w:jc w:val="center"/>
              <w:rPr>
                <w:color w:val="000000"/>
                <w:lang w:eastAsia="en-GB"/>
              </w:rPr>
            </w:pPr>
            <w:r w:rsidRPr="00495AF8">
              <w:rPr>
                <w:color w:val="000000"/>
                <w:lang w:eastAsia="en-GB"/>
              </w:rPr>
              <w:sym w:font="Wingdings" w:char="F0FC"/>
            </w:r>
          </w:p>
        </w:tc>
        <w:tc>
          <w:tcPr>
            <w:tcW w:w="2551" w:type="dxa"/>
            <w:vAlign w:val="center"/>
          </w:tcPr>
          <w:p w14:paraId="1C2F60EB" w14:textId="77777777" w:rsidR="00E067DD" w:rsidRPr="001E2AB0" w:rsidRDefault="00E067DD" w:rsidP="00E067DD">
            <w:pPr>
              <w:pStyle w:val="Body"/>
              <w:rPr>
                <w:b/>
                <w:bCs/>
                <w:lang w:eastAsia="en-GB"/>
              </w:rPr>
            </w:pPr>
          </w:p>
        </w:tc>
      </w:tr>
      <w:tr w:rsidR="00E067DD" w:rsidRPr="00495AF8" w14:paraId="5CFD7FC5" w14:textId="60A5E49F" w:rsidTr="00913924">
        <w:trPr>
          <w:trHeight w:val="737"/>
          <w:jc w:val="center"/>
        </w:trPr>
        <w:tc>
          <w:tcPr>
            <w:tcW w:w="1077" w:type="dxa"/>
            <w:shd w:val="clear" w:color="auto" w:fill="auto"/>
            <w:noWrap/>
            <w:vAlign w:val="center"/>
          </w:tcPr>
          <w:p w14:paraId="517E9C8E" w14:textId="55EE4B65" w:rsidR="00E067DD" w:rsidRPr="00495AF8" w:rsidRDefault="00E067DD" w:rsidP="00282265">
            <w:pPr>
              <w:pStyle w:val="Body"/>
              <w:rPr>
                <w:b/>
                <w:lang w:eastAsia="en-GB"/>
              </w:rPr>
            </w:pPr>
            <w:r w:rsidRPr="00495AF8">
              <w:rPr>
                <w:b/>
              </w:rPr>
              <w:t>2Gg.12</w:t>
            </w:r>
          </w:p>
        </w:tc>
        <w:tc>
          <w:tcPr>
            <w:tcW w:w="7852" w:type="dxa"/>
            <w:vAlign w:val="center"/>
          </w:tcPr>
          <w:p w14:paraId="0148D85E" w14:textId="3747BB6E" w:rsidR="00E067DD" w:rsidRPr="00495AF8" w:rsidRDefault="00E067DD" w:rsidP="00282265">
            <w:pPr>
              <w:pStyle w:val="Body"/>
              <w:rPr>
                <w:lang w:eastAsia="en-GB"/>
              </w:rPr>
            </w:pPr>
            <w:r w:rsidRPr="00495AF8">
              <w:t>Understand a measuring scale as a continuous number line where intermediate points have value.</w:t>
            </w:r>
          </w:p>
        </w:tc>
        <w:tc>
          <w:tcPr>
            <w:tcW w:w="1559" w:type="dxa"/>
            <w:shd w:val="clear" w:color="auto" w:fill="auto"/>
            <w:noWrap/>
            <w:vAlign w:val="center"/>
          </w:tcPr>
          <w:p w14:paraId="62A14D63" w14:textId="49359926" w:rsidR="00E067DD" w:rsidRPr="00495AF8" w:rsidRDefault="00E067DD" w:rsidP="00282265">
            <w:pPr>
              <w:pStyle w:val="Body"/>
              <w:jc w:val="center"/>
              <w:rPr>
                <w:lang w:eastAsia="en-GB"/>
              </w:rPr>
            </w:pPr>
            <w:r w:rsidRPr="00495AF8">
              <w:rPr>
                <w:color w:val="000000"/>
                <w:lang w:eastAsia="en-GB"/>
              </w:rPr>
              <w:sym w:font="Wingdings" w:char="F0FC"/>
            </w:r>
          </w:p>
        </w:tc>
        <w:tc>
          <w:tcPr>
            <w:tcW w:w="1559" w:type="dxa"/>
            <w:shd w:val="clear" w:color="auto" w:fill="auto"/>
            <w:noWrap/>
            <w:vAlign w:val="center"/>
          </w:tcPr>
          <w:p w14:paraId="6122B47E" w14:textId="552C8B0D" w:rsidR="00E067DD" w:rsidRPr="00495AF8" w:rsidRDefault="00E067DD" w:rsidP="00282265">
            <w:pPr>
              <w:pStyle w:val="Body"/>
              <w:jc w:val="center"/>
              <w:rPr>
                <w:lang w:eastAsia="en-GB"/>
              </w:rPr>
            </w:pPr>
            <w:r w:rsidRPr="00495AF8">
              <w:rPr>
                <w:color w:val="000000"/>
                <w:lang w:eastAsia="en-GB"/>
              </w:rPr>
              <w:sym w:font="Wingdings" w:char="F0FC"/>
            </w:r>
          </w:p>
        </w:tc>
        <w:tc>
          <w:tcPr>
            <w:tcW w:w="2551" w:type="dxa"/>
            <w:vAlign w:val="center"/>
          </w:tcPr>
          <w:p w14:paraId="57408C04" w14:textId="77777777" w:rsidR="00E067DD" w:rsidRPr="001E2AB0" w:rsidRDefault="00E067DD" w:rsidP="00E067DD">
            <w:pPr>
              <w:pStyle w:val="Body"/>
              <w:rPr>
                <w:b/>
                <w:bCs/>
                <w:lang w:eastAsia="en-GB"/>
              </w:rPr>
            </w:pPr>
          </w:p>
        </w:tc>
      </w:tr>
    </w:tbl>
    <w:p w14:paraId="750B29B1" w14:textId="77777777" w:rsidR="00684F84" w:rsidRPr="00495AF8" w:rsidRDefault="00684F84" w:rsidP="00684F84">
      <w:pPr>
        <w:pStyle w:val="Body"/>
      </w:pPr>
      <w:r w:rsidRPr="00495AF8">
        <w:br w:type="page"/>
      </w:r>
    </w:p>
    <w:p w14:paraId="484B6FD9" w14:textId="1D58ECBF"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6 Topic 1 overview"/>
        <w:tblDescription w:val="An outline of the topic, including key vocabulary and phrases, and recommended prior knowledge."/>
      </w:tblPr>
      <w:tblGrid>
        <w:gridCol w:w="14625"/>
      </w:tblGrid>
      <w:tr w:rsidR="00684F84" w:rsidRPr="00495AF8" w14:paraId="7DA00FAF" w14:textId="77777777" w:rsidTr="005B727C">
        <w:trPr>
          <w:cantSplit/>
          <w:jc w:val="center"/>
        </w:trPr>
        <w:tc>
          <w:tcPr>
            <w:tcW w:w="14625" w:type="dxa"/>
            <w:shd w:val="clear" w:color="auto" w:fill="117CC0"/>
            <w:vAlign w:val="center"/>
          </w:tcPr>
          <w:p w14:paraId="110EBE1D" w14:textId="13431D4C" w:rsidR="00684F84" w:rsidRPr="00495AF8" w:rsidRDefault="00684F84" w:rsidP="004D2BAF">
            <w:pPr>
              <w:pStyle w:val="CHead"/>
            </w:pPr>
            <w:bookmarkStart w:id="36" w:name="_Toc62634124"/>
            <w:r w:rsidRPr="00495AF8">
              <w:t xml:space="preserve">Unit </w:t>
            </w:r>
            <w:r w:rsidR="00E5694B" w:rsidRPr="00495AF8">
              <w:t>2</w:t>
            </w:r>
            <w:r w:rsidRPr="00495AF8">
              <w:t>.</w:t>
            </w:r>
            <w:r w:rsidR="006C23B3" w:rsidRPr="00495AF8">
              <w:t>6</w:t>
            </w:r>
            <w:r w:rsidRPr="00495AF8">
              <w:t xml:space="preserve"> Topic 1 </w:t>
            </w:r>
            <w:r w:rsidR="00E5694B" w:rsidRPr="00495AF8">
              <w:t>Measuring length</w:t>
            </w:r>
            <w:bookmarkEnd w:id="36"/>
          </w:p>
        </w:tc>
      </w:tr>
      <w:tr w:rsidR="00684F84" w:rsidRPr="00495AF8" w14:paraId="4A8515B1" w14:textId="77777777" w:rsidTr="005B727C">
        <w:trPr>
          <w:cantSplit/>
          <w:jc w:val="center"/>
        </w:trPr>
        <w:tc>
          <w:tcPr>
            <w:tcW w:w="14625" w:type="dxa"/>
            <w:shd w:val="clear" w:color="auto" w:fill="D9F0FA" w:themeFill="accent5" w:themeFillTint="33"/>
          </w:tcPr>
          <w:p w14:paraId="0086B2C6" w14:textId="4EB53BA8" w:rsidR="00684F84" w:rsidRPr="00495AF8" w:rsidRDefault="00684F84" w:rsidP="009C4BEB">
            <w:pPr>
              <w:pStyle w:val="Heading2"/>
            </w:pPr>
            <w:r w:rsidRPr="00495AF8">
              <w:t xml:space="preserve">Outline of </w:t>
            </w:r>
            <w:r w:rsidR="009C4BEB" w:rsidRPr="00495AF8">
              <w:t>t</w:t>
            </w:r>
            <w:r w:rsidRPr="00495AF8">
              <w:t>opic:</w:t>
            </w:r>
          </w:p>
        </w:tc>
      </w:tr>
      <w:tr w:rsidR="005B727C" w:rsidRPr="00495AF8" w14:paraId="2DC02065"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1D76E2B1" w14:textId="05B7A7E5" w:rsidR="005B727C" w:rsidRPr="00495AF8" w:rsidRDefault="005B727C">
            <w:pPr>
              <w:pStyle w:val="Body"/>
            </w:pPr>
            <w:r w:rsidRPr="00495AF8">
              <w:t xml:space="preserve">In this </w:t>
            </w:r>
            <w:r w:rsidR="00E55F03" w:rsidRPr="00495AF8">
              <w:t>topic</w:t>
            </w:r>
            <w:r w:rsidR="006E5CA9" w:rsidRPr="00495AF8">
              <w:t>,</w:t>
            </w:r>
            <w:r w:rsidRPr="00495AF8">
              <w:t xml:space="preserve"> learners are invited to explore the concepts of distance and length, initially by creating, comparing and using non-standard units, before being supported to explore </w:t>
            </w:r>
            <w:r w:rsidR="00E55F03" w:rsidRPr="00495AF8">
              <w:t>centimetres</w:t>
            </w:r>
            <w:r w:rsidR="00B029F7" w:rsidRPr="00495AF8">
              <w:t xml:space="preserve"> and metres</w:t>
            </w:r>
            <w:r w:rsidRPr="00495AF8">
              <w:t xml:space="preserve"> as standard unit</w:t>
            </w:r>
            <w:r w:rsidR="00B029F7" w:rsidRPr="00495AF8">
              <w:t>s</w:t>
            </w:r>
            <w:r w:rsidRPr="00495AF8">
              <w:t xml:space="preserve"> for length.</w:t>
            </w:r>
            <w:r w:rsidR="00A300EC" w:rsidRPr="00495AF8">
              <w:t xml:space="preserve"> </w:t>
            </w:r>
            <w:r w:rsidRPr="00495AF8">
              <w:t>Learners are then supported to use a ruler to accurately measure</w:t>
            </w:r>
            <w:r w:rsidR="00E55F03" w:rsidRPr="00495AF8">
              <w:t xml:space="preserve"> and draw</w:t>
            </w:r>
            <w:r w:rsidRPr="00495AF8">
              <w:t xml:space="preserve"> </w:t>
            </w:r>
            <w:r w:rsidR="00E55F03" w:rsidRPr="00495AF8">
              <w:t>lines.</w:t>
            </w:r>
            <w:r w:rsidRPr="00495AF8">
              <w:t xml:space="preserve"> </w:t>
            </w:r>
          </w:p>
          <w:p w14:paraId="6505E21B" w14:textId="3A06444C" w:rsidR="00E55F03" w:rsidRPr="00495AF8" w:rsidRDefault="00E55F03">
            <w:pPr>
              <w:pStyle w:val="Body"/>
            </w:pPr>
          </w:p>
        </w:tc>
      </w:tr>
      <w:tr w:rsidR="005B727C" w:rsidRPr="00495AF8" w14:paraId="3A5E966E"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3EA77C76" w14:textId="77777777" w:rsidR="005B727C" w:rsidRPr="00495AF8" w:rsidRDefault="005B727C">
            <w:pPr>
              <w:pStyle w:val="Heading2"/>
              <w:rPr>
                <w:sz w:val="20"/>
              </w:rPr>
            </w:pPr>
            <w:r w:rsidRPr="00495AF8">
              <w:t>Language:</w:t>
            </w:r>
          </w:p>
        </w:tc>
      </w:tr>
      <w:tr w:rsidR="005B727C" w:rsidRPr="00495AF8" w14:paraId="66A67ECE"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59BDD273" w14:textId="77777777" w:rsidR="005B727C" w:rsidRPr="00495AF8" w:rsidRDefault="005B727C">
            <w:pPr>
              <w:pStyle w:val="Body"/>
              <w:rPr>
                <w:b/>
              </w:rPr>
            </w:pPr>
            <w:r w:rsidRPr="00495AF8">
              <w:rPr>
                <w:b/>
              </w:rPr>
              <w:t>Key vocabulary:</w:t>
            </w:r>
          </w:p>
          <w:p w14:paraId="623F7378" w14:textId="25466632" w:rsidR="005B727C" w:rsidRPr="00495AF8" w:rsidRDefault="00E55F03">
            <w:pPr>
              <w:pStyle w:val="Body"/>
              <w:rPr>
                <w:bCs/>
              </w:rPr>
            </w:pPr>
            <w:r w:rsidRPr="00495AF8">
              <w:rPr>
                <w:bCs/>
              </w:rPr>
              <w:t>l</w:t>
            </w:r>
            <w:r w:rsidR="005B727C" w:rsidRPr="00495AF8">
              <w:rPr>
                <w:bCs/>
              </w:rPr>
              <w:t>ength</w:t>
            </w:r>
          </w:p>
          <w:p w14:paraId="373DBFCD" w14:textId="0CB56520" w:rsidR="005B727C" w:rsidRPr="00495AF8" w:rsidRDefault="00E55F03">
            <w:pPr>
              <w:pStyle w:val="Body"/>
              <w:rPr>
                <w:bCs/>
              </w:rPr>
            </w:pPr>
            <w:r w:rsidRPr="00495AF8">
              <w:rPr>
                <w:bCs/>
              </w:rPr>
              <w:t>d</w:t>
            </w:r>
            <w:r w:rsidR="005B727C" w:rsidRPr="00495AF8">
              <w:rPr>
                <w:bCs/>
              </w:rPr>
              <w:t>istance,</w:t>
            </w:r>
            <w:r w:rsidR="00A300EC" w:rsidRPr="00495AF8">
              <w:rPr>
                <w:bCs/>
              </w:rPr>
              <w:t xml:space="preserve"> </w:t>
            </w:r>
            <w:r w:rsidRPr="00495AF8">
              <w:rPr>
                <w:bCs/>
              </w:rPr>
              <w:t>f</w:t>
            </w:r>
            <w:r w:rsidR="005B727C" w:rsidRPr="00495AF8">
              <w:rPr>
                <w:bCs/>
              </w:rPr>
              <w:t>urthest</w:t>
            </w:r>
          </w:p>
          <w:p w14:paraId="20A359DD" w14:textId="4E5A9681" w:rsidR="00E55F03" w:rsidRPr="00495AF8" w:rsidRDefault="00E55F03">
            <w:pPr>
              <w:pStyle w:val="Body"/>
              <w:rPr>
                <w:bCs/>
              </w:rPr>
            </w:pPr>
            <w:r w:rsidRPr="00495AF8">
              <w:rPr>
                <w:bCs/>
              </w:rPr>
              <w:t>l</w:t>
            </w:r>
            <w:r w:rsidR="005B727C" w:rsidRPr="00495AF8">
              <w:rPr>
                <w:bCs/>
              </w:rPr>
              <w:t xml:space="preserve">ongest, </w:t>
            </w:r>
            <w:r w:rsidRPr="00495AF8">
              <w:rPr>
                <w:bCs/>
              </w:rPr>
              <w:t>s</w:t>
            </w:r>
            <w:r w:rsidR="005B727C" w:rsidRPr="00495AF8">
              <w:rPr>
                <w:bCs/>
              </w:rPr>
              <w:t>hortest</w:t>
            </w:r>
          </w:p>
          <w:p w14:paraId="65568F6B" w14:textId="1E0C64FC" w:rsidR="005B727C" w:rsidRPr="00495AF8" w:rsidRDefault="00E55F03">
            <w:pPr>
              <w:pStyle w:val="Body"/>
              <w:rPr>
                <w:bCs/>
              </w:rPr>
            </w:pPr>
            <w:r w:rsidRPr="00495AF8">
              <w:rPr>
                <w:bCs/>
              </w:rPr>
              <w:t>l</w:t>
            </w:r>
            <w:r w:rsidR="005B727C" w:rsidRPr="00495AF8">
              <w:rPr>
                <w:bCs/>
              </w:rPr>
              <w:t xml:space="preserve">onger, </w:t>
            </w:r>
            <w:r w:rsidRPr="00495AF8">
              <w:rPr>
                <w:bCs/>
              </w:rPr>
              <w:t>s</w:t>
            </w:r>
            <w:r w:rsidR="005B727C" w:rsidRPr="00495AF8">
              <w:rPr>
                <w:bCs/>
              </w:rPr>
              <w:t>horter</w:t>
            </w:r>
          </w:p>
          <w:p w14:paraId="5C8AE519" w14:textId="2009CA17" w:rsidR="0070175D" w:rsidRPr="00495AF8" w:rsidRDefault="0070175D">
            <w:pPr>
              <w:pStyle w:val="Body"/>
              <w:rPr>
                <w:bCs/>
              </w:rPr>
            </w:pPr>
            <w:r w:rsidRPr="00495AF8">
              <w:rPr>
                <w:bCs/>
              </w:rPr>
              <w:t>centimetre, metre</w:t>
            </w:r>
          </w:p>
          <w:p w14:paraId="44C8E179" w14:textId="77777777" w:rsidR="005B727C" w:rsidRPr="00495AF8" w:rsidRDefault="005B727C">
            <w:pPr>
              <w:pStyle w:val="Body"/>
            </w:pPr>
          </w:p>
          <w:p w14:paraId="697EC47C" w14:textId="77777777" w:rsidR="005B727C" w:rsidRPr="00495AF8" w:rsidRDefault="005B727C">
            <w:pPr>
              <w:pStyle w:val="Body"/>
              <w:rPr>
                <w:b/>
              </w:rPr>
            </w:pPr>
            <w:r w:rsidRPr="00495AF8">
              <w:rPr>
                <w:b/>
              </w:rPr>
              <w:t>Key phrases:</w:t>
            </w:r>
          </w:p>
          <w:p w14:paraId="3F44A79B" w14:textId="7092BA47" w:rsidR="005B727C" w:rsidRPr="00495AF8" w:rsidRDefault="005B727C">
            <w:pPr>
              <w:pStyle w:val="Body"/>
              <w:rPr>
                <w:bCs/>
                <w:iCs/>
              </w:rPr>
            </w:pPr>
            <w:r w:rsidRPr="00495AF8">
              <w:rPr>
                <w:bCs/>
                <w:iCs/>
              </w:rPr>
              <w:t>The</w:t>
            </w:r>
            <w:r w:rsidR="00A300EC" w:rsidRPr="00495AF8">
              <w:rPr>
                <w:bCs/>
                <w:iCs/>
              </w:rPr>
              <w:t xml:space="preserve"> </w:t>
            </w:r>
            <w:r w:rsidRPr="00495AF8">
              <w:rPr>
                <w:bCs/>
                <w:iCs/>
              </w:rPr>
              <w:t>length of</w:t>
            </w:r>
            <w:r w:rsidR="00A300EC" w:rsidRPr="00495AF8">
              <w:rPr>
                <w:bCs/>
                <w:iCs/>
              </w:rPr>
              <w:t xml:space="preserve"> </w:t>
            </w:r>
            <w:r w:rsidR="00E55F03" w:rsidRPr="00495AF8">
              <w:rPr>
                <w:bCs/>
                <w:iCs/>
              </w:rPr>
              <w:t>…</w:t>
            </w:r>
            <w:r w:rsidRPr="00495AF8">
              <w:rPr>
                <w:bCs/>
                <w:iCs/>
              </w:rPr>
              <w:t xml:space="preserve"> is</w:t>
            </w:r>
            <w:r w:rsidR="00A300EC" w:rsidRPr="00495AF8">
              <w:rPr>
                <w:bCs/>
                <w:iCs/>
              </w:rPr>
              <w:t xml:space="preserve"> </w:t>
            </w:r>
            <w:r w:rsidR="00E55F03" w:rsidRPr="00495AF8">
              <w:rPr>
                <w:bCs/>
                <w:iCs/>
              </w:rPr>
              <w:t>…</w:t>
            </w:r>
            <w:r w:rsidRPr="00495AF8">
              <w:rPr>
                <w:bCs/>
                <w:iCs/>
              </w:rPr>
              <w:t xml:space="preserve"> </w:t>
            </w:r>
            <w:r w:rsidR="007B7DA8" w:rsidRPr="00495AF8">
              <w:rPr>
                <w:bCs/>
                <w:iCs/>
              </w:rPr>
              <w:t>(</w:t>
            </w:r>
            <w:r w:rsidRPr="00495AF8">
              <w:rPr>
                <w:bCs/>
                <w:iCs/>
              </w:rPr>
              <w:t>units</w:t>
            </w:r>
            <w:r w:rsidR="007B7DA8" w:rsidRPr="00495AF8">
              <w:rPr>
                <w:bCs/>
                <w:iCs/>
              </w:rPr>
              <w:t>)</w:t>
            </w:r>
          </w:p>
          <w:p w14:paraId="47DEC7FD" w14:textId="55F4BAF6" w:rsidR="005B727C" w:rsidRPr="00495AF8" w:rsidRDefault="005B727C">
            <w:pPr>
              <w:pStyle w:val="Body"/>
              <w:rPr>
                <w:bCs/>
                <w:i/>
                <w:iCs/>
              </w:rPr>
            </w:pPr>
            <w:r w:rsidRPr="00495AF8">
              <w:rPr>
                <w:bCs/>
                <w:iCs/>
              </w:rPr>
              <w:t>The</w:t>
            </w:r>
            <w:r w:rsidR="00A300EC" w:rsidRPr="00495AF8">
              <w:rPr>
                <w:bCs/>
                <w:iCs/>
              </w:rPr>
              <w:t xml:space="preserve"> </w:t>
            </w:r>
            <w:r w:rsidR="00E55F03" w:rsidRPr="00495AF8">
              <w:rPr>
                <w:bCs/>
                <w:iCs/>
              </w:rPr>
              <w:t>…</w:t>
            </w:r>
            <w:r w:rsidRPr="00495AF8">
              <w:rPr>
                <w:bCs/>
                <w:iCs/>
              </w:rPr>
              <w:t xml:space="preserve"> is shorter than</w:t>
            </w:r>
            <w:r w:rsidRPr="00495AF8">
              <w:rPr>
                <w:bCs/>
                <w:i/>
                <w:iCs/>
              </w:rPr>
              <w:t xml:space="preserve"> </w:t>
            </w:r>
            <w:r w:rsidR="00E55F03" w:rsidRPr="00495AF8">
              <w:rPr>
                <w:bCs/>
                <w:i/>
                <w:iCs/>
              </w:rPr>
              <w:t>…</w:t>
            </w:r>
          </w:p>
          <w:p w14:paraId="774DA238" w14:textId="0AA5F847" w:rsidR="0070175D" w:rsidRPr="00495AF8" w:rsidRDefault="0070175D" w:rsidP="0070175D">
            <w:pPr>
              <w:pStyle w:val="Body"/>
              <w:rPr>
                <w:bCs/>
                <w:i/>
                <w:iCs/>
              </w:rPr>
            </w:pPr>
            <w:r w:rsidRPr="00495AF8">
              <w:rPr>
                <w:bCs/>
                <w:iCs/>
              </w:rPr>
              <w:t>The … is longer than</w:t>
            </w:r>
            <w:r w:rsidRPr="00495AF8">
              <w:rPr>
                <w:bCs/>
                <w:i/>
                <w:iCs/>
              </w:rPr>
              <w:t xml:space="preserve"> …</w:t>
            </w:r>
          </w:p>
          <w:p w14:paraId="48AB1737" w14:textId="77777777" w:rsidR="005B727C" w:rsidRPr="00495AF8" w:rsidRDefault="005B727C">
            <w:pPr>
              <w:pStyle w:val="Body"/>
            </w:pPr>
          </w:p>
        </w:tc>
      </w:tr>
      <w:tr w:rsidR="005B727C" w:rsidRPr="00495AF8" w14:paraId="01F9EC44"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1C5B9F45" w14:textId="77777777" w:rsidR="005B727C" w:rsidRPr="00495AF8" w:rsidRDefault="005B727C">
            <w:pPr>
              <w:pStyle w:val="Heading2"/>
              <w:rPr>
                <w:sz w:val="20"/>
              </w:rPr>
            </w:pPr>
            <w:r w:rsidRPr="00495AF8">
              <w:t>Recommended prior knowledge:</w:t>
            </w:r>
          </w:p>
        </w:tc>
      </w:tr>
      <w:tr w:rsidR="005B727C" w:rsidRPr="00495AF8" w14:paraId="3E6C6174"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7E573E9D" w14:textId="7378F9A6" w:rsidR="005B727C" w:rsidRPr="00495AF8" w:rsidRDefault="00D42947" w:rsidP="006F0A53">
            <w:pPr>
              <w:pStyle w:val="Body"/>
              <w:numPr>
                <w:ilvl w:val="0"/>
                <w:numId w:val="16"/>
              </w:numPr>
            </w:pPr>
            <w:r w:rsidRPr="00495AF8">
              <w:t>Use familiar language to describe length, including long, longer, longest, thin, thinner, thinnest, short, shorter, shortest, tall, taller and tallest</w:t>
            </w:r>
          </w:p>
          <w:p w14:paraId="7E31252E" w14:textId="0845F1BB" w:rsidR="00D42947" w:rsidRPr="00495AF8" w:rsidRDefault="00D42947" w:rsidP="00D42947">
            <w:pPr>
              <w:pStyle w:val="Body"/>
              <w:ind w:left="360"/>
            </w:pPr>
          </w:p>
        </w:tc>
      </w:tr>
    </w:tbl>
    <w:p w14:paraId="25B85188" w14:textId="77777777" w:rsidR="00684F84" w:rsidRPr="00495AF8" w:rsidRDefault="00684F84" w:rsidP="00684F84">
      <w:pPr>
        <w:rPr>
          <w:sz w:val="2"/>
        </w:rPr>
      </w:pPr>
    </w:p>
    <w:p w14:paraId="2B1CA387"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483602F6" w14:textId="77777777" w:rsidTr="005B727C">
        <w:trPr>
          <w:tblHeader/>
          <w:jc w:val="center"/>
        </w:trPr>
        <w:tc>
          <w:tcPr>
            <w:tcW w:w="2973" w:type="dxa"/>
            <w:shd w:val="clear" w:color="auto" w:fill="117CC0"/>
            <w:vAlign w:val="center"/>
          </w:tcPr>
          <w:p w14:paraId="04BA32B6"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76381A39"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6153000E"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5B727C" w:rsidRPr="00495AF8" w14:paraId="2283ACFC" w14:textId="77777777" w:rsidTr="009B4396">
        <w:trPr>
          <w:jc w:val="center"/>
        </w:trPr>
        <w:tc>
          <w:tcPr>
            <w:tcW w:w="2973" w:type="dxa"/>
            <w:tcBorders>
              <w:top w:val="single" w:sz="4" w:space="0" w:color="117CC0"/>
              <w:left w:val="single" w:sz="4" w:space="0" w:color="117CC0"/>
              <w:bottom w:val="single" w:sz="4" w:space="0" w:color="117CC0"/>
              <w:right w:val="single" w:sz="4" w:space="0" w:color="117CC0"/>
            </w:tcBorders>
          </w:tcPr>
          <w:p w14:paraId="08951788" w14:textId="676588DE" w:rsidR="005B727C" w:rsidRPr="00495AF8" w:rsidRDefault="005B727C" w:rsidP="009B4396">
            <w:pPr>
              <w:pStyle w:val="Body"/>
            </w:pPr>
            <w:r w:rsidRPr="00495AF8">
              <w:rPr>
                <w:b/>
              </w:rPr>
              <w:t xml:space="preserve">2Gg.03 </w:t>
            </w:r>
            <w:r w:rsidRPr="00495AF8">
              <w:t>Understand that length is a fixed distance between two points. Estimate and measure lengths using non-standard or standard units.</w:t>
            </w:r>
          </w:p>
          <w:p w14:paraId="1C1370CD" w14:textId="30DB2E75" w:rsidR="009B4396" w:rsidRPr="00495AF8" w:rsidRDefault="009B4396" w:rsidP="009B4396">
            <w:pPr>
              <w:pStyle w:val="Body"/>
            </w:pPr>
          </w:p>
          <w:p w14:paraId="63920B01" w14:textId="74BD10A8" w:rsidR="009B4396" w:rsidRPr="00495AF8" w:rsidRDefault="009B4396" w:rsidP="009B4396">
            <w:pPr>
              <w:pStyle w:val="Body"/>
            </w:pPr>
          </w:p>
          <w:p w14:paraId="1435016F" w14:textId="5084B14D" w:rsidR="009B4396" w:rsidRPr="00495AF8" w:rsidRDefault="009B4396" w:rsidP="009B4396">
            <w:pPr>
              <w:pStyle w:val="Body"/>
            </w:pPr>
          </w:p>
          <w:p w14:paraId="0D92B6BC" w14:textId="77777777" w:rsidR="009B4396" w:rsidRPr="00495AF8" w:rsidRDefault="009B4396" w:rsidP="009B4396">
            <w:pPr>
              <w:pStyle w:val="Body"/>
            </w:pPr>
          </w:p>
          <w:p w14:paraId="15459B07" w14:textId="77777777" w:rsidR="009B4396" w:rsidRPr="00495AF8" w:rsidRDefault="009B4396" w:rsidP="009B4396">
            <w:pPr>
              <w:pStyle w:val="Body"/>
              <w:rPr>
                <w:rStyle w:val="BodyChar"/>
                <w:b/>
                <w:bCs/>
                <w:lang w:val="en-GB"/>
              </w:rPr>
            </w:pPr>
          </w:p>
          <w:p w14:paraId="36DE3643" w14:textId="77777777" w:rsidR="009B4396" w:rsidRPr="00495AF8" w:rsidRDefault="009B4396" w:rsidP="009B4396">
            <w:pPr>
              <w:pStyle w:val="Body"/>
              <w:rPr>
                <w:rStyle w:val="BodyChar"/>
                <w:b/>
                <w:bCs/>
                <w:lang w:val="en-GB"/>
              </w:rPr>
            </w:pPr>
          </w:p>
          <w:p w14:paraId="458FE501" w14:textId="77777777" w:rsidR="009B4396" w:rsidRPr="00495AF8" w:rsidRDefault="009B4396" w:rsidP="009B4396">
            <w:pPr>
              <w:pStyle w:val="Body"/>
              <w:rPr>
                <w:rStyle w:val="BodyChar"/>
                <w:b/>
                <w:bCs/>
                <w:lang w:val="en-GB"/>
              </w:rPr>
            </w:pPr>
          </w:p>
          <w:p w14:paraId="0F2D4858" w14:textId="77777777" w:rsidR="009B4396" w:rsidRPr="00495AF8" w:rsidRDefault="009B4396" w:rsidP="009B4396">
            <w:pPr>
              <w:pStyle w:val="Body"/>
              <w:rPr>
                <w:rStyle w:val="BodyChar"/>
                <w:b/>
                <w:bCs/>
                <w:lang w:val="en-GB"/>
              </w:rPr>
            </w:pPr>
          </w:p>
          <w:p w14:paraId="5F1D415B" w14:textId="2E3824A9" w:rsidR="009B4396" w:rsidRPr="00495AF8" w:rsidRDefault="009B4396" w:rsidP="009B4396">
            <w:pPr>
              <w:pStyle w:val="Body"/>
              <w:rPr>
                <w:rStyle w:val="BodyChar"/>
                <w:b/>
                <w:bCs/>
                <w:lang w:val="en-GB"/>
              </w:rPr>
            </w:pPr>
          </w:p>
          <w:p w14:paraId="2AEE7E6A" w14:textId="77777777" w:rsidR="009B4396" w:rsidRPr="00495AF8" w:rsidRDefault="009B4396" w:rsidP="009B4396">
            <w:pPr>
              <w:pStyle w:val="Body"/>
              <w:rPr>
                <w:rStyle w:val="BodyChar"/>
                <w:b/>
                <w:bCs/>
                <w:lang w:val="en-GB"/>
              </w:rPr>
            </w:pPr>
          </w:p>
          <w:p w14:paraId="63A26AD4" w14:textId="726284C3" w:rsidR="005B727C" w:rsidRPr="00E1708D" w:rsidRDefault="009B4396" w:rsidP="009B4396">
            <w:pPr>
              <w:pStyle w:val="Body"/>
              <w:rPr>
                <w:rStyle w:val="BodyChar"/>
                <w:b/>
                <w:bCs/>
                <w:lang w:val="en-GB"/>
              </w:rPr>
            </w:pPr>
            <w:r w:rsidRPr="00E1708D">
              <w:rPr>
                <w:rStyle w:val="BodyChar"/>
                <w:b/>
                <w:bCs/>
                <w:lang w:val="en-GB"/>
              </w:rPr>
              <w:t>TWM.07 Critiquing</w:t>
            </w:r>
          </w:p>
          <w:p w14:paraId="15E78322" w14:textId="01A70DEB" w:rsidR="009B4396" w:rsidRDefault="00E1708D" w:rsidP="009B4396">
            <w:pPr>
              <w:pStyle w:val="Body"/>
              <w:rPr>
                <w:sz w:val="18"/>
                <w:szCs w:val="18"/>
              </w:rPr>
            </w:pPr>
            <w:r w:rsidRPr="00E1708D">
              <w:rPr>
                <w:sz w:val="18"/>
                <w:szCs w:val="18"/>
              </w:rPr>
              <w:t>Comparing and evaluating mathematical ideas, representations or solutions to identify advantages and disadvantages</w:t>
            </w:r>
          </w:p>
          <w:p w14:paraId="00CD9CF5" w14:textId="77777777" w:rsidR="00E1708D" w:rsidRPr="00E1708D" w:rsidRDefault="00E1708D" w:rsidP="009B4396">
            <w:pPr>
              <w:pStyle w:val="Body"/>
              <w:rPr>
                <w:rStyle w:val="BodyChar"/>
                <w:sz w:val="16"/>
                <w:szCs w:val="16"/>
                <w:lang w:val="en-GB"/>
              </w:rPr>
            </w:pPr>
          </w:p>
          <w:p w14:paraId="70FD0847" w14:textId="6C152BBC" w:rsidR="009B4396" w:rsidRPr="00E1708D" w:rsidRDefault="009B4396" w:rsidP="009B4396">
            <w:pPr>
              <w:pStyle w:val="Body"/>
              <w:rPr>
                <w:rStyle w:val="BodyChar"/>
                <w:b/>
                <w:lang w:val="en-GB"/>
              </w:rPr>
            </w:pPr>
            <w:r w:rsidRPr="00E1708D">
              <w:rPr>
                <w:rStyle w:val="BodyChar"/>
                <w:b/>
                <w:lang w:val="en-GB"/>
              </w:rPr>
              <w:t>TWM.08 Improving</w:t>
            </w:r>
          </w:p>
          <w:p w14:paraId="7B0AC8F2" w14:textId="44C24525" w:rsidR="005B727C" w:rsidRPr="00E1708D" w:rsidRDefault="00E1708D" w:rsidP="009B4396">
            <w:pPr>
              <w:pStyle w:val="Body"/>
              <w:rPr>
                <w:rStyle w:val="BodyChar"/>
                <w:sz w:val="18"/>
                <w:szCs w:val="18"/>
                <w:lang w:val="en-GB"/>
              </w:rPr>
            </w:pPr>
            <w:r w:rsidRPr="00E1708D">
              <w:rPr>
                <w:sz w:val="18"/>
                <w:szCs w:val="18"/>
              </w:rPr>
              <w:t>Refining mathematical ideas or representations to develop a more effective approach or solution</w:t>
            </w:r>
          </w:p>
          <w:p w14:paraId="49CB55A7" w14:textId="77777777" w:rsidR="005B727C" w:rsidRPr="00495AF8" w:rsidRDefault="005B727C" w:rsidP="009B4396">
            <w:pPr>
              <w:pStyle w:val="Body"/>
              <w:rPr>
                <w:rStyle w:val="BodyChar"/>
                <w:lang w:val="en-GB"/>
              </w:rPr>
            </w:pPr>
          </w:p>
        </w:tc>
        <w:tc>
          <w:tcPr>
            <w:tcW w:w="7231" w:type="dxa"/>
            <w:tcBorders>
              <w:top w:val="single" w:sz="4" w:space="0" w:color="117CC0"/>
              <w:left w:val="single" w:sz="4" w:space="0" w:color="117CC0"/>
              <w:bottom w:val="single" w:sz="4" w:space="0" w:color="117CC0"/>
              <w:right w:val="single" w:sz="4" w:space="0" w:color="117CC0"/>
            </w:tcBorders>
          </w:tcPr>
          <w:p w14:paraId="18A1C16F" w14:textId="730D89C8" w:rsidR="005B727C" w:rsidRPr="00495AF8" w:rsidRDefault="00801B73">
            <w:pPr>
              <w:pStyle w:val="Body"/>
            </w:pPr>
            <w:r w:rsidRPr="00495AF8">
              <w:t>Introduce learners to the NRICH task: Car Journey (</w:t>
            </w:r>
            <w:hyperlink r:id="rId61" w:history="1">
              <w:r w:rsidRPr="00495AF8">
                <w:rPr>
                  <w:rStyle w:val="Hyperlink"/>
                </w:rPr>
                <w:t>https://nrich.maths.org/10350</w:t>
              </w:r>
            </w:hyperlink>
            <w:r w:rsidRPr="00495AF8">
              <w:t xml:space="preserve">). This task </w:t>
            </w:r>
            <w:r w:rsidR="005B727C" w:rsidRPr="00495AF8">
              <w:t>provides an interesting practical context for learners</w:t>
            </w:r>
            <w:r w:rsidRPr="00495AF8">
              <w:t xml:space="preserve"> </w:t>
            </w:r>
            <w:r w:rsidR="005B727C" w:rsidRPr="00495AF8">
              <w:t>to explore the</w:t>
            </w:r>
            <w:r w:rsidR="00A300EC" w:rsidRPr="00495AF8">
              <w:t xml:space="preserve"> </w:t>
            </w:r>
            <w:r w:rsidR="005B727C" w:rsidRPr="00495AF8">
              <w:t>concept of length, and involves learners experimenting to see the difference distances toy cars travel when dropped down a slope.</w:t>
            </w:r>
          </w:p>
          <w:p w14:paraId="10868A08" w14:textId="77777777" w:rsidR="005B727C" w:rsidRPr="00495AF8" w:rsidRDefault="005B727C">
            <w:pPr>
              <w:pStyle w:val="Body"/>
            </w:pPr>
          </w:p>
          <w:p w14:paraId="459D9A62" w14:textId="77777777" w:rsidR="00801B73" w:rsidRPr="00495AF8" w:rsidRDefault="005B727C">
            <w:pPr>
              <w:pStyle w:val="Body"/>
            </w:pPr>
            <w:r w:rsidRPr="00495AF8">
              <w:t>Encourage learners to develop their own ways of measuring and recording the lengths that the different cars have travelled.</w:t>
            </w:r>
            <w:r w:rsidR="00A300EC" w:rsidRPr="00495AF8">
              <w:t xml:space="preserve"> </w:t>
            </w:r>
            <w:r w:rsidRPr="00495AF8">
              <w:t>Invite learners to develop other ways of measuring and recording by asking</w:t>
            </w:r>
            <w:r w:rsidR="00801B73" w:rsidRPr="00495AF8">
              <w:t>:</w:t>
            </w:r>
          </w:p>
          <w:p w14:paraId="4E530AC3" w14:textId="611E6A34" w:rsidR="00801B73" w:rsidRPr="00495AF8" w:rsidRDefault="005B727C" w:rsidP="006F0A53">
            <w:pPr>
              <w:pStyle w:val="Body"/>
              <w:numPr>
                <w:ilvl w:val="0"/>
                <w:numId w:val="14"/>
              </w:numPr>
              <w:rPr>
                <w:i/>
                <w:iCs/>
              </w:rPr>
            </w:pPr>
            <w:r w:rsidRPr="00495AF8">
              <w:rPr>
                <w:i/>
                <w:iCs/>
              </w:rPr>
              <w:t>Is there another way you c</w:t>
            </w:r>
            <w:r w:rsidR="0034603D" w:rsidRPr="00495AF8">
              <w:rPr>
                <w:i/>
                <w:iCs/>
              </w:rPr>
              <w:t>an</w:t>
            </w:r>
            <w:r w:rsidRPr="00495AF8">
              <w:rPr>
                <w:i/>
                <w:iCs/>
              </w:rPr>
              <w:t xml:space="preserve"> measure the lengths the cars have travelled?</w:t>
            </w:r>
          </w:p>
          <w:p w14:paraId="092E9C8B" w14:textId="554EBB1E" w:rsidR="00801B73" w:rsidRPr="00495AF8" w:rsidRDefault="005B727C" w:rsidP="006F0A53">
            <w:pPr>
              <w:pStyle w:val="Body"/>
              <w:numPr>
                <w:ilvl w:val="0"/>
                <w:numId w:val="14"/>
              </w:numPr>
            </w:pPr>
            <w:r w:rsidRPr="00495AF8">
              <w:rPr>
                <w:i/>
                <w:iCs/>
              </w:rPr>
              <w:t xml:space="preserve">What </w:t>
            </w:r>
            <w:r w:rsidR="00801B73" w:rsidRPr="00495AF8">
              <w:rPr>
                <w:i/>
                <w:iCs/>
              </w:rPr>
              <w:t>equipment</w:t>
            </w:r>
            <w:r w:rsidRPr="00495AF8">
              <w:rPr>
                <w:i/>
                <w:iCs/>
              </w:rPr>
              <w:t xml:space="preserve"> c</w:t>
            </w:r>
            <w:r w:rsidR="0034603D" w:rsidRPr="00495AF8">
              <w:rPr>
                <w:i/>
                <w:iCs/>
              </w:rPr>
              <w:t>an</w:t>
            </w:r>
            <w:r w:rsidRPr="00495AF8">
              <w:rPr>
                <w:i/>
                <w:iCs/>
              </w:rPr>
              <w:t xml:space="preserve"> you use to help you?</w:t>
            </w:r>
          </w:p>
          <w:p w14:paraId="74A17871" w14:textId="77777777" w:rsidR="00801B73" w:rsidRPr="00495AF8" w:rsidRDefault="00801B73">
            <w:pPr>
              <w:pStyle w:val="Body"/>
            </w:pPr>
          </w:p>
          <w:p w14:paraId="0198A519" w14:textId="6224EE56" w:rsidR="00267692" w:rsidRPr="00495AF8" w:rsidRDefault="005B727C">
            <w:pPr>
              <w:pStyle w:val="Body"/>
            </w:pPr>
            <w:r w:rsidRPr="00495AF8">
              <w:t xml:space="preserve">After learners have explored a range of different </w:t>
            </w:r>
            <w:r w:rsidR="00801B73" w:rsidRPr="00495AF8">
              <w:t>methods o</w:t>
            </w:r>
            <w:r w:rsidR="00F019F2" w:rsidRPr="00495AF8">
              <w:t>f</w:t>
            </w:r>
            <w:r w:rsidR="00801B73" w:rsidRPr="00495AF8">
              <w:t xml:space="preserve"> measuring and recording length</w:t>
            </w:r>
            <w:r w:rsidRPr="00495AF8">
              <w:t xml:space="preserve">, </w:t>
            </w:r>
            <w:r w:rsidR="00801B73" w:rsidRPr="00495AF8">
              <w:t>as a class discuss</w:t>
            </w:r>
            <w:r w:rsidRPr="00495AF8">
              <w:t xml:space="preserve"> and explore the different ways of measuring that they have used. </w:t>
            </w:r>
          </w:p>
          <w:p w14:paraId="6F4A8FC4" w14:textId="77777777" w:rsidR="00267692" w:rsidRPr="00495AF8" w:rsidRDefault="00267692">
            <w:pPr>
              <w:pStyle w:val="Body"/>
            </w:pPr>
          </w:p>
          <w:p w14:paraId="74D4338D" w14:textId="3C933D9D" w:rsidR="00801B73" w:rsidRPr="00495AF8" w:rsidRDefault="00A54836" w:rsidP="004529E1">
            <w:pPr>
              <w:pStyle w:val="Body"/>
              <w:ind w:left="737"/>
            </w:pPr>
            <w:r>
              <w:rPr>
                <w:noProof/>
              </w:rPr>
              <w:drawing>
                <wp:anchor distT="0" distB="0" distL="114300" distR="114300" simplePos="0" relativeHeight="251810816" behindDoc="0" locked="0" layoutInCell="1" allowOverlap="1" wp14:anchorId="77AF93E9" wp14:editId="650EDFA8">
                  <wp:simplePos x="0" y="0"/>
                  <wp:positionH relativeFrom="column">
                    <wp:posOffset>-1270</wp:posOffset>
                  </wp:positionH>
                  <wp:positionV relativeFrom="paragraph">
                    <wp:posOffset>-1270</wp:posOffset>
                  </wp:positionV>
                  <wp:extent cx="349200" cy="349200"/>
                  <wp:effectExtent l="0" t="0" r="0" b="0"/>
                  <wp:wrapSquare wrapText="bothSides"/>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1B73" w:rsidRPr="00495AF8">
              <w:t xml:space="preserve">Learners will show they are </w:t>
            </w:r>
            <w:r w:rsidR="00801B73" w:rsidRPr="00495AF8">
              <w:rPr>
                <w:b/>
              </w:rPr>
              <w:t xml:space="preserve">critiquing (TWM.07) </w:t>
            </w:r>
            <w:r w:rsidR="00801B73" w:rsidRPr="00495AF8">
              <w:t xml:space="preserve">when they evaluate the </w:t>
            </w:r>
            <w:r w:rsidR="005B727C" w:rsidRPr="00495AF8">
              <w:t>approaches and ideas</w:t>
            </w:r>
            <w:r w:rsidR="00A300EC" w:rsidRPr="00495AF8">
              <w:t xml:space="preserve"> </w:t>
            </w:r>
            <w:r w:rsidR="005B727C" w:rsidRPr="00495AF8">
              <w:t>to consider which way(s) of measuring may be the most helpful and why.</w:t>
            </w:r>
            <w:r w:rsidR="00801B73" w:rsidRPr="00495AF8">
              <w:t xml:space="preserve"> They will show they are </w:t>
            </w:r>
            <w:r w:rsidR="00801B73" w:rsidRPr="00495AF8">
              <w:rPr>
                <w:b/>
              </w:rPr>
              <w:t xml:space="preserve">improving (TWM.08) </w:t>
            </w:r>
            <w:r w:rsidR="00801B73" w:rsidRPr="00495AF8">
              <w:t>when they are able to explain the need for more accurate ways to measure length.</w:t>
            </w:r>
          </w:p>
          <w:p w14:paraId="794D2819" w14:textId="77777777" w:rsidR="00801B73" w:rsidRPr="00495AF8" w:rsidRDefault="00801B73">
            <w:pPr>
              <w:pStyle w:val="Body"/>
            </w:pPr>
          </w:p>
          <w:p w14:paraId="5E430699" w14:textId="172C3998" w:rsidR="00801B73" w:rsidRPr="00495AF8" w:rsidRDefault="005B727C">
            <w:pPr>
              <w:pStyle w:val="Body"/>
            </w:pPr>
            <w:r w:rsidRPr="00495AF8">
              <w:t>Once learners have explored a range of self-created non-standard measurement units, introduce the concept of a standard unit for measure</w:t>
            </w:r>
            <w:r w:rsidR="00EF0CF8" w:rsidRPr="00495AF8">
              <w:t>.</w:t>
            </w:r>
            <w:r w:rsidRPr="00495AF8">
              <w:t xml:space="preserve"> </w:t>
            </w:r>
            <w:r w:rsidR="00EF0CF8" w:rsidRPr="00495AF8">
              <w:t>E</w:t>
            </w:r>
            <w:r w:rsidRPr="00495AF8">
              <w:t xml:space="preserve">xplain that standard units are used to help people to compare measurements, giving the example that if we use </w:t>
            </w:r>
            <w:r w:rsidR="000B00C4" w:rsidRPr="00495AF8">
              <w:t>a person’s hand or foot that</w:t>
            </w:r>
            <w:r w:rsidRPr="00495AF8">
              <w:t xml:space="preserve"> </w:t>
            </w:r>
            <w:r w:rsidR="000B00C4" w:rsidRPr="00495AF8">
              <w:t>each person’s hands or feet are different sizes so we will get different answers for the same distance.</w:t>
            </w:r>
            <w:r w:rsidR="00A300EC" w:rsidRPr="00495AF8">
              <w:t xml:space="preserve"> </w:t>
            </w:r>
            <w:r w:rsidRPr="00495AF8">
              <w:t xml:space="preserve">Introduce </w:t>
            </w:r>
            <w:r w:rsidR="00801B73" w:rsidRPr="00495AF8">
              <w:t>two</w:t>
            </w:r>
            <w:r w:rsidRPr="00495AF8">
              <w:t xml:space="preserve"> standard unit</w:t>
            </w:r>
            <w:r w:rsidR="00801B73" w:rsidRPr="00495AF8">
              <w:t>s</w:t>
            </w:r>
            <w:r w:rsidRPr="00495AF8">
              <w:t xml:space="preserve"> for measur</w:t>
            </w:r>
            <w:r w:rsidR="00801B73" w:rsidRPr="00495AF8">
              <w:t>ing length</w:t>
            </w:r>
            <w:r w:rsidR="005C149E" w:rsidRPr="00495AF8">
              <w:t>:</w:t>
            </w:r>
            <w:r w:rsidRPr="00495AF8">
              <w:t xml:space="preserve"> the centimetre (cm) </w:t>
            </w:r>
            <w:r w:rsidR="00801B73" w:rsidRPr="00495AF8">
              <w:t>and metre (m)</w:t>
            </w:r>
            <w:r w:rsidR="00546A49" w:rsidRPr="00495AF8">
              <w:t>. Then</w:t>
            </w:r>
            <w:r w:rsidRPr="00495AF8">
              <w:t xml:space="preserve"> sh</w:t>
            </w:r>
            <w:r w:rsidR="0007764C" w:rsidRPr="00495AF8">
              <w:t>ow</w:t>
            </w:r>
            <w:r w:rsidRPr="00495AF8">
              <w:t xml:space="preserve"> learners a range of rulers and measuring tapes.</w:t>
            </w:r>
            <w:r w:rsidR="00A300EC" w:rsidRPr="00495AF8">
              <w:t xml:space="preserve"> </w:t>
            </w:r>
            <w:r w:rsidRPr="00495AF8">
              <w:t xml:space="preserve"> </w:t>
            </w:r>
          </w:p>
          <w:p w14:paraId="426B7719" w14:textId="77777777" w:rsidR="00801B73" w:rsidRPr="00495AF8" w:rsidRDefault="00801B73">
            <w:pPr>
              <w:pStyle w:val="Body"/>
            </w:pPr>
          </w:p>
          <w:p w14:paraId="4321E255" w14:textId="29F98998" w:rsidR="005B727C" w:rsidRPr="00495AF8" w:rsidRDefault="005B727C">
            <w:pPr>
              <w:pStyle w:val="Body"/>
            </w:pPr>
            <w:r w:rsidRPr="00495AF8">
              <w:t>Model to learners how to use an appropriate standard measurement tool, such as</w:t>
            </w:r>
            <w:r w:rsidR="00A300EC" w:rsidRPr="00495AF8">
              <w:t xml:space="preserve"> </w:t>
            </w:r>
            <w:r w:rsidRPr="00495AF8">
              <w:t>a tape measure or ruler to measure the distance travelled by the cars and explore with learners how these distances can be recorded.</w:t>
            </w:r>
            <w:r w:rsidR="00801B73" w:rsidRPr="00495AF8">
              <w:t xml:space="preserve"> </w:t>
            </w:r>
          </w:p>
          <w:p w14:paraId="2D770F95" w14:textId="77777777" w:rsidR="009B4396" w:rsidRPr="00495AF8" w:rsidRDefault="009B4396">
            <w:pPr>
              <w:pStyle w:val="Body"/>
            </w:pPr>
          </w:p>
          <w:p w14:paraId="39139DCF" w14:textId="4ECA3020" w:rsidR="00801B73" w:rsidRPr="00495AF8" w:rsidRDefault="00801B73">
            <w:pPr>
              <w:pStyle w:val="Body"/>
              <w:rPr>
                <w:b/>
              </w:rPr>
            </w:pPr>
            <w:r w:rsidRPr="00495AF8">
              <w:rPr>
                <w:b/>
              </w:rPr>
              <w:t>Resources:</w:t>
            </w:r>
          </w:p>
          <w:p w14:paraId="3DA52A12" w14:textId="0B52B9DC" w:rsidR="00801B73" w:rsidRPr="00495AF8" w:rsidRDefault="00801B73">
            <w:pPr>
              <w:pStyle w:val="Body"/>
            </w:pPr>
            <w:r w:rsidRPr="00495AF8">
              <w:t xml:space="preserve">NRICH task </w:t>
            </w:r>
          </w:p>
          <w:p w14:paraId="3CCBB77A" w14:textId="075C7DFF" w:rsidR="00801B73" w:rsidRPr="00495AF8" w:rsidRDefault="00801B73">
            <w:pPr>
              <w:pStyle w:val="Body"/>
            </w:pPr>
            <w:r w:rsidRPr="00495AF8">
              <w:t>Toy cars or other vehicles on wheels</w:t>
            </w:r>
          </w:p>
          <w:p w14:paraId="44F67B4B" w14:textId="038F426C" w:rsidR="002D4A1F" w:rsidRPr="00495AF8" w:rsidRDefault="002D4A1F">
            <w:pPr>
              <w:pStyle w:val="Body"/>
            </w:pPr>
            <w:r w:rsidRPr="00495AF8">
              <w:t>A ramp or slope</w:t>
            </w:r>
          </w:p>
          <w:p w14:paraId="264DCDDD" w14:textId="466736C3" w:rsidR="00801B73" w:rsidRPr="00495AF8" w:rsidRDefault="004558A4">
            <w:pPr>
              <w:pStyle w:val="Body"/>
            </w:pPr>
            <w:r w:rsidRPr="00495AF8">
              <w:t>Rulers or measuring tapes</w:t>
            </w:r>
          </w:p>
        </w:tc>
        <w:tc>
          <w:tcPr>
            <w:tcW w:w="4421" w:type="dxa"/>
            <w:tcBorders>
              <w:top w:val="single" w:sz="4" w:space="0" w:color="117CC0"/>
              <w:left w:val="single" w:sz="4" w:space="0" w:color="117CC0"/>
              <w:bottom w:val="single" w:sz="4" w:space="0" w:color="117CC0"/>
              <w:right w:val="single" w:sz="4" w:space="0" w:color="117CC0"/>
            </w:tcBorders>
            <w:hideMark/>
          </w:tcPr>
          <w:p w14:paraId="11DF5E05" w14:textId="53434024" w:rsidR="005B727C" w:rsidRPr="00495AF8" w:rsidRDefault="005B727C">
            <w:pPr>
              <w:pStyle w:val="Body"/>
            </w:pPr>
            <w:r w:rsidRPr="00495AF8">
              <w:t>This activity provides a good opportunity for learners</w:t>
            </w:r>
            <w:r w:rsidR="00A300EC" w:rsidRPr="00495AF8">
              <w:t xml:space="preserve"> </w:t>
            </w:r>
            <w:r w:rsidRPr="00495AF8">
              <w:t>to practise and rehearse a wide range of vocabulary related to distance.</w:t>
            </w:r>
            <w:r w:rsidR="00A300EC" w:rsidRPr="00495AF8">
              <w:t xml:space="preserve"> </w:t>
            </w:r>
            <w:r w:rsidRPr="00495AF8">
              <w:t>To help develop this, ask questions such as:</w:t>
            </w:r>
          </w:p>
          <w:p w14:paraId="4126AB46" w14:textId="3F34BD49" w:rsidR="005B727C" w:rsidRPr="00495AF8" w:rsidRDefault="005B727C" w:rsidP="00345042">
            <w:pPr>
              <w:pStyle w:val="Bulletedlist"/>
              <w:rPr>
                <w:i/>
                <w:iCs/>
                <w:lang w:val="en-GB"/>
              </w:rPr>
            </w:pPr>
            <w:r w:rsidRPr="00495AF8">
              <w:rPr>
                <w:i/>
                <w:iCs/>
                <w:lang w:val="en-GB"/>
              </w:rPr>
              <w:t xml:space="preserve">Which car </w:t>
            </w:r>
            <w:r w:rsidR="000B00C4" w:rsidRPr="00495AF8">
              <w:rPr>
                <w:i/>
                <w:iCs/>
                <w:lang w:val="en-GB"/>
              </w:rPr>
              <w:t>travelled</w:t>
            </w:r>
            <w:r w:rsidRPr="00495AF8">
              <w:rPr>
                <w:i/>
                <w:iCs/>
                <w:lang w:val="en-GB"/>
              </w:rPr>
              <w:t xml:space="preserve"> the furthest</w:t>
            </w:r>
            <w:r w:rsidR="000B00C4" w:rsidRPr="00495AF8">
              <w:rPr>
                <w:i/>
                <w:iCs/>
                <w:lang w:val="en-GB"/>
              </w:rPr>
              <w:t xml:space="preserve"> distance</w:t>
            </w:r>
            <w:r w:rsidRPr="00495AF8">
              <w:rPr>
                <w:i/>
                <w:iCs/>
                <w:lang w:val="en-GB"/>
              </w:rPr>
              <w:t>?</w:t>
            </w:r>
          </w:p>
          <w:p w14:paraId="038584E2" w14:textId="77777777" w:rsidR="005B727C" w:rsidRPr="00495AF8" w:rsidRDefault="005B727C" w:rsidP="00345042">
            <w:pPr>
              <w:pStyle w:val="Bulletedlist"/>
              <w:rPr>
                <w:i/>
                <w:iCs/>
                <w:lang w:val="en-GB"/>
              </w:rPr>
            </w:pPr>
            <w:r w:rsidRPr="00495AF8">
              <w:rPr>
                <w:i/>
                <w:iCs/>
                <w:lang w:val="en-GB"/>
              </w:rPr>
              <w:t>Which car travelled the shortest distance?</w:t>
            </w:r>
          </w:p>
          <w:p w14:paraId="380D02BB" w14:textId="7CD7A678" w:rsidR="005B727C" w:rsidRPr="00495AF8" w:rsidRDefault="005B727C" w:rsidP="00345042">
            <w:pPr>
              <w:pStyle w:val="Bulletedlist"/>
              <w:rPr>
                <w:i/>
                <w:iCs/>
                <w:lang w:val="en-GB"/>
              </w:rPr>
            </w:pPr>
            <w:r w:rsidRPr="00495AF8">
              <w:rPr>
                <w:i/>
                <w:iCs/>
                <w:lang w:val="en-GB"/>
              </w:rPr>
              <w:t>How far did that car go?</w:t>
            </w:r>
            <w:r w:rsidR="00801B73" w:rsidRPr="00495AF8">
              <w:rPr>
                <w:i/>
                <w:iCs/>
                <w:lang w:val="en-GB"/>
              </w:rPr>
              <w:t xml:space="preserve"> </w:t>
            </w:r>
            <w:r w:rsidRPr="00495AF8">
              <w:rPr>
                <w:i/>
                <w:iCs/>
                <w:lang w:val="en-GB"/>
              </w:rPr>
              <w:t>How do you know?</w:t>
            </w:r>
          </w:p>
          <w:p w14:paraId="662E8A7C" w14:textId="6B3B8F92" w:rsidR="00801B73" w:rsidRPr="00495AF8" w:rsidRDefault="005B727C" w:rsidP="00345042">
            <w:pPr>
              <w:pStyle w:val="Bulletedlist"/>
              <w:rPr>
                <w:lang w:val="en-GB"/>
              </w:rPr>
            </w:pPr>
            <w:r w:rsidRPr="00495AF8">
              <w:rPr>
                <w:i/>
                <w:iCs/>
                <w:lang w:val="en-GB"/>
              </w:rPr>
              <w:t xml:space="preserve">How much further did that car </w:t>
            </w:r>
            <w:r w:rsidR="0050525B" w:rsidRPr="00495AF8">
              <w:rPr>
                <w:i/>
                <w:iCs/>
                <w:lang w:val="en-GB"/>
              </w:rPr>
              <w:t>travel</w:t>
            </w:r>
            <w:r w:rsidRPr="00495AF8">
              <w:rPr>
                <w:i/>
                <w:iCs/>
                <w:lang w:val="en-GB"/>
              </w:rPr>
              <w:t xml:space="preserve"> than the next car?</w:t>
            </w:r>
          </w:p>
        </w:tc>
      </w:tr>
    </w:tbl>
    <w:p w14:paraId="1E21D201" w14:textId="1644CA69" w:rsidR="004558A4" w:rsidRPr="00495AF8" w:rsidRDefault="004558A4"/>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4558A4" w:rsidRPr="00495AF8" w14:paraId="5661AEB3" w14:textId="77777777" w:rsidTr="00875310">
        <w:trPr>
          <w:tblHeader/>
          <w:jc w:val="center"/>
        </w:trPr>
        <w:tc>
          <w:tcPr>
            <w:tcW w:w="2973" w:type="dxa"/>
            <w:shd w:val="clear" w:color="auto" w:fill="117CC0"/>
            <w:vAlign w:val="center"/>
          </w:tcPr>
          <w:p w14:paraId="1D40C9C9" w14:textId="7C77E1E4" w:rsidR="004558A4" w:rsidRPr="00495AF8" w:rsidRDefault="004558A4" w:rsidP="00875310">
            <w:pPr>
              <w:rPr>
                <w:rFonts w:ascii="Arial" w:hAnsi="Arial" w:cs="Arial"/>
                <w:color w:val="FFFFFF" w:themeColor="background1"/>
                <w:sz w:val="22"/>
                <w:szCs w:val="22"/>
              </w:rPr>
            </w:pPr>
            <w:r w:rsidRPr="00495AF8">
              <w:rPr>
                <w:rFonts w:ascii="Arial" w:hAnsi="Arial" w:cs="Arial"/>
                <w:color w:val="FFFFFF" w:themeColor="background1"/>
                <w:sz w:val="22"/>
                <w:szCs w:val="22"/>
              </w:rPr>
              <w:t>Learning objectives</w:t>
            </w:r>
          </w:p>
        </w:tc>
        <w:tc>
          <w:tcPr>
            <w:tcW w:w="7231" w:type="dxa"/>
            <w:shd w:val="clear" w:color="auto" w:fill="117CC0"/>
            <w:vAlign w:val="center"/>
          </w:tcPr>
          <w:p w14:paraId="5989F850" w14:textId="77777777" w:rsidR="004558A4" w:rsidRPr="00495AF8" w:rsidRDefault="004558A4" w:rsidP="00875310">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1D07FC2B" w14:textId="77777777" w:rsidR="004558A4" w:rsidRPr="00495AF8" w:rsidRDefault="004558A4" w:rsidP="00875310">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5B727C" w:rsidRPr="00495AF8" w14:paraId="36DCF47C" w14:textId="77777777" w:rsidTr="005B727C">
        <w:trPr>
          <w:jc w:val="center"/>
        </w:trPr>
        <w:tc>
          <w:tcPr>
            <w:tcW w:w="2973" w:type="dxa"/>
            <w:tcBorders>
              <w:top w:val="single" w:sz="4" w:space="0" w:color="117CC0"/>
              <w:left w:val="single" w:sz="4" w:space="0" w:color="117CC0"/>
              <w:bottom w:val="single" w:sz="4" w:space="0" w:color="117CC0"/>
              <w:right w:val="single" w:sz="4" w:space="0" w:color="117CC0"/>
            </w:tcBorders>
          </w:tcPr>
          <w:p w14:paraId="229B031B" w14:textId="464698C3" w:rsidR="005B727C" w:rsidRPr="00495AF8" w:rsidRDefault="005B727C">
            <w:pPr>
              <w:pStyle w:val="Body"/>
            </w:pPr>
            <w:r w:rsidRPr="00495AF8">
              <w:rPr>
                <w:b/>
                <w:bCs/>
              </w:rPr>
              <w:t xml:space="preserve">2Gg.04 </w:t>
            </w:r>
            <w:r w:rsidRPr="00495AF8">
              <w:t>Draw and measure lines, using standard units.</w:t>
            </w:r>
          </w:p>
          <w:p w14:paraId="1D5F3B65" w14:textId="69766143" w:rsidR="009B4396" w:rsidRPr="00495AF8" w:rsidRDefault="009B4396">
            <w:pPr>
              <w:pStyle w:val="Body"/>
            </w:pPr>
          </w:p>
          <w:p w14:paraId="4D317285" w14:textId="77777777" w:rsidR="00823DC5" w:rsidRPr="00495AF8" w:rsidRDefault="00823DC5" w:rsidP="00823DC5">
            <w:pPr>
              <w:pStyle w:val="Body"/>
            </w:pPr>
            <w:r w:rsidRPr="00495AF8">
              <w:rPr>
                <w:b/>
              </w:rPr>
              <w:t>2Gg.12</w:t>
            </w:r>
            <w:r w:rsidRPr="00495AF8">
              <w:t xml:space="preserve"> Understand a measuring scale as a continuous number line where intermediate points have value.</w:t>
            </w:r>
          </w:p>
          <w:p w14:paraId="7FC8BDD9" w14:textId="00ACBBB3" w:rsidR="005B727C" w:rsidRPr="00495AF8" w:rsidRDefault="005B727C">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532822B8" w14:textId="784F4D12" w:rsidR="005B727C" w:rsidRPr="00495AF8" w:rsidRDefault="005B727C">
            <w:pPr>
              <w:pStyle w:val="Body"/>
            </w:pPr>
            <w:r w:rsidRPr="00495AF8">
              <w:t xml:space="preserve">Provide learners with a range of different lines drawn on paper, </w:t>
            </w:r>
            <w:r w:rsidR="00823DC5" w:rsidRPr="00495AF8">
              <w:t xml:space="preserve">initially </w:t>
            </w:r>
            <w:r w:rsidRPr="00495AF8">
              <w:t xml:space="preserve">ensuring that each line is an exact whole number of centimetres. </w:t>
            </w:r>
          </w:p>
          <w:p w14:paraId="45C8D478" w14:textId="77777777" w:rsidR="005B727C" w:rsidRPr="00495AF8" w:rsidRDefault="005B727C">
            <w:pPr>
              <w:pStyle w:val="Body"/>
            </w:pPr>
          </w:p>
          <w:p w14:paraId="2F9EE221" w14:textId="6775EF3F" w:rsidR="00801B73" w:rsidRPr="00495AF8" w:rsidRDefault="005B727C">
            <w:pPr>
              <w:pStyle w:val="Body"/>
            </w:pPr>
            <w:r w:rsidRPr="00495AF8">
              <w:t>Ask learners</w:t>
            </w:r>
            <w:r w:rsidR="004558A4" w:rsidRPr="00495AF8">
              <w:t>:</w:t>
            </w:r>
          </w:p>
          <w:p w14:paraId="6650EB6F" w14:textId="77777777" w:rsidR="00801B73" w:rsidRPr="00495AF8" w:rsidRDefault="005B727C" w:rsidP="004558A4">
            <w:pPr>
              <w:pStyle w:val="Bulletedlist"/>
              <w:rPr>
                <w:i/>
                <w:lang w:val="en-GB"/>
              </w:rPr>
            </w:pPr>
            <w:r w:rsidRPr="00495AF8">
              <w:rPr>
                <w:i/>
                <w:lang w:val="en-GB"/>
              </w:rPr>
              <w:t xml:space="preserve">Which line is the shortest? </w:t>
            </w:r>
          </w:p>
          <w:p w14:paraId="414C1CFC" w14:textId="77777777" w:rsidR="00801B73" w:rsidRPr="00495AF8" w:rsidRDefault="005B727C" w:rsidP="004558A4">
            <w:pPr>
              <w:pStyle w:val="Bulletedlist"/>
              <w:rPr>
                <w:i/>
                <w:lang w:val="en-GB"/>
              </w:rPr>
            </w:pPr>
            <w:r w:rsidRPr="00495AF8">
              <w:rPr>
                <w:i/>
                <w:lang w:val="en-GB"/>
              </w:rPr>
              <w:t xml:space="preserve">Which is the longest? </w:t>
            </w:r>
          </w:p>
          <w:p w14:paraId="2A3A91ED" w14:textId="77777777" w:rsidR="00801B73" w:rsidRPr="00495AF8" w:rsidRDefault="005B727C" w:rsidP="004558A4">
            <w:pPr>
              <w:pStyle w:val="Bulletedlist"/>
              <w:rPr>
                <w:i/>
                <w:lang w:val="en-GB"/>
              </w:rPr>
            </w:pPr>
            <w:r w:rsidRPr="00495AF8">
              <w:rPr>
                <w:i/>
                <w:lang w:val="en-GB"/>
              </w:rPr>
              <w:t>How do you know?</w:t>
            </w:r>
            <w:r w:rsidR="00A300EC" w:rsidRPr="00495AF8">
              <w:rPr>
                <w:i/>
                <w:lang w:val="en-GB"/>
              </w:rPr>
              <w:t xml:space="preserve"> </w:t>
            </w:r>
          </w:p>
          <w:p w14:paraId="3D1530CF" w14:textId="77777777" w:rsidR="00801B73" w:rsidRPr="00495AF8" w:rsidRDefault="00801B73">
            <w:pPr>
              <w:pStyle w:val="Body"/>
            </w:pPr>
          </w:p>
          <w:p w14:paraId="100DE205" w14:textId="2FA14A27" w:rsidR="004558A4" w:rsidRPr="00495AF8" w:rsidRDefault="00801B73">
            <w:pPr>
              <w:pStyle w:val="Body"/>
            </w:pPr>
            <w:r w:rsidRPr="00495AF8">
              <w:t>D</w:t>
            </w:r>
            <w:r w:rsidR="005B727C" w:rsidRPr="00495AF8">
              <w:t xml:space="preserve">iscuss </w:t>
            </w:r>
            <w:r w:rsidR="009E6E42" w:rsidRPr="00495AF8">
              <w:t>learners’</w:t>
            </w:r>
            <w:r w:rsidR="005B727C" w:rsidRPr="00495AF8">
              <w:t xml:space="preserve"> responses together.</w:t>
            </w:r>
            <w:r w:rsidR="00A300EC" w:rsidRPr="00495AF8">
              <w:t xml:space="preserve"> </w:t>
            </w:r>
            <w:r w:rsidR="005B727C" w:rsidRPr="00495AF8">
              <w:t>Then ask learners</w:t>
            </w:r>
            <w:r w:rsidR="004558A4" w:rsidRPr="00495AF8">
              <w:t>:</w:t>
            </w:r>
          </w:p>
          <w:p w14:paraId="1168B1FB" w14:textId="3404EBBB" w:rsidR="004558A4" w:rsidRPr="00495AF8" w:rsidRDefault="005B727C">
            <w:pPr>
              <w:pStyle w:val="Body"/>
            </w:pPr>
            <w:r w:rsidRPr="00495AF8">
              <w:rPr>
                <w:i/>
                <w:iCs/>
              </w:rPr>
              <w:t xml:space="preserve">How much longer is the </w:t>
            </w:r>
            <w:r w:rsidR="00862830" w:rsidRPr="00495AF8">
              <w:rPr>
                <w:i/>
                <w:iCs/>
              </w:rPr>
              <w:t>long</w:t>
            </w:r>
            <w:r w:rsidRPr="00495AF8">
              <w:rPr>
                <w:i/>
                <w:iCs/>
              </w:rPr>
              <w:t xml:space="preserve">est line than the </w:t>
            </w:r>
            <w:r w:rsidR="00862830" w:rsidRPr="00495AF8">
              <w:rPr>
                <w:i/>
                <w:iCs/>
              </w:rPr>
              <w:t>short</w:t>
            </w:r>
            <w:r w:rsidRPr="00495AF8">
              <w:rPr>
                <w:i/>
                <w:iCs/>
              </w:rPr>
              <w:t>est line?</w:t>
            </w:r>
            <w:r w:rsidRPr="00495AF8">
              <w:t xml:space="preserve"> </w:t>
            </w:r>
          </w:p>
          <w:p w14:paraId="7CFBA239" w14:textId="77777777" w:rsidR="004558A4" w:rsidRPr="00495AF8" w:rsidRDefault="004558A4">
            <w:pPr>
              <w:pStyle w:val="Body"/>
            </w:pPr>
          </w:p>
          <w:p w14:paraId="448BE173" w14:textId="320A8FD6" w:rsidR="005B727C" w:rsidRPr="00495AF8" w:rsidRDefault="004558A4">
            <w:pPr>
              <w:pStyle w:val="Body"/>
            </w:pPr>
            <w:r w:rsidRPr="00495AF8">
              <w:t>E</w:t>
            </w:r>
            <w:r w:rsidR="005B727C" w:rsidRPr="00495AF8">
              <w:t>xplore learners</w:t>
            </w:r>
            <w:r w:rsidRPr="00495AF8">
              <w:t>’</w:t>
            </w:r>
            <w:r w:rsidR="005B727C" w:rsidRPr="00495AF8">
              <w:t xml:space="preserve"> initial response</w:t>
            </w:r>
            <w:r w:rsidRPr="00495AF8">
              <w:t>s</w:t>
            </w:r>
            <w:r w:rsidR="005B727C" w:rsidRPr="00495AF8">
              <w:t xml:space="preserve"> and discuss together how we could answer this question.</w:t>
            </w:r>
            <w:r w:rsidR="00A300EC" w:rsidRPr="00495AF8">
              <w:t xml:space="preserve"> </w:t>
            </w:r>
            <w:r w:rsidR="005B727C" w:rsidRPr="00495AF8">
              <w:t>Establish that we w</w:t>
            </w:r>
            <w:r w:rsidR="00BA40C1" w:rsidRPr="00495AF8">
              <w:t>ill</w:t>
            </w:r>
            <w:r w:rsidR="005B727C" w:rsidRPr="00495AF8">
              <w:t xml:space="preserve"> need to know the length of the different lines, using a standard unit, and remind learners that a standard unit of length is centimetres. </w:t>
            </w:r>
          </w:p>
          <w:p w14:paraId="4554DB28" w14:textId="77777777" w:rsidR="005B727C" w:rsidRPr="00495AF8" w:rsidRDefault="005B727C">
            <w:pPr>
              <w:pStyle w:val="Body"/>
            </w:pPr>
          </w:p>
          <w:p w14:paraId="63687A53" w14:textId="27AC413B" w:rsidR="005B727C" w:rsidRPr="00495AF8" w:rsidRDefault="005B727C">
            <w:pPr>
              <w:pStyle w:val="Body"/>
            </w:pPr>
            <w:r w:rsidRPr="00495AF8">
              <w:t>Provide learners with a ruler that</w:t>
            </w:r>
            <w:r w:rsidR="00A300EC" w:rsidRPr="00495AF8">
              <w:t xml:space="preserve"> </w:t>
            </w:r>
            <w:r w:rsidRPr="00495AF8">
              <w:t>is clearly marked in centimetres.</w:t>
            </w:r>
            <w:r w:rsidR="00A300EC" w:rsidRPr="00495AF8">
              <w:t xml:space="preserve"> </w:t>
            </w:r>
            <w:r w:rsidRPr="00495AF8">
              <w:t>Ask learners to work in pairs to measure the length of the lines, initially without any modelling. Observe the approaches learners take to measuring with the ruler, and discuss the different approaches together, drawing out any common errors or misconceptions.</w:t>
            </w:r>
            <w:r w:rsidR="00A300EC" w:rsidRPr="00495AF8">
              <w:t xml:space="preserve"> </w:t>
            </w:r>
            <w:r w:rsidRPr="00495AF8">
              <w:t xml:space="preserve">Through this discussion establish that the ‘0’ </w:t>
            </w:r>
            <w:r w:rsidR="004558A4" w:rsidRPr="00495AF8">
              <w:t>mark</w:t>
            </w:r>
            <w:r w:rsidRPr="00495AF8">
              <w:t xml:space="preserve"> on the ruler must line up with the start</w:t>
            </w:r>
            <w:r w:rsidR="00A300EC" w:rsidRPr="00495AF8">
              <w:t xml:space="preserve"> </w:t>
            </w:r>
            <w:r w:rsidRPr="00495AF8">
              <w:t xml:space="preserve">of the line. </w:t>
            </w:r>
          </w:p>
          <w:p w14:paraId="3A29B877" w14:textId="77777777" w:rsidR="005B727C" w:rsidRPr="00495AF8" w:rsidRDefault="005B727C">
            <w:pPr>
              <w:pStyle w:val="Body"/>
            </w:pPr>
          </w:p>
          <w:p w14:paraId="6D967FCD" w14:textId="40CA882D" w:rsidR="005B727C" w:rsidRPr="00495AF8" w:rsidRDefault="005B727C">
            <w:pPr>
              <w:pStyle w:val="Body"/>
            </w:pPr>
            <w:r w:rsidRPr="00495AF8">
              <w:t xml:space="preserve">Once learners have measured the length of the shortest and longest line, ask learners to </w:t>
            </w:r>
            <w:r w:rsidR="00C93259" w:rsidRPr="00495AF8">
              <w:t>find</w:t>
            </w:r>
            <w:r w:rsidRPr="00495AF8">
              <w:t xml:space="preserve"> the difference in length between them.</w:t>
            </w:r>
            <w:r w:rsidR="00A300EC" w:rsidRPr="00495AF8">
              <w:t xml:space="preserve"> </w:t>
            </w:r>
            <w:r w:rsidRPr="00495AF8">
              <w:t xml:space="preserve">Then ask learners to measure the length of the remaining lines. </w:t>
            </w:r>
          </w:p>
          <w:p w14:paraId="41B1BBC1" w14:textId="77777777" w:rsidR="005B727C" w:rsidRPr="00495AF8" w:rsidRDefault="005B727C">
            <w:pPr>
              <w:pStyle w:val="Body"/>
            </w:pPr>
          </w:p>
          <w:p w14:paraId="751F0408" w14:textId="0BB1FB56" w:rsidR="004558A4" w:rsidRPr="00495AF8" w:rsidRDefault="00C93259">
            <w:pPr>
              <w:pStyle w:val="Body"/>
            </w:pPr>
            <w:r w:rsidRPr="00495AF8">
              <w:t>Then, ask learners</w:t>
            </w:r>
            <w:r w:rsidR="005B727C" w:rsidRPr="00495AF8">
              <w:t xml:space="preserve"> to draw their own straight lines of set lengths.</w:t>
            </w:r>
            <w:r w:rsidR="00A300EC" w:rsidRPr="00495AF8">
              <w:t xml:space="preserve"> </w:t>
            </w:r>
            <w:r w:rsidR="005B727C" w:rsidRPr="00495AF8">
              <w:t>They c</w:t>
            </w:r>
            <w:r w:rsidR="001C5878" w:rsidRPr="00495AF8">
              <w:t>an</w:t>
            </w:r>
            <w:r w:rsidR="005B727C" w:rsidRPr="00495AF8">
              <w:t xml:space="preserve"> be encouraged to create their own geometric artwork by changing the angle and orientation of the different length lines, creating a design similar to the image</w:t>
            </w:r>
            <w:r w:rsidR="00931A5C" w:rsidRPr="00495AF8">
              <w:t xml:space="preserve"> below</w:t>
            </w:r>
            <w:r w:rsidR="00801B73" w:rsidRPr="00495AF8">
              <w:t>:</w:t>
            </w:r>
          </w:p>
          <w:p w14:paraId="1565C143" w14:textId="27A7775A" w:rsidR="005B727C" w:rsidRPr="00495AF8" w:rsidRDefault="00740B64" w:rsidP="00740B64">
            <w:pPr>
              <w:pStyle w:val="Body"/>
              <w:jc w:val="center"/>
            </w:pPr>
            <w:r w:rsidRPr="00495AF8">
              <w:rPr>
                <w:noProof/>
              </w:rPr>
              <w:lastRenderedPageBreak/>
              <w:drawing>
                <wp:inline distT="0" distB="0" distL="0" distR="0" wp14:anchorId="5E9A8146" wp14:editId="6D519F76">
                  <wp:extent cx="3541353" cy="2355011"/>
                  <wp:effectExtent l="0" t="0" r="2540" b="7620"/>
                  <wp:docPr id="62" name="Picture 62" descr="Example of geometric artwork comprising straight lines at different angles and ori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xample of geometric artwork comprising straight lines at different angles and orientations"/>
                          <pic:cNvPicPr/>
                        </pic:nvPicPr>
                        <pic:blipFill>
                          <a:blip r:embed="rId62"/>
                          <a:stretch>
                            <a:fillRect/>
                          </a:stretch>
                        </pic:blipFill>
                        <pic:spPr>
                          <a:xfrm>
                            <a:off x="0" y="0"/>
                            <a:ext cx="3576977" cy="2378701"/>
                          </a:xfrm>
                          <a:prstGeom prst="rect">
                            <a:avLst/>
                          </a:prstGeom>
                        </pic:spPr>
                      </pic:pic>
                    </a:graphicData>
                  </a:graphic>
                </wp:inline>
              </w:drawing>
            </w:r>
          </w:p>
          <w:p w14:paraId="229A5110" w14:textId="77FC7C63" w:rsidR="00823DC5" w:rsidRPr="00495AF8" w:rsidRDefault="00823DC5">
            <w:pPr>
              <w:pStyle w:val="Body"/>
            </w:pPr>
            <w:r w:rsidRPr="00495AF8">
              <w:t>On</w:t>
            </w:r>
            <w:r w:rsidR="00267692" w:rsidRPr="00495AF8">
              <w:t>c</w:t>
            </w:r>
            <w:r w:rsidRPr="00495AF8">
              <w:t>e learners are confident with reading and measuring lines which are an exact whole number of centimetres, ensure learners are able to interpret</w:t>
            </w:r>
            <w:r w:rsidRPr="00495AF8">
              <w:rPr>
                <w:rFonts w:eastAsiaTheme="minorHAnsi"/>
                <w:sz w:val="18"/>
                <w:szCs w:val="18"/>
              </w:rPr>
              <w:t xml:space="preserve"> </w:t>
            </w:r>
            <w:r w:rsidRPr="00495AF8">
              <w:t>the values that lie between whole number divisions on the ruler by using language of approximation. For example, learners may read a value as ‘more than 3 centimetres but less than 4 centimetres’ or ‘slightly more than 1 centimetre’.</w:t>
            </w:r>
          </w:p>
          <w:p w14:paraId="370F61BC" w14:textId="77777777" w:rsidR="00823DC5" w:rsidRPr="00495AF8" w:rsidRDefault="00823DC5">
            <w:pPr>
              <w:pStyle w:val="Body"/>
            </w:pPr>
          </w:p>
          <w:p w14:paraId="7BB3F723" w14:textId="434883A8" w:rsidR="005B727C" w:rsidRPr="00495AF8" w:rsidRDefault="004558A4">
            <w:pPr>
              <w:pStyle w:val="Body"/>
              <w:rPr>
                <w:b/>
              </w:rPr>
            </w:pPr>
            <w:r w:rsidRPr="00495AF8">
              <w:rPr>
                <w:b/>
              </w:rPr>
              <w:t>Resources:</w:t>
            </w:r>
          </w:p>
          <w:p w14:paraId="4211F08D" w14:textId="5428B6AC" w:rsidR="004558A4" w:rsidRPr="00495AF8" w:rsidRDefault="0037390A">
            <w:pPr>
              <w:pStyle w:val="Body"/>
            </w:pPr>
            <w:r w:rsidRPr="00495AF8">
              <w:t>Works</w:t>
            </w:r>
            <w:r w:rsidR="00C32F07" w:rsidRPr="00495AF8">
              <w:t>heets with different length lines drawn on</w:t>
            </w:r>
          </w:p>
          <w:p w14:paraId="697F02A4" w14:textId="77777777" w:rsidR="005B727C" w:rsidRPr="00495AF8" w:rsidRDefault="005B727C">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48953654" w14:textId="79366C7C" w:rsidR="005B727C" w:rsidRPr="00495AF8" w:rsidRDefault="009B4396">
            <w:pPr>
              <w:pStyle w:val="Body"/>
              <w:rPr>
                <w:b/>
                <w:bCs/>
              </w:rPr>
            </w:pPr>
            <w:r w:rsidRPr="00495AF8">
              <w:rPr>
                <w:b/>
                <w:bCs/>
              </w:rPr>
              <w:lastRenderedPageBreak/>
              <w:t>Possible</w:t>
            </w:r>
            <w:r w:rsidR="005B727C" w:rsidRPr="00495AF8">
              <w:rPr>
                <w:b/>
                <w:bCs/>
              </w:rPr>
              <w:t xml:space="preserve"> misconceptions</w:t>
            </w:r>
            <w:r w:rsidRPr="00495AF8">
              <w:rPr>
                <w:b/>
                <w:bCs/>
              </w:rPr>
              <w:t>:</w:t>
            </w:r>
          </w:p>
          <w:p w14:paraId="6401362A" w14:textId="745B882E" w:rsidR="00267692" w:rsidRPr="00495AF8" w:rsidRDefault="005B727C">
            <w:pPr>
              <w:pStyle w:val="Body"/>
            </w:pPr>
            <w:r w:rsidRPr="00495AF8">
              <w:t>When using a ruler, learners may not always line up the</w:t>
            </w:r>
            <w:r w:rsidR="00A300EC" w:rsidRPr="00495AF8">
              <w:t xml:space="preserve"> </w:t>
            </w:r>
            <w:r w:rsidRPr="00495AF8">
              <w:t>start point of the scale (0) with the line being measure</w:t>
            </w:r>
            <w:r w:rsidR="00823523" w:rsidRPr="00495AF8">
              <w:t>d</w:t>
            </w:r>
            <w:r w:rsidRPr="00495AF8">
              <w:t xml:space="preserve"> or drawn.</w:t>
            </w:r>
            <w:r w:rsidR="00A300EC" w:rsidRPr="00495AF8">
              <w:t xml:space="preserve"> </w:t>
            </w:r>
            <w:r w:rsidR="00267692" w:rsidRPr="00495AF8">
              <w:t>Some learners might incorrectly line up with the end of the ruler and others might line up with the 1.</w:t>
            </w:r>
          </w:p>
          <w:p w14:paraId="0053B9B8" w14:textId="77777777" w:rsidR="00267692" w:rsidRPr="00495AF8" w:rsidRDefault="00267692">
            <w:pPr>
              <w:pStyle w:val="Body"/>
            </w:pPr>
          </w:p>
          <w:p w14:paraId="1F520BCF" w14:textId="27CC7E6C" w:rsidR="005B727C" w:rsidRPr="00495AF8" w:rsidRDefault="00267692">
            <w:pPr>
              <w:pStyle w:val="Body"/>
            </w:pPr>
            <w:r w:rsidRPr="00495AF8">
              <w:t xml:space="preserve">To </w:t>
            </w:r>
            <w:r w:rsidR="005B727C" w:rsidRPr="00495AF8">
              <w:t>help address</w:t>
            </w:r>
            <w:r w:rsidR="00A300EC" w:rsidRPr="00495AF8">
              <w:t xml:space="preserve"> </w:t>
            </w:r>
            <w:r w:rsidR="005B727C" w:rsidRPr="00495AF8">
              <w:t>this, show two different measurements of items side by side, with one not starting at 0, such as the image below, and ask them to</w:t>
            </w:r>
            <w:r w:rsidR="00A300EC" w:rsidRPr="00495AF8">
              <w:t xml:space="preserve"> </w:t>
            </w:r>
            <w:r w:rsidR="005B727C" w:rsidRPr="00495AF8">
              <w:t>discuss which item w</w:t>
            </w:r>
            <w:r w:rsidR="00BA40C1" w:rsidRPr="00495AF8">
              <w:t>ill</w:t>
            </w:r>
            <w:r w:rsidR="005B727C" w:rsidRPr="00495AF8">
              <w:t xml:space="preserve"> be measured </w:t>
            </w:r>
            <w:r w:rsidR="004558A4" w:rsidRPr="00495AF8">
              <w:t>accurately</w:t>
            </w:r>
            <w:r w:rsidR="005B727C" w:rsidRPr="00495AF8">
              <w:t xml:space="preserve"> and why.</w:t>
            </w:r>
          </w:p>
          <w:p w14:paraId="299BCF21" w14:textId="7721BCF3" w:rsidR="005B727C" w:rsidRPr="00495AF8" w:rsidRDefault="005B727C" w:rsidP="00117578">
            <w:pPr>
              <w:pStyle w:val="Body"/>
              <w:jc w:val="center"/>
            </w:pPr>
            <w:r w:rsidRPr="00495AF8">
              <w:rPr>
                <w:noProof/>
              </w:rPr>
              <w:drawing>
                <wp:inline distT="0" distB="0" distL="0" distR="0" wp14:anchorId="15653D8D" wp14:editId="5CB6F7BF">
                  <wp:extent cx="1750695" cy="575310"/>
                  <wp:effectExtent l="0" t="0" r="1905" b="0"/>
                  <wp:docPr id="10" name="Picture 10" descr="Ruler representing 0 to 10, with one pencil aligned with 0 and one pencil aligned wit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uler representing 0 to 10, with one pencil aligned with 0 and one pencil aligned with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0695" cy="575310"/>
                          </a:xfrm>
                          <a:prstGeom prst="rect">
                            <a:avLst/>
                          </a:prstGeom>
                          <a:noFill/>
                          <a:ln>
                            <a:noFill/>
                          </a:ln>
                        </pic:spPr>
                      </pic:pic>
                    </a:graphicData>
                  </a:graphic>
                </wp:inline>
              </w:drawing>
            </w:r>
          </w:p>
          <w:p w14:paraId="19F8B331" w14:textId="77777777" w:rsidR="005B727C" w:rsidRPr="00495AF8" w:rsidRDefault="005B727C">
            <w:pPr>
              <w:pStyle w:val="Body"/>
            </w:pPr>
          </w:p>
          <w:p w14:paraId="78BD7BD7" w14:textId="77777777" w:rsidR="00C93259" w:rsidRPr="00495AF8" w:rsidRDefault="00C93259">
            <w:pPr>
              <w:pStyle w:val="Body"/>
            </w:pPr>
          </w:p>
          <w:p w14:paraId="2653947C" w14:textId="77777777" w:rsidR="00C93259" w:rsidRPr="00495AF8" w:rsidRDefault="00C93259">
            <w:pPr>
              <w:pStyle w:val="Body"/>
            </w:pPr>
          </w:p>
          <w:p w14:paraId="523C6069" w14:textId="77777777" w:rsidR="00C93259" w:rsidRPr="00495AF8" w:rsidRDefault="00C93259">
            <w:pPr>
              <w:pStyle w:val="Body"/>
            </w:pPr>
          </w:p>
          <w:p w14:paraId="7927BD20" w14:textId="77777777" w:rsidR="00C93259" w:rsidRPr="00495AF8" w:rsidRDefault="00C93259">
            <w:pPr>
              <w:pStyle w:val="Body"/>
            </w:pPr>
          </w:p>
          <w:p w14:paraId="0F5C30F0" w14:textId="77777777" w:rsidR="00C93259" w:rsidRPr="00495AF8" w:rsidRDefault="00C93259">
            <w:pPr>
              <w:pStyle w:val="Body"/>
            </w:pPr>
          </w:p>
          <w:p w14:paraId="23EA5D0B" w14:textId="77777777" w:rsidR="00C93259" w:rsidRPr="00495AF8" w:rsidRDefault="00C93259">
            <w:pPr>
              <w:pStyle w:val="Body"/>
            </w:pPr>
          </w:p>
          <w:p w14:paraId="310B8188" w14:textId="77777777" w:rsidR="00C93259" w:rsidRPr="00495AF8" w:rsidRDefault="00C93259">
            <w:pPr>
              <w:pStyle w:val="Body"/>
            </w:pPr>
          </w:p>
          <w:p w14:paraId="208124FB" w14:textId="77777777" w:rsidR="00C93259" w:rsidRPr="00495AF8" w:rsidRDefault="00C93259">
            <w:pPr>
              <w:pStyle w:val="Body"/>
            </w:pPr>
          </w:p>
          <w:p w14:paraId="2E8E2A53" w14:textId="77777777" w:rsidR="00C93259" w:rsidRPr="00495AF8" w:rsidRDefault="00C93259">
            <w:pPr>
              <w:pStyle w:val="Body"/>
            </w:pPr>
          </w:p>
          <w:p w14:paraId="0B5DF205" w14:textId="77777777" w:rsidR="00C93259" w:rsidRPr="00495AF8" w:rsidRDefault="00C93259">
            <w:pPr>
              <w:pStyle w:val="Body"/>
            </w:pPr>
          </w:p>
          <w:p w14:paraId="45710CCC" w14:textId="77777777" w:rsidR="00C93259" w:rsidRPr="00495AF8" w:rsidRDefault="00C93259">
            <w:pPr>
              <w:pStyle w:val="Body"/>
            </w:pPr>
          </w:p>
          <w:p w14:paraId="5A079780" w14:textId="77777777" w:rsidR="00C93259" w:rsidRPr="00495AF8" w:rsidRDefault="00C93259">
            <w:pPr>
              <w:pStyle w:val="Body"/>
            </w:pPr>
          </w:p>
          <w:p w14:paraId="2E9BE165" w14:textId="77777777" w:rsidR="00C93259" w:rsidRPr="00495AF8" w:rsidRDefault="00C93259">
            <w:pPr>
              <w:pStyle w:val="Body"/>
            </w:pPr>
          </w:p>
          <w:p w14:paraId="24A810F2" w14:textId="77777777" w:rsidR="00C93259" w:rsidRPr="00495AF8" w:rsidRDefault="00C93259">
            <w:pPr>
              <w:pStyle w:val="Body"/>
            </w:pPr>
          </w:p>
          <w:p w14:paraId="11B21B2F" w14:textId="77777777" w:rsidR="00C93259" w:rsidRPr="00495AF8" w:rsidRDefault="00C93259">
            <w:pPr>
              <w:pStyle w:val="Body"/>
            </w:pPr>
          </w:p>
          <w:p w14:paraId="6AF70179" w14:textId="77777777" w:rsidR="00C93259" w:rsidRPr="00495AF8" w:rsidRDefault="00C93259">
            <w:pPr>
              <w:pStyle w:val="Body"/>
            </w:pPr>
          </w:p>
          <w:p w14:paraId="29B6A9AE" w14:textId="77777777" w:rsidR="00C93259" w:rsidRPr="00495AF8" w:rsidRDefault="00C93259">
            <w:pPr>
              <w:pStyle w:val="Body"/>
            </w:pPr>
          </w:p>
          <w:p w14:paraId="6EA25025" w14:textId="77777777" w:rsidR="00C93259" w:rsidRPr="00495AF8" w:rsidRDefault="00C93259">
            <w:pPr>
              <w:pStyle w:val="Body"/>
            </w:pPr>
          </w:p>
          <w:p w14:paraId="142A38EF" w14:textId="77777777" w:rsidR="00C93259" w:rsidRPr="00495AF8" w:rsidRDefault="00C93259">
            <w:pPr>
              <w:pStyle w:val="Body"/>
            </w:pPr>
          </w:p>
          <w:p w14:paraId="7B354075" w14:textId="77777777" w:rsidR="00C93259" w:rsidRPr="00495AF8" w:rsidRDefault="00C93259">
            <w:pPr>
              <w:pStyle w:val="Body"/>
            </w:pPr>
          </w:p>
          <w:p w14:paraId="47459E8B" w14:textId="77777777" w:rsidR="00C93259" w:rsidRPr="00495AF8" w:rsidRDefault="00C93259">
            <w:pPr>
              <w:pStyle w:val="Body"/>
            </w:pPr>
          </w:p>
          <w:p w14:paraId="326DA4F1" w14:textId="77777777" w:rsidR="00C93259" w:rsidRPr="00495AF8" w:rsidRDefault="00C93259">
            <w:pPr>
              <w:pStyle w:val="Body"/>
            </w:pPr>
          </w:p>
          <w:p w14:paraId="2699AE6D" w14:textId="77777777" w:rsidR="00C93259" w:rsidRPr="00495AF8" w:rsidRDefault="00C93259">
            <w:pPr>
              <w:pStyle w:val="Body"/>
            </w:pPr>
          </w:p>
          <w:p w14:paraId="5B0BA252" w14:textId="77777777" w:rsidR="00C93259" w:rsidRPr="00495AF8" w:rsidRDefault="00C93259">
            <w:pPr>
              <w:pStyle w:val="Body"/>
            </w:pPr>
          </w:p>
          <w:p w14:paraId="22E9707C" w14:textId="77777777" w:rsidR="00C93259" w:rsidRPr="00495AF8" w:rsidRDefault="00C93259">
            <w:pPr>
              <w:pStyle w:val="Body"/>
            </w:pPr>
          </w:p>
          <w:p w14:paraId="6E405AA8" w14:textId="77777777" w:rsidR="00C93259" w:rsidRPr="00495AF8" w:rsidRDefault="00C93259">
            <w:pPr>
              <w:pStyle w:val="Body"/>
            </w:pPr>
          </w:p>
          <w:p w14:paraId="57D4FDFF" w14:textId="77777777" w:rsidR="00C93259" w:rsidRPr="00495AF8" w:rsidRDefault="00C93259">
            <w:pPr>
              <w:pStyle w:val="Body"/>
            </w:pPr>
          </w:p>
          <w:p w14:paraId="0A939D89" w14:textId="77777777" w:rsidR="00C93259" w:rsidRPr="00495AF8" w:rsidRDefault="00C93259">
            <w:pPr>
              <w:pStyle w:val="Body"/>
            </w:pPr>
          </w:p>
          <w:p w14:paraId="5385B65B" w14:textId="77777777" w:rsidR="00C93259" w:rsidRPr="00495AF8" w:rsidRDefault="00C93259">
            <w:pPr>
              <w:pStyle w:val="Body"/>
            </w:pPr>
          </w:p>
          <w:p w14:paraId="78F1CB51" w14:textId="77777777" w:rsidR="00C93259" w:rsidRPr="00495AF8" w:rsidRDefault="00C93259">
            <w:pPr>
              <w:pStyle w:val="Body"/>
            </w:pPr>
          </w:p>
          <w:p w14:paraId="1AE57B09" w14:textId="77777777" w:rsidR="00C93259" w:rsidRPr="00495AF8" w:rsidRDefault="00C93259">
            <w:pPr>
              <w:pStyle w:val="Body"/>
            </w:pPr>
          </w:p>
          <w:p w14:paraId="5602494C" w14:textId="77777777" w:rsidR="00C93259" w:rsidRPr="00495AF8" w:rsidRDefault="00C93259">
            <w:pPr>
              <w:pStyle w:val="Body"/>
            </w:pPr>
          </w:p>
          <w:p w14:paraId="3B2901C2" w14:textId="77777777" w:rsidR="00C93259" w:rsidRPr="00495AF8" w:rsidRDefault="00C93259">
            <w:pPr>
              <w:pStyle w:val="Body"/>
            </w:pPr>
          </w:p>
          <w:p w14:paraId="2BCBA8C5" w14:textId="77777777" w:rsidR="00C93259" w:rsidRPr="00495AF8" w:rsidRDefault="00C93259">
            <w:pPr>
              <w:pStyle w:val="Body"/>
            </w:pPr>
          </w:p>
          <w:p w14:paraId="5733ED5A" w14:textId="77777777" w:rsidR="00C93259" w:rsidRPr="00495AF8" w:rsidRDefault="00C93259">
            <w:pPr>
              <w:pStyle w:val="Body"/>
            </w:pPr>
          </w:p>
          <w:p w14:paraId="7F1D5674" w14:textId="77777777" w:rsidR="00C93259" w:rsidRPr="00495AF8" w:rsidRDefault="00C93259">
            <w:pPr>
              <w:pStyle w:val="Body"/>
            </w:pPr>
          </w:p>
          <w:p w14:paraId="16A3B3D3" w14:textId="77777777" w:rsidR="00C93259" w:rsidRPr="00495AF8" w:rsidRDefault="00C93259">
            <w:pPr>
              <w:pStyle w:val="Body"/>
            </w:pPr>
          </w:p>
          <w:p w14:paraId="3E39AAD3" w14:textId="77777777" w:rsidR="00C93259" w:rsidRPr="00495AF8" w:rsidRDefault="00C93259">
            <w:pPr>
              <w:pStyle w:val="Body"/>
            </w:pPr>
          </w:p>
          <w:p w14:paraId="54F746F1" w14:textId="77777777" w:rsidR="00C93259" w:rsidRPr="00495AF8" w:rsidRDefault="00C93259">
            <w:pPr>
              <w:pStyle w:val="Body"/>
            </w:pPr>
          </w:p>
          <w:p w14:paraId="3E4CAB8C" w14:textId="7A5DC2DF" w:rsidR="00C93259" w:rsidRPr="00495AF8" w:rsidRDefault="00C93259">
            <w:pPr>
              <w:pStyle w:val="Body"/>
            </w:pPr>
            <w:r w:rsidRPr="00495AF8">
              <w:t>Learners are not introduced to decimals numbers until Stage 5. So at this stage, learners should just know that the line is slightly longer or shorter than a whole number.</w:t>
            </w:r>
          </w:p>
          <w:p w14:paraId="11F3F2E3" w14:textId="77777777" w:rsidR="00C93259" w:rsidRPr="00495AF8" w:rsidRDefault="00C93259">
            <w:pPr>
              <w:pStyle w:val="Body"/>
            </w:pPr>
          </w:p>
          <w:p w14:paraId="5965F10A" w14:textId="1E5DDCFF" w:rsidR="00C93259" w:rsidRPr="00495AF8" w:rsidRDefault="00C93259">
            <w:pPr>
              <w:pStyle w:val="Body"/>
            </w:pPr>
          </w:p>
        </w:tc>
      </w:tr>
    </w:tbl>
    <w:p w14:paraId="673DDB9E" w14:textId="77777777" w:rsidR="00684F84" w:rsidRPr="00495AF8" w:rsidRDefault="00684F84" w:rsidP="00684F84">
      <w:pPr>
        <w:pStyle w:val="Body"/>
      </w:pPr>
      <w:r w:rsidRPr="00495AF8">
        <w:lastRenderedPageBreak/>
        <w:br w:type="page"/>
      </w:r>
    </w:p>
    <w:p w14:paraId="07B279A4" w14:textId="37A9C598"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6 Topic 2 overview"/>
        <w:tblDescription w:val="An outline of the topic, including key vocabulary and phrases, and recommended prior knowledge."/>
      </w:tblPr>
      <w:tblGrid>
        <w:gridCol w:w="14625"/>
      </w:tblGrid>
      <w:tr w:rsidR="00684F84" w:rsidRPr="00495AF8" w14:paraId="13944E0A" w14:textId="77777777" w:rsidTr="005B727C">
        <w:trPr>
          <w:cantSplit/>
          <w:jc w:val="center"/>
        </w:trPr>
        <w:tc>
          <w:tcPr>
            <w:tcW w:w="14625" w:type="dxa"/>
            <w:shd w:val="clear" w:color="auto" w:fill="117CC0"/>
            <w:vAlign w:val="center"/>
          </w:tcPr>
          <w:p w14:paraId="64F12E91" w14:textId="2725860A" w:rsidR="00684F84" w:rsidRPr="00495AF8" w:rsidRDefault="00684F84" w:rsidP="004D2BAF">
            <w:pPr>
              <w:pStyle w:val="CHead"/>
            </w:pPr>
            <w:bookmarkStart w:id="37" w:name="_Toc62634125"/>
            <w:r w:rsidRPr="00495AF8">
              <w:t xml:space="preserve">Unit </w:t>
            </w:r>
            <w:r w:rsidR="00E5694B" w:rsidRPr="00495AF8">
              <w:t>2</w:t>
            </w:r>
            <w:r w:rsidRPr="00495AF8">
              <w:t>.</w:t>
            </w:r>
            <w:r w:rsidR="006C23B3" w:rsidRPr="00495AF8">
              <w:t>6</w:t>
            </w:r>
            <w:r w:rsidRPr="00495AF8">
              <w:t xml:space="preserve"> Topic 2 </w:t>
            </w:r>
            <w:r w:rsidR="00E5694B" w:rsidRPr="00495AF8">
              <w:t>Mass and capacity</w:t>
            </w:r>
            <w:bookmarkEnd w:id="37"/>
          </w:p>
        </w:tc>
      </w:tr>
      <w:tr w:rsidR="00684F84" w:rsidRPr="00495AF8" w14:paraId="1BAFF361" w14:textId="77777777" w:rsidTr="005B727C">
        <w:trPr>
          <w:cantSplit/>
          <w:jc w:val="center"/>
        </w:trPr>
        <w:tc>
          <w:tcPr>
            <w:tcW w:w="14625" w:type="dxa"/>
            <w:shd w:val="clear" w:color="auto" w:fill="D9F0FA" w:themeFill="accent5" w:themeFillTint="33"/>
          </w:tcPr>
          <w:p w14:paraId="3B82958C" w14:textId="74925F7E" w:rsidR="00684F84" w:rsidRPr="00495AF8" w:rsidRDefault="00684F84" w:rsidP="009C4BEB">
            <w:pPr>
              <w:pStyle w:val="Heading2"/>
            </w:pPr>
            <w:r w:rsidRPr="00495AF8">
              <w:t xml:space="preserve">Outline of </w:t>
            </w:r>
            <w:r w:rsidR="009C4BEB" w:rsidRPr="00495AF8">
              <w:t>t</w:t>
            </w:r>
            <w:r w:rsidRPr="00495AF8">
              <w:t>opic:</w:t>
            </w:r>
          </w:p>
        </w:tc>
      </w:tr>
      <w:tr w:rsidR="005B727C" w:rsidRPr="00495AF8" w14:paraId="4ADC8B54"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6FAEDF21" w14:textId="3B0EA44C" w:rsidR="005B727C" w:rsidRPr="00495AF8" w:rsidRDefault="005B727C">
            <w:pPr>
              <w:pStyle w:val="Body"/>
            </w:pPr>
            <w:r w:rsidRPr="00495AF8">
              <w:t>In this unit</w:t>
            </w:r>
            <w:r w:rsidR="0042291A" w:rsidRPr="00495AF8">
              <w:t>,</w:t>
            </w:r>
            <w:r w:rsidRPr="00495AF8">
              <w:t xml:space="preserve"> learners explore the concepts of mass and capacity, initially by creating and using non-standard units, before being supported to explore standard units and the benefits that these bring. </w:t>
            </w:r>
          </w:p>
          <w:p w14:paraId="263498F4" w14:textId="2F948494" w:rsidR="00DE61F1" w:rsidRPr="00495AF8" w:rsidRDefault="00DE61F1">
            <w:pPr>
              <w:pStyle w:val="Body"/>
            </w:pPr>
          </w:p>
        </w:tc>
      </w:tr>
      <w:tr w:rsidR="005B727C" w:rsidRPr="00495AF8" w14:paraId="06CC1E3D"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09D9E252" w14:textId="77777777" w:rsidR="005B727C" w:rsidRPr="00495AF8" w:rsidRDefault="005B727C">
            <w:pPr>
              <w:pStyle w:val="Heading2"/>
              <w:rPr>
                <w:sz w:val="20"/>
              </w:rPr>
            </w:pPr>
            <w:r w:rsidRPr="00495AF8">
              <w:t>Language:</w:t>
            </w:r>
          </w:p>
        </w:tc>
      </w:tr>
      <w:tr w:rsidR="005B727C" w:rsidRPr="00495AF8" w14:paraId="0A75B74D"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5FB0B159" w14:textId="77777777" w:rsidR="005B727C" w:rsidRPr="00495AF8" w:rsidRDefault="005B727C">
            <w:pPr>
              <w:pStyle w:val="Body"/>
              <w:rPr>
                <w:b/>
              </w:rPr>
            </w:pPr>
            <w:r w:rsidRPr="00495AF8">
              <w:rPr>
                <w:b/>
              </w:rPr>
              <w:t>Key vocabulary:</w:t>
            </w:r>
          </w:p>
          <w:p w14:paraId="18907D19" w14:textId="7CD67F2E" w:rsidR="005B727C" w:rsidRPr="00495AF8" w:rsidRDefault="007B7DA8">
            <w:pPr>
              <w:pStyle w:val="Body"/>
              <w:rPr>
                <w:bCs/>
              </w:rPr>
            </w:pPr>
            <w:r w:rsidRPr="00495AF8">
              <w:rPr>
                <w:bCs/>
              </w:rPr>
              <w:t>m</w:t>
            </w:r>
            <w:r w:rsidR="005B727C" w:rsidRPr="00495AF8">
              <w:rPr>
                <w:bCs/>
              </w:rPr>
              <w:t>ass</w:t>
            </w:r>
          </w:p>
          <w:p w14:paraId="7A1BF2C8" w14:textId="1D1F1FCF" w:rsidR="005B727C" w:rsidRPr="00495AF8" w:rsidRDefault="00D42947">
            <w:pPr>
              <w:pStyle w:val="Body"/>
              <w:rPr>
                <w:bCs/>
              </w:rPr>
            </w:pPr>
            <w:r w:rsidRPr="00495AF8">
              <w:rPr>
                <w:bCs/>
              </w:rPr>
              <w:t xml:space="preserve">heavy, light, </w:t>
            </w:r>
            <w:r w:rsidR="007B7DA8" w:rsidRPr="00495AF8">
              <w:rPr>
                <w:bCs/>
              </w:rPr>
              <w:t>h</w:t>
            </w:r>
            <w:r w:rsidR="005B727C" w:rsidRPr="00495AF8">
              <w:rPr>
                <w:bCs/>
              </w:rPr>
              <w:t xml:space="preserve">eaviest, </w:t>
            </w:r>
            <w:r w:rsidR="007B7DA8" w:rsidRPr="00495AF8">
              <w:rPr>
                <w:bCs/>
              </w:rPr>
              <w:t>l</w:t>
            </w:r>
            <w:r w:rsidR="005B727C" w:rsidRPr="00495AF8">
              <w:rPr>
                <w:bCs/>
              </w:rPr>
              <w:t xml:space="preserve">ightest, </w:t>
            </w:r>
            <w:r w:rsidR="007B7DA8" w:rsidRPr="00495AF8">
              <w:rPr>
                <w:bCs/>
              </w:rPr>
              <w:t>h</w:t>
            </w:r>
            <w:r w:rsidR="005B727C" w:rsidRPr="00495AF8">
              <w:rPr>
                <w:bCs/>
              </w:rPr>
              <w:t xml:space="preserve">eavier, </w:t>
            </w:r>
            <w:r w:rsidR="007B7DA8" w:rsidRPr="00495AF8">
              <w:rPr>
                <w:bCs/>
              </w:rPr>
              <w:t>l</w:t>
            </w:r>
            <w:r w:rsidR="005B727C" w:rsidRPr="00495AF8">
              <w:rPr>
                <w:bCs/>
              </w:rPr>
              <w:t>ighter</w:t>
            </w:r>
          </w:p>
          <w:p w14:paraId="1D3DE688" w14:textId="41EEFFE6" w:rsidR="005B727C" w:rsidRPr="00495AF8" w:rsidRDefault="007B7DA8">
            <w:pPr>
              <w:pStyle w:val="Body"/>
              <w:rPr>
                <w:bCs/>
              </w:rPr>
            </w:pPr>
            <w:r w:rsidRPr="00495AF8">
              <w:rPr>
                <w:bCs/>
              </w:rPr>
              <w:t>c</w:t>
            </w:r>
            <w:r w:rsidR="005B727C" w:rsidRPr="00495AF8">
              <w:rPr>
                <w:bCs/>
              </w:rPr>
              <w:t>apacity</w:t>
            </w:r>
          </w:p>
          <w:p w14:paraId="6AC1BD41" w14:textId="1545CEF9" w:rsidR="005B727C" w:rsidRPr="00495AF8" w:rsidRDefault="007B7DA8">
            <w:pPr>
              <w:pStyle w:val="Body"/>
              <w:rPr>
                <w:bCs/>
              </w:rPr>
            </w:pPr>
            <w:r w:rsidRPr="00495AF8">
              <w:rPr>
                <w:bCs/>
              </w:rPr>
              <w:t>f</w:t>
            </w:r>
            <w:r w:rsidR="005B727C" w:rsidRPr="00495AF8">
              <w:rPr>
                <w:bCs/>
              </w:rPr>
              <w:t>ull,</w:t>
            </w:r>
            <w:r w:rsidR="00A300EC" w:rsidRPr="00495AF8">
              <w:rPr>
                <w:bCs/>
              </w:rPr>
              <w:t xml:space="preserve"> </w:t>
            </w:r>
            <w:r w:rsidRPr="00495AF8">
              <w:rPr>
                <w:bCs/>
              </w:rPr>
              <w:t>e</w:t>
            </w:r>
            <w:r w:rsidR="005B727C" w:rsidRPr="00495AF8">
              <w:rPr>
                <w:bCs/>
              </w:rPr>
              <w:t>mpty</w:t>
            </w:r>
          </w:p>
          <w:p w14:paraId="3221E5D9" w14:textId="7364EEA5" w:rsidR="0070175D" w:rsidRPr="00495AF8" w:rsidRDefault="0070175D">
            <w:pPr>
              <w:pStyle w:val="Body"/>
              <w:rPr>
                <w:bCs/>
              </w:rPr>
            </w:pPr>
            <w:r w:rsidRPr="00495AF8">
              <w:rPr>
                <w:bCs/>
              </w:rPr>
              <w:t>grams, kilograms</w:t>
            </w:r>
          </w:p>
          <w:p w14:paraId="02242189" w14:textId="4460DCBF" w:rsidR="00EE2D1A" w:rsidRPr="00495AF8" w:rsidRDefault="00EE2D1A">
            <w:pPr>
              <w:pStyle w:val="Body"/>
              <w:rPr>
                <w:bCs/>
              </w:rPr>
            </w:pPr>
            <w:r w:rsidRPr="00495AF8">
              <w:rPr>
                <w:bCs/>
              </w:rPr>
              <w:t>millilitres, litres</w:t>
            </w:r>
          </w:p>
          <w:p w14:paraId="25865C41" w14:textId="77777777" w:rsidR="005B727C" w:rsidRPr="00495AF8" w:rsidRDefault="005B727C">
            <w:pPr>
              <w:pStyle w:val="Body"/>
            </w:pPr>
          </w:p>
          <w:p w14:paraId="2E8DE3D5" w14:textId="77777777" w:rsidR="005B727C" w:rsidRPr="00495AF8" w:rsidRDefault="005B727C">
            <w:pPr>
              <w:pStyle w:val="Body"/>
              <w:rPr>
                <w:b/>
              </w:rPr>
            </w:pPr>
            <w:r w:rsidRPr="00495AF8">
              <w:rPr>
                <w:b/>
              </w:rPr>
              <w:t>Key phrases:</w:t>
            </w:r>
          </w:p>
          <w:p w14:paraId="146A4164" w14:textId="70998440" w:rsidR="005B727C" w:rsidRPr="00495AF8" w:rsidRDefault="005B727C">
            <w:pPr>
              <w:pStyle w:val="Body"/>
              <w:rPr>
                <w:bCs/>
              </w:rPr>
            </w:pPr>
            <w:r w:rsidRPr="00495AF8">
              <w:rPr>
                <w:bCs/>
              </w:rPr>
              <w:t xml:space="preserve">The mass of </w:t>
            </w:r>
            <w:r w:rsidR="007B7DA8" w:rsidRPr="00495AF8">
              <w:rPr>
                <w:bCs/>
              </w:rPr>
              <w:t>…</w:t>
            </w:r>
            <w:r w:rsidRPr="00495AF8">
              <w:rPr>
                <w:bCs/>
              </w:rPr>
              <w:t xml:space="preserve"> is </w:t>
            </w:r>
            <w:r w:rsidR="007B7DA8" w:rsidRPr="00495AF8">
              <w:rPr>
                <w:bCs/>
              </w:rPr>
              <w:t>…</w:t>
            </w:r>
            <w:r w:rsidRPr="00495AF8">
              <w:rPr>
                <w:bCs/>
              </w:rPr>
              <w:t xml:space="preserve"> </w:t>
            </w:r>
            <w:r w:rsidR="007B7DA8" w:rsidRPr="00495AF8">
              <w:rPr>
                <w:bCs/>
              </w:rPr>
              <w:t>(</w:t>
            </w:r>
            <w:r w:rsidRPr="00495AF8">
              <w:rPr>
                <w:bCs/>
              </w:rPr>
              <w:t>units</w:t>
            </w:r>
            <w:r w:rsidR="007B7DA8" w:rsidRPr="00495AF8">
              <w:rPr>
                <w:bCs/>
              </w:rPr>
              <w:t>)</w:t>
            </w:r>
          </w:p>
          <w:p w14:paraId="4C738409" w14:textId="4DAC32B6" w:rsidR="009E6E42" w:rsidRPr="00495AF8" w:rsidRDefault="009E6E42">
            <w:pPr>
              <w:pStyle w:val="Body"/>
              <w:rPr>
                <w:b/>
                <w:bCs/>
              </w:rPr>
            </w:pPr>
            <w:r w:rsidRPr="00495AF8">
              <w:rPr>
                <w:bCs/>
              </w:rPr>
              <w:t>The capacity of … is … (units)</w:t>
            </w:r>
          </w:p>
          <w:p w14:paraId="4B5B5917" w14:textId="77777777" w:rsidR="005B727C" w:rsidRPr="00495AF8" w:rsidRDefault="005B727C">
            <w:pPr>
              <w:pStyle w:val="Body"/>
            </w:pPr>
          </w:p>
        </w:tc>
      </w:tr>
      <w:tr w:rsidR="005B727C" w:rsidRPr="00495AF8" w14:paraId="35A40CE1"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6105C6AF" w14:textId="77777777" w:rsidR="005B727C" w:rsidRPr="00495AF8" w:rsidRDefault="005B727C">
            <w:pPr>
              <w:pStyle w:val="Heading2"/>
              <w:rPr>
                <w:sz w:val="20"/>
              </w:rPr>
            </w:pPr>
            <w:r w:rsidRPr="00495AF8">
              <w:t>Recommended prior knowledge:</w:t>
            </w:r>
          </w:p>
        </w:tc>
      </w:tr>
      <w:tr w:rsidR="005B727C" w:rsidRPr="00495AF8" w14:paraId="1E7601D9" w14:textId="77777777" w:rsidTr="005B727C">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5EAF0852" w14:textId="5EA709A6" w:rsidR="005B727C" w:rsidRPr="00495AF8" w:rsidRDefault="00D42947" w:rsidP="006F0A53">
            <w:pPr>
              <w:pStyle w:val="Body"/>
              <w:numPr>
                <w:ilvl w:val="0"/>
                <w:numId w:val="15"/>
              </w:numPr>
            </w:pPr>
            <w:r w:rsidRPr="00495AF8">
              <w:t>Use familiar language to describe mass, including heavy, light, less and more</w:t>
            </w:r>
          </w:p>
          <w:p w14:paraId="10D03460" w14:textId="7E675EDC" w:rsidR="00D42947" w:rsidRPr="00495AF8" w:rsidRDefault="00D42947">
            <w:pPr>
              <w:pStyle w:val="Body"/>
            </w:pPr>
          </w:p>
        </w:tc>
      </w:tr>
    </w:tbl>
    <w:p w14:paraId="5D17F1AD" w14:textId="77777777" w:rsidR="00684F84" w:rsidRPr="00495AF8" w:rsidRDefault="00684F84" w:rsidP="00684F84">
      <w:pPr>
        <w:rPr>
          <w:sz w:val="2"/>
        </w:rPr>
      </w:pPr>
    </w:p>
    <w:p w14:paraId="7A9F55A2"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516950FA" w14:textId="77777777" w:rsidTr="005B727C">
        <w:trPr>
          <w:tblHeader/>
          <w:jc w:val="center"/>
        </w:trPr>
        <w:tc>
          <w:tcPr>
            <w:tcW w:w="2973" w:type="dxa"/>
            <w:shd w:val="clear" w:color="auto" w:fill="117CC0"/>
            <w:vAlign w:val="center"/>
          </w:tcPr>
          <w:p w14:paraId="4DA5153F"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512CF338"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447B834F"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5B727C" w:rsidRPr="00495AF8" w14:paraId="19B30D14" w14:textId="77777777" w:rsidTr="005B727C">
        <w:trPr>
          <w:jc w:val="center"/>
        </w:trPr>
        <w:tc>
          <w:tcPr>
            <w:tcW w:w="2973" w:type="dxa"/>
            <w:tcBorders>
              <w:top w:val="single" w:sz="4" w:space="0" w:color="117CC0"/>
              <w:left w:val="single" w:sz="4" w:space="0" w:color="117CC0"/>
              <w:bottom w:val="single" w:sz="4" w:space="0" w:color="117CC0"/>
              <w:right w:val="single" w:sz="4" w:space="0" w:color="117CC0"/>
            </w:tcBorders>
          </w:tcPr>
          <w:p w14:paraId="6F827D3E" w14:textId="77777777" w:rsidR="005B727C" w:rsidRPr="00495AF8" w:rsidRDefault="005B727C">
            <w:pPr>
              <w:pStyle w:val="Body"/>
              <w:rPr>
                <w:rStyle w:val="BodyChar"/>
                <w:lang w:val="en-GB"/>
              </w:rPr>
            </w:pPr>
            <w:r w:rsidRPr="00495AF8">
              <w:rPr>
                <w:rStyle w:val="BodyChar"/>
                <w:b/>
                <w:bCs/>
                <w:lang w:val="en-GB"/>
              </w:rPr>
              <w:t>2Gg.06</w:t>
            </w:r>
            <w:r w:rsidRPr="00495AF8">
              <w:rPr>
                <w:rStyle w:val="BodyChar"/>
                <w:lang w:val="en-GB"/>
              </w:rPr>
              <w:tab/>
              <w:t>Understand that mass is the quantity of matter in an object. Estimate and measure familiar objects using non-standard or standard units.</w:t>
            </w:r>
          </w:p>
          <w:p w14:paraId="7C0BB718" w14:textId="56AE7399" w:rsidR="005B727C" w:rsidRPr="00495AF8" w:rsidRDefault="005B727C">
            <w:pPr>
              <w:pStyle w:val="Body"/>
              <w:rPr>
                <w:rStyle w:val="BodyChar"/>
                <w:lang w:val="en-GB"/>
              </w:rPr>
            </w:pPr>
          </w:p>
          <w:p w14:paraId="687C126C" w14:textId="56ED4913" w:rsidR="005B727C" w:rsidRPr="00495AF8" w:rsidRDefault="005B727C">
            <w:pPr>
              <w:pStyle w:val="Body"/>
              <w:rPr>
                <w:rStyle w:val="BodyChar"/>
                <w:lang w:val="en-GB"/>
              </w:rPr>
            </w:pPr>
          </w:p>
          <w:p w14:paraId="68193FE8" w14:textId="2BB5979A" w:rsidR="00073743" w:rsidRPr="00495AF8" w:rsidRDefault="00073743">
            <w:pPr>
              <w:pStyle w:val="Body"/>
              <w:rPr>
                <w:rStyle w:val="BodyChar"/>
                <w:lang w:val="en-GB"/>
              </w:rPr>
            </w:pPr>
          </w:p>
          <w:p w14:paraId="7085AD22" w14:textId="534FE869" w:rsidR="00073743" w:rsidRPr="00495AF8" w:rsidRDefault="00073743">
            <w:pPr>
              <w:pStyle w:val="Body"/>
              <w:rPr>
                <w:rStyle w:val="BodyChar"/>
                <w:lang w:val="en-GB"/>
              </w:rPr>
            </w:pPr>
          </w:p>
          <w:p w14:paraId="3B93F61C" w14:textId="36557494" w:rsidR="00073743" w:rsidRPr="00495AF8" w:rsidRDefault="00073743">
            <w:pPr>
              <w:pStyle w:val="Body"/>
              <w:rPr>
                <w:rStyle w:val="BodyChar"/>
                <w:lang w:val="en-GB"/>
              </w:rPr>
            </w:pPr>
          </w:p>
          <w:p w14:paraId="07661488" w14:textId="722E52CF" w:rsidR="00073743" w:rsidRPr="00495AF8" w:rsidRDefault="00073743">
            <w:pPr>
              <w:pStyle w:val="Body"/>
              <w:rPr>
                <w:rStyle w:val="BodyChar"/>
                <w:lang w:val="en-GB"/>
              </w:rPr>
            </w:pPr>
          </w:p>
          <w:p w14:paraId="762BD23F" w14:textId="77777777" w:rsidR="00073743" w:rsidRPr="00495AF8" w:rsidRDefault="00073743">
            <w:pPr>
              <w:pStyle w:val="Body"/>
              <w:rPr>
                <w:rStyle w:val="BodyChar"/>
                <w:lang w:val="en-GB"/>
              </w:rPr>
            </w:pPr>
          </w:p>
          <w:p w14:paraId="7ADB9910" w14:textId="77777777" w:rsidR="005B727C" w:rsidRPr="00495AF8" w:rsidRDefault="005B727C">
            <w:pPr>
              <w:pStyle w:val="Body"/>
              <w:rPr>
                <w:rStyle w:val="BodyChar"/>
                <w:lang w:val="en-GB"/>
              </w:rPr>
            </w:pPr>
          </w:p>
          <w:p w14:paraId="558C073A" w14:textId="6A5BDC9D" w:rsidR="005B727C" w:rsidRPr="00495AF8" w:rsidRDefault="005B727C">
            <w:pPr>
              <w:pStyle w:val="Body"/>
              <w:rPr>
                <w:rStyle w:val="BodyChar"/>
                <w:lang w:val="en-GB"/>
              </w:rPr>
            </w:pPr>
          </w:p>
          <w:p w14:paraId="612B6E71" w14:textId="5A38C51C" w:rsidR="0070175D" w:rsidRPr="00495AF8" w:rsidRDefault="0070175D">
            <w:pPr>
              <w:pStyle w:val="Body"/>
              <w:rPr>
                <w:rStyle w:val="BodyChar"/>
                <w:lang w:val="en-GB"/>
              </w:rPr>
            </w:pPr>
          </w:p>
          <w:p w14:paraId="4EEE97C4" w14:textId="324116D1" w:rsidR="0070175D" w:rsidRPr="00495AF8" w:rsidRDefault="0070175D">
            <w:pPr>
              <w:pStyle w:val="Body"/>
              <w:rPr>
                <w:rStyle w:val="BodyChar"/>
                <w:lang w:val="en-GB"/>
              </w:rPr>
            </w:pPr>
          </w:p>
          <w:p w14:paraId="77FE2531" w14:textId="77777777" w:rsidR="005B727C" w:rsidRPr="00A54836" w:rsidRDefault="005B727C">
            <w:pPr>
              <w:pStyle w:val="Body"/>
              <w:rPr>
                <w:rStyle w:val="BodyChar"/>
                <w:lang w:val="en-GB"/>
              </w:rPr>
            </w:pPr>
          </w:p>
          <w:p w14:paraId="687427A9" w14:textId="5A975490" w:rsidR="005B727C" w:rsidRPr="00BF656D" w:rsidRDefault="0070175D">
            <w:pPr>
              <w:pStyle w:val="Body"/>
              <w:rPr>
                <w:rStyle w:val="BodyChar"/>
                <w:b/>
                <w:bCs/>
                <w:lang w:val="en-GB"/>
              </w:rPr>
            </w:pPr>
            <w:r w:rsidRPr="00BF656D">
              <w:rPr>
                <w:rStyle w:val="BodyChar"/>
                <w:b/>
                <w:bCs/>
                <w:lang w:val="en-GB"/>
              </w:rPr>
              <w:t>TWM.07 Critiquing</w:t>
            </w:r>
          </w:p>
          <w:p w14:paraId="7A93FD16" w14:textId="5DE6C04D" w:rsidR="0070175D" w:rsidRDefault="00BF656D">
            <w:pPr>
              <w:pStyle w:val="Body"/>
              <w:rPr>
                <w:bCs/>
                <w:sz w:val="18"/>
                <w:szCs w:val="18"/>
              </w:rPr>
            </w:pPr>
            <w:r w:rsidRPr="00BF656D">
              <w:rPr>
                <w:bCs/>
                <w:sz w:val="18"/>
                <w:szCs w:val="18"/>
              </w:rPr>
              <w:t>Comparing and evaluating mathematical ideas, representations or solutions to identify advantages and disadvantages</w:t>
            </w:r>
          </w:p>
          <w:p w14:paraId="786C34E4" w14:textId="77777777" w:rsidR="00BF656D" w:rsidRPr="00BF656D" w:rsidRDefault="00BF656D">
            <w:pPr>
              <w:pStyle w:val="Body"/>
              <w:rPr>
                <w:rStyle w:val="BodyChar"/>
                <w:bCs/>
                <w:sz w:val="16"/>
                <w:szCs w:val="16"/>
                <w:lang w:val="en-GB"/>
              </w:rPr>
            </w:pPr>
          </w:p>
          <w:p w14:paraId="2005DC89" w14:textId="30C79572" w:rsidR="0070175D" w:rsidRPr="00BF656D" w:rsidRDefault="0070175D">
            <w:pPr>
              <w:pStyle w:val="Body"/>
              <w:rPr>
                <w:rStyle w:val="BodyChar"/>
                <w:b/>
                <w:bCs/>
                <w:lang w:val="en-GB"/>
              </w:rPr>
            </w:pPr>
            <w:r w:rsidRPr="00BF656D">
              <w:rPr>
                <w:rStyle w:val="BodyChar"/>
                <w:b/>
                <w:bCs/>
                <w:lang w:val="en-GB"/>
              </w:rPr>
              <w:t>TWM.08 Improving</w:t>
            </w:r>
          </w:p>
          <w:p w14:paraId="4B225A55" w14:textId="6CD213A4" w:rsidR="005B727C" w:rsidRPr="00BF656D" w:rsidRDefault="00BF656D">
            <w:pPr>
              <w:pStyle w:val="Body"/>
              <w:rPr>
                <w:rStyle w:val="BodyChar"/>
                <w:sz w:val="18"/>
                <w:szCs w:val="18"/>
                <w:lang w:val="en-GB"/>
              </w:rPr>
            </w:pPr>
            <w:r w:rsidRPr="00BF656D">
              <w:rPr>
                <w:sz w:val="18"/>
                <w:szCs w:val="18"/>
              </w:rPr>
              <w:t>Refining mathematical ideas or representations to develop a more effective approach or solution</w:t>
            </w:r>
          </w:p>
          <w:p w14:paraId="0A9BBAA3" w14:textId="77777777" w:rsidR="005B727C" w:rsidRPr="00BF656D" w:rsidRDefault="005B727C" w:rsidP="0070175D">
            <w:pPr>
              <w:pStyle w:val="Body"/>
              <w:rPr>
                <w:rStyle w:val="BodyChar"/>
                <w:lang w:val="en-GB"/>
              </w:rPr>
            </w:pPr>
          </w:p>
        </w:tc>
        <w:tc>
          <w:tcPr>
            <w:tcW w:w="7231" w:type="dxa"/>
            <w:tcBorders>
              <w:top w:val="single" w:sz="4" w:space="0" w:color="117CC0"/>
              <w:left w:val="single" w:sz="4" w:space="0" w:color="117CC0"/>
              <w:bottom w:val="single" w:sz="4" w:space="0" w:color="117CC0"/>
              <w:right w:val="single" w:sz="4" w:space="0" w:color="117CC0"/>
            </w:tcBorders>
          </w:tcPr>
          <w:p w14:paraId="5263E2A5" w14:textId="75775A1F" w:rsidR="0070175D" w:rsidRPr="00495AF8" w:rsidRDefault="0070175D">
            <w:pPr>
              <w:pStyle w:val="Body"/>
            </w:pPr>
            <w:r w:rsidRPr="00495AF8">
              <w:t>Provide each small group of learners with a balance scale along with items which c</w:t>
            </w:r>
            <w:r w:rsidR="00080930" w:rsidRPr="00495AF8">
              <w:t>an</w:t>
            </w:r>
            <w:r w:rsidRPr="00495AF8">
              <w:t xml:space="preserve"> be used as non-standard units, such as beads or cubes. </w:t>
            </w:r>
            <w:r w:rsidR="005B727C" w:rsidRPr="00495AF8">
              <w:t xml:space="preserve">Ask learners to </w:t>
            </w:r>
            <w:r w:rsidRPr="00495AF8">
              <w:t xml:space="preserve">measure and </w:t>
            </w:r>
            <w:r w:rsidR="005B727C" w:rsidRPr="00495AF8">
              <w:t xml:space="preserve">compare the mass of </w:t>
            </w:r>
            <w:r w:rsidRPr="00495AF8">
              <w:t xml:space="preserve">objects they can find around the classroom such as </w:t>
            </w:r>
            <w:r w:rsidR="005B727C" w:rsidRPr="00495AF8">
              <w:t>an exercise book, a pencil case and a story book.</w:t>
            </w:r>
            <w:r w:rsidR="00A300EC" w:rsidRPr="00495AF8">
              <w:t xml:space="preserve"> </w:t>
            </w:r>
            <w:r w:rsidR="005B727C" w:rsidRPr="00495AF8">
              <w:t>Invite suggestions from learners as to how they c</w:t>
            </w:r>
            <w:r w:rsidR="00080930" w:rsidRPr="00495AF8">
              <w:t>an</w:t>
            </w:r>
            <w:r w:rsidR="005B727C" w:rsidRPr="00495AF8">
              <w:t xml:space="preserve"> measure and compare the mass and encourage learners to use a range of non-standard units to record the mass</w:t>
            </w:r>
            <w:r w:rsidRPr="00495AF8">
              <w:t xml:space="preserve">. For example, they may find the mass of the exercise book is </w:t>
            </w:r>
            <w:r w:rsidR="00E3552E" w:rsidRPr="00495AF8">
              <w:t xml:space="preserve">the same as </w:t>
            </w:r>
            <w:r w:rsidRPr="00495AF8">
              <w:t>19 cubes and the mass of the pencil case is 35 cubes.</w:t>
            </w:r>
          </w:p>
          <w:p w14:paraId="194293D0" w14:textId="77777777" w:rsidR="0070175D" w:rsidRPr="00495AF8" w:rsidRDefault="0070175D">
            <w:pPr>
              <w:pStyle w:val="Body"/>
            </w:pPr>
          </w:p>
          <w:p w14:paraId="267478D7" w14:textId="1345996F" w:rsidR="0070175D" w:rsidRPr="00495AF8" w:rsidRDefault="0070175D">
            <w:pPr>
              <w:pStyle w:val="Body"/>
            </w:pPr>
            <w:r w:rsidRPr="00495AF8">
              <w:t>Ask learners:</w:t>
            </w:r>
          </w:p>
          <w:p w14:paraId="1953DFEB" w14:textId="13AF8F38" w:rsidR="0070175D" w:rsidRPr="00495AF8" w:rsidRDefault="0070175D">
            <w:pPr>
              <w:pStyle w:val="Body"/>
              <w:rPr>
                <w:i/>
                <w:iCs/>
              </w:rPr>
            </w:pPr>
            <w:r w:rsidRPr="00495AF8">
              <w:rPr>
                <w:i/>
                <w:iCs/>
              </w:rPr>
              <w:t>Is there another way you c</w:t>
            </w:r>
            <w:r w:rsidR="00080930" w:rsidRPr="00495AF8">
              <w:rPr>
                <w:i/>
                <w:iCs/>
              </w:rPr>
              <w:t>an</w:t>
            </w:r>
            <w:r w:rsidRPr="00495AF8">
              <w:rPr>
                <w:i/>
                <w:iCs/>
              </w:rPr>
              <w:t xml:space="preserve"> measure the mass?</w:t>
            </w:r>
          </w:p>
          <w:p w14:paraId="701BEEC5" w14:textId="5986BC5C" w:rsidR="0070175D" w:rsidRPr="00495AF8" w:rsidRDefault="0070175D">
            <w:pPr>
              <w:pStyle w:val="Body"/>
            </w:pPr>
            <w:r w:rsidRPr="00495AF8">
              <w:rPr>
                <w:i/>
                <w:iCs/>
              </w:rPr>
              <w:t>What else c</w:t>
            </w:r>
            <w:r w:rsidR="00080930" w:rsidRPr="00495AF8">
              <w:rPr>
                <w:i/>
                <w:iCs/>
              </w:rPr>
              <w:t>an</w:t>
            </w:r>
            <w:r w:rsidRPr="00495AF8">
              <w:rPr>
                <w:i/>
                <w:iCs/>
              </w:rPr>
              <w:t xml:space="preserve"> you use to compare the mass of the items?</w:t>
            </w:r>
          </w:p>
          <w:p w14:paraId="786686F1" w14:textId="38F59EFE" w:rsidR="0070175D" w:rsidRPr="00495AF8" w:rsidRDefault="0070175D">
            <w:pPr>
              <w:pStyle w:val="Body"/>
            </w:pPr>
          </w:p>
          <w:p w14:paraId="1A714A78" w14:textId="7B1B9F76" w:rsidR="0070175D" w:rsidRPr="00495AF8" w:rsidRDefault="0070175D" w:rsidP="0070175D">
            <w:pPr>
              <w:pStyle w:val="Body"/>
            </w:pPr>
            <w:r w:rsidRPr="00495AF8">
              <w:t xml:space="preserve">Learners may also begin to use direct comparisons (i.e. placing one item on one side of the balance and another on the other side). After learners have had plenty of opportunity to investigate, </w:t>
            </w:r>
            <w:r w:rsidR="00E3552E" w:rsidRPr="00495AF8">
              <w:t xml:space="preserve">ask </w:t>
            </w:r>
            <w:r w:rsidRPr="00495AF8">
              <w:t xml:space="preserve">them to share the different ways in which they recorded and compared the mass of the items. </w:t>
            </w:r>
          </w:p>
          <w:p w14:paraId="41E145EC" w14:textId="7A444BCB" w:rsidR="0070175D" w:rsidRPr="00495AF8" w:rsidRDefault="0070175D">
            <w:pPr>
              <w:pStyle w:val="Body"/>
            </w:pPr>
          </w:p>
          <w:p w14:paraId="2B696EBC" w14:textId="1B4DBA05" w:rsidR="0070175D" w:rsidRPr="00495AF8" w:rsidRDefault="00A54836" w:rsidP="004529E1">
            <w:pPr>
              <w:pStyle w:val="Body"/>
              <w:ind w:left="737"/>
            </w:pPr>
            <w:r>
              <w:rPr>
                <w:noProof/>
              </w:rPr>
              <w:drawing>
                <wp:anchor distT="0" distB="0" distL="114300" distR="114300" simplePos="0" relativeHeight="251811840" behindDoc="0" locked="0" layoutInCell="1" allowOverlap="1" wp14:anchorId="0FE61ED9" wp14:editId="14FE5C17">
                  <wp:simplePos x="0" y="0"/>
                  <wp:positionH relativeFrom="column">
                    <wp:posOffset>-1270</wp:posOffset>
                  </wp:positionH>
                  <wp:positionV relativeFrom="paragraph">
                    <wp:posOffset>0</wp:posOffset>
                  </wp:positionV>
                  <wp:extent cx="349200" cy="349200"/>
                  <wp:effectExtent l="0" t="0" r="0" b="0"/>
                  <wp:wrapSquare wrapText="bothSides"/>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75D" w:rsidRPr="00495AF8">
              <w:t xml:space="preserve">Discuss the benefits and drawbacks of the different ways learners have recorded and compared the mass. Learners will show they are </w:t>
            </w:r>
            <w:r w:rsidR="0070175D" w:rsidRPr="00495AF8">
              <w:rPr>
                <w:b/>
              </w:rPr>
              <w:t xml:space="preserve">critiquing (TWM.07) </w:t>
            </w:r>
            <w:r w:rsidR="0070175D" w:rsidRPr="00495AF8">
              <w:t xml:space="preserve">when they evaluate the approaches and ideas to consider which way(s) of measuring may be the most helpful and why. They will show they are </w:t>
            </w:r>
            <w:r w:rsidR="0070175D" w:rsidRPr="00495AF8">
              <w:rPr>
                <w:b/>
              </w:rPr>
              <w:t xml:space="preserve">improving (TWM.08) </w:t>
            </w:r>
            <w:r w:rsidR="0070175D" w:rsidRPr="00495AF8">
              <w:t>when they are able to explain the need for more accurate ways to measure mass.</w:t>
            </w:r>
          </w:p>
          <w:p w14:paraId="79D45D64" w14:textId="77777777" w:rsidR="0070175D" w:rsidRPr="00495AF8" w:rsidRDefault="0070175D">
            <w:pPr>
              <w:pStyle w:val="Body"/>
            </w:pPr>
          </w:p>
          <w:p w14:paraId="44CB12DB" w14:textId="60061B86" w:rsidR="005B727C" w:rsidRPr="00495AF8" w:rsidRDefault="005B727C">
            <w:pPr>
              <w:pStyle w:val="Body"/>
            </w:pPr>
            <w:r w:rsidRPr="00495AF8">
              <w:t>Establish with learners that, just like length and distance, there are standard units for mass which enable us to easily measure and compare the mass of different items.</w:t>
            </w:r>
            <w:r w:rsidR="00A300EC" w:rsidRPr="00495AF8">
              <w:t xml:space="preserve"> </w:t>
            </w:r>
            <w:r w:rsidRPr="00495AF8">
              <w:t>Introduce that</w:t>
            </w:r>
            <w:r w:rsidR="0070175D" w:rsidRPr="00495AF8">
              <w:t xml:space="preserve"> two of</w:t>
            </w:r>
            <w:r w:rsidRPr="00495AF8">
              <w:t xml:space="preserve"> these units are grams </w:t>
            </w:r>
            <w:r w:rsidR="0070175D" w:rsidRPr="00495AF8">
              <w:t xml:space="preserve">and </w:t>
            </w:r>
            <w:r w:rsidR="00111EF0" w:rsidRPr="00495AF8">
              <w:t>kilograms</w:t>
            </w:r>
            <w:r w:rsidR="0070175D" w:rsidRPr="00495AF8">
              <w:t>. P</w:t>
            </w:r>
            <w:r w:rsidRPr="00495AF8">
              <w:t>rovide learners with some small value masses (e.g. 5g, 10g) to hold so they can begin to appreciate the feel of different masses.</w:t>
            </w:r>
            <w:r w:rsidR="00A300EC" w:rsidRPr="00495AF8">
              <w:t xml:space="preserve"> </w:t>
            </w:r>
            <w:r w:rsidR="00D35355" w:rsidRPr="00495AF8">
              <w:t xml:space="preserve">Ask learners to try ordering the different objects by </w:t>
            </w:r>
            <w:r w:rsidR="00E3552E" w:rsidRPr="00495AF8">
              <w:t xml:space="preserve">estimating the </w:t>
            </w:r>
            <w:r w:rsidR="00D35355" w:rsidRPr="00495AF8">
              <w:t xml:space="preserve">mass first by feel and say which is heaviest, lightest and in the middle. </w:t>
            </w:r>
            <w:r w:rsidRPr="00495AF8">
              <w:t xml:space="preserve">Then </w:t>
            </w:r>
            <w:r w:rsidR="00E3552E" w:rsidRPr="00495AF8">
              <w:t>ask</w:t>
            </w:r>
            <w:r w:rsidRPr="00495AF8">
              <w:t xml:space="preserve"> learners to </w:t>
            </w:r>
            <w:r w:rsidR="00111EF0" w:rsidRPr="00495AF8">
              <w:t xml:space="preserve">measure and record the mass of the classroom </w:t>
            </w:r>
            <w:r w:rsidRPr="00495AF8">
              <w:t>items from earlier in standard units</w:t>
            </w:r>
            <w:r w:rsidR="00D35355" w:rsidRPr="00495AF8">
              <w:t xml:space="preserve"> and check whether they were correct in placing heaviest and lightest.</w:t>
            </w:r>
          </w:p>
          <w:p w14:paraId="3D9F248A" w14:textId="77777777" w:rsidR="005B727C" w:rsidRPr="00495AF8" w:rsidRDefault="005B727C">
            <w:pPr>
              <w:pStyle w:val="Body"/>
            </w:pPr>
          </w:p>
          <w:p w14:paraId="510078F8" w14:textId="02E84184" w:rsidR="005B727C" w:rsidRPr="00495AF8" w:rsidRDefault="005B727C">
            <w:pPr>
              <w:pStyle w:val="Body"/>
            </w:pPr>
            <w:r w:rsidRPr="00495AF8">
              <w:t>Learners should also be exposed to opportunities to estimate the mass of objects.</w:t>
            </w:r>
            <w:r w:rsidR="00A300EC" w:rsidRPr="00495AF8">
              <w:t xml:space="preserve"> </w:t>
            </w:r>
            <w:r w:rsidRPr="00495AF8">
              <w:t>For example, you could provide a range of different objects, including objects</w:t>
            </w:r>
            <w:r w:rsidR="00113E30" w:rsidRPr="00495AF8">
              <w:t xml:space="preserve"> </w:t>
            </w:r>
            <w:r w:rsidRPr="00495AF8">
              <w:t>which are physically large but low in mass.</w:t>
            </w:r>
            <w:r w:rsidR="00A300EC" w:rsidRPr="00495AF8">
              <w:t xml:space="preserve"> </w:t>
            </w:r>
            <w:r w:rsidRPr="00495AF8">
              <w:t>Ask learners to record their idea of the order of the mass of the items, initially without touching them.</w:t>
            </w:r>
            <w:r w:rsidR="00A300EC" w:rsidRPr="00495AF8">
              <w:t xml:space="preserve"> </w:t>
            </w:r>
            <w:r w:rsidRPr="00495AF8">
              <w:t xml:space="preserve">Then </w:t>
            </w:r>
            <w:r w:rsidR="00E3552E" w:rsidRPr="00495AF8">
              <w:t>ask</w:t>
            </w:r>
            <w:r w:rsidRPr="00495AF8">
              <w:t xml:space="preserve"> learners to hold the items and to adjust the order if they wish.</w:t>
            </w:r>
            <w:r w:rsidR="00A300EC" w:rsidRPr="00495AF8">
              <w:t xml:space="preserve"> </w:t>
            </w:r>
            <w:r w:rsidRPr="00495AF8">
              <w:t xml:space="preserve"> Finally, work </w:t>
            </w:r>
            <w:r w:rsidRPr="00495AF8">
              <w:lastRenderedPageBreak/>
              <w:t>together to measure the mass of the items using standard units and to order them.</w:t>
            </w:r>
            <w:r w:rsidR="00A300EC" w:rsidRPr="00495AF8">
              <w:t xml:space="preserve"> </w:t>
            </w:r>
            <w:r w:rsidR="00E3552E" w:rsidRPr="00495AF8">
              <w:t xml:space="preserve">Ask </w:t>
            </w:r>
            <w:r w:rsidRPr="00495AF8">
              <w:t>learners to reflect on the difference(s) between their estimated order and the actual order.</w:t>
            </w:r>
          </w:p>
          <w:p w14:paraId="5E8FC7EE" w14:textId="77777777" w:rsidR="005B727C" w:rsidRPr="00495AF8" w:rsidRDefault="005B727C">
            <w:pPr>
              <w:pStyle w:val="Body"/>
            </w:pPr>
          </w:p>
          <w:p w14:paraId="0FC4F020" w14:textId="14A4F2BF" w:rsidR="00E52641" w:rsidRPr="00495AF8" w:rsidRDefault="00E52641">
            <w:pPr>
              <w:pStyle w:val="Body"/>
              <w:rPr>
                <w:b/>
              </w:rPr>
            </w:pPr>
            <w:r w:rsidRPr="00495AF8">
              <w:rPr>
                <w:b/>
              </w:rPr>
              <w:t>Resources:</w:t>
            </w:r>
          </w:p>
          <w:p w14:paraId="16C499D0" w14:textId="1119ED63" w:rsidR="00753111" w:rsidRPr="00495AF8" w:rsidRDefault="00E52641">
            <w:pPr>
              <w:pStyle w:val="Body"/>
            </w:pPr>
            <w:r w:rsidRPr="00495AF8">
              <w:t>Balance scales</w:t>
            </w:r>
          </w:p>
          <w:p w14:paraId="114D8FB2" w14:textId="728A333F" w:rsidR="00E85DB0" w:rsidRPr="00495AF8" w:rsidRDefault="00E85DB0">
            <w:pPr>
              <w:pStyle w:val="Body"/>
            </w:pPr>
            <w:r w:rsidRPr="00495AF8">
              <w:t>Items which c</w:t>
            </w:r>
            <w:r w:rsidR="00A2224C" w:rsidRPr="00495AF8">
              <w:t>an</w:t>
            </w:r>
            <w:r w:rsidRPr="00495AF8">
              <w:t xml:space="preserve"> be used as non-standard units, such as beads or cubes</w:t>
            </w:r>
          </w:p>
          <w:p w14:paraId="37A81CDB" w14:textId="3FD3CC68" w:rsidR="00E85DB0" w:rsidRPr="00495AF8" w:rsidRDefault="00E85DB0">
            <w:pPr>
              <w:pStyle w:val="Body"/>
            </w:pPr>
            <w:r w:rsidRPr="00495AF8">
              <w:t xml:space="preserve">Items with small masses such as </w:t>
            </w:r>
            <w:r w:rsidR="002D1D02" w:rsidRPr="00495AF8">
              <w:t xml:space="preserve">5g and </w:t>
            </w:r>
            <w:r w:rsidRPr="00495AF8">
              <w:t xml:space="preserve">10g </w:t>
            </w:r>
          </w:p>
          <w:p w14:paraId="105609DF" w14:textId="7C34C7F8" w:rsidR="00A4094A" w:rsidRPr="00495AF8" w:rsidRDefault="00E52641">
            <w:pPr>
              <w:pStyle w:val="Body"/>
            </w:pPr>
            <w:r w:rsidRPr="00495AF8">
              <w:t>Selection of objects of different masses</w:t>
            </w:r>
          </w:p>
          <w:p w14:paraId="71539E1E" w14:textId="128DD197" w:rsidR="00424F69" w:rsidRPr="00495AF8" w:rsidRDefault="00A4094A">
            <w:pPr>
              <w:pStyle w:val="Body"/>
            </w:pPr>
            <w:r w:rsidRPr="00495AF8">
              <w:t>Measuring weights for use with balance scales</w:t>
            </w:r>
          </w:p>
          <w:p w14:paraId="1A2DA6F3" w14:textId="4CF5E0FC" w:rsidR="00E52641" w:rsidRPr="00495AF8" w:rsidRDefault="00E52641">
            <w:pPr>
              <w:pStyle w:val="Body"/>
            </w:pPr>
          </w:p>
        </w:tc>
        <w:tc>
          <w:tcPr>
            <w:tcW w:w="4421" w:type="dxa"/>
            <w:tcBorders>
              <w:top w:val="single" w:sz="4" w:space="0" w:color="117CC0"/>
              <w:left w:val="single" w:sz="4" w:space="0" w:color="117CC0"/>
              <w:bottom w:val="single" w:sz="4" w:space="0" w:color="117CC0"/>
              <w:right w:val="single" w:sz="4" w:space="0" w:color="117CC0"/>
            </w:tcBorders>
            <w:hideMark/>
          </w:tcPr>
          <w:p w14:paraId="75DFF586" w14:textId="049493DB" w:rsidR="00E106FA" w:rsidRPr="00495AF8" w:rsidRDefault="00D876A0" w:rsidP="00E106FA">
            <w:pPr>
              <w:pStyle w:val="Body"/>
            </w:pPr>
            <w:r w:rsidRPr="00495AF8">
              <w:lastRenderedPageBreak/>
              <w:t xml:space="preserve">Through </w:t>
            </w:r>
            <w:r w:rsidR="00E106FA" w:rsidRPr="00495AF8">
              <w:t>discussions</w:t>
            </w:r>
            <w:r w:rsidRPr="00495AF8">
              <w:t xml:space="preserve">, establish with learners </w:t>
            </w:r>
            <w:r w:rsidR="00E106FA" w:rsidRPr="00495AF8">
              <w:t>that mass is the measure of the quantity of matter in an object. Building on learning from Stage 1, they should be able to use language such as heavy, light, heavier, lighter, heaviest and lightest to describe and compare the mass of objects.</w:t>
            </w:r>
          </w:p>
          <w:p w14:paraId="63E22630" w14:textId="77777777" w:rsidR="00E106FA" w:rsidRPr="00495AF8" w:rsidRDefault="00E106FA">
            <w:pPr>
              <w:pStyle w:val="Body"/>
              <w:rPr>
                <w:b/>
                <w:bCs/>
              </w:rPr>
            </w:pPr>
          </w:p>
          <w:p w14:paraId="646A7E7C" w14:textId="0DE34BDD" w:rsidR="005B727C" w:rsidRPr="00495AF8" w:rsidRDefault="009B4396">
            <w:pPr>
              <w:pStyle w:val="Body"/>
            </w:pPr>
            <w:r w:rsidRPr="00495AF8">
              <w:rPr>
                <w:b/>
                <w:bCs/>
              </w:rPr>
              <w:t>Possible</w:t>
            </w:r>
            <w:r w:rsidR="005B727C" w:rsidRPr="00495AF8">
              <w:rPr>
                <w:b/>
                <w:bCs/>
              </w:rPr>
              <w:t xml:space="preserve"> </w:t>
            </w:r>
            <w:r w:rsidRPr="00495AF8">
              <w:rPr>
                <w:b/>
                <w:bCs/>
              </w:rPr>
              <w:t>m</w:t>
            </w:r>
            <w:r w:rsidR="005B727C" w:rsidRPr="00495AF8">
              <w:rPr>
                <w:b/>
                <w:bCs/>
              </w:rPr>
              <w:t>isconceptions</w:t>
            </w:r>
            <w:r w:rsidRPr="00495AF8">
              <w:rPr>
                <w:b/>
                <w:bCs/>
              </w:rPr>
              <w:t>:</w:t>
            </w:r>
          </w:p>
          <w:p w14:paraId="64833C74" w14:textId="1F0F6E5D" w:rsidR="005B727C" w:rsidRPr="00495AF8" w:rsidRDefault="005B727C">
            <w:pPr>
              <w:pStyle w:val="Body"/>
            </w:pPr>
            <w:r w:rsidRPr="00495AF8">
              <w:t>Learners may believe that physically large items always have a higher mass than physically small items.</w:t>
            </w:r>
            <w:r w:rsidR="00A300EC" w:rsidRPr="00495AF8">
              <w:t xml:space="preserve"> </w:t>
            </w:r>
            <w:r w:rsidRPr="00495AF8">
              <w:t>To help address this provide learners with a range of different items to estimate and measure the mass of, including physically small but heavy items</w:t>
            </w:r>
            <w:r w:rsidR="00111EF0" w:rsidRPr="00495AF8">
              <w:t>, such as a paperweight</w:t>
            </w:r>
            <w:r w:rsidRPr="00495AF8">
              <w:t>, and physically large but light ite</w:t>
            </w:r>
            <w:r w:rsidR="00687C7E" w:rsidRPr="00495AF8">
              <w:t>ms</w:t>
            </w:r>
            <w:r w:rsidR="00111EF0" w:rsidRPr="00495AF8">
              <w:t>, such as an empty box</w:t>
            </w:r>
            <w:r w:rsidRPr="00495AF8">
              <w:t>.</w:t>
            </w:r>
          </w:p>
        </w:tc>
      </w:tr>
      <w:tr w:rsidR="005B727C" w:rsidRPr="00495AF8" w14:paraId="4EA479E0" w14:textId="77777777" w:rsidTr="005B727C">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1C2E485C" w14:textId="77777777" w:rsidR="005B727C" w:rsidRPr="00495AF8" w:rsidRDefault="005B727C">
            <w:pPr>
              <w:pStyle w:val="Body"/>
              <w:rPr>
                <w:rStyle w:val="BodyChar"/>
                <w:lang w:val="en-GB"/>
              </w:rPr>
            </w:pPr>
            <w:r w:rsidRPr="00495AF8">
              <w:rPr>
                <w:rStyle w:val="BodyChar"/>
                <w:b/>
                <w:bCs/>
                <w:lang w:val="en-GB"/>
              </w:rPr>
              <w:t>2Gg.07</w:t>
            </w:r>
            <w:r w:rsidRPr="00495AF8">
              <w:rPr>
                <w:rStyle w:val="BodyChar"/>
                <w:lang w:val="en-GB"/>
              </w:rPr>
              <w:tab/>
              <w:t>Understand that capacity is the maximum amount that an object can contain. Estimate and measure the capacity of familiar objects using non-standard or standard units.</w:t>
            </w:r>
          </w:p>
          <w:p w14:paraId="64E8C668" w14:textId="77777777" w:rsidR="009B4396" w:rsidRPr="00495AF8" w:rsidRDefault="009B4396">
            <w:pPr>
              <w:pStyle w:val="Body"/>
              <w:rPr>
                <w:rStyle w:val="BodyChar"/>
                <w:lang w:val="en-GB"/>
              </w:rPr>
            </w:pPr>
          </w:p>
          <w:p w14:paraId="05097111" w14:textId="51107539" w:rsidR="009B4396" w:rsidRPr="00495AF8" w:rsidRDefault="009B4396">
            <w:pPr>
              <w:pStyle w:val="Body"/>
            </w:pPr>
            <w:r w:rsidRPr="00495AF8">
              <w:rPr>
                <w:b/>
              </w:rPr>
              <w:t>2Gg.12</w:t>
            </w:r>
            <w:r w:rsidRPr="00495AF8">
              <w:t xml:space="preserve"> Understand a measuring scale as a continuous number line where intermediate points have value.</w:t>
            </w:r>
          </w:p>
        </w:tc>
        <w:tc>
          <w:tcPr>
            <w:tcW w:w="7231" w:type="dxa"/>
            <w:tcBorders>
              <w:top w:val="single" w:sz="4" w:space="0" w:color="117CC0"/>
              <w:left w:val="single" w:sz="4" w:space="0" w:color="117CC0"/>
              <w:bottom w:val="single" w:sz="4" w:space="0" w:color="117CC0"/>
              <w:right w:val="single" w:sz="4" w:space="0" w:color="117CC0"/>
            </w:tcBorders>
          </w:tcPr>
          <w:p w14:paraId="56434083" w14:textId="54419703" w:rsidR="005B727C" w:rsidRPr="00495AF8" w:rsidRDefault="005B727C">
            <w:pPr>
              <w:pStyle w:val="Body"/>
            </w:pPr>
            <w:r w:rsidRPr="00495AF8">
              <w:t xml:space="preserve">The </w:t>
            </w:r>
            <w:r w:rsidR="00E52641" w:rsidRPr="00495AF8">
              <w:t>NRICH task:</w:t>
            </w:r>
            <w:r w:rsidRPr="00495AF8">
              <w:t xml:space="preserve"> Bottles (1)</w:t>
            </w:r>
            <w:r w:rsidR="00E52641" w:rsidRPr="00495AF8">
              <w:t xml:space="preserve"> (</w:t>
            </w:r>
            <w:hyperlink r:id="rId64" w:history="1">
              <w:r w:rsidRPr="00495AF8">
                <w:rPr>
                  <w:rStyle w:val="Hyperlink"/>
                </w:rPr>
                <w:t>https://nrich.maths.org/10337</w:t>
              </w:r>
            </w:hyperlink>
            <w:r w:rsidR="00E52641" w:rsidRPr="00495AF8">
              <w:t>)</w:t>
            </w:r>
            <w:r w:rsidRPr="00495AF8">
              <w:t xml:space="preserve"> provides a good introduction to the notion of capacity.</w:t>
            </w:r>
            <w:r w:rsidR="00A300EC" w:rsidRPr="00495AF8">
              <w:t xml:space="preserve"> </w:t>
            </w:r>
            <w:r w:rsidRPr="00495AF8">
              <w:t>Ideally, provide learners with a range of containers such as those pictured in the problem, and encourage them to practically explore the capacities of the different items, using the prompts in the teacher guidance to support learners.</w:t>
            </w:r>
          </w:p>
          <w:p w14:paraId="6D0EC94A" w14:textId="77777777" w:rsidR="005B727C" w:rsidRPr="00495AF8" w:rsidRDefault="005B727C">
            <w:pPr>
              <w:pStyle w:val="Body"/>
            </w:pPr>
          </w:p>
          <w:p w14:paraId="6B4D04B5" w14:textId="6E0E3508" w:rsidR="005B727C" w:rsidRPr="00495AF8" w:rsidRDefault="005B727C">
            <w:pPr>
              <w:pStyle w:val="Body"/>
            </w:pPr>
            <w:r w:rsidRPr="00495AF8">
              <w:t xml:space="preserve">The follow up </w:t>
            </w:r>
            <w:r w:rsidR="00E52641" w:rsidRPr="00495AF8">
              <w:t>NRICH task:</w:t>
            </w:r>
            <w:r w:rsidRPr="00495AF8">
              <w:t xml:space="preserve"> Bottles (2)</w:t>
            </w:r>
            <w:r w:rsidR="00E52641" w:rsidRPr="00495AF8">
              <w:t xml:space="preserve"> (</w:t>
            </w:r>
            <w:hyperlink r:id="rId65" w:history="1">
              <w:r w:rsidR="00E52641" w:rsidRPr="00495AF8">
                <w:rPr>
                  <w:rStyle w:val="Hyperlink"/>
                </w:rPr>
                <w:t>https://nrich.maths.org/10382</w:t>
              </w:r>
            </w:hyperlink>
            <w:r w:rsidR="00E52641" w:rsidRPr="00495AF8">
              <w:t>) c</w:t>
            </w:r>
            <w:r w:rsidRPr="00495AF8">
              <w:t xml:space="preserve">an then be introduced, which encourages learners to create their own non-standard units and compare the capacity of different containers. </w:t>
            </w:r>
          </w:p>
          <w:p w14:paraId="04BA7218" w14:textId="77777777" w:rsidR="005B727C" w:rsidRPr="00495AF8" w:rsidRDefault="005B727C">
            <w:pPr>
              <w:pStyle w:val="Body"/>
            </w:pPr>
          </w:p>
          <w:p w14:paraId="473BFFA0" w14:textId="012A5AD9" w:rsidR="005B727C" w:rsidRPr="00495AF8" w:rsidRDefault="005B727C">
            <w:pPr>
              <w:pStyle w:val="Body"/>
            </w:pPr>
            <w:r w:rsidRPr="00495AF8">
              <w:t xml:space="preserve">After learners have explored both of these activities, </w:t>
            </w:r>
            <w:r w:rsidR="00753111" w:rsidRPr="00495AF8">
              <w:t>discuss</w:t>
            </w:r>
            <w:r w:rsidRPr="00495AF8">
              <w:t xml:space="preserve"> with learners the benefits </w:t>
            </w:r>
            <w:r w:rsidR="00D161B3" w:rsidRPr="00495AF8">
              <w:t>of</w:t>
            </w:r>
            <w:r w:rsidRPr="00495AF8">
              <w:t xml:space="preserve"> a standard unit to measure capacity.</w:t>
            </w:r>
            <w:r w:rsidR="00A300EC" w:rsidRPr="00495AF8">
              <w:t xml:space="preserve"> </w:t>
            </w:r>
            <w:r w:rsidRPr="00495AF8">
              <w:t xml:space="preserve">Explain that a standard unit for capacity is millilitres </w:t>
            </w:r>
            <w:r w:rsidR="00D161B3" w:rsidRPr="00495AF8">
              <w:t xml:space="preserve">and litres </w:t>
            </w:r>
            <w:r w:rsidRPr="00495AF8">
              <w:t>and provide a range of different measuring cylinders and jugs which have scales marked in millilitres</w:t>
            </w:r>
            <w:r w:rsidR="00D161B3" w:rsidRPr="00495AF8">
              <w:t xml:space="preserve"> up to 100 millilitres</w:t>
            </w:r>
            <w:r w:rsidRPr="00495AF8">
              <w:t>.</w:t>
            </w:r>
            <w:r w:rsidR="00A300EC" w:rsidRPr="00495AF8">
              <w:t xml:space="preserve"> </w:t>
            </w:r>
            <w:r w:rsidRPr="00495AF8">
              <w:t xml:space="preserve"> </w:t>
            </w:r>
            <w:r w:rsidR="001809C1" w:rsidRPr="00495AF8">
              <w:t>Ask</w:t>
            </w:r>
            <w:r w:rsidRPr="00495AF8">
              <w:t xml:space="preserve"> learners to explore the containers provided during the earlier activities alongside the measuring cylinder and jugs.</w:t>
            </w:r>
            <w:r w:rsidR="00A300EC" w:rsidRPr="00495AF8">
              <w:t xml:space="preserve"> </w:t>
            </w:r>
            <w:r w:rsidR="00753111" w:rsidRPr="00495AF8">
              <w:t xml:space="preserve">Support </w:t>
            </w:r>
            <w:r w:rsidRPr="00495AF8">
              <w:t>learners to use the measuring cylinders and jugs to calculate the capacity of the different bottles and containers presented.</w:t>
            </w:r>
          </w:p>
          <w:p w14:paraId="73F3873F" w14:textId="60987232" w:rsidR="002D1D02" w:rsidRPr="00495AF8" w:rsidRDefault="002D1D02">
            <w:pPr>
              <w:pStyle w:val="Body"/>
            </w:pPr>
          </w:p>
          <w:p w14:paraId="5361E12C" w14:textId="26A19976" w:rsidR="002D1D02" w:rsidRPr="00495AF8" w:rsidRDefault="002D1D02">
            <w:pPr>
              <w:pStyle w:val="Body"/>
            </w:pPr>
            <w:r w:rsidRPr="00495AF8">
              <w:t>Ensure learners are able to interpret</w:t>
            </w:r>
            <w:r w:rsidRPr="00495AF8">
              <w:rPr>
                <w:rFonts w:eastAsiaTheme="minorHAnsi"/>
                <w:sz w:val="18"/>
                <w:szCs w:val="18"/>
              </w:rPr>
              <w:t xml:space="preserve"> </w:t>
            </w:r>
            <w:r w:rsidRPr="00495AF8">
              <w:t>the values that lie between whole number divisions on the measuring cylinders by using language of approximation. For example, learners may read a value as ‘more than 3 but less than 4’ or ‘slightly more than 1’.</w:t>
            </w:r>
          </w:p>
          <w:p w14:paraId="7953E7AD" w14:textId="22EBCB64" w:rsidR="00E52641" w:rsidRPr="00495AF8" w:rsidRDefault="00E52641">
            <w:pPr>
              <w:pStyle w:val="Body"/>
            </w:pPr>
          </w:p>
          <w:p w14:paraId="4AE67266" w14:textId="7C33A55D" w:rsidR="00E52641" w:rsidRPr="00495AF8" w:rsidRDefault="00E52641">
            <w:pPr>
              <w:pStyle w:val="Body"/>
              <w:rPr>
                <w:b/>
              </w:rPr>
            </w:pPr>
            <w:r w:rsidRPr="00495AF8">
              <w:rPr>
                <w:b/>
              </w:rPr>
              <w:t>Resources:</w:t>
            </w:r>
          </w:p>
          <w:p w14:paraId="645BC99C" w14:textId="3C47C634" w:rsidR="00E52641" w:rsidRPr="00495AF8" w:rsidRDefault="00E52641">
            <w:pPr>
              <w:pStyle w:val="Body"/>
            </w:pPr>
            <w:r w:rsidRPr="00495AF8">
              <w:t>NRICH tasks</w:t>
            </w:r>
          </w:p>
          <w:p w14:paraId="288B99E3" w14:textId="36B5FD36" w:rsidR="00E52641" w:rsidRPr="00495AF8" w:rsidRDefault="00E52641">
            <w:pPr>
              <w:pStyle w:val="Body"/>
            </w:pPr>
            <w:r w:rsidRPr="00495AF8">
              <w:t>Selection of containers of different capacities</w:t>
            </w:r>
          </w:p>
          <w:p w14:paraId="10FF7D37" w14:textId="77777777" w:rsidR="005B727C" w:rsidRPr="00495AF8" w:rsidRDefault="002D1D02">
            <w:pPr>
              <w:pStyle w:val="Body"/>
            </w:pPr>
            <w:r w:rsidRPr="00495AF8">
              <w:t>Measuring cylinders or jugs marked with millilitres</w:t>
            </w:r>
          </w:p>
          <w:p w14:paraId="7FB7AA34" w14:textId="29648999" w:rsidR="00FD26D6" w:rsidRPr="00495AF8" w:rsidRDefault="00FD26D6">
            <w:pPr>
              <w:pStyle w:val="Body"/>
            </w:pPr>
          </w:p>
        </w:tc>
        <w:tc>
          <w:tcPr>
            <w:tcW w:w="4421" w:type="dxa"/>
            <w:tcBorders>
              <w:top w:val="single" w:sz="4" w:space="0" w:color="117CC0"/>
              <w:left w:val="single" w:sz="4" w:space="0" w:color="117CC0"/>
              <w:bottom w:val="single" w:sz="4" w:space="0" w:color="117CC0"/>
              <w:right w:val="single" w:sz="4" w:space="0" w:color="117CC0"/>
            </w:tcBorders>
            <w:hideMark/>
          </w:tcPr>
          <w:p w14:paraId="44098287" w14:textId="5EF433D6" w:rsidR="005B727C" w:rsidRPr="00495AF8" w:rsidRDefault="009B4396">
            <w:pPr>
              <w:pStyle w:val="Body"/>
            </w:pPr>
            <w:r w:rsidRPr="00495AF8">
              <w:rPr>
                <w:b/>
                <w:bCs/>
              </w:rPr>
              <w:t>Possible m</w:t>
            </w:r>
            <w:r w:rsidR="005B727C" w:rsidRPr="00495AF8">
              <w:rPr>
                <w:b/>
                <w:bCs/>
              </w:rPr>
              <w:t>isconceptions</w:t>
            </w:r>
            <w:r w:rsidRPr="00495AF8">
              <w:rPr>
                <w:b/>
                <w:bCs/>
              </w:rPr>
              <w:t>:</w:t>
            </w:r>
          </w:p>
          <w:p w14:paraId="09034B8F" w14:textId="77777777" w:rsidR="00113E30" w:rsidRPr="00495AF8" w:rsidRDefault="005B727C">
            <w:pPr>
              <w:pStyle w:val="Body"/>
            </w:pPr>
            <w:r w:rsidRPr="00495AF8">
              <w:t xml:space="preserve">Learners may believe that the taller the container, the larger its capacity. The </w:t>
            </w:r>
            <w:r w:rsidR="001F4C11" w:rsidRPr="00495AF8">
              <w:t>NRICH task: Compare the Cups (</w:t>
            </w:r>
            <w:hyperlink r:id="rId66" w:history="1">
              <w:r w:rsidRPr="00495AF8">
                <w:rPr>
                  <w:rStyle w:val="Hyperlink"/>
                </w:rPr>
                <w:t>https://nrich.maths.org/10656</w:t>
              </w:r>
            </w:hyperlink>
            <w:r w:rsidR="001F4C11" w:rsidRPr="00495AF8">
              <w:t xml:space="preserve">) </w:t>
            </w:r>
            <w:r w:rsidRPr="00495AF8">
              <w:t>can be used to help address this, as well as providing further opportunities for learners to practise and develop their language relating to capacity.</w:t>
            </w:r>
          </w:p>
          <w:p w14:paraId="7EF0A0AC" w14:textId="77777777" w:rsidR="00D161B3" w:rsidRPr="00495AF8" w:rsidRDefault="00D161B3">
            <w:pPr>
              <w:pStyle w:val="Body"/>
            </w:pPr>
          </w:p>
          <w:p w14:paraId="67DD4011" w14:textId="77777777" w:rsidR="00D161B3" w:rsidRPr="00495AF8" w:rsidRDefault="00D161B3">
            <w:pPr>
              <w:pStyle w:val="Body"/>
            </w:pPr>
          </w:p>
          <w:p w14:paraId="4D7C1F21" w14:textId="1F9EDD99" w:rsidR="00D161B3" w:rsidRPr="00495AF8" w:rsidRDefault="00D161B3">
            <w:pPr>
              <w:pStyle w:val="Body"/>
            </w:pPr>
            <w:r w:rsidRPr="00495AF8">
              <w:t>Ask learners to measure capacities between 1 and 100 millilitres. Learners are not introduced to numbers greater than 100 until Stage 3.</w:t>
            </w:r>
          </w:p>
          <w:p w14:paraId="2E5375BE" w14:textId="77777777" w:rsidR="00D161B3" w:rsidRPr="00495AF8" w:rsidRDefault="00D161B3">
            <w:pPr>
              <w:pStyle w:val="Body"/>
            </w:pPr>
          </w:p>
          <w:p w14:paraId="6070378C" w14:textId="77777777" w:rsidR="00D161B3" w:rsidRPr="00495AF8" w:rsidRDefault="00D161B3">
            <w:pPr>
              <w:pStyle w:val="Body"/>
            </w:pPr>
          </w:p>
          <w:p w14:paraId="15F613D3" w14:textId="77777777" w:rsidR="00D161B3" w:rsidRPr="00495AF8" w:rsidRDefault="00D161B3">
            <w:pPr>
              <w:pStyle w:val="Body"/>
            </w:pPr>
          </w:p>
          <w:p w14:paraId="243A882E" w14:textId="77777777" w:rsidR="00D161B3" w:rsidRPr="00495AF8" w:rsidRDefault="00D161B3">
            <w:pPr>
              <w:pStyle w:val="Body"/>
            </w:pPr>
          </w:p>
          <w:p w14:paraId="7F2C88E9" w14:textId="73DF22A4" w:rsidR="00D161B3" w:rsidRPr="00495AF8" w:rsidRDefault="00D161B3">
            <w:pPr>
              <w:pStyle w:val="Body"/>
            </w:pPr>
          </w:p>
          <w:p w14:paraId="5240D01C" w14:textId="1B7C969E" w:rsidR="00D161B3" w:rsidRPr="00495AF8" w:rsidRDefault="00D161B3">
            <w:pPr>
              <w:pStyle w:val="Body"/>
            </w:pPr>
          </w:p>
          <w:p w14:paraId="5B487A1A" w14:textId="6D709B40" w:rsidR="00D161B3" w:rsidRPr="00495AF8" w:rsidRDefault="00D161B3" w:rsidP="00D161B3">
            <w:pPr>
              <w:pStyle w:val="Body"/>
            </w:pPr>
            <w:r w:rsidRPr="00495AF8">
              <w:t>Learners are not introduced to decimals numbers until Stage 5. So at this stage, learners should just know that the values are larger or smaller than a whole number.</w:t>
            </w:r>
          </w:p>
          <w:p w14:paraId="15AAFA13" w14:textId="77777777" w:rsidR="00D161B3" w:rsidRPr="00495AF8" w:rsidRDefault="00D161B3">
            <w:pPr>
              <w:pStyle w:val="Body"/>
            </w:pPr>
          </w:p>
          <w:p w14:paraId="48AAB7DB" w14:textId="77777777" w:rsidR="00D161B3" w:rsidRPr="00495AF8" w:rsidRDefault="00D161B3">
            <w:pPr>
              <w:pStyle w:val="Body"/>
            </w:pPr>
          </w:p>
          <w:p w14:paraId="3BE155C7" w14:textId="6A8D455C" w:rsidR="00D161B3" w:rsidRPr="00495AF8" w:rsidRDefault="00D161B3">
            <w:pPr>
              <w:pStyle w:val="Body"/>
            </w:pPr>
          </w:p>
        </w:tc>
      </w:tr>
    </w:tbl>
    <w:p w14:paraId="5E7835BB" w14:textId="72A044FD" w:rsidR="00684F84" w:rsidRPr="00495AF8" w:rsidRDefault="00684F84" w:rsidP="00684F84">
      <w:pPr>
        <w:pStyle w:val="Heading1"/>
      </w:pPr>
      <w:bookmarkStart w:id="38" w:name="_Toc62634126"/>
      <w:r w:rsidRPr="00495AF8">
        <w:lastRenderedPageBreak/>
        <w:t xml:space="preserve">Unit </w:t>
      </w:r>
      <w:r w:rsidR="00E5694B" w:rsidRPr="00495AF8">
        <w:t>2</w:t>
      </w:r>
      <w:r w:rsidRPr="00495AF8">
        <w:t>.</w:t>
      </w:r>
      <w:r w:rsidR="006C23B3" w:rsidRPr="00495AF8">
        <w:t>7</w:t>
      </w:r>
      <w:r w:rsidRPr="00495AF8">
        <w:t xml:space="preserve"> </w:t>
      </w:r>
      <w:r w:rsidR="00E5694B" w:rsidRPr="00495AF8">
        <w:t>Fractions</w:t>
      </w:r>
      <w:bookmarkEnd w:id="38"/>
    </w:p>
    <w:p w14:paraId="1B128BB0" w14:textId="3897F4DF" w:rsidR="00684F84" w:rsidRPr="00495AF8"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5A66FC" w:rsidRPr="00495AF8" w14:paraId="05BA33A4" w14:textId="566BCE9D" w:rsidTr="005A66FC">
        <w:trPr>
          <w:tblHeader/>
          <w:jc w:val="center"/>
        </w:trPr>
        <w:tc>
          <w:tcPr>
            <w:tcW w:w="8929" w:type="dxa"/>
            <w:gridSpan w:val="2"/>
            <w:shd w:val="clear" w:color="auto" w:fill="117CC0"/>
            <w:vAlign w:val="center"/>
            <w:hideMark/>
          </w:tcPr>
          <w:p w14:paraId="3185A6A5" w14:textId="17C8E222" w:rsidR="005A66FC" w:rsidRPr="00495AF8" w:rsidRDefault="005A66FC" w:rsidP="006C23B3">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2.7 and topic summary:</w:t>
            </w:r>
          </w:p>
        </w:tc>
        <w:tc>
          <w:tcPr>
            <w:tcW w:w="1559" w:type="dxa"/>
            <w:shd w:val="clear" w:color="auto" w:fill="117CC0"/>
            <w:vAlign w:val="center"/>
            <w:hideMark/>
          </w:tcPr>
          <w:p w14:paraId="6F56DB42" w14:textId="2E502814" w:rsidR="005A66FC" w:rsidRPr="00495AF8" w:rsidRDefault="005A66FC"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2.7 Topic 1</w:t>
            </w:r>
          </w:p>
          <w:p w14:paraId="72267294" w14:textId="693181C6" w:rsidR="005A66FC" w:rsidRPr="00495AF8" w:rsidRDefault="005A66FC"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Finding quarters</w:t>
            </w:r>
          </w:p>
        </w:tc>
        <w:tc>
          <w:tcPr>
            <w:tcW w:w="1559" w:type="dxa"/>
            <w:shd w:val="clear" w:color="auto" w:fill="117CC0"/>
            <w:vAlign w:val="center"/>
            <w:hideMark/>
          </w:tcPr>
          <w:p w14:paraId="60411818" w14:textId="28896822" w:rsidR="005A66FC" w:rsidRPr="00495AF8" w:rsidRDefault="005A66FC"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2.7 Topic 2</w:t>
            </w:r>
          </w:p>
          <w:p w14:paraId="48067E7E" w14:textId="5ACABD51" w:rsidR="005A66FC" w:rsidRPr="00495AF8" w:rsidRDefault="005A66FC"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Building with fractions</w:t>
            </w:r>
          </w:p>
        </w:tc>
        <w:tc>
          <w:tcPr>
            <w:tcW w:w="2551" w:type="dxa"/>
            <w:shd w:val="clear" w:color="auto" w:fill="117CC0"/>
            <w:vAlign w:val="center"/>
          </w:tcPr>
          <w:p w14:paraId="00E23588" w14:textId="50228BCC" w:rsidR="005A66FC" w:rsidRPr="00495AF8" w:rsidRDefault="005A66FC" w:rsidP="005A66FC">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5A66FC" w:rsidRPr="00495AF8" w14:paraId="06B72B85" w14:textId="012C4361" w:rsidTr="00913924">
        <w:trPr>
          <w:trHeight w:val="737"/>
          <w:jc w:val="center"/>
        </w:trPr>
        <w:tc>
          <w:tcPr>
            <w:tcW w:w="1077" w:type="dxa"/>
            <w:shd w:val="clear" w:color="auto" w:fill="auto"/>
            <w:vAlign w:val="center"/>
          </w:tcPr>
          <w:p w14:paraId="75ADFCCC" w14:textId="7664F2A5" w:rsidR="005A66FC" w:rsidRPr="00495AF8" w:rsidRDefault="005A66FC" w:rsidP="00974551">
            <w:pPr>
              <w:pStyle w:val="Body"/>
              <w:rPr>
                <w:b/>
                <w:lang w:eastAsia="en-GB"/>
              </w:rPr>
            </w:pPr>
            <w:r w:rsidRPr="00495AF8">
              <w:rPr>
                <w:b/>
              </w:rPr>
              <w:t>2Nf.01</w:t>
            </w:r>
          </w:p>
        </w:tc>
        <w:tc>
          <w:tcPr>
            <w:tcW w:w="7852" w:type="dxa"/>
            <w:vAlign w:val="center"/>
          </w:tcPr>
          <w:p w14:paraId="2EC807D6" w14:textId="709745FD" w:rsidR="005A66FC" w:rsidRPr="00495AF8" w:rsidRDefault="005A66FC" w:rsidP="00974551">
            <w:pPr>
              <w:pStyle w:val="Body"/>
              <w:rPr>
                <w:lang w:eastAsia="en-GB"/>
              </w:rPr>
            </w:pPr>
            <w:r w:rsidRPr="00495AF8">
              <w:t>Understand that an object or shape can be split into four equal parts or four unequal parts.</w:t>
            </w:r>
          </w:p>
        </w:tc>
        <w:tc>
          <w:tcPr>
            <w:tcW w:w="1559" w:type="dxa"/>
            <w:shd w:val="clear" w:color="auto" w:fill="auto"/>
            <w:noWrap/>
            <w:vAlign w:val="center"/>
          </w:tcPr>
          <w:p w14:paraId="4AE15B9B" w14:textId="1753EC1D" w:rsidR="005A66FC" w:rsidRPr="00495AF8" w:rsidRDefault="005A66FC" w:rsidP="00974551">
            <w:pPr>
              <w:pStyle w:val="Body"/>
              <w:jc w:val="center"/>
              <w:rPr>
                <w:lang w:eastAsia="en-GB"/>
              </w:rPr>
            </w:pPr>
            <w:r w:rsidRPr="00495AF8">
              <w:rPr>
                <w:color w:val="000000"/>
                <w:lang w:eastAsia="en-GB"/>
              </w:rPr>
              <w:sym w:font="Wingdings" w:char="F0FC"/>
            </w:r>
          </w:p>
        </w:tc>
        <w:tc>
          <w:tcPr>
            <w:tcW w:w="1559" w:type="dxa"/>
            <w:shd w:val="clear" w:color="auto" w:fill="auto"/>
            <w:noWrap/>
            <w:vAlign w:val="center"/>
          </w:tcPr>
          <w:p w14:paraId="4284325C" w14:textId="77777777" w:rsidR="005A66FC" w:rsidRPr="00495AF8" w:rsidRDefault="005A66FC" w:rsidP="00974551">
            <w:pPr>
              <w:pStyle w:val="Body"/>
              <w:jc w:val="center"/>
              <w:rPr>
                <w:color w:val="000000"/>
                <w:lang w:eastAsia="en-GB"/>
              </w:rPr>
            </w:pPr>
          </w:p>
        </w:tc>
        <w:tc>
          <w:tcPr>
            <w:tcW w:w="2551" w:type="dxa"/>
            <w:vAlign w:val="center"/>
          </w:tcPr>
          <w:p w14:paraId="6CD83FFD" w14:textId="77777777" w:rsidR="005A66FC" w:rsidRPr="005A66FC" w:rsidRDefault="005A66FC" w:rsidP="005A66FC">
            <w:pPr>
              <w:pStyle w:val="Body"/>
              <w:rPr>
                <w:b/>
                <w:bCs/>
                <w:lang w:eastAsia="en-GB"/>
              </w:rPr>
            </w:pPr>
            <w:r w:rsidRPr="005A66FC">
              <w:rPr>
                <w:b/>
                <w:bCs/>
                <w:lang w:eastAsia="en-GB"/>
              </w:rPr>
              <w:t>TWM.05 Characterising</w:t>
            </w:r>
          </w:p>
          <w:p w14:paraId="1A2190B8" w14:textId="3F1BCACB" w:rsidR="005A66FC" w:rsidRPr="001E2AB0" w:rsidRDefault="005A66FC" w:rsidP="005A66FC">
            <w:pPr>
              <w:pStyle w:val="Body"/>
              <w:rPr>
                <w:b/>
                <w:bCs/>
                <w:lang w:eastAsia="en-GB"/>
              </w:rPr>
            </w:pPr>
            <w:r w:rsidRPr="00E96C85">
              <w:rPr>
                <w:b/>
                <w:bCs/>
                <w:lang w:eastAsia="en-GB"/>
              </w:rPr>
              <w:t>TWM.06 Classifying</w:t>
            </w:r>
          </w:p>
        </w:tc>
      </w:tr>
      <w:tr w:rsidR="005A66FC" w:rsidRPr="00495AF8" w14:paraId="64AD2848" w14:textId="14B9B5D4" w:rsidTr="00913924">
        <w:trPr>
          <w:trHeight w:val="737"/>
          <w:jc w:val="center"/>
        </w:trPr>
        <w:tc>
          <w:tcPr>
            <w:tcW w:w="1077" w:type="dxa"/>
            <w:shd w:val="clear" w:color="auto" w:fill="auto"/>
            <w:vAlign w:val="center"/>
          </w:tcPr>
          <w:p w14:paraId="3C0D3481" w14:textId="05E10259" w:rsidR="005A66FC" w:rsidRPr="00495AF8" w:rsidRDefault="005A66FC" w:rsidP="00974551">
            <w:pPr>
              <w:pStyle w:val="Body"/>
              <w:rPr>
                <w:b/>
                <w:lang w:eastAsia="en-GB"/>
              </w:rPr>
            </w:pPr>
            <w:r w:rsidRPr="00495AF8">
              <w:rPr>
                <w:b/>
              </w:rPr>
              <w:t>2Nf.02</w:t>
            </w:r>
          </w:p>
        </w:tc>
        <w:tc>
          <w:tcPr>
            <w:tcW w:w="7852" w:type="dxa"/>
            <w:vAlign w:val="center"/>
          </w:tcPr>
          <w:p w14:paraId="61A412A0" w14:textId="05CF89AA" w:rsidR="005A66FC" w:rsidRPr="00495AF8" w:rsidRDefault="005A66FC" w:rsidP="00974551">
            <w:pPr>
              <w:pStyle w:val="Body"/>
              <w:rPr>
                <w:lang w:eastAsia="en-GB"/>
              </w:rPr>
            </w:pPr>
            <w:r w:rsidRPr="00495AF8">
              <w:t>Understand that a quarter can describe one of four equal parts of a quantity or set of objects.</w:t>
            </w:r>
          </w:p>
        </w:tc>
        <w:tc>
          <w:tcPr>
            <w:tcW w:w="1559" w:type="dxa"/>
            <w:shd w:val="clear" w:color="auto" w:fill="auto"/>
            <w:noWrap/>
            <w:vAlign w:val="center"/>
          </w:tcPr>
          <w:p w14:paraId="6E6B7530" w14:textId="0995CCBC" w:rsidR="005A66FC" w:rsidRPr="00495AF8" w:rsidRDefault="005A66FC" w:rsidP="00974551">
            <w:pPr>
              <w:pStyle w:val="Body"/>
              <w:jc w:val="center"/>
              <w:rPr>
                <w:color w:val="000000"/>
                <w:lang w:eastAsia="en-GB"/>
              </w:rPr>
            </w:pPr>
            <w:r w:rsidRPr="00495AF8">
              <w:rPr>
                <w:color w:val="000000"/>
                <w:lang w:eastAsia="en-GB"/>
              </w:rPr>
              <w:sym w:font="Wingdings" w:char="F0FC"/>
            </w:r>
          </w:p>
        </w:tc>
        <w:tc>
          <w:tcPr>
            <w:tcW w:w="1559" w:type="dxa"/>
            <w:shd w:val="clear" w:color="auto" w:fill="auto"/>
            <w:noWrap/>
            <w:vAlign w:val="center"/>
          </w:tcPr>
          <w:p w14:paraId="2B7BB650" w14:textId="77777777" w:rsidR="005A66FC" w:rsidRPr="00495AF8" w:rsidRDefault="005A66FC" w:rsidP="00974551">
            <w:pPr>
              <w:pStyle w:val="Body"/>
              <w:jc w:val="center"/>
              <w:rPr>
                <w:color w:val="000000"/>
                <w:lang w:eastAsia="en-GB"/>
              </w:rPr>
            </w:pPr>
          </w:p>
        </w:tc>
        <w:tc>
          <w:tcPr>
            <w:tcW w:w="2551" w:type="dxa"/>
            <w:vAlign w:val="center"/>
          </w:tcPr>
          <w:p w14:paraId="33813C14" w14:textId="13A06AD5" w:rsidR="005A66FC" w:rsidRPr="001E2AB0" w:rsidRDefault="005A66FC" w:rsidP="005A66FC">
            <w:pPr>
              <w:pStyle w:val="Body"/>
              <w:rPr>
                <w:b/>
                <w:bCs/>
                <w:lang w:eastAsia="en-GB"/>
              </w:rPr>
            </w:pPr>
            <w:r w:rsidRPr="00E96C85">
              <w:rPr>
                <w:b/>
                <w:bCs/>
                <w:lang w:eastAsia="en-GB"/>
              </w:rPr>
              <w:t>TWM.04 Convincing</w:t>
            </w:r>
          </w:p>
        </w:tc>
      </w:tr>
      <w:tr w:rsidR="005A66FC" w:rsidRPr="00495AF8" w14:paraId="465C79BC" w14:textId="7FEA93FB" w:rsidTr="005A66FC">
        <w:trPr>
          <w:trHeight w:val="624"/>
          <w:jc w:val="center"/>
        </w:trPr>
        <w:tc>
          <w:tcPr>
            <w:tcW w:w="1077" w:type="dxa"/>
            <w:shd w:val="clear" w:color="auto" w:fill="auto"/>
            <w:vAlign w:val="center"/>
          </w:tcPr>
          <w:p w14:paraId="61EF32BD" w14:textId="124FE56A" w:rsidR="005A66FC" w:rsidRPr="00495AF8" w:rsidRDefault="005A66FC" w:rsidP="00974551">
            <w:pPr>
              <w:pStyle w:val="Body"/>
              <w:rPr>
                <w:b/>
                <w:lang w:eastAsia="en-GB"/>
              </w:rPr>
            </w:pPr>
            <w:r w:rsidRPr="00495AF8">
              <w:rPr>
                <w:b/>
              </w:rPr>
              <w:t>2Nf.03</w:t>
            </w:r>
          </w:p>
        </w:tc>
        <w:tc>
          <w:tcPr>
            <w:tcW w:w="7852" w:type="dxa"/>
            <w:vAlign w:val="center"/>
          </w:tcPr>
          <w:p w14:paraId="307A5BAC" w14:textId="67A3CF2D" w:rsidR="005A66FC" w:rsidRPr="00495AF8" w:rsidRDefault="005A66FC" w:rsidP="00974551">
            <w:pPr>
              <w:pStyle w:val="Body"/>
              <w:rPr>
                <w:lang w:eastAsia="en-GB"/>
              </w:rPr>
            </w:pPr>
            <w:r w:rsidRPr="00495AF8">
              <w:t>Understand that one half and one quarter can be interpreted as division.</w:t>
            </w:r>
          </w:p>
        </w:tc>
        <w:tc>
          <w:tcPr>
            <w:tcW w:w="1559" w:type="dxa"/>
            <w:shd w:val="clear" w:color="auto" w:fill="auto"/>
            <w:noWrap/>
            <w:vAlign w:val="center"/>
          </w:tcPr>
          <w:p w14:paraId="611B953F" w14:textId="52DC049D" w:rsidR="005A66FC" w:rsidRPr="00495AF8" w:rsidRDefault="005A66FC" w:rsidP="00974551">
            <w:pPr>
              <w:pStyle w:val="Body"/>
              <w:jc w:val="center"/>
              <w:rPr>
                <w:color w:val="000000"/>
                <w:lang w:eastAsia="en-GB"/>
              </w:rPr>
            </w:pPr>
            <w:r w:rsidRPr="00495AF8">
              <w:rPr>
                <w:color w:val="000000"/>
                <w:lang w:eastAsia="en-GB"/>
              </w:rPr>
              <w:sym w:font="Wingdings" w:char="F0FC"/>
            </w:r>
          </w:p>
        </w:tc>
        <w:tc>
          <w:tcPr>
            <w:tcW w:w="1559" w:type="dxa"/>
            <w:shd w:val="clear" w:color="auto" w:fill="auto"/>
            <w:noWrap/>
            <w:vAlign w:val="center"/>
          </w:tcPr>
          <w:p w14:paraId="7A3981D4" w14:textId="77777777" w:rsidR="005A66FC" w:rsidRPr="00495AF8" w:rsidRDefault="005A66FC" w:rsidP="00974551">
            <w:pPr>
              <w:pStyle w:val="Body"/>
              <w:jc w:val="center"/>
              <w:rPr>
                <w:color w:val="000000"/>
                <w:lang w:eastAsia="en-GB"/>
              </w:rPr>
            </w:pPr>
          </w:p>
        </w:tc>
        <w:tc>
          <w:tcPr>
            <w:tcW w:w="2551" w:type="dxa"/>
            <w:vAlign w:val="center"/>
          </w:tcPr>
          <w:p w14:paraId="653BFC08" w14:textId="77777777" w:rsidR="005A66FC" w:rsidRPr="001E2AB0" w:rsidRDefault="005A66FC" w:rsidP="005A66FC">
            <w:pPr>
              <w:pStyle w:val="Body"/>
              <w:rPr>
                <w:b/>
                <w:bCs/>
                <w:lang w:eastAsia="en-GB"/>
              </w:rPr>
            </w:pPr>
          </w:p>
        </w:tc>
      </w:tr>
      <w:tr w:rsidR="005A66FC" w:rsidRPr="00495AF8" w14:paraId="46D802EA" w14:textId="49409A18" w:rsidTr="005A66FC">
        <w:trPr>
          <w:trHeight w:val="624"/>
          <w:jc w:val="center"/>
        </w:trPr>
        <w:tc>
          <w:tcPr>
            <w:tcW w:w="1077" w:type="dxa"/>
            <w:shd w:val="clear" w:color="auto" w:fill="auto"/>
            <w:vAlign w:val="center"/>
          </w:tcPr>
          <w:p w14:paraId="64B6F1EB" w14:textId="1B065B1A" w:rsidR="005A66FC" w:rsidRPr="00495AF8" w:rsidRDefault="005A66FC" w:rsidP="00974551">
            <w:pPr>
              <w:pStyle w:val="Body"/>
              <w:rPr>
                <w:b/>
                <w:lang w:eastAsia="en-GB"/>
              </w:rPr>
            </w:pPr>
            <w:r w:rsidRPr="00495AF8">
              <w:rPr>
                <w:b/>
              </w:rPr>
              <w:t>2Nf.04</w:t>
            </w:r>
          </w:p>
        </w:tc>
        <w:tc>
          <w:tcPr>
            <w:tcW w:w="7852" w:type="dxa"/>
            <w:vAlign w:val="center"/>
          </w:tcPr>
          <w:p w14:paraId="596BAF4B" w14:textId="45CB158B" w:rsidR="005A66FC" w:rsidRPr="00495AF8" w:rsidRDefault="005A66FC" w:rsidP="00974551">
            <w:pPr>
              <w:pStyle w:val="Body"/>
              <w:rPr>
                <w:lang w:eastAsia="en-GB"/>
              </w:rPr>
            </w:pPr>
            <w:r w:rsidRPr="00495AF8">
              <w:t>Understand that fractions (half, quarter and three-quarters) can act as operators.</w:t>
            </w:r>
          </w:p>
        </w:tc>
        <w:tc>
          <w:tcPr>
            <w:tcW w:w="1559" w:type="dxa"/>
            <w:shd w:val="clear" w:color="auto" w:fill="auto"/>
            <w:noWrap/>
            <w:vAlign w:val="center"/>
          </w:tcPr>
          <w:p w14:paraId="1330B1CE" w14:textId="5DA9DD57" w:rsidR="005A66FC" w:rsidRPr="00495AF8" w:rsidRDefault="005A66FC" w:rsidP="00974551">
            <w:pPr>
              <w:pStyle w:val="Body"/>
              <w:jc w:val="center"/>
              <w:rPr>
                <w:color w:val="000000"/>
                <w:lang w:eastAsia="en-GB"/>
              </w:rPr>
            </w:pPr>
            <w:r w:rsidRPr="00495AF8">
              <w:rPr>
                <w:color w:val="000000"/>
                <w:lang w:eastAsia="en-GB"/>
              </w:rPr>
              <w:sym w:font="Wingdings" w:char="F0FC"/>
            </w:r>
          </w:p>
        </w:tc>
        <w:tc>
          <w:tcPr>
            <w:tcW w:w="1559" w:type="dxa"/>
            <w:shd w:val="clear" w:color="auto" w:fill="auto"/>
            <w:noWrap/>
            <w:vAlign w:val="center"/>
          </w:tcPr>
          <w:p w14:paraId="4E21F258" w14:textId="77777777" w:rsidR="005A66FC" w:rsidRPr="00495AF8" w:rsidRDefault="005A66FC" w:rsidP="00974551">
            <w:pPr>
              <w:pStyle w:val="Body"/>
              <w:jc w:val="center"/>
              <w:rPr>
                <w:color w:val="000000"/>
                <w:lang w:eastAsia="en-GB"/>
              </w:rPr>
            </w:pPr>
          </w:p>
        </w:tc>
        <w:tc>
          <w:tcPr>
            <w:tcW w:w="2551" w:type="dxa"/>
            <w:vAlign w:val="center"/>
          </w:tcPr>
          <w:p w14:paraId="4E6466BB" w14:textId="77777777" w:rsidR="005A66FC" w:rsidRPr="001E2AB0" w:rsidRDefault="005A66FC" w:rsidP="005A66FC">
            <w:pPr>
              <w:pStyle w:val="Body"/>
              <w:rPr>
                <w:b/>
                <w:bCs/>
                <w:lang w:eastAsia="en-GB"/>
              </w:rPr>
            </w:pPr>
          </w:p>
        </w:tc>
      </w:tr>
      <w:tr w:rsidR="005A66FC" w:rsidRPr="00495AF8" w14:paraId="24BFC1DA" w14:textId="7CC5EFDE" w:rsidTr="00913924">
        <w:trPr>
          <w:trHeight w:val="794"/>
          <w:jc w:val="center"/>
        </w:trPr>
        <w:tc>
          <w:tcPr>
            <w:tcW w:w="1077" w:type="dxa"/>
            <w:shd w:val="clear" w:color="auto" w:fill="auto"/>
            <w:vAlign w:val="center"/>
          </w:tcPr>
          <w:p w14:paraId="67F4ABAA" w14:textId="4C9C5910" w:rsidR="005A66FC" w:rsidRPr="00495AF8" w:rsidRDefault="005A66FC" w:rsidP="00974551">
            <w:pPr>
              <w:pStyle w:val="Body"/>
              <w:rPr>
                <w:b/>
                <w:lang w:eastAsia="en-GB"/>
              </w:rPr>
            </w:pPr>
            <w:r w:rsidRPr="00495AF8">
              <w:rPr>
                <w:b/>
              </w:rPr>
              <w:t>2Nf.05</w:t>
            </w:r>
          </w:p>
        </w:tc>
        <w:tc>
          <w:tcPr>
            <w:tcW w:w="7852" w:type="dxa"/>
            <w:vAlign w:val="center"/>
          </w:tcPr>
          <w:p w14:paraId="306A7EBD" w14:textId="5741C2B1" w:rsidR="005A66FC" w:rsidRPr="00495AF8" w:rsidRDefault="005A66FC" w:rsidP="00974551">
            <w:pPr>
              <w:pStyle w:val="Body"/>
              <w:rPr>
                <w:lang w:eastAsia="en-GB"/>
              </w:rPr>
            </w:pPr>
            <w:r w:rsidRPr="00495AF8">
              <w:t xml:space="preserve">Recognise the relative size of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5AF8">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and 1, and the equivalence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5AF8">
              <w:t xml:space="preserve"> and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495AF8">
              <w:t xml:space="preserve"> , and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495AF8">
              <w:t xml:space="preserve"> ,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495AF8">
              <w:t xml:space="preserve"> and 1.</w:t>
            </w:r>
          </w:p>
        </w:tc>
        <w:tc>
          <w:tcPr>
            <w:tcW w:w="1559" w:type="dxa"/>
            <w:shd w:val="clear" w:color="auto" w:fill="auto"/>
            <w:noWrap/>
            <w:vAlign w:val="center"/>
          </w:tcPr>
          <w:p w14:paraId="008CD44F" w14:textId="77777777" w:rsidR="005A66FC" w:rsidRPr="00495AF8" w:rsidRDefault="005A66FC" w:rsidP="00974551">
            <w:pPr>
              <w:pStyle w:val="Body"/>
              <w:jc w:val="center"/>
              <w:rPr>
                <w:color w:val="000000"/>
                <w:lang w:eastAsia="en-GB"/>
              </w:rPr>
            </w:pPr>
          </w:p>
        </w:tc>
        <w:tc>
          <w:tcPr>
            <w:tcW w:w="1559" w:type="dxa"/>
            <w:shd w:val="clear" w:color="auto" w:fill="auto"/>
            <w:noWrap/>
            <w:vAlign w:val="center"/>
          </w:tcPr>
          <w:p w14:paraId="35B97E4B" w14:textId="589D386F" w:rsidR="005A66FC" w:rsidRPr="00495AF8" w:rsidRDefault="005A66FC" w:rsidP="00974551">
            <w:pPr>
              <w:pStyle w:val="Body"/>
              <w:jc w:val="center"/>
              <w:rPr>
                <w:color w:val="000000"/>
                <w:lang w:eastAsia="en-GB"/>
              </w:rPr>
            </w:pPr>
            <w:r w:rsidRPr="00495AF8">
              <w:rPr>
                <w:color w:val="000000"/>
                <w:lang w:eastAsia="en-GB"/>
              </w:rPr>
              <w:sym w:font="Wingdings" w:char="F0FC"/>
            </w:r>
          </w:p>
        </w:tc>
        <w:tc>
          <w:tcPr>
            <w:tcW w:w="2551" w:type="dxa"/>
            <w:vAlign w:val="center"/>
          </w:tcPr>
          <w:p w14:paraId="509012FB" w14:textId="77777777" w:rsidR="005A66FC" w:rsidRPr="001E2AB0" w:rsidRDefault="005A66FC" w:rsidP="005A66FC">
            <w:pPr>
              <w:pStyle w:val="Body"/>
              <w:rPr>
                <w:b/>
                <w:bCs/>
                <w:lang w:eastAsia="en-GB"/>
              </w:rPr>
            </w:pPr>
          </w:p>
        </w:tc>
      </w:tr>
      <w:tr w:rsidR="005A66FC" w:rsidRPr="00495AF8" w14:paraId="0AD6710A" w14:textId="4235006C" w:rsidTr="00913924">
        <w:trPr>
          <w:trHeight w:val="737"/>
          <w:jc w:val="center"/>
        </w:trPr>
        <w:tc>
          <w:tcPr>
            <w:tcW w:w="1077" w:type="dxa"/>
            <w:shd w:val="clear" w:color="auto" w:fill="auto"/>
            <w:vAlign w:val="center"/>
          </w:tcPr>
          <w:p w14:paraId="6B7C8BB4" w14:textId="43FD1E1C" w:rsidR="005A66FC" w:rsidRPr="00495AF8" w:rsidRDefault="005A66FC" w:rsidP="00974551">
            <w:pPr>
              <w:pStyle w:val="Body"/>
              <w:rPr>
                <w:b/>
                <w:lang w:eastAsia="en-GB"/>
              </w:rPr>
            </w:pPr>
            <w:r w:rsidRPr="00495AF8">
              <w:rPr>
                <w:b/>
              </w:rPr>
              <w:t>2Nf.06</w:t>
            </w:r>
          </w:p>
        </w:tc>
        <w:tc>
          <w:tcPr>
            <w:tcW w:w="7852" w:type="dxa"/>
            <w:vAlign w:val="center"/>
          </w:tcPr>
          <w:p w14:paraId="24086B7C" w14:textId="45CF7D0C" w:rsidR="005A66FC" w:rsidRPr="00495AF8" w:rsidRDefault="005A66FC" w:rsidP="00974551">
            <w:pPr>
              <w:pStyle w:val="Body"/>
              <w:rPr>
                <w:lang w:eastAsia="en-GB"/>
              </w:rPr>
            </w:pPr>
            <w:r w:rsidRPr="00495AF8">
              <w:t>Understand and visualise that wholes, halves and quarters can be combined to create new fractions.</w:t>
            </w:r>
          </w:p>
        </w:tc>
        <w:tc>
          <w:tcPr>
            <w:tcW w:w="1559" w:type="dxa"/>
            <w:shd w:val="clear" w:color="auto" w:fill="auto"/>
            <w:noWrap/>
            <w:vAlign w:val="center"/>
          </w:tcPr>
          <w:p w14:paraId="72102785" w14:textId="77777777" w:rsidR="005A66FC" w:rsidRPr="00495AF8" w:rsidRDefault="005A66FC" w:rsidP="00974551">
            <w:pPr>
              <w:pStyle w:val="Body"/>
              <w:jc w:val="center"/>
              <w:rPr>
                <w:color w:val="000000"/>
                <w:lang w:eastAsia="en-GB"/>
              </w:rPr>
            </w:pPr>
          </w:p>
        </w:tc>
        <w:tc>
          <w:tcPr>
            <w:tcW w:w="1559" w:type="dxa"/>
            <w:shd w:val="clear" w:color="auto" w:fill="auto"/>
            <w:noWrap/>
            <w:vAlign w:val="center"/>
          </w:tcPr>
          <w:p w14:paraId="70C91159" w14:textId="228ACE65" w:rsidR="005A66FC" w:rsidRPr="00495AF8" w:rsidRDefault="005A66FC" w:rsidP="00974551">
            <w:pPr>
              <w:pStyle w:val="Body"/>
              <w:jc w:val="center"/>
              <w:rPr>
                <w:color w:val="000000"/>
                <w:lang w:eastAsia="en-GB"/>
              </w:rPr>
            </w:pPr>
            <w:r w:rsidRPr="00495AF8">
              <w:rPr>
                <w:color w:val="000000"/>
                <w:lang w:eastAsia="en-GB"/>
              </w:rPr>
              <w:sym w:font="Wingdings" w:char="F0FC"/>
            </w:r>
          </w:p>
        </w:tc>
        <w:tc>
          <w:tcPr>
            <w:tcW w:w="2551" w:type="dxa"/>
            <w:vAlign w:val="center"/>
          </w:tcPr>
          <w:p w14:paraId="065E15E4" w14:textId="77777777" w:rsidR="005A66FC" w:rsidRPr="001E2AB0" w:rsidRDefault="005A66FC" w:rsidP="005A66FC">
            <w:pPr>
              <w:pStyle w:val="Body"/>
              <w:rPr>
                <w:b/>
                <w:bCs/>
                <w:lang w:eastAsia="en-GB"/>
              </w:rPr>
            </w:pPr>
          </w:p>
        </w:tc>
      </w:tr>
    </w:tbl>
    <w:p w14:paraId="49C8E44F" w14:textId="77777777" w:rsidR="00684F84" w:rsidRPr="00495AF8" w:rsidRDefault="00684F84" w:rsidP="00684F84">
      <w:pPr>
        <w:pStyle w:val="Body"/>
      </w:pPr>
      <w:r w:rsidRPr="00495AF8">
        <w:br w:type="page"/>
      </w:r>
    </w:p>
    <w:p w14:paraId="3AEB994B" w14:textId="6BFFC3B8"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7 Topic 1 overview"/>
        <w:tblDescription w:val="An outline of the topic, including key vocabulary and phrases, and recommended prior knowledge."/>
      </w:tblPr>
      <w:tblGrid>
        <w:gridCol w:w="14625"/>
      </w:tblGrid>
      <w:tr w:rsidR="00684F84" w:rsidRPr="00495AF8" w14:paraId="60C012F0" w14:textId="77777777" w:rsidTr="006F0A53">
        <w:trPr>
          <w:cantSplit/>
          <w:jc w:val="center"/>
        </w:trPr>
        <w:tc>
          <w:tcPr>
            <w:tcW w:w="14625" w:type="dxa"/>
            <w:shd w:val="clear" w:color="auto" w:fill="117CC0"/>
            <w:vAlign w:val="center"/>
          </w:tcPr>
          <w:p w14:paraId="7B64AFFA" w14:textId="610B73C9" w:rsidR="00684F84" w:rsidRPr="00495AF8" w:rsidRDefault="00684F84" w:rsidP="004D2BAF">
            <w:pPr>
              <w:pStyle w:val="CHead"/>
            </w:pPr>
            <w:bookmarkStart w:id="39" w:name="_Toc62634127"/>
            <w:r w:rsidRPr="00495AF8">
              <w:t xml:space="preserve">Unit </w:t>
            </w:r>
            <w:r w:rsidR="00E5694B" w:rsidRPr="00495AF8">
              <w:t>2</w:t>
            </w:r>
            <w:r w:rsidRPr="00495AF8">
              <w:t>.</w:t>
            </w:r>
            <w:r w:rsidR="006C23B3" w:rsidRPr="00495AF8">
              <w:t>7</w:t>
            </w:r>
            <w:r w:rsidRPr="00495AF8">
              <w:t xml:space="preserve"> Topic 1 </w:t>
            </w:r>
            <w:r w:rsidR="00E5694B" w:rsidRPr="00495AF8">
              <w:t>Finding quarters</w:t>
            </w:r>
            <w:bookmarkEnd w:id="39"/>
          </w:p>
        </w:tc>
      </w:tr>
      <w:tr w:rsidR="00684F84" w:rsidRPr="00495AF8" w14:paraId="6F3DD250" w14:textId="77777777" w:rsidTr="006F0A53">
        <w:trPr>
          <w:cantSplit/>
          <w:jc w:val="center"/>
        </w:trPr>
        <w:tc>
          <w:tcPr>
            <w:tcW w:w="14625" w:type="dxa"/>
            <w:shd w:val="clear" w:color="auto" w:fill="D9F0FA" w:themeFill="accent5" w:themeFillTint="33"/>
          </w:tcPr>
          <w:p w14:paraId="43A36A9D" w14:textId="5D60CC6A" w:rsidR="00684F84" w:rsidRPr="00495AF8" w:rsidRDefault="00684F84" w:rsidP="009C4BEB">
            <w:pPr>
              <w:pStyle w:val="Heading2"/>
            </w:pPr>
            <w:r w:rsidRPr="00495AF8">
              <w:t xml:space="preserve">Outline of </w:t>
            </w:r>
            <w:r w:rsidR="009C4BEB" w:rsidRPr="00495AF8">
              <w:t>t</w:t>
            </w:r>
            <w:r w:rsidRPr="00495AF8">
              <w:t>opic:</w:t>
            </w:r>
          </w:p>
        </w:tc>
      </w:tr>
      <w:tr w:rsidR="006F0A53" w:rsidRPr="00495AF8" w14:paraId="690E811C"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3C6E37AF" w14:textId="213C8CB6" w:rsidR="006F0A53" w:rsidRPr="00495AF8" w:rsidRDefault="006F0A53">
            <w:pPr>
              <w:pStyle w:val="Body"/>
            </w:pPr>
            <w:r w:rsidRPr="00495AF8">
              <w:t xml:space="preserve">Learners begin this topic by exploring quarters and how shapes can be split into </w:t>
            </w:r>
            <w:r w:rsidR="007E1CA3" w:rsidRPr="00495AF8">
              <w:t>four</w:t>
            </w:r>
            <w:r w:rsidRPr="00495AF8">
              <w:t xml:space="preserve"> in a way that creat</w:t>
            </w:r>
            <w:r w:rsidR="007E1CA3" w:rsidRPr="00495AF8">
              <w:t>es</w:t>
            </w:r>
            <w:r w:rsidRPr="00495AF8">
              <w:t xml:space="preserve"> equal and unequal groups. Learners are supported to establish that quarters are formed when objects are split into four </w:t>
            </w:r>
            <w:r w:rsidRPr="00495AF8">
              <w:rPr>
                <w:b/>
                <w:bCs/>
              </w:rPr>
              <w:t>equal</w:t>
            </w:r>
            <w:r w:rsidRPr="00495AF8">
              <w:t xml:space="preserve"> parts and then to transfer this learning into finding quarters of objects and quantities.  Learners are then asked to consider the link between fractions and division, and how fractions can act as </w:t>
            </w:r>
            <w:r w:rsidR="007E1CA3" w:rsidRPr="00495AF8">
              <w:t>operators.</w:t>
            </w:r>
            <w:r w:rsidRPr="00495AF8">
              <w:t xml:space="preserve"> </w:t>
            </w:r>
          </w:p>
          <w:p w14:paraId="45FF2A81" w14:textId="6AE709C2" w:rsidR="006F0A53" w:rsidRPr="00495AF8" w:rsidRDefault="006F0A53">
            <w:pPr>
              <w:pStyle w:val="Body"/>
            </w:pPr>
          </w:p>
        </w:tc>
      </w:tr>
      <w:tr w:rsidR="006F0A53" w:rsidRPr="00495AF8" w14:paraId="6BE88441"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6C7BFEBD" w14:textId="77777777" w:rsidR="006F0A53" w:rsidRPr="00495AF8" w:rsidRDefault="006F0A53">
            <w:pPr>
              <w:pStyle w:val="Heading2"/>
              <w:rPr>
                <w:sz w:val="20"/>
              </w:rPr>
            </w:pPr>
            <w:r w:rsidRPr="00495AF8">
              <w:t>Language:</w:t>
            </w:r>
          </w:p>
        </w:tc>
      </w:tr>
      <w:tr w:rsidR="006F0A53" w:rsidRPr="00495AF8" w14:paraId="360950EA"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5226AB85" w14:textId="77777777" w:rsidR="006F0A53" w:rsidRPr="00495AF8" w:rsidRDefault="006F0A53">
            <w:pPr>
              <w:pStyle w:val="Body"/>
              <w:rPr>
                <w:b/>
              </w:rPr>
            </w:pPr>
            <w:r w:rsidRPr="00495AF8">
              <w:rPr>
                <w:b/>
              </w:rPr>
              <w:t>Key vocabulary:</w:t>
            </w:r>
          </w:p>
          <w:p w14:paraId="308EFB8A" w14:textId="0A80A570" w:rsidR="006F0A53" w:rsidRPr="00495AF8" w:rsidRDefault="007E1CA3">
            <w:pPr>
              <w:pStyle w:val="Body"/>
            </w:pPr>
            <w:r w:rsidRPr="00495AF8">
              <w:t>e</w:t>
            </w:r>
            <w:r w:rsidR="006F0A53" w:rsidRPr="00495AF8">
              <w:t xml:space="preserve">qual, </w:t>
            </w:r>
            <w:r w:rsidRPr="00495AF8">
              <w:t>u</w:t>
            </w:r>
            <w:r w:rsidR="006F0A53" w:rsidRPr="00495AF8">
              <w:t>nequal</w:t>
            </w:r>
          </w:p>
          <w:p w14:paraId="78549806" w14:textId="2C3CB0D1" w:rsidR="006F0A53" w:rsidRPr="00495AF8" w:rsidRDefault="007E1CA3">
            <w:pPr>
              <w:pStyle w:val="Body"/>
            </w:pPr>
            <w:r w:rsidRPr="00495AF8">
              <w:t>f</w:t>
            </w:r>
            <w:r w:rsidR="006F0A53" w:rsidRPr="00495AF8">
              <w:t>raction</w:t>
            </w:r>
          </w:p>
          <w:p w14:paraId="549C369C" w14:textId="3527E5B5" w:rsidR="006F0A53" w:rsidRPr="00495AF8" w:rsidRDefault="007E1CA3">
            <w:pPr>
              <w:pStyle w:val="Body"/>
            </w:pPr>
            <w:r w:rsidRPr="00495AF8">
              <w:t>q</w:t>
            </w:r>
            <w:r w:rsidR="006F0A53" w:rsidRPr="00495AF8">
              <w:t>uarter, three-quarters,</w:t>
            </w:r>
            <w:r w:rsidRPr="00495AF8">
              <w:t xml:space="preserve"> h</w:t>
            </w:r>
            <w:r w:rsidR="006F0A53" w:rsidRPr="00495AF8">
              <w:t>alf</w:t>
            </w:r>
          </w:p>
          <w:p w14:paraId="6386D57A" w14:textId="77777777" w:rsidR="006F0A53" w:rsidRPr="00495AF8" w:rsidRDefault="006F0A53">
            <w:pPr>
              <w:pStyle w:val="Body"/>
            </w:pPr>
          </w:p>
          <w:p w14:paraId="46B8955E" w14:textId="77777777" w:rsidR="006F0A53" w:rsidRPr="00495AF8" w:rsidRDefault="006F0A53">
            <w:pPr>
              <w:pStyle w:val="Body"/>
              <w:rPr>
                <w:b/>
              </w:rPr>
            </w:pPr>
            <w:r w:rsidRPr="00495AF8">
              <w:rPr>
                <w:b/>
              </w:rPr>
              <w:t>Key phrases:</w:t>
            </w:r>
          </w:p>
          <w:p w14:paraId="32470E24" w14:textId="0301E5C3" w:rsidR="006F0A53" w:rsidRPr="00495AF8" w:rsidRDefault="001615A1">
            <w:pPr>
              <w:pStyle w:val="Body"/>
            </w:pPr>
            <m:oMath>
              <m:f>
                <m:fPr>
                  <m:ctrlPr>
                    <w:rPr>
                      <w:rFonts w:ascii="Cambria Math" w:hAnsi="Cambria Math"/>
                      <w:i/>
                    </w:rPr>
                  </m:ctrlPr>
                </m:fPr>
                <m:num>
                  <m:r>
                    <w:rPr>
                      <w:rFonts w:ascii="Cambria Math" w:hAnsi="Cambria Math"/>
                    </w:rPr>
                    <m:t>1</m:t>
                  </m:r>
                </m:num>
                <m:den>
                  <m:r>
                    <w:rPr>
                      <w:rFonts w:ascii="Cambria Math" w:hAnsi="Cambria Math"/>
                    </w:rPr>
                    <m:t>4</m:t>
                  </m:r>
                </m:den>
              </m:f>
            </m:oMath>
            <w:r w:rsidR="005A342B" w:rsidRPr="00495AF8">
              <w:t xml:space="preserve"> </w:t>
            </w:r>
            <w:r w:rsidR="006F0A53" w:rsidRPr="00495AF8">
              <w:t xml:space="preserve">of </w:t>
            </w:r>
            <w:r w:rsidR="007E1CA3" w:rsidRPr="00495AF8">
              <w:t>…</w:t>
            </w:r>
            <w:r w:rsidR="006F0A53" w:rsidRPr="00495AF8">
              <w:t xml:space="preserve">  is </w:t>
            </w:r>
            <w:r w:rsidR="007E1CA3" w:rsidRPr="00495AF8">
              <w:t>…</w:t>
            </w:r>
          </w:p>
          <w:p w14:paraId="6AF6507E" w14:textId="1B3CEB8C" w:rsidR="006F0A53" w:rsidRPr="00495AF8" w:rsidRDefault="001615A1">
            <w:pPr>
              <w:pStyle w:val="Body"/>
            </w:pPr>
            <m:oMath>
              <m:f>
                <m:fPr>
                  <m:ctrlPr>
                    <w:rPr>
                      <w:rFonts w:ascii="Cambria Math" w:hAnsi="Cambria Math"/>
                      <w:i/>
                    </w:rPr>
                  </m:ctrlPr>
                </m:fPr>
                <m:num>
                  <m:r>
                    <w:rPr>
                      <w:rFonts w:ascii="Cambria Math" w:hAnsi="Cambria Math"/>
                    </w:rPr>
                    <m:t>3</m:t>
                  </m:r>
                </m:num>
                <m:den>
                  <m:r>
                    <w:rPr>
                      <w:rFonts w:ascii="Cambria Math" w:hAnsi="Cambria Math"/>
                    </w:rPr>
                    <m:t>4</m:t>
                  </m:r>
                </m:den>
              </m:f>
            </m:oMath>
            <w:r w:rsidR="006F0A53" w:rsidRPr="00495AF8">
              <w:t xml:space="preserve"> of </w:t>
            </w:r>
            <w:r w:rsidR="007E1CA3" w:rsidRPr="00495AF8">
              <w:t>…</w:t>
            </w:r>
            <w:r w:rsidR="006F0A53" w:rsidRPr="00495AF8">
              <w:t xml:space="preserve"> is </w:t>
            </w:r>
            <w:r w:rsidR="007E1CA3" w:rsidRPr="00495AF8">
              <w:t>…</w:t>
            </w:r>
          </w:p>
          <w:p w14:paraId="3B815001" w14:textId="77777777" w:rsidR="006F0A53" w:rsidRPr="00495AF8" w:rsidRDefault="006F0A53">
            <w:pPr>
              <w:pStyle w:val="Body"/>
            </w:pPr>
            <w:r w:rsidRPr="00495AF8">
              <w:t>The shape is split into four equal/unequal parts.</w:t>
            </w:r>
          </w:p>
          <w:p w14:paraId="067AF4AD" w14:textId="3B25FDAB" w:rsidR="006F0A53" w:rsidRPr="00495AF8" w:rsidRDefault="006F0A53">
            <w:pPr>
              <w:pStyle w:val="Body"/>
            </w:pPr>
          </w:p>
        </w:tc>
      </w:tr>
      <w:tr w:rsidR="006F0A53" w:rsidRPr="00495AF8" w14:paraId="11AEF6AD"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1E71E01A" w14:textId="77777777" w:rsidR="006F0A53" w:rsidRPr="00495AF8" w:rsidRDefault="006F0A53">
            <w:pPr>
              <w:pStyle w:val="Heading2"/>
              <w:rPr>
                <w:sz w:val="20"/>
              </w:rPr>
            </w:pPr>
            <w:r w:rsidRPr="00495AF8">
              <w:t>Recommended prior knowledge:</w:t>
            </w:r>
          </w:p>
        </w:tc>
      </w:tr>
      <w:tr w:rsidR="006F0A53" w:rsidRPr="00495AF8" w14:paraId="38A31221"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003A0B4A" w14:textId="72AAA6C1" w:rsidR="006F0A53" w:rsidRPr="00495AF8" w:rsidRDefault="006F0A53" w:rsidP="006F0A53">
            <w:pPr>
              <w:pStyle w:val="Bulletedlist"/>
              <w:numPr>
                <w:ilvl w:val="0"/>
                <w:numId w:val="17"/>
              </w:numPr>
              <w:ind w:left="357" w:hanging="357"/>
              <w:rPr>
                <w:lang w:val="en-GB"/>
              </w:rPr>
            </w:pPr>
            <w:r w:rsidRPr="00495AF8">
              <w:rPr>
                <w:lang w:val="en-GB"/>
              </w:rPr>
              <w:t xml:space="preserve">Learners should be confident at finding a half of a shape, object or quantity before commencing work on this topic </w:t>
            </w:r>
          </w:p>
          <w:p w14:paraId="4DCFD173" w14:textId="77777777" w:rsidR="006F0A53" w:rsidRPr="00495AF8" w:rsidRDefault="006F0A53">
            <w:pPr>
              <w:pStyle w:val="Body"/>
            </w:pPr>
          </w:p>
        </w:tc>
      </w:tr>
    </w:tbl>
    <w:p w14:paraId="609CB0E5" w14:textId="77777777" w:rsidR="00684F84" w:rsidRPr="00495AF8" w:rsidRDefault="00684F84" w:rsidP="00684F84">
      <w:pPr>
        <w:rPr>
          <w:sz w:val="2"/>
        </w:rPr>
      </w:pPr>
    </w:p>
    <w:p w14:paraId="763B1B7A"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3B3AA472" w14:textId="77777777" w:rsidTr="006F0A53">
        <w:trPr>
          <w:tblHeader/>
          <w:jc w:val="center"/>
        </w:trPr>
        <w:tc>
          <w:tcPr>
            <w:tcW w:w="2973" w:type="dxa"/>
            <w:shd w:val="clear" w:color="auto" w:fill="117CC0"/>
            <w:vAlign w:val="center"/>
          </w:tcPr>
          <w:p w14:paraId="549A12C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35D02980"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0DD4E3FA"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6F0A53" w:rsidRPr="00495AF8" w14:paraId="2B9B9D98"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tcPr>
          <w:p w14:paraId="5035064B" w14:textId="54DA1646" w:rsidR="003F7AAC" w:rsidRPr="00495AF8" w:rsidRDefault="006F0A53" w:rsidP="003F7AAC">
            <w:pPr>
              <w:pStyle w:val="Body"/>
              <w:rPr>
                <w:rStyle w:val="BodyChar"/>
                <w:bCs/>
                <w:lang w:val="en-GB"/>
              </w:rPr>
            </w:pPr>
            <w:r w:rsidRPr="00495AF8">
              <w:rPr>
                <w:rStyle w:val="BodyChar"/>
                <w:b/>
                <w:lang w:val="en-GB"/>
              </w:rPr>
              <w:t>2Nf.01</w:t>
            </w:r>
            <w:r w:rsidR="000D4E2C" w:rsidRPr="00495AF8">
              <w:rPr>
                <w:rStyle w:val="BodyChar"/>
                <w:b/>
                <w:lang w:val="en-GB"/>
              </w:rPr>
              <w:t xml:space="preserve"> </w:t>
            </w:r>
            <w:r w:rsidRPr="00495AF8">
              <w:rPr>
                <w:rStyle w:val="BodyChar"/>
                <w:bCs/>
                <w:lang w:val="en-GB"/>
              </w:rPr>
              <w:t>Understand that an object or shape can be split into four equal parts or four unequal parts.</w:t>
            </w:r>
          </w:p>
          <w:p w14:paraId="20E25C4D" w14:textId="77777777" w:rsidR="003F7AAC" w:rsidRPr="00495AF8" w:rsidRDefault="003F7AAC" w:rsidP="003F7AAC">
            <w:pPr>
              <w:pStyle w:val="Body"/>
              <w:rPr>
                <w:rStyle w:val="BodyChar"/>
                <w:bCs/>
                <w:lang w:val="en-GB"/>
              </w:rPr>
            </w:pPr>
          </w:p>
          <w:p w14:paraId="23D941D3" w14:textId="77777777" w:rsidR="003F7AAC" w:rsidRPr="00495AF8" w:rsidRDefault="003F7AAC" w:rsidP="003F7AAC">
            <w:pPr>
              <w:pStyle w:val="Body"/>
              <w:rPr>
                <w:rStyle w:val="BodyChar"/>
                <w:bCs/>
                <w:lang w:val="en-GB"/>
              </w:rPr>
            </w:pPr>
          </w:p>
          <w:p w14:paraId="1B582F17" w14:textId="77777777" w:rsidR="003F7AAC" w:rsidRPr="00495AF8" w:rsidRDefault="003F7AAC" w:rsidP="003F7AAC">
            <w:pPr>
              <w:pStyle w:val="Body"/>
              <w:rPr>
                <w:rStyle w:val="BodyChar"/>
                <w:bCs/>
                <w:lang w:val="en-GB"/>
              </w:rPr>
            </w:pPr>
          </w:p>
          <w:p w14:paraId="7A248D4A" w14:textId="77777777" w:rsidR="003F7AAC" w:rsidRPr="00495AF8" w:rsidRDefault="003F7AAC" w:rsidP="003F7AAC">
            <w:pPr>
              <w:pStyle w:val="Body"/>
              <w:rPr>
                <w:rStyle w:val="BodyChar"/>
                <w:bCs/>
                <w:lang w:val="en-GB"/>
              </w:rPr>
            </w:pPr>
          </w:p>
          <w:p w14:paraId="19658C01" w14:textId="77777777" w:rsidR="003F7AAC" w:rsidRPr="00495AF8" w:rsidRDefault="003F7AAC" w:rsidP="003F7AAC">
            <w:pPr>
              <w:pStyle w:val="Body"/>
              <w:rPr>
                <w:rStyle w:val="BodyChar"/>
                <w:bCs/>
                <w:lang w:val="en-GB"/>
              </w:rPr>
            </w:pPr>
          </w:p>
          <w:p w14:paraId="35E81679" w14:textId="77777777" w:rsidR="003F7AAC" w:rsidRPr="00495AF8" w:rsidRDefault="003F7AAC" w:rsidP="003F7AAC">
            <w:pPr>
              <w:pStyle w:val="Body"/>
              <w:rPr>
                <w:rStyle w:val="BodyChar"/>
                <w:bCs/>
                <w:lang w:val="en-GB"/>
              </w:rPr>
            </w:pPr>
          </w:p>
          <w:p w14:paraId="24DAF0A3" w14:textId="77777777" w:rsidR="003F7AAC" w:rsidRPr="00495AF8" w:rsidRDefault="003F7AAC" w:rsidP="003F7AAC">
            <w:pPr>
              <w:pStyle w:val="Body"/>
              <w:rPr>
                <w:rStyle w:val="BodyChar"/>
                <w:bCs/>
                <w:lang w:val="en-GB"/>
              </w:rPr>
            </w:pPr>
          </w:p>
          <w:p w14:paraId="1EBF395C" w14:textId="77777777" w:rsidR="003F7AAC" w:rsidRPr="00495AF8" w:rsidRDefault="003F7AAC" w:rsidP="003F7AAC">
            <w:pPr>
              <w:pStyle w:val="Body"/>
              <w:rPr>
                <w:rStyle w:val="BodyChar"/>
                <w:bCs/>
                <w:lang w:val="en-GB"/>
              </w:rPr>
            </w:pPr>
          </w:p>
          <w:p w14:paraId="3F545DD7" w14:textId="77777777" w:rsidR="003F7AAC" w:rsidRPr="00495AF8" w:rsidRDefault="003F7AAC" w:rsidP="003F7AAC">
            <w:pPr>
              <w:pStyle w:val="Body"/>
              <w:rPr>
                <w:rStyle w:val="BodyChar"/>
                <w:bCs/>
                <w:lang w:val="en-GB"/>
              </w:rPr>
            </w:pPr>
          </w:p>
          <w:p w14:paraId="10DC7D80" w14:textId="77777777" w:rsidR="003F7AAC" w:rsidRPr="00495AF8" w:rsidRDefault="003F7AAC" w:rsidP="003F7AAC">
            <w:pPr>
              <w:pStyle w:val="Body"/>
              <w:rPr>
                <w:rStyle w:val="BodyChar"/>
                <w:bCs/>
                <w:lang w:val="en-GB"/>
              </w:rPr>
            </w:pPr>
          </w:p>
          <w:p w14:paraId="7D150224" w14:textId="77777777" w:rsidR="003F7AAC" w:rsidRPr="00495AF8" w:rsidRDefault="003F7AAC" w:rsidP="003F7AAC">
            <w:pPr>
              <w:pStyle w:val="Body"/>
              <w:rPr>
                <w:rStyle w:val="BodyChar"/>
                <w:bCs/>
                <w:lang w:val="en-GB"/>
              </w:rPr>
            </w:pPr>
          </w:p>
          <w:p w14:paraId="5EBA8190" w14:textId="77777777" w:rsidR="003F7AAC" w:rsidRPr="00495AF8" w:rsidRDefault="003F7AAC" w:rsidP="003F7AAC">
            <w:pPr>
              <w:pStyle w:val="Body"/>
              <w:rPr>
                <w:rStyle w:val="BodyChar"/>
                <w:bCs/>
                <w:lang w:val="en-GB"/>
              </w:rPr>
            </w:pPr>
          </w:p>
          <w:p w14:paraId="63588B8E" w14:textId="77777777" w:rsidR="003F7AAC" w:rsidRPr="00495AF8" w:rsidRDefault="003F7AAC" w:rsidP="003F7AAC">
            <w:pPr>
              <w:pStyle w:val="Body"/>
              <w:rPr>
                <w:rStyle w:val="BodyChar"/>
                <w:bCs/>
                <w:lang w:val="en-GB"/>
              </w:rPr>
            </w:pPr>
          </w:p>
          <w:p w14:paraId="1CF4971B" w14:textId="77777777" w:rsidR="003F7AAC" w:rsidRPr="00495AF8" w:rsidRDefault="003F7AAC" w:rsidP="003F7AAC">
            <w:pPr>
              <w:pStyle w:val="Body"/>
              <w:rPr>
                <w:rStyle w:val="BodyChar"/>
                <w:bCs/>
                <w:lang w:val="en-GB"/>
              </w:rPr>
            </w:pPr>
          </w:p>
          <w:p w14:paraId="6845AF13" w14:textId="77777777" w:rsidR="003F7AAC" w:rsidRPr="00495AF8" w:rsidRDefault="003F7AAC" w:rsidP="003F7AAC">
            <w:pPr>
              <w:pStyle w:val="Body"/>
              <w:rPr>
                <w:rStyle w:val="BodyChar"/>
                <w:bCs/>
                <w:lang w:val="en-GB"/>
              </w:rPr>
            </w:pPr>
          </w:p>
          <w:p w14:paraId="271E1118" w14:textId="77777777" w:rsidR="003F7AAC" w:rsidRPr="00495AF8" w:rsidRDefault="003F7AAC" w:rsidP="003F7AAC">
            <w:pPr>
              <w:pStyle w:val="Body"/>
              <w:rPr>
                <w:rStyle w:val="BodyChar"/>
                <w:bCs/>
                <w:lang w:val="en-GB"/>
              </w:rPr>
            </w:pPr>
          </w:p>
          <w:p w14:paraId="7478B8EF" w14:textId="77777777" w:rsidR="003F7AAC" w:rsidRPr="00495AF8" w:rsidRDefault="003F7AAC" w:rsidP="003F7AAC">
            <w:pPr>
              <w:pStyle w:val="Body"/>
              <w:rPr>
                <w:rStyle w:val="BodyChar"/>
                <w:bCs/>
                <w:lang w:val="en-GB"/>
              </w:rPr>
            </w:pPr>
          </w:p>
          <w:p w14:paraId="160B7C4F" w14:textId="77777777" w:rsidR="003F7AAC" w:rsidRPr="00495AF8" w:rsidRDefault="003F7AAC" w:rsidP="003F7AAC">
            <w:pPr>
              <w:pStyle w:val="Body"/>
              <w:rPr>
                <w:rStyle w:val="BodyChar"/>
                <w:bCs/>
                <w:lang w:val="en-GB"/>
              </w:rPr>
            </w:pPr>
          </w:p>
          <w:p w14:paraId="67295593" w14:textId="77777777" w:rsidR="003F7AAC" w:rsidRPr="00495AF8" w:rsidRDefault="003F7AAC" w:rsidP="003F7AAC">
            <w:pPr>
              <w:pStyle w:val="Body"/>
              <w:rPr>
                <w:rStyle w:val="BodyChar"/>
                <w:bCs/>
                <w:lang w:val="en-GB"/>
              </w:rPr>
            </w:pPr>
          </w:p>
          <w:p w14:paraId="164D88CE" w14:textId="77777777" w:rsidR="003F7AAC" w:rsidRPr="00495AF8" w:rsidRDefault="003F7AAC" w:rsidP="003F7AAC">
            <w:pPr>
              <w:pStyle w:val="Body"/>
              <w:rPr>
                <w:rStyle w:val="BodyChar"/>
                <w:bCs/>
                <w:lang w:val="en-GB"/>
              </w:rPr>
            </w:pPr>
          </w:p>
          <w:p w14:paraId="2B816DFC" w14:textId="77777777" w:rsidR="003F7AAC" w:rsidRPr="00495AF8" w:rsidRDefault="003F7AAC" w:rsidP="003F7AAC">
            <w:pPr>
              <w:pStyle w:val="Body"/>
              <w:rPr>
                <w:rStyle w:val="BodyChar"/>
                <w:bCs/>
                <w:lang w:val="en-GB"/>
              </w:rPr>
            </w:pPr>
          </w:p>
          <w:p w14:paraId="05830C91" w14:textId="77777777" w:rsidR="003F7AAC" w:rsidRPr="00495AF8" w:rsidRDefault="003F7AAC" w:rsidP="003F7AAC">
            <w:pPr>
              <w:pStyle w:val="Body"/>
              <w:rPr>
                <w:rStyle w:val="BodyChar"/>
                <w:bCs/>
                <w:lang w:val="en-GB"/>
              </w:rPr>
            </w:pPr>
          </w:p>
          <w:p w14:paraId="1C835681" w14:textId="77777777" w:rsidR="003F7AAC" w:rsidRPr="00495AF8" w:rsidRDefault="003F7AAC" w:rsidP="003F7AAC">
            <w:pPr>
              <w:pStyle w:val="Body"/>
              <w:rPr>
                <w:rStyle w:val="BodyChar"/>
                <w:bCs/>
                <w:lang w:val="en-GB"/>
              </w:rPr>
            </w:pPr>
          </w:p>
          <w:p w14:paraId="3C0D57D2" w14:textId="77777777" w:rsidR="003F7AAC" w:rsidRPr="00495AF8" w:rsidRDefault="003F7AAC" w:rsidP="003F7AAC">
            <w:pPr>
              <w:pStyle w:val="Body"/>
              <w:rPr>
                <w:rStyle w:val="BodyChar"/>
                <w:bCs/>
                <w:lang w:val="en-GB"/>
              </w:rPr>
            </w:pPr>
          </w:p>
          <w:p w14:paraId="741ABE8A" w14:textId="77777777" w:rsidR="003F7AAC" w:rsidRPr="00495AF8" w:rsidRDefault="003F7AAC" w:rsidP="003F7AAC">
            <w:pPr>
              <w:pStyle w:val="Body"/>
              <w:rPr>
                <w:rStyle w:val="BodyChar"/>
                <w:bCs/>
                <w:lang w:val="en-GB"/>
              </w:rPr>
            </w:pPr>
          </w:p>
          <w:p w14:paraId="20329032" w14:textId="77777777" w:rsidR="003F7AAC" w:rsidRPr="00495AF8" w:rsidRDefault="003F7AAC" w:rsidP="003F7AAC">
            <w:pPr>
              <w:pStyle w:val="Body"/>
              <w:rPr>
                <w:rStyle w:val="BodyChar"/>
                <w:bCs/>
                <w:lang w:val="en-GB"/>
              </w:rPr>
            </w:pPr>
          </w:p>
          <w:p w14:paraId="01BDA8F6" w14:textId="77777777" w:rsidR="003F7AAC" w:rsidRPr="00495AF8" w:rsidRDefault="003F7AAC" w:rsidP="003F7AAC">
            <w:pPr>
              <w:pStyle w:val="Body"/>
              <w:rPr>
                <w:rStyle w:val="BodyChar"/>
                <w:bCs/>
                <w:lang w:val="en-GB"/>
              </w:rPr>
            </w:pPr>
          </w:p>
          <w:p w14:paraId="14CCADA2" w14:textId="77777777" w:rsidR="003F7AAC" w:rsidRPr="00495AF8" w:rsidRDefault="003F7AAC" w:rsidP="003F7AAC">
            <w:pPr>
              <w:pStyle w:val="Body"/>
              <w:rPr>
                <w:rStyle w:val="BodyChar"/>
                <w:bCs/>
                <w:lang w:val="en-GB"/>
              </w:rPr>
            </w:pPr>
          </w:p>
          <w:p w14:paraId="7B52A9AE" w14:textId="77777777" w:rsidR="003F7AAC" w:rsidRPr="00495AF8" w:rsidRDefault="003F7AAC" w:rsidP="003F7AAC">
            <w:pPr>
              <w:pStyle w:val="Body"/>
              <w:rPr>
                <w:rStyle w:val="BodyChar"/>
                <w:bCs/>
                <w:lang w:val="en-GB"/>
              </w:rPr>
            </w:pPr>
          </w:p>
          <w:p w14:paraId="35DAD71E" w14:textId="77777777" w:rsidR="003F7AAC" w:rsidRPr="00495AF8" w:rsidRDefault="003F7AAC" w:rsidP="003F7AAC">
            <w:pPr>
              <w:pStyle w:val="Body"/>
              <w:rPr>
                <w:rStyle w:val="BodyChar"/>
                <w:bCs/>
                <w:lang w:val="en-GB"/>
              </w:rPr>
            </w:pPr>
          </w:p>
          <w:p w14:paraId="47307E87" w14:textId="77777777" w:rsidR="003F7AAC" w:rsidRPr="00495AF8" w:rsidRDefault="003F7AAC" w:rsidP="003F7AAC">
            <w:pPr>
              <w:pStyle w:val="Body"/>
              <w:rPr>
                <w:rStyle w:val="BodyChar"/>
                <w:bCs/>
                <w:lang w:val="en-GB"/>
              </w:rPr>
            </w:pPr>
          </w:p>
          <w:p w14:paraId="154C2A5E" w14:textId="77777777" w:rsidR="003F7AAC" w:rsidRPr="00495AF8" w:rsidRDefault="003F7AAC" w:rsidP="003F7AAC">
            <w:pPr>
              <w:pStyle w:val="Body"/>
              <w:rPr>
                <w:rStyle w:val="BodyChar"/>
                <w:bCs/>
                <w:lang w:val="en-GB"/>
              </w:rPr>
            </w:pPr>
          </w:p>
          <w:p w14:paraId="437E58AB" w14:textId="77777777" w:rsidR="003F7AAC" w:rsidRPr="00BF656D" w:rsidRDefault="003F7AAC" w:rsidP="003F7AAC">
            <w:pPr>
              <w:pStyle w:val="Body"/>
              <w:rPr>
                <w:rStyle w:val="BodyChar"/>
                <w:b/>
                <w:bCs/>
                <w:lang w:val="en-GB"/>
              </w:rPr>
            </w:pPr>
            <w:r w:rsidRPr="00BF656D">
              <w:rPr>
                <w:rStyle w:val="BodyChar"/>
                <w:b/>
                <w:bCs/>
                <w:lang w:val="en-GB"/>
              </w:rPr>
              <w:t>TWM.05 Characterising</w:t>
            </w:r>
          </w:p>
          <w:p w14:paraId="1CA5AC86" w14:textId="7864142F" w:rsidR="003F7AAC" w:rsidRPr="00BF656D" w:rsidRDefault="00BF656D" w:rsidP="003F7AAC">
            <w:pPr>
              <w:pStyle w:val="Body"/>
              <w:rPr>
                <w:rStyle w:val="BodyChar"/>
                <w:bCs/>
                <w:sz w:val="18"/>
                <w:szCs w:val="18"/>
                <w:lang w:val="en-GB"/>
              </w:rPr>
            </w:pPr>
            <w:r w:rsidRPr="00BF656D">
              <w:rPr>
                <w:bCs/>
                <w:sz w:val="18"/>
                <w:szCs w:val="18"/>
              </w:rPr>
              <w:t>Identifying and describing the mathematical properties of an object</w:t>
            </w:r>
          </w:p>
          <w:p w14:paraId="7F69EAA5" w14:textId="77777777" w:rsidR="003F7AAC" w:rsidRPr="00BF656D" w:rsidRDefault="003F7AAC" w:rsidP="003F7AAC">
            <w:pPr>
              <w:pStyle w:val="Body"/>
              <w:rPr>
                <w:rStyle w:val="BodyChar"/>
                <w:b/>
                <w:bCs/>
                <w:lang w:val="en-GB"/>
              </w:rPr>
            </w:pPr>
            <w:r w:rsidRPr="00BF656D">
              <w:rPr>
                <w:rStyle w:val="BodyChar"/>
                <w:b/>
                <w:bCs/>
                <w:lang w:val="en-GB"/>
              </w:rPr>
              <w:lastRenderedPageBreak/>
              <w:t>TWM.06 Classifying</w:t>
            </w:r>
          </w:p>
          <w:p w14:paraId="62AA312D" w14:textId="09F18322" w:rsidR="00BF656D" w:rsidRPr="00BF656D" w:rsidRDefault="00BF656D" w:rsidP="003F7AAC">
            <w:pPr>
              <w:pStyle w:val="Body"/>
              <w:rPr>
                <w:sz w:val="18"/>
                <w:szCs w:val="18"/>
              </w:rPr>
            </w:pPr>
            <w:r w:rsidRPr="00BF656D">
              <w:rPr>
                <w:sz w:val="18"/>
                <w:szCs w:val="18"/>
              </w:rPr>
              <w:t>Organising objects into groups according to their mathematical properties</w:t>
            </w:r>
          </w:p>
        </w:tc>
        <w:tc>
          <w:tcPr>
            <w:tcW w:w="7231" w:type="dxa"/>
            <w:tcBorders>
              <w:top w:val="single" w:sz="4" w:space="0" w:color="117CC0"/>
              <w:left w:val="single" w:sz="4" w:space="0" w:color="117CC0"/>
              <w:bottom w:val="single" w:sz="4" w:space="0" w:color="117CC0"/>
              <w:right w:val="single" w:sz="4" w:space="0" w:color="117CC0"/>
            </w:tcBorders>
          </w:tcPr>
          <w:p w14:paraId="628986DD" w14:textId="77777777" w:rsidR="00024EA9" w:rsidRPr="00495AF8" w:rsidRDefault="006F0A53">
            <w:pPr>
              <w:pStyle w:val="Body"/>
            </w:pPr>
            <w:r w:rsidRPr="00495AF8">
              <w:lastRenderedPageBreak/>
              <w:t xml:space="preserve">Give each learner </w:t>
            </w:r>
            <w:r w:rsidR="00024EA9" w:rsidRPr="00495AF8">
              <w:t>a sheet</w:t>
            </w:r>
            <w:r w:rsidRPr="00495AF8">
              <w:t xml:space="preserve"> of paper and a pair of scissors and ask them to cut </w:t>
            </w:r>
            <w:r w:rsidR="00024EA9" w:rsidRPr="00495AF8">
              <w:t>the</w:t>
            </w:r>
            <w:r w:rsidRPr="00495AF8">
              <w:t xml:space="preserve"> sheet of paper into </w:t>
            </w:r>
            <w:r w:rsidR="00024EA9" w:rsidRPr="00495AF8">
              <w:t>four</w:t>
            </w:r>
            <w:r w:rsidRPr="00495AF8">
              <w:t xml:space="preserve"> parts. Ask learners to compare the ways that they have split their paper into four parts in a small group</w:t>
            </w:r>
            <w:r w:rsidR="00024EA9" w:rsidRPr="00495AF8">
              <w:t xml:space="preserve">. </w:t>
            </w:r>
          </w:p>
          <w:p w14:paraId="77562215" w14:textId="7BB4CF81" w:rsidR="00024EA9" w:rsidRPr="00495AF8" w:rsidRDefault="00024EA9">
            <w:pPr>
              <w:pStyle w:val="Body"/>
            </w:pPr>
            <w:bookmarkStart w:id="40" w:name="_Hlk24367994"/>
            <w:r w:rsidRPr="00495AF8">
              <w:t>Ask learners:</w:t>
            </w:r>
          </w:p>
          <w:p w14:paraId="7A8E1F5D" w14:textId="524E17C5" w:rsidR="00024EA9" w:rsidRPr="00495AF8" w:rsidRDefault="00024EA9">
            <w:pPr>
              <w:pStyle w:val="Body"/>
              <w:rPr>
                <w:i/>
              </w:rPr>
            </w:pPr>
            <w:r w:rsidRPr="00495AF8">
              <w:rPr>
                <w:i/>
              </w:rPr>
              <w:t>What is the same and what is different about the ways you cut the paper?</w:t>
            </w:r>
          </w:p>
          <w:bookmarkEnd w:id="40"/>
          <w:p w14:paraId="09DCCE17" w14:textId="77777777" w:rsidR="006F0A53" w:rsidRPr="00495AF8" w:rsidRDefault="006F0A53">
            <w:pPr>
              <w:pStyle w:val="Body"/>
            </w:pPr>
          </w:p>
          <w:p w14:paraId="483726E6" w14:textId="73552E9E" w:rsidR="00024EA9" w:rsidRPr="00495AF8" w:rsidRDefault="006F0A53">
            <w:pPr>
              <w:pStyle w:val="Body"/>
            </w:pPr>
            <w:r w:rsidRPr="00495AF8">
              <w:t xml:space="preserve">Discuss the different ways that learners </w:t>
            </w:r>
            <w:r w:rsidR="007A3C08" w:rsidRPr="00495AF8">
              <w:t>cut</w:t>
            </w:r>
            <w:r w:rsidRPr="00495AF8">
              <w:t xml:space="preserve"> their paper together as a class.</w:t>
            </w:r>
            <w:r w:rsidR="00024EA9" w:rsidRPr="00495AF8">
              <w:t xml:space="preserve"> Show learners a piece of paper that has been </w:t>
            </w:r>
            <w:r w:rsidR="007A3C08" w:rsidRPr="00495AF8">
              <w:t>cut</w:t>
            </w:r>
            <w:r w:rsidR="00024EA9" w:rsidRPr="00495AF8">
              <w:t xml:space="preserve"> into four </w:t>
            </w:r>
            <w:r w:rsidRPr="00495AF8">
              <w:rPr>
                <w:bCs/>
              </w:rPr>
              <w:t>equal</w:t>
            </w:r>
            <w:r w:rsidRPr="00495AF8">
              <w:t xml:space="preserve"> parts</w:t>
            </w:r>
            <w:r w:rsidR="00024EA9" w:rsidRPr="00495AF8">
              <w:t>. A</w:t>
            </w:r>
            <w:r w:rsidRPr="00495AF8">
              <w:t>sk learners to consider</w:t>
            </w:r>
            <w:r w:rsidR="00024EA9" w:rsidRPr="00495AF8">
              <w:t>:</w:t>
            </w:r>
          </w:p>
          <w:p w14:paraId="76DB0B6A" w14:textId="12782579" w:rsidR="006F0A53" w:rsidRPr="00495AF8" w:rsidRDefault="00024EA9">
            <w:pPr>
              <w:pStyle w:val="Body"/>
              <w:rPr>
                <w:i/>
              </w:rPr>
            </w:pPr>
            <w:r w:rsidRPr="00495AF8">
              <w:rPr>
                <w:i/>
              </w:rPr>
              <w:t>What is th</w:t>
            </w:r>
            <w:r w:rsidR="006F0A53" w:rsidRPr="00495AF8">
              <w:rPr>
                <w:i/>
              </w:rPr>
              <w:t>e same</w:t>
            </w:r>
            <w:r w:rsidRPr="00495AF8">
              <w:rPr>
                <w:i/>
              </w:rPr>
              <w:t xml:space="preserve"> and what is</w:t>
            </w:r>
            <w:r w:rsidR="006F0A53" w:rsidRPr="00495AF8">
              <w:rPr>
                <w:i/>
              </w:rPr>
              <w:t xml:space="preserve"> different</w:t>
            </w:r>
            <w:r w:rsidRPr="00495AF8">
              <w:rPr>
                <w:i/>
              </w:rPr>
              <w:t xml:space="preserve"> about</w:t>
            </w:r>
            <w:r w:rsidR="006F0A53" w:rsidRPr="00495AF8">
              <w:rPr>
                <w:i/>
              </w:rPr>
              <w:t xml:space="preserve"> this way of </w:t>
            </w:r>
            <w:r w:rsidR="007A3C08" w:rsidRPr="00495AF8">
              <w:rPr>
                <w:i/>
              </w:rPr>
              <w:t>cutting</w:t>
            </w:r>
            <w:r w:rsidR="006F0A53" w:rsidRPr="00495AF8">
              <w:rPr>
                <w:i/>
              </w:rPr>
              <w:t xml:space="preserve"> the paper and </w:t>
            </w:r>
            <w:r w:rsidRPr="00495AF8">
              <w:rPr>
                <w:i/>
              </w:rPr>
              <w:t>o</w:t>
            </w:r>
            <w:r w:rsidR="006F0A53" w:rsidRPr="00495AF8">
              <w:rPr>
                <w:i/>
              </w:rPr>
              <w:t>the</w:t>
            </w:r>
            <w:r w:rsidRPr="00495AF8">
              <w:rPr>
                <w:i/>
              </w:rPr>
              <w:t>r</w:t>
            </w:r>
            <w:r w:rsidR="006F0A53" w:rsidRPr="00495AF8">
              <w:rPr>
                <w:i/>
              </w:rPr>
              <w:t xml:space="preserve"> ways </w:t>
            </w:r>
            <w:r w:rsidRPr="00495AF8">
              <w:rPr>
                <w:i/>
              </w:rPr>
              <w:t xml:space="preserve">learners </w:t>
            </w:r>
            <w:r w:rsidR="007A3C08" w:rsidRPr="00495AF8">
              <w:rPr>
                <w:i/>
              </w:rPr>
              <w:t>cut</w:t>
            </w:r>
            <w:r w:rsidR="006F0A53" w:rsidRPr="00495AF8">
              <w:rPr>
                <w:i/>
              </w:rPr>
              <w:t xml:space="preserve"> their paper</w:t>
            </w:r>
            <w:r w:rsidRPr="00495AF8">
              <w:rPr>
                <w:i/>
              </w:rPr>
              <w:t>?</w:t>
            </w:r>
            <w:r w:rsidR="006F0A53" w:rsidRPr="00495AF8">
              <w:rPr>
                <w:i/>
              </w:rPr>
              <w:t xml:space="preserve"> </w:t>
            </w:r>
          </w:p>
          <w:p w14:paraId="4C51D127" w14:textId="77777777" w:rsidR="006F0A53" w:rsidRPr="00495AF8" w:rsidRDefault="006F0A53">
            <w:pPr>
              <w:pStyle w:val="Body"/>
            </w:pPr>
          </w:p>
          <w:p w14:paraId="2488DF07" w14:textId="6C9F16B6" w:rsidR="0040339C" w:rsidRPr="00495AF8" w:rsidRDefault="006F0A53">
            <w:pPr>
              <w:pStyle w:val="Body"/>
            </w:pPr>
            <w:r w:rsidRPr="00495AF8">
              <w:t>Draw learners</w:t>
            </w:r>
            <w:r w:rsidR="0040339C" w:rsidRPr="00495AF8">
              <w:t>’</w:t>
            </w:r>
            <w:r w:rsidRPr="00495AF8">
              <w:t xml:space="preserve"> attention to the fact that </w:t>
            </w:r>
            <w:r w:rsidR="00D0129D" w:rsidRPr="00495AF8">
              <w:t xml:space="preserve">the </w:t>
            </w:r>
            <w:r w:rsidRPr="00495AF8">
              <w:t>parts are the same size</w:t>
            </w:r>
            <w:r w:rsidR="0040339C" w:rsidRPr="00495AF8">
              <w:t xml:space="preserve"> and that all four pieces</w:t>
            </w:r>
            <w:r w:rsidRPr="00495AF8">
              <w:t xml:space="preserve"> are equal.  </w:t>
            </w:r>
          </w:p>
          <w:p w14:paraId="1A71FCC7" w14:textId="547C48D7" w:rsidR="0040339C" w:rsidRPr="00495AF8" w:rsidRDefault="0040339C">
            <w:pPr>
              <w:pStyle w:val="Body"/>
            </w:pPr>
            <w:r w:rsidRPr="00495AF8">
              <w:t>Ask learners:</w:t>
            </w:r>
          </w:p>
          <w:p w14:paraId="0CBBD914" w14:textId="77777777" w:rsidR="009852A1" w:rsidRPr="00495AF8" w:rsidRDefault="0040339C" w:rsidP="009852A1">
            <w:pPr>
              <w:pStyle w:val="Body"/>
              <w:numPr>
                <w:ilvl w:val="0"/>
                <w:numId w:val="15"/>
              </w:numPr>
              <w:rPr>
                <w:i/>
              </w:rPr>
            </w:pPr>
            <w:r w:rsidRPr="00495AF8">
              <w:rPr>
                <w:i/>
              </w:rPr>
              <w:t xml:space="preserve">Is there more than one way to cut </w:t>
            </w:r>
            <w:r w:rsidR="009852A1" w:rsidRPr="00495AF8">
              <w:rPr>
                <w:i/>
              </w:rPr>
              <w:t>the</w:t>
            </w:r>
            <w:r w:rsidRPr="00495AF8">
              <w:rPr>
                <w:i/>
              </w:rPr>
              <w:t xml:space="preserve"> paper into four equal pieces?</w:t>
            </w:r>
          </w:p>
          <w:p w14:paraId="7DCFA357" w14:textId="77777777" w:rsidR="009852A1" w:rsidRPr="00495AF8" w:rsidRDefault="009852A1" w:rsidP="009852A1">
            <w:pPr>
              <w:pStyle w:val="Body"/>
              <w:numPr>
                <w:ilvl w:val="0"/>
                <w:numId w:val="15"/>
              </w:numPr>
              <w:rPr>
                <w:i/>
              </w:rPr>
            </w:pPr>
            <w:r w:rsidRPr="00495AF8">
              <w:rPr>
                <w:i/>
              </w:rPr>
              <w:t>How many different ways can you think of?</w:t>
            </w:r>
          </w:p>
          <w:p w14:paraId="7DFF5D6D" w14:textId="77777777" w:rsidR="009852A1" w:rsidRPr="00495AF8" w:rsidRDefault="009852A1">
            <w:pPr>
              <w:pStyle w:val="Body"/>
              <w:rPr>
                <w:i/>
              </w:rPr>
            </w:pPr>
          </w:p>
          <w:p w14:paraId="1F44B5E2" w14:textId="738AF61A" w:rsidR="0040339C" w:rsidRPr="00495AF8" w:rsidRDefault="009852A1">
            <w:pPr>
              <w:pStyle w:val="Body"/>
            </w:pPr>
            <w:r w:rsidRPr="00495AF8">
              <w:t xml:space="preserve">Give each small group of learners some more pieces of paper and ask them to cut each into four equal pieces in different ways. </w:t>
            </w:r>
            <w:r w:rsidR="006F0A53" w:rsidRPr="00495AF8">
              <w:t xml:space="preserve">Ask learners </w:t>
            </w:r>
            <w:r w:rsidR="00733EEC" w:rsidRPr="00495AF8">
              <w:t>how they</w:t>
            </w:r>
            <w:r w:rsidR="006F0A53" w:rsidRPr="00495AF8">
              <w:t xml:space="preserve"> c</w:t>
            </w:r>
            <w:r w:rsidR="00A2224C" w:rsidRPr="00495AF8">
              <w:t>an</w:t>
            </w:r>
            <w:r w:rsidR="006F0A53" w:rsidRPr="00495AF8">
              <w:t xml:space="preserve"> check that the</w:t>
            </w:r>
            <w:r w:rsidR="00733EEC" w:rsidRPr="00495AF8">
              <w:t xml:space="preserve"> pieces are</w:t>
            </w:r>
            <w:r w:rsidR="006F0A53" w:rsidRPr="00495AF8">
              <w:t xml:space="preserve"> the same size and discu</w:t>
            </w:r>
            <w:r w:rsidR="0040339C" w:rsidRPr="00495AF8">
              <w:t>s</w:t>
            </w:r>
            <w:r w:rsidR="006F0A53" w:rsidRPr="00495AF8">
              <w:t>s this</w:t>
            </w:r>
            <w:r w:rsidR="0040339C" w:rsidRPr="00495AF8">
              <w:t xml:space="preserve"> as a class</w:t>
            </w:r>
            <w:r w:rsidR="006F0A53" w:rsidRPr="00495AF8">
              <w:t xml:space="preserve">. </w:t>
            </w:r>
          </w:p>
          <w:p w14:paraId="36F45031" w14:textId="77777777" w:rsidR="0040339C" w:rsidRPr="00495AF8" w:rsidRDefault="0040339C">
            <w:pPr>
              <w:pStyle w:val="Body"/>
            </w:pPr>
          </w:p>
          <w:p w14:paraId="79D19184" w14:textId="0E48CC87" w:rsidR="006F0A53" w:rsidRPr="00495AF8" w:rsidRDefault="006F0A53">
            <w:pPr>
              <w:pStyle w:val="Body"/>
            </w:pPr>
            <w:r w:rsidRPr="00495AF8">
              <w:t xml:space="preserve">In groups, ask learners to sort </w:t>
            </w:r>
            <w:r w:rsidR="007A3C08" w:rsidRPr="00495AF8">
              <w:t>how</w:t>
            </w:r>
            <w:r w:rsidRPr="00495AF8">
              <w:t xml:space="preserve"> they </w:t>
            </w:r>
            <w:r w:rsidR="007A3C08" w:rsidRPr="00495AF8">
              <w:t>cut</w:t>
            </w:r>
            <w:r w:rsidRPr="00495AF8">
              <w:t xml:space="preserve"> the paper into ways that result in four equal parts, or four parts that are not equal</w:t>
            </w:r>
            <w:r w:rsidR="0040339C" w:rsidRPr="00495AF8">
              <w:t>. Establish</w:t>
            </w:r>
            <w:r w:rsidRPr="00495AF8">
              <w:t xml:space="preserve"> that we call things that are not equal, unequal. </w:t>
            </w:r>
          </w:p>
          <w:p w14:paraId="77C878AD" w14:textId="77777777" w:rsidR="006F0A53" w:rsidRPr="00495AF8" w:rsidRDefault="006F0A53">
            <w:pPr>
              <w:pStyle w:val="Body"/>
            </w:pPr>
          </w:p>
          <w:p w14:paraId="60CA6B46" w14:textId="2A4B8E8A" w:rsidR="006F0A53" w:rsidRPr="00495AF8" w:rsidRDefault="006F0A53">
            <w:pPr>
              <w:pStyle w:val="Body"/>
            </w:pPr>
            <w:r w:rsidRPr="00495AF8">
              <w:t>Next, provide learners with a range of different shapes</w:t>
            </w:r>
            <w:r w:rsidR="009852A1" w:rsidRPr="00495AF8">
              <w:t xml:space="preserve"> drawn on paper</w:t>
            </w:r>
            <w:r w:rsidRPr="00495AF8">
              <w:t>, ensuring that learners have two copies of each shape. Ask lea</w:t>
            </w:r>
            <w:r w:rsidR="009A13E1" w:rsidRPr="00495AF8">
              <w:t>r</w:t>
            </w:r>
            <w:r w:rsidRPr="00495AF8">
              <w:t xml:space="preserve">ners to </w:t>
            </w:r>
            <w:r w:rsidR="007A3C08" w:rsidRPr="00495AF8">
              <w:t xml:space="preserve">cut </w:t>
            </w:r>
            <w:r w:rsidRPr="00495AF8">
              <w:t xml:space="preserve">each shape into four parts, asking them to </w:t>
            </w:r>
            <w:r w:rsidR="007A3C08" w:rsidRPr="00495AF8">
              <w:t>cut</w:t>
            </w:r>
            <w:r w:rsidRPr="00495AF8">
              <w:t xml:space="preserve"> one copy of the shape into four equal parts and the other into four unequal parts.</w:t>
            </w:r>
          </w:p>
          <w:p w14:paraId="508241F5" w14:textId="77777777" w:rsidR="006F0A53" w:rsidRPr="00495AF8" w:rsidRDefault="006F0A53">
            <w:pPr>
              <w:pStyle w:val="Body"/>
            </w:pPr>
          </w:p>
          <w:p w14:paraId="39A2BF54" w14:textId="023E69B0" w:rsidR="006F0A53" w:rsidRPr="00495AF8" w:rsidRDefault="006F0A53">
            <w:pPr>
              <w:pStyle w:val="Body"/>
            </w:pPr>
            <w:r w:rsidRPr="00495AF8">
              <w:t xml:space="preserve">Finally, on the class board, show learners a range of different shapes, some </w:t>
            </w:r>
            <w:r w:rsidR="007A3C08" w:rsidRPr="00495AF8">
              <w:t>cut</w:t>
            </w:r>
            <w:r w:rsidRPr="00495AF8">
              <w:t xml:space="preserve"> into four equal parts and some </w:t>
            </w:r>
            <w:r w:rsidR="007A3C08" w:rsidRPr="00495AF8">
              <w:t>cu</w:t>
            </w:r>
            <w:r w:rsidRPr="00495AF8">
              <w:t>t into four unequal parts. Ask learners to discuss together and to classify the</w:t>
            </w:r>
            <w:r w:rsidR="009852A1" w:rsidRPr="00495AF8">
              <w:t>s</w:t>
            </w:r>
            <w:r w:rsidRPr="00495AF8">
              <w:t xml:space="preserve">e shapes into those that are </w:t>
            </w:r>
            <w:r w:rsidR="007A3C08" w:rsidRPr="00495AF8">
              <w:t>have</w:t>
            </w:r>
            <w:r w:rsidRPr="00495AF8">
              <w:t xml:space="preserve"> </w:t>
            </w:r>
            <w:r w:rsidRPr="00495AF8">
              <w:rPr>
                <w:bCs/>
              </w:rPr>
              <w:t>equal</w:t>
            </w:r>
            <w:r w:rsidRPr="00495AF8">
              <w:t xml:space="preserve"> parts and those that </w:t>
            </w:r>
            <w:r w:rsidR="007A3C08" w:rsidRPr="00495AF8">
              <w:t>have</w:t>
            </w:r>
            <w:r w:rsidRPr="00495AF8">
              <w:t xml:space="preserve"> </w:t>
            </w:r>
            <w:r w:rsidRPr="00495AF8">
              <w:rPr>
                <w:bCs/>
              </w:rPr>
              <w:t>unequal</w:t>
            </w:r>
            <w:r w:rsidRPr="00495AF8">
              <w:t xml:space="preserve"> parts.</w:t>
            </w:r>
          </w:p>
          <w:p w14:paraId="71ED9F2A" w14:textId="43FFF536" w:rsidR="009852A1" w:rsidRPr="00495AF8" w:rsidRDefault="009852A1">
            <w:pPr>
              <w:pStyle w:val="Body"/>
            </w:pPr>
          </w:p>
          <w:p w14:paraId="13EEEF2F" w14:textId="17C35935" w:rsidR="009852A1" w:rsidRPr="00495AF8" w:rsidRDefault="00A54836" w:rsidP="004529E1">
            <w:pPr>
              <w:pStyle w:val="Body"/>
              <w:ind w:left="737"/>
            </w:pPr>
            <w:r>
              <w:rPr>
                <w:noProof/>
              </w:rPr>
              <w:drawing>
                <wp:anchor distT="0" distB="0" distL="114300" distR="114300" simplePos="0" relativeHeight="251812864" behindDoc="0" locked="0" layoutInCell="1" allowOverlap="1" wp14:anchorId="4B1E688A" wp14:editId="7D1FA29D">
                  <wp:simplePos x="0" y="0"/>
                  <wp:positionH relativeFrom="column">
                    <wp:posOffset>-1270</wp:posOffset>
                  </wp:positionH>
                  <wp:positionV relativeFrom="paragraph">
                    <wp:posOffset>2540</wp:posOffset>
                  </wp:positionV>
                  <wp:extent cx="349200" cy="349200"/>
                  <wp:effectExtent l="0" t="0" r="0" b="0"/>
                  <wp:wrapSquare wrapText="bothSides"/>
                  <wp:docPr id="221" name="Pictur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2A1" w:rsidRPr="00495AF8">
              <w:t xml:space="preserve">Learners will show they are </w:t>
            </w:r>
            <w:r w:rsidR="009852A1" w:rsidRPr="00495AF8">
              <w:rPr>
                <w:b/>
              </w:rPr>
              <w:t>characterising (TWM.05)</w:t>
            </w:r>
            <w:r w:rsidR="009852A1" w:rsidRPr="00495AF8">
              <w:t xml:space="preserve"> when they identify and describe the properties of the pieces </w:t>
            </w:r>
            <w:r w:rsidR="004E5203" w:rsidRPr="00495AF8">
              <w:t xml:space="preserve">of </w:t>
            </w:r>
            <w:r w:rsidR="009852A1" w:rsidRPr="00495AF8">
              <w:t xml:space="preserve">paper which have four equal or unequal parts. They will show they are </w:t>
            </w:r>
            <w:r w:rsidR="009852A1" w:rsidRPr="00495AF8">
              <w:rPr>
                <w:b/>
              </w:rPr>
              <w:t xml:space="preserve">classifying (TWM.06) </w:t>
            </w:r>
            <w:r w:rsidR="009852A1" w:rsidRPr="00495AF8">
              <w:t xml:space="preserve">when they organise their pieces of paper and shapes </w:t>
            </w:r>
            <w:r w:rsidR="00984F77" w:rsidRPr="00495AF8">
              <w:t xml:space="preserve">into </w:t>
            </w:r>
            <w:r w:rsidR="00984F77" w:rsidRPr="00495AF8">
              <w:lastRenderedPageBreak/>
              <w:t xml:space="preserve">those </w:t>
            </w:r>
            <w:r w:rsidR="009852A1" w:rsidRPr="00495AF8">
              <w:t>that have four equal parts and those that have four unequal parts.</w:t>
            </w:r>
          </w:p>
          <w:p w14:paraId="2BD80091" w14:textId="77777777" w:rsidR="006F0A53" w:rsidRPr="00495AF8" w:rsidRDefault="006F0A53">
            <w:pPr>
              <w:pStyle w:val="Body"/>
            </w:pPr>
          </w:p>
          <w:p w14:paraId="26AD3B66" w14:textId="77777777" w:rsidR="009852A1" w:rsidRPr="00495AF8" w:rsidRDefault="009852A1">
            <w:pPr>
              <w:pStyle w:val="Body"/>
              <w:rPr>
                <w:b/>
              </w:rPr>
            </w:pPr>
            <w:r w:rsidRPr="00495AF8">
              <w:rPr>
                <w:b/>
              </w:rPr>
              <w:t>Resources:</w:t>
            </w:r>
          </w:p>
          <w:p w14:paraId="1025A7E5" w14:textId="520C36A2" w:rsidR="009852A1" w:rsidRPr="00495AF8" w:rsidRDefault="009852A1">
            <w:pPr>
              <w:pStyle w:val="Body"/>
            </w:pPr>
            <w:r w:rsidRPr="00495AF8">
              <w:t>Scissors</w:t>
            </w:r>
          </w:p>
          <w:p w14:paraId="3998D82B" w14:textId="3121F292" w:rsidR="009852A1" w:rsidRPr="00495AF8" w:rsidRDefault="009852A1">
            <w:pPr>
              <w:pStyle w:val="Body"/>
            </w:pPr>
            <w:r w:rsidRPr="00495AF8">
              <w:t xml:space="preserve">Shapes </w:t>
            </w:r>
            <w:r w:rsidR="00AA70AD" w:rsidRPr="00495AF8">
              <w:t>drawn on paper</w:t>
            </w:r>
          </w:p>
          <w:p w14:paraId="30293291" w14:textId="2BC3C33C" w:rsidR="009852A1" w:rsidRPr="00495AF8" w:rsidRDefault="009852A1">
            <w:pPr>
              <w:pStyle w:val="Body"/>
              <w:rPr>
                <w:b/>
              </w:rPr>
            </w:pPr>
          </w:p>
        </w:tc>
        <w:tc>
          <w:tcPr>
            <w:tcW w:w="4421" w:type="dxa"/>
            <w:tcBorders>
              <w:top w:val="single" w:sz="4" w:space="0" w:color="117CC0"/>
              <w:left w:val="single" w:sz="4" w:space="0" w:color="117CC0"/>
              <w:bottom w:val="single" w:sz="4" w:space="0" w:color="117CC0"/>
              <w:right w:val="single" w:sz="4" w:space="0" w:color="117CC0"/>
            </w:tcBorders>
            <w:hideMark/>
          </w:tcPr>
          <w:p w14:paraId="3785A0FE" w14:textId="0ED11083" w:rsidR="006F0A53" w:rsidRPr="00495AF8" w:rsidRDefault="009852A1">
            <w:pPr>
              <w:pStyle w:val="Body"/>
            </w:pPr>
            <w:r w:rsidRPr="00495AF8">
              <w:rPr>
                <w:b/>
                <w:bCs/>
              </w:rPr>
              <w:lastRenderedPageBreak/>
              <w:t>Possible misconceptions:</w:t>
            </w:r>
          </w:p>
          <w:p w14:paraId="1C7E1295" w14:textId="0CB68D0E" w:rsidR="006F0A53" w:rsidRPr="00495AF8" w:rsidRDefault="006F0A53">
            <w:pPr>
              <w:pStyle w:val="Body"/>
            </w:pPr>
            <w:r w:rsidRPr="00495AF8">
              <w:t xml:space="preserve">Learners may believe that shapes that </w:t>
            </w:r>
            <w:r w:rsidR="007A3C08" w:rsidRPr="00495AF8">
              <w:t xml:space="preserve">are </w:t>
            </w:r>
            <w:r w:rsidRPr="00495AF8">
              <w:t xml:space="preserve">split unequally </w:t>
            </w:r>
            <w:r w:rsidR="007A3C08" w:rsidRPr="00495AF8">
              <w:t xml:space="preserve">may be </w:t>
            </w:r>
            <w:r w:rsidRPr="00495AF8">
              <w:t xml:space="preserve">split equally. To help address this, </w:t>
            </w:r>
            <w:r w:rsidR="0040339C" w:rsidRPr="00495AF8">
              <w:t>encourage</w:t>
            </w:r>
            <w:r w:rsidRPr="00495AF8">
              <w:t xml:space="preserve"> learners to physically compare the sizes of each piece of the shape by placing them on top of each other.</w:t>
            </w:r>
          </w:p>
        </w:tc>
      </w:tr>
      <w:tr w:rsidR="006F0A53" w:rsidRPr="00495AF8" w14:paraId="0A941CEA"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tcPr>
          <w:p w14:paraId="0BF9A44B" w14:textId="7792CB9A" w:rsidR="006F0A53" w:rsidRPr="00495AF8" w:rsidRDefault="006F0A53">
            <w:pPr>
              <w:pStyle w:val="Body"/>
              <w:rPr>
                <w:rStyle w:val="BodyChar"/>
                <w:b/>
                <w:lang w:val="en-GB"/>
              </w:rPr>
            </w:pPr>
            <w:r w:rsidRPr="00495AF8">
              <w:rPr>
                <w:rStyle w:val="BodyChar"/>
                <w:b/>
                <w:lang w:val="en-GB"/>
              </w:rPr>
              <w:t>2Nf.02</w:t>
            </w:r>
            <w:r w:rsidR="000D4E2C" w:rsidRPr="00495AF8">
              <w:rPr>
                <w:rStyle w:val="BodyChar"/>
                <w:b/>
                <w:lang w:val="en-GB"/>
              </w:rPr>
              <w:t xml:space="preserve"> </w:t>
            </w:r>
            <w:r w:rsidRPr="00495AF8">
              <w:rPr>
                <w:rStyle w:val="BodyChar"/>
                <w:bCs/>
                <w:lang w:val="en-GB"/>
              </w:rPr>
              <w:t>Understand that a quarter can describe one of four equal parts of a quantity or set of objects.</w:t>
            </w:r>
          </w:p>
          <w:p w14:paraId="61698AEA" w14:textId="77777777" w:rsidR="006F0A53" w:rsidRPr="00495AF8" w:rsidRDefault="006F0A53">
            <w:pPr>
              <w:pStyle w:val="Body"/>
            </w:pPr>
          </w:p>
          <w:p w14:paraId="76E25D8D" w14:textId="77777777" w:rsidR="003F7AAC" w:rsidRPr="00495AF8" w:rsidRDefault="003F7AAC">
            <w:pPr>
              <w:pStyle w:val="Body"/>
            </w:pPr>
          </w:p>
          <w:p w14:paraId="5E6BC4C3" w14:textId="77777777" w:rsidR="003F7AAC" w:rsidRPr="00495AF8" w:rsidRDefault="003F7AAC">
            <w:pPr>
              <w:pStyle w:val="Body"/>
            </w:pPr>
          </w:p>
          <w:p w14:paraId="2618F6A3" w14:textId="77777777" w:rsidR="003F7AAC" w:rsidRPr="00495AF8" w:rsidRDefault="003F7AAC">
            <w:pPr>
              <w:pStyle w:val="Body"/>
            </w:pPr>
          </w:p>
          <w:p w14:paraId="5C33771E" w14:textId="77777777" w:rsidR="003F7AAC" w:rsidRPr="00495AF8" w:rsidRDefault="003F7AAC">
            <w:pPr>
              <w:pStyle w:val="Body"/>
            </w:pPr>
          </w:p>
          <w:p w14:paraId="317B97CE" w14:textId="77777777" w:rsidR="003F7AAC" w:rsidRPr="00495AF8" w:rsidRDefault="003F7AAC">
            <w:pPr>
              <w:pStyle w:val="Body"/>
            </w:pPr>
          </w:p>
          <w:p w14:paraId="378714E9" w14:textId="77777777" w:rsidR="003F7AAC" w:rsidRPr="00495AF8" w:rsidRDefault="003F7AAC">
            <w:pPr>
              <w:pStyle w:val="Body"/>
            </w:pPr>
          </w:p>
          <w:p w14:paraId="5016DDB8" w14:textId="77777777" w:rsidR="003F7AAC" w:rsidRPr="00495AF8" w:rsidRDefault="003F7AAC">
            <w:pPr>
              <w:pStyle w:val="Body"/>
            </w:pPr>
          </w:p>
          <w:p w14:paraId="218FEE81" w14:textId="77777777" w:rsidR="003F7AAC" w:rsidRPr="00495AF8" w:rsidRDefault="003F7AAC">
            <w:pPr>
              <w:pStyle w:val="Body"/>
            </w:pPr>
          </w:p>
          <w:p w14:paraId="67428EA7" w14:textId="77777777" w:rsidR="003F7AAC" w:rsidRPr="00495AF8" w:rsidRDefault="003F7AAC">
            <w:pPr>
              <w:pStyle w:val="Body"/>
            </w:pPr>
          </w:p>
          <w:p w14:paraId="4236C87F" w14:textId="77777777" w:rsidR="003F7AAC" w:rsidRPr="00495AF8" w:rsidRDefault="003F7AAC">
            <w:pPr>
              <w:pStyle w:val="Body"/>
            </w:pPr>
          </w:p>
          <w:p w14:paraId="5A397213" w14:textId="4907EB4D" w:rsidR="003F7AAC" w:rsidRPr="00495AF8" w:rsidRDefault="003F7AAC">
            <w:pPr>
              <w:pStyle w:val="Body"/>
            </w:pPr>
          </w:p>
          <w:p w14:paraId="4FDAD518" w14:textId="192DD7AE" w:rsidR="0051413A" w:rsidRPr="00495AF8" w:rsidRDefault="0051413A">
            <w:pPr>
              <w:pStyle w:val="Body"/>
            </w:pPr>
          </w:p>
          <w:p w14:paraId="0EB7FF83" w14:textId="43D1FB23" w:rsidR="0051413A" w:rsidRPr="00495AF8" w:rsidRDefault="0051413A">
            <w:pPr>
              <w:pStyle w:val="Body"/>
            </w:pPr>
          </w:p>
          <w:p w14:paraId="389F4FA8" w14:textId="52BFAFFB" w:rsidR="005A66FC" w:rsidRDefault="005A66FC">
            <w:pPr>
              <w:pStyle w:val="Body"/>
            </w:pPr>
          </w:p>
          <w:p w14:paraId="1ECF02C2" w14:textId="06A98666" w:rsidR="005A66FC" w:rsidRPr="005A66FC" w:rsidRDefault="005A66FC">
            <w:pPr>
              <w:pStyle w:val="Body"/>
              <w:rPr>
                <w:sz w:val="16"/>
                <w:szCs w:val="16"/>
              </w:rPr>
            </w:pPr>
          </w:p>
          <w:p w14:paraId="3095BA31" w14:textId="77777777" w:rsidR="005A66FC" w:rsidRPr="005A66FC" w:rsidRDefault="005A66FC">
            <w:pPr>
              <w:pStyle w:val="Body"/>
              <w:rPr>
                <w:sz w:val="16"/>
                <w:szCs w:val="16"/>
              </w:rPr>
            </w:pPr>
          </w:p>
          <w:p w14:paraId="4ADF12A4" w14:textId="77777777" w:rsidR="003F7AAC" w:rsidRPr="00BF656D" w:rsidRDefault="003F7AAC">
            <w:pPr>
              <w:pStyle w:val="Body"/>
              <w:rPr>
                <w:b/>
              </w:rPr>
            </w:pPr>
            <w:r w:rsidRPr="00BF656D">
              <w:rPr>
                <w:b/>
              </w:rPr>
              <w:t>TWM.04 Convincing</w:t>
            </w:r>
          </w:p>
          <w:p w14:paraId="03207D15" w14:textId="5B36A6F6" w:rsidR="00BF656D" w:rsidRPr="00BF656D" w:rsidRDefault="00B40393">
            <w:pPr>
              <w:pStyle w:val="Body"/>
              <w:rPr>
                <w:sz w:val="18"/>
                <w:szCs w:val="18"/>
              </w:rPr>
            </w:pPr>
            <w:r w:rsidRPr="00B40393">
              <w:rPr>
                <w:sz w:val="18"/>
                <w:szCs w:val="18"/>
              </w:rPr>
              <w:t xml:space="preserve">Presenting evidence to </w:t>
            </w:r>
            <w:r w:rsidRPr="00B40393">
              <w:rPr>
                <w:i/>
                <w:iCs/>
                <w:sz w:val="18"/>
                <w:szCs w:val="18"/>
              </w:rPr>
              <w:t xml:space="preserve">justify or challenge </w:t>
            </w:r>
            <w:r w:rsidRPr="00B40393">
              <w:rPr>
                <w:sz w:val="18"/>
                <w:szCs w:val="18"/>
              </w:rPr>
              <w:t>a mathematical idea or solution</w:t>
            </w:r>
          </w:p>
        </w:tc>
        <w:tc>
          <w:tcPr>
            <w:tcW w:w="7231" w:type="dxa"/>
            <w:tcBorders>
              <w:top w:val="single" w:sz="4" w:space="0" w:color="117CC0"/>
              <w:left w:val="single" w:sz="4" w:space="0" w:color="117CC0"/>
              <w:bottom w:val="single" w:sz="4" w:space="0" w:color="117CC0"/>
              <w:right w:val="single" w:sz="4" w:space="0" w:color="117CC0"/>
            </w:tcBorders>
          </w:tcPr>
          <w:p w14:paraId="0D937D8A" w14:textId="751DF813" w:rsidR="006F0A53" w:rsidRPr="00495AF8" w:rsidRDefault="006F0A53">
            <w:pPr>
              <w:pStyle w:val="Body"/>
            </w:pPr>
            <w:r w:rsidRPr="00495AF8">
              <w:t xml:space="preserve">Show learners </w:t>
            </w:r>
            <w:r w:rsidR="0020687D" w:rsidRPr="00495AF8">
              <w:t>a shape</w:t>
            </w:r>
            <w:r w:rsidRPr="00495AF8">
              <w:t xml:space="preserve"> that has been </w:t>
            </w:r>
            <w:r w:rsidR="007A3C08" w:rsidRPr="00495AF8">
              <w:t>cut</w:t>
            </w:r>
            <w:r w:rsidRPr="00495AF8">
              <w:t xml:space="preserve"> into four </w:t>
            </w:r>
            <w:r w:rsidRPr="00495AF8">
              <w:rPr>
                <w:bCs/>
              </w:rPr>
              <w:t>equal</w:t>
            </w:r>
            <w:r w:rsidRPr="00495AF8">
              <w:rPr>
                <w:b/>
                <w:bCs/>
              </w:rPr>
              <w:t xml:space="preserve"> </w:t>
            </w:r>
            <w:r w:rsidR="00624678" w:rsidRPr="00495AF8">
              <w:t>parts and</w:t>
            </w:r>
            <w:r w:rsidRPr="00495AF8">
              <w:t xml:space="preserve"> explain to learners that when things are </w:t>
            </w:r>
            <w:r w:rsidR="007A3C08" w:rsidRPr="00495AF8">
              <w:t>cut</w:t>
            </w:r>
            <w:r w:rsidRPr="00495AF8">
              <w:t xml:space="preserve"> into </w:t>
            </w:r>
            <w:r w:rsidRPr="00495AF8">
              <w:rPr>
                <w:bCs/>
              </w:rPr>
              <w:t>four equal</w:t>
            </w:r>
            <w:r w:rsidRPr="00495AF8">
              <w:t xml:space="preserve"> </w:t>
            </w:r>
            <w:r w:rsidR="003F7AAC" w:rsidRPr="00495AF8">
              <w:t>parts,</w:t>
            </w:r>
            <w:r w:rsidRPr="00495AF8">
              <w:t xml:space="preserve"> we can say they are </w:t>
            </w:r>
            <w:r w:rsidRPr="00495AF8">
              <w:rPr>
                <w:bCs/>
              </w:rPr>
              <w:t>quarters</w:t>
            </w:r>
            <w:r w:rsidR="007A3C08" w:rsidRPr="00495AF8">
              <w:rPr>
                <w:bCs/>
              </w:rPr>
              <w:t xml:space="preserve"> of the shape</w:t>
            </w:r>
            <w:r w:rsidRPr="00495AF8">
              <w:t xml:space="preserve">. </w:t>
            </w:r>
          </w:p>
          <w:p w14:paraId="6E43C177" w14:textId="77777777" w:rsidR="006F0A53" w:rsidRPr="00495AF8" w:rsidRDefault="006F0A53">
            <w:pPr>
              <w:pStyle w:val="Body"/>
            </w:pPr>
          </w:p>
          <w:p w14:paraId="03C8522E" w14:textId="6E0C1EEE" w:rsidR="003F7AAC" w:rsidRPr="00495AF8" w:rsidRDefault="006F0A53">
            <w:pPr>
              <w:pStyle w:val="Body"/>
            </w:pPr>
            <w:r w:rsidRPr="00495AF8">
              <w:t xml:space="preserve">Provide learners with the shapes </w:t>
            </w:r>
            <w:r w:rsidR="003F7AAC" w:rsidRPr="00495AF8">
              <w:t xml:space="preserve">below and ask </w:t>
            </w:r>
            <w:r w:rsidRPr="00495AF8">
              <w:t xml:space="preserve">them to work in pairs to </w:t>
            </w:r>
            <w:r w:rsidR="007A3C08" w:rsidRPr="00495AF8">
              <w:t>cut</w:t>
            </w:r>
            <w:r w:rsidRPr="00495AF8">
              <w:t xml:space="preserve"> the shapes into </w:t>
            </w:r>
            <w:r w:rsidRPr="00495AF8">
              <w:rPr>
                <w:bCs/>
              </w:rPr>
              <w:t>quarters</w:t>
            </w:r>
            <w:r w:rsidRPr="00495AF8">
              <w:rPr>
                <w:b/>
                <w:bCs/>
              </w:rPr>
              <w:t xml:space="preserve">, </w:t>
            </w:r>
            <w:r w:rsidRPr="00495AF8">
              <w:t>remind</w:t>
            </w:r>
            <w:r w:rsidR="003F7AAC" w:rsidRPr="00495AF8">
              <w:t>ing</w:t>
            </w:r>
            <w:r w:rsidRPr="00495AF8">
              <w:t xml:space="preserve"> learners that this means four </w:t>
            </w:r>
            <w:r w:rsidRPr="00495AF8">
              <w:rPr>
                <w:bCs/>
              </w:rPr>
              <w:t>equal</w:t>
            </w:r>
            <w:r w:rsidRPr="00495AF8">
              <w:t xml:space="preserve"> parts. </w:t>
            </w:r>
          </w:p>
          <w:p w14:paraId="75F8B9ED" w14:textId="66542564" w:rsidR="003F7AAC" w:rsidRPr="00495AF8" w:rsidRDefault="003F7AAC" w:rsidP="003F7AAC">
            <w:pPr>
              <w:pStyle w:val="Body"/>
              <w:jc w:val="center"/>
            </w:pPr>
            <w:r w:rsidRPr="00495AF8">
              <w:rPr>
                <w:noProof/>
              </w:rPr>
              <w:drawing>
                <wp:inline distT="0" distB="0" distL="0" distR="0" wp14:anchorId="452B4BBD" wp14:editId="63361815">
                  <wp:extent cx="2493034" cy="1834284"/>
                  <wp:effectExtent l="0" t="0" r="2540" b="0"/>
                  <wp:docPr id="18" name="Picture 18" descr="Four shapes: square, diamond, cros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our shapes: square, diamond, cross, circle"/>
                          <pic:cNvPicPr>
                            <a:picLocks noChangeAspect="1" noChangeArrowheads="1"/>
                          </pic:cNvPicPr>
                        </pic:nvPicPr>
                        <pic:blipFill rotWithShape="1">
                          <a:blip r:embed="rId67">
                            <a:extLst>
                              <a:ext uri="{28A0092B-C50C-407E-A947-70E740481C1C}">
                                <a14:useLocalDpi xmlns:a14="http://schemas.microsoft.com/office/drawing/2010/main" val="0"/>
                              </a:ext>
                            </a:extLst>
                          </a:blip>
                          <a:srcRect t="15743" r="7364"/>
                          <a:stretch/>
                        </pic:blipFill>
                        <pic:spPr bwMode="auto">
                          <a:xfrm>
                            <a:off x="0" y="0"/>
                            <a:ext cx="2551377" cy="1877210"/>
                          </a:xfrm>
                          <a:prstGeom prst="rect">
                            <a:avLst/>
                          </a:prstGeom>
                          <a:noFill/>
                          <a:ln>
                            <a:noFill/>
                          </a:ln>
                          <a:extLst>
                            <a:ext uri="{53640926-AAD7-44D8-BBD7-CCE9431645EC}">
                              <a14:shadowObscured xmlns:a14="http://schemas.microsoft.com/office/drawing/2010/main"/>
                            </a:ext>
                          </a:extLst>
                        </pic:spPr>
                      </pic:pic>
                    </a:graphicData>
                  </a:graphic>
                </wp:inline>
              </w:drawing>
            </w:r>
          </w:p>
          <w:p w14:paraId="3861E41F" w14:textId="43884DC2" w:rsidR="006F0A53" w:rsidRPr="00495AF8" w:rsidRDefault="00A54836" w:rsidP="004529E1">
            <w:pPr>
              <w:pStyle w:val="Body"/>
              <w:ind w:left="737"/>
            </w:pPr>
            <w:r>
              <w:rPr>
                <w:noProof/>
              </w:rPr>
              <w:drawing>
                <wp:anchor distT="0" distB="0" distL="114300" distR="114300" simplePos="0" relativeHeight="251813888" behindDoc="0" locked="0" layoutInCell="1" allowOverlap="1" wp14:anchorId="5F1BDCD9" wp14:editId="56CFF5C5">
                  <wp:simplePos x="0" y="0"/>
                  <wp:positionH relativeFrom="column">
                    <wp:posOffset>-1270</wp:posOffset>
                  </wp:positionH>
                  <wp:positionV relativeFrom="paragraph">
                    <wp:posOffset>-1905</wp:posOffset>
                  </wp:positionV>
                  <wp:extent cx="349200" cy="349200"/>
                  <wp:effectExtent l="0" t="0" r="0" b="0"/>
                  <wp:wrapSquare wrapText="bothSides"/>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A53" w:rsidRPr="00495AF8">
              <w:t xml:space="preserve">Once learners have </w:t>
            </w:r>
            <w:r w:rsidR="007A3C08" w:rsidRPr="00495AF8">
              <w:t>cut</w:t>
            </w:r>
            <w:r w:rsidR="006F0A53" w:rsidRPr="00495AF8">
              <w:t xml:space="preserve"> each shape into quarters, ask each pair to </w:t>
            </w:r>
            <w:r w:rsidR="003F7AAC" w:rsidRPr="00495AF8">
              <w:t>explain to</w:t>
            </w:r>
            <w:r w:rsidR="006F0A53" w:rsidRPr="00495AF8">
              <w:t xml:space="preserve"> another pair </w:t>
            </w:r>
            <w:r w:rsidR="003F7AAC" w:rsidRPr="00495AF8">
              <w:t xml:space="preserve">how they know </w:t>
            </w:r>
            <w:r w:rsidR="006F0A53" w:rsidRPr="00495AF8">
              <w:t xml:space="preserve">that their shapes have been </w:t>
            </w:r>
            <w:r w:rsidR="007A3C08" w:rsidRPr="00495AF8">
              <w:t>cut</w:t>
            </w:r>
            <w:r w:rsidR="006F0A53" w:rsidRPr="00495AF8">
              <w:t xml:space="preserve"> into quarters.</w:t>
            </w:r>
            <w:r w:rsidR="003F7AAC" w:rsidRPr="00495AF8">
              <w:t xml:space="preserve"> Learners will show they are </w:t>
            </w:r>
            <w:r w:rsidR="003F7AAC" w:rsidRPr="00495AF8">
              <w:rPr>
                <w:b/>
              </w:rPr>
              <w:t xml:space="preserve">convincing (TWM.04) </w:t>
            </w:r>
            <w:r w:rsidR="003F7AAC" w:rsidRPr="00495AF8">
              <w:t xml:space="preserve">when they show how they know </w:t>
            </w:r>
            <w:r w:rsidR="00155146" w:rsidRPr="00495AF8">
              <w:t>each of the</w:t>
            </w:r>
            <w:r w:rsidR="003F7AAC" w:rsidRPr="00495AF8">
              <w:t xml:space="preserve"> four pieces are equal and justify why their pieces are quarters</w:t>
            </w:r>
            <w:r w:rsidR="0051413A" w:rsidRPr="00495AF8">
              <w:t>.</w:t>
            </w:r>
          </w:p>
          <w:p w14:paraId="050AD90B" w14:textId="77777777" w:rsidR="006F0A53" w:rsidRPr="00495AF8" w:rsidRDefault="006F0A53">
            <w:pPr>
              <w:pStyle w:val="Body"/>
            </w:pPr>
          </w:p>
          <w:p w14:paraId="0C3534D8" w14:textId="46A7327E" w:rsidR="006F0A53" w:rsidRPr="00495AF8" w:rsidRDefault="006F0A53">
            <w:pPr>
              <w:pStyle w:val="Body"/>
            </w:pPr>
            <w:r w:rsidRPr="00495AF8">
              <w:t xml:space="preserve">Next, gather a group of </w:t>
            </w:r>
            <w:r w:rsidR="0051413A" w:rsidRPr="00495AF8">
              <w:t>eight</w:t>
            </w:r>
            <w:r w:rsidRPr="00495AF8">
              <w:t xml:space="preserve"> learners at the front of the class. Ask learners how they c</w:t>
            </w:r>
            <w:r w:rsidR="00A2224C" w:rsidRPr="00495AF8">
              <w:t>an</w:t>
            </w:r>
            <w:r w:rsidRPr="00495AF8">
              <w:t xml:space="preserve"> split this group of </w:t>
            </w:r>
            <w:r w:rsidR="0051413A" w:rsidRPr="00495AF8">
              <w:t>eight</w:t>
            </w:r>
            <w:r w:rsidRPr="00495AF8">
              <w:t xml:space="preserve"> into quarters</w:t>
            </w:r>
            <w:r w:rsidR="0051413A" w:rsidRPr="00495AF8">
              <w:t>. Establish this means they need to be split</w:t>
            </w:r>
            <w:r w:rsidRPr="00495AF8">
              <w:t xml:space="preserve"> into four equal groups. Share ideas together, and then model splitting the </w:t>
            </w:r>
            <w:r w:rsidR="0051413A" w:rsidRPr="00495AF8">
              <w:t>eight</w:t>
            </w:r>
            <w:r w:rsidRPr="00495AF8">
              <w:t xml:space="preserve"> learners into four equal groups of </w:t>
            </w:r>
            <w:r w:rsidR="0051413A" w:rsidRPr="00495AF8">
              <w:t>two</w:t>
            </w:r>
            <w:r w:rsidRPr="00495AF8">
              <w:t xml:space="preserve">. </w:t>
            </w:r>
          </w:p>
          <w:p w14:paraId="7038FEA2" w14:textId="77777777" w:rsidR="006F0A53" w:rsidRPr="00495AF8" w:rsidRDefault="006F0A53">
            <w:pPr>
              <w:pStyle w:val="Body"/>
            </w:pPr>
          </w:p>
          <w:p w14:paraId="46597479" w14:textId="671BA911" w:rsidR="0000716B" w:rsidRPr="00495AF8" w:rsidRDefault="00325FC7">
            <w:pPr>
              <w:pStyle w:val="Body"/>
            </w:pPr>
            <w:r w:rsidRPr="00495AF8">
              <w:t>Then</w:t>
            </w:r>
            <w:r w:rsidR="006F0A53" w:rsidRPr="00495AF8">
              <w:t>, show learners a group of 12 counters on the board. Ask them to discuss together how these counters c</w:t>
            </w:r>
            <w:r w:rsidR="00A2224C" w:rsidRPr="00495AF8">
              <w:t>an</w:t>
            </w:r>
            <w:r w:rsidR="006F0A53" w:rsidRPr="00495AF8">
              <w:t xml:space="preserve"> be split into four equal parts.</w:t>
            </w:r>
            <w:r w:rsidR="0051413A" w:rsidRPr="00495AF8">
              <w:t xml:space="preserve"> </w:t>
            </w:r>
          </w:p>
          <w:p w14:paraId="558D8795" w14:textId="3995E405" w:rsidR="006F0A53" w:rsidRPr="00495AF8" w:rsidRDefault="006F0A53">
            <w:pPr>
              <w:pStyle w:val="Body"/>
            </w:pPr>
            <w:r w:rsidRPr="00495AF8">
              <w:lastRenderedPageBreak/>
              <w:t>Model this by showing the four counters split into four equal parts of a square, to help learners make the connection between quartering shapes and objects.</w:t>
            </w:r>
          </w:p>
          <w:p w14:paraId="31974D5A" w14:textId="77777777" w:rsidR="006F0A53" w:rsidRPr="00495AF8" w:rsidRDefault="006F0A53">
            <w:pPr>
              <w:pStyle w:val="Body"/>
            </w:pPr>
          </w:p>
          <w:p w14:paraId="147F3098" w14:textId="0784BC5F" w:rsidR="006F0A53" w:rsidRPr="00495AF8" w:rsidRDefault="006F0A53" w:rsidP="0020687D">
            <w:pPr>
              <w:pStyle w:val="Body"/>
              <w:jc w:val="center"/>
            </w:pPr>
            <w:r w:rsidRPr="00495AF8">
              <w:rPr>
                <w:noProof/>
              </w:rPr>
              <w:drawing>
                <wp:inline distT="0" distB="0" distL="0" distR="0" wp14:anchorId="55DEC0C5" wp14:editId="70C95BC9">
                  <wp:extent cx="1207698" cy="1196309"/>
                  <wp:effectExtent l="0" t="0" r="0" b="4445"/>
                  <wp:docPr id="1" name="Picture 1" descr="2x2 grid with three counters in each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x2 grid with three counters in each square"/>
                          <pic:cNvPicPr>
                            <a:picLocks noChangeAspect="1" noChangeArrowheads="1"/>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7921" cy="1206435"/>
                          </a:xfrm>
                          <a:prstGeom prst="rect">
                            <a:avLst/>
                          </a:prstGeom>
                          <a:noFill/>
                          <a:ln>
                            <a:noFill/>
                          </a:ln>
                        </pic:spPr>
                      </pic:pic>
                    </a:graphicData>
                  </a:graphic>
                </wp:inline>
              </w:drawing>
            </w:r>
          </w:p>
          <w:p w14:paraId="6E77E1DA" w14:textId="77777777" w:rsidR="006F0A53" w:rsidRPr="00495AF8" w:rsidRDefault="006F0A53">
            <w:pPr>
              <w:pStyle w:val="Body"/>
            </w:pPr>
          </w:p>
          <w:p w14:paraId="1F424415" w14:textId="154E3DD4" w:rsidR="006F0A53" w:rsidRPr="00495AF8" w:rsidRDefault="0051413A">
            <w:pPr>
              <w:pStyle w:val="Body"/>
            </w:pPr>
            <w:r w:rsidRPr="00495AF8">
              <w:t>Provide</w:t>
            </w:r>
            <w:r w:rsidR="006F0A53" w:rsidRPr="00495AF8">
              <w:t xml:space="preserve"> learners with a range of different quantities (e.g. 4, 16,</w:t>
            </w:r>
            <w:r w:rsidRPr="00495AF8">
              <w:t xml:space="preserve"> </w:t>
            </w:r>
            <w:r w:rsidR="006F0A53" w:rsidRPr="00495AF8">
              <w:t xml:space="preserve">20) to split into quarters, encouraging learners to use a range of representations, for example counters, cubes or bead strings to help them. </w:t>
            </w:r>
          </w:p>
          <w:p w14:paraId="19E5806E" w14:textId="147CB91B" w:rsidR="00B2324B" w:rsidRPr="00495AF8" w:rsidRDefault="00B2324B">
            <w:pPr>
              <w:pStyle w:val="Body"/>
            </w:pPr>
          </w:p>
          <w:p w14:paraId="4E042F9D" w14:textId="0716D6AE" w:rsidR="00B2324B" w:rsidRPr="00495AF8" w:rsidRDefault="00B2324B" w:rsidP="00B2324B">
            <w:pPr>
              <w:pStyle w:val="Body"/>
            </w:pPr>
            <w:r w:rsidRPr="00495AF8">
              <w:t>Ensure learners understand that parts of a set can also be put back together to make a whole set. Give learners questions such as:</w:t>
            </w:r>
          </w:p>
          <w:p w14:paraId="7F0B5905" w14:textId="7282D7BB" w:rsidR="00B2324B" w:rsidRPr="00495AF8" w:rsidRDefault="00B2324B" w:rsidP="00B2324B">
            <w:pPr>
              <w:pStyle w:val="Body"/>
              <w:rPr>
                <w:i/>
              </w:rPr>
            </w:pPr>
            <w:r w:rsidRPr="00495AF8">
              <w:rPr>
                <w:i/>
              </w:rPr>
              <w:t>This is one-quarter of a set of counters. How many counters are in the set?</w:t>
            </w:r>
          </w:p>
          <w:p w14:paraId="209B03C4" w14:textId="77777777" w:rsidR="00B2324B" w:rsidRPr="00495AF8" w:rsidRDefault="00B2324B" w:rsidP="00B2324B">
            <w:pPr>
              <w:pStyle w:val="Body"/>
              <w:rPr>
                <w:i/>
              </w:rPr>
            </w:pPr>
          </w:p>
          <w:tbl>
            <w:tblPr>
              <w:tblStyle w:val="TableGrid"/>
              <w:tblW w:w="0" w:type="auto"/>
              <w:jc w:val="center"/>
              <w:tblLayout w:type="fixed"/>
              <w:tblLook w:val="04A0" w:firstRow="1" w:lastRow="0" w:firstColumn="1" w:lastColumn="0" w:noHBand="0" w:noVBand="1"/>
              <w:tblCaption w:val="Square containing four counters"/>
            </w:tblPr>
            <w:tblGrid>
              <w:gridCol w:w="967"/>
            </w:tblGrid>
            <w:tr w:rsidR="00B2324B" w:rsidRPr="00495AF8" w14:paraId="23637030" w14:textId="77777777" w:rsidTr="00B2324B">
              <w:trPr>
                <w:trHeight w:val="928"/>
                <w:jc w:val="center"/>
              </w:trPr>
              <w:tc>
                <w:tcPr>
                  <w:tcW w:w="967" w:type="dxa"/>
                </w:tcPr>
                <w:p w14:paraId="01D6AACF" w14:textId="09BFAE13" w:rsidR="00B2324B" w:rsidRPr="00495AF8" w:rsidRDefault="00B2324B" w:rsidP="00B2324B">
                  <w:pPr>
                    <w:pStyle w:val="Body"/>
                    <w:rPr>
                      <w:i/>
                    </w:rPr>
                  </w:pPr>
                  <w:r w:rsidRPr="00495AF8">
                    <w:rPr>
                      <w:i/>
                      <w:noProof/>
                    </w:rPr>
                    <mc:AlternateContent>
                      <mc:Choice Requires="wps">
                        <w:drawing>
                          <wp:anchor distT="0" distB="0" distL="114300" distR="114300" simplePos="0" relativeHeight="251726848" behindDoc="0" locked="0" layoutInCell="1" allowOverlap="1" wp14:anchorId="53362C2D" wp14:editId="1E73E8E2">
                            <wp:simplePos x="0" y="0"/>
                            <wp:positionH relativeFrom="column">
                              <wp:posOffset>39370</wp:posOffset>
                            </wp:positionH>
                            <wp:positionV relativeFrom="paragraph">
                              <wp:posOffset>337820</wp:posOffset>
                            </wp:positionV>
                            <wp:extent cx="146050" cy="154940"/>
                            <wp:effectExtent l="0" t="0" r="25400" b="16510"/>
                            <wp:wrapNone/>
                            <wp:docPr id="23" name="Oval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050" cy="1549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344E8" id="Oval 23" o:spid="_x0000_s1026" alt="&quot;&quot;" style="position:absolute;margin-left:3.1pt;margin-top:26.6pt;width:11.5pt;height:12.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ocwIAADgFAAAOAAAAZHJzL2Uyb0RvYy54bWysVFFv2yAQfp+0/4B4X21nSbdGdaqoVadJ&#10;URO1nfpMMdRIwDEgcbJfvwM7brRWe5iWB8L57r7jPr7j8mpvNNkJHxTYmlZnJSXCcmiUfanpj8fb&#10;T18pCZHZhmmwoqYHEejV4uOHy87NxQRa0I3wBEFsmHeupm2Mbl4UgbfCsHAGTlh0SvCGRTT9S9F4&#10;1iG60cWkLM+LDnzjPHARAn696Z10kfGlFDyupQwiEl1TPFvMq8/rc1qLxSWbv3jmWsWHY7B/OIVh&#10;ymLREeqGRUa2Xr2BMop7CCDjGQdTgJSKi9wDdlOVf3Tz0DInci9ITnAjTeH/wfK73cYT1dR08pkS&#10;ywze0XrHNEETuelcmGPIg9v4wQq4TY3upTfpH1sg+8znYeRT7CPh+LGanpczZJ2jq5pNL6aZ7+I1&#10;2fkQvwkwJG1qKrRWLqSO2ZztViFiTYw+RqGRztOfIO/iQYsUrO29kNgF1pzk7Kwfca09wV5qyjgX&#10;Nla9q2WN6D/PSvylNrHImJGtDJiQpdJ6xB4AkjbfYvcwQ3xKFVl+Y3L5t4P1yWNGrgw2jslGWfDv&#10;AWjsaqjcxx9J6qlJLD1Dc8A79tCLPzh+q5DuFQtxwzyqHW8IJziucZEauprCsKOkBf/rve8pHkWI&#10;Xko6nJ6ahp9b5gUl+rtFeV5UU7xsErMxnX2ZoOFPPc+nHrs114DXVOFb4Xjepvioj1vpwTzhoC9T&#10;VXQxy7F2TXn0R+M69lONTwUXy2UOwxFzLK7sg+MJPLGatPS4f2LeDZqLKNY7OE7aG931sSnTwnIb&#10;QaosyldeB75xPLNwhqckzf+pnaNeH7zFbwAAAP//AwBQSwMEFAAGAAgAAAAhAFGdg5vdAAAABgEA&#10;AA8AAABkcnMvZG93bnJldi54bWxMjsFOwzAQRO9I/IO1SFwQdQhqCiFORZHKpRyggIDbNl6SiHgd&#10;YrcNfD3LCU6j0YxmXjEfXad2NITWs4GzSQKKuPK25drA0+Py9AJUiMgWO89k4IsCzMvDgwJz6/f8&#10;QLt1rJWMcMjRQBNjn2sdqoYchonviSV794PDKHaotR1wL+Ou02mSZNphy/LQYE83DVUf660z8JYt&#10;F5zdr074rg/V4vkWv19fPo05Phqvr0BFGuNfGX7xBR1KYdr4LdugOgNZKkUD03NRidNL0Y2B2SwD&#10;XRb6P375AwAA//8DAFBLAQItABQABgAIAAAAIQC2gziS/gAAAOEBAAATAAAAAAAAAAAAAAAAAAAA&#10;AABbQ29udGVudF9UeXBlc10ueG1sUEsBAi0AFAAGAAgAAAAhADj9If/WAAAAlAEAAAsAAAAAAAAA&#10;AAAAAAAALwEAAF9yZWxzLy5yZWxzUEsBAi0AFAAGAAgAAAAhAKH4xmhzAgAAOAUAAA4AAAAAAAAA&#10;AAAAAAAALgIAAGRycy9lMm9Eb2MueG1sUEsBAi0AFAAGAAgAAAAhAFGdg5vdAAAABgEAAA8AAAAA&#10;AAAAAAAAAAAAzQQAAGRycy9kb3ducmV2LnhtbFBLBQYAAAAABAAEAPMAAADXBQAAAAA=&#10;" fillcolor="#ea5b0c [3204]" strokecolor="#742c06 [1604]" strokeweight="2pt"/>
                        </w:pict>
                      </mc:Fallback>
                    </mc:AlternateContent>
                  </w:r>
                  <w:r w:rsidRPr="00495AF8">
                    <w:rPr>
                      <w:i/>
                      <w:noProof/>
                    </w:rPr>
                    <mc:AlternateContent>
                      <mc:Choice Requires="wps">
                        <w:drawing>
                          <wp:anchor distT="0" distB="0" distL="114300" distR="114300" simplePos="0" relativeHeight="251718656" behindDoc="0" locked="0" layoutInCell="1" allowOverlap="1" wp14:anchorId="16E1B2EB" wp14:editId="3A3C124F">
                            <wp:simplePos x="0" y="0"/>
                            <wp:positionH relativeFrom="column">
                              <wp:posOffset>29833</wp:posOffset>
                            </wp:positionH>
                            <wp:positionV relativeFrom="paragraph">
                              <wp:posOffset>78740</wp:posOffset>
                            </wp:positionV>
                            <wp:extent cx="146649" cy="155276"/>
                            <wp:effectExtent l="0" t="0" r="25400" b="16510"/>
                            <wp:wrapNone/>
                            <wp:docPr id="19" name="Oval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49" cy="155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34F164" id="Oval 19" o:spid="_x0000_s1026" alt="&quot;&quot;" style="position:absolute;margin-left:2.35pt;margin-top:6.2pt;width:11.55pt;height:12.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HTcQIAADgFAAAOAAAAZHJzL2Uyb0RvYy54bWysVFFv2yAQfp+0/4B4XxxHSbpGdaqoVadJ&#10;UVs1nfpMMdRIwDEgcbJfvwM7brRUe5jmB3zH3X3cHd9xdb03muyEDwpsRcvRmBJhOdTKvlX0x/Pd&#10;l6+UhMhszTRYUdGDCPR6+fnTVesWYgIN6Fp4giA2LFpX0SZGtyiKwBthWBiBExaNErxhEVX/VtSe&#10;tYhudDEZj+dFC752HrgIAXdvOyNdZnwpBY8PUgYRia4o5hbz6vP6mtZiecUWb565RvE+DfYPWRim&#10;LB46QN2yyMjWqzMoo7iHADKOOJgCpFRc5BqwmnL8RzWbhjmRa8HmBDe0Kfw/WH6/e/RE1Xh3l5RY&#10;ZvCOHnZME1SxN60LC3TZuEffawHFVOheepP+WALZ534ehn6KfSQcN8vpfD5FWI6mcjabXMwTZvEe&#10;7HyI3wQYkoSKCq2VC6litmC7dYid99ELQ1M+XQZZigctkrO2T0JiFXjmJEdn/ogb7QnWUlHGubCx&#10;7EwNq0W3PRvj16c0ROQEM2BClkrrAbsHSNw8x+5y7f1TqMj0G4LHf0usCx4i8slg4xBslAX/EYDG&#10;qvqTO/9jk7rWpC69Qn3AO/bQkT84fqew3WsW4iPzyHacC5zg+ICL1NBWFHqJkgb8r4/2kz+SEK2U&#10;tDg9FQ0/t8wLSvR3i/S8LKfTNG5Zmc4uJqj4U8vrqcVuzQ3gNZX4VjiexeQf9VGUHswLDvoqnYom&#10;ZjmeXVEe/VG5id1U41PBxWqV3XDEHItru3E8gaeuJi4971+Ydz3nIpL1Ho6Tdsa7zjdFWlhtI0iV&#10;Sfne177fOJ6ZOP1Tkub/VM9e7w/e8jcAAAD//wMAUEsDBBQABgAIAAAAIQAHkYJb3gAAAAYBAAAP&#10;AAAAZHJzL2Rvd25yZXYueG1sTI/BTsMwEETvSPyDtUhcEHUIVQohTkWRyoUeoICA2zZekoh4HWK3&#10;DXw9ywmOszOaeVvMR9epHQ2h9WzgbJKAIq68bbk28PS4PL0AFSKyxc4zGfiiAPPy8KDA3Po9P9Bu&#10;HWslJRxyNNDE2Odah6ohh2Hie2Lx3v3gMIocam0H3Eu563SaJJl22LIsNNjTTUPVx3rrDLxlywVn&#10;93cnvOpDtXi+xe/Xl09jjo/G6ytQkcb4F4ZffEGHUpg2fss2qM7AdCZBOadTUGKnM3lkY+A8uwRd&#10;Fvo/fvkDAAD//wMAUEsBAi0AFAAGAAgAAAAhALaDOJL+AAAA4QEAABMAAAAAAAAAAAAAAAAAAAAA&#10;AFtDb250ZW50X1R5cGVzXS54bWxQSwECLQAUAAYACAAAACEAOP0h/9YAAACUAQAACwAAAAAAAAAA&#10;AAAAAAAvAQAAX3JlbHMvLnJlbHNQSwECLQAUAAYACAAAACEAhoMR03ECAAA4BQAADgAAAAAAAAAA&#10;AAAAAAAuAgAAZHJzL2Uyb0RvYy54bWxQSwECLQAUAAYACAAAACEAB5GCW94AAAAGAQAADwAAAAAA&#10;AAAAAAAAAADLBAAAZHJzL2Rvd25yZXYueG1sUEsFBgAAAAAEAAQA8wAAANYFAAAAAA==&#10;" fillcolor="#ea5b0c [3204]" strokecolor="#742c06 [1604]" strokeweight="2pt"/>
                        </w:pict>
                      </mc:Fallback>
                    </mc:AlternateContent>
                  </w:r>
                  <w:r w:rsidRPr="00495AF8">
                    <w:rPr>
                      <w:i/>
                      <w:noProof/>
                    </w:rPr>
                    <mc:AlternateContent>
                      <mc:Choice Requires="wps">
                        <w:drawing>
                          <wp:anchor distT="0" distB="0" distL="114300" distR="114300" simplePos="0" relativeHeight="251728896" behindDoc="0" locked="0" layoutInCell="1" allowOverlap="1" wp14:anchorId="63F13467" wp14:editId="2D973FB6">
                            <wp:simplePos x="0" y="0"/>
                            <wp:positionH relativeFrom="column">
                              <wp:posOffset>273505</wp:posOffset>
                            </wp:positionH>
                            <wp:positionV relativeFrom="paragraph">
                              <wp:posOffset>346962</wp:posOffset>
                            </wp:positionV>
                            <wp:extent cx="146649" cy="155276"/>
                            <wp:effectExtent l="0" t="0" r="25400" b="16510"/>
                            <wp:wrapNone/>
                            <wp:docPr id="25" name="Oval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49" cy="155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CFBB3" id="Oval 25" o:spid="_x0000_s1026" alt="&quot;&quot;" style="position:absolute;margin-left:21.55pt;margin-top:27.3pt;width:11.55pt;height:1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vVcQIAADgFAAAOAAAAZHJzL2Uyb0RvYy54bWysVE1vGjEQvVfqf7B8L8siIA3KEqFEqSqh&#10;JAqpcna8dtaS7XFtw0J/fcfeZYNK1ENVDmbGM/PmY9/46npvNNkJHxTYipajMSXCcqiVfavoj+e7&#10;L18pCZHZmmmwoqIHEej18vOnq9YtxAQa0LXwBEFsWLSuok2MblEUgTfCsDACJywaJXjDIqr+rag9&#10;axHd6GIyHs+LFnztPHARAt7edka6zPhSCh4fpAwiEl1RrC3m0+fzNZ3F8oot3jxzjeJ9GewfqjBM&#10;WUw6QN2yyMjWqzMoo7iHADKOOJgCpFRc5B6wm3L8RzebhjmRe8HhBDeMKfw/WH6/e/RE1RWdzCix&#10;zOA3etgxTVDF2bQuLNBl4x59rwUUU6N76U36xxbIPs/zMMxT7CPheFlO5/PpJSUcTeVsNrmYJ8zi&#10;Pdj5EL8JMCQJFRVaKxdSx2zBdusQO++jF4ameroKshQPWiRnbZ+ExC4w5yRHZ/6IG+0J9lJRxrmw&#10;sexMDatFdz0b468vaYjIBWbAhCyV1gN2D5C4eY7d1dr7p1CR6TcEj/9WWBc8ROTMYOMQbJQF/xGA&#10;xq76zJ3/cUjdaNKUXqE+4Df20JE/OH6ncNxrFuIj88h23Avc4PiAh9TQVhR6iZIG/K+P7pM/khCt&#10;lLS4PRUNP7fMC0r0d4v0vCyn07RuWZnOLiao+FPL66nFbs0N4Gcq8a1wPIvJP+qjKD2YF1z0VcqK&#10;JmY55q4oj/6o3MRuq/Gp4GK1ym64Yo7Ftd04nsDTVBOXnvcvzLuecxHJeg/HTTvjXeebIi2sthGk&#10;yqR8n2s/b1zPTJz+KUn7f6pnr/cHb/kbAAD//wMAUEsDBBQABgAIAAAAIQC4Rbl43wAAAAcBAAAP&#10;AAAAZHJzL2Rvd25yZXYueG1sTI7BTsMwEETvSPyDtUhcEHVSioGQTUWRygUOUEDAbZssSUS8DrHb&#10;Br4ec4LjaEZvXj4fbae2PPjWCUI6SUCxlK5qpUZ4elwen4PygaSizgkjfLGHebG/l1NWuZ088HYV&#10;ahUh4jNCaELoM6192bAlP3E9S+ze3WApxDjUuhpoF+G209MkMdpSK/GhoZ6vGy4/VhuL8GaWCzH3&#10;t0dy1/ty8XxD368vn4iHB+PVJajAY/gbw69+VIciOq3dRiqvOoTZSRqXCKczAyr2xkxBrRHOLlLQ&#10;Ra7/+xc/AAAA//8DAFBLAQItABQABgAIAAAAIQC2gziS/gAAAOEBAAATAAAAAAAAAAAAAAAAAAAA&#10;AABbQ29udGVudF9UeXBlc10ueG1sUEsBAi0AFAAGAAgAAAAhADj9If/WAAAAlAEAAAsAAAAAAAAA&#10;AAAAAAAALwEAAF9yZWxzLy5yZWxzUEsBAi0AFAAGAAgAAAAhAMN9C9VxAgAAOAUAAA4AAAAAAAAA&#10;AAAAAAAALgIAAGRycy9lMm9Eb2MueG1sUEsBAi0AFAAGAAgAAAAhALhFuXjfAAAABwEAAA8AAAAA&#10;AAAAAAAAAAAAywQAAGRycy9kb3ducmV2LnhtbFBLBQYAAAAABAAEAPMAAADXBQAAAAA=&#10;" fillcolor="#ea5b0c [3204]" strokecolor="#742c06 [1604]" strokeweight="2pt"/>
                        </w:pict>
                      </mc:Fallback>
                    </mc:AlternateContent>
                  </w:r>
                  <w:r w:rsidRPr="00495AF8">
                    <w:rPr>
                      <w:i/>
                      <w:noProof/>
                    </w:rPr>
                    <mc:AlternateContent>
                      <mc:Choice Requires="wps">
                        <w:drawing>
                          <wp:anchor distT="0" distB="0" distL="114300" distR="114300" simplePos="0" relativeHeight="251722752" behindDoc="0" locked="0" layoutInCell="1" allowOverlap="1" wp14:anchorId="6CCA5260" wp14:editId="5FB9EFAE">
                            <wp:simplePos x="0" y="0"/>
                            <wp:positionH relativeFrom="column">
                              <wp:posOffset>273506</wp:posOffset>
                            </wp:positionH>
                            <wp:positionV relativeFrom="paragraph">
                              <wp:posOffset>79543</wp:posOffset>
                            </wp:positionV>
                            <wp:extent cx="146649" cy="155276"/>
                            <wp:effectExtent l="0" t="0" r="25400" b="16510"/>
                            <wp:wrapNone/>
                            <wp:docPr id="21" name="Oval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49" cy="155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87192C" id="Oval 21" o:spid="_x0000_s1026" alt="&quot;&quot;" style="position:absolute;margin-left:21.55pt;margin-top:6.25pt;width:11.55pt;height:12.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RicQIAADgFAAAOAAAAZHJzL2Uyb0RvYy54bWysVE1vGjEQvVfqf7B8L8siIA3KEqFEqSqh&#10;JAqpcna8dtaS7XFtw0J/fcfeZYNK1ENVDmbGM/PmY9/46npvNNkJHxTYipajMSXCcqiVfavoj+e7&#10;L18pCZHZmmmwoqIHEej18vOnq9YtxAQa0LXwBEFsWLSuok2MblEUgTfCsDACJywaJXjDIqr+rag9&#10;axHd6GIyHs+LFnztPHARAt7edka6zPhSCh4fpAwiEl1RrC3m0+fzNZ3F8oot3jxzjeJ9GewfqjBM&#10;WUw6QN2yyMjWqzMoo7iHADKOOJgCpFRc5B6wm3L8RzebhjmRe8HhBDeMKfw/WH6/e/RE1RWdlJRY&#10;ZvAbPeyYJqjibFoXFuiycY++1wKKqdG99Cb9Ywtkn+d5GOYp9pFwvCyn8/n0khKOpnI2m1zME2bx&#10;Hux8iN8EGJKEigqtlQupY7Zgu3WInffRC0NTPV0FWYoHLZKztk9CYheYc5KjM3/EjfYEe6ko41zY&#10;WHamhtWiu56N8deXNETkAjNgQpZK6wG7B0jcPMfuau39U6jI9BuCx38rrAseInJmsHEINsqC/whA&#10;Y1d95s7/OKRuNGlKr1Af8Bt76MgfHL9TOO41C/GReWQ77gVucHzAQ2poKwq9REkD/tdH98kfSYhW&#10;SlrcnoqGn1vmBSX6u0V6XpbTaVq3rExnFxNU/Knl9dRit+YG8DMhA7G6LCb/qI+i9GBecNFXKSua&#10;mOWYu6I8+qNyE7utxqeCi9Uqu+GKORbXduN4Ak9TTVx63r8w73rORSTrPRw37Yx3nW+KtLDaRpAq&#10;k/J9rv28cT0zcfqnJO3/qZ693h+85W8AAAD//wMAUEsDBBQABgAIAAAAIQBmFRqI3gAAAAcBAAAP&#10;AAAAZHJzL2Rvd25yZXYueG1sTI7NTsMwEITvSLyDtUhcEHWaQkAhTkWRyoUeoICA2zZekoh4HWK3&#10;DTw9ywmO86OZr5iPrlM7GkLr2cB0koAirrxtuTbw9Lg8vQQVIrLFzjMZ+KIA8/LwoMDc+j0/0G4d&#10;ayUjHHI00MTY51qHqiGHYeJ7Ysne/eAwihxqbQfcy7jrdJokmXbYsjw02NNNQ9XHeusMvGXLBWf3&#10;dye86kO1eL7F79eXT2OOj8brK1CRxvhXhl98QYdSmDZ+yzaozsDZbCpN8dNzUJJnWQpqY2B2kYAu&#10;C/2fv/wBAAD//wMAUEsBAi0AFAAGAAgAAAAhALaDOJL+AAAA4QEAABMAAAAAAAAAAAAAAAAAAAAA&#10;AFtDb250ZW50X1R5cGVzXS54bWxQSwECLQAUAAYACAAAACEAOP0h/9YAAACUAQAACwAAAAAAAAAA&#10;AAAAAAAvAQAAX3JlbHMvLnJlbHNQSwECLQAUAAYACAAAACEASZukYnECAAA4BQAADgAAAAAAAAAA&#10;AAAAAAAuAgAAZHJzL2Uyb0RvYy54bWxQSwECLQAUAAYACAAAACEAZhUaiN4AAAAHAQAADwAAAAAA&#10;AAAAAAAAAADLBAAAZHJzL2Rvd25yZXYueG1sUEsFBgAAAAAEAAQA8wAAANYFAAAAAA==&#10;" fillcolor="#ea5b0c [3204]" strokecolor="#742c06 [1604]" strokeweight="2pt"/>
                        </w:pict>
                      </mc:Fallback>
                    </mc:AlternateContent>
                  </w:r>
                </w:p>
              </w:tc>
            </w:tr>
          </w:tbl>
          <w:p w14:paraId="0EEF37DD" w14:textId="7F3067CE" w:rsidR="00B2324B" w:rsidRPr="00495AF8" w:rsidRDefault="00B2324B" w:rsidP="00B2324B">
            <w:pPr>
              <w:pStyle w:val="Body"/>
              <w:rPr>
                <w:i/>
              </w:rPr>
            </w:pPr>
          </w:p>
          <w:p w14:paraId="37628D9A" w14:textId="7D4287DA" w:rsidR="0051413A" w:rsidRPr="00495AF8" w:rsidRDefault="0051413A">
            <w:pPr>
              <w:pStyle w:val="Body"/>
              <w:rPr>
                <w:b/>
              </w:rPr>
            </w:pPr>
            <w:r w:rsidRPr="00495AF8">
              <w:rPr>
                <w:b/>
              </w:rPr>
              <w:t>Resources:</w:t>
            </w:r>
          </w:p>
          <w:p w14:paraId="4D698C23" w14:textId="03A3C2B3" w:rsidR="0051413A" w:rsidRPr="00495AF8" w:rsidRDefault="00A767CB">
            <w:pPr>
              <w:pStyle w:val="Body"/>
            </w:pPr>
            <w:r w:rsidRPr="00495AF8">
              <w:t>Printed s</w:t>
            </w:r>
            <w:r w:rsidR="0051413A" w:rsidRPr="00495AF8">
              <w:t>hapes to be split into quarters</w:t>
            </w:r>
          </w:p>
          <w:p w14:paraId="633DEBC2" w14:textId="72BB9F18" w:rsidR="0051413A" w:rsidRPr="00495AF8" w:rsidRDefault="0051413A">
            <w:pPr>
              <w:pStyle w:val="Body"/>
            </w:pPr>
            <w:r w:rsidRPr="00495AF8">
              <w:t>Counters, cubes or bead strings</w:t>
            </w:r>
          </w:p>
          <w:p w14:paraId="08204F9A" w14:textId="3392BBFA" w:rsidR="006F0A53" w:rsidRPr="00495AF8" w:rsidRDefault="006F0A53">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413DC9A6" w14:textId="2B96A438" w:rsidR="006F0A53" w:rsidRPr="00495AF8" w:rsidRDefault="006F0A53">
            <w:pPr>
              <w:pStyle w:val="Body"/>
            </w:pPr>
            <w:r w:rsidRPr="00495AF8">
              <w:lastRenderedPageBreak/>
              <w:t xml:space="preserve">You can help learners make the connection between finding quarters of a shape and </w:t>
            </w:r>
            <w:r w:rsidR="005D644E" w:rsidRPr="00495AF8">
              <w:t xml:space="preserve">a </w:t>
            </w:r>
            <w:r w:rsidRPr="00495AF8">
              <w:t xml:space="preserve">quantity by providing learners with a square </w:t>
            </w:r>
            <w:r w:rsidR="007A3C08" w:rsidRPr="00495AF8">
              <w:t>cut</w:t>
            </w:r>
            <w:r w:rsidRPr="00495AF8">
              <w:t xml:space="preserve"> into quarters. They can then share physical representations </w:t>
            </w:r>
            <w:r w:rsidR="00CC4A6C" w:rsidRPr="00495AF8">
              <w:t xml:space="preserve">of a quantity or set of objects </w:t>
            </w:r>
            <w:r w:rsidRPr="00495AF8">
              <w:t xml:space="preserve">between the four quarters of the shape in order to find a quarter. </w:t>
            </w:r>
          </w:p>
          <w:p w14:paraId="5D483743" w14:textId="77777777" w:rsidR="00325FC7" w:rsidRPr="00495AF8" w:rsidRDefault="00325FC7">
            <w:pPr>
              <w:pStyle w:val="Body"/>
            </w:pPr>
          </w:p>
          <w:p w14:paraId="70CCAAE5" w14:textId="77777777" w:rsidR="00325FC7" w:rsidRPr="00495AF8" w:rsidRDefault="00325FC7">
            <w:pPr>
              <w:pStyle w:val="Body"/>
            </w:pPr>
          </w:p>
          <w:p w14:paraId="01469E4A" w14:textId="77777777" w:rsidR="00325FC7" w:rsidRPr="00495AF8" w:rsidRDefault="00325FC7">
            <w:pPr>
              <w:pStyle w:val="Body"/>
            </w:pPr>
          </w:p>
          <w:p w14:paraId="7D26E9DF" w14:textId="77777777" w:rsidR="00325FC7" w:rsidRPr="00495AF8" w:rsidRDefault="00325FC7">
            <w:pPr>
              <w:pStyle w:val="Body"/>
            </w:pPr>
          </w:p>
          <w:p w14:paraId="328FB967" w14:textId="77777777" w:rsidR="00325FC7" w:rsidRPr="00495AF8" w:rsidRDefault="00325FC7">
            <w:pPr>
              <w:pStyle w:val="Body"/>
            </w:pPr>
          </w:p>
          <w:p w14:paraId="7864CC67" w14:textId="77777777" w:rsidR="00325FC7" w:rsidRPr="00495AF8" w:rsidRDefault="00325FC7">
            <w:pPr>
              <w:pStyle w:val="Body"/>
            </w:pPr>
          </w:p>
          <w:p w14:paraId="4FBF2672" w14:textId="77777777" w:rsidR="00325FC7" w:rsidRPr="00495AF8" w:rsidRDefault="00325FC7">
            <w:pPr>
              <w:pStyle w:val="Body"/>
            </w:pPr>
          </w:p>
          <w:p w14:paraId="7DF4C860" w14:textId="77777777" w:rsidR="00325FC7" w:rsidRPr="00495AF8" w:rsidRDefault="00325FC7">
            <w:pPr>
              <w:pStyle w:val="Body"/>
            </w:pPr>
          </w:p>
          <w:p w14:paraId="58461EC1" w14:textId="77777777" w:rsidR="00325FC7" w:rsidRPr="00495AF8" w:rsidRDefault="00325FC7">
            <w:pPr>
              <w:pStyle w:val="Body"/>
            </w:pPr>
          </w:p>
          <w:p w14:paraId="2433C5C5" w14:textId="77777777" w:rsidR="00325FC7" w:rsidRPr="00495AF8" w:rsidRDefault="00325FC7">
            <w:pPr>
              <w:pStyle w:val="Body"/>
            </w:pPr>
          </w:p>
          <w:p w14:paraId="1B33A81D" w14:textId="77777777" w:rsidR="00325FC7" w:rsidRPr="00495AF8" w:rsidRDefault="00325FC7" w:rsidP="00325FC7">
            <w:pPr>
              <w:pStyle w:val="Body"/>
            </w:pPr>
          </w:p>
          <w:p w14:paraId="3E5FA5A1" w14:textId="69E4A50D" w:rsidR="00325FC7" w:rsidRPr="00495AF8" w:rsidRDefault="00325FC7" w:rsidP="00325FC7">
            <w:pPr>
              <w:pStyle w:val="Body"/>
            </w:pPr>
            <w:r w:rsidRPr="00495AF8">
              <w:t xml:space="preserve">You may </w:t>
            </w:r>
            <w:r w:rsidR="00E7792A" w:rsidRPr="00495AF8">
              <w:t xml:space="preserve">choose </w:t>
            </w:r>
            <w:r w:rsidRPr="00495AF8">
              <w:t>to relate</w:t>
            </w:r>
            <w:r w:rsidR="00E437B4" w:rsidRPr="00495AF8">
              <w:t xml:space="preserve"> this learning back to time, showing learners a clock and asking learners:</w:t>
            </w:r>
          </w:p>
          <w:p w14:paraId="7661E46E" w14:textId="3FE810EF" w:rsidR="00325FC7" w:rsidRPr="00495AF8" w:rsidRDefault="00325FC7" w:rsidP="00325FC7">
            <w:pPr>
              <w:pStyle w:val="Body"/>
              <w:rPr>
                <w:i/>
              </w:rPr>
            </w:pPr>
            <w:r w:rsidRPr="00495AF8">
              <w:rPr>
                <w:i/>
              </w:rPr>
              <w:t xml:space="preserve">How can you </w:t>
            </w:r>
            <w:r w:rsidR="007A3C08" w:rsidRPr="00495AF8">
              <w:rPr>
                <w:i/>
              </w:rPr>
              <w:t>cut</w:t>
            </w:r>
            <w:r w:rsidRPr="00495AF8">
              <w:rPr>
                <w:i/>
              </w:rPr>
              <w:t xml:space="preserve"> the clock into quarters?</w:t>
            </w:r>
          </w:p>
          <w:p w14:paraId="60C5427A" w14:textId="2FAA6F52" w:rsidR="00325FC7" w:rsidRPr="00495AF8" w:rsidRDefault="00325FC7">
            <w:pPr>
              <w:pStyle w:val="Body"/>
            </w:pPr>
          </w:p>
        </w:tc>
      </w:tr>
      <w:tr w:rsidR="006F0A53" w:rsidRPr="00495AF8" w14:paraId="6B57D7BB"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tcPr>
          <w:p w14:paraId="6F60D5C4" w14:textId="0909CD59" w:rsidR="006F0A53" w:rsidRPr="00495AF8" w:rsidRDefault="006F0A53">
            <w:pPr>
              <w:pStyle w:val="Body"/>
              <w:rPr>
                <w:rStyle w:val="BodyChar"/>
                <w:b/>
                <w:lang w:val="en-GB"/>
              </w:rPr>
            </w:pPr>
            <w:r w:rsidRPr="00495AF8">
              <w:rPr>
                <w:rStyle w:val="BodyChar"/>
                <w:b/>
                <w:lang w:val="en-GB"/>
              </w:rPr>
              <w:t>2Nf.03</w:t>
            </w:r>
            <w:r w:rsidR="000D4E2C" w:rsidRPr="00495AF8">
              <w:rPr>
                <w:rStyle w:val="BodyChar"/>
                <w:b/>
                <w:lang w:val="en-GB"/>
              </w:rPr>
              <w:t xml:space="preserve"> </w:t>
            </w:r>
            <w:r w:rsidRPr="00495AF8">
              <w:rPr>
                <w:rStyle w:val="BodyChar"/>
                <w:bCs/>
                <w:lang w:val="en-GB"/>
              </w:rPr>
              <w:t>Understand that one half and one quarter can be interpreted as division.</w:t>
            </w:r>
          </w:p>
          <w:p w14:paraId="70F5A3EE" w14:textId="77777777" w:rsidR="006F0A53" w:rsidRPr="00495AF8" w:rsidRDefault="006F0A53">
            <w:pPr>
              <w:pStyle w:val="Body"/>
            </w:pPr>
          </w:p>
        </w:tc>
        <w:tc>
          <w:tcPr>
            <w:tcW w:w="7231" w:type="dxa"/>
            <w:tcBorders>
              <w:top w:val="single" w:sz="4" w:space="0" w:color="117CC0"/>
              <w:left w:val="single" w:sz="4" w:space="0" w:color="117CC0"/>
              <w:bottom w:val="single" w:sz="4" w:space="0" w:color="117CC0"/>
              <w:right w:val="single" w:sz="4" w:space="0" w:color="117CC0"/>
            </w:tcBorders>
          </w:tcPr>
          <w:p w14:paraId="1A9ED8AD" w14:textId="488692F7" w:rsidR="006F0A53" w:rsidRPr="00495AF8" w:rsidRDefault="006F0A53">
            <w:pPr>
              <w:pStyle w:val="Body"/>
            </w:pPr>
            <w:r w:rsidRPr="00495AF8">
              <w:t xml:space="preserve">Provide learners with </w:t>
            </w:r>
            <w:r w:rsidR="00057CB6" w:rsidRPr="00495AF8">
              <w:t>eight</w:t>
            </w:r>
            <w:r w:rsidRPr="00495AF8">
              <w:t xml:space="preserve"> counters each</w:t>
            </w:r>
            <w:r w:rsidR="00057CB6" w:rsidRPr="00495AF8">
              <w:t xml:space="preserve"> and ask them to work with a partner for this activity. Ask one learner from each pair </w:t>
            </w:r>
            <w:r w:rsidRPr="00495AF8">
              <w:t xml:space="preserve">to split the </w:t>
            </w:r>
            <w:r w:rsidR="00057CB6" w:rsidRPr="00495AF8">
              <w:t>eight</w:t>
            </w:r>
            <w:r w:rsidRPr="00495AF8">
              <w:t xml:space="preserve"> counters into quarters</w:t>
            </w:r>
            <w:r w:rsidR="00057CB6" w:rsidRPr="00495AF8">
              <w:t xml:space="preserve">. Ask the other learner to </w:t>
            </w:r>
            <w:r w:rsidRPr="00495AF8">
              <w:t xml:space="preserve">divide the </w:t>
            </w:r>
            <w:r w:rsidR="00057CB6" w:rsidRPr="00495AF8">
              <w:t xml:space="preserve">eight </w:t>
            </w:r>
            <w:r w:rsidRPr="00495AF8">
              <w:t xml:space="preserve">counters by </w:t>
            </w:r>
            <w:r w:rsidR="00057CB6" w:rsidRPr="00495AF8">
              <w:t>four</w:t>
            </w:r>
            <w:r w:rsidRPr="00495AF8">
              <w:t xml:space="preserve">. </w:t>
            </w:r>
          </w:p>
          <w:p w14:paraId="5AEB1806" w14:textId="3D574434" w:rsidR="006F0A53" w:rsidRPr="00495AF8" w:rsidRDefault="00057CB6">
            <w:pPr>
              <w:pStyle w:val="Body"/>
            </w:pPr>
            <w:r w:rsidRPr="00495AF8">
              <w:t>Ask learners to compare their answers with their partner.</w:t>
            </w:r>
          </w:p>
          <w:p w14:paraId="57E04373" w14:textId="798C7C5F" w:rsidR="00057CB6" w:rsidRPr="00495AF8" w:rsidRDefault="00057CB6">
            <w:pPr>
              <w:pStyle w:val="Body"/>
              <w:rPr>
                <w:i/>
              </w:rPr>
            </w:pPr>
            <w:r w:rsidRPr="00495AF8">
              <w:rPr>
                <w:i/>
              </w:rPr>
              <w:t>What do you notice?</w:t>
            </w:r>
          </w:p>
          <w:p w14:paraId="1ECDE334" w14:textId="77777777" w:rsidR="00057CB6" w:rsidRPr="00495AF8" w:rsidRDefault="00057CB6">
            <w:pPr>
              <w:pStyle w:val="Body"/>
            </w:pPr>
          </w:p>
          <w:p w14:paraId="08057A58" w14:textId="0E1A624F" w:rsidR="006F0A53" w:rsidRPr="00495AF8" w:rsidRDefault="006F0A53">
            <w:pPr>
              <w:pStyle w:val="Body"/>
            </w:pPr>
            <w:r w:rsidRPr="00495AF8">
              <w:t>Discuss</w:t>
            </w:r>
            <w:r w:rsidR="00057CB6" w:rsidRPr="00495AF8">
              <w:t xml:space="preserve"> as a class what learners notice about dividing by four and splitting a quantity into quarters </w:t>
            </w:r>
            <w:r w:rsidR="0005458A" w:rsidRPr="00495AF8">
              <w:t xml:space="preserve">and </w:t>
            </w:r>
            <w:r w:rsidRPr="00495AF8">
              <w:t xml:space="preserve">the ways that learners have both split the </w:t>
            </w:r>
            <w:r w:rsidR="00057CB6" w:rsidRPr="00495AF8">
              <w:t>eight</w:t>
            </w:r>
            <w:r w:rsidRPr="00495AF8">
              <w:t xml:space="preserve"> counters into quarters and divided them by four.</w:t>
            </w:r>
            <w:r w:rsidR="00057CB6" w:rsidRPr="00495AF8">
              <w:t xml:space="preserve"> E</w:t>
            </w:r>
            <w:r w:rsidRPr="00495AF8">
              <w:t>stablis</w:t>
            </w:r>
            <w:r w:rsidR="0005458A" w:rsidRPr="00495AF8">
              <w:t>h</w:t>
            </w:r>
            <w:r w:rsidRPr="00495AF8">
              <w:t xml:space="preserve"> that finding a quarter of a</w:t>
            </w:r>
            <w:r w:rsidR="0005458A" w:rsidRPr="00495AF8">
              <w:t xml:space="preserve"> </w:t>
            </w:r>
            <w:r w:rsidRPr="00495AF8">
              <w:t xml:space="preserve">quantity is the same as dividing the quantity by </w:t>
            </w:r>
            <w:r w:rsidR="0005458A" w:rsidRPr="00495AF8">
              <w:t>four</w:t>
            </w:r>
            <w:r w:rsidRPr="00495AF8">
              <w:t xml:space="preserve">. </w:t>
            </w:r>
          </w:p>
          <w:p w14:paraId="2AFD4C69" w14:textId="47BD6290" w:rsidR="006F0A53" w:rsidRPr="00495AF8" w:rsidRDefault="006F0A53">
            <w:pPr>
              <w:pStyle w:val="Body"/>
            </w:pPr>
            <w:r w:rsidRPr="00495AF8">
              <w:lastRenderedPageBreak/>
              <w:t xml:space="preserve">Next, ask learners to find half of the </w:t>
            </w:r>
            <w:r w:rsidR="0005458A" w:rsidRPr="00495AF8">
              <w:t>eight</w:t>
            </w:r>
            <w:r w:rsidRPr="00495AF8">
              <w:t xml:space="preserve"> counters. Ask learners to discuss together what number they are dividing the </w:t>
            </w:r>
            <w:r w:rsidR="0005458A" w:rsidRPr="00495AF8">
              <w:t>eight</w:t>
            </w:r>
            <w:r w:rsidRPr="00495AF8">
              <w:t xml:space="preserve"> counters by when they are finding half of the counters, establishing that they are dividing the quantity by </w:t>
            </w:r>
            <w:r w:rsidR="0005458A" w:rsidRPr="00495AF8">
              <w:t>two</w:t>
            </w:r>
            <w:r w:rsidRPr="00495AF8">
              <w:t xml:space="preserve">, and that finding a half of a quantity is the same as dividing the quantity by </w:t>
            </w:r>
            <w:r w:rsidR="0005458A" w:rsidRPr="00495AF8">
              <w:t>two</w:t>
            </w:r>
            <w:r w:rsidRPr="00495AF8">
              <w:t xml:space="preserve">. </w:t>
            </w:r>
          </w:p>
          <w:p w14:paraId="5D1A726A" w14:textId="5AA44092" w:rsidR="00E437B4" w:rsidRPr="00495AF8" w:rsidRDefault="00E437B4">
            <w:pPr>
              <w:pStyle w:val="Body"/>
            </w:pPr>
          </w:p>
          <w:p w14:paraId="0B4BDF83" w14:textId="64D25647" w:rsidR="00E437B4" w:rsidRPr="00495AF8" w:rsidRDefault="00E437B4" w:rsidP="00E437B4">
            <w:pPr>
              <w:pStyle w:val="Body"/>
            </w:pPr>
            <w:r w:rsidRPr="00495AF8">
              <w:t>Use word problems to give a context for finding half and quarters, for example:</w:t>
            </w:r>
          </w:p>
          <w:p w14:paraId="78CA4AA6" w14:textId="77777777" w:rsidR="00E437B4" w:rsidRPr="00495AF8" w:rsidRDefault="00E437B4" w:rsidP="00E437B4">
            <w:pPr>
              <w:pStyle w:val="Body"/>
            </w:pPr>
          </w:p>
          <w:p w14:paraId="039ECD00" w14:textId="0B25532D" w:rsidR="00E437B4" w:rsidRPr="00495AF8" w:rsidRDefault="00E437B4" w:rsidP="00E437B4">
            <w:pPr>
              <w:pStyle w:val="Body"/>
              <w:rPr>
                <w:i/>
              </w:rPr>
            </w:pPr>
            <w:r w:rsidRPr="00495AF8">
              <w:rPr>
                <w:i/>
              </w:rPr>
              <w:t>Chen has 12 biscuits. Then his friend Eva knocks on the door</w:t>
            </w:r>
            <w:r w:rsidR="000E53FC" w:rsidRPr="00495AF8">
              <w:rPr>
                <w:i/>
              </w:rPr>
              <w:t>,</w:t>
            </w:r>
            <w:r w:rsidRPr="00495AF8">
              <w:rPr>
                <w:i/>
              </w:rPr>
              <w:t xml:space="preserve"> so he decides to share them </w:t>
            </w:r>
            <w:r w:rsidR="00900C0F" w:rsidRPr="00495AF8">
              <w:rPr>
                <w:i/>
              </w:rPr>
              <w:t xml:space="preserve">equally </w:t>
            </w:r>
            <w:r w:rsidRPr="00495AF8">
              <w:rPr>
                <w:i/>
              </w:rPr>
              <w:t>with Eva.</w:t>
            </w:r>
            <w:r w:rsidRPr="00495AF8">
              <w:t xml:space="preserve"> </w:t>
            </w:r>
            <w:r w:rsidRPr="00495AF8">
              <w:br/>
            </w:r>
            <w:r w:rsidRPr="00495AF8">
              <w:rPr>
                <w:i/>
              </w:rPr>
              <w:t>How many biscuits do Chen and Eva have each?</w:t>
            </w:r>
          </w:p>
          <w:p w14:paraId="0FFDF810" w14:textId="77777777" w:rsidR="00E437B4" w:rsidRPr="00495AF8" w:rsidRDefault="00E437B4" w:rsidP="00E437B4">
            <w:pPr>
              <w:pStyle w:val="Body"/>
              <w:rPr>
                <w:i/>
              </w:rPr>
            </w:pPr>
          </w:p>
          <w:p w14:paraId="5A980782" w14:textId="5CF126FF" w:rsidR="00E437B4" w:rsidRPr="00495AF8" w:rsidRDefault="00E437B4" w:rsidP="00E437B4">
            <w:pPr>
              <w:pStyle w:val="Body"/>
              <w:rPr>
                <w:i/>
              </w:rPr>
            </w:pPr>
            <w:r w:rsidRPr="00495AF8">
              <w:rPr>
                <w:i/>
              </w:rPr>
              <w:t xml:space="preserve">Then Chen’s sisters, Samira and Jamila </w:t>
            </w:r>
            <w:r w:rsidR="00900C0F" w:rsidRPr="00495AF8">
              <w:rPr>
                <w:i/>
              </w:rPr>
              <w:t>arrive</w:t>
            </w:r>
            <w:r w:rsidRPr="00495AF8">
              <w:rPr>
                <w:i/>
              </w:rPr>
              <w:t xml:space="preserve"> and also want to share the biscuits</w:t>
            </w:r>
            <w:r w:rsidR="000714F2" w:rsidRPr="00495AF8">
              <w:rPr>
                <w:i/>
              </w:rPr>
              <w:t xml:space="preserve"> </w:t>
            </w:r>
            <w:r w:rsidR="00900C0F" w:rsidRPr="00495AF8">
              <w:rPr>
                <w:i/>
              </w:rPr>
              <w:t xml:space="preserve">equally </w:t>
            </w:r>
            <w:r w:rsidR="000714F2" w:rsidRPr="00495AF8">
              <w:rPr>
                <w:i/>
              </w:rPr>
              <w:t>with Chen and Eva</w:t>
            </w:r>
            <w:r w:rsidRPr="00495AF8">
              <w:rPr>
                <w:i/>
              </w:rPr>
              <w:t xml:space="preserve">. </w:t>
            </w:r>
          </w:p>
          <w:p w14:paraId="1564DE92" w14:textId="77777777" w:rsidR="00E437B4" w:rsidRPr="00495AF8" w:rsidRDefault="00E437B4" w:rsidP="00E437B4">
            <w:pPr>
              <w:pStyle w:val="Body"/>
              <w:rPr>
                <w:i/>
              </w:rPr>
            </w:pPr>
            <w:r w:rsidRPr="00495AF8">
              <w:rPr>
                <w:i/>
              </w:rPr>
              <w:t>How many biscuits do they have each now?</w:t>
            </w:r>
          </w:p>
          <w:p w14:paraId="59BB406F" w14:textId="2A71EF1D" w:rsidR="00E437B4" w:rsidRPr="00495AF8" w:rsidRDefault="00E437B4" w:rsidP="00E437B4">
            <w:pPr>
              <w:pStyle w:val="Body"/>
              <w:rPr>
                <w:i/>
              </w:rPr>
            </w:pPr>
            <w:r w:rsidRPr="00495AF8">
              <w:rPr>
                <w:i/>
              </w:rPr>
              <w:t>How many different ways can they share them equally?</w:t>
            </w:r>
          </w:p>
          <w:p w14:paraId="7FA3C168" w14:textId="68406ADF" w:rsidR="00E437B4" w:rsidRPr="00495AF8" w:rsidRDefault="00E437B4" w:rsidP="00E437B4">
            <w:pPr>
              <w:pStyle w:val="Body"/>
              <w:rPr>
                <w:i/>
              </w:rPr>
            </w:pPr>
            <w:r w:rsidRPr="00495AF8">
              <w:rPr>
                <w:i/>
              </w:rPr>
              <w:t xml:space="preserve">How </w:t>
            </w:r>
            <w:r w:rsidR="000714F2" w:rsidRPr="00495AF8">
              <w:rPr>
                <w:i/>
              </w:rPr>
              <w:t>can you check your answer</w:t>
            </w:r>
            <w:r w:rsidRPr="00495AF8">
              <w:rPr>
                <w:i/>
              </w:rPr>
              <w:t>?</w:t>
            </w:r>
          </w:p>
          <w:p w14:paraId="34DCA69D" w14:textId="77777777" w:rsidR="00E437B4" w:rsidRPr="00495AF8" w:rsidRDefault="00E437B4" w:rsidP="00E437B4">
            <w:pPr>
              <w:pStyle w:val="Body"/>
            </w:pPr>
          </w:p>
          <w:p w14:paraId="6A4E08BD" w14:textId="0500CBFE" w:rsidR="00E437B4" w:rsidRPr="00495AF8" w:rsidRDefault="00E437B4">
            <w:pPr>
              <w:pStyle w:val="Body"/>
            </w:pPr>
            <w:r w:rsidRPr="00495AF8">
              <w:t xml:space="preserve">Ask learners to </w:t>
            </w:r>
            <w:r w:rsidR="00900C0F" w:rsidRPr="00495AF8">
              <w:t>create</w:t>
            </w:r>
            <w:r w:rsidRPr="00495AF8">
              <w:t xml:space="preserve"> their own story for sharing 8 or 16 biscuits or toys etc. Learners c</w:t>
            </w:r>
            <w:r w:rsidR="00900C0F" w:rsidRPr="00495AF8">
              <w:t xml:space="preserve">an </w:t>
            </w:r>
            <w:r w:rsidRPr="00495AF8">
              <w:t xml:space="preserve">work in small groups of two or three and then retell or </w:t>
            </w:r>
            <w:r w:rsidR="00900C0F" w:rsidRPr="00495AF8">
              <w:t>show</w:t>
            </w:r>
            <w:r w:rsidRPr="00495AF8">
              <w:t xml:space="preserve"> their stories to the whole class.</w:t>
            </w:r>
          </w:p>
          <w:p w14:paraId="2C2D2FE4" w14:textId="5C931591" w:rsidR="009D49F7" w:rsidRPr="00495AF8" w:rsidRDefault="009D49F7">
            <w:pPr>
              <w:pStyle w:val="Body"/>
            </w:pPr>
          </w:p>
          <w:p w14:paraId="11AF506B" w14:textId="0D667A40" w:rsidR="009D49F7" w:rsidRPr="00495AF8" w:rsidRDefault="009D49F7">
            <w:pPr>
              <w:pStyle w:val="Body"/>
              <w:rPr>
                <w:b/>
                <w:bCs/>
              </w:rPr>
            </w:pPr>
            <w:r w:rsidRPr="00495AF8">
              <w:rPr>
                <w:b/>
                <w:bCs/>
              </w:rPr>
              <w:t>Resources:</w:t>
            </w:r>
          </w:p>
          <w:p w14:paraId="2F6CA905" w14:textId="0E30B303" w:rsidR="009D49F7" w:rsidRPr="00495AF8" w:rsidRDefault="009D49F7">
            <w:pPr>
              <w:pStyle w:val="Body"/>
            </w:pPr>
            <w:r w:rsidRPr="00495AF8">
              <w:t>Counters</w:t>
            </w:r>
          </w:p>
          <w:p w14:paraId="526931FC" w14:textId="77777777" w:rsidR="006F0A53" w:rsidRPr="00495AF8" w:rsidRDefault="006F0A53">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729ED967" w14:textId="5DBEF4D0" w:rsidR="00E437B4" w:rsidRPr="00495AF8" w:rsidRDefault="00E437B4">
            <w:pPr>
              <w:pStyle w:val="Body"/>
              <w:rPr>
                <w:b/>
              </w:rPr>
            </w:pPr>
            <w:r w:rsidRPr="00495AF8">
              <w:rPr>
                <w:b/>
              </w:rPr>
              <w:lastRenderedPageBreak/>
              <w:t>Possible misconceptions:</w:t>
            </w:r>
          </w:p>
          <w:p w14:paraId="28AF6238" w14:textId="6168CAAA" w:rsidR="006F0A53" w:rsidRPr="00495AF8" w:rsidRDefault="00E437B4">
            <w:pPr>
              <w:pStyle w:val="Body"/>
            </w:pPr>
            <w:r w:rsidRPr="00495AF8">
              <w:t xml:space="preserve">Some learners do not understand the link between fractions and division. It is important to contextualise the fractions and division with stories, especially social stories of sharing into equal parts. Books such as </w:t>
            </w:r>
            <w:r w:rsidRPr="00495AF8">
              <w:rPr>
                <w:i/>
              </w:rPr>
              <w:t>The Doorbell Rang</w:t>
            </w:r>
            <w:r w:rsidRPr="00495AF8">
              <w:t xml:space="preserve"> by Pat Hutchins can help make these links.</w:t>
            </w:r>
          </w:p>
        </w:tc>
      </w:tr>
      <w:tr w:rsidR="006F0A53" w:rsidRPr="00495AF8" w14:paraId="4FEA9D64"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23FC1586" w14:textId="16C04ADE" w:rsidR="006F0A53" w:rsidRPr="00495AF8" w:rsidRDefault="006F0A53">
            <w:pPr>
              <w:pStyle w:val="Body"/>
              <w:rPr>
                <w:rStyle w:val="BodyChar"/>
                <w:lang w:val="en-GB"/>
              </w:rPr>
            </w:pPr>
            <w:r w:rsidRPr="00495AF8">
              <w:rPr>
                <w:rStyle w:val="BodyChar"/>
                <w:b/>
                <w:lang w:val="en-GB"/>
              </w:rPr>
              <w:t>2Nf.04</w:t>
            </w:r>
            <w:r w:rsidR="000D4E2C" w:rsidRPr="00495AF8">
              <w:rPr>
                <w:rStyle w:val="BodyChar"/>
                <w:b/>
                <w:lang w:val="en-GB"/>
              </w:rPr>
              <w:t xml:space="preserve"> </w:t>
            </w:r>
            <w:r w:rsidRPr="00495AF8">
              <w:rPr>
                <w:rStyle w:val="BodyChar"/>
                <w:bCs/>
                <w:lang w:val="en-GB"/>
              </w:rPr>
              <w:t>Understand that fractions (half, quarter and three-quarters) can act as operators.</w:t>
            </w:r>
          </w:p>
        </w:tc>
        <w:tc>
          <w:tcPr>
            <w:tcW w:w="7231" w:type="dxa"/>
            <w:tcBorders>
              <w:top w:val="single" w:sz="4" w:space="0" w:color="117CC0"/>
              <w:left w:val="single" w:sz="4" w:space="0" w:color="117CC0"/>
              <w:bottom w:val="single" w:sz="4" w:space="0" w:color="117CC0"/>
              <w:right w:val="single" w:sz="4" w:space="0" w:color="117CC0"/>
            </w:tcBorders>
          </w:tcPr>
          <w:p w14:paraId="7B837CDB" w14:textId="38702EC4" w:rsidR="0076474B" w:rsidRPr="00495AF8" w:rsidRDefault="006F0A53">
            <w:pPr>
              <w:pStyle w:val="Body"/>
            </w:pPr>
            <w:r w:rsidRPr="00495AF8">
              <w:t xml:space="preserve">Provide </w:t>
            </w:r>
            <w:r w:rsidR="00CD0ACA" w:rsidRPr="00495AF8">
              <w:t xml:space="preserve">each pair of </w:t>
            </w:r>
            <w:r w:rsidRPr="00495AF8">
              <w:t xml:space="preserve">learners with 12 cubes. Ask learners to split the 12 cubes into two </w:t>
            </w:r>
            <w:r w:rsidR="009A5E26" w:rsidRPr="00495AF8">
              <w:t>halves and</w:t>
            </w:r>
            <w:r w:rsidRPr="00495AF8">
              <w:t xml:space="preserve"> discuss the answer.</w:t>
            </w:r>
            <w:r w:rsidR="00CD0ACA" w:rsidRPr="00495AF8">
              <w:t xml:space="preserve"> </w:t>
            </w:r>
            <w:r w:rsidRPr="00495AF8">
              <w:t>Write on the class board</w:t>
            </w:r>
            <w:r w:rsidR="0076474B" w:rsidRPr="00495AF8">
              <w:t>:</w:t>
            </w:r>
          </w:p>
          <w:p w14:paraId="07FD8572" w14:textId="77777777" w:rsidR="002204BC" w:rsidRPr="00495AF8" w:rsidRDefault="002204BC">
            <w:pPr>
              <w:pStyle w:val="Body"/>
            </w:pPr>
          </w:p>
          <w:p w14:paraId="18D2816F" w14:textId="0F6BDB1E" w:rsidR="006F0A53" w:rsidRPr="00495AF8" w:rsidRDefault="001615A1" w:rsidP="007D17FF">
            <w:pPr>
              <w:pStyle w:val="Body"/>
              <w:jc w:val="center"/>
            </w:pPr>
            <m:oMath>
              <m:f>
                <m:fPr>
                  <m:ctrlPr>
                    <w:rPr>
                      <w:rFonts w:ascii="Cambria Math" w:hAnsi="Cambria Math"/>
                      <w:i/>
                    </w:rPr>
                  </m:ctrlPr>
                </m:fPr>
                <m:num>
                  <m:r>
                    <w:rPr>
                      <w:rFonts w:ascii="Cambria Math" w:hAnsi="Cambria Math"/>
                    </w:rPr>
                    <m:t>1</m:t>
                  </m:r>
                </m:num>
                <m:den>
                  <m:r>
                    <w:rPr>
                      <w:rFonts w:ascii="Cambria Math" w:hAnsi="Cambria Math"/>
                    </w:rPr>
                    <m:t>2</m:t>
                  </m:r>
                </m:den>
              </m:f>
            </m:oMath>
            <w:r w:rsidR="006F0A53" w:rsidRPr="00495AF8">
              <w:t xml:space="preserve"> of 12 = 6</w:t>
            </w:r>
          </w:p>
          <w:p w14:paraId="5EBC4B4D" w14:textId="77777777" w:rsidR="006F0A53" w:rsidRPr="00495AF8" w:rsidRDefault="006F0A53">
            <w:pPr>
              <w:pStyle w:val="Body"/>
            </w:pPr>
          </w:p>
          <w:p w14:paraId="2613B633" w14:textId="1DBD0A13" w:rsidR="002204BC" w:rsidRPr="00495AF8" w:rsidRDefault="00CD0ACA">
            <w:pPr>
              <w:pStyle w:val="Body"/>
            </w:pPr>
            <w:r w:rsidRPr="00495AF8">
              <w:t>Then a</w:t>
            </w:r>
            <w:r w:rsidR="006F0A53" w:rsidRPr="00495AF8">
              <w:t xml:space="preserve">sk learners to split the 12 cubes into four </w:t>
            </w:r>
            <w:r w:rsidRPr="00495AF8">
              <w:t>quarters and</w:t>
            </w:r>
            <w:r w:rsidR="006F0A53" w:rsidRPr="00495AF8">
              <w:t xml:space="preserve"> ask learns if they can write the fraction number sentence that represents this. Share learners</w:t>
            </w:r>
            <w:r w:rsidR="005C60E7" w:rsidRPr="00495AF8">
              <w:t>’</w:t>
            </w:r>
            <w:r w:rsidR="006F0A53" w:rsidRPr="00495AF8">
              <w:t xml:space="preserve"> ideas and discuss them, establishing that the fraction number sentence w</w:t>
            </w:r>
            <w:r w:rsidR="00AB1654" w:rsidRPr="00495AF8">
              <w:t>ill</w:t>
            </w:r>
            <w:r w:rsidR="006F0A53" w:rsidRPr="00495AF8">
              <w:t xml:space="preserve"> be</w:t>
            </w:r>
            <w:r w:rsidR="002204BC" w:rsidRPr="00495AF8">
              <w:t>:</w:t>
            </w:r>
          </w:p>
          <w:p w14:paraId="6A5335C6" w14:textId="77777777" w:rsidR="00AB1654" w:rsidRPr="00495AF8" w:rsidRDefault="00AB1654">
            <w:pPr>
              <w:pStyle w:val="Body"/>
            </w:pPr>
          </w:p>
          <w:p w14:paraId="78A1A9DA" w14:textId="37E70093" w:rsidR="006F0A53" w:rsidRPr="00495AF8" w:rsidRDefault="001615A1" w:rsidP="007D17FF">
            <w:pPr>
              <w:pStyle w:val="Body"/>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A342B" w:rsidRPr="00495AF8">
              <w:t xml:space="preserve"> </w:t>
            </w:r>
            <w:r w:rsidR="006F0A53" w:rsidRPr="00495AF8">
              <w:t xml:space="preserve">of 12 = </w:t>
            </w:r>
            <w:r w:rsidR="007A226E" w:rsidRPr="00495AF8">
              <w:t>3</w:t>
            </w:r>
          </w:p>
          <w:p w14:paraId="6CFE0B13" w14:textId="77777777" w:rsidR="006F0A53" w:rsidRPr="00495AF8" w:rsidRDefault="006F0A53">
            <w:pPr>
              <w:pStyle w:val="Body"/>
            </w:pPr>
          </w:p>
          <w:p w14:paraId="0BF7941E" w14:textId="156E062C" w:rsidR="007A226E" w:rsidRPr="00495AF8" w:rsidRDefault="006F0A53">
            <w:pPr>
              <w:pStyle w:val="Body"/>
            </w:pPr>
            <w:r w:rsidRPr="00495AF8">
              <w:t xml:space="preserve">Write the fractions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A342B" w:rsidRPr="00495AF8">
              <w:t xml:space="preserve"> </w:t>
            </w:r>
            <w:r w:rsidRPr="00495AF8">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on the class board. Ask learners</w:t>
            </w:r>
            <w:r w:rsidR="007A226E" w:rsidRPr="00495AF8">
              <w:t>:</w:t>
            </w:r>
          </w:p>
          <w:p w14:paraId="7059B79D" w14:textId="77777777" w:rsidR="007A226E" w:rsidRPr="00495AF8" w:rsidRDefault="007A226E">
            <w:pPr>
              <w:pStyle w:val="Body"/>
              <w:rPr>
                <w:i/>
              </w:rPr>
            </w:pPr>
            <w:r w:rsidRPr="00495AF8">
              <w:rPr>
                <w:i/>
              </w:rPr>
              <w:t>W</w:t>
            </w:r>
            <w:r w:rsidR="006F0A53" w:rsidRPr="00495AF8">
              <w:rPr>
                <w:i/>
              </w:rPr>
              <w:t xml:space="preserve">hat do </w:t>
            </w:r>
            <w:r w:rsidRPr="00495AF8">
              <w:rPr>
                <w:i/>
              </w:rPr>
              <w:t>you</w:t>
            </w:r>
            <w:r w:rsidR="006F0A53" w:rsidRPr="00495AF8">
              <w:rPr>
                <w:i/>
              </w:rPr>
              <w:t xml:space="preserve"> notice about the two fractions</w:t>
            </w:r>
            <w:r w:rsidRPr="00495AF8">
              <w:rPr>
                <w:i/>
              </w:rPr>
              <w:t>?</w:t>
            </w:r>
          </w:p>
          <w:p w14:paraId="1218CB5C" w14:textId="40BE6D69" w:rsidR="007A226E" w:rsidRPr="00495AF8" w:rsidRDefault="007A226E">
            <w:pPr>
              <w:pStyle w:val="Body"/>
              <w:rPr>
                <w:i/>
              </w:rPr>
            </w:pPr>
            <w:r w:rsidRPr="00495AF8">
              <w:rPr>
                <w:i/>
              </w:rPr>
              <w:lastRenderedPageBreak/>
              <w:t>What is the same and what is different?</w:t>
            </w:r>
            <w:r w:rsidR="006F0A53" w:rsidRPr="00495AF8">
              <w:rPr>
                <w:i/>
              </w:rPr>
              <w:t xml:space="preserve"> </w:t>
            </w:r>
          </w:p>
          <w:p w14:paraId="5E77EB17" w14:textId="77777777" w:rsidR="007A226E" w:rsidRPr="00495AF8" w:rsidRDefault="007A226E">
            <w:pPr>
              <w:pStyle w:val="Body"/>
            </w:pPr>
          </w:p>
          <w:p w14:paraId="68FBD3E8" w14:textId="756AAAB5" w:rsidR="006F0A53" w:rsidRPr="00495AF8" w:rsidRDefault="006F0A53">
            <w:pPr>
              <w:pStyle w:val="Body"/>
            </w:pPr>
            <w:r w:rsidRPr="00495AF8">
              <w:t xml:space="preserve">Establish that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 xml:space="preserve"> is </w:t>
            </w:r>
            <w:r w:rsidR="007A226E" w:rsidRPr="00495AF8">
              <w:t>referred to as ‘</w:t>
            </w:r>
            <w:r w:rsidRPr="00495AF8">
              <w:t>one</w:t>
            </w:r>
            <w:r w:rsidR="007A226E" w:rsidRPr="00495AF8">
              <w:t>-</w:t>
            </w:r>
            <w:r w:rsidRPr="00495AF8">
              <w:t xml:space="preserve">quarter’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is</w:t>
            </w:r>
            <w:r w:rsidR="007A226E" w:rsidRPr="00495AF8">
              <w:t xml:space="preserve"> referred to as</w:t>
            </w:r>
            <w:r w:rsidRPr="00495AF8">
              <w:t xml:space="preserve"> ‘three</w:t>
            </w:r>
            <w:r w:rsidR="007A226E" w:rsidRPr="00495AF8">
              <w:t>-</w:t>
            </w:r>
            <w:r w:rsidRPr="00495AF8">
              <w:t xml:space="preserve">quarters’ as the top number on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A342B" w:rsidRPr="00495AF8">
              <w:t xml:space="preserve"> </w:t>
            </w:r>
            <w:r w:rsidRPr="00495AF8">
              <w:t xml:space="preserve">is 1 and the top number on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is 3</w:t>
            </w:r>
            <w:r w:rsidR="007A226E" w:rsidRPr="00495AF8">
              <w:t>.</w:t>
            </w:r>
          </w:p>
          <w:p w14:paraId="1FFD5CCD" w14:textId="77777777" w:rsidR="006F0A53" w:rsidRPr="00495AF8" w:rsidRDefault="006F0A53">
            <w:pPr>
              <w:pStyle w:val="Body"/>
            </w:pPr>
          </w:p>
          <w:p w14:paraId="55DDDF11" w14:textId="4B67E155" w:rsidR="006F0A53" w:rsidRPr="00495AF8" w:rsidRDefault="006F0A53">
            <w:pPr>
              <w:pStyle w:val="Body"/>
            </w:pPr>
            <w:r w:rsidRPr="00495AF8">
              <w:t>Ask learners what they think the relationship is between</w:t>
            </w:r>
            <w:r w:rsidR="007A226E" w:rsidRPr="00495AF8">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A342B" w:rsidRPr="00495AF8">
              <w:t xml:space="preserve"> </w:t>
            </w:r>
            <w:r w:rsidRPr="00495AF8">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and establish that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is 3 lots of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w:t>
            </w:r>
            <w:r w:rsidR="007A226E" w:rsidRPr="00495AF8">
              <w:t xml:space="preserve"> </w:t>
            </w:r>
            <w:r w:rsidRPr="00495AF8">
              <w:t xml:space="preserve">Then ask learners to find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of 12, discuss their ideas with a partner, before discussing answers and approaches </w:t>
            </w:r>
            <w:r w:rsidR="00900C0F" w:rsidRPr="00495AF8">
              <w:t>with the class</w:t>
            </w:r>
            <w:r w:rsidRPr="00495AF8">
              <w:t xml:space="preserve">.  Establish </w:t>
            </w:r>
            <w:r w:rsidR="00900C0F" w:rsidRPr="00495AF8">
              <w:t xml:space="preserve">that </w:t>
            </w:r>
            <m:oMath>
              <m:f>
                <m:fPr>
                  <m:ctrlPr>
                    <w:rPr>
                      <w:rFonts w:ascii="Cambria Math" w:hAnsi="Cambria Math"/>
                      <w:i/>
                    </w:rPr>
                  </m:ctrlPr>
                </m:fPr>
                <m:num>
                  <m:r>
                    <w:rPr>
                      <w:rFonts w:ascii="Cambria Math" w:hAnsi="Cambria Math"/>
                    </w:rPr>
                    <m:t>1</m:t>
                  </m:r>
                </m:num>
                <m:den>
                  <m:r>
                    <w:rPr>
                      <w:rFonts w:ascii="Cambria Math" w:hAnsi="Cambria Math"/>
                    </w:rPr>
                    <m:t>4</m:t>
                  </m:r>
                </m:den>
              </m:f>
            </m:oMath>
            <w:r w:rsidR="00900C0F" w:rsidRPr="00495AF8">
              <w:t xml:space="preserve"> of 12 is 3 and </w:t>
            </w:r>
            <w:r w:rsidRPr="00495AF8">
              <w:t xml:space="preserve">that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is 3 lots of one</w:t>
            </w:r>
            <w:r w:rsidR="007A226E" w:rsidRPr="00495AF8">
              <w:t>-</w:t>
            </w:r>
            <w:r w:rsidRPr="00495AF8">
              <w:t>quart</w:t>
            </w:r>
            <w:r w:rsidR="007A226E" w:rsidRPr="00495AF8">
              <w:t>er</w:t>
            </w:r>
            <w:r w:rsidRPr="00495AF8">
              <w:t xml:space="preserve">, and therefore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7A226E" w:rsidRPr="00495AF8">
              <w:t xml:space="preserve"> of 12</w:t>
            </w:r>
            <w:r w:rsidRPr="00495AF8">
              <w:t xml:space="preserve"> is 3 + 3 + 3 = 9. </w:t>
            </w:r>
          </w:p>
          <w:p w14:paraId="3BC36AAA" w14:textId="5DDB766D" w:rsidR="006F0A53" w:rsidRPr="00495AF8" w:rsidRDefault="006F0A53">
            <w:pPr>
              <w:pStyle w:val="Body"/>
            </w:pPr>
          </w:p>
          <w:p w14:paraId="475B1514" w14:textId="6B3C5CEF" w:rsidR="000714F2" w:rsidRPr="00495AF8" w:rsidRDefault="000714F2">
            <w:pPr>
              <w:pStyle w:val="Body"/>
            </w:pPr>
            <w:r w:rsidRPr="00495AF8">
              <w:t xml:space="preserve">Repeat this with two more numbers, finding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 xml:space="preserve"> and then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of 8 and 16. Ask learners to draw a picture to show these so that they relate them to a visual representation</w:t>
            </w:r>
            <w:r w:rsidR="00900C0F" w:rsidRPr="00495AF8">
              <w:t>s</w:t>
            </w:r>
            <w:r w:rsidRPr="00495AF8">
              <w:t>.</w:t>
            </w:r>
          </w:p>
          <w:p w14:paraId="3BDBFAA9" w14:textId="77777777" w:rsidR="000714F2" w:rsidRPr="00495AF8" w:rsidRDefault="000714F2">
            <w:pPr>
              <w:pStyle w:val="Body"/>
            </w:pPr>
          </w:p>
          <w:p w14:paraId="52DFCD47" w14:textId="4724D2BB" w:rsidR="006F0A53" w:rsidRPr="00495AF8" w:rsidRDefault="006F0A53">
            <w:pPr>
              <w:pStyle w:val="Body"/>
            </w:pPr>
            <w:r w:rsidRPr="00495AF8">
              <w:t>Then provide learners with a range of fraction number sentences</w:t>
            </w:r>
            <w:r w:rsidR="00900C0F" w:rsidRPr="00495AF8">
              <w:t xml:space="preserve"> to solve</w:t>
            </w:r>
            <w:r w:rsidRPr="00495AF8">
              <w:t>, which use fractions as an operator, encouraging them to use p</w:t>
            </w:r>
            <w:r w:rsidR="008A762C" w:rsidRPr="00495AF8">
              <w:t>hysical</w:t>
            </w:r>
            <w:r w:rsidRPr="00495AF8">
              <w:t xml:space="preserve"> representations to help them.</w:t>
            </w:r>
            <w:r w:rsidR="000714F2" w:rsidRPr="00495AF8">
              <w:t xml:space="preserve"> Encourage learners to draw their solutions with the representations to convince others that their solutions are correct.</w:t>
            </w:r>
          </w:p>
          <w:p w14:paraId="57599FB0" w14:textId="244FF7D5" w:rsidR="007A226E" w:rsidRPr="00495AF8" w:rsidRDefault="007A226E">
            <w:pPr>
              <w:pStyle w:val="Body"/>
            </w:pPr>
          </w:p>
          <w:p w14:paraId="395DDD19" w14:textId="04C192FC" w:rsidR="007A226E" w:rsidRPr="00495AF8" w:rsidRDefault="007A226E">
            <w:pPr>
              <w:pStyle w:val="Body"/>
              <w:rPr>
                <w:b/>
              </w:rPr>
            </w:pPr>
            <w:r w:rsidRPr="00495AF8">
              <w:rPr>
                <w:b/>
              </w:rPr>
              <w:t>Resources:</w:t>
            </w:r>
          </w:p>
          <w:p w14:paraId="11307350" w14:textId="62C57A8E" w:rsidR="007A226E" w:rsidRPr="00495AF8" w:rsidRDefault="007A226E">
            <w:pPr>
              <w:pStyle w:val="Body"/>
            </w:pPr>
            <w:r w:rsidRPr="00495AF8">
              <w:t>Cubes, counters or objects</w:t>
            </w:r>
          </w:p>
          <w:p w14:paraId="6ED30E9B" w14:textId="77777777" w:rsidR="006F0A53" w:rsidRPr="00495AF8" w:rsidRDefault="006F0A53">
            <w:pPr>
              <w:pStyle w:val="Body"/>
            </w:pPr>
          </w:p>
        </w:tc>
        <w:tc>
          <w:tcPr>
            <w:tcW w:w="4421" w:type="dxa"/>
            <w:tcBorders>
              <w:top w:val="single" w:sz="4" w:space="0" w:color="117CC0"/>
              <w:left w:val="single" w:sz="4" w:space="0" w:color="117CC0"/>
              <w:bottom w:val="single" w:sz="4" w:space="0" w:color="117CC0"/>
              <w:right w:val="single" w:sz="4" w:space="0" w:color="117CC0"/>
            </w:tcBorders>
            <w:hideMark/>
          </w:tcPr>
          <w:p w14:paraId="31E44D24" w14:textId="65476626" w:rsidR="006F0A53" w:rsidRPr="00495AF8" w:rsidRDefault="0020687D">
            <w:pPr>
              <w:pStyle w:val="Body"/>
            </w:pPr>
            <w:r w:rsidRPr="00495AF8">
              <w:rPr>
                <w:b/>
                <w:bCs/>
              </w:rPr>
              <w:lastRenderedPageBreak/>
              <w:t>Possible misconceptions:</w:t>
            </w:r>
          </w:p>
          <w:p w14:paraId="520ED1F4" w14:textId="4346FD5E" w:rsidR="007A226E" w:rsidRPr="00495AF8" w:rsidRDefault="006F0A53">
            <w:pPr>
              <w:pStyle w:val="Body"/>
            </w:pPr>
            <w:r w:rsidRPr="00495AF8">
              <w:t xml:space="preserve">When asked to find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of a quantity, learners may give the answer as the value of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 xml:space="preserve"> of the quantity. To help address this, provide learners with a square split into quarters.</w:t>
            </w:r>
            <w:r w:rsidR="007A226E" w:rsidRPr="00495AF8">
              <w:t xml:space="preserve"> </w:t>
            </w:r>
            <w:r w:rsidRPr="00495AF8">
              <w:t xml:space="preserve">They can then share physical representations between the four quarters of the shape, and then see that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is 3 of these quarters of the shape, and therefore 3 lots of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w:t>
            </w:r>
          </w:p>
          <w:p w14:paraId="1FEBADC7" w14:textId="6B618BB9" w:rsidR="007A226E" w:rsidRPr="00495AF8" w:rsidRDefault="007A226E">
            <w:pPr>
              <w:pStyle w:val="Body"/>
            </w:pPr>
            <w:r w:rsidRPr="00495AF8">
              <w:br/>
            </w:r>
          </w:p>
          <w:p w14:paraId="194A537A" w14:textId="77777777" w:rsidR="007A226E" w:rsidRPr="00495AF8" w:rsidRDefault="007A226E">
            <w:pPr>
              <w:pStyle w:val="Body"/>
            </w:pPr>
          </w:p>
          <w:p w14:paraId="1E70293C" w14:textId="56E2AF04" w:rsidR="006F0A53" w:rsidRPr="00495AF8" w:rsidRDefault="007A226E">
            <w:pPr>
              <w:pStyle w:val="Body"/>
            </w:pPr>
            <w:r w:rsidRPr="00495AF8">
              <w:lastRenderedPageBreak/>
              <w:t xml:space="preserve">Learners are not expected to use the terms numerator and denominator at this stage.  </w:t>
            </w:r>
            <w:r w:rsidR="006F0A53" w:rsidRPr="00495AF8">
              <w:t xml:space="preserve">  </w:t>
            </w:r>
          </w:p>
        </w:tc>
      </w:tr>
    </w:tbl>
    <w:p w14:paraId="638A2CEA" w14:textId="77777777" w:rsidR="00684F84" w:rsidRPr="00495AF8" w:rsidRDefault="00684F84" w:rsidP="00684F84">
      <w:pPr>
        <w:pStyle w:val="Body"/>
      </w:pPr>
      <w:r w:rsidRPr="00495AF8">
        <w:lastRenderedPageBreak/>
        <w:br w:type="page"/>
      </w:r>
    </w:p>
    <w:p w14:paraId="167AC24F" w14:textId="7CE788C1"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7 Topic 2 overview"/>
        <w:tblDescription w:val="An outline of the topic, including key vocabulary and phrases, and recommended prior knowledge."/>
      </w:tblPr>
      <w:tblGrid>
        <w:gridCol w:w="14625"/>
      </w:tblGrid>
      <w:tr w:rsidR="00684F84" w:rsidRPr="00495AF8" w14:paraId="1E04994A" w14:textId="77777777" w:rsidTr="006F0A53">
        <w:trPr>
          <w:cantSplit/>
          <w:jc w:val="center"/>
        </w:trPr>
        <w:tc>
          <w:tcPr>
            <w:tcW w:w="14625" w:type="dxa"/>
            <w:shd w:val="clear" w:color="auto" w:fill="117CC0"/>
            <w:vAlign w:val="center"/>
          </w:tcPr>
          <w:p w14:paraId="7E7D0A64" w14:textId="18EBA239" w:rsidR="00684F84" w:rsidRPr="00495AF8" w:rsidRDefault="00684F84" w:rsidP="004D2BAF">
            <w:pPr>
              <w:pStyle w:val="CHead"/>
            </w:pPr>
            <w:bookmarkStart w:id="41" w:name="_Toc62634128"/>
            <w:r w:rsidRPr="00495AF8">
              <w:t xml:space="preserve">Unit </w:t>
            </w:r>
            <w:r w:rsidR="00E5694B" w:rsidRPr="00495AF8">
              <w:t>2</w:t>
            </w:r>
            <w:r w:rsidRPr="00495AF8">
              <w:t>.</w:t>
            </w:r>
            <w:r w:rsidR="006C23B3" w:rsidRPr="00495AF8">
              <w:t>7</w:t>
            </w:r>
            <w:r w:rsidRPr="00495AF8">
              <w:t xml:space="preserve"> Topic 2 </w:t>
            </w:r>
            <w:r w:rsidR="00E5694B" w:rsidRPr="00495AF8">
              <w:t>Building with fractions</w:t>
            </w:r>
            <w:bookmarkEnd w:id="41"/>
          </w:p>
        </w:tc>
      </w:tr>
      <w:tr w:rsidR="00684F84" w:rsidRPr="00495AF8" w14:paraId="18B9592F" w14:textId="77777777" w:rsidTr="006F0A53">
        <w:trPr>
          <w:cantSplit/>
          <w:jc w:val="center"/>
        </w:trPr>
        <w:tc>
          <w:tcPr>
            <w:tcW w:w="14625" w:type="dxa"/>
            <w:shd w:val="clear" w:color="auto" w:fill="D9F0FA" w:themeFill="accent5" w:themeFillTint="33"/>
          </w:tcPr>
          <w:p w14:paraId="31796235" w14:textId="7BD70205" w:rsidR="00684F84" w:rsidRPr="00495AF8" w:rsidRDefault="00684F84" w:rsidP="009C4BEB">
            <w:pPr>
              <w:pStyle w:val="Heading2"/>
            </w:pPr>
            <w:r w:rsidRPr="00495AF8">
              <w:t xml:space="preserve">Outline of </w:t>
            </w:r>
            <w:r w:rsidR="009C4BEB" w:rsidRPr="00495AF8">
              <w:t>t</w:t>
            </w:r>
            <w:r w:rsidRPr="00495AF8">
              <w:t>opic:</w:t>
            </w:r>
          </w:p>
        </w:tc>
      </w:tr>
      <w:tr w:rsidR="006F0A53" w:rsidRPr="00495AF8" w14:paraId="0B072988"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75B8E971" w14:textId="01300F55" w:rsidR="006F0A53" w:rsidRPr="00495AF8" w:rsidRDefault="006F0A53">
            <w:pPr>
              <w:pStyle w:val="Body"/>
            </w:pPr>
            <w:r w:rsidRPr="00495AF8">
              <w:t>In this topic</w:t>
            </w:r>
            <w:r w:rsidR="00034D5F" w:rsidRPr="00495AF8">
              <w:t>,</w:t>
            </w:r>
            <w:r w:rsidRPr="00495AF8">
              <w:t xml:space="preserve"> learners explore the relationships between different fractions and how fractions can be combined to make new fractions.</w:t>
            </w:r>
          </w:p>
          <w:p w14:paraId="7B7D2526" w14:textId="5B15FDDD" w:rsidR="006F0A53" w:rsidRPr="00495AF8" w:rsidRDefault="006F0A53">
            <w:pPr>
              <w:pStyle w:val="Body"/>
            </w:pPr>
          </w:p>
        </w:tc>
      </w:tr>
      <w:tr w:rsidR="006F0A53" w:rsidRPr="00495AF8" w14:paraId="65B93FAC"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2CD0EA4C" w14:textId="77777777" w:rsidR="006F0A53" w:rsidRPr="00495AF8" w:rsidRDefault="006F0A53">
            <w:pPr>
              <w:pStyle w:val="Heading2"/>
              <w:rPr>
                <w:sz w:val="20"/>
              </w:rPr>
            </w:pPr>
            <w:r w:rsidRPr="00495AF8">
              <w:t>Language:</w:t>
            </w:r>
          </w:p>
        </w:tc>
      </w:tr>
      <w:tr w:rsidR="006F0A53" w:rsidRPr="00495AF8" w14:paraId="2E02FD41"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0ECC9011" w14:textId="77777777" w:rsidR="006F0A53" w:rsidRPr="00495AF8" w:rsidRDefault="006F0A53">
            <w:pPr>
              <w:pStyle w:val="Body"/>
              <w:rPr>
                <w:b/>
              </w:rPr>
            </w:pPr>
            <w:r w:rsidRPr="00495AF8">
              <w:rPr>
                <w:b/>
              </w:rPr>
              <w:t>Key vocabulary:</w:t>
            </w:r>
          </w:p>
          <w:p w14:paraId="58BF82D6" w14:textId="45FDA726" w:rsidR="006F0A53" w:rsidRPr="00495AF8" w:rsidRDefault="00B65F7E">
            <w:pPr>
              <w:pStyle w:val="Body"/>
            </w:pPr>
            <w:r w:rsidRPr="00495AF8">
              <w:t>f</w:t>
            </w:r>
            <w:r w:rsidR="006F0A53" w:rsidRPr="00495AF8">
              <w:t>raction</w:t>
            </w:r>
          </w:p>
          <w:p w14:paraId="460B4174" w14:textId="696D94A5" w:rsidR="006F0A53" w:rsidRPr="00495AF8" w:rsidRDefault="00B65F7E">
            <w:pPr>
              <w:pStyle w:val="Body"/>
            </w:pPr>
            <w:r w:rsidRPr="00495AF8">
              <w:t>one-q</w:t>
            </w:r>
            <w:r w:rsidR="006F0A53" w:rsidRPr="00495AF8">
              <w:t>uarter, two-quarters, three-quarters, four-quarters</w:t>
            </w:r>
          </w:p>
          <w:p w14:paraId="38DAE6B1" w14:textId="5B1750EC" w:rsidR="006F0A53" w:rsidRPr="00495AF8" w:rsidRDefault="00B65F7E">
            <w:pPr>
              <w:pStyle w:val="Body"/>
            </w:pPr>
            <w:r w:rsidRPr="00495AF8">
              <w:t>h</w:t>
            </w:r>
            <w:r w:rsidR="006F0A53" w:rsidRPr="00495AF8">
              <w:t xml:space="preserve">alf, two-halves </w:t>
            </w:r>
          </w:p>
          <w:p w14:paraId="40D0EF30" w14:textId="11EB89BE" w:rsidR="006F0A53" w:rsidRPr="00495AF8" w:rsidRDefault="00B65F7E">
            <w:pPr>
              <w:pStyle w:val="Body"/>
            </w:pPr>
            <w:r w:rsidRPr="00495AF8">
              <w:t>w</w:t>
            </w:r>
            <w:r w:rsidR="006F0A53" w:rsidRPr="00495AF8">
              <w:t>hole</w:t>
            </w:r>
          </w:p>
          <w:p w14:paraId="2BC1C01C" w14:textId="77777777" w:rsidR="006F0A53" w:rsidRPr="00495AF8" w:rsidRDefault="006F0A53">
            <w:pPr>
              <w:pStyle w:val="Body"/>
            </w:pPr>
          </w:p>
          <w:p w14:paraId="2A74EAF1" w14:textId="77777777" w:rsidR="006F0A53" w:rsidRPr="00495AF8" w:rsidRDefault="006F0A53">
            <w:pPr>
              <w:pStyle w:val="Body"/>
              <w:rPr>
                <w:b/>
              </w:rPr>
            </w:pPr>
            <w:r w:rsidRPr="00495AF8">
              <w:rPr>
                <w:b/>
              </w:rPr>
              <w:t>Key phrases:</w:t>
            </w:r>
          </w:p>
          <w:p w14:paraId="6265E59B" w14:textId="0091CA8D" w:rsidR="006F0A53" w:rsidRPr="00495AF8" w:rsidRDefault="00B65F7E">
            <w:pPr>
              <w:pStyle w:val="Body"/>
            </w:pPr>
            <w:r w:rsidRPr="00495AF8">
              <w:t>…</w:t>
            </w:r>
            <w:r w:rsidR="006F0A53" w:rsidRPr="00495AF8">
              <w:t xml:space="preserve"> is the same as </w:t>
            </w:r>
            <w:r w:rsidRPr="00495AF8">
              <w:t>…</w:t>
            </w:r>
          </w:p>
          <w:p w14:paraId="7A266524" w14:textId="77777777" w:rsidR="006F0A53" w:rsidRPr="00495AF8" w:rsidRDefault="006F0A53">
            <w:pPr>
              <w:pStyle w:val="Body"/>
            </w:pPr>
          </w:p>
        </w:tc>
      </w:tr>
      <w:tr w:rsidR="006F0A53" w:rsidRPr="00495AF8" w14:paraId="6590EBCB"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43BA8519" w14:textId="77777777" w:rsidR="006F0A53" w:rsidRPr="00495AF8" w:rsidRDefault="006F0A53">
            <w:pPr>
              <w:pStyle w:val="Heading2"/>
              <w:rPr>
                <w:sz w:val="20"/>
              </w:rPr>
            </w:pPr>
            <w:r w:rsidRPr="00495AF8">
              <w:t>Recommended prior knowledge:</w:t>
            </w:r>
          </w:p>
        </w:tc>
      </w:tr>
      <w:tr w:rsidR="006F0A53" w:rsidRPr="00495AF8" w14:paraId="38BA0248"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03B2B12D" w14:textId="317488DF" w:rsidR="006F0A53" w:rsidRPr="00495AF8" w:rsidRDefault="006F0A53" w:rsidP="006F0A53">
            <w:pPr>
              <w:pStyle w:val="Bulletedlist"/>
              <w:numPr>
                <w:ilvl w:val="0"/>
                <w:numId w:val="17"/>
              </w:numPr>
              <w:ind w:left="357" w:hanging="357"/>
              <w:rPr>
                <w:lang w:val="en-GB"/>
              </w:rPr>
            </w:pPr>
            <w:r w:rsidRPr="00495AF8">
              <w:rPr>
                <w:lang w:val="en-GB"/>
              </w:rPr>
              <w:t xml:space="preserve">Learners should be confident </w:t>
            </w:r>
            <w:r w:rsidR="00213E3D" w:rsidRPr="00495AF8">
              <w:rPr>
                <w:lang w:val="en-GB"/>
              </w:rPr>
              <w:t xml:space="preserve">in </w:t>
            </w:r>
            <w:r w:rsidRPr="00495AF8">
              <w:rPr>
                <w:lang w:val="en-GB"/>
              </w:rPr>
              <w:t xml:space="preserve">finding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2</m:t>
                  </m:r>
                </m:den>
              </m:f>
            </m:oMath>
            <w:r w:rsidRPr="00495AF8">
              <w:rPr>
                <w:lang w:val="en-GB"/>
              </w:rPr>
              <w:t xml:space="preserve">,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4</m:t>
                  </m:r>
                </m:den>
              </m:f>
            </m:oMath>
            <w:r w:rsidR="005A342B" w:rsidRPr="00495AF8">
              <w:rPr>
                <w:lang w:val="en-GB"/>
              </w:rPr>
              <w:t xml:space="preserve"> </w:t>
            </w:r>
            <w:r w:rsidRPr="00495AF8">
              <w:rPr>
                <w:lang w:val="en-GB"/>
              </w:rPr>
              <w:t xml:space="preserve">and </w:t>
            </w:r>
            <m:oMath>
              <m:f>
                <m:fPr>
                  <m:ctrlPr>
                    <w:rPr>
                      <w:rFonts w:ascii="Cambria Math" w:hAnsi="Cambria Math"/>
                      <w:i/>
                      <w:lang w:val="en-GB"/>
                    </w:rPr>
                  </m:ctrlPr>
                </m:fPr>
                <m:num>
                  <m:r>
                    <w:rPr>
                      <w:rFonts w:ascii="Cambria Math" w:hAnsi="Cambria Math"/>
                      <w:lang w:val="en-GB"/>
                    </w:rPr>
                    <m:t>3</m:t>
                  </m:r>
                </m:num>
                <m:den>
                  <m:r>
                    <w:rPr>
                      <w:rFonts w:ascii="Cambria Math" w:hAnsi="Cambria Math"/>
                      <w:lang w:val="en-GB"/>
                    </w:rPr>
                    <m:t>4</m:t>
                  </m:r>
                </m:den>
              </m:f>
            </m:oMath>
            <w:r w:rsidRPr="00495AF8">
              <w:rPr>
                <w:lang w:val="en-GB"/>
              </w:rPr>
              <w:t xml:space="preserve"> of a shape, object or quantity before commencing work on this topic</w:t>
            </w:r>
          </w:p>
          <w:p w14:paraId="7943CA6F" w14:textId="77777777" w:rsidR="006F0A53" w:rsidRPr="00495AF8" w:rsidRDefault="006F0A53">
            <w:pPr>
              <w:pStyle w:val="Body"/>
            </w:pPr>
          </w:p>
        </w:tc>
      </w:tr>
    </w:tbl>
    <w:p w14:paraId="5C9B799A" w14:textId="77777777" w:rsidR="00684F84" w:rsidRPr="00495AF8" w:rsidRDefault="00684F84" w:rsidP="00684F84">
      <w:pPr>
        <w:rPr>
          <w:sz w:val="2"/>
        </w:rPr>
      </w:pPr>
    </w:p>
    <w:p w14:paraId="00D7650D" w14:textId="624C4A29" w:rsidR="006F0A53"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73D2E5DE" w14:textId="77777777" w:rsidTr="006F0A53">
        <w:trPr>
          <w:tblHeader/>
          <w:jc w:val="center"/>
        </w:trPr>
        <w:tc>
          <w:tcPr>
            <w:tcW w:w="2973" w:type="dxa"/>
            <w:shd w:val="clear" w:color="auto" w:fill="117CC0"/>
            <w:vAlign w:val="center"/>
          </w:tcPr>
          <w:p w14:paraId="1131D1AE"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3F45AB98"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6ED4C693"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0D4E2C" w:rsidRPr="00495AF8" w14:paraId="6EDA2B55" w14:textId="77777777" w:rsidTr="000D4E2C">
        <w:trPr>
          <w:jc w:val="center"/>
        </w:trPr>
        <w:tc>
          <w:tcPr>
            <w:tcW w:w="2973" w:type="dxa"/>
            <w:tcBorders>
              <w:top w:val="single" w:sz="4" w:space="0" w:color="117CC0"/>
              <w:left w:val="single" w:sz="4" w:space="0" w:color="117CC0"/>
              <w:bottom w:val="single" w:sz="4" w:space="0" w:color="117CC0"/>
              <w:right w:val="single" w:sz="4" w:space="0" w:color="117CC0"/>
            </w:tcBorders>
          </w:tcPr>
          <w:p w14:paraId="67DF48B0" w14:textId="53D2E04D" w:rsidR="000D4E2C" w:rsidRPr="00495AF8" w:rsidRDefault="000D4E2C" w:rsidP="000D4E2C">
            <w:pPr>
              <w:pStyle w:val="Body"/>
              <w:rPr>
                <w:rStyle w:val="BodyChar"/>
                <w:lang w:val="en-GB"/>
              </w:rPr>
            </w:pPr>
            <w:r w:rsidRPr="00495AF8">
              <w:rPr>
                <w:b/>
              </w:rPr>
              <w:t xml:space="preserve">2Nf.05 </w:t>
            </w:r>
            <w:r w:rsidRPr="00495AF8">
              <w:t xml:space="preserve">Recognise the relative size of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5AF8">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and 1, and the equivalence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5AF8">
              <w:t xml:space="preserve"> and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495AF8">
              <w:t xml:space="preserve"> , and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495AF8">
              <w:t xml:space="preserve"> ,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495AF8">
              <w:t xml:space="preserve"> and 1.</w:t>
            </w:r>
          </w:p>
        </w:tc>
        <w:tc>
          <w:tcPr>
            <w:tcW w:w="7231" w:type="dxa"/>
            <w:tcBorders>
              <w:top w:val="single" w:sz="4" w:space="0" w:color="117CC0"/>
              <w:left w:val="single" w:sz="4" w:space="0" w:color="117CC0"/>
              <w:bottom w:val="single" w:sz="4" w:space="0" w:color="117CC0"/>
              <w:right w:val="single" w:sz="4" w:space="0" w:color="117CC0"/>
            </w:tcBorders>
          </w:tcPr>
          <w:p w14:paraId="7BF46572" w14:textId="77777777" w:rsidR="000D4E2C" w:rsidRPr="00495AF8" w:rsidRDefault="000D4E2C" w:rsidP="000D4E2C">
            <w:pPr>
              <w:pStyle w:val="Body"/>
            </w:pPr>
            <w:r w:rsidRPr="00495AF8">
              <w:t xml:space="preserve">Provide learners with 5 strips of paper which are all the same size.  </w:t>
            </w:r>
          </w:p>
          <w:p w14:paraId="69E4BAA0" w14:textId="66CC07E2" w:rsidR="000D4E2C" w:rsidRPr="00495AF8" w:rsidRDefault="008B4E2B" w:rsidP="000D4E2C">
            <w:pPr>
              <w:pStyle w:val="Body"/>
            </w:pPr>
            <w:r w:rsidRPr="00495AF8">
              <w:t>Ask</w:t>
            </w:r>
            <w:r w:rsidR="000D4E2C" w:rsidRPr="00495AF8">
              <w:t xml:space="preserve"> learners to cut three strips of paper into quarters (writing </w:t>
            </w:r>
            <m:oMath>
              <m:f>
                <m:fPr>
                  <m:ctrlPr>
                    <w:rPr>
                      <w:rFonts w:ascii="Cambria Math" w:hAnsi="Cambria Math"/>
                      <w:i/>
                    </w:rPr>
                  </m:ctrlPr>
                </m:fPr>
                <m:num>
                  <m:r>
                    <w:rPr>
                      <w:rFonts w:ascii="Cambria Math" w:hAnsi="Cambria Math"/>
                    </w:rPr>
                    <m:t>1</m:t>
                  </m:r>
                </m:num>
                <m:den>
                  <m:r>
                    <w:rPr>
                      <w:rFonts w:ascii="Cambria Math" w:hAnsi="Cambria Math"/>
                    </w:rPr>
                    <m:t>4</m:t>
                  </m:r>
                </m:den>
              </m:f>
            </m:oMath>
            <w:r w:rsidR="000D4E2C" w:rsidRPr="00495AF8">
              <w:t xml:space="preserve"> on each quarter)</w:t>
            </w:r>
            <w:r w:rsidRPr="00495AF8">
              <w:t>,</w:t>
            </w:r>
            <w:r w:rsidR="000D4E2C" w:rsidRPr="00495AF8">
              <w:t xml:space="preserve"> </w:t>
            </w:r>
            <w:r w:rsidR="00E1791D" w:rsidRPr="00495AF8">
              <w:t xml:space="preserve">cut </w:t>
            </w:r>
            <w:r w:rsidR="000D4E2C" w:rsidRPr="00495AF8">
              <w:t xml:space="preserve">one </w:t>
            </w:r>
            <w:r w:rsidR="00E1791D" w:rsidRPr="00495AF8">
              <w:t xml:space="preserve">strip </w:t>
            </w:r>
            <w:r w:rsidR="000D4E2C" w:rsidRPr="00495AF8">
              <w:t>in</w:t>
            </w:r>
            <w:r w:rsidR="00E1791D" w:rsidRPr="00495AF8">
              <w:t xml:space="preserve"> half </w:t>
            </w:r>
            <w:r w:rsidR="000D4E2C" w:rsidRPr="00495AF8">
              <w:t xml:space="preserve">(writing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D4E2C" w:rsidRPr="00495AF8">
              <w:t xml:space="preserve"> on each </w:t>
            </w:r>
            <w:r w:rsidR="003321ED" w:rsidRPr="00495AF8">
              <w:t>half</w:t>
            </w:r>
            <w:r w:rsidR="000D4E2C" w:rsidRPr="00495AF8">
              <w:t xml:space="preserve">) and leave one whole.  </w:t>
            </w:r>
          </w:p>
          <w:p w14:paraId="06D881D7" w14:textId="77777777" w:rsidR="000D4E2C" w:rsidRPr="00495AF8" w:rsidRDefault="000D4E2C" w:rsidP="000D4E2C">
            <w:pPr>
              <w:pStyle w:val="Body"/>
            </w:pPr>
          </w:p>
          <w:p w14:paraId="1A7027A6" w14:textId="62619D88" w:rsidR="008B4E2B" w:rsidRPr="00495AF8" w:rsidRDefault="000D4E2C" w:rsidP="000D4E2C">
            <w:pPr>
              <w:pStyle w:val="Body"/>
            </w:pPr>
            <w:r w:rsidRPr="00495AF8">
              <w:t>Then</w:t>
            </w:r>
            <w:r w:rsidR="00E1791D" w:rsidRPr="00495AF8">
              <w:t>, using their strips of paper,</w:t>
            </w:r>
            <w:r w:rsidRPr="00495AF8">
              <w:t xml:space="preserve"> </w:t>
            </w:r>
            <w:r w:rsidR="00E1791D" w:rsidRPr="00495AF8">
              <w:t xml:space="preserve">ask </w:t>
            </w:r>
            <w:r w:rsidRPr="00495AF8">
              <w:t xml:space="preserve">learners to </w:t>
            </w:r>
            <w:r w:rsidR="00DC3489" w:rsidRPr="00495AF8">
              <w:t xml:space="preserve">show you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DC3489" w:rsidRPr="00495AF8">
              <w:t xml:space="preserve"> and then ask them to r</w:t>
            </w:r>
            <w:r w:rsidR="00E1791D" w:rsidRPr="00495AF8">
              <w:t>epresent</w:t>
            </w:r>
            <w:r w:rsidR="008B4E2B" w:rsidRPr="00495AF8">
              <w:t xml:space="preserve"> </w:t>
            </w:r>
            <w:r w:rsidRPr="00495AF8">
              <w:t xml:space="preserve">1,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5AF8">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495AF8">
              <w:t xml:space="preserve"> </w:t>
            </w:r>
            <w:r w:rsidR="008B4E2B" w:rsidRPr="00495AF8">
              <w:t>in different ways</w:t>
            </w:r>
            <w:r w:rsidR="00E1791D" w:rsidRPr="00495AF8">
              <w:t>.</w:t>
            </w:r>
          </w:p>
          <w:p w14:paraId="35BE9656" w14:textId="77777777" w:rsidR="008B4E2B" w:rsidRPr="00495AF8" w:rsidRDefault="008B4E2B" w:rsidP="000D4E2C">
            <w:pPr>
              <w:pStyle w:val="Body"/>
            </w:pPr>
          </w:p>
          <w:p w14:paraId="1238A13A" w14:textId="5A4672B6" w:rsidR="008B4E2B" w:rsidRPr="00495AF8" w:rsidRDefault="000D4E2C" w:rsidP="000D4E2C">
            <w:pPr>
              <w:pStyle w:val="Body"/>
              <w:rPr>
                <w:i/>
                <w:iCs/>
              </w:rPr>
            </w:pPr>
            <w:r w:rsidRPr="00495AF8">
              <w:t>Ask learners</w:t>
            </w:r>
            <w:r w:rsidR="008B4E2B" w:rsidRPr="00495AF8">
              <w:t>:</w:t>
            </w:r>
          </w:p>
          <w:p w14:paraId="6261C4F0" w14:textId="26187FE2" w:rsidR="008B4E2B" w:rsidRPr="00495AF8" w:rsidRDefault="000D4E2C" w:rsidP="000D4E2C">
            <w:pPr>
              <w:pStyle w:val="Body"/>
              <w:rPr>
                <w:i/>
                <w:iCs/>
              </w:rPr>
            </w:pPr>
            <w:r w:rsidRPr="00495AF8">
              <w:rPr>
                <w:i/>
                <w:iCs/>
              </w:rPr>
              <w:t>Which of the fractions i</w:t>
            </w:r>
            <w:r w:rsidR="00F93B3B" w:rsidRPr="00495AF8">
              <w:rPr>
                <w:i/>
                <w:iCs/>
              </w:rPr>
              <w:t>s</w:t>
            </w:r>
            <w:r w:rsidRPr="00495AF8">
              <w:rPr>
                <w:i/>
                <w:iCs/>
              </w:rPr>
              <w:t xml:space="preserve"> largest?</w:t>
            </w:r>
          </w:p>
          <w:p w14:paraId="43D4EC5A" w14:textId="77777777" w:rsidR="008B4E2B" w:rsidRPr="00495AF8" w:rsidRDefault="000D4E2C" w:rsidP="000D4E2C">
            <w:pPr>
              <w:pStyle w:val="Body"/>
              <w:rPr>
                <w:i/>
                <w:iCs/>
              </w:rPr>
            </w:pPr>
            <w:r w:rsidRPr="00495AF8">
              <w:rPr>
                <w:i/>
                <w:iCs/>
              </w:rPr>
              <w:t>Which is smallest?</w:t>
            </w:r>
          </w:p>
          <w:p w14:paraId="5F62C60D" w14:textId="77777777" w:rsidR="008B4E2B" w:rsidRPr="00495AF8" w:rsidRDefault="008B4E2B" w:rsidP="000D4E2C">
            <w:pPr>
              <w:pStyle w:val="Body"/>
              <w:rPr>
                <w:i/>
                <w:iCs/>
              </w:rPr>
            </w:pPr>
          </w:p>
          <w:p w14:paraId="3AF9D64B" w14:textId="59498788" w:rsidR="000D4E2C" w:rsidRPr="00495AF8" w:rsidRDefault="008B4E2B" w:rsidP="000D4E2C">
            <w:pPr>
              <w:pStyle w:val="Body"/>
            </w:pPr>
            <w:r w:rsidRPr="00495AF8">
              <w:rPr>
                <w:iCs/>
              </w:rPr>
              <w:t xml:space="preserve">Ask learners </w:t>
            </w:r>
            <w:r w:rsidR="000D4E2C" w:rsidRPr="00495AF8">
              <w:t xml:space="preserve">to share their thinking and reasoning with their partner, before discussing as a class. Establish that the fractions, in order of size from smallest to largest are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0D4E2C" w:rsidRPr="00495AF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D4E2C" w:rsidRPr="00495AF8">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0D4E2C" w:rsidRPr="00495AF8">
              <w:t xml:space="preserve"> and 1.  </w:t>
            </w:r>
          </w:p>
          <w:p w14:paraId="1D9ED623" w14:textId="77777777" w:rsidR="000D4E2C" w:rsidRPr="00495AF8" w:rsidRDefault="000D4E2C" w:rsidP="000D4E2C">
            <w:pPr>
              <w:pStyle w:val="Body"/>
            </w:pPr>
          </w:p>
          <w:p w14:paraId="7189BCDA" w14:textId="34C90599" w:rsidR="000D4E2C" w:rsidRPr="00495AF8" w:rsidRDefault="000D4E2C" w:rsidP="000D4E2C">
            <w:pPr>
              <w:pStyle w:val="Body"/>
            </w:pPr>
            <w:r w:rsidRPr="00495AF8">
              <w:t xml:space="preserve">Next, ask learners to use their strips of paper to investigate how many halves are equal in size to 1, and how many quarters are equal in size to 1. Establish through discussion that </w:t>
            </w:r>
            <m:oMath>
              <m:f>
                <m:fPr>
                  <m:ctrlPr>
                    <w:rPr>
                      <w:rFonts w:ascii="Cambria Math" w:hAnsi="Cambria Math"/>
                      <w:i/>
                    </w:rPr>
                  </m:ctrlPr>
                </m:fPr>
                <m:num>
                  <m:r>
                    <w:rPr>
                      <w:rFonts w:ascii="Cambria Math" w:hAnsi="Cambria Math"/>
                    </w:rPr>
                    <m:t>4</m:t>
                  </m:r>
                </m:num>
                <m:den>
                  <m:r>
                    <w:rPr>
                      <w:rFonts w:ascii="Cambria Math" w:hAnsi="Cambria Math"/>
                    </w:rPr>
                    <m:t>4</m:t>
                  </m:r>
                </m:den>
              </m:f>
            </m:oMath>
            <w:r w:rsidRPr="00495AF8">
              <w:t xml:space="preserve"> is the same as 1, as </w:t>
            </w:r>
            <w:r w:rsidR="008B4E2B" w:rsidRPr="00495AF8">
              <w:t>i</w:t>
            </w:r>
            <w:r w:rsidRPr="00495AF8">
              <w:t xml:space="preserve">s </w:t>
            </w:r>
            <m:oMath>
              <m:f>
                <m:fPr>
                  <m:ctrlPr>
                    <w:rPr>
                      <w:rFonts w:ascii="Cambria Math" w:hAnsi="Cambria Math"/>
                      <w:i/>
                    </w:rPr>
                  </m:ctrlPr>
                </m:fPr>
                <m:num>
                  <m:r>
                    <w:rPr>
                      <w:rFonts w:ascii="Cambria Math" w:hAnsi="Cambria Math"/>
                    </w:rPr>
                    <m:t>2</m:t>
                  </m:r>
                </m:num>
                <m:den>
                  <m:r>
                    <w:rPr>
                      <w:rFonts w:ascii="Cambria Math" w:hAnsi="Cambria Math"/>
                    </w:rPr>
                    <m:t>2</m:t>
                  </m:r>
                </m:den>
              </m:f>
            </m:oMath>
            <w:r w:rsidRPr="00495AF8">
              <w:t xml:space="preserve">. </w:t>
            </w:r>
          </w:p>
          <w:p w14:paraId="4C1EE39E" w14:textId="77777777" w:rsidR="000D4E2C" w:rsidRPr="00495AF8" w:rsidRDefault="000D4E2C" w:rsidP="000D4E2C">
            <w:pPr>
              <w:pStyle w:val="Body"/>
            </w:pPr>
          </w:p>
          <w:p w14:paraId="516CFC6A" w14:textId="77777777" w:rsidR="008B4E2B" w:rsidRPr="00495AF8" w:rsidRDefault="000D4E2C" w:rsidP="000D4E2C">
            <w:pPr>
              <w:pStyle w:val="Body"/>
            </w:pPr>
            <w:r w:rsidRPr="00495AF8">
              <w:t xml:space="preserve">Next, ask learners to show you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oMath>
            <w:r w:rsidRPr="00495AF8">
              <w:t>using their strips of paper and ask</w:t>
            </w:r>
            <w:r w:rsidR="008B4E2B" w:rsidRPr="00495AF8">
              <w:t>:</w:t>
            </w:r>
          </w:p>
          <w:p w14:paraId="0B99B3BD" w14:textId="77777777" w:rsidR="008B4E2B" w:rsidRPr="00495AF8" w:rsidRDefault="008B4E2B" w:rsidP="000D4E2C">
            <w:pPr>
              <w:pStyle w:val="Body"/>
              <w:rPr>
                <w:i/>
                <w:iCs/>
              </w:rPr>
            </w:pPr>
            <w:r w:rsidRPr="00495AF8">
              <w:rPr>
                <w:i/>
                <w:iCs/>
              </w:rPr>
              <w:t>C</w:t>
            </w:r>
            <w:r w:rsidR="000D4E2C" w:rsidRPr="00495AF8">
              <w:rPr>
                <w:i/>
                <w:iCs/>
              </w:rPr>
              <w:t>an you find any other fraction that is the same size as two-quarters?</w:t>
            </w:r>
          </w:p>
          <w:p w14:paraId="31055126" w14:textId="77777777" w:rsidR="008B4E2B" w:rsidRPr="00495AF8" w:rsidRDefault="008B4E2B" w:rsidP="000D4E2C">
            <w:pPr>
              <w:pStyle w:val="Body"/>
              <w:rPr>
                <w:i/>
                <w:iCs/>
              </w:rPr>
            </w:pPr>
          </w:p>
          <w:p w14:paraId="580EF7F1" w14:textId="00B328BC" w:rsidR="000D4E2C" w:rsidRPr="00495AF8" w:rsidRDefault="000D4E2C" w:rsidP="000D4E2C">
            <w:pPr>
              <w:pStyle w:val="Body"/>
            </w:pPr>
            <w:r w:rsidRPr="00495AF8">
              <w:t xml:space="preserve">Provide time for learners to explore this, before discussing together and establishing that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oMath>
            <w:r w:rsidRPr="00495AF8">
              <w:t xml:space="preserve">and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5AF8">
              <w:t xml:space="preserve"> are the same size. </w:t>
            </w:r>
          </w:p>
          <w:p w14:paraId="742E5E8E" w14:textId="31EE5883" w:rsidR="0095305C" w:rsidRPr="00495AF8" w:rsidRDefault="0095305C" w:rsidP="000D4E2C">
            <w:pPr>
              <w:pStyle w:val="Body"/>
            </w:pPr>
          </w:p>
          <w:p w14:paraId="1962753B" w14:textId="7E49ED71" w:rsidR="0095305C" w:rsidRPr="00495AF8" w:rsidRDefault="0095305C" w:rsidP="000D4E2C">
            <w:pPr>
              <w:pStyle w:val="Body"/>
              <w:rPr>
                <w:b/>
              </w:rPr>
            </w:pPr>
            <w:r w:rsidRPr="00495AF8">
              <w:rPr>
                <w:b/>
              </w:rPr>
              <w:t>Resources:</w:t>
            </w:r>
          </w:p>
          <w:p w14:paraId="68C05656" w14:textId="4C10E174" w:rsidR="0095305C" w:rsidRPr="00495AF8" w:rsidRDefault="0095305C" w:rsidP="0095305C">
            <w:pPr>
              <w:pStyle w:val="Body"/>
            </w:pPr>
            <w:r w:rsidRPr="00495AF8">
              <w:t>Strips of paper which are all the same size</w:t>
            </w:r>
          </w:p>
          <w:p w14:paraId="752713F0" w14:textId="1A3DEA5B" w:rsidR="0095305C" w:rsidRPr="00495AF8" w:rsidRDefault="0095305C" w:rsidP="000D4E2C">
            <w:pPr>
              <w:pStyle w:val="Body"/>
            </w:pPr>
            <w:r w:rsidRPr="00495AF8">
              <w:t>Scissors</w:t>
            </w:r>
          </w:p>
          <w:p w14:paraId="3CB574F4" w14:textId="77777777" w:rsidR="000D4E2C" w:rsidRPr="00495AF8" w:rsidRDefault="000D4E2C" w:rsidP="000D4E2C">
            <w:pPr>
              <w:pStyle w:val="Body"/>
            </w:pPr>
          </w:p>
        </w:tc>
        <w:tc>
          <w:tcPr>
            <w:tcW w:w="4421" w:type="dxa"/>
            <w:tcBorders>
              <w:top w:val="single" w:sz="4" w:space="0" w:color="117CC0"/>
              <w:left w:val="single" w:sz="4" w:space="0" w:color="117CC0"/>
              <w:bottom w:val="single" w:sz="4" w:space="0" w:color="117CC0"/>
              <w:right w:val="single" w:sz="4" w:space="0" w:color="117CC0"/>
            </w:tcBorders>
            <w:hideMark/>
          </w:tcPr>
          <w:p w14:paraId="185489C3" w14:textId="21682640" w:rsidR="000D4E2C" w:rsidRPr="00495AF8" w:rsidRDefault="000D4E2C" w:rsidP="000D4E2C">
            <w:pPr>
              <w:pStyle w:val="Body"/>
            </w:pPr>
            <w:r w:rsidRPr="00495AF8">
              <w:rPr>
                <w:b/>
                <w:bCs/>
              </w:rPr>
              <w:t>Possible misconceptions:</w:t>
            </w:r>
          </w:p>
          <w:p w14:paraId="4B9DAB93" w14:textId="77777777" w:rsidR="000D4E2C" w:rsidRPr="00495AF8" w:rsidRDefault="000D4E2C" w:rsidP="000D4E2C">
            <w:pPr>
              <w:pStyle w:val="Body"/>
            </w:pPr>
            <w:r w:rsidRPr="00495AF8">
              <w:t>Learners may think that the larger the denominator of a fraction</w:t>
            </w:r>
            <w:r w:rsidR="002A026A" w:rsidRPr="00495AF8">
              <w:t>,</w:t>
            </w:r>
            <w:r w:rsidRPr="00495AF8">
              <w:t xml:space="preserve"> the larger the fraction is. Help to address this by using </w:t>
            </w:r>
            <w:r w:rsidR="00806C35" w:rsidRPr="00495AF8">
              <w:t>physic</w:t>
            </w:r>
            <w:r w:rsidRPr="00495AF8">
              <w:t xml:space="preserve">al representations of fractions, for example </w:t>
            </w:r>
            <w:r w:rsidR="00900C0F" w:rsidRPr="00495AF8">
              <w:t xml:space="preserve">using </w:t>
            </w:r>
            <w:r w:rsidRPr="00495AF8">
              <w:t>strips</w:t>
            </w:r>
            <w:r w:rsidR="00900C0F" w:rsidRPr="00495AF8">
              <w:t xml:space="preserve"> of paper</w:t>
            </w:r>
            <w:r w:rsidRPr="00495AF8">
              <w:t xml:space="preserve">. </w:t>
            </w:r>
          </w:p>
          <w:p w14:paraId="7FADB6A1" w14:textId="77777777" w:rsidR="00DC3489" w:rsidRPr="00495AF8" w:rsidRDefault="00DC3489" w:rsidP="00DC3489"/>
          <w:p w14:paraId="4548057A" w14:textId="77777777" w:rsidR="00DC3489" w:rsidRPr="00495AF8" w:rsidRDefault="00DC3489" w:rsidP="00DC3489"/>
          <w:p w14:paraId="5F49AD79" w14:textId="77777777" w:rsidR="00DC3489" w:rsidRPr="00495AF8" w:rsidRDefault="00DC3489" w:rsidP="00DC3489"/>
          <w:p w14:paraId="586B5A55" w14:textId="77777777" w:rsidR="00DC3489" w:rsidRPr="00495AF8" w:rsidRDefault="00DC3489" w:rsidP="00DC3489"/>
          <w:p w14:paraId="126558AD" w14:textId="77777777" w:rsidR="00DC3489" w:rsidRPr="00495AF8" w:rsidRDefault="00DC3489" w:rsidP="00DC3489"/>
          <w:p w14:paraId="1FE9F423" w14:textId="77777777" w:rsidR="00DC3489" w:rsidRPr="00495AF8" w:rsidRDefault="00DC3489" w:rsidP="00DC3489"/>
          <w:p w14:paraId="6FDAD624" w14:textId="77777777" w:rsidR="00DC3489" w:rsidRPr="00495AF8" w:rsidRDefault="00DC3489" w:rsidP="00DC3489"/>
          <w:p w14:paraId="363E6DCE" w14:textId="77777777" w:rsidR="00DC3489" w:rsidRPr="00495AF8" w:rsidRDefault="00DC3489" w:rsidP="00DC3489"/>
          <w:p w14:paraId="75096BB8" w14:textId="77777777" w:rsidR="00DC3489" w:rsidRPr="00495AF8" w:rsidRDefault="00DC3489" w:rsidP="00DC3489"/>
          <w:p w14:paraId="2A7DF97E" w14:textId="77777777" w:rsidR="00DC3489" w:rsidRPr="00495AF8" w:rsidRDefault="00DC3489" w:rsidP="00DC3489"/>
          <w:p w14:paraId="4D3C8A76" w14:textId="77777777" w:rsidR="00DC3489" w:rsidRPr="00495AF8" w:rsidRDefault="00DC3489" w:rsidP="00DC3489">
            <w:pPr>
              <w:rPr>
                <w:rFonts w:ascii="Arial" w:hAnsi="Arial" w:cs="Arial"/>
                <w:sz w:val="20"/>
                <w:szCs w:val="20"/>
              </w:rPr>
            </w:pPr>
          </w:p>
          <w:p w14:paraId="49FF11BF" w14:textId="77777777" w:rsidR="00DC3489" w:rsidRPr="00495AF8" w:rsidRDefault="00DC3489" w:rsidP="00DC3489">
            <w:pPr>
              <w:jc w:val="center"/>
              <w:rPr>
                <w:rFonts w:ascii="Arial" w:hAnsi="Arial" w:cs="Arial"/>
                <w:sz w:val="20"/>
                <w:szCs w:val="20"/>
              </w:rPr>
            </w:pPr>
          </w:p>
          <w:p w14:paraId="7E35BE80" w14:textId="2698ABAF" w:rsidR="00DC3489" w:rsidRPr="00495AF8" w:rsidRDefault="00DC3489" w:rsidP="00DC3489"/>
        </w:tc>
      </w:tr>
      <w:tr w:rsidR="000D4E2C" w:rsidRPr="00495AF8" w14:paraId="093152F9"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42BD5F61" w14:textId="77777777" w:rsidR="000D4E2C" w:rsidRPr="00495AF8" w:rsidRDefault="000D4E2C" w:rsidP="000D4E2C">
            <w:pPr>
              <w:pStyle w:val="Body"/>
              <w:rPr>
                <w:bCs/>
              </w:rPr>
            </w:pPr>
            <w:r w:rsidRPr="00495AF8">
              <w:rPr>
                <w:b/>
              </w:rPr>
              <w:t xml:space="preserve">2Nf.06 </w:t>
            </w:r>
            <w:r w:rsidRPr="00495AF8">
              <w:rPr>
                <w:rStyle w:val="BodyChar"/>
                <w:bCs/>
                <w:lang w:val="en-GB"/>
              </w:rPr>
              <w:t>Understand and visualise that wholes, halves and quarters can be combined to create new fractions.</w:t>
            </w:r>
          </w:p>
        </w:tc>
        <w:tc>
          <w:tcPr>
            <w:tcW w:w="7231" w:type="dxa"/>
            <w:tcBorders>
              <w:top w:val="single" w:sz="4" w:space="0" w:color="117CC0"/>
              <w:left w:val="single" w:sz="4" w:space="0" w:color="117CC0"/>
              <w:bottom w:val="single" w:sz="4" w:space="0" w:color="117CC0"/>
              <w:right w:val="single" w:sz="4" w:space="0" w:color="117CC0"/>
            </w:tcBorders>
          </w:tcPr>
          <w:p w14:paraId="7600DDAF" w14:textId="063153C9" w:rsidR="000D4E2C" w:rsidRPr="00495AF8" w:rsidRDefault="000D4E2C" w:rsidP="000D4E2C">
            <w:pPr>
              <w:pStyle w:val="Body"/>
            </w:pPr>
            <w:r w:rsidRPr="00495AF8">
              <w:t>Provide learners with</w:t>
            </w:r>
            <w:r w:rsidR="008B4E2B" w:rsidRPr="00495AF8">
              <w:t xml:space="preserve"> some</w:t>
            </w:r>
            <w:r w:rsidRPr="00495AF8">
              <w:t xml:space="preserve"> strips of paper that are the same size</w:t>
            </w:r>
            <w:r w:rsidR="008B4E2B" w:rsidRPr="00495AF8">
              <w:t>.</w:t>
            </w:r>
          </w:p>
          <w:p w14:paraId="3FDE1D1A" w14:textId="346BCEF3" w:rsidR="008B4E2B" w:rsidRPr="00495AF8" w:rsidRDefault="008B4E2B" w:rsidP="000D4E2C">
            <w:pPr>
              <w:pStyle w:val="Body"/>
              <w:rPr>
                <w:bCs/>
              </w:rPr>
            </w:pPr>
            <w:r w:rsidRPr="00495AF8">
              <w:t xml:space="preserve">Ask learners to cut a few strips of paper into quarters (writing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495AF8">
              <w:t xml:space="preserve"> on each quarter), cut a few strips of paper into halves (writing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495AF8">
              <w:t xml:space="preserve"> on each half) and leave some strips whole.</w:t>
            </w:r>
          </w:p>
          <w:p w14:paraId="1A456D6D" w14:textId="77777777" w:rsidR="000D4E2C" w:rsidRPr="00495AF8" w:rsidRDefault="000D4E2C" w:rsidP="000D4E2C">
            <w:pPr>
              <w:pStyle w:val="Body"/>
              <w:rPr>
                <w:bCs/>
              </w:rPr>
            </w:pPr>
          </w:p>
          <w:p w14:paraId="7483A2F8" w14:textId="7FB29B59" w:rsidR="000D4E2C" w:rsidRPr="00495AF8" w:rsidRDefault="000D4E2C" w:rsidP="000D4E2C">
            <w:pPr>
              <w:pStyle w:val="Body"/>
              <w:rPr>
                <w:bCs/>
              </w:rPr>
            </w:pPr>
            <w:r w:rsidRPr="00495AF8">
              <w:rPr>
                <w:bCs/>
              </w:rPr>
              <w:lastRenderedPageBreak/>
              <w:t xml:space="preserve">Ask learners to put three halves together. </w:t>
            </w:r>
            <w:r w:rsidR="00DC3489" w:rsidRPr="00495AF8">
              <w:rPr>
                <w:bCs/>
              </w:rPr>
              <w:t>Ask</w:t>
            </w:r>
            <w:r w:rsidRPr="00495AF8">
              <w:rPr>
                <w:bCs/>
              </w:rPr>
              <w:t xml:space="preserve"> learners to discuss what fraction they created</w:t>
            </w:r>
            <w:r w:rsidR="00DC3489" w:rsidRPr="00495AF8">
              <w:rPr>
                <w:bCs/>
              </w:rPr>
              <w:t>.</w:t>
            </w:r>
          </w:p>
          <w:p w14:paraId="79100305" w14:textId="77777777" w:rsidR="000D4E2C" w:rsidRPr="00495AF8" w:rsidRDefault="000D4E2C" w:rsidP="000D4E2C">
            <w:pPr>
              <w:pStyle w:val="Body"/>
              <w:rPr>
                <w:bCs/>
              </w:rPr>
            </w:pPr>
          </w:p>
          <w:p w14:paraId="7650CBA0" w14:textId="1986BD28" w:rsidR="000D4E2C" w:rsidRPr="00495AF8" w:rsidRDefault="000D4E2C" w:rsidP="000D4E2C">
            <w:pPr>
              <w:pStyle w:val="Body"/>
              <w:rPr>
                <w:bCs/>
              </w:rPr>
            </w:pPr>
            <w:r w:rsidRPr="00495AF8">
              <w:rPr>
                <w:bCs/>
              </w:rPr>
              <w:t xml:space="preserve">Then </w:t>
            </w:r>
            <w:r w:rsidR="00DC3489" w:rsidRPr="00495AF8">
              <w:rPr>
                <w:bCs/>
              </w:rPr>
              <w:t>ask</w:t>
            </w:r>
            <w:r w:rsidRPr="00495AF8">
              <w:rPr>
                <w:bCs/>
              </w:rPr>
              <w:t xml:space="preserve"> learners to use these strips to create a range of other fractions and then </w:t>
            </w:r>
            <w:r w:rsidR="00DC3489" w:rsidRPr="00495AF8">
              <w:rPr>
                <w:bCs/>
              </w:rPr>
              <w:t>discuss what fraction they</w:t>
            </w:r>
            <w:r w:rsidR="008B4E2B" w:rsidRPr="00495AF8">
              <w:rPr>
                <w:bCs/>
              </w:rPr>
              <w:t xml:space="preserve"> created</w:t>
            </w:r>
            <w:r w:rsidRPr="00495AF8">
              <w:rPr>
                <w:bCs/>
              </w:rPr>
              <w:t xml:space="preserve">. Challenge learners to see how many different fractions they can create using their </w:t>
            </w:r>
            <w:r w:rsidR="001C3730" w:rsidRPr="00495AF8">
              <w:rPr>
                <w:bCs/>
              </w:rPr>
              <w:t>strips</w:t>
            </w:r>
            <w:r w:rsidRPr="00495AF8">
              <w:rPr>
                <w:bCs/>
              </w:rPr>
              <w:t>.</w:t>
            </w:r>
          </w:p>
          <w:p w14:paraId="14A0C039" w14:textId="77777777" w:rsidR="000D4E2C" w:rsidRPr="00495AF8" w:rsidRDefault="000D4E2C" w:rsidP="000D4E2C">
            <w:pPr>
              <w:pStyle w:val="Body"/>
              <w:rPr>
                <w:bCs/>
              </w:rPr>
            </w:pPr>
          </w:p>
          <w:p w14:paraId="75FB115D" w14:textId="3EE4C9E8" w:rsidR="000D4E2C" w:rsidRPr="00495AF8" w:rsidRDefault="000D4E2C" w:rsidP="000D4E2C">
            <w:pPr>
              <w:pStyle w:val="Body"/>
              <w:rPr>
                <w:bCs/>
              </w:rPr>
            </w:pPr>
            <w:r w:rsidRPr="00495AF8">
              <w:rPr>
                <w:bCs/>
              </w:rPr>
              <w:t>If learners have not combined their strip(s) that represent 1 with other fractions, challenge learners to do so</w:t>
            </w:r>
            <w:r w:rsidR="00DC3489" w:rsidRPr="00495AF8">
              <w:rPr>
                <w:bCs/>
              </w:rPr>
              <w:t>.</w:t>
            </w:r>
            <w:r w:rsidRPr="00495AF8">
              <w:rPr>
                <w:bCs/>
              </w:rPr>
              <w:t xml:space="preserve">. </w:t>
            </w:r>
          </w:p>
          <w:p w14:paraId="7DAF85AC" w14:textId="77777777" w:rsidR="000D4E2C" w:rsidRPr="00495AF8" w:rsidRDefault="000D4E2C" w:rsidP="000D4E2C">
            <w:pPr>
              <w:pStyle w:val="Body"/>
            </w:pPr>
          </w:p>
          <w:p w14:paraId="51A81E81" w14:textId="77777777" w:rsidR="0095305C" w:rsidRPr="00495AF8" w:rsidRDefault="0095305C" w:rsidP="0095305C">
            <w:pPr>
              <w:pStyle w:val="Body"/>
              <w:rPr>
                <w:b/>
              </w:rPr>
            </w:pPr>
            <w:r w:rsidRPr="00495AF8">
              <w:rPr>
                <w:b/>
              </w:rPr>
              <w:t>Resources:</w:t>
            </w:r>
          </w:p>
          <w:p w14:paraId="39A720FE" w14:textId="77777777" w:rsidR="0095305C" w:rsidRPr="00495AF8" w:rsidRDefault="0095305C" w:rsidP="0095305C">
            <w:pPr>
              <w:pStyle w:val="Body"/>
            </w:pPr>
            <w:r w:rsidRPr="00495AF8">
              <w:t>Strips of paper which are all the same size</w:t>
            </w:r>
          </w:p>
          <w:p w14:paraId="5BA979DA" w14:textId="77777777" w:rsidR="0095305C" w:rsidRPr="00495AF8" w:rsidRDefault="0095305C" w:rsidP="0095305C">
            <w:pPr>
              <w:pStyle w:val="Body"/>
            </w:pPr>
            <w:r w:rsidRPr="00495AF8">
              <w:t>Scissors</w:t>
            </w:r>
          </w:p>
          <w:p w14:paraId="3BBBDE2B" w14:textId="35E06C82" w:rsidR="0095305C" w:rsidRPr="00495AF8" w:rsidRDefault="0095305C" w:rsidP="000D4E2C">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3146EE50" w14:textId="1B99450E" w:rsidR="000D4E2C" w:rsidRPr="00495AF8" w:rsidRDefault="008B4E2B" w:rsidP="000D4E2C">
            <w:pPr>
              <w:pStyle w:val="Body"/>
            </w:pPr>
            <w:r w:rsidRPr="00495AF8">
              <w:lastRenderedPageBreak/>
              <w:t xml:space="preserve">If learners still have the strips of paper they created during the activity suggestion for </w:t>
            </w:r>
            <w:r w:rsidRPr="00495AF8">
              <w:rPr>
                <w:b/>
              </w:rPr>
              <w:t>2Nf.05</w:t>
            </w:r>
            <w:r w:rsidR="00D427F5" w:rsidRPr="00495AF8">
              <w:rPr>
                <w:bCs/>
              </w:rPr>
              <w:t>,</w:t>
            </w:r>
            <w:r w:rsidRPr="00495AF8">
              <w:rPr>
                <w:bCs/>
              </w:rPr>
              <w:t xml:space="preserve"> these can be re-used for this activity.</w:t>
            </w:r>
          </w:p>
        </w:tc>
      </w:tr>
    </w:tbl>
    <w:p w14:paraId="7832A6F5" w14:textId="77777777" w:rsidR="005A342B" w:rsidRPr="00495AF8" w:rsidRDefault="005A342B">
      <w:pPr>
        <w:rPr>
          <w:rFonts w:ascii="Arial" w:hAnsi="Arial" w:cs="Arial"/>
          <w:bCs/>
          <w:color w:val="117CC0"/>
          <w:sz w:val="28"/>
          <w:szCs w:val="28"/>
        </w:rPr>
      </w:pPr>
      <w:r w:rsidRPr="00495AF8">
        <w:br w:type="page"/>
      </w:r>
    </w:p>
    <w:p w14:paraId="4DC64D4E" w14:textId="7D95D5A9" w:rsidR="00684F84" w:rsidRPr="00495AF8" w:rsidRDefault="00684F84" w:rsidP="00684F84">
      <w:pPr>
        <w:pStyle w:val="Heading1"/>
      </w:pPr>
      <w:bookmarkStart w:id="42" w:name="_Toc62634129"/>
      <w:r w:rsidRPr="00495AF8">
        <w:lastRenderedPageBreak/>
        <w:t xml:space="preserve">Unit </w:t>
      </w:r>
      <w:r w:rsidR="00E5694B" w:rsidRPr="00495AF8">
        <w:t>2</w:t>
      </w:r>
      <w:r w:rsidRPr="00495AF8">
        <w:t>.</w:t>
      </w:r>
      <w:r w:rsidR="006C23B3" w:rsidRPr="00495AF8">
        <w:t>8</w:t>
      </w:r>
      <w:r w:rsidRPr="00495AF8">
        <w:t xml:space="preserve"> </w:t>
      </w:r>
      <w:r w:rsidR="00E5694B" w:rsidRPr="00495AF8">
        <w:t>Statistical methods and chance</w:t>
      </w:r>
      <w:bookmarkEnd w:id="42"/>
    </w:p>
    <w:p w14:paraId="0FDAF7CD" w14:textId="3F7EF408" w:rsidR="00684F84" w:rsidRPr="00495AF8"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EC144D" w:rsidRPr="00495AF8" w14:paraId="247C9527" w14:textId="7C66ABFC" w:rsidTr="00EC144D">
        <w:trPr>
          <w:tblHeader/>
          <w:jc w:val="center"/>
        </w:trPr>
        <w:tc>
          <w:tcPr>
            <w:tcW w:w="8929" w:type="dxa"/>
            <w:gridSpan w:val="2"/>
            <w:shd w:val="clear" w:color="auto" w:fill="117CC0"/>
            <w:vAlign w:val="center"/>
            <w:hideMark/>
          </w:tcPr>
          <w:p w14:paraId="5E612466" w14:textId="414B529A" w:rsidR="00EC144D" w:rsidRPr="00495AF8" w:rsidRDefault="00EC144D" w:rsidP="006C23B3">
            <w:pPr>
              <w:spacing w:before="60" w:after="60"/>
              <w:rPr>
                <w:rFonts w:ascii="Arial" w:hAnsi="Arial" w:cs="Arial"/>
                <w:color w:val="FFFFFF" w:themeColor="background1"/>
                <w:sz w:val="28"/>
                <w:szCs w:val="28"/>
              </w:rPr>
            </w:pPr>
            <w:r w:rsidRPr="00495AF8">
              <w:rPr>
                <w:rFonts w:ascii="Arial" w:hAnsi="Arial" w:cs="Arial"/>
                <w:color w:val="FFFFFF" w:themeColor="background1"/>
                <w:sz w:val="28"/>
                <w:szCs w:val="28"/>
              </w:rPr>
              <w:t>Learning objectives covered in Unit 2.8 and topic summary:</w:t>
            </w:r>
          </w:p>
        </w:tc>
        <w:tc>
          <w:tcPr>
            <w:tcW w:w="1559" w:type="dxa"/>
            <w:shd w:val="clear" w:color="auto" w:fill="117CC0"/>
            <w:vAlign w:val="center"/>
            <w:hideMark/>
          </w:tcPr>
          <w:p w14:paraId="4FBE4E58" w14:textId="12EA8515" w:rsidR="00EC144D" w:rsidRPr="00495AF8" w:rsidRDefault="00EC144D"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2.8 Topic 1</w:t>
            </w:r>
          </w:p>
          <w:p w14:paraId="52D07862" w14:textId="64786ADE" w:rsidR="00EC144D" w:rsidRPr="00495AF8" w:rsidRDefault="00EC144D" w:rsidP="00684F84">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The statistical cycle</w:t>
            </w:r>
          </w:p>
        </w:tc>
        <w:tc>
          <w:tcPr>
            <w:tcW w:w="1559" w:type="dxa"/>
            <w:shd w:val="clear" w:color="auto" w:fill="117CC0"/>
            <w:vAlign w:val="center"/>
            <w:hideMark/>
          </w:tcPr>
          <w:p w14:paraId="536D2123" w14:textId="01D53113" w:rsidR="00EC144D" w:rsidRPr="00495AF8" w:rsidRDefault="00EC144D"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2.8 Topic 2</w:t>
            </w:r>
          </w:p>
          <w:p w14:paraId="22A72F74" w14:textId="19D80587" w:rsidR="00EC144D" w:rsidRPr="00495AF8" w:rsidRDefault="00EC144D" w:rsidP="006C23B3">
            <w:pPr>
              <w:spacing w:before="60" w:after="60"/>
              <w:jc w:val="center"/>
              <w:rPr>
                <w:rFonts w:ascii="Arial" w:hAnsi="Arial" w:cs="Arial"/>
                <w:color w:val="FFFFFF" w:themeColor="background1"/>
                <w:sz w:val="22"/>
                <w:szCs w:val="20"/>
              </w:rPr>
            </w:pPr>
            <w:r w:rsidRPr="00495AF8">
              <w:rPr>
                <w:rFonts w:ascii="Arial" w:hAnsi="Arial" w:cs="Arial"/>
                <w:color w:val="FFFFFF" w:themeColor="background1"/>
                <w:sz w:val="22"/>
                <w:szCs w:val="20"/>
              </w:rPr>
              <w:t>Chance</w:t>
            </w:r>
          </w:p>
        </w:tc>
        <w:tc>
          <w:tcPr>
            <w:tcW w:w="2551" w:type="dxa"/>
            <w:shd w:val="clear" w:color="auto" w:fill="117CC0"/>
            <w:vAlign w:val="center"/>
          </w:tcPr>
          <w:p w14:paraId="09E0D138" w14:textId="77022EC2" w:rsidR="00EC144D" w:rsidRPr="00495AF8" w:rsidRDefault="00B51683" w:rsidP="00EC144D">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EC144D" w:rsidRPr="00495AF8" w14:paraId="77D12BE5" w14:textId="10C70FC3" w:rsidTr="00913924">
        <w:trPr>
          <w:trHeight w:val="737"/>
          <w:jc w:val="center"/>
        </w:trPr>
        <w:tc>
          <w:tcPr>
            <w:tcW w:w="1077" w:type="dxa"/>
            <w:shd w:val="clear" w:color="auto" w:fill="auto"/>
            <w:vAlign w:val="center"/>
          </w:tcPr>
          <w:p w14:paraId="091B061E" w14:textId="1FE96A33" w:rsidR="00EC144D" w:rsidRPr="00495AF8" w:rsidRDefault="00EC144D" w:rsidP="00684F84">
            <w:pPr>
              <w:pStyle w:val="Body"/>
              <w:rPr>
                <w:b/>
                <w:lang w:eastAsia="en-GB"/>
              </w:rPr>
            </w:pPr>
            <w:r w:rsidRPr="00495AF8">
              <w:rPr>
                <w:b/>
              </w:rPr>
              <w:t>2Ss.01</w:t>
            </w:r>
          </w:p>
        </w:tc>
        <w:tc>
          <w:tcPr>
            <w:tcW w:w="7852" w:type="dxa"/>
            <w:shd w:val="clear" w:color="auto" w:fill="auto"/>
            <w:vAlign w:val="center"/>
          </w:tcPr>
          <w:p w14:paraId="6CC66BE9" w14:textId="10C63B9B" w:rsidR="00EC144D" w:rsidRPr="00495AF8" w:rsidRDefault="00EC144D" w:rsidP="00F56A01">
            <w:pPr>
              <w:pStyle w:val="Body"/>
              <w:rPr>
                <w:lang w:eastAsia="en-GB"/>
              </w:rPr>
            </w:pPr>
            <w:r w:rsidRPr="00495AF8">
              <w:t>Conduct an investigation to answer non-statistical and statistical questions (categorical data).</w:t>
            </w:r>
          </w:p>
        </w:tc>
        <w:tc>
          <w:tcPr>
            <w:tcW w:w="1559" w:type="dxa"/>
            <w:shd w:val="clear" w:color="auto" w:fill="auto"/>
            <w:noWrap/>
            <w:vAlign w:val="center"/>
          </w:tcPr>
          <w:p w14:paraId="1326C0A2" w14:textId="307A26D4" w:rsidR="00EC144D" w:rsidRPr="00495AF8" w:rsidRDefault="00EC144D" w:rsidP="00684F84">
            <w:pPr>
              <w:pStyle w:val="Body"/>
              <w:jc w:val="center"/>
              <w:rPr>
                <w:lang w:eastAsia="en-GB"/>
              </w:rPr>
            </w:pPr>
            <w:r w:rsidRPr="00495AF8">
              <w:rPr>
                <w:color w:val="000000"/>
                <w:lang w:eastAsia="en-GB"/>
              </w:rPr>
              <w:sym w:font="Wingdings" w:char="F0FC"/>
            </w:r>
          </w:p>
        </w:tc>
        <w:tc>
          <w:tcPr>
            <w:tcW w:w="1559" w:type="dxa"/>
            <w:shd w:val="clear" w:color="auto" w:fill="auto"/>
            <w:noWrap/>
            <w:vAlign w:val="center"/>
          </w:tcPr>
          <w:p w14:paraId="50B8CB69" w14:textId="77777777" w:rsidR="00EC144D" w:rsidRPr="00495AF8" w:rsidRDefault="00EC144D" w:rsidP="00684F84">
            <w:pPr>
              <w:pStyle w:val="Body"/>
              <w:jc w:val="center"/>
              <w:rPr>
                <w:color w:val="000000"/>
                <w:lang w:eastAsia="en-GB"/>
              </w:rPr>
            </w:pPr>
          </w:p>
        </w:tc>
        <w:tc>
          <w:tcPr>
            <w:tcW w:w="2551" w:type="dxa"/>
            <w:vAlign w:val="center"/>
          </w:tcPr>
          <w:p w14:paraId="3FB46B14" w14:textId="77777777" w:rsidR="00EC144D" w:rsidRPr="001E2AB0" w:rsidRDefault="00EC144D" w:rsidP="00EC144D">
            <w:pPr>
              <w:pStyle w:val="Body"/>
              <w:rPr>
                <w:b/>
                <w:bCs/>
                <w:lang w:eastAsia="en-GB"/>
              </w:rPr>
            </w:pPr>
          </w:p>
        </w:tc>
      </w:tr>
      <w:tr w:rsidR="00EC144D" w:rsidRPr="00495AF8" w14:paraId="355F7D29" w14:textId="077CC3CC" w:rsidTr="00913924">
        <w:trPr>
          <w:trHeight w:val="1644"/>
          <w:jc w:val="center"/>
        </w:trPr>
        <w:tc>
          <w:tcPr>
            <w:tcW w:w="1077" w:type="dxa"/>
            <w:shd w:val="clear" w:color="auto" w:fill="auto"/>
            <w:vAlign w:val="center"/>
          </w:tcPr>
          <w:p w14:paraId="2E8DED79" w14:textId="08EC47DD" w:rsidR="00EC144D" w:rsidRPr="00495AF8" w:rsidRDefault="00EC144D" w:rsidP="00684F84">
            <w:pPr>
              <w:pStyle w:val="Body"/>
              <w:rPr>
                <w:b/>
                <w:lang w:eastAsia="en-GB"/>
              </w:rPr>
            </w:pPr>
            <w:r w:rsidRPr="00495AF8">
              <w:rPr>
                <w:b/>
                <w:lang w:eastAsia="en-GB"/>
              </w:rPr>
              <w:t>2Ss.02</w:t>
            </w:r>
          </w:p>
        </w:tc>
        <w:tc>
          <w:tcPr>
            <w:tcW w:w="7852" w:type="dxa"/>
            <w:shd w:val="clear" w:color="auto" w:fill="auto"/>
            <w:vAlign w:val="center"/>
          </w:tcPr>
          <w:p w14:paraId="030C0E46" w14:textId="2971CB05" w:rsidR="00EC144D" w:rsidRPr="00495AF8" w:rsidRDefault="00EC144D" w:rsidP="00F56A01">
            <w:pPr>
              <w:pStyle w:val="Body"/>
              <w:rPr>
                <w:lang w:eastAsia="en-GB"/>
              </w:rPr>
            </w:pPr>
            <w:bookmarkStart w:id="43" w:name="OLE_LINK1"/>
            <w:r w:rsidRPr="00495AF8">
              <w:rPr>
                <w:lang w:eastAsia="en-GB"/>
              </w:rPr>
              <w:t>Record, organise and represent categorical data. Choose and explain which representation to use in a given situation:</w:t>
            </w:r>
          </w:p>
          <w:p w14:paraId="008C4DBA" w14:textId="4B7F09EC" w:rsidR="00EC144D" w:rsidRPr="00495AF8" w:rsidRDefault="00EC144D" w:rsidP="007D17FF">
            <w:pPr>
              <w:pStyle w:val="Bulletedlist"/>
              <w:numPr>
                <w:ilvl w:val="0"/>
                <w:numId w:val="23"/>
              </w:numPr>
              <w:rPr>
                <w:lang w:val="en-GB" w:eastAsia="en-GB"/>
              </w:rPr>
            </w:pPr>
            <w:r w:rsidRPr="00495AF8">
              <w:rPr>
                <w:lang w:val="en-GB" w:eastAsia="en-GB"/>
              </w:rPr>
              <w:t>lists and tables</w:t>
            </w:r>
          </w:p>
          <w:p w14:paraId="218E9830" w14:textId="74A7DEFC" w:rsidR="00EC144D" w:rsidRPr="00495AF8" w:rsidRDefault="00EC144D" w:rsidP="007D17FF">
            <w:pPr>
              <w:pStyle w:val="Bulletedlist"/>
              <w:numPr>
                <w:ilvl w:val="0"/>
                <w:numId w:val="23"/>
              </w:numPr>
              <w:rPr>
                <w:lang w:val="en-GB" w:eastAsia="en-GB"/>
              </w:rPr>
            </w:pPr>
            <w:r w:rsidRPr="00495AF8">
              <w:rPr>
                <w:lang w:val="en-GB" w:eastAsia="en-GB"/>
              </w:rPr>
              <w:t>Venn and Carroll diagrams</w:t>
            </w:r>
          </w:p>
          <w:p w14:paraId="76713C13" w14:textId="7AD6B63A" w:rsidR="00EC144D" w:rsidRPr="00495AF8" w:rsidRDefault="00EC144D" w:rsidP="007D17FF">
            <w:pPr>
              <w:pStyle w:val="Bulletedlist"/>
              <w:numPr>
                <w:ilvl w:val="0"/>
                <w:numId w:val="23"/>
              </w:numPr>
              <w:rPr>
                <w:lang w:val="en-GB" w:eastAsia="en-GB"/>
              </w:rPr>
            </w:pPr>
            <w:r w:rsidRPr="00495AF8">
              <w:rPr>
                <w:lang w:val="en-GB" w:eastAsia="en-GB"/>
              </w:rPr>
              <w:t>tally charts</w:t>
            </w:r>
          </w:p>
          <w:p w14:paraId="15DC0969" w14:textId="213F7601" w:rsidR="00EC144D" w:rsidRPr="00495AF8" w:rsidRDefault="00EC144D" w:rsidP="007D17FF">
            <w:pPr>
              <w:pStyle w:val="Bulletedlist"/>
              <w:numPr>
                <w:ilvl w:val="0"/>
                <w:numId w:val="23"/>
              </w:numPr>
              <w:rPr>
                <w:lang w:val="en-GB" w:eastAsia="en-GB"/>
              </w:rPr>
            </w:pPr>
            <w:r w:rsidRPr="00495AF8">
              <w:rPr>
                <w:lang w:val="en-GB" w:eastAsia="en-GB"/>
              </w:rPr>
              <w:t>block graphs and pictograms.</w:t>
            </w:r>
            <w:bookmarkEnd w:id="43"/>
          </w:p>
        </w:tc>
        <w:tc>
          <w:tcPr>
            <w:tcW w:w="1559" w:type="dxa"/>
            <w:shd w:val="clear" w:color="auto" w:fill="auto"/>
            <w:noWrap/>
            <w:vAlign w:val="center"/>
          </w:tcPr>
          <w:p w14:paraId="3561BB71" w14:textId="59306403" w:rsidR="00EC144D" w:rsidRPr="00495AF8" w:rsidRDefault="00EC144D" w:rsidP="00684F84">
            <w:pPr>
              <w:pStyle w:val="Body"/>
              <w:jc w:val="center"/>
              <w:rPr>
                <w:color w:val="000000"/>
                <w:lang w:eastAsia="en-GB"/>
              </w:rPr>
            </w:pPr>
            <w:r w:rsidRPr="00495AF8">
              <w:rPr>
                <w:color w:val="000000"/>
                <w:lang w:eastAsia="en-GB"/>
              </w:rPr>
              <w:sym w:font="Wingdings" w:char="F0FC"/>
            </w:r>
          </w:p>
        </w:tc>
        <w:tc>
          <w:tcPr>
            <w:tcW w:w="1559" w:type="dxa"/>
            <w:shd w:val="clear" w:color="auto" w:fill="auto"/>
            <w:noWrap/>
            <w:vAlign w:val="center"/>
          </w:tcPr>
          <w:p w14:paraId="01609DAB" w14:textId="77777777" w:rsidR="00EC144D" w:rsidRPr="00495AF8" w:rsidRDefault="00EC144D" w:rsidP="00684F84">
            <w:pPr>
              <w:pStyle w:val="Body"/>
              <w:jc w:val="center"/>
              <w:rPr>
                <w:color w:val="000000"/>
                <w:lang w:eastAsia="en-GB"/>
              </w:rPr>
            </w:pPr>
          </w:p>
        </w:tc>
        <w:tc>
          <w:tcPr>
            <w:tcW w:w="2551" w:type="dxa"/>
            <w:vAlign w:val="center"/>
          </w:tcPr>
          <w:p w14:paraId="78B1DA6F" w14:textId="77777777" w:rsidR="00B51683" w:rsidRPr="00B51683" w:rsidRDefault="00B51683" w:rsidP="00B51683">
            <w:pPr>
              <w:pStyle w:val="Body"/>
              <w:rPr>
                <w:b/>
                <w:bCs/>
                <w:lang w:eastAsia="en-GB"/>
              </w:rPr>
            </w:pPr>
            <w:r w:rsidRPr="00B51683">
              <w:rPr>
                <w:b/>
                <w:bCs/>
                <w:lang w:eastAsia="en-GB"/>
              </w:rPr>
              <w:t>TWM.07 Critiquing</w:t>
            </w:r>
          </w:p>
          <w:p w14:paraId="5870214E" w14:textId="5A15D340" w:rsidR="00EC144D" w:rsidRPr="001E2AB0" w:rsidRDefault="00B51683" w:rsidP="00B51683">
            <w:pPr>
              <w:pStyle w:val="Body"/>
              <w:rPr>
                <w:b/>
                <w:bCs/>
                <w:lang w:eastAsia="en-GB"/>
              </w:rPr>
            </w:pPr>
            <w:r w:rsidRPr="00E96C85">
              <w:rPr>
                <w:b/>
                <w:bCs/>
                <w:lang w:eastAsia="en-GB"/>
              </w:rPr>
              <w:t>TWM.08 Improving</w:t>
            </w:r>
          </w:p>
        </w:tc>
      </w:tr>
      <w:tr w:rsidR="00EC144D" w:rsidRPr="00495AF8" w14:paraId="78332012" w14:textId="60BA9004" w:rsidTr="00913924">
        <w:trPr>
          <w:trHeight w:val="737"/>
          <w:jc w:val="center"/>
        </w:trPr>
        <w:tc>
          <w:tcPr>
            <w:tcW w:w="1077" w:type="dxa"/>
            <w:shd w:val="clear" w:color="auto" w:fill="auto"/>
            <w:vAlign w:val="center"/>
          </w:tcPr>
          <w:p w14:paraId="2B5157B3" w14:textId="5325EC8F" w:rsidR="00EC144D" w:rsidRPr="00495AF8" w:rsidRDefault="00EC144D" w:rsidP="00684F84">
            <w:pPr>
              <w:pStyle w:val="Body"/>
              <w:rPr>
                <w:b/>
                <w:lang w:eastAsia="en-GB"/>
              </w:rPr>
            </w:pPr>
            <w:r w:rsidRPr="00495AF8">
              <w:rPr>
                <w:b/>
              </w:rPr>
              <w:t>2Ss.03</w:t>
            </w:r>
          </w:p>
        </w:tc>
        <w:tc>
          <w:tcPr>
            <w:tcW w:w="7852" w:type="dxa"/>
            <w:shd w:val="clear" w:color="auto" w:fill="auto"/>
            <w:vAlign w:val="center"/>
          </w:tcPr>
          <w:p w14:paraId="6A9E44A4" w14:textId="09E9386A" w:rsidR="00EC144D" w:rsidRPr="00495AF8" w:rsidRDefault="00EC144D" w:rsidP="00F56A01">
            <w:pPr>
              <w:pStyle w:val="Body"/>
              <w:rPr>
                <w:lang w:eastAsia="en-GB"/>
              </w:rPr>
            </w:pPr>
            <w:r w:rsidRPr="00495AF8">
              <w:t>Describe data, identifying similarities and variations to answer non-statistical and statistical questions and discuss conclusions.</w:t>
            </w:r>
          </w:p>
        </w:tc>
        <w:tc>
          <w:tcPr>
            <w:tcW w:w="1559" w:type="dxa"/>
            <w:shd w:val="clear" w:color="auto" w:fill="auto"/>
            <w:noWrap/>
            <w:vAlign w:val="center"/>
          </w:tcPr>
          <w:p w14:paraId="54BC46E1" w14:textId="3079AE7E" w:rsidR="00EC144D" w:rsidRPr="00495AF8" w:rsidRDefault="00EC144D" w:rsidP="00684F84">
            <w:pPr>
              <w:pStyle w:val="Body"/>
              <w:jc w:val="center"/>
              <w:rPr>
                <w:color w:val="000000"/>
                <w:lang w:eastAsia="en-GB"/>
              </w:rPr>
            </w:pPr>
            <w:r w:rsidRPr="00495AF8">
              <w:rPr>
                <w:color w:val="000000"/>
                <w:lang w:eastAsia="en-GB"/>
              </w:rPr>
              <w:sym w:font="Wingdings" w:char="F0FC"/>
            </w:r>
          </w:p>
        </w:tc>
        <w:tc>
          <w:tcPr>
            <w:tcW w:w="1559" w:type="dxa"/>
            <w:shd w:val="clear" w:color="auto" w:fill="auto"/>
            <w:noWrap/>
            <w:vAlign w:val="center"/>
          </w:tcPr>
          <w:p w14:paraId="55F816E1" w14:textId="77777777" w:rsidR="00EC144D" w:rsidRPr="00495AF8" w:rsidRDefault="00EC144D" w:rsidP="00684F84">
            <w:pPr>
              <w:pStyle w:val="Body"/>
              <w:jc w:val="center"/>
              <w:rPr>
                <w:color w:val="000000"/>
                <w:lang w:eastAsia="en-GB"/>
              </w:rPr>
            </w:pPr>
          </w:p>
        </w:tc>
        <w:tc>
          <w:tcPr>
            <w:tcW w:w="2551" w:type="dxa"/>
            <w:vAlign w:val="center"/>
          </w:tcPr>
          <w:p w14:paraId="7033CBC2" w14:textId="77777777" w:rsidR="00EC144D" w:rsidRPr="001E2AB0" w:rsidRDefault="00EC144D" w:rsidP="00EC144D">
            <w:pPr>
              <w:pStyle w:val="Body"/>
              <w:rPr>
                <w:b/>
                <w:bCs/>
                <w:lang w:eastAsia="en-GB"/>
              </w:rPr>
            </w:pPr>
          </w:p>
        </w:tc>
      </w:tr>
      <w:tr w:rsidR="00EC144D" w:rsidRPr="00495AF8" w14:paraId="24976300" w14:textId="0E1CB74F" w:rsidTr="00913924">
        <w:trPr>
          <w:trHeight w:val="737"/>
          <w:jc w:val="center"/>
        </w:trPr>
        <w:tc>
          <w:tcPr>
            <w:tcW w:w="1077" w:type="dxa"/>
            <w:shd w:val="clear" w:color="auto" w:fill="auto"/>
            <w:vAlign w:val="center"/>
          </w:tcPr>
          <w:p w14:paraId="5C62488D" w14:textId="2E71A767" w:rsidR="00EC144D" w:rsidRPr="00495AF8" w:rsidRDefault="00EC144D" w:rsidP="00F56A01">
            <w:pPr>
              <w:pStyle w:val="Body"/>
              <w:rPr>
                <w:b/>
                <w:lang w:eastAsia="en-GB"/>
              </w:rPr>
            </w:pPr>
            <w:r w:rsidRPr="00495AF8">
              <w:rPr>
                <w:b/>
              </w:rPr>
              <w:t>2Sp.01</w:t>
            </w:r>
          </w:p>
        </w:tc>
        <w:tc>
          <w:tcPr>
            <w:tcW w:w="7852" w:type="dxa"/>
            <w:shd w:val="clear" w:color="auto" w:fill="auto"/>
            <w:vAlign w:val="center"/>
          </w:tcPr>
          <w:p w14:paraId="4186265C" w14:textId="329237C1" w:rsidR="00EC144D" w:rsidRPr="00495AF8" w:rsidRDefault="00EC144D" w:rsidP="00F56A01">
            <w:pPr>
              <w:pStyle w:val="Body"/>
              <w:rPr>
                <w:lang w:eastAsia="en-GB"/>
              </w:rPr>
            </w:pPr>
            <w:r w:rsidRPr="00495AF8">
              <w:t>Use familiar language associated with patterns and randomness, including regular pattern and random pattern.</w:t>
            </w:r>
          </w:p>
        </w:tc>
        <w:tc>
          <w:tcPr>
            <w:tcW w:w="1559" w:type="dxa"/>
            <w:shd w:val="clear" w:color="auto" w:fill="auto"/>
            <w:noWrap/>
            <w:vAlign w:val="center"/>
          </w:tcPr>
          <w:p w14:paraId="527A68CB" w14:textId="77777777" w:rsidR="00EC144D" w:rsidRPr="00495AF8" w:rsidRDefault="00EC144D" w:rsidP="00F56A01">
            <w:pPr>
              <w:pStyle w:val="Body"/>
              <w:jc w:val="center"/>
              <w:rPr>
                <w:color w:val="000000"/>
                <w:lang w:eastAsia="en-GB"/>
              </w:rPr>
            </w:pPr>
          </w:p>
        </w:tc>
        <w:tc>
          <w:tcPr>
            <w:tcW w:w="1559" w:type="dxa"/>
            <w:shd w:val="clear" w:color="auto" w:fill="auto"/>
            <w:noWrap/>
            <w:vAlign w:val="center"/>
          </w:tcPr>
          <w:p w14:paraId="3D1317A0" w14:textId="4727E4BA" w:rsidR="00EC144D" w:rsidRPr="00495AF8" w:rsidRDefault="00EC144D" w:rsidP="00F56A01">
            <w:pPr>
              <w:pStyle w:val="Body"/>
              <w:jc w:val="center"/>
              <w:rPr>
                <w:color w:val="000000"/>
                <w:lang w:eastAsia="en-GB"/>
              </w:rPr>
            </w:pPr>
            <w:r w:rsidRPr="00495AF8">
              <w:rPr>
                <w:color w:val="000000"/>
                <w:lang w:eastAsia="en-GB"/>
              </w:rPr>
              <w:sym w:font="Wingdings" w:char="F0FC"/>
            </w:r>
          </w:p>
        </w:tc>
        <w:tc>
          <w:tcPr>
            <w:tcW w:w="2551" w:type="dxa"/>
            <w:vAlign w:val="center"/>
          </w:tcPr>
          <w:p w14:paraId="7EB0FF7A" w14:textId="77777777" w:rsidR="00EC144D" w:rsidRPr="001E2AB0" w:rsidRDefault="00EC144D" w:rsidP="00EC144D">
            <w:pPr>
              <w:pStyle w:val="Body"/>
              <w:rPr>
                <w:b/>
                <w:bCs/>
                <w:lang w:eastAsia="en-GB"/>
              </w:rPr>
            </w:pPr>
          </w:p>
        </w:tc>
      </w:tr>
      <w:tr w:rsidR="00EC144D" w:rsidRPr="00495AF8" w14:paraId="0E4328AC" w14:textId="6745EAD9" w:rsidTr="00913924">
        <w:trPr>
          <w:trHeight w:val="737"/>
          <w:jc w:val="center"/>
        </w:trPr>
        <w:tc>
          <w:tcPr>
            <w:tcW w:w="1077" w:type="dxa"/>
            <w:shd w:val="clear" w:color="auto" w:fill="auto"/>
            <w:vAlign w:val="center"/>
          </w:tcPr>
          <w:p w14:paraId="5EBDAAB3" w14:textId="512821C5" w:rsidR="00EC144D" w:rsidRPr="00495AF8" w:rsidRDefault="00EC144D" w:rsidP="00F56A01">
            <w:pPr>
              <w:pStyle w:val="Body"/>
              <w:rPr>
                <w:b/>
                <w:lang w:eastAsia="en-GB"/>
              </w:rPr>
            </w:pPr>
            <w:r w:rsidRPr="00495AF8">
              <w:rPr>
                <w:b/>
              </w:rPr>
              <w:t>2Sp.02</w:t>
            </w:r>
          </w:p>
        </w:tc>
        <w:tc>
          <w:tcPr>
            <w:tcW w:w="7852" w:type="dxa"/>
            <w:shd w:val="clear" w:color="auto" w:fill="auto"/>
            <w:vAlign w:val="center"/>
          </w:tcPr>
          <w:p w14:paraId="2D4A7B9B" w14:textId="74F0B3A1" w:rsidR="00EC144D" w:rsidRPr="00495AF8" w:rsidRDefault="00EC144D" w:rsidP="00F56A01">
            <w:pPr>
              <w:pStyle w:val="Body"/>
              <w:rPr>
                <w:lang w:eastAsia="en-GB"/>
              </w:rPr>
            </w:pPr>
            <w:r w:rsidRPr="00495AF8">
              <w:t>Conduct chance experiments with two outcomes, and present and describe the results.</w:t>
            </w:r>
          </w:p>
        </w:tc>
        <w:tc>
          <w:tcPr>
            <w:tcW w:w="1559" w:type="dxa"/>
            <w:shd w:val="clear" w:color="auto" w:fill="auto"/>
            <w:noWrap/>
            <w:vAlign w:val="center"/>
          </w:tcPr>
          <w:p w14:paraId="1D74B656" w14:textId="77777777" w:rsidR="00EC144D" w:rsidRPr="00495AF8" w:rsidRDefault="00EC144D" w:rsidP="00F56A01">
            <w:pPr>
              <w:pStyle w:val="Body"/>
              <w:jc w:val="center"/>
              <w:rPr>
                <w:color w:val="000000"/>
                <w:lang w:eastAsia="en-GB"/>
              </w:rPr>
            </w:pPr>
          </w:p>
        </w:tc>
        <w:tc>
          <w:tcPr>
            <w:tcW w:w="1559" w:type="dxa"/>
            <w:shd w:val="clear" w:color="auto" w:fill="auto"/>
            <w:noWrap/>
            <w:vAlign w:val="center"/>
          </w:tcPr>
          <w:p w14:paraId="2183D098" w14:textId="607E7BF3" w:rsidR="00EC144D" w:rsidRPr="00495AF8" w:rsidRDefault="00EC144D" w:rsidP="00F56A01">
            <w:pPr>
              <w:pStyle w:val="Body"/>
              <w:jc w:val="center"/>
              <w:rPr>
                <w:color w:val="000000"/>
                <w:lang w:eastAsia="en-GB"/>
              </w:rPr>
            </w:pPr>
            <w:r w:rsidRPr="00495AF8">
              <w:rPr>
                <w:color w:val="000000"/>
                <w:lang w:eastAsia="en-GB"/>
              </w:rPr>
              <w:sym w:font="Wingdings" w:char="F0FC"/>
            </w:r>
          </w:p>
        </w:tc>
        <w:tc>
          <w:tcPr>
            <w:tcW w:w="2551" w:type="dxa"/>
            <w:vAlign w:val="center"/>
          </w:tcPr>
          <w:p w14:paraId="004F66AB" w14:textId="77777777" w:rsidR="00EC144D" w:rsidRPr="001E2AB0" w:rsidRDefault="00EC144D" w:rsidP="00EC144D">
            <w:pPr>
              <w:pStyle w:val="Body"/>
              <w:rPr>
                <w:b/>
                <w:bCs/>
                <w:lang w:eastAsia="en-GB"/>
              </w:rPr>
            </w:pPr>
          </w:p>
        </w:tc>
      </w:tr>
    </w:tbl>
    <w:p w14:paraId="4BE70A96" w14:textId="77777777" w:rsidR="00684F84" w:rsidRPr="00495AF8" w:rsidRDefault="00684F84" w:rsidP="00684F84">
      <w:pPr>
        <w:pStyle w:val="Body"/>
      </w:pPr>
      <w:r w:rsidRPr="00495AF8">
        <w:br w:type="page"/>
      </w:r>
    </w:p>
    <w:p w14:paraId="798E053D" w14:textId="035BCE46"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8 Topic 1 overview"/>
        <w:tblDescription w:val="An outline of the topic, including key vocabulary and phrases, and recommended prior knowledge."/>
      </w:tblPr>
      <w:tblGrid>
        <w:gridCol w:w="14625"/>
      </w:tblGrid>
      <w:tr w:rsidR="00684F84" w:rsidRPr="00495AF8" w14:paraId="404F06EE" w14:textId="77777777" w:rsidTr="006F0A53">
        <w:trPr>
          <w:cantSplit/>
          <w:jc w:val="center"/>
        </w:trPr>
        <w:tc>
          <w:tcPr>
            <w:tcW w:w="14625" w:type="dxa"/>
            <w:shd w:val="clear" w:color="auto" w:fill="117CC0"/>
            <w:vAlign w:val="center"/>
          </w:tcPr>
          <w:p w14:paraId="586BF2D0" w14:textId="4145583E" w:rsidR="00684F84" w:rsidRPr="00495AF8" w:rsidRDefault="00684F84" w:rsidP="004D2BAF">
            <w:pPr>
              <w:pStyle w:val="CHead"/>
            </w:pPr>
            <w:bookmarkStart w:id="44" w:name="_Toc62634130"/>
            <w:r w:rsidRPr="00495AF8">
              <w:t xml:space="preserve">Unit </w:t>
            </w:r>
            <w:r w:rsidR="00E5694B" w:rsidRPr="00495AF8">
              <w:t>2</w:t>
            </w:r>
            <w:r w:rsidRPr="00495AF8">
              <w:t>.</w:t>
            </w:r>
            <w:r w:rsidR="006C23B3" w:rsidRPr="00495AF8">
              <w:t>8</w:t>
            </w:r>
            <w:r w:rsidRPr="00495AF8">
              <w:t xml:space="preserve"> Topic 1 </w:t>
            </w:r>
            <w:r w:rsidR="00E5694B" w:rsidRPr="00495AF8">
              <w:t>The statistical cycle</w:t>
            </w:r>
            <w:bookmarkEnd w:id="44"/>
          </w:p>
        </w:tc>
      </w:tr>
      <w:tr w:rsidR="00684F84" w:rsidRPr="00495AF8" w14:paraId="7DC47169" w14:textId="77777777" w:rsidTr="006F0A53">
        <w:trPr>
          <w:cantSplit/>
          <w:jc w:val="center"/>
        </w:trPr>
        <w:tc>
          <w:tcPr>
            <w:tcW w:w="14625" w:type="dxa"/>
            <w:shd w:val="clear" w:color="auto" w:fill="D9F0FA" w:themeFill="accent5" w:themeFillTint="33"/>
          </w:tcPr>
          <w:p w14:paraId="32C9AB7C" w14:textId="284AD5F1" w:rsidR="00684F84" w:rsidRPr="00495AF8" w:rsidRDefault="00684F84" w:rsidP="009C4BEB">
            <w:pPr>
              <w:pStyle w:val="Heading2"/>
            </w:pPr>
            <w:r w:rsidRPr="00495AF8">
              <w:t xml:space="preserve">Outline of </w:t>
            </w:r>
            <w:r w:rsidR="009C4BEB" w:rsidRPr="00495AF8">
              <w:t>t</w:t>
            </w:r>
            <w:r w:rsidRPr="00495AF8">
              <w:t>opic:</w:t>
            </w:r>
          </w:p>
        </w:tc>
      </w:tr>
      <w:tr w:rsidR="006F0A53" w:rsidRPr="00495AF8" w14:paraId="073B1AA3"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4740FA2A" w14:textId="2B73956A" w:rsidR="00B65F7E" w:rsidRPr="00495AF8" w:rsidRDefault="006F0A53">
            <w:pPr>
              <w:pStyle w:val="Body"/>
            </w:pPr>
            <w:r w:rsidRPr="00495AF8">
              <w:t>In this topic</w:t>
            </w:r>
            <w:r w:rsidR="00AB1672" w:rsidRPr="00495AF8">
              <w:t>,</w:t>
            </w:r>
            <w:r w:rsidRPr="00495AF8">
              <w:t xml:space="preserve"> learners explore how they can conduct investigation to answer statistical questions, and then explore a range of ways in which data can be presented.</w:t>
            </w:r>
            <w:r w:rsidR="00693DE0" w:rsidRPr="00495AF8">
              <w:t xml:space="preserve"> They interpret the results of their investigation, identifying similarities and differences in the data, </w:t>
            </w:r>
            <w:r w:rsidR="0027590C" w:rsidRPr="00495AF8">
              <w:t>and</w:t>
            </w:r>
            <w:r w:rsidR="00693DE0" w:rsidRPr="00495AF8">
              <w:t xml:space="preserve"> discuss conclusions</w:t>
            </w:r>
            <w:r w:rsidR="00C649D0" w:rsidRPr="00495AF8">
              <w:t>.</w:t>
            </w:r>
          </w:p>
          <w:p w14:paraId="40C2AB86" w14:textId="17AAA2D2" w:rsidR="006F0A53" w:rsidRPr="00495AF8" w:rsidRDefault="006F0A53">
            <w:pPr>
              <w:pStyle w:val="Body"/>
            </w:pPr>
          </w:p>
        </w:tc>
      </w:tr>
      <w:tr w:rsidR="006F0A53" w:rsidRPr="00495AF8" w14:paraId="2D8ABE2B"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0179825C" w14:textId="77777777" w:rsidR="006F0A53" w:rsidRPr="00495AF8" w:rsidRDefault="006F0A53">
            <w:pPr>
              <w:pStyle w:val="Heading2"/>
              <w:rPr>
                <w:sz w:val="20"/>
              </w:rPr>
            </w:pPr>
            <w:r w:rsidRPr="00495AF8">
              <w:t>Language:</w:t>
            </w:r>
          </w:p>
        </w:tc>
      </w:tr>
      <w:tr w:rsidR="006F0A53" w:rsidRPr="00495AF8" w14:paraId="1DAFC275"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3EAE3AAF" w14:textId="77777777" w:rsidR="006F0A53" w:rsidRPr="00495AF8" w:rsidRDefault="006F0A53">
            <w:pPr>
              <w:pStyle w:val="Body"/>
              <w:rPr>
                <w:b/>
              </w:rPr>
            </w:pPr>
            <w:r w:rsidRPr="00495AF8">
              <w:rPr>
                <w:b/>
              </w:rPr>
              <w:t>Key vocabulary:</w:t>
            </w:r>
          </w:p>
          <w:p w14:paraId="3D0E205B" w14:textId="3A3E7E90" w:rsidR="006F0A53" w:rsidRPr="00495AF8" w:rsidRDefault="00B65F7E">
            <w:pPr>
              <w:pStyle w:val="Body"/>
              <w:rPr>
                <w:bCs/>
              </w:rPr>
            </w:pPr>
            <w:r w:rsidRPr="00495AF8">
              <w:rPr>
                <w:bCs/>
              </w:rPr>
              <w:t>i</w:t>
            </w:r>
            <w:r w:rsidR="006F0A53" w:rsidRPr="00495AF8">
              <w:rPr>
                <w:bCs/>
              </w:rPr>
              <w:t>nvestigation</w:t>
            </w:r>
          </w:p>
          <w:p w14:paraId="61FC1DDF" w14:textId="7B19F499" w:rsidR="006F0A53" w:rsidRPr="00495AF8" w:rsidRDefault="006F0A53">
            <w:pPr>
              <w:pStyle w:val="Body"/>
              <w:rPr>
                <w:bCs/>
              </w:rPr>
            </w:pPr>
            <w:r w:rsidRPr="00495AF8">
              <w:rPr>
                <w:bCs/>
              </w:rPr>
              <w:t xml:space="preserve">Venn </w:t>
            </w:r>
            <w:r w:rsidR="00B65F7E" w:rsidRPr="00495AF8">
              <w:rPr>
                <w:bCs/>
              </w:rPr>
              <w:t>d</w:t>
            </w:r>
            <w:r w:rsidRPr="00495AF8">
              <w:rPr>
                <w:bCs/>
              </w:rPr>
              <w:t>iagram</w:t>
            </w:r>
            <w:r w:rsidR="009E00A1" w:rsidRPr="00495AF8">
              <w:rPr>
                <w:bCs/>
              </w:rPr>
              <w:t>, Carroll diagram</w:t>
            </w:r>
          </w:p>
          <w:p w14:paraId="2012D38C" w14:textId="677A2F48" w:rsidR="006F0A53" w:rsidRPr="00495AF8" w:rsidRDefault="00B65F7E">
            <w:pPr>
              <w:pStyle w:val="Body"/>
              <w:rPr>
                <w:bCs/>
              </w:rPr>
            </w:pPr>
            <w:r w:rsidRPr="00495AF8">
              <w:rPr>
                <w:bCs/>
              </w:rPr>
              <w:t>b</w:t>
            </w:r>
            <w:r w:rsidR="006F0A53" w:rsidRPr="00495AF8">
              <w:rPr>
                <w:bCs/>
              </w:rPr>
              <w:t xml:space="preserve">lock </w:t>
            </w:r>
            <w:r w:rsidRPr="00495AF8">
              <w:rPr>
                <w:bCs/>
              </w:rPr>
              <w:t>c</w:t>
            </w:r>
            <w:r w:rsidR="006F0A53" w:rsidRPr="00495AF8">
              <w:rPr>
                <w:bCs/>
              </w:rPr>
              <w:t>hart</w:t>
            </w:r>
          </w:p>
          <w:p w14:paraId="0D4A6C0B" w14:textId="7BAB2EA3" w:rsidR="006F0A53" w:rsidRPr="00495AF8" w:rsidRDefault="00B65F7E">
            <w:pPr>
              <w:pStyle w:val="Body"/>
              <w:rPr>
                <w:bCs/>
              </w:rPr>
            </w:pPr>
            <w:r w:rsidRPr="00495AF8">
              <w:rPr>
                <w:bCs/>
              </w:rPr>
              <w:t>p</w:t>
            </w:r>
            <w:r w:rsidR="006F0A53" w:rsidRPr="00495AF8">
              <w:rPr>
                <w:bCs/>
              </w:rPr>
              <w:t>ictogram</w:t>
            </w:r>
          </w:p>
          <w:p w14:paraId="7B1F8EBA" w14:textId="54265BB0" w:rsidR="006F0A53" w:rsidRPr="00495AF8" w:rsidRDefault="00B65F7E">
            <w:pPr>
              <w:pStyle w:val="Body"/>
              <w:rPr>
                <w:bCs/>
              </w:rPr>
            </w:pPr>
            <w:r w:rsidRPr="00495AF8">
              <w:rPr>
                <w:bCs/>
              </w:rPr>
              <w:t>t</w:t>
            </w:r>
            <w:r w:rsidR="006F0A53" w:rsidRPr="00495AF8">
              <w:rPr>
                <w:bCs/>
              </w:rPr>
              <w:t xml:space="preserve">ally </w:t>
            </w:r>
            <w:r w:rsidRPr="00495AF8">
              <w:rPr>
                <w:bCs/>
              </w:rPr>
              <w:t>c</w:t>
            </w:r>
            <w:r w:rsidR="006F0A53" w:rsidRPr="00495AF8">
              <w:rPr>
                <w:bCs/>
              </w:rPr>
              <w:t>hart</w:t>
            </w:r>
          </w:p>
          <w:p w14:paraId="04B36046" w14:textId="77777777" w:rsidR="006F0A53" w:rsidRPr="00495AF8" w:rsidRDefault="006F0A53">
            <w:pPr>
              <w:pStyle w:val="Body"/>
            </w:pPr>
          </w:p>
          <w:p w14:paraId="708103B7" w14:textId="77777777" w:rsidR="006F0A53" w:rsidRPr="00495AF8" w:rsidRDefault="006F0A53">
            <w:pPr>
              <w:pStyle w:val="Body"/>
              <w:rPr>
                <w:b/>
              </w:rPr>
            </w:pPr>
            <w:r w:rsidRPr="00495AF8">
              <w:rPr>
                <w:b/>
              </w:rPr>
              <w:t>Key phrases:</w:t>
            </w:r>
          </w:p>
          <w:p w14:paraId="49554E6C" w14:textId="09DA4E0D" w:rsidR="006F0A53" w:rsidRPr="00495AF8" w:rsidRDefault="006F0A53">
            <w:pPr>
              <w:pStyle w:val="Body"/>
              <w:rPr>
                <w:bCs/>
              </w:rPr>
            </w:pPr>
            <w:r w:rsidRPr="00495AF8">
              <w:rPr>
                <w:bCs/>
              </w:rPr>
              <w:t>I</w:t>
            </w:r>
            <w:r w:rsidR="00B65F7E" w:rsidRPr="00495AF8">
              <w:rPr>
                <w:bCs/>
              </w:rPr>
              <w:t xml:space="preserve"> am</w:t>
            </w:r>
            <w:r w:rsidRPr="00495AF8">
              <w:rPr>
                <w:bCs/>
              </w:rPr>
              <w:t xml:space="preserve"> going to investigate</w:t>
            </w:r>
            <w:r w:rsidR="00B65F7E" w:rsidRPr="00495AF8">
              <w:rPr>
                <w:bCs/>
              </w:rPr>
              <w:t xml:space="preserve"> …</w:t>
            </w:r>
          </w:p>
          <w:p w14:paraId="68AE6C2F" w14:textId="76BC0F59" w:rsidR="006F0A53" w:rsidRPr="00495AF8" w:rsidRDefault="00B65F7E">
            <w:pPr>
              <w:pStyle w:val="Body"/>
              <w:rPr>
                <w:bCs/>
              </w:rPr>
            </w:pPr>
            <w:r w:rsidRPr="00495AF8">
              <w:rPr>
                <w:bCs/>
              </w:rPr>
              <w:t>I am</w:t>
            </w:r>
            <w:r w:rsidR="006F0A53" w:rsidRPr="00495AF8">
              <w:rPr>
                <w:bCs/>
              </w:rPr>
              <w:t xml:space="preserve"> going to present my results using </w:t>
            </w:r>
            <w:r w:rsidRPr="00495AF8">
              <w:rPr>
                <w:bCs/>
              </w:rPr>
              <w:t>…</w:t>
            </w:r>
          </w:p>
          <w:p w14:paraId="067936F2" w14:textId="6F05C0CE" w:rsidR="006F0A53" w:rsidRPr="00495AF8" w:rsidRDefault="006F0A53">
            <w:pPr>
              <w:pStyle w:val="Body"/>
              <w:rPr>
                <w:bCs/>
              </w:rPr>
            </w:pPr>
            <w:r w:rsidRPr="00495AF8">
              <w:rPr>
                <w:bCs/>
              </w:rPr>
              <w:t>Based on my investigation</w:t>
            </w:r>
            <w:r w:rsidR="00CB5194" w:rsidRPr="00495AF8">
              <w:rPr>
                <w:bCs/>
              </w:rPr>
              <w:t>,</w:t>
            </w:r>
            <w:r w:rsidRPr="00495AF8">
              <w:rPr>
                <w:bCs/>
              </w:rPr>
              <w:t xml:space="preserve"> I know that </w:t>
            </w:r>
            <w:r w:rsidR="00B65F7E" w:rsidRPr="00495AF8">
              <w:rPr>
                <w:bCs/>
              </w:rPr>
              <w:t>…</w:t>
            </w:r>
          </w:p>
          <w:p w14:paraId="733D9CA8" w14:textId="77777777" w:rsidR="006F0A53" w:rsidRPr="00495AF8" w:rsidRDefault="006F0A53">
            <w:pPr>
              <w:pStyle w:val="Body"/>
            </w:pPr>
          </w:p>
        </w:tc>
      </w:tr>
      <w:tr w:rsidR="006F0A53" w:rsidRPr="00495AF8" w14:paraId="44708A18"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7AC3CBDB" w14:textId="77777777" w:rsidR="006F0A53" w:rsidRPr="00495AF8" w:rsidRDefault="006F0A53">
            <w:pPr>
              <w:pStyle w:val="Heading2"/>
              <w:rPr>
                <w:sz w:val="20"/>
              </w:rPr>
            </w:pPr>
            <w:r w:rsidRPr="00495AF8">
              <w:t>Recommended prior knowledge:</w:t>
            </w:r>
          </w:p>
        </w:tc>
      </w:tr>
      <w:tr w:rsidR="006F0A53" w:rsidRPr="00495AF8" w14:paraId="4506B376"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740ED9BF" w14:textId="29DD575A" w:rsidR="006F0A53" w:rsidRPr="00495AF8" w:rsidRDefault="00CE01E7" w:rsidP="00CE01E7">
            <w:pPr>
              <w:pStyle w:val="Bulletedlist"/>
              <w:rPr>
                <w:lang w:val="en-GB"/>
              </w:rPr>
            </w:pPr>
            <w:r w:rsidRPr="00495AF8">
              <w:rPr>
                <w:lang w:val="en-GB"/>
              </w:rPr>
              <w:t>Describe data, using familiar language including reference to more, less, most or least to answer non-statistical questions and discuss conclusions</w:t>
            </w:r>
          </w:p>
          <w:p w14:paraId="62B974FD" w14:textId="1FBF0938" w:rsidR="00CE01E7" w:rsidRPr="00495AF8" w:rsidRDefault="00F81C21" w:rsidP="00CE01E7">
            <w:pPr>
              <w:pStyle w:val="Bulletedlist"/>
              <w:rPr>
                <w:lang w:val="en-GB"/>
              </w:rPr>
            </w:pPr>
            <w:r w:rsidRPr="00495AF8">
              <w:rPr>
                <w:szCs w:val="18"/>
                <w:lang w:val="en-GB"/>
              </w:rPr>
              <w:t>Answer non-statistical questions (categorical data)</w:t>
            </w:r>
          </w:p>
          <w:p w14:paraId="04C5E922" w14:textId="19154238" w:rsidR="00F81C21" w:rsidRPr="00495AF8" w:rsidRDefault="00F81C21" w:rsidP="00CE01E7">
            <w:pPr>
              <w:pStyle w:val="Bulletedlist"/>
              <w:rPr>
                <w:lang w:val="en-GB"/>
              </w:rPr>
            </w:pPr>
            <w:r w:rsidRPr="00495AF8">
              <w:rPr>
                <w:lang w:val="en-GB"/>
              </w:rPr>
              <w:t>Draw and interpret Venn and Ca</w:t>
            </w:r>
            <w:r w:rsidR="00DC2A5F" w:rsidRPr="00495AF8">
              <w:rPr>
                <w:lang w:val="en-GB"/>
              </w:rPr>
              <w:t>r</w:t>
            </w:r>
            <w:r w:rsidRPr="00495AF8">
              <w:rPr>
                <w:lang w:val="en-GB"/>
              </w:rPr>
              <w:t>roll diagrams with one criterion</w:t>
            </w:r>
          </w:p>
          <w:p w14:paraId="1CE6FFE6" w14:textId="15609031" w:rsidR="00F81C21" w:rsidRPr="00495AF8" w:rsidRDefault="00F81C21" w:rsidP="00CE01E7">
            <w:pPr>
              <w:pStyle w:val="Bulletedlist"/>
              <w:rPr>
                <w:lang w:val="en-GB"/>
              </w:rPr>
            </w:pPr>
            <w:r w:rsidRPr="00495AF8">
              <w:rPr>
                <w:lang w:val="en-GB"/>
              </w:rPr>
              <w:t>Draw and interpret pictograms and block graphs where one object or drawing represents one data value</w:t>
            </w:r>
          </w:p>
          <w:p w14:paraId="49365925" w14:textId="1AF5CCAB" w:rsidR="00F81C21" w:rsidRPr="00495AF8" w:rsidRDefault="00F81C21" w:rsidP="00F81C21">
            <w:pPr>
              <w:pStyle w:val="Bulletedlist"/>
              <w:numPr>
                <w:ilvl w:val="0"/>
                <w:numId w:val="0"/>
              </w:numPr>
              <w:ind w:left="357"/>
              <w:rPr>
                <w:lang w:val="en-GB"/>
              </w:rPr>
            </w:pPr>
          </w:p>
        </w:tc>
      </w:tr>
    </w:tbl>
    <w:p w14:paraId="4B818C6E" w14:textId="77777777" w:rsidR="00684F84" w:rsidRPr="00495AF8" w:rsidRDefault="00684F84" w:rsidP="00684F84">
      <w:pPr>
        <w:rPr>
          <w:sz w:val="2"/>
        </w:rPr>
      </w:pPr>
    </w:p>
    <w:p w14:paraId="43F5303A" w14:textId="77777777" w:rsidR="00684F84" w:rsidRPr="00495AF8" w:rsidRDefault="00684F84" w:rsidP="00684F84">
      <w:pPr>
        <w:pStyle w:val="Body"/>
      </w:pPr>
      <w:r w:rsidRPr="00495AF8">
        <w:br w:type="page"/>
      </w: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0F79C751" w14:textId="77777777" w:rsidTr="006F0A53">
        <w:trPr>
          <w:tblHeader/>
          <w:jc w:val="center"/>
        </w:trPr>
        <w:tc>
          <w:tcPr>
            <w:tcW w:w="2973" w:type="dxa"/>
            <w:shd w:val="clear" w:color="auto" w:fill="117CC0"/>
            <w:vAlign w:val="center"/>
          </w:tcPr>
          <w:p w14:paraId="3047F9D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lastRenderedPageBreak/>
              <w:t>Learning objectives</w:t>
            </w:r>
          </w:p>
        </w:tc>
        <w:tc>
          <w:tcPr>
            <w:tcW w:w="7231" w:type="dxa"/>
            <w:shd w:val="clear" w:color="auto" w:fill="117CC0"/>
            <w:vAlign w:val="center"/>
          </w:tcPr>
          <w:p w14:paraId="54495020"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1B93C859"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6F0A53" w:rsidRPr="00495AF8" w14:paraId="7D27A42C"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772F0386" w14:textId="066E7D7F" w:rsidR="006F0A53" w:rsidRPr="00495AF8" w:rsidRDefault="006F0A53">
            <w:pPr>
              <w:pStyle w:val="Body"/>
              <w:rPr>
                <w:rStyle w:val="BodyChar"/>
                <w:b/>
                <w:lang w:val="en-GB"/>
              </w:rPr>
            </w:pPr>
            <w:r w:rsidRPr="00495AF8">
              <w:rPr>
                <w:rStyle w:val="BodyChar"/>
                <w:b/>
                <w:lang w:val="en-GB"/>
              </w:rPr>
              <w:t>2Ss.01</w:t>
            </w:r>
            <w:r w:rsidR="00BA2031" w:rsidRPr="00495AF8">
              <w:rPr>
                <w:rStyle w:val="BodyChar"/>
                <w:b/>
                <w:lang w:val="en-GB"/>
              </w:rPr>
              <w:t xml:space="preserve"> </w:t>
            </w:r>
            <w:r w:rsidRPr="00495AF8">
              <w:rPr>
                <w:rStyle w:val="BodyChar"/>
                <w:bCs/>
                <w:lang w:val="en-GB"/>
              </w:rPr>
              <w:t>Conduct an investigation to answer non-statistical and statistical questions (categorical data).</w:t>
            </w:r>
          </w:p>
        </w:tc>
        <w:tc>
          <w:tcPr>
            <w:tcW w:w="7231" w:type="dxa"/>
            <w:tcBorders>
              <w:top w:val="single" w:sz="4" w:space="0" w:color="117CC0"/>
              <w:left w:val="single" w:sz="4" w:space="0" w:color="117CC0"/>
              <w:bottom w:val="single" w:sz="4" w:space="0" w:color="117CC0"/>
              <w:right w:val="single" w:sz="4" w:space="0" w:color="117CC0"/>
            </w:tcBorders>
          </w:tcPr>
          <w:p w14:paraId="12F7B132" w14:textId="5CBB50B7" w:rsidR="00B73284" w:rsidRPr="00495AF8" w:rsidRDefault="006F0A53">
            <w:pPr>
              <w:pStyle w:val="Body"/>
            </w:pPr>
            <w:r w:rsidRPr="00495AF8">
              <w:t>Pose a statistical question for learners to investigate</w:t>
            </w:r>
            <w:r w:rsidR="00B73284" w:rsidRPr="00495AF8">
              <w:t>, such as:</w:t>
            </w:r>
          </w:p>
          <w:p w14:paraId="61A7352C" w14:textId="43559950" w:rsidR="006F0A53" w:rsidRPr="00495AF8" w:rsidRDefault="006F0A53">
            <w:pPr>
              <w:pStyle w:val="Body"/>
              <w:rPr>
                <w:i/>
              </w:rPr>
            </w:pPr>
            <w:r w:rsidRPr="00495AF8">
              <w:rPr>
                <w:i/>
              </w:rPr>
              <w:t>What colour is the most popular favourite colour in our class?</w:t>
            </w:r>
          </w:p>
          <w:p w14:paraId="66AFBECF" w14:textId="77777777" w:rsidR="006F0A53" w:rsidRPr="00495AF8" w:rsidRDefault="006F0A53">
            <w:pPr>
              <w:pStyle w:val="Body"/>
            </w:pPr>
          </w:p>
          <w:p w14:paraId="7F3805A1" w14:textId="05EEC6F5" w:rsidR="006F0A53" w:rsidRPr="00495AF8" w:rsidRDefault="006F0A53">
            <w:pPr>
              <w:pStyle w:val="Body"/>
            </w:pPr>
            <w:r w:rsidRPr="00495AF8">
              <w:t>Ask learners to work in pairs to discuss how they c</w:t>
            </w:r>
            <w:r w:rsidR="00186F7B" w:rsidRPr="00495AF8">
              <w:t>an</w:t>
            </w:r>
            <w:r w:rsidRPr="00495AF8">
              <w:t xml:space="preserve"> answer this question.  </w:t>
            </w:r>
            <w:r w:rsidR="00B73284" w:rsidRPr="00495AF8">
              <w:t>Then select pairs of</w:t>
            </w:r>
            <w:r w:rsidRPr="00495AF8">
              <w:t xml:space="preserve"> learners to share their ideas </w:t>
            </w:r>
            <w:r w:rsidR="00B73284" w:rsidRPr="00495AF8">
              <w:t>with the class</w:t>
            </w:r>
            <w:r w:rsidRPr="00495AF8">
              <w:t>, drawing out the various different stages needed for the investigation, and how their results c</w:t>
            </w:r>
            <w:r w:rsidR="00F619FA" w:rsidRPr="00495AF8">
              <w:t xml:space="preserve">an </w:t>
            </w:r>
            <w:r w:rsidRPr="00495AF8">
              <w:t xml:space="preserve">be recorded. </w:t>
            </w:r>
          </w:p>
          <w:p w14:paraId="233CEA0D" w14:textId="77777777" w:rsidR="006F0A53" w:rsidRPr="00495AF8" w:rsidRDefault="006F0A53">
            <w:pPr>
              <w:pStyle w:val="Body"/>
            </w:pPr>
          </w:p>
          <w:p w14:paraId="72EBB23C" w14:textId="705D12E7" w:rsidR="006F0A53" w:rsidRPr="00495AF8" w:rsidRDefault="006F0A53">
            <w:pPr>
              <w:pStyle w:val="Body"/>
            </w:pPr>
            <w:r w:rsidRPr="00495AF8">
              <w:t xml:space="preserve">Then </w:t>
            </w:r>
            <w:r w:rsidR="00F619FA" w:rsidRPr="00495AF8">
              <w:t>ask</w:t>
            </w:r>
            <w:r w:rsidRPr="00495AF8">
              <w:t xml:space="preserve"> learners to carry out the investigation. Depending on the type of question asked, it may be more efficient if you collect the data needed in order to answer the statistical question as a whole class. </w:t>
            </w:r>
          </w:p>
          <w:p w14:paraId="5721ACDE" w14:textId="77777777" w:rsidR="006F0A53" w:rsidRPr="00495AF8" w:rsidRDefault="006F0A53">
            <w:pPr>
              <w:pStyle w:val="Body"/>
            </w:pPr>
          </w:p>
          <w:p w14:paraId="41D4E643" w14:textId="0100A2B7" w:rsidR="006F0A53" w:rsidRPr="00495AF8" w:rsidRDefault="006F0A53">
            <w:pPr>
              <w:pStyle w:val="Body"/>
            </w:pPr>
            <w:r w:rsidRPr="00495AF8">
              <w:t>Once the investigation is complete and the question answered, ask learners to discuss in small groups what other (statistical) questions they could investigate and answer. Discuss with learners what makes an effective question</w:t>
            </w:r>
            <w:r w:rsidR="00855330" w:rsidRPr="00495AF8">
              <w:t>.</w:t>
            </w:r>
            <w:r w:rsidRPr="00495AF8">
              <w:t xml:space="preserve"> </w:t>
            </w:r>
            <w:r w:rsidR="00855330" w:rsidRPr="00495AF8">
              <w:t>T</w:t>
            </w:r>
            <w:r w:rsidRPr="00495AF8">
              <w:t xml:space="preserve">hen ask </w:t>
            </w:r>
            <w:r w:rsidR="00EC3376" w:rsidRPr="00495AF8">
              <w:t xml:space="preserve">groups of </w:t>
            </w:r>
            <w:r w:rsidRPr="00495AF8">
              <w:t xml:space="preserve">learners to </w:t>
            </w:r>
            <w:r w:rsidR="00F619FA" w:rsidRPr="00495AF8">
              <w:t>choose</w:t>
            </w:r>
            <w:r w:rsidRPr="00495AF8">
              <w:t xml:space="preserve"> a question and to plan how they will answer the question before carrying out the investigation.</w:t>
            </w:r>
          </w:p>
          <w:p w14:paraId="41F1B144" w14:textId="2E31A6B3" w:rsidR="006F0A53" w:rsidRPr="00495AF8" w:rsidRDefault="006F0A53">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773C6811" w14:textId="788201EB" w:rsidR="006F0A53" w:rsidRPr="00495AF8" w:rsidRDefault="006F0A53">
            <w:pPr>
              <w:pStyle w:val="Body"/>
            </w:pPr>
            <w:r w:rsidRPr="00495AF8">
              <w:t xml:space="preserve">This </w:t>
            </w:r>
            <w:r w:rsidR="00B73284" w:rsidRPr="00495AF8">
              <w:t xml:space="preserve">learning </w:t>
            </w:r>
            <w:r w:rsidRPr="00495AF8">
              <w:t>objective can be effectively explored through cross-curricular work, for example, when answering statistical questions in a science lesson</w:t>
            </w:r>
            <w:r w:rsidR="00B73284" w:rsidRPr="00495AF8">
              <w:t>.</w:t>
            </w:r>
            <w:r w:rsidRPr="00495AF8">
              <w:t xml:space="preserve"> </w:t>
            </w:r>
          </w:p>
          <w:p w14:paraId="2E9081C5" w14:textId="78CF1D88" w:rsidR="00195420" w:rsidRPr="00495AF8" w:rsidRDefault="00195420">
            <w:pPr>
              <w:pStyle w:val="Body"/>
            </w:pPr>
          </w:p>
          <w:p w14:paraId="528531B9" w14:textId="11380FC2" w:rsidR="00195420" w:rsidRPr="00495AF8" w:rsidRDefault="00195420" w:rsidP="000B276B">
            <w:pPr>
              <w:pStyle w:val="Body"/>
            </w:pPr>
            <w:r w:rsidRPr="00495AF8">
              <w:t>Learners should conduct simple statistics investigations as part of a four-part statistical enquiry cycle:</w:t>
            </w:r>
          </w:p>
          <w:p w14:paraId="50DE59CB" w14:textId="6547C60C" w:rsidR="00195420" w:rsidRPr="00495AF8" w:rsidRDefault="00962D32" w:rsidP="00962D32">
            <w:pPr>
              <w:pStyle w:val="Body"/>
              <w:jc w:val="center"/>
            </w:pPr>
            <w:r w:rsidRPr="00495AF8">
              <w:rPr>
                <w:noProof/>
              </w:rPr>
              <w:drawing>
                <wp:inline distT="0" distB="0" distL="0" distR="0" wp14:anchorId="545A3A97" wp14:editId="7295CCAE">
                  <wp:extent cx="2291937" cy="1425852"/>
                  <wp:effectExtent l="0" t="0" r="0" b="3175"/>
                  <wp:docPr id="196" name="Picture 196"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Statistics enquiry cycle: 1 Specify the problem and plan; 2 Record, organise and represent data; 3 Interpret data; 4 Discuss data and check predicti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tc>
      </w:tr>
      <w:tr w:rsidR="00F60672" w:rsidRPr="00495AF8" w14:paraId="2824C756" w14:textId="77777777" w:rsidTr="007C5BA9">
        <w:trPr>
          <w:jc w:val="center"/>
        </w:trPr>
        <w:tc>
          <w:tcPr>
            <w:tcW w:w="2973" w:type="dxa"/>
            <w:tcBorders>
              <w:top w:val="single" w:sz="4" w:space="0" w:color="117CC0"/>
              <w:left w:val="single" w:sz="4" w:space="0" w:color="117CC0"/>
              <w:bottom w:val="single" w:sz="4" w:space="0" w:color="117CC0"/>
              <w:right w:val="single" w:sz="4" w:space="0" w:color="117CC0"/>
            </w:tcBorders>
          </w:tcPr>
          <w:p w14:paraId="346A51EE" w14:textId="77777777" w:rsidR="00F60672" w:rsidRPr="00495AF8" w:rsidRDefault="00F60672" w:rsidP="007C5BA9">
            <w:pPr>
              <w:pStyle w:val="Body"/>
              <w:rPr>
                <w:rStyle w:val="BodyChar"/>
                <w:bCs/>
                <w:lang w:val="en-GB"/>
              </w:rPr>
            </w:pPr>
            <w:r w:rsidRPr="00495AF8">
              <w:rPr>
                <w:rStyle w:val="BodyChar"/>
                <w:b/>
                <w:lang w:val="en-GB"/>
              </w:rPr>
              <w:t xml:space="preserve">2Ss.02 </w:t>
            </w:r>
            <w:r w:rsidRPr="00495AF8">
              <w:rPr>
                <w:rStyle w:val="BodyChar"/>
                <w:bCs/>
                <w:lang w:val="en-GB"/>
              </w:rPr>
              <w:t>Record, organise and represent categorical data. Choose and explain which representation to use in a given situation:</w:t>
            </w:r>
          </w:p>
          <w:p w14:paraId="6DD5F844" w14:textId="13E2B1C1" w:rsidR="00F60672" w:rsidRPr="00495AF8" w:rsidRDefault="00F60672" w:rsidP="007D17FF">
            <w:pPr>
              <w:pStyle w:val="Bulletedlist"/>
              <w:numPr>
                <w:ilvl w:val="0"/>
                <w:numId w:val="26"/>
              </w:numPr>
              <w:rPr>
                <w:rStyle w:val="BodyChar"/>
                <w:bCs/>
                <w:lang w:val="en-GB"/>
              </w:rPr>
            </w:pPr>
            <w:r w:rsidRPr="00495AF8">
              <w:rPr>
                <w:rStyle w:val="BodyChar"/>
                <w:bCs/>
                <w:lang w:val="en-GB"/>
              </w:rPr>
              <w:t>lists and tables</w:t>
            </w:r>
          </w:p>
          <w:p w14:paraId="44A23C9E" w14:textId="4723C21B" w:rsidR="00F60672" w:rsidRPr="00495AF8" w:rsidRDefault="00F60672" w:rsidP="007D17FF">
            <w:pPr>
              <w:pStyle w:val="Bulletedlist"/>
              <w:numPr>
                <w:ilvl w:val="0"/>
                <w:numId w:val="26"/>
              </w:numPr>
              <w:rPr>
                <w:rStyle w:val="BodyChar"/>
                <w:bCs/>
                <w:lang w:val="en-GB"/>
              </w:rPr>
            </w:pPr>
            <w:r w:rsidRPr="00495AF8">
              <w:rPr>
                <w:rStyle w:val="BodyChar"/>
                <w:bCs/>
                <w:lang w:val="en-GB"/>
              </w:rPr>
              <w:t>Venn and Carroll diagrams</w:t>
            </w:r>
          </w:p>
          <w:p w14:paraId="1EFC533D" w14:textId="7AC81812" w:rsidR="00F60672" w:rsidRPr="00495AF8" w:rsidRDefault="00F60672" w:rsidP="007D17FF">
            <w:pPr>
              <w:pStyle w:val="Bulletedlist"/>
              <w:numPr>
                <w:ilvl w:val="0"/>
                <w:numId w:val="26"/>
              </w:numPr>
              <w:rPr>
                <w:rStyle w:val="BodyChar"/>
                <w:bCs/>
                <w:lang w:val="en-GB"/>
              </w:rPr>
            </w:pPr>
            <w:r w:rsidRPr="00495AF8">
              <w:rPr>
                <w:rStyle w:val="BodyChar"/>
                <w:bCs/>
                <w:lang w:val="en-GB"/>
              </w:rPr>
              <w:t>tally charts</w:t>
            </w:r>
          </w:p>
          <w:p w14:paraId="01BB31B5" w14:textId="0601A1EF" w:rsidR="00F60672" w:rsidRPr="00495AF8" w:rsidRDefault="00F60672" w:rsidP="007D17FF">
            <w:pPr>
              <w:pStyle w:val="Bulletedlist"/>
              <w:numPr>
                <w:ilvl w:val="0"/>
                <w:numId w:val="26"/>
              </w:numPr>
              <w:rPr>
                <w:rStyle w:val="BodyChar"/>
                <w:bCs/>
                <w:lang w:val="en-GB"/>
              </w:rPr>
            </w:pPr>
            <w:r w:rsidRPr="00495AF8">
              <w:rPr>
                <w:rStyle w:val="BodyChar"/>
                <w:bCs/>
                <w:lang w:val="en-GB"/>
              </w:rPr>
              <w:t>block graphs and pictograms.</w:t>
            </w:r>
          </w:p>
          <w:p w14:paraId="3123207C" w14:textId="4A037563" w:rsidR="007C5BA9" w:rsidRPr="00495AF8" w:rsidRDefault="007C5BA9" w:rsidP="007C5BA9">
            <w:pPr>
              <w:pStyle w:val="Body"/>
              <w:rPr>
                <w:b/>
              </w:rPr>
            </w:pPr>
          </w:p>
        </w:tc>
        <w:tc>
          <w:tcPr>
            <w:tcW w:w="7231" w:type="dxa"/>
            <w:tcBorders>
              <w:top w:val="single" w:sz="4" w:space="0" w:color="117CC0"/>
              <w:left w:val="single" w:sz="4" w:space="0" w:color="117CC0"/>
              <w:bottom w:val="single" w:sz="4" w:space="0" w:color="117CC0"/>
              <w:right w:val="single" w:sz="4" w:space="0" w:color="117CC0"/>
            </w:tcBorders>
          </w:tcPr>
          <w:p w14:paraId="7FD4EB4E" w14:textId="11CA700D" w:rsidR="007C5BA9" w:rsidRPr="00495AF8" w:rsidRDefault="007C5BA9" w:rsidP="00F60672">
            <w:pPr>
              <w:pStyle w:val="Body"/>
            </w:pPr>
            <w:r w:rsidRPr="00495AF8">
              <w:t>Give learners a list of data such as:</w:t>
            </w:r>
          </w:p>
          <w:p w14:paraId="1E396077" w14:textId="1A36827C" w:rsidR="007C5BA9" w:rsidRPr="00495AF8" w:rsidRDefault="007C5BA9" w:rsidP="00F60672">
            <w:pPr>
              <w:pStyle w:val="Body"/>
            </w:pPr>
          </w:p>
          <w:tbl>
            <w:tblPr>
              <w:tblStyle w:val="TableGrid"/>
              <w:tblW w:w="0" w:type="auto"/>
              <w:jc w:val="center"/>
              <w:tblLayout w:type="fixed"/>
              <w:tblLook w:val="04A0" w:firstRow="1" w:lastRow="0" w:firstColumn="1" w:lastColumn="0" w:noHBand="0" w:noVBand="1"/>
              <w:tblCaption w:val="Example list of data"/>
              <w:tblDescription w:val="Column of eight rows containing data (colours)"/>
            </w:tblPr>
            <w:tblGrid>
              <w:gridCol w:w="1834"/>
            </w:tblGrid>
            <w:tr w:rsidR="007C5BA9" w:rsidRPr="00495AF8" w14:paraId="5B3D0183" w14:textId="77777777" w:rsidTr="007C5BA9">
              <w:trPr>
                <w:trHeight w:val="261"/>
                <w:jc w:val="center"/>
              </w:trPr>
              <w:tc>
                <w:tcPr>
                  <w:tcW w:w="1834" w:type="dxa"/>
                </w:tcPr>
                <w:p w14:paraId="78046253" w14:textId="0604A8BE" w:rsidR="007C5BA9" w:rsidRPr="00495AF8" w:rsidRDefault="007C5BA9" w:rsidP="007C5BA9">
                  <w:pPr>
                    <w:pStyle w:val="Body"/>
                    <w:jc w:val="center"/>
                  </w:pPr>
                  <w:r w:rsidRPr="00495AF8">
                    <w:t>Blue</w:t>
                  </w:r>
                </w:p>
              </w:tc>
            </w:tr>
            <w:tr w:rsidR="007C5BA9" w:rsidRPr="00495AF8" w14:paraId="35D9EE19" w14:textId="77777777" w:rsidTr="007C5BA9">
              <w:trPr>
                <w:trHeight w:val="261"/>
                <w:jc w:val="center"/>
              </w:trPr>
              <w:tc>
                <w:tcPr>
                  <w:tcW w:w="1834" w:type="dxa"/>
                </w:tcPr>
                <w:p w14:paraId="4E6FE611" w14:textId="47EBA1E2" w:rsidR="007C5BA9" w:rsidRPr="00495AF8" w:rsidRDefault="007C5BA9" w:rsidP="007C5BA9">
                  <w:pPr>
                    <w:pStyle w:val="Body"/>
                    <w:jc w:val="center"/>
                  </w:pPr>
                  <w:r w:rsidRPr="00495AF8">
                    <w:t>Green</w:t>
                  </w:r>
                </w:p>
              </w:tc>
            </w:tr>
            <w:tr w:rsidR="007C5BA9" w:rsidRPr="00495AF8" w14:paraId="225D6AA7" w14:textId="77777777" w:rsidTr="007C5BA9">
              <w:trPr>
                <w:trHeight w:val="261"/>
                <w:jc w:val="center"/>
              </w:trPr>
              <w:tc>
                <w:tcPr>
                  <w:tcW w:w="1834" w:type="dxa"/>
                </w:tcPr>
                <w:p w14:paraId="048FF958" w14:textId="04CAD558" w:rsidR="007C5BA9" w:rsidRPr="00495AF8" w:rsidRDefault="007C5BA9" w:rsidP="007C5BA9">
                  <w:pPr>
                    <w:pStyle w:val="Body"/>
                    <w:jc w:val="center"/>
                  </w:pPr>
                  <w:r w:rsidRPr="00495AF8">
                    <w:t>Blue</w:t>
                  </w:r>
                </w:p>
              </w:tc>
            </w:tr>
            <w:tr w:rsidR="007C5BA9" w:rsidRPr="00495AF8" w14:paraId="1F4FABD1" w14:textId="77777777" w:rsidTr="007C5BA9">
              <w:trPr>
                <w:trHeight w:val="261"/>
                <w:jc w:val="center"/>
              </w:trPr>
              <w:tc>
                <w:tcPr>
                  <w:tcW w:w="1834" w:type="dxa"/>
                </w:tcPr>
                <w:p w14:paraId="74D15FA8" w14:textId="56130DE2" w:rsidR="007C5BA9" w:rsidRPr="00495AF8" w:rsidRDefault="007C5BA9" w:rsidP="007C5BA9">
                  <w:pPr>
                    <w:pStyle w:val="Body"/>
                    <w:jc w:val="center"/>
                  </w:pPr>
                  <w:r w:rsidRPr="00495AF8">
                    <w:t>Blue</w:t>
                  </w:r>
                </w:p>
              </w:tc>
            </w:tr>
            <w:tr w:rsidR="007C5BA9" w:rsidRPr="00495AF8" w14:paraId="7F0BD06E" w14:textId="77777777" w:rsidTr="007C5BA9">
              <w:trPr>
                <w:trHeight w:val="261"/>
                <w:jc w:val="center"/>
              </w:trPr>
              <w:tc>
                <w:tcPr>
                  <w:tcW w:w="1834" w:type="dxa"/>
                </w:tcPr>
                <w:p w14:paraId="4E7F2719" w14:textId="13E4862D" w:rsidR="007C5BA9" w:rsidRPr="00495AF8" w:rsidRDefault="007C5BA9" w:rsidP="007C5BA9">
                  <w:pPr>
                    <w:pStyle w:val="Body"/>
                    <w:jc w:val="center"/>
                  </w:pPr>
                  <w:r w:rsidRPr="00495AF8">
                    <w:t>Brown</w:t>
                  </w:r>
                </w:p>
              </w:tc>
            </w:tr>
            <w:tr w:rsidR="007C5BA9" w:rsidRPr="00495AF8" w14:paraId="7EB9B0FC" w14:textId="77777777" w:rsidTr="007C5BA9">
              <w:trPr>
                <w:trHeight w:val="261"/>
                <w:jc w:val="center"/>
              </w:trPr>
              <w:tc>
                <w:tcPr>
                  <w:tcW w:w="1834" w:type="dxa"/>
                </w:tcPr>
                <w:p w14:paraId="034810D0" w14:textId="31100501" w:rsidR="007C5BA9" w:rsidRPr="00495AF8" w:rsidRDefault="007C5BA9" w:rsidP="007C5BA9">
                  <w:pPr>
                    <w:pStyle w:val="Body"/>
                    <w:jc w:val="center"/>
                  </w:pPr>
                  <w:r w:rsidRPr="00495AF8">
                    <w:t>Brown</w:t>
                  </w:r>
                </w:p>
              </w:tc>
            </w:tr>
            <w:tr w:rsidR="007C5BA9" w:rsidRPr="00495AF8" w14:paraId="697635F5" w14:textId="77777777" w:rsidTr="007C5BA9">
              <w:trPr>
                <w:trHeight w:val="261"/>
                <w:jc w:val="center"/>
              </w:trPr>
              <w:tc>
                <w:tcPr>
                  <w:tcW w:w="1834" w:type="dxa"/>
                </w:tcPr>
                <w:p w14:paraId="34C7A0F2" w14:textId="005D8E5A" w:rsidR="007C5BA9" w:rsidRPr="00495AF8" w:rsidRDefault="007C5BA9" w:rsidP="007C5BA9">
                  <w:pPr>
                    <w:pStyle w:val="Body"/>
                    <w:jc w:val="center"/>
                  </w:pPr>
                  <w:r w:rsidRPr="00495AF8">
                    <w:t>Brown</w:t>
                  </w:r>
                </w:p>
              </w:tc>
            </w:tr>
            <w:tr w:rsidR="007C5BA9" w:rsidRPr="00495AF8" w14:paraId="7AA681C7" w14:textId="77777777" w:rsidTr="007C5BA9">
              <w:trPr>
                <w:trHeight w:val="261"/>
                <w:jc w:val="center"/>
              </w:trPr>
              <w:tc>
                <w:tcPr>
                  <w:tcW w:w="1834" w:type="dxa"/>
                </w:tcPr>
                <w:p w14:paraId="7700F43B" w14:textId="7555E56A" w:rsidR="007C5BA9" w:rsidRPr="00495AF8" w:rsidRDefault="007C5BA9" w:rsidP="007C5BA9">
                  <w:pPr>
                    <w:pStyle w:val="Body"/>
                    <w:jc w:val="center"/>
                  </w:pPr>
                  <w:r w:rsidRPr="00495AF8">
                    <w:t>Blue</w:t>
                  </w:r>
                </w:p>
              </w:tc>
            </w:tr>
          </w:tbl>
          <w:p w14:paraId="38388CF0" w14:textId="20C843D7" w:rsidR="007C5BA9" w:rsidRPr="00495AF8" w:rsidRDefault="007C5BA9" w:rsidP="00F60672">
            <w:pPr>
              <w:pStyle w:val="Body"/>
            </w:pPr>
          </w:p>
          <w:p w14:paraId="3DDF40B5" w14:textId="0B8B53D7" w:rsidR="007C5BA9" w:rsidRPr="00495AF8" w:rsidRDefault="007C5BA9" w:rsidP="00F60672">
            <w:pPr>
              <w:pStyle w:val="Body"/>
            </w:pPr>
            <w:r w:rsidRPr="00495AF8">
              <w:t>Ask learners:</w:t>
            </w:r>
          </w:p>
          <w:p w14:paraId="7B1C1D71" w14:textId="5F01007E" w:rsidR="007C5BA9" w:rsidRPr="00495AF8" w:rsidRDefault="007C5BA9" w:rsidP="00F60672">
            <w:pPr>
              <w:pStyle w:val="Body"/>
              <w:rPr>
                <w:i/>
              </w:rPr>
            </w:pPr>
            <w:r w:rsidRPr="00495AF8">
              <w:rPr>
                <w:i/>
              </w:rPr>
              <w:t xml:space="preserve">What do you think this list of data </w:t>
            </w:r>
            <w:r w:rsidR="00EB44BC" w:rsidRPr="00495AF8">
              <w:rPr>
                <w:i/>
              </w:rPr>
              <w:t>refers to</w:t>
            </w:r>
            <w:r w:rsidRPr="00495AF8">
              <w:rPr>
                <w:i/>
              </w:rPr>
              <w:t>?</w:t>
            </w:r>
          </w:p>
          <w:p w14:paraId="22D759BD" w14:textId="78478598" w:rsidR="007C5BA9" w:rsidRPr="00495AF8" w:rsidRDefault="007C5BA9" w:rsidP="00F60672">
            <w:pPr>
              <w:pStyle w:val="Body"/>
              <w:rPr>
                <w:i/>
              </w:rPr>
            </w:pPr>
            <w:r w:rsidRPr="00495AF8">
              <w:rPr>
                <w:i/>
              </w:rPr>
              <w:t>How c</w:t>
            </w:r>
            <w:r w:rsidR="00BE7ADC" w:rsidRPr="00495AF8">
              <w:rPr>
                <w:i/>
              </w:rPr>
              <w:t>an</w:t>
            </w:r>
            <w:r w:rsidRPr="00495AF8">
              <w:rPr>
                <w:i/>
              </w:rPr>
              <w:t xml:space="preserve"> we present it more clearly?</w:t>
            </w:r>
          </w:p>
          <w:p w14:paraId="59490FF6" w14:textId="62F63D9C" w:rsidR="007C5BA9" w:rsidRPr="00495AF8" w:rsidRDefault="007C5BA9" w:rsidP="00F60672">
            <w:pPr>
              <w:pStyle w:val="Body"/>
              <w:rPr>
                <w:i/>
              </w:rPr>
            </w:pPr>
          </w:p>
          <w:p w14:paraId="1BA6836F" w14:textId="3701EE7C" w:rsidR="007C5BA9" w:rsidRPr="00495AF8" w:rsidRDefault="00287D6A" w:rsidP="00F60672">
            <w:pPr>
              <w:pStyle w:val="Body"/>
            </w:pPr>
            <w:r w:rsidRPr="00495AF8">
              <w:t xml:space="preserve">Learners may suggest reorganising the data or grouping </w:t>
            </w:r>
            <w:r w:rsidR="000B276B" w:rsidRPr="00495AF8">
              <w:t>the same</w:t>
            </w:r>
            <w:r w:rsidRPr="00495AF8">
              <w:t xml:space="preserve"> colours together. </w:t>
            </w:r>
            <w:r w:rsidR="007C5BA9" w:rsidRPr="00495AF8">
              <w:t xml:space="preserve">Explore different ways of </w:t>
            </w:r>
            <w:r w:rsidR="000B276B" w:rsidRPr="00495AF8">
              <w:t>re</w:t>
            </w:r>
            <w:r w:rsidR="007C5BA9" w:rsidRPr="00495AF8">
              <w:t>presenting the data</w:t>
            </w:r>
            <w:r w:rsidRPr="00495AF8">
              <w:t>,</w:t>
            </w:r>
            <w:r w:rsidR="007C5BA9" w:rsidRPr="00495AF8">
              <w:t xml:space="preserve"> including tally charts</w:t>
            </w:r>
            <w:r w:rsidRPr="00495AF8">
              <w:t>.</w:t>
            </w:r>
          </w:p>
          <w:p w14:paraId="7E863DA9" w14:textId="77777777" w:rsidR="007C5BA9" w:rsidRPr="00495AF8" w:rsidRDefault="007C5BA9" w:rsidP="00F60672">
            <w:pPr>
              <w:pStyle w:val="Body"/>
            </w:pPr>
          </w:p>
          <w:p w14:paraId="2B8326DA" w14:textId="2E04E60C" w:rsidR="00F779DE" w:rsidRPr="00495AF8" w:rsidRDefault="007C5BA9" w:rsidP="00F60672">
            <w:pPr>
              <w:pStyle w:val="Body"/>
            </w:pPr>
            <w:r w:rsidRPr="00495AF8">
              <w:t>T</w:t>
            </w:r>
            <w:r w:rsidR="00F60672" w:rsidRPr="00495AF8">
              <w:t xml:space="preserve">he </w:t>
            </w:r>
            <w:r w:rsidR="00DF54E2" w:rsidRPr="00495AF8">
              <w:t>NRICH task:</w:t>
            </w:r>
            <w:r w:rsidR="00F60672" w:rsidRPr="00495AF8">
              <w:t xml:space="preserve"> Sticky Data</w:t>
            </w:r>
            <w:r w:rsidR="00DF54E2" w:rsidRPr="00495AF8">
              <w:t xml:space="preserve"> (</w:t>
            </w:r>
            <w:hyperlink r:id="rId71" w:history="1">
              <w:r w:rsidR="00DF54E2" w:rsidRPr="00495AF8">
                <w:rPr>
                  <w:rStyle w:val="Hyperlink"/>
                </w:rPr>
                <w:t>https://nrich.maths.org/7687</w:t>
              </w:r>
            </w:hyperlink>
            <w:r w:rsidR="00DF54E2" w:rsidRPr="00495AF8">
              <w:rPr>
                <w:rFonts w:cs="Times New Roman"/>
              </w:rPr>
              <w:t>)</w:t>
            </w:r>
            <w:r w:rsidR="00F60672" w:rsidRPr="00495AF8">
              <w:t xml:space="preserve"> </w:t>
            </w:r>
            <w:r w:rsidR="00287D6A" w:rsidRPr="00495AF8">
              <w:t>may be used to</w:t>
            </w:r>
            <w:r w:rsidR="00F779DE" w:rsidRPr="00495AF8">
              <w:t xml:space="preserve"> introduce</w:t>
            </w:r>
            <w:r w:rsidR="00F60672" w:rsidRPr="00495AF8">
              <w:t xml:space="preserve"> learners to block graphs. </w:t>
            </w:r>
          </w:p>
          <w:p w14:paraId="2FF1CE80" w14:textId="3FC922A6" w:rsidR="00F60672" w:rsidRPr="00495AF8" w:rsidRDefault="00F60672" w:rsidP="00F60672">
            <w:pPr>
              <w:pStyle w:val="Body"/>
            </w:pPr>
            <w:r w:rsidRPr="00495AF8">
              <w:lastRenderedPageBreak/>
              <w:t xml:space="preserve">During this activity </w:t>
            </w:r>
            <w:r w:rsidR="00F779DE" w:rsidRPr="00495AF8">
              <w:t>learners</w:t>
            </w:r>
            <w:r w:rsidRPr="00495AF8">
              <w:t xml:space="preserve"> work as a class to create </w:t>
            </w:r>
            <w:r w:rsidR="00B17AA4" w:rsidRPr="00495AF8">
              <w:t>a</w:t>
            </w:r>
            <w:r w:rsidRPr="00495AF8">
              <w:t xml:space="preserve"> block graph out of sticky notes, and then explore the types of questions that block graph</w:t>
            </w:r>
            <w:r w:rsidR="00B17AA4" w:rsidRPr="00495AF8">
              <w:t>s</w:t>
            </w:r>
            <w:r w:rsidRPr="00495AF8">
              <w:t xml:space="preserve"> c</w:t>
            </w:r>
            <w:r w:rsidR="00B17AA4" w:rsidRPr="00495AF8">
              <w:t>an help</w:t>
            </w:r>
            <w:r w:rsidRPr="00495AF8">
              <w:t xml:space="preserve"> you to answer. </w:t>
            </w:r>
          </w:p>
          <w:p w14:paraId="7466C912" w14:textId="77777777" w:rsidR="00F60672" w:rsidRPr="00495AF8" w:rsidRDefault="00F60672" w:rsidP="00BA2031">
            <w:pPr>
              <w:pStyle w:val="Body"/>
            </w:pPr>
          </w:p>
          <w:p w14:paraId="55C9D67C" w14:textId="5C01A72B" w:rsidR="00287D6A" w:rsidRPr="00495AF8" w:rsidRDefault="00287D6A" w:rsidP="00BA2031">
            <w:pPr>
              <w:pStyle w:val="Body"/>
              <w:rPr>
                <w:b/>
              </w:rPr>
            </w:pPr>
            <w:r w:rsidRPr="00495AF8">
              <w:rPr>
                <w:b/>
              </w:rPr>
              <w:t>Resources:</w:t>
            </w:r>
          </w:p>
          <w:p w14:paraId="703DF93D" w14:textId="2182AB7A" w:rsidR="00287D6A" w:rsidRPr="00495AF8" w:rsidRDefault="00287D6A" w:rsidP="00BA2031">
            <w:pPr>
              <w:pStyle w:val="Body"/>
            </w:pPr>
            <w:r w:rsidRPr="00495AF8">
              <w:t>NRICH task</w:t>
            </w:r>
          </w:p>
          <w:p w14:paraId="2CF93E9D" w14:textId="7948D173" w:rsidR="00287D6A" w:rsidRPr="00495AF8" w:rsidRDefault="00287D6A" w:rsidP="00BA2031">
            <w:pPr>
              <w:pStyle w:val="Body"/>
            </w:pPr>
            <w:r w:rsidRPr="00495AF8">
              <w:t>Sticky notes</w:t>
            </w:r>
          </w:p>
          <w:p w14:paraId="2BA205D2" w14:textId="263C9E7E" w:rsidR="00287D6A" w:rsidRPr="00495AF8" w:rsidRDefault="00287D6A" w:rsidP="00BA2031">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59B98C91" w14:textId="4D117FE4" w:rsidR="00F60672" w:rsidRPr="00495AF8" w:rsidRDefault="000B276B" w:rsidP="00BA2031">
            <w:pPr>
              <w:pStyle w:val="Body"/>
            </w:pPr>
            <w:r w:rsidRPr="00495AF8">
              <w:lastRenderedPageBreak/>
              <w:t>Learners should conduct simple statistics investigations as part of a four-part statistical enquiry cycle. Recoding data is the second step in the statistical enquiry cycle:</w:t>
            </w:r>
          </w:p>
          <w:p w14:paraId="01C61BCA" w14:textId="59297A6E" w:rsidR="000B276B" w:rsidRPr="00495AF8" w:rsidRDefault="00962D32" w:rsidP="00962D32">
            <w:pPr>
              <w:pStyle w:val="Body"/>
              <w:jc w:val="center"/>
            </w:pPr>
            <w:r w:rsidRPr="00495AF8">
              <w:rPr>
                <w:noProof/>
              </w:rPr>
              <w:drawing>
                <wp:inline distT="0" distB="0" distL="0" distR="0" wp14:anchorId="274AA8ED" wp14:editId="0676DCFC">
                  <wp:extent cx="2291937" cy="1425852"/>
                  <wp:effectExtent l="0" t="0" r="0" b="3175"/>
                  <wp:docPr id="201" name="Picture 201"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Statistics enquiry cycle: 1 Specify the problem and plan; 2 Record, organise and represent data; 3 Interpret data; 4 Discuss data and check predicti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tc>
      </w:tr>
      <w:tr w:rsidR="007C5BA9" w:rsidRPr="00495AF8" w14:paraId="0F2999F1" w14:textId="77777777" w:rsidTr="001436BA">
        <w:trPr>
          <w:jc w:val="center"/>
        </w:trPr>
        <w:tc>
          <w:tcPr>
            <w:tcW w:w="2973" w:type="dxa"/>
            <w:tcBorders>
              <w:top w:val="single" w:sz="4" w:space="0" w:color="117CC0"/>
              <w:left w:val="single" w:sz="4" w:space="0" w:color="117CC0"/>
              <w:bottom w:val="single" w:sz="4" w:space="0" w:color="117CC0"/>
              <w:right w:val="single" w:sz="4" w:space="0" w:color="117CC0"/>
            </w:tcBorders>
          </w:tcPr>
          <w:p w14:paraId="6830D6FB" w14:textId="77777777" w:rsidR="007C5BA9" w:rsidRPr="00495AF8" w:rsidRDefault="007C5BA9" w:rsidP="001436BA">
            <w:pPr>
              <w:pStyle w:val="Body"/>
              <w:rPr>
                <w:rStyle w:val="BodyChar"/>
                <w:bCs/>
                <w:lang w:val="en-GB"/>
              </w:rPr>
            </w:pPr>
            <w:r w:rsidRPr="00495AF8">
              <w:rPr>
                <w:rStyle w:val="BodyChar"/>
                <w:b/>
                <w:lang w:val="en-GB"/>
              </w:rPr>
              <w:t xml:space="preserve">2Ss.02 </w:t>
            </w:r>
            <w:r w:rsidRPr="00495AF8">
              <w:rPr>
                <w:rStyle w:val="BodyChar"/>
                <w:bCs/>
                <w:lang w:val="en-GB"/>
              </w:rPr>
              <w:t>Record, organise and represent categorical data. Choose and explain which representation to use in a given situation:</w:t>
            </w:r>
          </w:p>
          <w:p w14:paraId="34B4583D" w14:textId="11D7AE2E" w:rsidR="007C5BA9" w:rsidRPr="00495AF8" w:rsidRDefault="007C5BA9" w:rsidP="007D17FF">
            <w:pPr>
              <w:pStyle w:val="Bulletedlist"/>
              <w:numPr>
                <w:ilvl w:val="0"/>
                <w:numId w:val="27"/>
              </w:numPr>
              <w:rPr>
                <w:rStyle w:val="BodyChar"/>
                <w:bCs/>
                <w:lang w:val="en-GB"/>
              </w:rPr>
            </w:pPr>
            <w:r w:rsidRPr="00495AF8">
              <w:rPr>
                <w:rStyle w:val="BodyChar"/>
                <w:bCs/>
                <w:lang w:val="en-GB"/>
              </w:rPr>
              <w:t>lists and tables</w:t>
            </w:r>
          </w:p>
          <w:p w14:paraId="05A9FC12" w14:textId="2D623D86" w:rsidR="007C5BA9" w:rsidRPr="00495AF8" w:rsidRDefault="007C5BA9" w:rsidP="007D17FF">
            <w:pPr>
              <w:pStyle w:val="Bulletedlist"/>
              <w:numPr>
                <w:ilvl w:val="0"/>
                <w:numId w:val="27"/>
              </w:numPr>
              <w:rPr>
                <w:rStyle w:val="BodyChar"/>
                <w:bCs/>
                <w:lang w:val="en-GB"/>
              </w:rPr>
            </w:pPr>
            <w:r w:rsidRPr="00495AF8">
              <w:rPr>
                <w:rStyle w:val="BodyChar"/>
                <w:bCs/>
                <w:lang w:val="en-GB"/>
              </w:rPr>
              <w:t>Venn and Carroll diagrams</w:t>
            </w:r>
          </w:p>
          <w:p w14:paraId="65380532" w14:textId="313B7277" w:rsidR="007C5BA9" w:rsidRPr="00495AF8" w:rsidRDefault="007C5BA9" w:rsidP="007D17FF">
            <w:pPr>
              <w:pStyle w:val="Bulletedlist"/>
              <w:numPr>
                <w:ilvl w:val="0"/>
                <w:numId w:val="27"/>
              </w:numPr>
              <w:rPr>
                <w:rStyle w:val="BodyChar"/>
                <w:bCs/>
                <w:lang w:val="en-GB"/>
              </w:rPr>
            </w:pPr>
            <w:r w:rsidRPr="00495AF8">
              <w:rPr>
                <w:rStyle w:val="BodyChar"/>
                <w:bCs/>
                <w:lang w:val="en-GB"/>
              </w:rPr>
              <w:t>tally charts</w:t>
            </w:r>
          </w:p>
          <w:p w14:paraId="21229195" w14:textId="6791F46F" w:rsidR="001E5A70" w:rsidRPr="00495AF8" w:rsidRDefault="007C5BA9" w:rsidP="007D17FF">
            <w:pPr>
              <w:pStyle w:val="Bulletedlist"/>
              <w:numPr>
                <w:ilvl w:val="0"/>
                <w:numId w:val="27"/>
              </w:numPr>
              <w:rPr>
                <w:rStyle w:val="BodyChar"/>
                <w:bCs/>
                <w:lang w:val="en-GB"/>
              </w:rPr>
            </w:pPr>
            <w:r w:rsidRPr="00495AF8">
              <w:rPr>
                <w:rStyle w:val="BodyChar"/>
                <w:bCs/>
                <w:lang w:val="en-GB"/>
              </w:rPr>
              <w:t>block graphs and pictograms.</w:t>
            </w:r>
          </w:p>
          <w:p w14:paraId="62FE65A2" w14:textId="77777777" w:rsidR="001E5A70" w:rsidRPr="00495AF8" w:rsidRDefault="001E5A70" w:rsidP="001E5A70">
            <w:pPr>
              <w:pStyle w:val="Body"/>
              <w:rPr>
                <w:rStyle w:val="BodyChar"/>
                <w:bCs/>
                <w:lang w:val="en-GB"/>
              </w:rPr>
            </w:pPr>
          </w:p>
          <w:p w14:paraId="61F6EAD9" w14:textId="2B1CFB5F" w:rsidR="001E5A70" w:rsidRPr="00495AF8" w:rsidRDefault="001E5A70" w:rsidP="001E5A70">
            <w:pPr>
              <w:pStyle w:val="Body"/>
              <w:rPr>
                <w:rStyle w:val="BodyChar"/>
                <w:lang w:val="en-GB"/>
              </w:rPr>
            </w:pPr>
          </w:p>
          <w:p w14:paraId="11E4291B" w14:textId="7909B01F" w:rsidR="001E5A70" w:rsidRPr="00495AF8" w:rsidRDefault="001E5A70" w:rsidP="001E5A70">
            <w:pPr>
              <w:pStyle w:val="Body"/>
              <w:rPr>
                <w:rStyle w:val="BodyChar"/>
                <w:lang w:val="en-GB"/>
              </w:rPr>
            </w:pPr>
          </w:p>
          <w:p w14:paraId="03B681C3" w14:textId="0B9CC9EB" w:rsidR="001E5A70" w:rsidRPr="00495AF8" w:rsidRDefault="001E5A70" w:rsidP="001E5A70">
            <w:pPr>
              <w:pStyle w:val="Body"/>
              <w:rPr>
                <w:rStyle w:val="BodyChar"/>
                <w:lang w:val="en-GB"/>
              </w:rPr>
            </w:pPr>
          </w:p>
          <w:p w14:paraId="61A9F3CD" w14:textId="77777777" w:rsidR="001E5A70" w:rsidRPr="00495AF8" w:rsidRDefault="001E5A70" w:rsidP="001E5A70">
            <w:pPr>
              <w:pStyle w:val="Body"/>
              <w:rPr>
                <w:rStyle w:val="BodyChar"/>
                <w:lang w:val="en-GB"/>
              </w:rPr>
            </w:pPr>
          </w:p>
          <w:p w14:paraId="51DCF990" w14:textId="77777777" w:rsidR="001E5A70" w:rsidRPr="00BF656D" w:rsidRDefault="001E5A70" w:rsidP="001E5A70">
            <w:pPr>
              <w:pStyle w:val="Body"/>
              <w:rPr>
                <w:rStyle w:val="BodyChar"/>
                <w:b/>
                <w:lang w:val="en-GB"/>
              </w:rPr>
            </w:pPr>
            <w:r w:rsidRPr="00BF656D">
              <w:rPr>
                <w:rStyle w:val="BodyChar"/>
                <w:b/>
                <w:lang w:val="en-GB"/>
              </w:rPr>
              <w:t>TWM.07 Critiquing</w:t>
            </w:r>
          </w:p>
          <w:p w14:paraId="43F823F2" w14:textId="3951DE58" w:rsidR="001E5A70" w:rsidRPr="00BF656D" w:rsidRDefault="00BF656D" w:rsidP="001E5A70">
            <w:pPr>
              <w:pStyle w:val="Body"/>
              <w:rPr>
                <w:rStyle w:val="BodyChar"/>
                <w:sz w:val="18"/>
                <w:szCs w:val="18"/>
                <w:lang w:val="en-GB"/>
              </w:rPr>
            </w:pPr>
            <w:r w:rsidRPr="00BF656D">
              <w:rPr>
                <w:sz w:val="18"/>
                <w:szCs w:val="18"/>
              </w:rPr>
              <w:t>Comparing and evaluating mathematical ideas, representations or solutions to identify advantages and disadvantages</w:t>
            </w:r>
          </w:p>
          <w:p w14:paraId="314ACAB8" w14:textId="77777777" w:rsidR="00195E4D" w:rsidRPr="00BF656D" w:rsidRDefault="00195E4D" w:rsidP="001E5A70">
            <w:pPr>
              <w:pStyle w:val="Body"/>
              <w:rPr>
                <w:rStyle w:val="BodyChar"/>
                <w:sz w:val="16"/>
                <w:szCs w:val="16"/>
                <w:lang w:val="en-GB"/>
              </w:rPr>
            </w:pPr>
          </w:p>
          <w:p w14:paraId="0D0244FB" w14:textId="77777777" w:rsidR="001E5A70" w:rsidRPr="00BF656D" w:rsidRDefault="001E5A70" w:rsidP="001E5A70">
            <w:pPr>
              <w:pStyle w:val="Body"/>
              <w:rPr>
                <w:rStyle w:val="BodyChar"/>
                <w:b/>
                <w:lang w:val="en-GB"/>
              </w:rPr>
            </w:pPr>
            <w:r w:rsidRPr="00BF656D">
              <w:rPr>
                <w:rStyle w:val="BodyChar"/>
                <w:b/>
                <w:lang w:val="en-GB"/>
              </w:rPr>
              <w:t>TWM.08 Improving</w:t>
            </w:r>
          </w:p>
          <w:p w14:paraId="312C3405" w14:textId="7E5FC7E4" w:rsidR="001E5A70" w:rsidRPr="00BF656D" w:rsidRDefault="00BF656D" w:rsidP="001E5A70">
            <w:pPr>
              <w:pStyle w:val="Body"/>
              <w:rPr>
                <w:bCs/>
                <w:sz w:val="18"/>
                <w:szCs w:val="18"/>
              </w:rPr>
            </w:pPr>
            <w:r w:rsidRPr="00BF656D">
              <w:rPr>
                <w:bCs/>
                <w:sz w:val="18"/>
                <w:szCs w:val="18"/>
              </w:rPr>
              <w:t>Refining mathematical ideas or representations to develop a more effective approach or solution</w:t>
            </w:r>
          </w:p>
        </w:tc>
        <w:tc>
          <w:tcPr>
            <w:tcW w:w="7231" w:type="dxa"/>
            <w:tcBorders>
              <w:top w:val="single" w:sz="4" w:space="0" w:color="117CC0"/>
              <w:left w:val="single" w:sz="4" w:space="0" w:color="117CC0"/>
              <w:bottom w:val="single" w:sz="4" w:space="0" w:color="117CC0"/>
              <w:right w:val="single" w:sz="4" w:space="0" w:color="117CC0"/>
            </w:tcBorders>
          </w:tcPr>
          <w:p w14:paraId="37930662" w14:textId="36B71113" w:rsidR="00287D6A" w:rsidRPr="00495AF8" w:rsidRDefault="007C5BA9" w:rsidP="001436BA">
            <w:pPr>
              <w:pStyle w:val="Body"/>
            </w:pPr>
            <w:r w:rsidRPr="00495AF8">
              <w:t>Provide learners with two categories which have an overlap</w:t>
            </w:r>
            <w:r w:rsidR="009C14F0" w:rsidRPr="00495AF8">
              <w:t>,</w:t>
            </w:r>
            <w:r w:rsidRPr="00495AF8">
              <w:t xml:space="preserve"> for example</w:t>
            </w:r>
            <w:r w:rsidR="009C14F0" w:rsidRPr="00495AF8">
              <w:t>,</w:t>
            </w:r>
            <w:r w:rsidRPr="00495AF8">
              <w:t xml:space="preserve"> ‘</w:t>
            </w:r>
            <w:r w:rsidR="000B276B" w:rsidRPr="00495AF8">
              <w:t xml:space="preserve">he </w:t>
            </w:r>
            <w:r w:rsidRPr="00495AF8">
              <w:t>is a boy’ and ‘</w:t>
            </w:r>
            <w:r w:rsidR="000B276B" w:rsidRPr="00495AF8">
              <w:t xml:space="preserve">he </w:t>
            </w:r>
            <w:r w:rsidRPr="00495AF8">
              <w:t>is 6 years old’</w:t>
            </w:r>
            <w:r w:rsidR="00287D6A" w:rsidRPr="00495AF8">
              <w:t>. A</w:t>
            </w:r>
            <w:r w:rsidRPr="00495AF8">
              <w:t xml:space="preserve">ssign each category to a </w:t>
            </w:r>
            <w:r w:rsidR="00287D6A" w:rsidRPr="00495AF8">
              <w:t>hoop or circle drawn on the floor</w:t>
            </w:r>
            <w:r w:rsidRPr="00495AF8">
              <w:t xml:space="preserve">, initially presenting the circles as separate circles. Give each learner a </w:t>
            </w:r>
            <w:r w:rsidR="000B276B" w:rsidRPr="00495AF8">
              <w:t>piece of paper</w:t>
            </w:r>
            <w:r w:rsidRPr="00495AF8">
              <w:t xml:space="preserve"> and ask them to write their name on it. Then ask learners, one at a time, to place their </w:t>
            </w:r>
            <w:r w:rsidR="000B276B" w:rsidRPr="00495AF8">
              <w:t>piece of paper</w:t>
            </w:r>
            <w:r w:rsidRPr="00495AF8">
              <w:t xml:space="preserve"> in the hoop that describes them.   </w:t>
            </w:r>
          </w:p>
          <w:p w14:paraId="31834509" w14:textId="77777777" w:rsidR="00287D6A" w:rsidRPr="00495AF8" w:rsidRDefault="00287D6A" w:rsidP="001436BA">
            <w:pPr>
              <w:pStyle w:val="Body"/>
            </w:pPr>
          </w:p>
          <w:p w14:paraId="494AA744" w14:textId="69BF0254" w:rsidR="00287D6A" w:rsidRPr="00495AF8" w:rsidRDefault="007C5BA9" w:rsidP="001436BA">
            <w:pPr>
              <w:pStyle w:val="Body"/>
            </w:pPr>
            <w:r w:rsidRPr="00495AF8">
              <w:t>When a learner who meets both categories</w:t>
            </w:r>
            <w:r w:rsidR="00287D6A" w:rsidRPr="00495AF8">
              <w:t xml:space="preserve">, </w:t>
            </w:r>
            <w:r w:rsidRPr="00495AF8">
              <w:t>for example</w:t>
            </w:r>
            <w:r w:rsidR="00287D6A" w:rsidRPr="00495AF8">
              <w:t xml:space="preserve"> </w:t>
            </w:r>
            <w:r w:rsidRPr="00495AF8">
              <w:t>a boy who is 6</w:t>
            </w:r>
            <w:r w:rsidR="00287D6A" w:rsidRPr="00495AF8">
              <w:t>,</w:t>
            </w:r>
            <w:r w:rsidRPr="00495AF8">
              <w:t xml:space="preserve"> is chosen to place their </w:t>
            </w:r>
            <w:r w:rsidR="000B276B" w:rsidRPr="00495AF8">
              <w:t>piece of paper</w:t>
            </w:r>
            <w:r w:rsidRPr="00495AF8">
              <w:t>, use this as an opportunity to discuss where this learner c</w:t>
            </w:r>
            <w:r w:rsidR="0066522B" w:rsidRPr="00495AF8">
              <w:t>an</w:t>
            </w:r>
            <w:r w:rsidRPr="00495AF8">
              <w:t xml:space="preserve"> place their </w:t>
            </w:r>
            <w:r w:rsidR="000B276B" w:rsidRPr="00495AF8">
              <w:t>paper</w:t>
            </w:r>
            <w:r w:rsidRPr="00495AF8">
              <w:t xml:space="preserve">.  </w:t>
            </w:r>
          </w:p>
          <w:p w14:paraId="1ED91333" w14:textId="77777777" w:rsidR="00287D6A" w:rsidRPr="00495AF8" w:rsidRDefault="00287D6A" w:rsidP="001436BA">
            <w:pPr>
              <w:pStyle w:val="Body"/>
            </w:pPr>
          </w:p>
          <w:p w14:paraId="1DF9E475" w14:textId="16BE24F6" w:rsidR="00287D6A" w:rsidRPr="00495AF8" w:rsidRDefault="007C5BA9" w:rsidP="001436BA">
            <w:pPr>
              <w:pStyle w:val="Body"/>
            </w:pPr>
            <w:r w:rsidRPr="00495AF8">
              <w:t>Ask learners</w:t>
            </w:r>
            <w:r w:rsidR="00287D6A" w:rsidRPr="00495AF8">
              <w:t>:</w:t>
            </w:r>
          </w:p>
          <w:p w14:paraId="6C178E9B" w14:textId="0A1B37B4" w:rsidR="00287D6A" w:rsidRPr="00495AF8" w:rsidRDefault="007C5BA9" w:rsidP="001436BA">
            <w:pPr>
              <w:pStyle w:val="Body"/>
              <w:rPr>
                <w:i/>
                <w:iCs/>
              </w:rPr>
            </w:pPr>
            <w:r w:rsidRPr="00495AF8">
              <w:rPr>
                <w:i/>
                <w:iCs/>
              </w:rPr>
              <w:t xml:space="preserve">Where is the best place for </w:t>
            </w:r>
            <w:r w:rsidR="00287D6A" w:rsidRPr="00495AF8">
              <w:rPr>
                <w:i/>
                <w:iCs/>
              </w:rPr>
              <w:t>this learner</w:t>
            </w:r>
            <w:r w:rsidRPr="00495AF8">
              <w:rPr>
                <w:i/>
                <w:iCs/>
              </w:rPr>
              <w:t xml:space="preserve"> to place their </w:t>
            </w:r>
            <w:r w:rsidR="000B276B" w:rsidRPr="00495AF8">
              <w:rPr>
                <w:i/>
                <w:iCs/>
              </w:rPr>
              <w:t>piece of paper</w:t>
            </w:r>
            <w:r w:rsidRPr="00495AF8">
              <w:rPr>
                <w:i/>
                <w:iCs/>
              </w:rPr>
              <w:t xml:space="preserve">?  </w:t>
            </w:r>
          </w:p>
          <w:p w14:paraId="33C37346" w14:textId="7D6F7E6F" w:rsidR="00287D6A" w:rsidRPr="00495AF8" w:rsidRDefault="007C5BA9" w:rsidP="001436BA">
            <w:pPr>
              <w:pStyle w:val="Body"/>
              <w:rPr>
                <w:i/>
                <w:iCs/>
              </w:rPr>
            </w:pPr>
            <w:r w:rsidRPr="00495AF8">
              <w:rPr>
                <w:i/>
                <w:iCs/>
              </w:rPr>
              <w:t>C</w:t>
            </w:r>
            <w:r w:rsidR="00BE7ADC" w:rsidRPr="00495AF8">
              <w:rPr>
                <w:i/>
                <w:iCs/>
              </w:rPr>
              <w:t>an</w:t>
            </w:r>
            <w:r w:rsidRPr="00495AF8">
              <w:rPr>
                <w:i/>
                <w:iCs/>
              </w:rPr>
              <w:t xml:space="preserve"> we change our diagram to enable </w:t>
            </w:r>
            <w:r w:rsidR="00287D6A" w:rsidRPr="00495AF8">
              <w:rPr>
                <w:i/>
                <w:iCs/>
              </w:rPr>
              <w:t>this learner</w:t>
            </w:r>
            <w:r w:rsidRPr="00495AF8">
              <w:rPr>
                <w:i/>
                <w:iCs/>
              </w:rPr>
              <w:t xml:space="preserve"> to show us that they are a boy and six years ol</w:t>
            </w:r>
            <w:r w:rsidR="00287D6A" w:rsidRPr="00495AF8">
              <w:rPr>
                <w:i/>
                <w:iCs/>
              </w:rPr>
              <w:t>d?</w:t>
            </w:r>
          </w:p>
          <w:p w14:paraId="5A4320F5" w14:textId="4FFAFBC7" w:rsidR="00287D6A" w:rsidRPr="00495AF8" w:rsidRDefault="00287D6A" w:rsidP="001436BA">
            <w:pPr>
              <w:pStyle w:val="Body"/>
            </w:pPr>
          </w:p>
          <w:p w14:paraId="6A99E83E" w14:textId="7CFF0C20" w:rsidR="001E5A70" w:rsidRPr="00495AF8" w:rsidRDefault="00A54836" w:rsidP="004529E1">
            <w:pPr>
              <w:pStyle w:val="Body"/>
              <w:ind w:left="737"/>
            </w:pPr>
            <w:r>
              <w:rPr>
                <w:noProof/>
              </w:rPr>
              <w:drawing>
                <wp:anchor distT="0" distB="0" distL="114300" distR="114300" simplePos="0" relativeHeight="251814912" behindDoc="0" locked="0" layoutInCell="1" allowOverlap="1" wp14:anchorId="5F813490" wp14:editId="769DDDDB">
                  <wp:simplePos x="0" y="0"/>
                  <wp:positionH relativeFrom="column">
                    <wp:posOffset>-1270</wp:posOffset>
                  </wp:positionH>
                  <wp:positionV relativeFrom="paragraph">
                    <wp:posOffset>-3175</wp:posOffset>
                  </wp:positionV>
                  <wp:extent cx="349200" cy="349200"/>
                  <wp:effectExtent l="0" t="0" r="0" b="0"/>
                  <wp:wrapSquare wrapText="bothSides"/>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A70" w:rsidRPr="00495AF8">
              <w:t xml:space="preserve">Learners will show they are </w:t>
            </w:r>
            <w:r w:rsidR="001E5A70" w:rsidRPr="00495AF8">
              <w:rPr>
                <w:b/>
              </w:rPr>
              <w:t>critiquing (TWM.07)</w:t>
            </w:r>
            <w:r w:rsidR="001E5A70" w:rsidRPr="00495AF8">
              <w:t xml:space="preserve"> when they evaluate the appropriateness of the original Venn diagram, noticing that there is no place for the learner to place their </w:t>
            </w:r>
            <w:r w:rsidR="000B276B" w:rsidRPr="00495AF8">
              <w:t>piece of paper</w:t>
            </w:r>
            <w:r w:rsidR="00195E4D" w:rsidRPr="00495AF8">
              <w:t xml:space="preserve"> which captures both pieces of information</w:t>
            </w:r>
            <w:r w:rsidR="001E5A70" w:rsidRPr="00495AF8">
              <w:t xml:space="preserve">. They will show they are </w:t>
            </w:r>
            <w:r w:rsidR="001E5A70" w:rsidRPr="00495AF8">
              <w:rPr>
                <w:b/>
              </w:rPr>
              <w:t>improving (TWM.08)</w:t>
            </w:r>
            <w:r w:rsidR="001E5A70" w:rsidRPr="00495AF8">
              <w:t xml:space="preserve"> when they understand and suggest how to adapt the Venn diagram to more effectively display the data.</w:t>
            </w:r>
          </w:p>
          <w:p w14:paraId="29EA1770" w14:textId="77777777" w:rsidR="001E5A70" w:rsidRPr="00495AF8" w:rsidRDefault="001E5A70" w:rsidP="001436BA">
            <w:pPr>
              <w:pStyle w:val="Body"/>
            </w:pPr>
          </w:p>
          <w:p w14:paraId="263FABFF" w14:textId="7DBBADF6" w:rsidR="00287D6A" w:rsidRPr="00495AF8" w:rsidRDefault="007C5BA9" w:rsidP="001436BA">
            <w:pPr>
              <w:pStyle w:val="Body"/>
            </w:pPr>
            <w:r w:rsidRPr="00495AF8">
              <w:t>Through discussion, establish that you c</w:t>
            </w:r>
            <w:r w:rsidR="00BE7ADC" w:rsidRPr="00495AF8">
              <w:t>an</w:t>
            </w:r>
            <w:r w:rsidRPr="00495AF8">
              <w:t xml:space="preserve"> move the hoops</w:t>
            </w:r>
            <w:r w:rsidR="000B276B" w:rsidRPr="00495AF8">
              <w:t xml:space="preserve"> or </w:t>
            </w:r>
            <w:r w:rsidRPr="00495AF8">
              <w:t>circles so that they overlap, and then the learner could place their sticky note in the space where the two circles overlap.</w:t>
            </w:r>
          </w:p>
          <w:p w14:paraId="2C263113" w14:textId="77777777" w:rsidR="00287D6A" w:rsidRPr="00495AF8" w:rsidRDefault="00287D6A" w:rsidP="001436BA">
            <w:pPr>
              <w:pStyle w:val="Body"/>
            </w:pPr>
          </w:p>
          <w:p w14:paraId="07D46A07" w14:textId="755E32B5" w:rsidR="007C5BA9" w:rsidRPr="00495AF8" w:rsidRDefault="007C5BA9" w:rsidP="001436BA">
            <w:pPr>
              <w:pStyle w:val="Body"/>
            </w:pPr>
            <w:r w:rsidRPr="00495AF8">
              <w:t>Repeat a similar discussion with a learner who does not fit into either category</w:t>
            </w:r>
            <w:r w:rsidR="00287D6A" w:rsidRPr="00495AF8">
              <w:t>, f</w:t>
            </w:r>
            <w:r w:rsidRPr="00495AF8">
              <w:t>or example a 7</w:t>
            </w:r>
            <w:r w:rsidR="00406C9E" w:rsidRPr="00495AF8">
              <w:t>-</w:t>
            </w:r>
            <w:r w:rsidRPr="00495AF8">
              <w:t>year</w:t>
            </w:r>
            <w:r w:rsidR="00406C9E" w:rsidRPr="00495AF8">
              <w:t>-</w:t>
            </w:r>
            <w:r w:rsidRPr="00495AF8">
              <w:t>old girl</w:t>
            </w:r>
            <w:r w:rsidR="00287D6A" w:rsidRPr="00495AF8">
              <w:t>,</w:t>
            </w:r>
            <w:r w:rsidRPr="00495AF8">
              <w:t xml:space="preserve"> establishing that this learner c</w:t>
            </w:r>
            <w:r w:rsidR="006F1844" w:rsidRPr="00495AF8">
              <w:t>an</w:t>
            </w:r>
            <w:r w:rsidRPr="00495AF8">
              <w:t xml:space="preserve"> place their</w:t>
            </w:r>
            <w:r w:rsidR="000B276B" w:rsidRPr="00495AF8">
              <w:t xml:space="preserve"> piece of paper</w:t>
            </w:r>
            <w:r w:rsidRPr="00495AF8">
              <w:t xml:space="preserve"> note outside </w:t>
            </w:r>
            <w:r w:rsidR="000B276B" w:rsidRPr="00495AF8">
              <w:t>all of</w:t>
            </w:r>
            <w:r w:rsidRPr="00495AF8">
              <w:t xml:space="preserve"> the circles. </w:t>
            </w:r>
          </w:p>
          <w:p w14:paraId="7AF44995" w14:textId="77777777" w:rsidR="007C5BA9" w:rsidRPr="00495AF8" w:rsidRDefault="007C5BA9" w:rsidP="001436BA">
            <w:pPr>
              <w:pStyle w:val="Body"/>
            </w:pPr>
          </w:p>
          <w:p w14:paraId="08B7DE6E" w14:textId="34EBE9C9" w:rsidR="007C5BA9" w:rsidRPr="00495AF8" w:rsidRDefault="00287D6A" w:rsidP="001436BA">
            <w:pPr>
              <w:pStyle w:val="Body"/>
            </w:pPr>
            <w:r w:rsidRPr="00495AF8">
              <w:lastRenderedPageBreak/>
              <w:t xml:space="preserve">This activity can be extended by using the </w:t>
            </w:r>
            <w:r w:rsidR="007C5BA9" w:rsidRPr="00495AF8">
              <w:t>NRICH task: Data Shapes (</w:t>
            </w:r>
            <w:hyperlink r:id="rId72" w:history="1">
              <w:r w:rsidR="007C5BA9" w:rsidRPr="00495AF8">
                <w:rPr>
                  <w:rStyle w:val="Hyperlink"/>
                </w:rPr>
                <w:t>https://nrich.maths.org/7523</w:t>
              </w:r>
            </w:hyperlink>
            <w:r w:rsidR="007C5BA9" w:rsidRPr="00495AF8">
              <w:t>)</w:t>
            </w:r>
          </w:p>
          <w:p w14:paraId="597496BD" w14:textId="68C7BEE1" w:rsidR="00287D6A" w:rsidRPr="00495AF8" w:rsidRDefault="00287D6A" w:rsidP="001436BA">
            <w:pPr>
              <w:pStyle w:val="Body"/>
            </w:pPr>
          </w:p>
          <w:p w14:paraId="006D05F5" w14:textId="05D8F6D0" w:rsidR="00287D6A" w:rsidRPr="00495AF8" w:rsidRDefault="00287D6A" w:rsidP="001436BA">
            <w:pPr>
              <w:pStyle w:val="Body"/>
              <w:rPr>
                <w:b/>
              </w:rPr>
            </w:pPr>
            <w:r w:rsidRPr="00495AF8">
              <w:rPr>
                <w:b/>
              </w:rPr>
              <w:t>Resources:</w:t>
            </w:r>
          </w:p>
          <w:p w14:paraId="70F11445" w14:textId="4A40D0B4" w:rsidR="00287D6A" w:rsidRPr="00495AF8" w:rsidRDefault="00287D6A" w:rsidP="001436BA">
            <w:pPr>
              <w:pStyle w:val="Body"/>
            </w:pPr>
            <w:r w:rsidRPr="00495AF8">
              <w:t>Large hoops or circles</w:t>
            </w:r>
          </w:p>
          <w:p w14:paraId="33935C6A" w14:textId="140F5B7B" w:rsidR="00897AB6" w:rsidRPr="00495AF8" w:rsidRDefault="00897AB6" w:rsidP="001436BA">
            <w:pPr>
              <w:pStyle w:val="Body"/>
            </w:pPr>
            <w:r w:rsidRPr="00495AF8">
              <w:t>NRICH task</w:t>
            </w:r>
          </w:p>
          <w:p w14:paraId="10DCDAD6" w14:textId="77777777" w:rsidR="007C5BA9" w:rsidRPr="00495AF8" w:rsidRDefault="007C5BA9" w:rsidP="001436BA">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722C76AA" w14:textId="77777777" w:rsidR="000B276B" w:rsidRPr="00495AF8" w:rsidRDefault="000B276B" w:rsidP="000B276B">
            <w:pPr>
              <w:pStyle w:val="Body"/>
            </w:pPr>
            <w:r w:rsidRPr="00495AF8">
              <w:lastRenderedPageBreak/>
              <w:t>Learners should conduct simple statistics investigations as part of a four-part statistical enquiry cycle. Recoding data is the second step in the statistical enquiry cycle:</w:t>
            </w:r>
          </w:p>
          <w:p w14:paraId="03C3F20D" w14:textId="690AA541" w:rsidR="007C5BA9" w:rsidRPr="00495AF8" w:rsidRDefault="00962D32" w:rsidP="00962D32">
            <w:pPr>
              <w:pStyle w:val="Body"/>
              <w:jc w:val="center"/>
            </w:pPr>
            <w:r w:rsidRPr="00495AF8">
              <w:rPr>
                <w:noProof/>
              </w:rPr>
              <w:drawing>
                <wp:inline distT="0" distB="0" distL="0" distR="0" wp14:anchorId="5872A779" wp14:editId="730DA05D">
                  <wp:extent cx="2291937" cy="1425852"/>
                  <wp:effectExtent l="0" t="0" r="0" b="3175"/>
                  <wp:docPr id="202" name="Picture 202"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tatistics enquiry cycle: 1 Specify the problem and plan; 2 Record, organise and represent data; 3 Interpret data; 4 Discuss data and check predicti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tc>
      </w:tr>
      <w:tr w:rsidR="00BA2031" w:rsidRPr="00495AF8" w14:paraId="646C252C" w14:textId="77777777" w:rsidTr="000714F2">
        <w:trPr>
          <w:jc w:val="center"/>
        </w:trPr>
        <w:tc>
          <w:tcPr>
            <w:tcW w:w="2973" w:type="dxa"/>
            <w:tcBorders>
              <w:top w:val="single" w:sz="4" w:space="0" w:color="117CC0"/>
              <w:left w:val="single" w:sz="4" w:space="0" w:color="117CC0"/>
              <w:bottom w:val="single" w:sz="4" w:space="0" w:color="117CC0"/>
              <w:right w:val="single" w:sz="4" w:space="0" w:color="117CC0"/>
            </w:tcBorders>
          </w:tcPr>
          <w:p w14:paraId="379A4B4F" w14:textId="72240FF9" w:rsidR="00287D6A" w:rsidRPr="00495AF8" w:rsidRDefault="00287D6A" w:rsidP="000714F2">
            <w:pPr>
              <w:pStyle w:val="Body"/>
              <w:rPr>
                <w:b/>
              </w:rPr>
            </w:pPr>
            <w:r w:rsidRPr="00495AF8">
              <w:rPr>
                <w:b/>
              </w:rPr>
              <w:t xml:space="preserve">2Ss.01 </w:t>
            </w:r>
            <w:r w:rsidRPr="00495AF8">
              <w:t>Conduct an investigation to answer non-statistical and statistical questions (categorical data).</w:t>
            </w:r>
          </w:p>
          <w:p w14:paraId="6C85AE9A" w14:textId="77777777" w:rsidR="00287D6A" w:rsidRPr="00495AF8" w:rsidRDefault="00287D6A" w:rsidP="000714F2">
            <w:pPr>
              <w:pStyle w:val="Body"/>
              <w:rPr>
                <w:b/>
              </w:rPr>
            </w:pPr>
          </w:p>
          <w:p w14:paraId="3547E38D" w14:textId="77777777" w:rsidR="00287D6A" w:rsidRPr="00495AF8" w:rsidRDefault="00287D6A" w:rsidP="000714F2">
            <w:pPr>
              <w:pStyle w:val="Body"/>
              <w:rPr>
                <w:rStyle w:val="BodyChar"/>
                <w:bCs/>
                <w:lang w:val="en-GB"/>
              </w:rPr>
            </w:pPr>
            <w:r w:rsidRPr="00495AF8">
              <w:rPr>
                <w:rStyle w:val="BodyChar"/>
                <w:b/>
                <w:lang w:val="en-GB"/>
              </w:rPr>
              <w:t xml:space="preserve">2Ss.02 </w:t>
            </w:r>
            <w:r w:rsidRPr="00495AF8">
              <w:rPr>
                <w:rStyle w:val="BodyChar"/>
                <w:bCs/>
                <w:lang w:val="en-GB"/>
              </w:rPr>
              <w:t>Record, organise and represent categorical data. Choose and explain which representation to use in a given situation:</w:t>
            </w:r>
          </w:p>
          <w:p w14:paraId="21F16780" w14:textId="7B33AE76" w:rsidR="00287D6A" w:rsidRPr="00495AF8" w:rsidRDefault="00287D6A" w:rsidP="007D17FF">
            <w:pPr>
              <w:pStyle w:val="Bulletedlist"/>
              <w:numPr>
                <w:ilvl w:val="0"/>
                <w:numId w:val="29"/>
              </w:numPr>
              <w:rPr>
                <w:rStyle w:val="BodyChar"/>
                <w:bCs/>
                <w:lang w:val="en-GB"/>
              </w:rPr>
            </w:pPr>
            <w:r w:rsidRPr="00495AF8">
              <w:rPr>
                <w:rStyle w:val="BodyChar"/>
                <w:bCs/>
                <w:lang w:val="en-GB"/>
              </w:rPr>
              <w:t>lists and tables</w:t>
            </w:r>
          </w:p>
          <w:p w14:paraId="451C53B8" w14:textId="0A8E1EAC" w:rsidR="00287D6A" w:rsidRPr="00495AF8" w:rsidRDefault="00287D6A" w:rsidP="007D17FF">
            <w:pPr>
              <w:pStyle w:val="Bulletedlist"/>
              <w:numPr>
                <w:ilvl w:val="0"/>
                <w:numId w:val="29"/>
              </w:numPr>
              <w:rPr>
                <w:rStyle w:val="BodyChar"/>
                <w:bCs/>
                <w:lang w:val="en-GB"/>
              </w:rPr>
            </w:pPr>
            <w:r w:rsidRPr="00495AF8">
              <w:rPr>
                <w:rStyle w:val="BodyChar"/>
                <w:bCs/>
                <w:lang w:val="en-GB"/>
              </w:rPr>
              <w:t>Venn and Carroll diagrams</w:t>
            </w:r>
          </w:p>
          <w:p w14:paraId="6AC498DA" w14:textId="34745A51" w:rsidR="00287D6A" w:rsidRPr="00495AF8" w:rsidRDefault="00287D6A" w:rsidP="007D17FF">
            <w:pPr>
              <w:pStyle w:val="Bulletedlist"/>
              <w:numPr>
                <w:ilvl w:val="0"/>
                <w:numId w:val="29"/>
              </w:numPr>
              <w:rPr>
                <w:rStyle w:val="BodyChar"/>
                <w:bCs/>
                <w:lang w:val="en-GB"/>
              </w:rPr>
            </w:pPr>
            <w:r w:rsidRPr="00495AF8">
              <w:rPr>
                <w:rStyle w:val="BodyChar"/>
                <w:bCs/>
                <w:lang w:val="en-GB"/>
              </w:rPr>
              <w:t>tally charts</w:t>
            </w:r>
          </w:p>
          <w:p w14:paraId="1328C953" w14:textId="290C3CDA" w:rsidR="00287D6A" w:rsidRPr="00495AF8" w:rsidRDefault="00287D6A" w:rsidP="007D17FF">
            <w:pPr>
              <w:pStyle w:val="Bulletedlist"/>
              <w:numPr>
                <w:ilvl w:val="0"/>
                <w:numId w:val="29"/>
              </w:numPr>
              <w:rPr>
                <w:rStyle w:val="BodyChar"/>
                <w:bCs/>
                <w:lang w:val="en-GB"/>
              </w:rPr>
            </w:pPr>
            <w:r w:rsidRPr="00495AF8">
              <w:rPr>
                <w:rStyle w:val="BodyChar"/>
                <w:bCs/>
                <w:lang w:val="en-GB"/>
              </w:rPr>
              <w:t>block graphs and pictograms.</w:t>
            </w:r>
          </w:p>
          <w:p w14:paraId="503653E1" w14:textId="77777777" w:rsidR="00287D6A" w:rsidRPr="00495AF8" w:rsidRDefault="00287D6A" w:rsidP="000714F2">
            <w:pPr>
              <w:pStyle w:val="Body"/>
              <w:rPr>
                <w:b/>
              </w:rPr>
            </w:pPr>
          </w:p>
          <w:p w14:paraId="1DDF3CE8" w14:textId="1EC03ECF" w:rsidR="00BA2031" w:rsidRPr="00495AF8" w:rsidRDefault="00BA2031" w:rsidP="000714F2">
            <w:pPr>
              <w:pStyle w:val="Body"/>
            </w:pPr>
            <w:r w:rsidRPr="00495AF8">
              <w:rPr>
                <w:b/>
              </w:rPr>
              <w:t xml:space="preserve">2Ss.03 </w:t>
            </w:r>
            <w:r w:rsidRPr="00495AF8">
              <w:t>Describe data, identifying similarities and variations to answer non-statistical and statistical questions and discuss conclusions.</w:t>
            </w:r>
          </w:p>
          <w:p w14:paraId="54E8B29E" w14:textId="341B7EE1" w:rsidR="00BA2031" w:rsidRPr="00495AF8" w:rsidRDefault="00BA2031" w:rsidP="000714F2">
            <w:pPr>
              <w:pStyle w:val="Body"/>
              <w:rPr>
                <w:rStyle w:val="BodyChar"/>
                <w:b/>
                <w:lang w:val="en-GB"/>
              </w:rPr>
            </w:pPr>
          </w:p>
        </w:tc>
        <w:tc>
          <w:tcPr>
            <w:tcW w:w="7231" w:type="dxa"/>
            <w:tcBorders>
              <w:top w:val="single" w:sz="4" w:space="0" w:color="117CC0"/>
              <w:left w:val="single" w:sz="4" w:space="0" w:color="117CC0"/>
              <w:bottom w:val="single" w:sz="4" w:space="0" w:color="117CC0"/>
              <w:right w:val="single" w:sz="4" w:space="0" w:color="117CC0"/>
            </w:tcBorders>
          </w:tcPr>
          <w:p w14:paraId="6BB63B83" w14:textId="77777777" w:rsidR="00287D6A" w:rsidRPr="00495AF8" w:rsidRDefault="00287D6A" w:rsidP="00287D6A">
            <w:pPr>
              <w:pStyle w:val="Body"/>
            </w:pPr>
            <w:r w:rsidRPr="00495AF8">
              <w:t>Pose a statistical question for learners to investigate, such as:</w:t>
            </w:r>
          </w:p>
          <w:p w14:paraId="49160135" w14:textId="07CB4009" w:rsidR="00287D6A" w:rsidRPr="00495AF8" w:rsidRDefault="00287D6A" w:rsidP="00287D6A">
            <w:pPr>
              <w:pStyle w:val="Body"/>
              <w:rPr>
                <w:i/>
              </w:rPr>
            </w:pPr>
            <w:r w:rsidRPr="00495AF8">
              <w:rPr>
                <w:i/>
              </w:rPr>
              <w:t>What book genre is the most popular of learners in our class?</w:t>
            </w:r>
          </w:p>
          <w:p w14:paraId="424813C8" w14:textId="77777777" w:rsidR="00BA2031" w:rsidRPr="00495AF8" w:rsidRDefault="00287D6A" w:rsidP="00BA2031">
            <w:pPr>
              <w:pStyle w:val="Body"/>
            </w:pPr>
            <w:r w:rsidRPr="00495AF8">
              <w:t>Ask learners:</w:t>
            </w:r>
          </w:p>
          <w:p w14:paraId="6403000F" w14:textId="61E7A6B0" w:rsidR="00287D6A" w:rsidRPr="00495AF8" w:rsidRDefault="00287D6A" w:rsidP="00BA2031">
            <w:pPr>
              <w:pStyle w:val="Body"/>
              <w:rPr>
                <w:i/>
              </w:rPr>
            </w:pPr>
            <w:r w:rsidRPr="00495AF8">
              <w:rPr>
                <w:i/>
              </w:rPr>
              <w:t>How c</w:t>
            </w:r>
            <w:r w:rsidR="00F12FBF" w:rsidRPr="00495AF8">
              <w:rPr>
                <w:i/>
              </w:rPr>
              <w:t>an</w:t>
            </w:r>
            <w:r w:rsidRPr="00495AF8">
              <w:rPr>
                <w:i/>
              </w:rPr>
              <w:t xml:space="preserve"> we find out the answer to this question?</w:t>
            </w:r>
          </w:p>
          <w:p w14:paraId="094599B5" w14:textId="0AFFD520" w:rsidR="00287D6A" w:rsidRPr="00495AF8" w:rsidRDefault="00287D6A" w:rsidP="00BA2031">
            <w:pPr>
              <w:pStyle w:val="Body"/>
              <w:rPr>
                <w:i/>
              </w:rPr>
            </w:pPr>
            <w:r w:rsidRPr="00495AF8">
              <w:rPr>
                <w:i/>
              </w:rPr>
              <w:t>What question c</w:t>
            </w:r>
            <w:r w:rsidR="0057553B" w:rsidRPr="00495AF8">
              <w:rPr>
                <w:i/>
              </w:rPr>
              <w:t>an</w:t>
            </w:r>
            <w:r w:rsidRPr="00495AF8">
              <w:rPr>
                <w:i/>
              </w:rPr>
              <w:t xml:space="preserve"> we ask? What sort of answers might </w:t>
            </w:r>
            <w:r w:rsidR="000821D3" w:rsidRPr="00495AF8">
              <w:rPr>
                <w:i/>
              </w:rPr>
              <w:t>be</w:t>
            </w:r>
            <w:r w:rsidRPr="00495AF8">
              <w:rPr>
                <w:i/>
              </w:rPr>
              <w:t xml:space="preserve"> give</w:t>
            </w:r>
            <w:r w:rsidR="000821D3" w:rsidRPr="00495AF8">
              <w:rPr>
                <w:i/>
              </w:rPr>
              <w:t>n</w:t>
            </w:r>
            <w:r w:rsidRPr="00495AF8">
              <w:rPr>
                <w:i/>
              </w:rPr>
              <w:t>?</w:t>
            </w:r>
          </w:p>
          <w:p w14:paraId="71036547" w14:textId="68E8F6A0" w:rsidR="00287D6A" w:rsidRPr="00495AF8" w:rsidRDefault="00287D6A" w:rsidP="00BA2031">
            <w:pPr>
              <w:pStyle w:val="Body"/>
              <w:rPr>
                <w:i/>
              </w:rPr>
            </w:pPr>
            <w:r w:rsidRPr="00495AF8">
              <w:rPr>
                <w:i/>
              </w:rPr>
              <w:t xml:space="preserve">Who </w:t>
            </w:r>
            <w:r w:rsidR="0057553B" w:rsidRPr="00495AF8">
              <w:rPr>
                <w:i/>
              </w:rPr>
              <w:t>do</w:t>
            </w:r>
            <w:r w:rsidRPr="00495AF8">
              <w:rPr>
                <w:i/>
              </w:rPr>
              <w:t xml:space="preserve"> we need to ask?</w:t>
            </w:r>
          </w:p>
          <w:p w14:paraId="3EA91FA5" w14:textId="77777777" w:rsidR="00287D6A" w:rsidRPr="00495AF8" w:rsidRDefault="00287D6A" w:rsidP="00BA2031">
            <w:pPr>
              <w:pStyle w:val="Body"/>
              <w:rPr>
                <w:i/>
              </w:rPr>
            </w:pPr>
          </w:p>
          <w:p w14:paraId="1EAC801E" w14:textId="3DCA2134" w:rsidR="00287D6A" w:rsidRPr="00495AF8" w:rsidRDefault="00287D6A" w:rsidP="00BA2031">
            <w:pPr>
              <w:pStyle w:val="Body"/>
            </w:pPr>
            <w:r w:rsidRPr="00495AF8">
              <w:t xml:space="preserve">Then </w:t>
            </w:r>
            <w:r w:rsidR="000B276B" w:rsidRPr="00495AF8">
              <w:t>ask</w:t>
            </w:r>
            <w:r w:rsidRPr="00495AF8">
              <w:t xml:space="preserve"> learners to carry out the investigation. Depending on the type of question asked, it may be more efficient if you collect the data needed in order to answer the statistical question as a whole class.</w:t>
            </w:r>
          </w:p>
          <w:p w14:paraId="704C00CD" w14:textId="77777777" w:rsidR="00287D6A" w:rsidRPr="00495AF8" w:rsidRDefault="00287D6A" w:rsidP="00BA2031">
            <w:pPr>
              <w:pStyle w:val="Body"/>
            </w:pPr>
          </w:p>
          <w:p w14:paraId="6AABA4E4" w14:textId="2830FD38" w:rsidR="000714F2" w:rsidRPr="00495AF8" w:rsidRDefault="00287D6A" w:rsidP="000714F2">
            <w:pPr>
              <w:pStyle w:val="Body"/>
            </w:pPr>
            <w:r w:rsidRPr="00495AF8">
              <w:t>Once learners have collected this data, they should</w:t>
            </w:r>
            <w:r w:rsidR="0091401F" w:rsidRPr="00495AF8">
              <w:t xml:space="preserve"> record, organise and represent the data in an appropriate way. Ask learners to share and compare their ideas of how they will present the data with a partner.</w:t>
            </w:r>
            <w:r w:rsidR="000714F2" w:rsidRPr="00495AF8">
              <w:t xml:space="preserve"> Encourage learners to pose questions about each other</w:t>
            </w:r>
            <w:r w:rsidR="007B7FDA" w:rsidRPr="00495AF8">
              <w:t>’</w:t>
            </w:r>
            <w:r w:rsidR="000714F2" w:rsidRPr="00495AF8">
              <w:t>s data. For example</w:t>
            </w:r>
            <w:r w:rsidR="008A58B4" w:rsidRPr="00495AF8">
              <w:t>:</w:t>
            </w:r>
          </w:p>
          <w:p w14:paraId="1EC2491D" w14:textId="5EE1AFEF" w:rsidR="000714F2" w:rsidRPr="00495AF8" w:rsidRDefault="000714F2" w:rsidP="000714F2">
            <w:pPr>
              <w:pStyle w:val="Body"/>
              <w:rPr>
                <w:i/>
              </w:rPr>
            </w:pPr>
            <w:r w:rsidRPr="00495AF8">
              <w:rPr>
                <w:i/>
              </w:rPr>
              <w:t xml:space="preserve">What is the least popular…? </w:t>
            </w:r>
          </w:p>
          <w:p w14:paraId="5FEAD9E4" w14:textId="77777777" w:rsidR="0091401F" w:rsidRPr="00495AF8" w:rsidRDefault="0091401F" w:rsidP="00BA2031">
            <w:pPr>
              <w:pStyle w:val="Body"/>
            </w:pPr>
          </w:p>
          <w:p w14:paraId="6AC5DB6F" w14:textId="3A57EC21" w:rsidR="0091401F" w:rsidRPr="00495AF8" w:rsidRDefault="0091401F" w:rsidP="00BA2031">
            <w:pPr>
              <w:pStyle w:val="Body"/>
            </w:pPr>
            <w:r w:rsidRPr="00495AF8">
              <w:t xml:space="preserve">Learners should then interpret their data. Encourage learners to answer the original question and to also identify similarities and variations within their data. For example, learners might </w:t>
            </w:r>
            <w:r w:rsidR="000B276B" w:rsidRPr="00495AF8">
              <w:t>say</w:t>
            </w:r>
            <w:r w:rsidRPr="00495AF8">
              <w:t>:</w:t>
            </w:r>
          </w:p>
          <w:p w14:paraId="429D6301" w14:textId="77777777" w:rsidR="0091401F" w:rsidRPr="00495AF8" w:rsidRDefault="0091401F" w:rsidP="00BA2031">
            <w:pPr>
              <w:pStyle w:val="Body"/>
              <w:rPr>
                <w:i/>
              </w:rPr>
            </w:pPr>
            <w:r w:rsidRPr="00495AF8">
              <w:rPr>
                <w:i/>
              </w:rPr>
              <w:t>The most popular genre of book was adventure.</w:t>
            </w:r>
          </w:p>
          <w:p w14:paraId="55501267" w14:textId="76787EF6" w:rsidR="0091401F" w:rsidRPr="00495AF8" w:rsidRDefault="0091401F" w:rsidP="00BA2031">
            <w:pPr>
              <w:pStyle w:val="Body"/>
              <w:rPr>
                <w:i/>
              </w:rPr>
            </w:pPr>
            <w:r w:rsidRPr="00495AF8">
              <w:rPr>
                <w:i/>
              </w:rPr>
              <w:t xml:space="preserve">More learners liked mystery </w:t>
            </w:r>
            <w:r w:rsidR="000B276B" w:rsidRPr="00495AF8">
              <w:rPr>
                <w:i/>
              </w:rPr>
              <w:t xml:space="preserve">books </w:t>
            </w:r>
            <w:r w:rsidRPr="00495AF8">
              <w:rPr>
                <w:i/>
              </w:rPr>
              <w:t>than fantasy</w:t>
            </w:r>
            <w:r w:rsidR="000B276B" w:rsidRPr="00495AF8">
              <w:rPr>
                <w:i/>
              </w:rPr>
              <w:t xml:space="preserve"> books</w:t>
            </w:r>
            <w:r w:rsidRPr="00495AF8">
              <w:rPr>
                <w:i/>
              </w:rPr>
              <w:t>.</w:t>
            </w:r>
          </w:p>
          <w:p w14:paraId="74BBA581" w14:textId="753FD578" w:rsidR="0091401F" w:rsidRPr="00495AF8" w:rsidRDefault="0091401F" w:rsidP="00BA2031">
            <w:pPr>
              <w:pStyle w:val="Body"/>
              <w:rPr>
                <w:i/>
              </w:rPr>
            </w:pPr>
            <w:r w:rsidRPr="00495AF8">
              <w:rPr>
                <w:i/>
              </w:rPr>
              <w:t>The same number of learners liked mystery and science fiction</w:t>
            </w:r>
            <w:r w:rsidR="000B276B" w:rsidRPr="00495AF8">
              <w:rPr>
                <w:i/>
              </w:rPr>
              <w:t xml:space="preserve"> books</w:t>
            </w:r>
            <w:r w:rsidRPr="00495AF8">
              <w:rPr>
                <w:i/>
              </w:rPr>
              <w:t>.</w:t>
            </w:r>
          </w:p>
          <w:p w14:paraId="566255DC" w14:textId="0C46B929" w:rsidR="0091401F" w:rsidRPr="00495AF8" w:rsidRDefault="0091401F" w:rsidP="00BA2031">
            <w:pPr>
              <w:pStyle w:val="Body"/>
              <w:rPr>
                <w:i/>
              </w:rPr>
            </w:pPr>
            <w:r w:rsidRPr="00495AF8">
              <w:rPr>
                <w:i/>
              </w:rPr>
              <w:t>Only one learner liked fantasy</w:t>
            </w:r>
            <w:r w:rsidR="000B276B" w:rsidRPr="00495AF8">
              <w:rPr>
                <w:i/>
              </w:rPr>
              <w:t xml:space="preserve"> books</w:t>
            </w:r>
            <w:r w:rsidRPr="00495AF8">
              <w:rPr>
                <w:i/>
              </w:rPr>
              <w:t>. This was the least popular genre.</w:t>
            </w:r>
          </w:p>
          <w:p w14:paraId="7E192F96" w14:textId="45FC2246" w:rsidR="0091401F" w:rsidRPr="00495AF8" w:rsidRDefault="0091401F" w:rsidP="00BA2031">
            <w:pPr>
              <w:pStyle w:val="Body"/>
              <w:rPr>
                <w:i/>
              </w:rPr>
            </w:pPr>
            <w:r w:rsidRPr="00495AF8">
              <w:rPr>
                <w:i/>
              </w:rPr>
              <w:t xml:space="preserve"> </w:t>
            </w:r>
          </w:p>
        </w:tc>
        <w:tc>
          <w:tcPr>
            <w:tcW w:w="4421" w:type="dxa"/>
            <w:tcBorders>
              <w:top w:val="single" w:sz="4" w:space="0" w:color="117CC0"/>
              <w:left w:val="single" w:sz="4" w:space="0" w:color="117CC0"/>
              <w:bottom w:val="single" w:sz="4" w:space="0" w:color="117CC0"/>
              <w:right w:val="single" w:sz="4" w:space="0" w:color="117CC0"/>
            </w:tcBorders>
          </w:tcPr>
          <w:p w14:paraId="6C8D69D3" w14:textId="77777777" w:rsidR="00962D32" w:rsidRPr="00495AF8" w:rsidRDefault="000B276B" w:rsidP="00BA2031">
            <w:pPr>
              <w:pStyle w:val="Body"/>
            </w:pPr>
            <w:r w:rsidRPr="00495AF8">
              <w:t>Learners should conduct simple statistics investigations as part of a four-part statistical enquiry cycle</w:t>
            </w:r>
            <w:r w:rsidR="00962D32" w:rsidRPr="00495AF8">
              <w:t>:</w:t>
            </w:r>
          </w:p>
          <w:p w14:paraId="274385AE" w14:textId="4FFB08CC" w:rsidR="000B276B" w:rsidRPr="00495AF8" w:rsidRDefault="00962D32" w:rsidP="00962D32">
            <w:pPr>
              <w:pStyle w:val="Body"/>
              <w:jc w:val="center"/>
            </w:pPr>
            <w:r w:rsidRPr="00495AF8">
              <w:rPr>
                <w:noProof/>
              </w:rPr>
              <w:drawing>
                <wp:inline distT="0" distB="0" distL="0" distR="0" wp14:anchorId="3DB35B85" wp14:editId="3808F181">
                  <wp:extent cx="2291937" cy="1425852"/>
                  <wp:effectExtent l="0" t="0" r="0" b="3175"/>
                  <wp:docPr id="203" name="Picture 203" descr="Statistics enquiry cycle: 1 Specify the problem and plan; 2 Record, organise and represent data; 3 Interpret data; 4 Discuss data and check pre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Statistics enquiry cycle: 1 Specify the problem and plan; 2 Record, organise and represent data; 3 Interpret data; 4 Discuss data and check predictio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0423" cy="1437352"/>
                          </a:xfrm>
                          <a:prstGeom prst="rect">
                            <a:avLst/>
                          </a:prstGeom>
                          <a:noFill/>
                          <a:ln>
                            <a:noFill/>
                          </a:ln>
                        </pic:spPr>
                      </pic:pic>
                    </a:graphicData>
                  </a:graphic>
                </wp:inline>
              </w:drawing>
            </w:r>
          </w:p>
        </w:tc>
      </w:tr>
    </w:tbl>
    <w:p w14:paraId="729856EC" w14:textId="77777777" w:rsidR="00684F84" w:rsidRPr="00495AF8" w:rsidRDefault="00684F84" w:rsidP="00684F84">
      <w:pPr>
        <w:pStyle w:val="Body"/>
      </w:pPr>
      <w:r w:rsidRPr="00495AF8">
        <w:br w:type="page"/>
      </w:r>
    </w:p>
    <w:p w14:paraId="43D84173" w14:textId="6F99D974" w:rsidR="00684F84" w:rsidRPr="00495AF8" w:rsidRDefault="00684F84" w:rsidP="00684F84">
      <w:pPr>
        <w:pStyle w:val="AxHead"/>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2.8 Topic 2 overview"/>
        <w:tblDescription w:val="An outline of the topic, including key vocabulary and phrases, and recommended prior knowledge."/>
      </w:tblPr>
      <w:tblGrid>
        <w:gridCol w:w="14625"/>
      </w:tblGrid>
      <w:tr w:rsidR="00684F84" w:rsidRPr="00495AF8" w14:paraId="5914BC44" w14:textId="77777777" w:rsidTr="006F0A53">
        <w:trPr>
          <w:cantSplit/>
          <w:jc w:val="center"/>
        </w:trPr>
        <w:tc>
          <w:tcPr>
            <w:tcW w:w="14625" w:type="dxa"/>
            <w:shd w:val="clear" w:color="auto" w:fill="117CC0"/>
            <w:vAlign w:val="center"/>
          </w:tcPr>
          <w:p w14:paraId="5A53BA08" w14:textId="78F76888" w:rsidR="00684F84" w:rsidRPr="00495AF8" w:rsidRDefault="00684F84" w:rsidP="004D2BAF">
            <w:pPr>
              <w:pStyle w:val="CHead"/>
            </w:pPr>
            <w:bookmarkStart w:id="45" w:name="_Toc62634131"/>
            <w:r w:rsidRPr="00495AF8">
              <w:t xml:space="preserve">Unit </w:t>
            </w:r>
            <w:r w:rsidR="00E5694B" w:rsidRPr="00495AF8">
              <w:t>2</w:t>
            </w:r>
            <w:r w:rsidRPr="00495AF8">
              <w:t>.</w:t>
            </w:r>
            <w:r w:rsidR="006C23B3" w:rsidRPr="00495AF8">
              <w:t>8</w:t>
            </w:r>
            <w:r w:rsidRPr="00495AF8">
              <w:t xml:space="preserve"> Topic 2 </w:t>
            </w:r>
            <w:r w:rsidR="00E5694B" w:rsidRPr="00495AF8">
              <w:t>Chance</w:t>
            </w:r>
            <w:bookmarkEnd w:id="45"/>
          </w:p>
        </w:tc>
      </w:tr>
      <w:tr w:rsidR="00684F84" w:rsidRPr="00495AF8" w14:paraId="64182CC2" w14:textId="77777777" w:rsidTr="006F0A53">
        <w:trPr>
          <w:cantSplit/>
          <w:jc w:val="center"/>
        </w:trPr>
        <w:tc>
          <w:tcPr>
            <w:tcW w:w="14625" w:type="dxa"/>
            <w:shd w:val="clear" w:color="auto" w:fill="D9F0FA" w:themeFill="accent5" w:themeFillTint="33"/>
          </w:tcPr>
          <w:p w14:paraId="0B87641C" w14:textId="70F3A862" w:rsidR="00684F84" w:rsidRPr="00495AF8" w:rsidRDefault="00684F84" w:rsidP="009C4BEB">
            <w:pPr>
              <w:pStyle w:val="Heading2"/>
            </w:pPr>
            <w:r w:rsidRPr="00495AF8">
              <w:t xml:space="preserve">Outline of </w:t>
            </w:r>
            <w:r w:rsidR="009C4BEB" w:rsidRPr="00495AF8">
              <w:t>t</w:t>
            </w:r>
            <w:r w:rsidRPr="00495AF8">
              <w:t>opic:</w:t>
            </w:r>
          </w:p>
        </w:tc>
      </w:tr>
      <w:tr w:rsidR="006F0A53" w:rsidRPr="00495AF8" w14:paraId="2136E5B5"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hideMark/>
          </w:tcPr>
          <w:p w14:paraId="2E6B71DB" w14:textId="6F460A7C" w:rsidR="006F0A53" w:rsidRPr="00495AF8" w:rsidRDefault="006F0A53">
            <w:pPr>
              <w:pStyle w:val="Body"/>
            </w:pPr>
            <w:r w:rsidRPr="00495AF8">
              <w:t>In this topic</w:t>
            </w:r>
            <w:r w:rsidR="004844A5" w:rsidRPr="00495AF8">
              <w:t>,</w:t>
            </w:r>
            <w:r w:rsidRPr="00495AF8">
              <w:t xml:space="preserve"> learners explore the concept of regular patterns and randomness, before beginning to explore the notion and </w:t>
            </w:r>
            <w:r w:rsidR="00CE01E7" w:rsidRPr="00495AF8">
              <w:t>language</w:t>
            </w:r>
            <w:r w:rsidRPr="00495AF8">
              <w:t xml:space="preserve"> of chance. </w:t>
            </w:r>
          </w:p>
          <w:p w14:paraId="696D4D2F" w14:textId="2DCD0CA9" w:rsidR="006F0A53" w:rsidRPr="00495AF8" w:rsidRDefault="006F0A53">
            <w:pPr>
              <w:pStyle w:val="Body"/>
            </w:pPr>
          </w:p>
        </w:tc>
      </w:tr>
      <w:tr w:rsidR="006F0A53" w:rsidRPr="00495AF8" w14:paraId="5BEF903A"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52171E3B" w14:textId="77777777" w:rsidR="006F0A53" w:rsidRPr="00495AF8" w:rsidRDefault="006F0A53">
            <w:pPr>
              <w:pStyle w:val="Heading2"/>
              <w:rPr>
                <w:sz w:val="20"/>
              </w:rPr>
            </w:pPr>
            <w:r w:rsidRPr="00495AF8">
              <w:t>Language:</w:t>
            </w:r>
          </w:p>
        </w:tc>
      </w:tr>
      <w:tr w:rsidR="006F0A53" w:rsidRPr="00495AF8" w14:paraId="2FB44894"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107CF643" w14:textId="77777777" w:rsidR="006F0A53" w:rsidRPr="00495AF8" w:rsidRDefault="006F0A53">
            <w:pPr>
              <w:pStyle w:val="Body"/>
              <w:rPr>
                <w:b/>
              </w:rPr>
            </w:pPr>
            <w:r w:rsidRPr="00495AF8">
              <w:rPr>
                <w:b/>
              </w:rPr>
              <w:t>Key vocabulary:</w:t>
            </w:r>
          </w:p>
          <w:p w14:paraId="25001F1D" w14:textId="308F5633" w:rsidR="006F0A53" w:rsidRPr="00495AF8" w:rsidRDefault="00B65F7E">
            <w:pPr>
              <w:pStyle w:val="Body"/>
              <w:rPr>
                <w:bCs/>
              </w:rPr>
            </w:pPr>
            <w:r w:rsidRPr="00495AF8">
              <w:rPr>
                <w:bCs/>
              </w:rPr>
              <w:t>r</w:t>
            </w:r>
            <w:r w:rsidR="006F0A53" w:rsidRPr="00495AF8">
              <w:rPr>
                <w:bCs/>
              </w:rPr>
              <w:t>egular pattern</w:t>
            </w:r>
          </w:p>
          <w:p w14:paraId="10B66CE9" w14:textId="179CE718" w:rsidR="006F0A53" w:rsidRPr="00495AF8" w:rsidRDefault="00B65F7E">
            <w:pPr>
              <w:pStyle w:val="Body"/>
              <w:rPr>
                <w:bCs/>
              </w:rPr>
            </w:pPr>
            <w:r w:rsidRPr="00495AF8">
              <w:rPr>
                <w:bCs/>
              </w:rPr>
              <w:t>r</w:t>
            </w:r>
            <w:r w:rsidR="006F0A53" w:rsidRPr="00495AF8">
              <w:rPr>
                <w:bCs/>
              </w:rPr>
              <w:t>andom</w:t>
            </w:r>
          </w:p>
          <w:p w14:paraId="417CE429" w14:textId="14FBAB3A" w:rsidR="006F0A53" w:rsidRPr="00495AF8" w:rsidRDefault="00B65F7E">
            <w:pPr>
              <w:pStyle w:val="Body"/>
              <w:rPr>
                <w:bCs/>
              </w:rPr>
            </w:pPr>
            <w:r w:rsidRPr="00495AF8">
              <w:rPr>
                <w:bCs/>
              </w:rPr>
              <w:t>r</w:t>
            </w:r>
            <w:r w:rsidR="006F0A53" w:rsidRPr="00495AF8">
              <w:rPr>
                <w:bCs/>
              </w:rPr>
              <w:t>epeating pattern</w:t>
            </w:r>
          </w:p>
          <w:p w14:paraId="6F49D79A" w14:textId="4E306001" w:rsidR="006F0A53" w:rsidRPr="00495AF8" w:rsidRDefault="00B65F7E">
            <w:pPr>
              <w:pStyle w:val="Body"/>
              <w:rPr>
                <w:bCs/>
              </w:rPr>
            </w:pPr>
            <w:r w:rsidRPr="00495AF8">
              <w:rPr>
                <w:bCs/>
              </w:rPr>
              <w:t>m</w:t>
            </w:r>
            <w:r w:rsidR="006F0A53" w:rsidRPr="00495AF8">
              <w:rPr>
                <w:bCs/>
              </w:rPr>
              <w:t>ost likely</w:t>
            </w:r>
            <w:r w:rsidR="00FD62C5" w:rsidRPr="00495AF8">
              <w:rPr>
                <w:bCs/>
              </w:rPr>
              <w:t>, least likely</w:t>
            </w:r>
          </w:p>
          <w:p w14:paraId="7EE11F8F" w14:textId="567F4DDA" w:rsidR="006F0A53" w:rsidRPr="00495AF8" w:rsidRDefault="00B65F7E">
            <w:pPr>
              <w:pStyle w:val="Body"/>
              <w:rPr>
                <w:bCs/>
              </w:rPr>
            </w:pPr>
            <w:r w:rsidRPr="00495AF8">
              <w:rPr>
                <w:bCs/>
              </w:rPr>
              <w:t>c</w:t>
            </w:r>
            <w:r w:rsidR="006F0A53" w:rsidRPr="00495AF8">
              <w:rPr>
                <w:bCs/>
              </w:rPr>
              <w:t xml:space="preserve">hance </w:t>
            </w:r>
          </w:p>
          <w:p w14:paraId="1D84B174" w14:textId="77777777" w:rsidR="006F0A53" w:rsidRPr="00495AF8" w:rsidRDefault="006F0A53">
            <w:pPr>
              <w:pStyle w:val="Body"/>
            </w:pPr>
          </w:p>
          <w:p w14:paraId="06987667" w14:textId="77777777" w:rsidR="006F0A53" w:rsidRPr="00495AF8" w:rsidRDefault="006F0A53">
            <w:pPr>
              <w:pStyle w:val="Body"/>
              <w:rPr>
                <w:b/>
              </w:rPr>
            </w:pPr>
            <w:r w:rsidRPr="00495AF8">
              <w:rPr>
                <w:b/>
              </w:rPr>
              <w:t>Key phrases:</w:t>
            </w:r>
          </w:p>
          <w:p w14:paraId="66C7D410" w14:textId="35C50836" w:rsidR="006F0A53" w:rsidRPr="00495AF8" w:rsidRDefault="006F0A53">
            <w:pPr>
              <w:pStyle w:val="Body"/>
              <w:rPr>
                <w:bCs/>
              </w:rPr>
            </w:pPr>
            <w:r w:rsidRPr="00495AF8">
              <w:rPr>
                <w:bCs/>
              </w:rPr>
              <w:t xml:space="preserve">I know these objects are arranged into a pattern because </w:t>
            </w:r>
            <w:r w:rsidR="00B65F7E" w:rsidRPr="00495AF8">
              <w:rPr>
                <w:bCs/>
              </w:rPr>
              <w:t>…</w:t>
            </w:r>
          </w:p>
          <w:p w14:paraId="6462AFC2" w14:textId="08C948E2" w:rsidR="00B65F7E" w:rsidRPr="00495AF8" w:rsidRDefault="00B65F7E">
            <w:pPr>
              <w:pStyle w:val="Body"/>
              <w:rPr>
                <w:bCs/>
              </w:rPr>
            </w:pPr>
            <w:r w:rsidRPr="00495AF8">
              <w:rPr>
                <w:bCs/>
              </w:rPr>
              <w:t>I know these objects are arranged randomly because …</w:t>
            </w:r>
          </w:p>
          <w:p w14:paraId="1B1F4E38" w14:textId="68ABD6AA" w:rsidR="006F0A53" w:rsidRPr="00495AF8" w:rsidRDefault="00B65F7E">
            <w:pPr>
              <w:pStyle w:val="Body"/>
              <w:rPr>
                <w:bCs/>
              </w:rPr>
            </w:pPr>
            <w:r w:rsidRPr="00495AF8">
              <w:rPr>
                <w:bCs/>
              </w:rPr>
              <w:t>…</w:t>
            </w:r>
            <w:r w:rsidR="006F0A53" w:rsidRPr="00495AF8">
              <w:rPr>
                <w:bCs/>
              </w:rPr>
              <w:t xml:space="preserve"> is the most likely</w:t>
            </w:r>
            <w:r w:rsidRPr="00495AF8">
              <w:rPr>
                <w:bCs/>
              </w:rPr>
              <w:t xml:space="preserve"> because …</w:t>
            </w:r>
          </w:p>
          <w:p w14:paraId="23572BC0" w14:textId="581010B7" w:rsidR="00B65F7E" w:rsidRPr="00495AF8" w:rsidRDefault="00B65F7E">
            <w:pPr>
              <w:pStyle w:val="Body"/>
              <w:rPr>
                <w:bCs/>
              </w:rPr>
            </w:pPr>
            <w:r w:rsidRPr="00495AF8">
              <w:rPr>
                <w:bCs/>
              </w:rPr>
              <w:t>… is the least likely because …</w:t>
            </w:r>
          </w:p>
          <w:p w14:paraId="1B087D1C" w14:textId="77777777" w:rsidR="006F0A53" w:rsidRPr="00495AF8" w:rsidRDefault="006F0A53">
            <w:pPr>
              <w:pStyle w:val="Body"/>
            </w:pPr>
          </w:p>
        </w:tc>
      </w:tr>
      <w:tr w:rsidR="006F0A53" w:rsidRPr="00495AF8" w14:paraId="70095A10"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shd w:val="clear" w:color="auto" w:fill="D9F0FA" w:themeFill="accent5" w:themeFillTint="33"/>
            <w:hideMark/>
          </w:tcPr>
          <w:p w14:paraId="32513274" w14:textId="77777777" w:rsidR="006F0A53" w:rsidRPr="00495AF8" w:rsidRDefault="006F0A53">
            <w:pPr>
              <w:pStyle w:val="Heading2"/>
              <w:rPr>
                <w:sz w:val="20"/>
              </w:rPr>
            </w:pPr>
            <w:r w:rsidRPr="00495AF8">
              <w:t>Recommended prior knowledge:</w:t>
            </w:r>
          </w:p>
        </w:tc>
      </w:tr>
      <w:tr w:rsidR="006F0A53" w:rsidRPr="00495AF8" w14:paraId="23866123" w14:textId="77777777" w:rsidTr="006F0A53">
        <w:trPr>
          <w:cantSplit/>
          <w:jc w:val="center"/>
        </w:trPr>
        <w:tc>
          <w:tcPr>
            <w:tcW w:w="14625" w:type="dxa"/>
            <w:tcBorders>
              <w:top w:val="single" w:sz="4" w:space="0" w:color="117CC0"/>
              <w:left w:val="single" w:sz="4" w:space="0" w:color="117CC0"/>
              <w:bottom w:val="single" w:sz="4" w:space="0" w:color="117CC0"/>
              <w:right w:val="single" w:sz="4" w:space="0" w:color="117CC0"/>
            </w:tcBorders>
          </w:tcPr>
          <w:p w14:paraId="31D1146B" w14:textId="5716245C" w:rsidR="006F0A53" w:rsidRPr="00495AF8" w:rsidRDefault="001643F9" w:rsidP="006F0A53">
            <w:pPr>
              <w:pStyle w:val="Bulletedlist"/>
              <w:numPr>
                <w:ilvl w:val="0"/>
                <w:numId w:val="17"/>
              </w:numPr>
              <w:ind w:left="357" w:hanging="357"/>
              <w:rPr>
                <w:lang w:val="en-GB"/>
              </w:rPr>
            </w:pPr>
            <w:r w:rsidRPr="00495AF8">
              <w:rPr>
                <w:lang w:val="en-GB"/>
              </w:rPr>
              <w:t>Understand how to record information in lists, tables and tally charts</w:t>
            </w:r>
          </w:p>
          <w:p w14:paraId="3D092968" w14:textId="77777777" w:rsidR="006F0A53" w:rsidRPr="00495AF8" w:rsidRDefault="006F0A53">
            <w:pPr>
              <w:pStyle w:val="Body"/>
            </w:pPr>
          </w:p>
        </w:tc>
      </w:tr>
    </w:tbl>
    <w:p w14:paraId="1836C79A" w14:textId="3DD6D591" w:rsidR="006F0A53" w:rsidRPr="00495AF8" w:rsidRDefault="006F0A53" w:rsidP="00684F84">
      <w:pPr>
        <w:pStyle w:val="Body"/>
      </w:pPr>
    </w:p>
    <w:p w14:paraId="75CBFD9B" w14:textId="77777777" w:rsidR="006F0A53" w:rsidRPr="00495AF8" w:rsidRDefault="006F0A53">
      <w:pPr>
        <w:rPr>
          <w:rFonts w:ascii="Arial" w:hAnsi="Arial" w:cs="Arial"/>
          <w:sz w:val="20"/>
          <w:szCs w:val="20"/>
        </w:rPr>
      </w:pPr>
      <w:r w:rsidRPr="00495AF8">
        <w:br w:type="page"/>
      </w:r>
    </w:p>
    <w:p w14:paraId="04A4B595" w14:textId="77777777" w:rsidR="00684F84" w:rsidRPr="00495AF8" w:rsidRDefault="00684F84" w:rsidP="00684F84">
      <w:pPr>
        <w:pStyle w:val="Body"/>
      </w:pPr>
    </w:p>
    <w:tbl>
      <w:tblPr>
        <w:tblW w:w="14625"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Topic teaching activities"/>
        <w:tblDescription w:val="Under the header row, the rows give suggested teaching activities and resources. For each activity, the associated learning objectives and Thinking and Working Mathematically characteristics are given, along with notes on mental strategies, possible misconceptions, etc."/>
      </w:tblPr>
      <w:tblGrid>
        <w:gridCol w:w="2973"/>
        <w:gridCol w:w="7231"/>
        <w:gridCol w:w="4421"/>
      </w:tblGrid>
      <w:tr w:rsidR="00684F84" w:rsidRPr="00495AF8" w14:paraId="7B7FFFDB" w14:textId="77777777" w:rsidTr="006F0A53">
        <w:trPr>
          <w:tblHeader/>
          <w:jc w:val="center"/>
        </w:trPr>
        <w:tc>
          <w:tcPr>
            <w:tcW w:w="2973" w:type="dxa"/>
            <w:shd w:val="clear" w:color="auto" w:fill="117CC0"/>
            <w:vAlign w:val="center"/>
          </w:tcPr>
          <w:p w14:paraId="08942143"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Learning objectives</w:t>
            </w:r>
          </w:p>
        </w:tc>
        <w:tc>
          <w:tcPr>
            <w:tcW w:w="7231" w:type="dxa"/>
            <w:shd w:val="clear" w:color="auto" w:fill="117CC0"/>
            <w:vAlign w:val="center"/>
          </w:tcPr>
          <w:p w14:paraId="35CCB14D"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Suggested teaching activities and resources</w:t>
            </w:r>
          </w:p>
        </w:tc>
        <w:tc>
          <w:tcPr>
            <w:tcW w:w="4421" w:type="dxa"/>
            <w:shd w:val="clear" w:color="auto" w:fill="117CC0"/>
            <w:vAlign w:val="center"/>
          </w:tcPr>
          <w:p w14:paraId="08BAA607" w14:textId="77777777" w:rsidR="00684F84" w:rsidRPr="00495AF8" w:rsidRDefault="00684F84" w:rsidP="00684F84">
            <w:pPr>
              <w:rPr>
                <w:rFonts w:ascii="Arial" w:hAnsi="Arial" w:cs="Arial"/>
                <w:color w:val="FFFFFF" w:themeColor="background1"/>
                <w:sz w:val="22"/>
                <w:szCs w:val="22"/>
              </w:rPr>
            </w:pPr>
            <w:r w:rsidRPr="00495AF8">
              <w:rPr>
                <w:rFonts w:ascii="Arial" w:hAnsi="Arial" w:cs="Arial"/>
                <w:color w:val="FFFFFF" w:themeColor="background1"/>
                <w:sz w:val="22"/>
                <w:szCs w:val="22"/>
              </w:rPr>
              <w:t>Mental strategies, possible misconceptions and comments</w:t>
            </w:r>
          </w:p>
        </w:tc>
      </w:tr>
      <w:tr w:rsidR="006F0A53" w:rsidRPr="00495AF8" w14:paraId="60E2A5F1"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6EB60ABE" w14:textId="01428CA4" w:rsidR="006F0A53" w:rsidRPr="00495AF8" w:rsidRDefault="006F0A53">
            <w:pPr>
              <w:pStyle w:val="Body"/>
              <w:rPr>
                <w:rStyle w:val="BodyChar"/>
                <w:lang w:val="en-GB"/>
              </w:rPr>
            </w:pPr>
            <w:r w:rsidRPr="00495AF8">
              <w:rPr>
                <w:rStyle w:val="BodyChar"/>
                <w:b/>
                <w:lang w:val="en-GB"/>
              </w:rPr>
              <w:t>2Sp.01</w:t>
            </w:r>
            <w:r w:rsidR="00BA2031" w:rsidRPr="00495AF8">
              <w:rPr>
                <w:rStyle w:val="BodyChar"/>
                <w:b/>
                <w:lang w:val="en-GB"/>
              </w:rPr>
              <w:t xml:space="preserve"> </w:t>
            </w:r>
            <w:r w:rsidRPr="00495AF8">
              <w:rPr>
                <w:rStyle w:val="BodyChar"/>
                <w:bCs/>
                <w:lang w:val="en-GB"/>
              </w:rPr>
              <w:t>Use familiar language associated with patterns and randomness, including regular pattern and random pattern</w:t>
            </w:r>
            <w:r w:rsidR="00BA2031" w:rsidRPr="00495AF8">
              <w:rPr>
                <w:rStyle w:val="BodyChar"/>
                <w:bCs/>
                <w:lang w:val="en-GB"/>
              </w:rPr>
              <w:t>.</w:t>
            </w:r>
          </w:p>
        </w:tc>
        <w:tc>
          <w:tcPr>
            <w:tcW w:w="7231" w:type="dxa"/>
            <w:tcBorders>
              <w:top w:val="single" w:sz="4" w:space="0" w:color="117CC0"/>
              <w:left w:val="single" w:sz="4" w:space="0" w:color="117CC0"/>
              <w:bottom w:val="single" w:sz="4" w:space="0" w:color="117CC0"/>
              <w:right w:val="single" w:sz="4" w:space="0" w:color="117CC0"/>
            </w:tcBorders>
          </w:tcPr>
          <w:p w14:paraId="58C705A5" w14:textId="5C536978" w:rsidR="006F0A53" w:rsidRPr="00495AF8" w:rsidRDefault="006F0A53">
            <w:pPr>
              <w:pStyle w:val="Body"/>
            </w:pPr>
            <w:r w:rsidRPr="00495AF8">
              <w:t xml:space="preserve">Provide learners with a selection of different objects </w:t>
            </w:r>
            <w:r w:rsidR="001978EE" w:rsidRPr="00495AF8">
              <w:t xml:space="preserve">with </w:t>
            </w:r>
            <w:r w:rsidRPr="00495AF8">
              <w:t>which they c</w:t>
            </w:r>
            <w:r w:rsidR="003B03CC" w:rsidRPr="00495AF8">
              <w:t>an</w:t>
            </w:r>
            <w:r w:rsidRPr="00495AF8">
              <w:t xml:space="preserve"> </w:t>
            </w:r>
            <w:r w:rsidR="001978EE" w:rsidRPr="00495AF8">
              <w:t>create</w:t>
            </w:r>
            <w:r w:rsidRPr="00495AF8">
              <w:t xml:space="preserve"> a pattern, for example coloured cubes, counters or shapes. </w:t>
            </w:r>
          </w:p>
          <w:p w14:paraId="66307710" w14:textId="77777777" w:rsidR="006F0A53" w:rsidRPr="00495AF8" w:rsidRDefault="006F0A53">
            <w:pPr>
              <w:pStyle w:val="Body"/>
            </w:pPr>
          </w:p>
          <w:p w14:paraId="52816995" w14:textId="521AA8AB" w:rsidR="00897AB6" w:rsidRPr="00495AF8" w:rsidRDefault="006F0A53">
            <w:pPr>
              <w:pStyle w:val="Body"/>
            </w:pPr>
            <w:r w:rsidRPr="00495AF8">
              <w:t xml:space="preserve">Ask learners to arrange their objects in a line, in any way they like. Then </w:t>
            </w:r>
            <w:r w:rsidR="001978EE" w:rsidRPr="00495AF8">
              <w:t xml:space="preserve">ask </w:t>
            </w:r>
            <w:r w:rsidRPr="00495AF8">
              <w:t>learners to look at the ways that other learners on their table or</w:t>
            </w:r>
            <w:r w:rsidR="00A62C9B" w:rsidRPr="00495AF8">
              <w:t xml:space="preserve"> in their</w:t>
            </w:r>
            <w:r w:rsidRPr="00495AF8">
              <w:t xml:space="preserve"> group arranged their objects</w:t>
            </w:r>
            <w:r w:rsidR="00897AB6" w:rsidRPr="00495AF8">
              <w:t>.</w:t>
            </w:r>
          </w:p>
          <w:p w14:paraId="303EFB48" w14:textId="77777777" w:rsidR="00897AB6" w:rsidRPr="00495AF8" w:rsidRDefault="00897AB6">
            <w:pPr>
              <w:pStyle w:val="Body"/>
            </w:pPr>
            <w:r w:rsidRPr="00495AF8">
              <w:t>Ask learners:</w:t>
            </w:r>
          </w:p>
          <w:p w14:paraId="6C547EC5" w14:textId="63C5887A" w:rsidR="006F0A53" w:rsidRPr="00495AF8" w:rsidRDefault="00897AB6">
            <w:pPr>
              <w:pStyle w:val="Body"/>
              <w:rPr>
                <w:i/>
                <w:iCs/>
              </w:rPr>
            </w:pPr>
            <w:r w:rsidRPr="00495AF8">
              <w:rPr>
                <w:i/>
                <w:iCs/>
              </w:rPr>
              <w:t>What is</w:t>
            </w:r>
            <w:r w:rsidR="006F0A53" w:rsidRPr="00495AF8">
              <w:rPr>
                <w:i/>
                <w:iCs/>
              </w:rPr>
              <w:t xml:space="preserve"> the same</w:t>
            </w:r>
            <w:r w:rsidRPr="00495AF8">
              <w:rPr>
                <w:i/>
                <w:iCs/>
              </w:rPr>
              <w:t xml:space="preserve"> and </w:t>
            </w:r>
            <w:r w:rsidR="006F0A53" w:rsidRPr="00495AF8">
              <w:rPr>
                <w:i/>
                <w:iCs/>
              </w:rPr>
              <w:t>what</w:t>
            </w:r>
            <w:r w:rsidRPr="00495AF8">
              <w:rPr>
                <w:i/>
                <w:iCs/>
              </w:rPr>
              <w:t xml:space="preserve"> i</w:t>
            </w:r>
            <w:r w:rsidR="006F0A53" w:rsidRPr="00495AF8">
              <w:rPr>
                <w:i/>
                <w:iCs/>
              </w:rPr>
              <w:t>s differen</w:t>
            </w:r>
            <w:r w:rsidRPr="00495AF8">
              <w:rPr>
                <w:i/>
                <w:iCs/>
              </w:rPr>
              <w:t>t</w:t>
            </w:r>
            <w:r w:rsidR="006F0A53" w:rsidRPr="00495AF8">
              <w:rPr>
                <w:i/>
                <w:iCs/>
              </w:rPr>
              <w:t xml:space="preserve"> </w:t>
            </w:r>
            <w:r w:rsidR="006F0A53" w:rsidRPr="00495AF8">
              <w:rPr>
                <w:i/>
              </w:rPr>
              <w:t xml:space="preserve">about the ways </w:t>
            </w:r>
            <w:r w:rsidRPr="00495AF8">
              <w:rPr>
                <w:i/>
              </w:rPr>
              <w:t>you</w:t>
            </w:r>
            <w:r w:rsidR="006F0A53" w:rsidRPr="00495AF8">
              <w:rPr>
                <w:i/>
              </w:rPr>
              <w:t xml:space="preserve"> arranged </w:t>
            </w:r>
            <w:r w:rsidRPr="00495AF8">
              <w:rPr>
                <w:i/>
              </w:rPr>
              <w:t>your</w:t>
            </w:r>
            <w:r w:rsidR="006F0A53" w:rsidRPr="00495AF8">
              <w:rPr>
                <w:i/>
              </w:rPr>
              <w:t xml:space="preserve"> object</w:t>
            </w:r>
            <w:r w:rsidRPr="00495AF8">
              <w:rPr>
                <w:i/>
              </w:rPr>
              <w:t>s?</w:t>
            </w:r>
          </w:p>
          <w:p w14:paraId="0090433B" w14:textId="77777777" w:rsidR="006F0A53" w:rsidRPr="00495AF8" w:rsidRDefault="006F0A53">
            <w:pPr>
              <w:pStyle w:val="Body"/>
            </w:pPr>
          </w:p>
          <w:p w14:paraId="3BB2F8D3" w14:textId="77777777" w:rsidR="00897AB6" w:rsidRPr="00495AF8" w:rsidRDefault="006F0A53">
            <w:pPr>
              <w:pStyle w:val="Body"/>
            </w:pPr>
            <w:r w:rsidRPr="00495AF8">
              <w:t>Draw learners</w:t>
            </w:r>
            <w:r w:rsidR="00897AB6" w:rsidRPr="00495AF8">
              <w:t>’</w:t>
            </w:r>
            <w:r w:rsidRPr="00495AF8">
              <w:t xml:space="preserve"> attention to the arrangement of one learner who has arranged their objects into a regular pattern, and to one who has arranged their objects randomly.  </w:t>
            </w:r>
          </w:p>
          <w:p w14:paraId="45010825" w14:textId="77777777" w:rsidR="00897AB6" w:rsidRPr="00495AF8" w:rsidRDefault="006F0A53">
            <w:pPr>
              <w:pStyle w:val="Body"/>
            </w:pPr>
            <w:r w:rsidRPr="00495AF8">
              <w:t>Ask learners</w:t>
            </w:r>
            <w:r w:rsidR="00897AB6" w:rsidRPr="00495AF8">
              <w:t>:</w:t>
            </w:r>
          </w:p>
          <w:p w14:paraId="3D11E365" w14:textId="77777777" w:rsidR="00897AB6" w:rsidRPr="00495AF8" w:rsidRDefault="006F0A53">
            <w:pPr>
              <w:pStyle w:val="Body"/>
              <w:rPr>
                <w:i/>
                <w:iCs/>
              </w:rPr>
            </w:pPr>
            <w:r w:rsidRPr="00495AF8">
              <w:rPr>
                <w:i/>
                <w:iCs/>
              </w:rPr>
              <w:t xml:space="preserve">What do you notice about the way that these objects have been arranged? </w:t>
            </w:r>
          </w:p>
          <w:p w14:paraId="1D36DE08" w14:textId="77777777" w:rsidR="00897AB6" w:rsidRPr="00495AF8" w:rsidRDefault="00897AB6">
            <w:pPr>
              <w:pStyle w:val="Body"/>
              <w:rPr>
                <w:i/>
                <w:iCs/>
              </w:rPr>
            </w:pPr>
          </w:p>
          <w:p w14:paraId="396FE50F" w14:textId="3714808D" w:rsidR="006F0A53" w:rsidRPr="00495AF8" w:rsidRDefault="00897AB6">
            <w:pPr>
              <w:pStyle w:val="Body"/>
            </w:pPr>
            <w:r w:rsidRPr="00495AF8">
              <w:t>T</w:t>
            </w:r>
            <w:r w:rsidR="006F0A53" w:rsidRPr="00495AF8">
              <w:t>hrough discussion establish that one learner has arranged their objects into a regular pattern, so that the same colours</w:t>
            </w:r>
            <w:r w:rsidRPr="00495AF8">
              <w:t xml:space="preserve"> or </w:t>
            </w:r>
            <w:r w:rsidR="006F0A53" w:rsidRPr="00495AF8">
              <w:t>objects repeat in the same order.</w:t>
            </w:r>
            <w:r w:rsidRPr="00495AF8">
              <w:t xml:space="preserve"> Ensure learners understand that in regular patterns it is possible to predict what will be the next object in the pattern. </w:t>
            </w:r>
            <w:r w:rsidR="006F0A53" w:rsidRPr="00495AF8">
              <w:t>Establish that the other learner has arranged their objects in a way that does not follow a regular pattern, and therefore we c</w:t>
            </w:r>
            <w:r w:rsidR="003B03CC" w:rsidRPr="00495AF8">
              <w:t>an</w:t>
            </w:r>
            <w:r w:rsidR="006F0A53" w:rsidRPr="00495AF8">
              <w:t xml:space="preserve"> say that they have arranged their objects randomly. </w:t>
            </w:r>
          </w:p>
          <w:p w14:paraId="14B333E4" w14:textId="77777777" w:rsidR="006F0A53" w:rsidRPr="00495AF8" w:rsidRDefault="006F0A53">
            <w:pPr>
              <w:pStyle w:val="Body"/>
            </w:pPr>
          </w:p>
          <w:p w14:paraId="4F4D34E1" w14:textId="29C41742" w:rsidR="006F0A53" w:rsidRPr="00495AF8" w:rsidRDefault="006F0A53">
            <w:pPr>
              <w:pStyle w:val="Body"/>
            </w:pPr>
            <w:r w:rsidRPr="00495AF8">
              <w:t>Then, invite learners to rearrange their objects so that they form a regular pattern, or</w:t>
            </w:r>
            <w:r w:rsidR="000E0A64" w:rsidRPr="00495AF8">
              <w:t>,</w:t>
            </w:r>
            <w:r w:rsidRPr="00495AF8">
              <w:t xml:space="preserve"> if learners</w:t>
            </w:r>
            <w:r w:rsidR="00897AB6" w:rsidRPr="00495AF8">
              <w:t>’</w:t>
            </w:r>
            <w:r w:rsidRPr="00495AF8">
              <w:t xml:space="preserve"> objects already formed a regular pattern</w:t>
            </w:r>
            <w:r w:rsidR="005C684A" w:rsidRPr="00495AF8">
              <w:t>,</w:t>
            </w:r>
            <w:r w:rsidRPr="00495AF8">
              <w:t xml:space="preserve"> to arrange them in a way that forms a different regular pattern.</w:t>
            </w:r>
          </w:p>
          <w:p w14:paraId="701F7F14" w14:textId="035B1968" w:rsidR="00897AB6" w:rsidRPr="00495AF8" w:rsidRDefault="00897AB6">
            <w:pPr>
              <w:pStyle w:val="Body"/>
            </w:pPr>
          </w:p>
          <w:p w14:paraId="58EA5710" w14:textId="4A59A9F4" w:rsidR="00897AB6" w:rsidRPr="00495AF8" w:rsidRDefault="00897AB6">
            <w:pPr>
              <w:pStyle w:val="Body"/>
              <w:rPr>
                <w:b/>
              </w:rPr>
            </w:pPr>
            <w:r w:rsidRPr="00495AF8">
              <w:rPr>
                <w:b/>
              </w:rPr>
              <w:t>Resources:</w:t>
            </w:r>
          </w:p>
          <w:p w14:paraId="325D4130" w14:textId="2107FB4F" w:rsidR="00897AB6" w:rsidRPr="00495AF8" w:rsidRDefault="00897AB6">
            <w:pPr>
              <w:pStyle w:val="Body"/>
            </w:pPr>
            <w:r w:rsidRPr="00495AF8">
              <w:t>Objects such as counters, cubes or shapes</w:t>
            </w:r>
          </w:p>
          <w:p w14:paraId="39DA5CB0" w14:textId="19A7A40D" w:rsidR="006F0A53" w:rsidRPr="00495AF8" w:rsidRDefault="006F0A53">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0922A1E2" w14:textId="404BA062" w:rsidR="006F0A53" w:rsidRPr="00495AF8" w:rsidRDefault="006F0A53">
            <w:pPr>
              <w:pStyle w:val="Body"/>
            </w:pPr>
            <w:r w:rsidRPr="00495AF8">
              <w:t xml:space="preserve">The </w:t>
            </w:r>
            <w:r w:rsidR="00897AB6" w:rsidRPr="00495AF8">
              <w:t xml:space="preserve">NRICH resource: </w:t>
            </w:r>
            <w:r w:rsidR="005A77E1" w:rsidRPr="00495AF8">
              <w:t xml:space="preserve">Pattern </w:t>
            </w:r>
            <w:r w:rsidRPr="00495AF8">
              <w:t xml:space="preserve">Making </w:t>
            </w:r>
            <w:r w:rsidR="00C07E68" w:rsidRPr="00495AF8">
              <w:t>(</w:t>
            </w:r>
            <w:hyperlink r:id="rId73" w:history="1">
              <w:r w:rsidR="00C07E68" w:rsidRPr="00495AF8">
                <w:rPr>
                  <w:rStyle w:val="Hyperlink"/>
                </w:rPr>
                <w:t>https://nrich.maths.org/13250</w:t>
              </w:r>
            </w:hyperlink>
            <w:r w:rsidR="00C07E68" w:rsidRPr="00495AF8">
              <w:t xml:space="preserve">) </w:t>
            </w:r>
            <w:r w:rsidRPr="00495AF8">
              <w:t>provides some useful ideas of how to support children to develop their awareness of and ability to create patterns.</w:t>
            </w:r>
          </w:p>
          <w:p w14:paraId="10A91BB1" w14:textId="77777777" w:rsidR="006F0A53" w:rsidRPr="00495AF8" w:rsidRDefault="006F0A53">
            <w:pPr>
              <w:pStyle w:val="Body"/>
            </w:pPr>
          </w:p>
          <w:p w14:paraId="42981ECE" w14:textId="0A2CC6EE" w:rsidR="006F0A53" w:rsidRPr="00495AF8" w:rsidRDefault="006F0A53">
            <w:pPr>
              <w:pStyle w:val="Body"/>
            </w:pPr>
            <w:r w:rsidRPr="00495AF8">
              <w:t xml:space="preserve">The </w:t>
            </w:r>
            <w:r w:rsidR="00897AB6" w:rsidRPr="00495AF8">
              <w:t>NRICH</w:t>
            </w:r>
            <w:r w:rsidRPr="00495AF8">
              <w:t xml:space="preserve"> article</w:t>
            </w:r>
            <w:r w:rsidR="00897AB6" w:rsidRPr="00495AF8">
              <w:t>: P</w:t>
            </w:r>
            <w:r w:rsidRPr="00495AF8">
              <w:t xml:space="preserve">attern </w:t>
            </w:r>
            <w:r w:rsidR="00897AB6" w:rsidRPr="00495AF8">
              <w:t>P</w:t>
            </w:r>
            <w:r w:rsidRPr="00495AF8">
              <w:t>owe</w:t>
            </w:r>
            <w:r w:rsidR="00897AB6" w:rsidRPr="00495AF8">
              <w:t xml:space="preserve">r </w:t>
            </w:r>
            <w:r w:rsidR="00C07E68" w:rsidRPr="00495AF8">
              <w:t>(</w:t>
            </w:r>
            <w:hyperlink r:id="rId74" w:history="1">
              <w:r w:rsidR="00C07E68" w:rsidRPr="00495AF8">
                <w:rPr>
                  <w:rStyle w:val="Hyperlink"/>
                </w:rPr>
                <w:t>https://nrich.maths.org/2148</w:t>
              </w:r>
            </w:hyperlink>
            <w:r w:rsidR="00C07E68" w:rsidRPr="00495AF8">
              <w:t xml:space="preserve">) </w:t>
            </w:r>
            <w:r w:rsidRPr="00495AF8">
              <w:t>provides</w:t>
            </w:r>
            <w:r w:rsidR="00897AB6" w:rsidRPr="00495AF8">
              <w:t xml:space="preserve"> </w:t>
            </w:r>
            <w:r w:rsidRPr="00495AF8">
              <w:t xml:space="preserve">some </w:t>
            </w:r>
            <w:r w:rsidR="00897AB6" w:rsidRPr="00495AF8">
              <w:t xml:space="preserve">further information on teaching patterns and </w:t>
            </w:r>
            <w:r w:rsidRPr="00495AF8">
              <w:t>additional teaching suggestions</w:t>
            </w:r>
            <w:r w:rsidR="00897AB6" w:rsidRPr="00495AF8">
              <w:t>,</w:t>
            </w:r>
            <w:r w:rsidRPr="00495AF8">
              <w:t xml:space="preserve"> which c</w:t>
            </w:r>
            <w:r w:rsidR="003B03CC" w:rsidRPr="00495AF8">
              <w:t>an</w:t>
            </w:r>
            <w:r w:rsidRPr="00495AF8">
              <w:t xml:space="preserve"> be adapted to this stage of learning. </w:t>
            </w:r>
          </w:p>
        </w:tc>
      </w:tr>
      <w:tr w:rsidR="006F0A53" w:rsidRPr="00495AF8" w14:paraId="194D300E" w14:textId="77777777" w:rsidTr="006F0A53">
        <w:trPr>
          <w:jc w:val="center"/>
        </w:trPr>
        <w:tc>
          <w:tcPr>
            <w:tcW w:w="2973" w:type="dxa"/>
            <w:tcBorders>
              <w:top w:val="single" w:sz="4" w:space="0" w:color="117CC0"/>
              <w:left w:val="single" w:sz="4" w:space="0" w:color="117CC0"/>
              <w:bottom w:val="single" w:sz="4" w:space="0" w:color="117CC0"/>
              <w:right w:val="single" w:sz="4" w:space="0" w:color="117CC0"/>
            </w:tcBorders>
            <w:hideMark/>
          </w:tcPr>
          <w:p w14:paraId="7204F7F9" w14:textId="14B0EB63" w:rsidR="006F0A53" w:rsidRPr="00495AF8" w:rsidRDefault="006F0A53">
            <w:pPr>
              <w:pStyle w:val="Body"/>
            </w:pPr>
            <w:r w:rsidRPr="00495AF8">
              <w:rPr>
                <w:rStyle w:val="BodyChar"/>
                <w:b/>
                <w:lang w:val="en-GB"/>
              </w:rPr>
              <w:t>2Sp.02</w:t>
            </w:r>
            <w:r w:rsidR="00BA2031" w:rsidRPr="00495AF8">
              <w:rPr>
                <w:rStyle w:val="BodyChar"/>
                <w:b/>
                <w:lang w:val="en-GB"/>
              </w:rPr>
              <w:t xml:space="preserve"> </w:t>
            </w:r>
            <w:r w:rsidRPr="00495AF8">
              <w:rPr>
                <w:rStyle w:val="BodyChar"/>
                <w:bCs/>
                <w:lang w:val="en-GB"/>
              </w:rPr>
              <w:t>Conduct chance experiments with two outcomes, and present and describe the results.</w:t>
            </w:r>
          </w:p>
        </w:tc>
        <w:tc>
          <w:tcPr>
            <w:tcW w:w="7231" w:type="dxa"/>
            <w:tcBorders>
              <w:top w:val="single" w:sz="4" w:space="0" w:color="117CC0"/>
              <w:left w:val="single" w:sz="4" w:space="0" w:color="117CC0"/>
              <w:bottom w:val="single" w:sz="4" w:space="0" w:color="117CC0"/>
              <w:right w:val="single" w:sz="4" w:space="0" w:color="117CC0"/>
            </w:tcBorders>
          </w:tcPr>
          <w:p w14:paraId="1A4F3B7C" w14:textId="0685B418" w:rsidR="001643F9" w:rsidRPr="00495AF8" w:rsidRDefault="001643F9">
            <w:pPr>
              <w:pStyle w:val="Body"/>
            </w:pPr>
            <w:r w:rsidRPr="00495AF8">
              <w:t>Ask</w:t>
            </w:r>
            <w:r w:rsidR="006F0A53" w:rsidRPr="00495AF8">
              <w:t xml:space="preserve"> learners to roll a </w:t>
            </w:r>
            <w:r w:rsidR="00897AB6" w:rsidRPr="00495AF8">
              <w:t>six-sided</w:t>
            </w:r>
            <w:r w:rsidR="006F0A53" w:rsidRPr="00495AF8">
              <w:t xml:space="preserve"> die, and to record the result of their roll in two categories</w:t>
            </w:r>
            <w:r w:rsidRPr="00495AF8">
              <w:t>:</w:t>
            </w:r>
            <w:r w:rsidR="006F0A53" w:rsidRPr="00495AF8">
              <w:t xml:space="preserve"> ‘1</w:t>
            </w:r>
            <w:r w:rsidRPr="00495AF8">
              <w:t>-</w:t>
            </w:r>
            <w:r w:rsidR="006F0A53" w:rsidRPr="00495AF8">
              <w:t>3’ and ‘4-6’.</w:t>
            </w:r>
            <w:r w:rsidRPr="00495AF8">
              <w:t xml:space="preserve"> </w:t>
            </w:r>
            <w:r w:rsidR="006F0A53" w:rsidRPr="00495AF8">
              <w:t xml:space="preserve">Ask learners to </w:t>
            </w:r>
            <w:r w:rsidR="001978EE" w:rsidRPr="00495AF8">
              <w:t>say</w:t>
            </w:r>
            <w:r w:rsidR="006F0A53" w:rsidRPr="00495AF8">
              <w:t xml:space="preserve"> if their number fitted into the ‘1-3’ category and then if their number fitted into the ’4-6’ category</w:t>
            </w:r>
            <w:r w:rsidR="00B61DB1" w:rsidRPr="00495AF8">
              <w:t>.</w:t>
            </w:r>
            <w:r w:rsidR="006F0A53" w:rsidRPr="00495AF8">
              <w:t xml:space="preserve"> </w:t>
            </w:r>
            <w:r w:rsidR="00B61DB1" w:rsidRPr="00495AF8">
              <w:t>R</w:t>
            </w:r>
            <w:r w:rsidR="006F0A53" w:rsidRPr="00495AF8">
              <w:t>ecord the number of learners in each category</w:t>
            </w:r>
            <w:r w:rsidRPr="00495AF8">
              <w:t>:</w:t>
            </w:r>
          </w:p>
          <w:p w14:paraId="6470FFFB" w14:textId="5E192BEE" w:rsidR="001643F9" w:rsidRPr="00495AF8" w:rsidRDefault="001643F9">
            <w:pPr>
              <w:pStyle w:val="Body"/>
            </w:pPr>
          </w:p>
          <w:tbl>
            <w:tblPr>
              <w:tblStyle w:val="TableGrid"/>
              <w:tblW w:w="0" w:type="auto"/>
              <w:jc w:val="center"/>
              <w:tblLayout w:type="fixed"/>
              <w:tblLook w:val="04A0" w:firstRow="1" w:lastRow="0" w:firstColumn="1" w:lastColumn="0" w:noHBand="0" w:noVBand="1"/>
              <w:tblCaption w:val="Table to record dice rolls of 1 to 3 and 4 to 6"/>
            </w:tblPr>
            <w:tblGrid>
              <w:gridCol w:w="1583"/>
              <w:gridCol w:w="1985"/>
            </w:tblGrid>
            <w:tr w:rsidR="001643F9" w:rsidRPr="00495AF8" w14:paraId="239D42B9" w14:textId="77777777" w:rsidTr="001643F9">
              <w:trPr>
                <w:jc w:val="center"/>
              </w:trPr>
              <w:tc>
                <w:tcPr>
                  <w:tcW w:w="1583" w:type="dxa"/>
                </w:tcPr>
                <w:p w14:paraId="32D42561" w14:textId="13CF68AE" w:rsidR="001643F9" w:rsidRPr="00495AF8" w:rsidRDefault="001643F9">
                  <w:pPr>
                    <w:pStyle w:val="Body"/>
                  </w:pPr>
                  <w:r w:rsidRPr="00495AF8">
                    <w:t>Dice roll</w:t>
                  </w:r>
                </w:p>
              </w:tc>
              <w:tc>
                <w:tcPr>
                  <w:tcW w:w="1985" w:type="dxa"/>
                </w:tcPr>
                <w:p w14:paraId="0FAAB98E" w14:textId="0F3800DE" w:rsidR="001643F9" w:rsidRPr="00495AF8" w:rsidRDefault="001643F9">
                  <w:pPr>
                    <w:pStyle w:val="Body"/>
                  </w:pPr>
                  <w:r w:rsidRPr="00495AF8">
                    <w:t>Number of learners</w:t>
                  </w:r>
                </w:p>
              </w:tc>
            </w:tr>
            <w:tr w:rsidR="001643F9" w:rsidRPr="00495AF8" w14:paraId="6835AE66" w14:textId="77777777" w:rsidTr="001643F9">
              <w:trPr>
                <w:jc w:val="center"/>
              </w:trPr>
              <w:tc>
                <w:tcPr>
                  <w:tcW w:w="1583" w:type="dxa"/>
                </w:tcPr>
                <w:p w14:paraId="63156748" w14:textId="69FC51D1" w:rsidR="001643F9" w:rsidRPr="00495AF8" w:rsidRDefault="001643F9">
                  <w:pPr>
                    <w:pStyle w:val="Body"/>
                  </w:pPr>
                  <w:r w:rsidRPr="00495AF8">
                    <w:t>1-3</w:t>
                  </w:r>
                </w:p>
              </w:tc>
              <w:tc>
                <w:tcPr>
                  <w:tcW w:w="1985" w:type="dxa"/>
                </w:tcPr>
                <w:p w14:paraId="47281836" w14:textId="77777777" w:rsidR="001643F9" w:rsidRPr="00495AF8" w:rsidRDefault="001643F9">
                  <w:pPr>
                    <w:pStyle w:val="Body"/>
                  </w:pPr>
                </w:p>
              </w:tc>
            </w:tr>
            <w:tr w:rsidR="001643F9" w:rsidRPr="00495AF8" w14:paraId="4CB8A058" w14:textId="77777777" w:rsidTr="001643F9">
              <w:trPr>
                <w:jc w:val="center"/>
              </w:trPr>
              <w:tc>
                <w:tcPr>
                  <w:tcW w:w="1583" w:type="dxa"/>
                </w:tcPr>
                <w:p w14:paraId="6E7076A3" w14:textId="799219B0" w:rsidR="001643F9" w:rsidRPr="00495AF8" w:rsidRDefault="001643F9">
                  <w:pPr>
                    <w:pStyle w:val="Body"/>
                  </w:pPr>
                  <w:r w:rsidRPr="00495AF8">
                    <w:t>4-6</w:t>
                  </w:r>
                </w:p>
              </w:tc>
              <w:tc>
                <w:tcPr>
                  <w:tcW w:w="1985" w:type="dxa"/>
                </w:tcPr>
                <w:p w14:paraId="6B844785" w14:textId="77777777" w:rsidR="001643F9" w:rsidRPr="00495AF8" w:rsidRDefault="001643F9">
                  <w:pPr>
                    <w:pStyle w:val="Body"/>
                  </w:pPr>
                </w:p>
              </w:tc>
            </w:tr>
          </w:tbl>
          <w:p w14:paraId="0B32D5EC" w14:textId="77777777" w:rsidR="001643F9" w:rsidRPr="00495AF8" w:rsidRDefault="006F0A53">
            <w:pPr>
              <w:pStyle w:val="Body"/>
            </w:pPr>
            <w:r w:rsidRPr="00495AF8">
              <w:lastRenderedPageBreak/>
              <w:t>Ask learners</w:t>
            </w:r>
            <w:r w:rsidR="001643F9" w:rsidRPr="00495AF8">
              <w:t>:</w:t>
            </w:r>
          </w:p>
          <w:p w14:paraId="323030CA" w14:textId="6F58D33B" w:rsidR="001643F9" w:rsidRPr="00495AF8" w:rsidRDefault="006F0A53">
            <w:pPr>
              <w:pStyle w:val="Body"/>
              <w:rPr>
                <w:i/>
              </w:rPr>
            </w:pPr>
            <w:r w:rsidRPr="00495AF8">
              <w:rPr>
                <w:i/>
                <w:iCs/>
              </w:rPr>
              <w:t>What do you notice</w:t>
            </w:r>
            <w:r w:rsidR="001643F9" w:rsidRPr="00495AF8">
              <w:rPr>
                <w:i/>
                <w:iCs/>
              </w:rPr>
              <w:t xml:space="preserve"> </w:t>
            </w:r>
            <w:r w:rsidRPr="00495AF8">
              <w:rPr>
                <w:i/>
              </w:rPr>
              <w:t xml:space="preserve">about the number </w:t>
            </w:r>
            <w:r w:rsidR="001643F9" w:rsidRPr="00495AF8">
              <w:rPr>
                <w:i/>
              </w:rPr>
              <w:t>recorded</w:t>
            </w:r>
            <w:r w:rsidRPr="00495AF8">
              <w:rPr>
                <w:i/>
              </w:rPr>
              <w:t xml:space="preserve"> in each category</w:t>
            </w:r>
            <w:r w:rsidR="001643F9" w:rsidRPr="00495AF8">
              <w:rPr>
                <w:i/>
              </w:rPr>
              <w:t>?</w:t>
            </w:r>
          </w:p>
          <w:p w14:paraId="3DAC7160" w14:textId="2EB0B9C3" w:rsidR="001643F9" w:rsidRPr="00495AF8" w:rsidRDefault="001643F9">
            <w:pPr>
              <w:pStyle w:val="Body"/>
              <w:rPr>
                <w:i/>
              </w:rPr>
            </w:pPr>
            <w:r w:rsidRPr="00495AF8">
              <w:rPr>
                <w:i/>
              </w:rPr>
              <w:t>Can you describe the results?</w:t>
            </w:r>
          </w:p>
          <w:p w14:paraId="6B12E0CC" w14:textId="77777777" w:rsidR="006F0A53" w:rsidRPr="00495AF8" w:rsidRDefault="006F0A53">
            <w:pPr>
              <w:pStyle w:val="Body"/>
            </w:pPr>
          </w:p>
          <w:p w14:paraId="23D1189D" w14:textId="2D8F66F4" w:rsidR="001643F9" w:rsidRPr="00495AF8" w:rsidRDefault="006F0A53">
            <w:pPr>
              <w:pStyle w:val="Body"/>
            </w:pPr>
            <w:r w:rsidRPr="00495AF8">
              <w:t xml:space="preserve">Then invite learners to </w:t>
            </w:r>
            <w:r w:rsidR="001643F9" w:rsidRPr="00495AF8">
              <w:t xml:space="preserve">draw their own table with the same categories and to </w:t>
            </w:r>
            <w:r w:rsidRPr="00495AF8">
              <w:t>roll their dice 30 times</w:t>
            </w:r>
            <w:r w:rsidR="001643F9" w:rsidRPr="00495AF8">
              <w:t xml:space="preserve"> r</w:t>
            </w:r>
            <w:r w:rsidRPr="00495AF8">
              <w:t>ecord</w:t>
            </w:r>
            <w:r w:rsidR="001643F9" w:rsidRPr="00495AF8">
              <w:t>ing</w:t>
            </w:r>
            <w:r w:rsidRPr="00495AF8">
              <w:t xml:space="preserve"> the results of </w:t>
            </w:r>
            <w:r w:rsidR="001643F9" w:rsidRPr="00495AF8">
              <w:t>each</w:t>
            </w:r>
            <w:r w:rsidRPr="00495AF8">
              <w:t xml:space="preserve"> roll</w:t>
            </w:r>
            <w:r w:rsidR="001643F9" w:rsidRPr="00495AF8">
              <w:t>. Learners may wish to use a tally chart to record their data.</w:t>
            </w:r>
          </w:p>
          <w:p w14:paraId="3DFA3B10" w14:textId="6B6FE4C5" w:rsidR="001643F9" w:rsidRPr="00495AF8" w:rsidRDefault="001643F9">
            <w:pPr>
              <w:pStyle w:val="Body"/>
            </w:pPr>
          </w:p>
          <w:p w14:paraId="3EA84012" w14:textId="2FB3296D" w:rsidR="001643F9" w:rsidRPr="00495AF8" w:rsidRDefault="001643F9">
            <w:pPr>
              <w:pStyle w:val="Body"/>
            </w:pPr>
            <w:r w:rsidRPr="00495AF8">
              <w:t>Ask learners to describe their results to a partner.</w:t>
            </w:r>
          </w:p>
          <w:p w14:paraId="07490887" w14:textId="17D8D2ED" w:rsidR="004D0C83" w:rsidRPr="00495AF8" w:rsidRDefault="004D0C83">
            <w:pPr>
              <w:pStyle w:val="Body"/>
            </w:pPr>
          </w:p>
          <w:p w14:paraId="74208431" w14:textId="6A453E80" w:rsidR="004D0C83" w:rsidRPr="00495AF8" w:rsidRDefault="004D0C83">
            <w:pPr>
              <w:pStyle w:val="Body"/>
            </w:pPr>
            <w:r w:rsidRPr="00495AF8">
              <w:t>Encourage learners to create another table with categories of their choice. For example, learners may choose to use the categories ‘6’ and ‘not a 6’. Learners repeat the chance experiment, recording, presenting and describing the results of another 30 rolls of the die.</w:t>
            </w:r>
          </w:p>
          <w:p w14:paraId="208BEA8B" w14:textId="77777777" w:rsidR="001643F9" w:rsidRPr="00495AF8" w:rsidRDefault="001643F9">
            <w:pPr>
              <w:pStyle w:val="Body"/>
            </w:pPr>
          </w:p>
          <w:p w14:paraId="10596166" w14:textId="12B15898" w:rsidR="001643F9" w:rsidRPr="00495AF8" w:rsidRDefault="001643F9">
            <w:pPr>
              <w:pStyle w:val="Body"/>
              <w:rPr>
                <w:b/>
              </w:rPr>
            </w:pPr>
            <w:r w:rsidRPr="00495AF8">
              <w:rPr>
                <w:b/>
              </w:rPr>
              <w:t>Resources:</w:t>
            </w:r>
          </w:p>
          <w:p w14:paraId="38A08B1F" w14:textId="0D2503BB" w:rsidR="001643F9" w:rsidRPr="00495AF8" w:rsidRDefault="001643F9">
            <w:pPr>
              <w:pStyle w:val="Body"/>
            </w:pPr>
            <w:r w:rsidRPr="00495AF8">
              <w:t>Six-sided dice</w:t>
            </w:r>
          </w:p>
          <w:p w14:paraId="383D4645" w14:textId="3744EE98" w:rsidR="006F0A53" w:rsidRPr="00495AF8" w:rsidRDefault="006F0A53">
            <w:pPr>
              <w:pStyle w:val="Body"/>
            </w:pPr>
          </w:p>
        </w:tc>
        <w:tc>
          <w:tcPr>
            <w:tcW w:w="4421" w:type="dxa"/>
            <w:tcBorders>
              <w:top w:val="single" w:sz="4" w:space="0" w:color="117CC0"/>
              <w:left w:val="single" w:sz="4" w:space="0" w:color="117CC0"/>
              <w:bottom w:val="single" w:sz="4" w:space="0" w:color="117CC0"/>
              <w:right w:val="single" w:sz="4" w:space="0" w:color="117CC0"/>
            </w:tcBorders>
          </w:tcPr>
          <w:p w14:paraId="7CDF304F" w14:textId="77777777" w:rsidR="006F0A53" w:rsidRPr="00495AF8" w:rsidRDefault="006F0A53" w:rsidP="001643F9">
            <w:pPr>
              <w:pStyle w:val="Body"/>
            </w:pPr>
          </w:p>
        </w:tc>
      </w:tr>
    </w:tbl>
    <w:p w14:paraId="3DD0D9E5" w14:textId="77777777" w:rsidR="00684F84" w:rsidRPr="00495AF8" w:rsidRDefault="00684F84" w:rsidP="00684F84">
      <w:pPr>
        <w:pStyle w:val="Body"/>
      </w:pPr>
      <w:r w:rsidRPr="00495AF8">
        <w:br w:type="page"/>
      </w:r>
    </w:p>
    <w:p w14:paraId="02E62BBD" w14:textId="2308DA74" w:rsidR="00684F84" w:rsidRPr="00495AF8" w:rsidRDefault="00684F84" w:rsidP="00B02C37">
      <w:pPr>
        <w:pStyle w:val="Body"/>
        <w:sectPr w:rsidR="00684F84" w:rsidRPr="00495AF8" w:rsidSect="00DE4DCE">
          <w:type w:val="continuous"/>
          <w:pgSz w:w="16838" w:h="11906" w:orient="landscape"/>
          <w:pgMar w:top="1134" w:right="1134" w:bottom="284" w:left="1134" w:header="283" w:footer="283" w:gutter="0"/>
          <w:cols w:space="708"/>
          <w:docGrid w:linePitch="360"/>
        </w:sectPr>
      </w:pPr>
    </w:p>
    <w:p w14:paraId="756AE5F5" w14:textId="1FAFE520" w:rsidR="00EA029F" w:rsidRPr="00495AF8" w:rsidRDefault="00EA029F" w:rsidP="00EA029F">
      <w:pPr>
        <w:pStyle w:val="Heading1"/>
        <w:jc w:val="center"/>
      </w:pPr>
      <w:bookmarkStart w:id="46" w:name="_Toc62634132"/>
      <w:r w:rsidRPr="00495AF8">
        <w:lastRenderedPageBreak/>
        <w:t>Sample lesson 1</w:t>
      </w:r>
      <w:bookmarkEnd w:id="46"/>
    </w:p>
    <w:p w14:paraId="2104D554" w14:textId="200CCA4E" w:rsidR="00EA029F" w:rsidRPr="00495AF8"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495AF8" w14:paraId="1D5BA2EA" w14:textId="77777777" w:rsidTr="00EA029F">
        <w:tc>
          <w:tcPr>
            <w:tcW w:w="5000" w:type="pct"/>
            <w:gridSpan w:val="2"/>
          </w:tcPr>
          <w:p w14:paraId="5178AB97" w14:textId="73C9CEBB" w:rsidR="00EA029F" w:rsidRPr="00495AF8" w:rsidRDefault="00EA029F" w:rsidP="004B68AC">
            <w:pPr>
              <w:pStyle w:val="AssignmentTemplate"/>
              <w:tabs>
                <w:tab w:val="left" w:pos="6852"/>
              </w:tabs>
              <w:spacing w:before="120" w:after="120"/>
              <w:outlineLvl w:val="2"/>
              <w:rPr>
                <w:rFonts w:cs="Arial"/>
              </w:rPr>
            </w:pPr>
            <w:r w:rsidRPr="00495AF8">
              <w:rPr>
                <w:rFonts w:cs="Arial"/>
              </w:rPr>
              <w:t>CLASS:</w:t>
            </w:r>
            <w:r w:rsidR="00A300EC" w:rsidRPr="00495AF8">
              <w:rPr>
                <w:rFonts w:cs="Arial"/>
                <w:b w:val="0"/>
              </w:rPr>
              <w:t xml:space="preserve"> </w:t>
            </w:r>
            <w:r w:rsidRPr="00495AF8">
              <w:rPr>
                <w:rFonts w:cs="Arial"/>
                <w:b w:val="0"/>
              </w:rPr>
              <w:t xml:space="preserve"> </w:t>
            </w:r>
          </w:p>
        </w:tc>
      </w:tr>
      <w:tr w:rsidR="00EA029F" w:rsidRPr="00495AF8" w14:paraId="24DB842F" w14:textId="77777777" w:rsidTr="00EA029F">
        <w:tc>
          <w:tcPr>
            <w:tcW w:w="5000" w:type="pct"/>
            <w:gridSpan w:val="2"/>
          </w:tcPr>
          <w:p w14:paraId="5F85A36D" w14:textId="5062A7BD" w:rsidR="00EA029F" w:rsidRPr="00495AF8" w:rsidRDefault="00EA029F" w:rsidP="004B68AC">
            <w:pPr>
              <w:pStyle w:val="AssignmentTemplate"/>
              <w:tabs>
                <w:tab w:val="left" w:pos="4212"/>
                <w:tab w:val="left" w:pos="6852"/>
              </w:tabs>
              <w:spacing w:before="120" w:after="120"/>
              <w:outlineLvl w:val="2"/>
              <w:rPr>
                <w:rFonts w:cs="Arial"/>
              </w:rPr>
            </w:pPr>
            <w:r w:rsidRPr="00495AF8">
              <w:rPr>
                <w:rFonts w:cs="Arial"/>
              </w:rPr>
              <w:t>DATE:</w:t>
            </w:r>
            <w:r w:rsidR="00A300EC" w:rsidRPr="00495AF8">
              <w:rPr>
                <w:rFonts w:cs="Arial"/>
                <w:b w:val="0"/>
              </w:rPr>
              <w:t xml:space="preserve"> </w:t>
            </w:r>
            <w:r w:rsidRPr="00495AF8">
              <w:rPr>
                <w:rFonts w:cs="Arial"/>
                <w:b w:val="0"/>
              </w:rPr>
              <w:t xml:space="preserve"> </w:t>
            </w:r>
          </w:p>
        </w:tc>
      </w:tr>
      <w:tr w:rsidR="00EA029F" w:rsidRPr="00495AF8" w14:paraId="4B17FDA0" w14:textId="77777777" w:rsidTr="00EA029F">
        <w:tc>
          <w:tcPr>
            <w:tcW w:w="1351" w:type="pct"/>
          </w:tcPr>
          <w:p w14:paraId="146AD505" w14:textId="77777777" w:rsidR="00EA029F" w:rsidRPr="00495AF8" w:rsidRDefault="00EA029F" w:rsidP="004B68AC">
            <w:pPr>
              <w:spacing w:before="40" w:after="40"/>
              <w:rPr>
                <w:rFonts w:ascii="Arial" w:hAnsi="Arial" w:cs="Arial"/>
                <w:b/>
                <w:sz w:val="20"/>
                <w:szCs w:val="20"/>
              </w:rPr>
            </w:pPr>
            <w:r w:rsidRPr="00495AF8">
              <w:rPr>
                <w:rFonts w:ascii="Arial" w:hAnsi="Arial" w:cs="Arial"/>
                <w:b/>
                <w:sz w:val="20"/>
                <w:szCs w:val="20"/>
              </w:rPr>
              <w:t>Learning objectives</w:t>
            </w:r>
          </w:p>
        </w:tc>
        <w:tc>
          <w:tcPr>
            <w:tcW w:w="3649" w:type="pct"/>
          </w:tcPr>
          <w:p w14:paraId="37DBFB22" w14:textId="77777777" w:rsidR="000157F2" w:rsidRPr="00495AF8" w:rsidRDefault="000157F2" w:rsidP="000157F2">
            <w:pPr>
              <w:pStyle w:val="Body"/>
              <w:rPr>
                <w:rStyle w:val="BodyChar"/>
                <w:bCs/>
                <w:lang w:val="en-GB"/>
              </w:rPr>
            </w:pPr>
            <w:r w:rsidRPr="00495AF8">
              <w:rPr>
                <w:rStyle w:val="BodyChar"/>
                <w:b/>
                <w:lang w:val="en-GB"/>
              </w:rPr>
              <w:t xml:space="preserve">2Nf.02 </w:t>
            </w:r>
            <w:r w:rsidRPr="00495AF8">
              <w:rPr>
                <w:rStyle w:val="BodyChar"/>
                <w:bCs/>
                <w:lang w:val="en-GB"/>
              </w:rPr>
              <w:t>Understand that a quarter can describe one of four equal parts of a quantity or set of objects.</w:t>
            </w:r>
          </w:p>
          <w:p w14:paraId="0DB413A7" w14:textId="77777777" w:rsidR="000157F2" w:rsidRPr="00495AF8" w:rsidRDefault="000157F2" w:rsidP="000157F2">
            <w:pPr>
              <w:pStyle w:val="Body"/>
            </w:pPr>
            <w:r w:rsidRPr="00495AF8">
              <w:rPr>
                <w:b/>
              </w:rPr>
              <w:t>TWM.04</w:t>
            </w:r>
            <w:r w:rsidRPr="00495AF8">
              <w:t xml:space="preserve"> Convincing</w:t>
            </w:r>
          </w:p>
          <w:p w14:paraId="42261C49" w14:textId="6EFD7D12" w:rsidR="000157F2" w:rsidRPr="00495AF8" w:rsidRDefault="000157F2" w:rsidP="000157F2">
            <w:pPr>
              <w:pStyle w:val="Body"/>
            </w:pPr>
          </w:p>
        </w:tc>
      </w:tr>
      <w:tr w:rsidR="00EA029F" w:rsidRPr="00495AF8" w14:paraId="154AC5E3" w14:textId="77777777" w:rsidTr="00EA029F">
        <w:tc>
          <w:tcPr>
            <w:tcW w:w="1351" w:type="pct"/>
          </w:tcPr>
          <w:p w14:paraId="7269CC8C" w14:textId="77777777" w:rsidR="00EA029F" w:rsidRPr="00495AF8" w:rsidRDefault="00EA029F" w:rsidP="004B68AC">
            <w:pPr>
              <w:spacing w:before="40" w:after="40"/>
              <w:rPr>
                <w:rFonts w:ascii="Arial" w:hAnsi="Arial" w:cs="Arial"/>
                <w:b/>
                <w:sz w:val="20"/>
                <w:szCs w:val="20"/>
              </w:rPr>
            </w:pPr>
            <w:r w:rsidRPr="00495AF8">
              <w:rPr>
                <w:rFonts w:ascii="Arial" w:hAnsi="Arial" w:cs="Arial"/>
                <w:b/>
                <w:sz w:val="20"/>
                <w:szCs w:val="20"/>
              </w:rPr>
              <w:t xml:space="preserve">Lesson focus / </w:t>
            </w:r>
          </w:p>
          <w:p w14:paraId="5FD90680" w14:textId="77777777" w:rsidR="00EA029F" w:rsidRPr="00495AF8" w:rsidRDefault="00EA029F" w:rsidP="004B68AC">
            <w:pPr>
              <w:spacing w:before="40" w:after="40"/>
              <w:rPr>
                <w:rFonts w:ascii="Arial" w:hAnsi="Arial" w:cs="Arial"/>
                <w:b/>
                <w:sz w:val="20"/>
                <w:szCs w:val="20"/>
              </w:rPr>
            </w:pPr>
            <w:r w:rsidRPr="00495AF8">
              <w:rPr>
                <w:rFonts w:ascii="Arial" w:hAnsi="Arial" w:cs="Arial"/>
                <w:b/>
                <w:sz w:val="20"/>
                <w:szCs w:val="20"/>
              </w:rPr>
              <w:t>success criteria</w:t>
            </w:r>
          </w:p>
        </w:tc>
        <w:tc>
          <w:tcPr>
            <w:tcW w:w="3649" w:type="pct"/>
          </w:tcPr>
          <w:p w14:paraId="66AA62F3" w14:textId="64BD7B58" w:rsidR="007D17FF" w:rsidRPr="00495AF8" w:rsidRDefault="00740B64" w:rsidP="007D17FF">
            <w:pPr>
              <w:pStyle w:val="Bulletedlist"/>
              <w:numPr>
                <w:ilvl w:val="0"/>
                <w:numId w:val="0"/>
              </w:numPr>
              <w:ind w:left="357" w:hanging="357"/>
              <w:rPr>
                <w:lang w:val="en-GB"/>
              </w:rPr>
            </w:pPr>
            <w:r w:rsidRPr="00495AF8">
              <w:rPr>
                <w:lang w:val="en-GB"/>
              </w:rPr>
              <w:t>Learners will understand and interpret quarters.</w:t>
            </w:r>
            <w:r w:rsidR="007D17FF" w:rsidRPr="00495AF8">
              <w:rPr>
                <w:lang w:val="en-GB"/>
              </w:rPr>
              <w:t xml:space="preserve"> </w:t>
            </w:r>
          </w:p>
          <w:p w14:paraId="3B1E1086" w14:textId="77777777" w:rsidR="007D17FF" w:rsidRPr="00495AF8" w:rsidRDefault="007D17FF" w:rsidP="007D17FF">
            <w:pPr>
              <w:pStyle w:val="Bulletedlist"/>
              <w:numPr>
                <w:ilvl w:val="0"/>
                <w:numId w:val="0"/>
              </w:numPr>
              <w:ind w:left="357" w:hanging="357"/>
              <w:rPr>
                <w:lang w:val="en-GB"/>
              </w:rPr>
            </w:pPr>
          </w:p>
          <w:p w14:paraId="22FFC154" w14:textId="4C800771" w:rsidR="001C56C1" w:rsidRPr="00495AF8" w:rsidRDefault="00190B12" w:rsidP="000157F2">
            <w:pPr>
              <w:pStyle w:val="Bulletedlist"/>
              <w:rPr>
                <w:lang w:val="en-GB"/>
              </w:rPr>
            </w:pPr>
            <w:r w:rsidRPr="00495AF8">
              <w:rPr>
                <w:lang w:val="en-GB"/>
              </w:rPr>
              <w:t>I can explain tha</w:t>
            </w:r>
            <w:r w:rsidR="001C56C1" w:rsidRPr="00495AF8">
              <w:rPr>
                <w:lang w:val="en-GB"/>
              </w:rPr>
              <w:t xml:space="preserve">t when shapes or objects are split into </w:t>
            </w:r>
            <w:r w:rsidR="001C56C1" w:rsidRPr="00495AF8">
              <w:rPr>
                <w:bCs/>
                <w:lang w:val="en-GB"/>
              </w:rPr>
              <w:t>four equal</w:t>
            </w:r>
            <w:r w:rsidR="001C56C1" w:rsidRPr="00495AF8">
              <w:rPr>
                <w:lang w:val="en-GB"/>
              </w:rPr>
              <w:t xml:space="preserve"> parts, we can say they are split into </w:t>
            </w:r>
            <w:r w:rsidR="001C56C1" w:rsidRPr="00495AF8">
              <w:rPr>
                <w:bCs/>
                <w:lang w:val="en-GB"/>
              </w:rPr>
              <w:t>quarters</w:t>
            </w:r>
            <w:r w:rsidR="000D04D8" w:rsidRPr="00495AF8">
              <w:rPr>
                <w:bCs/>
                <w:lang w:val="en-GB"/>
              </w:rPr>
              <w:t>.</w:t>
            </w:r>
          </w:p>
          <w:p w14:paraId="1A10CD2B" w14:textId="6959293D" w:rsidR="000157F2" w:rsidRPr="00495AF8" w:rsidRDefault="000D04D8" w:rsidP="000157F2">
            <w:pPr>
              <w:pStyle w:val="Bulletedlist"/>
              <w:rPr>
                <w:lang w:val="en-GB"/>
              </w:rPr>
            </w:pPr>
            <w:r w:rsidRPr="00495AF8">
              <w:rPr>
                <w:lang w:val="en-GB"/>
              </w:rPr>
              <w:t xml:space="preserve">I can </w:t>
            </w:r>
            <w:r w:rsidR="000157F2" w:rsidRPr="00495AF8">
              <w:rPr>
                <w:lang w:val="en-GB"/>
              </w:rPr>
              <w:t>interpret quarters as comparing a part of a set of objects</w:t>
            </w:r>
            <w:r w:rsidR="007D17FF" w:rsidRPr="00495AF8">
              <w:rPr>
                <w:lang w:val="en-GB"/>
              </w:rPr>
              <w:t>.</w:t>
            </w:r>
          </w:p>
          <w:p w14:paraId="266508CD" w14:textId="4190DDFE" w:rsidR="00EA029F" w:rsidRPr="00495AF8" w:rsidRDefault="000D04D8" w:rsidP="000157F2">
            <w:pPr>
              <w:pStyle w:val="Bulletedlist"/>
              <w:rPr>
                <w:lang w:val="en-GB"/>
              </w:rPr>
            </w:pPr>
            <w:r w:rsidRPr="00495AF8">
              <w:rPr>
                <w:lang w:val="en-GB"/>
              </w:rPr>
              <w:t xml:space="preserve">I </w:t>
            </w:r>
            <w:r w:rsidR="001978EE" w:rsidRPr="00495AF8">
              <w:rPr>
                <w:lang w:val="en-GB"/>
              </w:rPr>
              <w:t>can show how</w:t>
            </w:r>
            <w:r w:rsidR="000157F2" w:rsidRPr="00495AF8">
              <w:rPr>
                <w:lang w:val="en-GB"/>
              </w:rPr>
              <w:t xml:space="preserve"> parts of a set can be put back together to make a whole set</w:t>
            </w:r>
            <w:r w:rsidRPr="00495AF8">
              <w:rPr>
                <w:lang w:val="en-GB"/>
              </w:rPr>
              <w:t>.</w:t>
            </w:r>
          </w:p>
          <w:p w14:paraId="2F7ACE58" w14:textId="5FB7B9F0" w:rsidR="001C56C1" w:rsidRPr="00495AF8" w:rsidRDefault="001C56C1" w:rsidP="001C56C1">
            <w:pPr>
              <w:pStyle w:val="Bulletedlist"/>
              <w:numPr>
                <w:ilvl w:val="0"/>
                <w:numId w:val="0"/>
              </w:numPr>
              <w:ind w:left="357"/>
              <w:rPr>
                <w:lang w:val="en-GB"/>
              </w:rPr>
            </w:pPr>
          </w:p>
        </w:tc>
      </w:tr>
      <w:tr w:rsidR="00EA029F" w:rsidRPr="00495AF8" w14:paraId="768119E4" w14:textId="77777777" w:rsidTr="00EA029F">
        <w:tc>
          <w:tcPr>
            <w:tcW w:w="1351" w:type="pct"/>
            <w:tcBorders>
              <w:bottom w:val="single" w:sz="4" w:space="0" w:color="117CC0"/>
            </w:tcBorders>
          </w:tcPr>
          <w:p w14:paraId="04697B95" w14:textId="77777777" w:rsidR="007F1AD8" w:rsidRPr="00495AF8" w:rsidRDefault="00EA029F" w:rsidP="004B68AC">
            <w:pPr>
              <w:spacing w:before="40" w:after="40"/>
              <w:rPr>
                <w:rFonts w:ascii="Arial" w:hAnsi="Arial" w:cs="Arial"/>
                <w:b/>
                <w:sz w:val="20"/>
                <w:szCs w:val="20"/>
              </w:rPr>
            </w:pPr>
            <w:r w:rsidRPr="00495AF8">
              <w:rPr>
                <w:rFonts w:ascii="Arial" w:hAnsi="Arial" w:cs="Arial"/>
                <w:b/>
                <w:sz w:val="20"/>
                <w:szCs w:val="20"/>
              </w:rPr>
              <w:t xml:space="preserve">Prior knowledge / </w:t>
            </w:r>
          </w:p>
          <w:p w14:paraId="7096469D" w14:textId="2A0C7AD4" w:rsidR="00EA029F" w:rsidRPr="00495AF8" w:rsidRDefault="007F1AD8" w:rsidP="004B68AC">
            <w:pPr>
              <w:spacing w:before="40" w:after="40"/>
              <w:rPr>
                <w:rFonts w:ascii="Arial" w:hAnsi="Arial" w:cs="Arial"/>
                <w:b/>
                <w:sz w:val="20"/>
                <w:szCs w:val="20"/>
              </w:rPr>
            </w:pPr>
            <w:r w:rsidRPr="00495AF8">
              <w:rPr>
                <w:rFonts w:ascii="Arial" w:hAnsi="Arial" w:cs="Arial"/>
                <w:b/>
                <w:sz w:val="20"/>
                <w:szCs w:val="20"/>
              </w:rPr>
              <w:t>p</w:t>
            </w:r>
            <w:r w:rsidR="00EA029F" w:rsidRPr="00495AF8">
              <w:rPr>
                <w:rFonts w:ascii="Arial" w:hAnsi="Arial" w:cs="Arial"/>
                <w:b/>
                <w:sz w:val="20"/>
                <w:szCs w:val="20"/>
              </w:rPr>
              <w:t>revious learning</w:t>
            </w:r>
          </w:p>
        </w:tc>
        <w:tc>
          <w:tcPr>
            <w:tcW w:w="3649" w:type="pct"/>
            <w:tcBorders>
              <w:bottom w:val="single" w:sz="4" w:space="0" w:color="117CC0"/>
            </w:tcBorders>
          </w:tcPr>
          <w:p w14:paraId="67665CED" w14:textId="77777777" w:rsidR="00EA029F" w:rsidRPr="00495AF8" w:rsidRDefault="00991302" w:rsidP="000157F2">
            <w:pPr>
              <w:pStyle w:val="Body"/>
            </w:pPr>
            <w:r w:rsidRPr="00495AF8">
              <w:rPr>
                <w:rStyle w:val="BodyChar"/>
                <w:bCs/>
                <w:lang w:val="en-GB"/>
              </w:rPr>
              <w:t>Learners should u</w:t>
            </w:r>
            <w:r w:rsidR="000157F2" w:rsidRPr="00495AF8">
              <w:rPr>
                <w:rStyle w:val="BodyChar"/>
                <w:bCs/>
                <w:lang w:val="en-GB"/>
              </w:rPr>
              <w:t>nderstand</w:t>
            </w:r>
            <w:r w:rsidRPr="00495AF8">
              <w:rPr>
                <w:rStyle w:val="BodyChar"/>
                <w:bCs/>
                <w:lang w:val="en-GB"/>
              </w:rPr>
              <w:t xml:space="preserve"> </w:t>
            </w:r>
            <w:r w:rsidR="000157F2" w:rsidRPr="00495AF8">
              <w:rPr>
                <w:rStyle w:val="BodyChar"/>
                <w:bCs/>
                <w:lang w:val="en-GB"/>
              </w:rPr>
              <w:t>that an object or shape can be split into four equal parts or four unequal parts.</w:t>
            </w:r>
            <w:r w:rsidRPr="00495AF8">
              <w:rPr>
                <w:rStyle w:val="BodyChar"/>
                <w:bCs/>
                <w:lang w:val="en-GB"/>
              </w:rPr>
              <w:t xml:space="preserve"> They should also u</w:t>
            </w:r>
            <w:r w:rsidRPr="00495AF8">
              <w:t>nderstand that a half can describe one of two equal parts of a quantity or set of objects.</w:t>
            </w:r>
          </w:p>
          <w:p w14:paraId="75F5EC8F" w14:textId="4E888BC1" w:rsidR="00D47196" w:rsidRPr="00495AF8" w:rsidRDefault="00D47196" w:rsidP="000157F2">
            <w:pPr>
              <w:pStyle w:val="Body"/>
              <w:rPr>
                <w:bCs/>
              </w:rPr>
            </w:pPr>
          </w:p>
        </w:tc>
      </w:tr>
    </w:tbl>
    <w:p w14:paraId="51CB280D" w14:textId="77777777" w:rsidR="00EA029F" w:rsidRPr="00495AF8" w:rsidRDefault="00EA029F" w:rsidP="00EA029F">
      <w:pPr>
        <w:pStyle w:val="Body"/>
        <w:spacing w:before="120" w:after="120"/>
      </w:pPr>
      <w:r w:rsidRPr="00495AF8">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495AF8" w14:paraId="2D4BA719" w14:textId="77777777" w:rsidTr="00EA029F">
        <w:trPr>
          <w:tblHeader/>
        </w:trPr>
        <w:tc>
          <w:tcPr>
            <w:tcW w:w="921" w:type="pct"/>
          </w:tcPr>
          <w:p w14:paraId="79CC6E09" w14:textId="77777777" w:rsidR="00EA029F" w:rsidRPr="00495AF8" w:rsidRDefault="00EA029F" w:rsidP="004B68AC">
            <w:pPr>
              <w:spacing w:before="120" w:after="120"/>
              <w:jc w:val="center"/>
              <w:rPr>
                <w:rFonts w:ascii="Arial" w:hAnsi="Arial" w:cs="Arial"/>
                <w:b/>
                <w:sz w:val="20"/>
                <w:szCs w:val="20"/>
              </w:rPr>
            </w:pPr>
            <w:r w:rsidRPr="00495AF8">
              <w:rPr>
                <w:rFonts w:ascii="Arial" w:hAnsi="Arial" w:cs="Arial"/>
                <w:b/>
                <w:sz w:val="20"/>
                <w:szCs w:val="20"/>
              </w:rPr>
              <w:t>Lesson</w:t>
            </w:r>
          </w:p>
        </w:tc>
        <w:tc>
          <w:tcPr>
            <w:tcW w:w="3175" w:type="pct"/>
          </w:tcPr>
          <w:p w14:paraId="32A63E04" w14:textId="77777777" w:rsidR="00EA029F" w:rsidRPr="00495AF8" w:rsidRDefault="00EA029F" w:rsidP="004B68AC">
            <w:pPr>
              <w:spacing w:before="120" w:after="120"/>
              <w:jc w:val="center"/>
              <w:rPr>
                <w:rFonts w:ascii="Arial" w:hAnsi="Arial" w:cs="Arial"/>
                <w:b/>
                <w:sz w:val="20"/>
                <w:szCs w:val="20"/>
              </w:rPr>
            </w:pPr>
            <w:r w:rsidRPr="00495AF8">
              <w:rPr>
                <w:rFonts w:ascii="Arial" w:hAnsi="Arial" w:cs="Arial"/>
                <w:b/>
                <w:sz w:val="20"/>
                <w:szCs w:val="20"/>
              </w:rPr>
              <w:t>Planned activities</w:t>
            </w:r>
          </w:p>
        </w:tc>
        <w:tc>
          <w:tcPr>
            <w:tcW w:w="904" w:type="pct"/>
          </w:tcPr>
          <w:p w14:paraId="2EA5E4EA" w14:textId="77777777" w:rsidR="00EA029F" w:rsidRPr="00495AF8" w:rsidRDefault="00EA029F" w:rsidP="004B68AC">
            <w:pPr>
              <w:spacing w:before="120" w:after="120"/>
              <w:jc w:val="center"/>
              <w:rPr>
                <w:rFonts w:ascii="Arial" w:hAnsi="Arial" w:cs="Arial"/>
                <w:b/>
                <w:sz w:val="20"/>
                <w:szCs w:val="20"/>
              </w:rPr>
            </w:pPr>
            <w:r w:rsidRPr="00495AF8">
              <w:rPr>
                <w:rFonts w:ascii="Arial" w:hAnsi="Arial" w:cs="Arial"/>
                <w:b/>
                <w:sz w:val="20"/>
                <w:szCs w:val="20"/>
              </w:rPr>
              <w:t>Notes</w:t>
            </w:r>
          </w:p>
        </w:tc>
      </w:tr>
      <w:tr w:rsidR="00EA029F" w:rsidRPr="00495AF8" w14:paraId="451A42CA" w14:textId="77777777" w:rsidTr="00EA029F">
        <w:tc>
          <w:tcPr>
            <w:tcW w:w="921" w:type="pct"/>
          </w:tcPr>
          <w:p w14:paraId="4A562580" w14:textId="77777777" w:rsidR="00EA029F" w:rsidRPr="00495AF8" w:rsidRDefault="00EA029F" w:rsidP="004B68AC">
            <w:pPr>
              <w:pStyle w:val="Body"/>
              <w:jc w:val="center"/>
              <w:rPr>
                <w:b/>
              </w:rPr>
            </w:pPr>
            <w:r w:rsidRPr="00495AF8">
              <w:rPr>
                <w:b/>
              </w:rPr>
              <w:t>Introduction</w:t>
            </w:r>
          </w:p>
          <w:p w14:paraId="65E97AE9" w14:textId="77777777" w:rsidR="00EA029F" w:rsidRPr="00495AF8" w:rsidRDefault="00EA029F" w:rsidP="004B68AC">
            <w:pPr>
              <w:pStyle w:val="Body"/>
              <w:jc w:val="center"/>
              <w:rPr>
                <w:b/>
              </w:rPr>
            </w:pPr>
          </w:p>
          <w:p w14:paraId="491D2D90" w14:textId="77777777" w:rsidR="00EA029F" w:rsidRPr="00495AF8" w:rsidRDefault="00EA029F" w:rsidP="004B68AC">
            <w:pPr>
              <w:pStyle w:val="Body"/>
              <w:jc w:val="center"/>
              <w:rPr>
                <w:b/>
              </w:rPr>
            </w:pPr>
          </w:p>
          <w:p w14:paraId="7F69BCE2" w14:textId="77777777" w:rsidR="00EA029F" w:rsidRPr="00495AF8" w:rsidRDefault="00EA029F" w:rsidP="004B68AC">
            <w:pPr>
              <w:pStyle w:val="Body"/>
              <w:jc w:val="center"/>
            </w:pPr>
          </w:p>
        </w:tc>
        <w:tc>
          <w:tcPr>
            <w:tcW w:w="3175" w:type="pct"/>
          </w:tcPr>
          <w:p w14:paraId="1FB4056A" w14:textId="2B3EA8C8" w:rsidR="000157F2" w:rsidRPr="00495AF8" w:rsidRDefault="000157F2" w:rsidP="000157F2">
            <w:pPr>
              <w:pStyle w:val="Body"/>
            </w:pPr>
            <w:r w:rsidRPr="00495AF8">
              <w:t>Show learners the learning objectives and lesson focus and agree the success criteria:</w:t>
            </w:r>
          </w:p>
          <w:p w14:paraId="5EAA6A22" w14:textId="77777777" w:rsidR="001C56C1" w:rsidRPr="00495AF8" w:rsidRDefault="001C56C1" w:rsidP="001C56C1">
            <w:pPr>
              <w:pStyle w:val="Bulletedlist"/>
              <w:rPr>
                <w:lang w:val="en-GB"/>
              </w:rPr>
            </w:pPr>
            <w:r w:rsidRPr="00495AF8">
              <w:rPr>
                <w:lang w:val="en-GB"/>
              </w:rPr>
              <w:t xml:space="preserve">know that when shapes or objects are split into </w:t>
            </w:r>
            <w:r w:rsidRPr="00495AF8">
              <w:rPr>
                <w:bCs/>
                <w:lang w:val="en-GB"/>
              </w:rPr>
              <w:t>four equal</w:t>
            </w:r>
            <w:r w:rsidRPr="00495AF8">
              <w:rPr>
                <w:lang w:val="en-GB"/>
              </w:rPr>
              <w:t xml:space="preserve"> parts, we can say they are split into </w:t>
            </w:r>
            <w:r w:rsidRPr="00495AF8">
              <w:rPr>
                <w:bCs/>
                <w:lang w:val="en-GB"/>
              </w:rPr>
              <w:t>quarters</w:t>
            </w:r>
          </w:p>
          <w:p w14:paraId="4AB68AB5" w14:textId="4F56CC50" w:rsidR="001C56C1" w:rsidRPr="00495AF8" w:rsidRDefault="001C56C1" w:rsidP="001C56C1">
            <w:pPr>
              <w:pStyle w:val="Bulletedlist"/>
              <w:rPr>
                <w:lang w:val="en-GB"/>
              </w:rPr>
            </w:pPr>
            <w:r w:rsidRPr="00495AF8">
              <w:rPr>
                <w:lang w:val="en-GB"/>
              </w:rPr>
              <w:t>interpret quarters as comparing a part of a set of objects</w:t>
            </w:r>
            <w:r w:rsidR="007D17FF" w:rsidRPr="00495AF8">
              <w:rPr>
                <w:lang w:val="en-GB"/>
              </w:rPr>
              <w:t>.</w:t>
            </w:r>
          </w:p>
          <w:p w14:paraId="57F41692" w14:textId="14CD3242" w:rsidR="001C56C1" w:rsidRPr="00495AF8" w:rsidRDefault="001978EE" w:rsidP="001C56C1">
            <w:pPr>
              <w:pStyle w:val="Bulletedlist"/>
              <w:rPr>
                <w:lang w:val="en-GB"/>
              </w:rPr>
            </w:pPr>
            <w:r w:rsidRPr="00495AF8">
              <w:rPr>
                <w:lang w:val="en-GB"/>
              </w:rPr>
              <w:t>show</w:t>
            </w:r>
            <w:r w:rsidR="001C56C1" w:rsidRPr="00495AF8">
              <w:rPr>
                <w:lang w:val="en-GB"/>
              </w:rPr>
              <w:t xml:space="preserve"> that parts of a set can be put back together to make a whole set</w:t>
            </w:r>
            <w:r w:rsidR="008174C6" w:rsidRPr="00495AF8">
              <w:rPr>
                <w:lang w:val="en-GB"/>
              </w:rPr>
              <w:t>.</w:t>
            </w:r>
          </w:p>
          <w:p w14:paraId="1DDDBD0D" w14:textId="77766C3D" w:rsidR="001C56C1" w:rsidRPr="00495AF8" w:rsidRDefault="001C56C1" w:rsidP="000157F2">
            <w:pPr>
              <w:pStyle w:val="Body"/>
            </w:pPr>
          </w:p>
          <w:p w14:paraId="152353C7" w14:textId="047A94E1" w:rsidR="001C56C1" w:rsidRPr="00495AF8" w:rsidRDefault="001C56C1" w:rsidP="000157F2">
            <w:pPr>
              <w:pStyle w:val="Body"/>
            </w:pPr>
            <w:r w:rsidRPr="00495AF8">
              <w:t>Review prior learning about splitting shapes or objects into four equal or four unequal parts.</w:t>
            </w:r>
          </w:p>
          <w:p w14:paraId="6DAE2D30" w14:textId="34C28A12" w:rsidR="00A96621" w:rsidRPr="00495AF8" w:rsidRDefault="00A96621" w:rsidP="000157F2">
            <w:pPr>
              <w:pStyle w:val="Body"/>
            </w:pPr>
          </w:p>
          <w:p w14:paraId="2637AE88" w14:textId="0755E9E2" w:rsidR="00A96621" w:rsidRPr="00495AF8" w:rsidRDefault="00A96621" w:rsidP="000157F2">
            <w:pPr>
              <w:pStyle w:val="Body"/>
            </w:pPr>
            <w:r w:rsidRPr="00495AF8">
              <w:t>Show learners a shape cut into four equal parts and the same shape cut into four unequal parts, for example:</w:t>
            </w:r>
          </w:p>
          <w:p w14:paraId="05FA4857" w14:textId="55A203D8" w:rsidR="00A96621" w:rsidRPr="00495AF8" w:rsidRDefault="00B37F7B" w:rsidP="00B37F7B">
            <w:pPr>
              <w:pStyle w:val="Body"/>
              <w:jc w:val="center"/>
            </w:pPr>
            <w:r w:rsidRPr="00495AF8">
              <w:rPr>
                <w:noProof/>
              </w:rPr>
              <w:drawing>
                <wp:inline distT="0" distB="0" distL="0" distR="0" wp14:anchorId="437A5EF8" wp14:editId="4DEB1B47">
                  <wp:extent cx="2530549" cy="1905534"/>
                  <wp:effectExtent l="0" t="0" r="3175" b="0"/>
                  <wp:docPr id="46" name="Picture 46" descr="A shape represented in three ways: whole; cut into four equal parts; cut into four unequal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hape represented in three ways: whole; cut into four equal parts; cut into four unequal parts"/>
                          <pic:cNvPicPr/>
                        </pic:nvPicPr>
                        <pic:blipFill>
                          <a:blip r:embed="rId75"/>
                          <a:stretch>
                            <a:fillRect/>
                          </a:stretch>
                        </pic:blipFill>
                        <pic:spPr>
                          <a:xfrm>
                            <a:off x="0" y="0"/>
                            <a:ext cx="2539440" cy="1912229"/>
                          </a:xfrm>
                          <a:prstGeom prst="rect">
                            <a:avLst/>
                          </a:prstGeom>
                        </pic:spPr>
                      </pic:pic>
                    </a:graphicData>
                  </a:graphic>
                </wp:inline>
              </w:drawing>
            </w:r>
          </w:p>
          <w:p w14:paraId="380F0F16" w14:textId="77777777" w:rsidR="00A96621" w:rsidRPr="00495AF8" w:rsidRDefault="00A96621" w:rsidP="000157F2">
            <w:pPr>
              <w:pStyle w:val="Body"/>
            </w:pPr>
          </w:p>
          <w:p w14:paraId="1DA0831F" w14:textId="77777777" w:rsidR="00A96621" w:rsidRPr="00495AF8" w:rsidRDefault="00A96621" w:rsidP="00A96621">
            <w:pPr>
              <w:pStyle w:val="Body"/>
            </w:pPr>
            <w:r w:rsidRPr="00495AF8">
              <w:t>Ask learners:</w:t>
            </w:r>
          </w:p>
          <w:p w14:paraId="31D2F12A" w14:textId="2E34F9E7" w:rsidR="00A96621" w:rsidRPr="00495AF8" w:rsidRDefault="00A96621" w:rsidP="00A96621">
            <w:pPr>
              <w:pStyle w:val="Body"/>
              <w:rPr>
                <w:i/>
              </w:rPr>
            </w:pPr>
            <w:r w:rsidRPr="00495AF8">
              <w:rPr>
                <w:i/>
              </w:rPr>
              <w:t xml:space="preserve">What is the same and what is different about the ways </w:t>
            </w:r>
            <w:r w:rsidR="00B37F7B" w:rsidRPr="00495AF8">
              <w:rPr>
                <w:i/>
              </w:rPr>
              <w:t>this shape has been cut</w:t>
            </w:r>
            <w:r w:rsidRPr="00495AF8">
              <w:rPr>
                <w:i/>
              </w:rPr>
              <w:t>?</w:t>
            </w:r>
          </w:p>
          <w:p w14:paraId="51181504" w14:textId="77777777" w:rsidR="001C56C1" w:rsidRPr="00495AF8" w:rsidRDefault="001C56C1" w:rsidP="000157F2">
            <w:pPr>
              <w:pStyle w:val="Body"/>
            </w:pPr>
          </w:p>
          <w:p w14:paraId="401C2CC8" w14:textId="3B50BD0B" w:rsidR="000157F2" w:rsidRPr="00495AF8" w:rsidRDefault="001C56C1" w:rsidP="004B68AC">
            <w:pPr>
              <w:pStyle w:val="Body"/>
            </w:pPr>
            <w:r w:rsidRPr="00495AF8">
              <w:t xml:space="preserve">Explain to learners that when things are split into </w:t>
            </w:r>
            <w:r w:rsidRPr="00495AF8">
              <w:rPr>
                <w:bCs/>
              </w:rPr>
              <w:t>four equal</w:t>
            </w:r>
            <w:r w:rsidRPr="00495AF8">
              <w:t xml:space="preserve"> parts, we can say they are split into </w:t>
            </w:r>
            <w:r w:rsidRPr="00495AF8">
              <w:rPr>
                <w:bCs/>
              </w:rPr>
              <w:t>quarters</w:t>
            </w:r>
            <w:r w:rsidRPr="00495AF8">
              <w:t xml:space="preserve">. </w:t>
            </w:r>
            <w:r w:rsidR="00B37F7B" w:rsidRPr="00495AF8">
              <w:t>In the example above, the shape on the left is split into quarters, but the shape on the right is not.</w:t>
            </w:r>
          </w:p>
          <w:p w14:paraId="6195450B" w14:textId="77777777" w:rsidR="00EA029F" w:rsidRPr="00495AF8" w:rsidRDefault="00EA029F" w:rsidP="000157F2">
            <w:pPr>
              <w:pStyle w:val="Body"/>
              <w:rPr>
                <w:spacing w:val="-4"/>
              </w:rPr>
            </w:pPr>
          </w:p>
        </w:tc>
        <w:tc>
          <w:tcPr>
            <w:tcW w:w="904" w:type="pct"/>
          </w:tcPr>
          <w:p w14:paraId="2C795769" w14:textId="77777777" w:rsidR="00EA029F" w:rsidRPr="00495AF8" w:rsidRDefault="003535E9" w:rsidP="004B68AC">
            <w:pPr>
              <w:pStyle w:val="Body"/>
              <w:rPr>
                <w:b/>
              </w:rPr>
            </w:pPr>
            <w:r w:rsidRPr="00495AF8">
              <w:rPr>
                <w:b/>
              </w:rPr>
              <w:t>Resources:</w:t>
            </w:r>
          </w:p>
          <w:p w14:paraId="685FFA82" w14:textId="6427CA84" w:rsidR="003535E9" w:rsidRPr="00495AF8" w:rsidRDefault="003535E9" w:rsidP="004B68AC">
            <w:pPr>
              <w:pStyle w:val="Body"/>
            </w:pPr>
            <w:r w:rsidRPr="00495AF8">
              <w:t xml:space="preserve">Example of </w:t>
            </w:r>
            <w:r w:rsidR="004B22CE" w:rsidRPr="00495AF8">
              <w:t xml:space="preserve">a </w:t>
            </w:r>
            <w:r w:rsidRPr="00495AF8">
              <w:t>shape split into four equal parts and the same shape split into four unequal parts</w:t>
            </w:r>
          </w:p>
        </w:tc>
      </w:tr>
      <w:tr w:rsidR="005E668E" w:rsidRPr="00495AF8" w14:paraId="274C9542" w14:textId="77777777" w:rsidTr="00741112">
        <w:tc>
          <w:tcPr>
            <w:tcW w:w="921" w:type="pct"/>
          </w:tcPr>
          <w:p w14:paraId="1B811900" w14:textId="77777777" w:rsidR="005E668E" w:rsidRPr="00495AF8" w:rsidRDefault="005E668E" w:rsidP="005E668E">
            <w:pPr>
              <w:pStyle w:val="Body"/>
              <w:jc w:val="center"/>
              <w:rPr>
                <w:b/>
              </w:rPr>
            </w:pPr>
            <w:r w:rsidRPr="00495AF8">
              <w:rPr>
                <w:b/>
              </w:rPr>
              <w:lastRenderedPageBreak/>
              <w:t>Main activities</w:t>
            </w:r>
          </w:p>
        </w:tc>
        <w:tc>
          <w:tcPr>
            <w:tcW w:w="3175" w:type="pct"/>
            <w:tcBorders>
              <w:top w:val="single" w:sz="4" w:space="0" w:color="117CC0"/>
              <w:left w:val="single" w:sz="4" w:space="0" w:color="117CC0"/>
              <w:bottom w:val="single" w:sz="4" w:space="0" w:color="117CC0"/>
              <w:right w:val="single" w:sz="4" w:space="0" w:color="117CC0"/>
            </w:tcBorders>
          </w:tcPr>
          <w:p w14:paraId="5E207375" w14:textId="258B7541" w:rsidR="005E668E" w:rsidRPr="00495AF8" w:rsidRDefault="005E668E" w:rsidP="005E668E">
            <w:pPr>
              <w:pStyle w:val="Body"/>
            </w:pPr>
            <w:r w:rsidRPr="00495AF8">
              <w:t xml:space="preserve">Provide learners with the shapes below and ask them to work in pairs to split the shapes into </w:t>
            </w:r>
            <w:r w:rsidRPr="00495AF8">
              <w:rPr>
                <w:bCs/>
              </w:rPr>
              <w:t>quarters</w:t>
            </w:r>
            <w:r w:rsidRPr="00495AF8">
              <w:rPr>
                <w:b/>
                <w:bCs/>
              </w:rPr>
              <w:t xml:space="preserve">, </w:t>
            </w:r>
            <w:r w:rsidRPr="00495AF8">
              <w:t xml:space="preserve">reminding learners that this means four </w:t>
            </w:r>
            <w:r w:rsidRPr="00495AF8">
              <w:rPr>
                <w:bCs/>
              </w:rPr>
              <w:t>equal</w:t>
            </w:r>
            <w:r w:rsidRPr="00495AF8">
              <w:t xml:space="preserve"> parts. </w:t>
            </w:r>
          </w:p>
          <w:p w14:paraId="721DFBFA" w14:textId="77777777" w:rsidR="00D47196" w:rsidRPr="00495AF8" w:rsidRDefault="00D47196" w:rsidP="005E668E">
            <w:pPr>
              <w:pStyle w:val="Body"/>
            </w:pPr>
          </w:p>
          <w:p w14:paraId="1DFA42BF" w14:textId="77777777" w:rsidR="005E668E" w:rsidRPr="00495AF8" w:rsidRDefault="005E668E" w:rsidP="005E668E">
            <w:pPr>
              <w:pStyle w:val="Body"/>
              <w:jc w:val="center"/>
            </w:pPr>
            <w:r w:rsidRPr="00495AF8">
              <w:rPr>
                <w:noProof/>
              </w:rPr>
              <w:drawing>
                <wp:inline distT="0" distB="0" distL="0" distR="0" wp14:anchorId="3286505F" wp14:editId="15618E93">
                  <wp:extent cx="2895938" cy="2130725"/>
                  <wp:effectExtent l="0" t="0" r="0" b="3175"/>
                  <wp:docPr id="44" name="Picture 44" descr="Four shapes: square, diamond, cros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our shapes: square, diamond, cross, circle"/>
                          <pic:cNvPicPr>
                            <a:picLocks noChangeAspect="1" noChangeArrowheads="1"/>
                          </pic:cNvPicPr>
                        </pic:nvPicPr>
                        <pic:blipFill rotWithShape="1">
                          <a:blip r:embed="rId67">
                            <a:extLst>
                              <a:ext uri="{28A0092B-C50C-407E-A947-70E740481C1C}">
                                <a14:useLocalDpi xmlns:a14="http://schemas.microsoft.com/office/drawing/2010/main" val="0"/>
                              </a:ext>
                            </a:extLst>
                          </a:blip>
                          <a:srcRect t="15743" r="7364"/>
                          <a:stretch/>
                        </pic:blipFill>
                        <pic:spPr bwMode="auto">
                          <a:xfrm>
                            <a:off x="0" y="0"/>
                            <a:ext cx="2972019" cy="2186703"/>
                          </a:xfrm>
                          <a:prstGeom prst="rect">
                            <a:avLst/>
                          </a:prstGeom>
                          <a:noFill/>
                          <a:ln>
                            <a:noFill/>
                          </a:ln>
                          <a:extLst>
                            <a:ext uri="{53640926-AAD7-44D8-BBD7-CCE9431645EC}">
                              <a14:shadowObscured xmlns:a14="http://schemas.microsoft.com/office/drawing/2010/main"/>
                            </a:ext>
                          </a:extLst>
                        </pic:spPr>
                      </pic:pic>
                    </a:graphicData>
                  </a:graphic>
                </wp:inline>
              </w:drawing>
            </w:r>
          </w:p>
          <w:p w14:paraId="24DF5ACD" w14:textId="77777777" w:rsidR="005E668E" w:rsidRPr="00495AF8" w:rsidRDefault="005E668E" w:rsidP="005E668E">
            <w:pPr>
              <w:pStyle w:val="Body"/>
            </w:pPr>
            <w:r w:rsidRPr="00495AF8">
              <w:t xml:space="preserve">Once learners have split each shape into quarters, ask each pair to explain to another pair how they know that their shapes have been split into quarters. Learners will show they are </w:t>
            </w:r>
            <w:r w:rsidRPr="00495AF8">
              <w:rPr>
                <w:b/>
              </w:rPr>
              <w:t xml:space="preserve">convincing (TWM.04) </w:t>
            </w:r>
            <w:r w:rsidRPr="00495AF8">
              <w:t>when they show how they know each of the four pieces are equal and justify why their pieces are quarters.</w:t>
            </w:r>
          </w:p>
          <w:p w14:paraId="27AB33E7" w14:textId="77777777" w:rsidR="005E668E" w:rsidRPr="00495AF8" w:rsidRDefault="005E668E" w:rsidP="005E668E">
            <w:pPr>
              <w:pStyle w:val="Body"/>
            </w:pPr>
          </w:p>
          <w:p w14:paraId="6DF2FF0E" w14:textId="760B579C" w:rsidR="005E668E" w:rsidRPr="00495AF8" w:rsidRDefault="005E668E" w:rsidP="005E668E">
            <w:pPr>
              <w:pStyle w:val="Body"/>
            </w:pPr>
            <w:r w:rsidRPr="00495AF8">
              <w:t>Next, gather a group of eight learners at the front of the class. Ask learners how they c</w:t>
            </w:r>
            <w:r w:rsidR="003B03CC" w:rsidRPr="00495AF8">
              <w:t>an</w:t>
            </w:r>
            <w:r w:rsidRPr="00495AF8">
              <w:t xml:space="preserve"> split this group of eight into quarters. Establish this means they need to be split into four equal groups. Share ideas together, and then model splitting the eight learners into four equal groups of two. </w:t>
            </w:r>
          </w:p>
          <w:p w14:paraId="1E2FA9A2" w14:textId="77777777" w:rsidR="005E668E" w:rsidRPr="00495AF8" w:rsidRDefault="005E668E" w:rsidP="005E668E">
            <w:pPr>
              <w:pStyle w:val="Body"/>
            </w:pPr>
          </w:p>
          <w:p w14:paraId="7210C5F0" w14:textId="1E470E95" w:rsidR="005E668E" w:rsidRPr="00495AF8" w:rsidRDefault="005E668E" w:rsidP="005E668E">
            <w:pPr>
              <w:pStyle w:val="Body"/>
            </w:pPr>
            <w:r w:rsidRPr="00495AF8">
              <w:t>Next, show learners a group of 12 counters on the board. Ask them to discuss together how these counters c</w:t>
            </w:r>
            <w:r w:rsidR="003B03CC" w:rsidRPr="00495AF8">
              <w:t>an</w:t>
            </w:r>
            <w:r w:rsidRPr="00495AF8">
              <w:t xml:space="preserve"> be split into four equal parts. Model this by showing the four counters split into four equal parts of a square, to help learners make the connection between quartering shapes and objects.</w:t>
            </w:r>
          </w:p>
          <w:p w14:paraId="037C0359" w14:textId="77777777" w:rsidR="00D47196" w:rsidRPr="00495AF8" w:rsidRDefault="00D47196" w:rsidP="005E668E">
            <w:pPr>
              <w:pStyle w:val="Body"/>
            </w:pPr>
          </w:p>
          <w:p w14:paraId="08868A57" w14:textId="77777777" w:rsidR="005E668E" w:rsidRPr="00495AF8" w:rsidRDefault="005E668E" w:rsidP="005E668E">
            <w:pPr>
              <w:pStyle w:val="Body"/>
              <w:jc w:val="center"/>
            </w:pPr>
            <w:r w:rsidRPr="00495AF8">
              <w:rPr>
                <w:noProof/>
              </w:rPr>
              <w:drawing>
                <wp:inline distT="0" distB="0" distL="0" distR="0" wp14:anchorId="7D050483" wp14:editId="5FE4F8C3">
                  <wp:extent cx="1207698" cy="1196309"/>
                  <wp:effectExtent l="0" t="0" r="0" b="4445"/>
                  <wp:docPr id="45" name="Picture 45" descr="2x2 grid with three counters in each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2x2 grid with three counters in each square"/>
                          <pic:cNvPicPr>
                            <a:picLocks noChangeAspect="1" noChangeArrowheads="1"/>
                          </pic:cNvPicPr>
                        </pic:nvPicPr>
                        <pic:blipFill>
                          <a:blip r:embed="rId68">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17921" cy="1206435"/>
                          </a:xfrm>
                          <a:prstGeom prst="rect">
                            <a:avLst/>
                          </a:prstGeom>
                          <a:noFill/>
                          <a:ln>
                            <a:noFill/>
                          </a:ln>
                        </pic:spPr>
                      </pic:pic>
                    </a:graphicData>
                  </a:graphic>
                </wp:inline>
              </w:drawing>
            </w:r>
          </w:p>
          <w:p w14:paraId="2C75F2B7" w14:textId="13F50297" w:rsidR="005E668E" w:rsidRPr="00495AF8" w:rsidRDefault="005E668E" w:rsidP="005E668E">
            <w:pPr>
              <w:pStyle w:val="Body"/>
            </w:pPr>
          </w:p>
          <w:p w14:paraId="39712556" w14:textId="77777777" w:rsidR="00D47196" w:rsidRPr="00495AF8" w:rsidRDefault="00D47196" w:rsidP="005E668E">
            <w:pPr>
              <w:pStyle w:val="Body"/>
            </w:pPr>
          </w:p>
          <w:p w14:paraId="43ED186B" w14:textId="5C175506" w:rsidR="005E668E" w:rsidRPr="00495AF8" w:rsidRDefault="005E668E" w:rsidP="005E668E">
            <w:pPr>
              <w:pStyle w:val="Body"/>
            </w:pPr>
            <w:r w:rsidRPr="00495AF8">
              <w:t xml:space="preserve">Provide learners with a range of different quantities (e.g. 4, 16, 20) to split into quarters, encouraging learners to use a range of representations, for example counters, cubes or bead strings to help them. </w:t>
            </w:r>
          </w:p>
          <w:p w14:paraId="79CE94B6" w14:textId="77777777" w:rsidR="005E668E" w:rsidRPr="00495AF8" w:rsidRDefault="005E668E" w:rsidP="005E668E">
            <w:pPr>
              <w:pStyle w:val="Body"/>
            </w:pPr>
          </w:p>
          <w:p w14:paraId="052C1424" w14:textId="77777777" w:rsidR="005E668E" w:rsidRPr="00495AF8" w:rsidRDefault="005E668E" w:rsidP="005E668E">
            <w:pPr>
              <w:pStyle w:val="Body"/>
            </w:pPr>
            <w:r w:rsidRPr="00495AF8">
              <w:t>Ensure learners understand that parts of a set can also be put back together to make a whole set. Give learners questions such as:</w:t>
            </w:r>
          </w:p>
          <w:p w14:paraId="244320AD" w14:textId="78E42F96" w:rsidR="005E668E" w:rsidRPr="00495AF8" w:rsidRDefault="005E668E" w:rsidP="005E668E">
            <w:pPr>
              <w:pStyle w:val="Body"/>
              <w:rPr>
                <w:i/>
              </w:rPr>
            </w:pPr>
            <w:r w:rsidRPr="00495AF8">
              <w:rPr>
                <w:i/>
              </w:rPr>
              <w:t>This is one-quarter of a set of counters. How many counters are in the set?</w:t>
            </w:r>
          </w:p>
          <w:p w14:paraId="65029077" w14:textId="77777777" w:rsidR="009274A0" w:rsidRPr="00495AF8" w:rsidRDefault="009274A0" w:rsidP="005E668E">
            <w:pPr>
              <w:pStyle w:val="Body"/>
              <w:rPr>
                <w:i/>
              </w:rPr>
            </w:pPr>
          </w:p>
          <w:tbl>
            <w:tblPr>
              <w:tblStyle w:val="TableGrid"/>
              <w:tblW w:w="0" w:type="auto"/>
              <w:jc w:val="center"/>
              <w:tblLook w:val="04A0" w:firstRow="1" w:lastRow="0" w:firstColumn="1" w:lastColumn="0" w:noHBand="0" w:noVBand="1"/>
              <w:tblCaption w:val="Square containing four counters"/>
            </w:tblPr>
            <w:tblGrid>
              <w:gridCol w:w="967"/>
            </w:tblGrid>
            <w:tr w:rsidR="005E668E" w:rsidRPr="00495AF8" w14:paraId="1F968F64" w14:textId="77777777" w:rsidTr="00741112">
              <w:trPr>
                <w:trHeight w:val="928"/>
                <w:jc w:val="center"/>
              </w:trPr>
              <w:tc>
                <w:tcPr>
                  <w:tcW w:w="967" w:type="dxa"/>
                </w:tcPr>
                <w:p w14:paraId="3E495D8C" w14:textId="77777777" w:rsidR="005E668E" w:rsidRPr="00495AF8" w:rsidRDefault="005E668E" w:rsidP="005E668E">
                  <w:pPr>
                    <w:pStyle w:val="Body"/>
                    <w:rPr>
                      <w:i/>
                    </w:rPr>
                  </w:pPr>
                  <w:r w:rsidRPr="00495AF8">
                    <w:rPr>
                      <w:i/>
                      <w:noProof/>
                    </w:rPr>
                    <mc:AlternateContent>
                      <mc:Choice Requires="wps">
                        <w:drawing>
                          <wp:anchor distT="0" distB="0" distL="114300" distR="114300" simplePos="0" relativeHeight="251743232" behindDoc="0" locked="0" layoutInCell="1" allowOverlap="1" wp14:anchorId="25688EBC" wp14:editId="0D71AA62">
                            <wp:simplePos x="0" y="0"/>
                            <wp:positionH relativeFrom="column">
                              <wp:posOffset>39370</wp:posOffset>
                            </wp:positionH>
                            <wp:positionV relativeFrom="paragraph">
                              <wp:posOffset>337820</wp:posOffset>
                            </wp:positionV>
                            <wp:extent cx="146050" cy="154940"/>
                            <wp:effectExtent l="0" t="0" r="25400" b="16510"/>
                            <wp:wrapNone/>
                            <wp:docPr id="40" name="Ova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050" cy="1549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B9760" id="Oval 40" o:spid="_x0000_s1026" alt="&quot;&quot;" style="position:absolute;margin-left:3.1pt;margin-top:26.6pt;width:11.5pt;height:12.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X4cAIAADgFAAAOAAAAZHJzL2Uyb0RvYy54bWysVFFv2yAQfp+0/4B4X21HSbdadaqoVadJ&#10;VVstnfpMMdRIwDEgcbJfvwM7TrRWe5iWB8Jxd99xn7/j8mpnNNkKHxTYhlZnJSXCcmiVfW3oj6fb&#10;T18oCZHZlmmwoqF7EejV8uOHy97VYgYd6FZ4giA21L1raBejq4si8E4YFs7ACYtOCd6wiKZ/LVrP&#10;ekQ3upiV5XnRg2+dBy5CwNObwUmXGV9KweODlEFEohuKd4t59Xl9SWuxvGT1q2euU3y8BvuHWxim&#10;LBadoG5YZGTj1Rsoo7iHADKecTAFSKm4yD1gN1X5RzfrjjmRe0FygptoCv8Plt9vHz1RbUPnSI9l&#10;Br/Rw5ZpgiZy07tQY8jaPfrRCrhNje6kN+kfWyC7zOd+4lPsIuF4WM3PywXCcnRVi/nFgFkck50P&#10;8asAQ9KmoUJr5ULqmNVsexci1sToQxQa6T7DDfIu7rVIwdp+FxK7wJqznJ31I661J9hLQxnnwsZq&#10;cHWsFcPxosRfahOLTBnZyoAJWSqtJ+wRIGnzLfYAM8anVJHlNyWXf7vYkDxl5Mpg45RslAX/HoDG&#10;rsbKQ/yBpIGaxNILtHv8xh4G8QfHbxXSfcdCfGQe1Y5fCCc4PuAiNfQNhXFHSQf+13vnKR5FiF5K&#10;epyehoafG+YFJfqbRXleVPOkp5iN+eLzDA1/6nk59diNuQb8TBW+FY7nbYqP+rCVHswzDvoqVUUX&#10;sxxrN5RHfzCu4zDV+FRwsVrlMBwxx+KdXTuewBOrSUtPu2fm3ai5iGK9h8OkvdHdEJsyLaw2EaTK&#10;ojzyOvKN45mFMz4laf5P7Rx1fPCWvwEAAP//AwBQSwMEFAAGAAgAAAAhAFGdg5vdAAAABgEAAA8A&#10;AABkcnMvZG93bnJldi54bWxMjsFOwzAQRO9I/IO1SFwQdQhqCiFORZHKpRyggIDbNl6SiHgdYrcN&#10;fD3LCU6j0YxmXjEfXad2NITWs4GzSQKKuPK25drA0+Py9AJUiMgWO89k4IsCzMvDgwJz6/f8QLt1&#10;rJWMcMjRQBNjn2sdqoYchonviSV794PDKHaotR1wL+Ou02mSZNphy/LQYE83DVUf660z8JYtF5zd&#10;r074rg/V4vkWv19fPo05Phqvr0BFGuNfGX7xBR1KYdr4LdugOgNZKkUD03NRidNL0Y2B2SwDXRb6&#10;P375AwAA//8DAFBLAQItABQABgAIAAAAIQC2gziS/gAAAOEBAAATAAAAAAAAAAAAAAAAAAAAAABb&#10;Q29udGVudF9UeXBlc10ueG1sUEsBAi0AFAAGAAgAAAAhADj9If/WAAAAlAEAAAsAAAAAAAAAAAAA&#10;AAAALwEAAF9yZWxzLy5yZWxzUEsBAi0AFAAGAAgAAAAhAFLWdfhwAgAAOAUAAA4AAAAAAAAAAAAA&#10;AAAALgIAAGRycy9lMm9Eb2MueG1sUEsBAi0AFAAGAAgAAAAhAFGdg5vdAAAABgEAAA8AAAAAAAAA&#10;AAAAAAAAygQAAGRycy9kb3ducmV2LnhtbFBLBQYAAAAABAAEAPMAAADUBQAAAAA=&#10;" fillcolor="#ea5b0c [3204]" strokecolor="#742c06 [1604]" strokeweight="2pt"/>
                        </w:pict>
                      </mc:Fallback>
                    </mc:AlternateContent>
                  </w:r>
                  <w:r w:rsidRPr="00495AF8">
                    <w:rPr>
                      <w:i/>
                      <w:noProof/>
                    </w:rPr>
                    <mc:AlternateContent>
                      <mc:Choice Requires="wps">
                        <w:drawing>
                          <wp:anchor distT="0" distB="0" distL="114300" distR="114300" simplePos="0" relativeHeight="251741184" behindDoc="0" locked="0" layoutInCell="1" allowOverlap="1" wp14:anchorId="1085EB01" wp14:editId="00F2ABD4">
                            <wp:simplePos x="0" y="0"/>
                            <wp:positionH relativeFrom="column">
                              <wp:posOffset>29833</wp:posOffset>
                            </wp:positionH>
                            <wp:positionV relativeFrom="paragraph">
                              <wp:posOffset>78740</wp:posOffset>
                            </wp:positionV>
                            <wp:extent cx="146649" cy="155276"/>
                            <wp:effectExtent l="0" t="0" r="25400" b="16510"/>
                            <wp:wrapNone/>
                            <wp:docPr id="41" name="Ova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49" cy="155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B2E4CD" id="Oval 41" o:spid="_x0000_s1026" alt="&quot;&quot;" style="position:absolute;margin-left:2.35pt;margin-top:6.2pt;width:11.55pt;height:12.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NpcQIAADgFAAAOAAAAZHJzL2Uyb0RvYy54bWysVE1vGjEQvVfqf7B8L8siIA3KEqFEqSqh&#10;JAqpcna8dtaS7XFtw0J/fcfeZYNK1ENVDmbGM/PmY9/46npvNNkJHxTYipajMSXCcqiVfavoj+e7&#10;L18pCZHZmmmwoqIHEej18vOnq9YtxAQa0LXwBEFsWLSuok2MblEUgTfCsDACJywaJXjDIqr+rag9&#10;axHd6GIyHs+LFnztPHARAt7edka6zPhSCh4fpAwiEl1RrC3m0+fzNZ3F8oot3jxzjeJ9GewfqjBM&#10;WUw6QN2yyMjWqzMoo7iHADKOOJgCpFRc5B6wm3L8RzebhjmRe8HhBDeMKfw/WH6/e/RE1RWdlpRY&#10;ZvAbPeyYJqjibFoXFuiycY++1wKKqdG99Cb9Ywtkn+d5GOYp9pFwvCyn8/n0khKOpnI2m1zME2bx&#10;Hux8iN8EGJKEigqtlQupY7Zgu3WInffRC0NTPV0FWYoHLZKztk9CYheYc5KjM3/EjfYEe6ko41zY&#10;WHamhtWiu56N8deXNETkAjNgQpZK6wG7B0jcPMfuau39U6jI9BuCx38rrAseInJmsHEINsqC/whA&#10;Y1d95s7/OKRuNGlKr1Af8Bt76MgfHL9TOO41C/GReWQ77gVucHzAQ2poKwq9REkD/tdH98kfSYhW&#10;SlrcnoqGn1vmBSX6u0V6XpbTaVq3rExnFxNU/Knl9dRit+YG8DMhA7G6LCb/qI+i9GBecNFXKSua&#10;mOWYu6I8+qNyE7utxqeCi9Uqu+GKORbXduN4Ak9TTVx63r8w73rORSTrPRw37Yx3nW+KtLDaRpAq&#10;k/J9rv28cT0zcfqnJO3/qZ693h+85W8AAAD//wMAUEsDBBQABgAIAAAAIQAHkYJb3gAAAAYBAAAP&#10;AAAAZHJzL2Rvd25yZXYueG1sTI/BTsMwEETvSPyDtUhcEHUIVQohTkWRyoUeoICA2zZekoh4HWK3&#10;DXw9ywmOszOaeVvMR9epHQ2h9WzgbJKAIq68bbk28PS4PL0AFSKyxc4zGfiiAPPy8KDA3Po9P9Bu&#10;HWslJRxyNNDE2Odah6ohh2Hie2Lx3v3gMIocam0H3Eu563SaJJl22LIsNNjTTUPVx3rrDLxlywVn&#10;93cnvOpDtXi+xe/Xl09jjo/G6ytQkcb4F4ZffEGHUpg2fss2qM7AdCZBOadTUGKnM3lkY+A8uwRd&#10;Fvo/fvkDAAD//wMAUEsBAi0AFAAGAAgAAAAhALaDOJL+AAAA4QEAABMAAAAAAAAAAAAAAAAAAAAA&#10;AFtDb250ZW50X1R5cGVzXS54bWxQSwECLQAUAAYACAAAACEAOP0h/9YAAACUAQAACwAAAAAAAAAA&#10;AAAAAAAvAQAAX3JlbHMvLnJlbHNQSwECLQAUAAYACAAAACEAfTyTaXECAAA4BQAADgAAAAAAAAAA&#10;AAAAAAAuAgAAZHJzL2Uyb0RvYy54bWxQSwECLQAUAAYACAAAACEAB5GCW94AAAAGAQAADwAAAAAA&#10;AAAAAAAAAADLBAAAZHJzL2Rvd25yZXYueG1sUEsFBgAAAAAEAAQA8wAAANYFAAAAAA==&#10;" fillcolor="#ea5b0c [3204]" strokecolor="#742c06 [1604]" strokeweight="2pt"/>
                        </w:pict>
                      </mc:Fallback>
                    </mc:AlternateContent>
                  </w:r>
                  <w:r w:rsidRPr="00495AF8">
                    <w:rPr>
                      <w:i/>
                      <w:noProof/>
                    </w:rPr>
                    <mc:AlternateContent>
                      <mc:Choice Requires="wps">
                        <w:drawing>
                          <wp:anchor distT="0" distB="0" distL="114300" distR="114300" simplePos="0" relativeHeight="251744256" behindDoc="0" locked="0" layoutInCell="1" allowOverlap="1" wp14:anchorId="046D3960" wp14:editId="78B6874E">
                            <wp:simplePos x="0" y="0"/>
                            <wp:positionH relativeFrom="column">
                              <wp:posOffset>273505</wp:posOffset>
                            </wp:positionH>
                            <wp:positionV relativeFrom="paragraph">
                              <wp:posOffset>346962</wp:posOffset>
                            </wp:positionV>
                            <wp:extent cx="146649" cy="155276"/>
                            <wp:effectExtent l="0" t="0" r="25400" b="16510"/>
                            <wp:wrapNone/>
                            <wp:docPr id="42" name="Ova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49" cy="155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07BFF8" id="Oval 42" o:spid="_x0000_s1026" alt="&quot;&quot;" style="position:absolute;margin-left:21.55pt;margin-top:27.3pt;width:11.55pt;height:12.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fycQIAADgFAAAOAAAAZHJzL2Uyb0RvYy54bWysVE1vGjEQvVfqf7B8L8siIA3KEqFEqSqh&#10;JAqpcna8dtaS7XFtw0J/fcfeZYNK1ENVDmbGM/PmY9/46npvNNkJHxTYipajMSXCcqiVfavoj+e7&#10;L18pCZHZmmmwoqIHEej18vOnq9YtxAQa0LXwBEFsWLSuok2MblEUgTfCsDACJywaJXjDIqr+rag9&#10;axHd6GIyHs+LFnztPHARAt7edka6zPhSCh4fpAwiEl1RrC3m0+fzNZ3F8oot3jxzjeJ9GewfqjBM&#10;WUw6QN2yyMjWqzMoo7iHADKOOJgCpFRc5B6wm3L8RzebhjmRe8HhBDeMKfw/WH6/e/RE1RWdTiix&#10;zOA3etgxTVDF2bQuLNBl4x59rwUUU6N76U36xxbIPs/zMMxT7CPheFlO5/PpJSUcTeVsNrmYJ8zi&#10;Pdj5EL8JMCQJFRVaKxdSx2zBdusQO++jF4ameroKshQPWiRnbZ+ExC4w5yRHZ/6IG+0J9lJRxrmw&#10;sexMDatFdz0b468vaYjIBWbAhCyV1gN2D5C4eY7d1dr7p1CR6TcEj/9WWBc8ROTMYOMQbJQF/xGA&#10;xq76zJ3/cUjdaNKUXqE+4Df20JE/OH6ncNxrFuIj88h23Avc4PiAh9TQVhR6iZIG/K+P7pM/khCt&#10;lLS4PRUNP7fMC0r0d4v0vCyn07RuWZnOLiao+FPL66nFbs0N4Gcq8a1wPIvJP+qjKD2YF1z0VcqK&#10;JmY55q4oj/6o3MRuq/Gp4GK1ym64Yo7Ftd04nsDTVBOXnvcvzLuecxHJeg/HTTvjXeebIi2sthGk&#10;yqR8n2s/b1zPTJz+KUn7f6pnr/cHb/kbAAD//wMAUEsDBBQABgAIAAAAIQC4Rbl43wAAAAcBAAAP&#10;AAAAZHJzL2Rvd25yZXYueG1sTI7BTsMwEETvSPyDtUhcEHVSioGQTUWRygUOUEDAbZssSUS8DrHb&#10;Br4ec4LjaEZvXj4fbae2PPjWCUI6SUCxlK5qpUZ4elwen4PygaSizgkjfLGHebG/l1NWuZ088HYV&#10;ahUh4jNCaELoM6192bAlP3E9S+ze3WApxDjUuhpoF+G209MkMdpSK/GhoZ6vGy4/VhuL8GaWCzH3&#10;t0dy1/ty8XxD368vn4iHB+PVJajAY/gbw69+VIciOq3dRiqvOoTZSRqXCKczAyr2xkxBrRHOLlLQ&#10;Ra7/+xc/AAAA//8DAFBLAQItABQABgAIAAAAIQC2gziS/gAAAOEBAAATAAAAAAAAAAAAAAAAAAAA&#10;AABbQ29udGVudF9UeXBlc10ueG1sUEsBAi0AFAAGAAgAAAAhADj9If/WAAAAlAEAAAsAAAAAAAAA&#10;AAAAAAAALwEAAF9yZWxzLy5yZWxzUEsBAi0AFAAGAAgAAAAhALq1F/JxAgAAOAUAAA4AAAAAAAAA&#10;AAAAAAAALgIAAGRycy9lMm9Eb2MueG1sUEsBAi0AFAAGAAgAAAAhALhFuXjfAAAABwEAAA8AAAAA&#10;AAAAAAAAAAAAywQAAGRycy9kb3ducmV2LnhtbFBLBQYAAAAABAAEAPMAAADXBQAAAAA=&#10;" fillcolor="#ea5b0c [3204]" strokecolor="#742c06 [1604]" strokeweight="2pt"/>
                        </w:pict>
                      </mc:Fallback>
                    </mc:AlternateContent>
                  </w:r>
                  <w:r w:rsidRPr="00495AF8">
                    <w:rPr>
                      <w:i/>
                      <w:noProof/>
                    </w:rPr>
                    <mc:AlternateContent>
                      <mc:Choice Requires="wps">
                        <w:drawing>
                          <wp:anchor distT="0" distB="0" distL="114300" distR="114300" simplePos="0" relativeHeight="251742208" behindDoc="0" locked="0" layoutInCell="1" allowOverlap="1" wp14:anchorId="1D178CDA" wp14:editId="7B2CCE48">
                            <wp:simplePos x="0" y="0"/>
                            <wp:positionH relativeFrom="column">
                              <wp:posOffset>273506</wp:posOffset>
                            </wp:positionH>
                            <wp:positionV relativeFrom="paragraph">
                              <wp:posOffset>79543</wp:posOffset>
                            </wp:positionV>
                            <wp:extent cx="146649" cy="155276"/>
                            <wp:effectExtent l="0" t="0" r="25400" b="16510"/>
                            <wp:wrapNone/>
                            <wp:docPr id="43" name="Oval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649" cy="155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B524F8" id="Oval 43" o:spid="_x0000_s1026" alt="&quot;&quot;" style="position:absolute;margin-left:21.55pt;margin-top:6.25pt;width:11.55pt;height:12.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0QycgIAADgFAAAOAAAAZHJzL2Uyb0RvYy54bWysVE1v2zAMvQ/YfxB0X21nSboGdYqgRYcB&#10;RRssHXpWZakWIImapMTJfv0o2XGDtdhhWA4KKZKPH37U5dXeaLITPiiwNa3OSkqE5dAo+1LTH4+3&#10;n75QEiKzDdNgRU0PItCr5ccPl51biAm0oBvhCYLYsOhcTdsY3aIoAm+FYeEMnLBolOANi6j6l6Lx&#10;rEN0o4tJWc6LDnzjPHARAt7e9Ea6zPhSCh4fpAwiEl1TrC3m0+fzOZ3F8pItXjxzreJDGewfqjBM&#10;WUw6Qt2wyMjWqzdQRnEPAWQ842AKkFJxkXvAbqryj242LXMi94LDCW4cU/h/sPx+t/ZENTWdfqbE&#10;MoPf6GHHNEEVZ9O5sECXjVv7QQsopkb30pv0jy2QfZ7nYZyn2EfC8bKazufTC0o4mqrZbHI+T5jF&#10;a7DzIX4VYEgSaiq0Vi6kjtmC7e5C7L2PXhia6ukryFI8aJGctf0uJHaBOSc5OvNHXGtPsJeaMs6F&#10;jVVvalkj+utZib+hpDEiF5gBE7JUWo/YA0Di5lvsvtbBP4WKTL8xuPxbYX3wGJEzg41jsFEW/HsA&#10;GrsaMvf+xyH1o0lTeobmgN/YQ0/+4PitwnHfsRDXzCPbcS9wg+MDHlJDV1MYJEpa8L/eu0/+SEK0&#10;UtLh9tQ0/NwyLyjR3yzS86KaTtO6ZWU6O5+g4k8tz6cWuzXXgJ+pwrfC8Swm/6iPovRgnnDRVykr&#10;mpjlmLumPPqjch37rcangovVKrvhijkW7+zG8QSeppq49Lh/Yt4NnItI1ns4btob3vW+KdLCahtB&#10;qkzK17kO88b1zMQZnpK0/6d69np98Ja/AQAA//8DAFBLAwQUAAYACAAAACEAZhUaiN4AAAAHAQAA&#10;DwAAAGRycy9kb3ducmV2LnhtbEyOzU7DMBCE70i8g7VIXBB1mkJAIU5FkcqFHqCAgNs2XpKIeB1i&#10;tw08PcsJjvOjma+Yj65TOxpC69nAdJKAIq68bbk28PS4PL0EFSKyxc4zGfiiAPPy8KDA3Po9P9Bu&#10;HWslIxxyNNDE2Odah6ohh2Hie2LJ3v3gMIocam0H3Mu463SaJJl22LI8NNjTTUPVx3rrDLxlywVn&#10;93cnvOpDtXi+xe/Xl09jjo/G6ytQkcb4V4ZffEGHUpg2fss2qM7A2WwqTfHTc1CSZ1kKamNgdpGA&#10;Lgv9n7/8AQAA//8DAFBLAQItABQABgAIAAAAIQC2gziS/gAAAOEBAAATAAAAAAAAAAAAAAAAAAAA&#10;AABbQ29udGVudF9UeXBlc10ueG1sUEsBAi0AFAAGAAgAAAAhADj9If/WAAAAlAEAAAsAAAAAAAAA&#10;AAAAAAAALwEAAF9yZWxzLy5yZWxzUEsBAi0AFAAGAAgAAAAhADjPRDJyAgAAOAUAAA4AAAAAAAAA&#10;AAAAAAAALgIAAGRycy9lMm9Eb2MueG1sUEsBAi0AFAAGAAgAAAAhAGYVGojeAAAABwEAAA8AAAAA&#10;AAAAAAAAAAAAzAQAAGRycy9kb3ducmV2LnhtbFBLBQYAAAAABAAEAPMAAADXBQAAAAA=&#10;" fillcolor="#ea5b0c [3204]" strokecolor="#742c06 [1604]" strokeweight="2pt"/>
                        </w:pict>
                      </mc:Fallback>
                    </mc:AlternateContent>
                  </w:r>
                </w:p>
              </w:tc>
            </w:tr>
          </w:tbl>
          <w:p w14:paraId="02626623" w14:textId="77777777" w:rsidR="003535E9" w:rsidRPr="00495AF8" w:rsidRDefault="003535E9" w:rsidP="000157F2">
            <w:pPr>
              <w:pStyle w:val="Body"/>
            </w:pPr>
          </w:p>
          <w:p w14:paraId="25786FA4" w14:textId="75ACD488" w:rsidR="00D47196" w:rsidRPr="00495AF8" w:rsidRDefault="00D47196" w:rsidP="000157F2">
            <w:pPr>
              <w:pStyle w:val="Body"/>
            </w:pPr>
          </w:p>
        </w:tc>
        <w:tc>
          <w:tcPr>
            <w:tcW w:w="904" w:type="pct"/>
          </w:tcPr>
          <w:p w14:paraId="308C1DFB" w14:textId="5F4B6A3A" w:rsidR="000157F2" w:rsidRPr="00495AF8" w:rsidRDefault="000157F2" w:rsidP="000157F2">
            <w:pPr>
              <w:pStyle w:val="Body"/>
            </w:pPr>
            <w:r w:rsidRPr="00495AF8">
              <w:t xml:space="preserve">You can help learners make the connection between finding quarters of a shape and </w:t>
            </w:r>
            <w:r w:rsidR="007C2287" w:rsidRPr="00495AF8">
              <w:t xml:space="preserve">a </w:t>
            </w:r>
            <w:r w:rsidRPr="00495AF8">
              <w:t xml:space="preserve">quantity by providing learners with a square split into quarters.  They can then share physical representations </w:t>
            </w:r>
            <w:r w:rsidR="00F140CE" w:rsidRPr="00495AF8">
              <w:t xml:space="preserve">of a quantity or set of objects </w:t>
            </w:r>
            <w:r w:rsidRPr="00495AF8">
              <w:t xml:space="preserve">between the four quarters of the shape in order to find a quarter. </w:t>
            </w:r>
          </w:p>
          <w:p w14:paraId="2C5ED904" w14:textId="77777777" w:rsidR="000157F2" w:rsidRPr="00495AF8" w:rsidRDefault="000157F2" w:rsidP="000157F2">
            <w:pPr>
              <w:pStyle w:val="Body"/>
              <w:rPr>
                <w:b/>
              </w:rPr>
            </w:pPr>
          </w:p>
          <w:p w14:paraId="1E98F666" w14:textId="0A66FF5A" w:rsidR="000157F2" w:rsidRPr="00495AF8" w:rsidRDefault="000157F2" w:rsidP="000157F2">
            <w:pPr>
              <w:pStyle w:val="Body"/>
              <w:rPr>
                <w:b/>
              </w:rPr>
            </w:pPr>
            <w:r w:rsidRPr="00495AF8">
              <w:rPr>
                <w:b/>
              </w:rPr>
              <w:t>Resources:</w:t>
            </w:r>
          </w:p>
          <w:p w14:paraId="6D3178A6" w14:textId="77777777" w:rsidR="000157F2" w:rsidRPr="00495AF8" w:rsidRDefault="000157F2" w:rsidP="000157F2">
            <w:pPr>
              <w:pStyle w:val="Body"/>
            </w:pPr>
            <w:r w:rsidRPr="00495AF8">
              <w:t>Shapes to be split into quarters</w:t>
            </w:r>
          </w:p>
          <w:p w14:paraId="185F9E67" w14:textId="6A52806B" w:rsidR="005E668E" w:rsidRPr="00495AF8" w:rsidRDefault="000157F2" w:rsidP="005E668E">
            <w:pPr>
              <w:pStyle w:val="Body"/>
            </w:pPr>
            <w:r w:rsidRPr="00495AF8">
              <w:t>Counters, cubes or bead strings</w:t>
            </w:r>
          </w:p>
        </w:tc>
      </w:tr>
      <w:tr w:rsidR="00EA029F" w:rsidRPr="00495AF8" w14:paraId="7706EEEF" w14:textId="77777777" w:rsidTr="00EA029F">
        <w:tc>
          <w:tcPr>
            <w:tcW w:w="921" w:type="pct"/>
          </w:tcPr>
          <w:p w14:paraId="4006D586" w14:textId="0625C19E" w:rsidR="00EA029F" w:rsidRPr="00495AF8" w:rsidRDefault="00EA029F" w:rsidP="004B68AC">
            <w:pPr>
              <w:pStyle w:val="Body"/>
              <w:jc w:val="center"/>
              <w:rPr>
                <w:b/>
              </w:rPr>
            </w:pPr>
            <w:r w:rsidRPr="00495AF8">
              <w:rPr>
                <w:b/>
              </w:rPr>
              <w:lastRenderedPageBreak/>
              <w:t>End</w:t>
            </w:r>
          </w:p>
        </w:tc>
        <w:tc>
          <w:tcPr>
            <w:tcW w:w="3175" w:type="pct"/>
          </w:tcPr>
          <w:p w14:paraId="748D07A0" w14:textId="6459DCEA" w:rsidR="003535E9" w:rsidRPr="00495AF8" w:rsidRDefault="003535E9" w:rsidP="000157F2">
            <w:pPr>
              <w:pStyle w:val="Body"/>
            </w:pPr>
            <w:r w:rsidRPr="00495AF8">
              <w:t xml:space="preserve">Ask learners some true or false </w:t>
            </w:r>
            <w:r w:rsidR="007D17FF" w:rsidRPr="00495AF8">
              <w:t>quick</w:t>
            </w:r>
            <w:r w:rsidRPr="00495AF8">
              <w:t xml:space="preserve"> questions about different representations of quarters. For example:</w:t>
            </w:r>
          </w:p>
          <w:p w14:paraId="1034F5AC" w14:textId="77777777" w:rsidR="003535E9" w:rsidRPr="00495AF8" w:rsidRDefault="003535E9" w:rsidP="000157F2">
            <w:pPr>
              <w:pStyle w:val="Body"/>
            </w:pPr>
          </w:p>
          <w:p w14:paraId="4E15BB3A" w14:textId="5D08B7B7" w:rsidR="003535E9" w:rsidRPr="00495AF8" w:rsidRDefault="003535E9" w:rsidP="000157F2">
            <w:pPr>
              <w:pStyle w:val="Body"/>
            </w:pPr>
            <w:r w:rsidRPr="00495AF8">
              <w:t>1. This circle is split into quarters:</w:t>
            </w:r>
          </w:p>
          <w:p w14:paraId="327CD613" w14:textId="77777777" w:rsidR="00D03BB2" w:rsidRPr="00495AF8" w:rsidRDefault="00D03BB2" w:rsidP="000157F2">
            <w:pPr>
              <w:pStyle w:val="Body"/>
            </w:pPr>
          </w:p>
          <w:p w14:paraId="28C1039B" w14:textId="537E14CF" w:rsidR="003535E9" w:rsidRPr="00495AF8" w:rsidRDefault="003535E9" w:rsidP="003535E9">
            <w:pPr>
              <w:pStyle w:val="Body"/>
              <w:jc w:val="center"/>
            </w:pPr>
            <w:r w:rsidRPr="00495AF8">
              <w:rPr>
                <w:noProof/>
              </w:rPr>
              <w:drawing>
                <wp:inline distT="0" distB="0" distL="0" distR="0" wp14:anchorId="04851F49" wp14:editId="0F0B16D2">
                  <wp:extent cx="765544" cy="756777"/>
                  <wp:effectExtent l="0" t="0" r="0" b="5715"/>
                  <wp:docPr id="48" name="Picture 48" descr="Circle split into four slices of different sizes (not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ircle split into four slices of different sizes (not quarters)"/>
                          <pic:cNvPicPr/>
                        </pic:nvPicPr>
                        <pic:blipFill>
                          <a:blip r:embed="rId76"/>
                          <a:stretch>
                            <a:fillRect/>
                          </a:stretch>
                        </pic:blipFill>
                        <pic:spPr>
                          <a:xfrm>
                            <a:off x="0" y="0"/>
                            <a:ext cx="785146" cy="776155"/>
                          </a:xfrm>
                          <a:prstGeom prst="rect">
                            <a:avLst/>
                          </a:prstGeom>
                        </pic:spPr>
                      </pic:pic>
                    </a:graphicData>
                  </a:graphic>
                </wp:inline>
              </w:drawing>
            </w:r>
          </w:p>
          <w:p w14:paraId="26F131E0" w14:textId="66F182EC" w:rsidR="003535E9" w:rsidRPr="00495AF8" w:rsidRDefault="003535E9" w:rsidP="003535E9">
            <w:pPr>
              <w:pStyle w:val="Body"/>
              <w:jc w:val="center"/>
            </w:pPr>
          </w:p>
          <w:p w14:paraId="5A387CBD" w14:textId="46A2DCF9" w:rsidR="003535E9" w:rsidRPr="00495AF8" w:rsidRDefault="003535E9" w:rsidP="003535E9">
            <w:pPr>
              <w:pStyle w:val="Body"/>
            </w:pPr>
            <w:r w:rsidRPr="00495AF8">
              <w:t>2. These counters are split into quarters:</w:t>
            </w:r>
          </w:p>
          <w:p w14:paraId="71040B34" w14:textId="432EC66C" w:rsidR="003535E9" w:rsidRPr="00495AF8" w:rsidRDefault="003535E9" w:rsidP="003535E9">
            <w:pPr>
              <w:pStyle w:val="Body"/>
            </w:pPr>
          </w:p>
          <w:p w14:paraId="435CB064" w14:textId="2BF66B8E" w:rsidR="003535E9" w:rsidRPr="00495AF8" w:rsidRDefault="003535E9" w:rsidP="003535E9">
            <w:pPr>
              <w:pStyle w:val="Body"/>
              <w:jc w:val="center"/>
            </w:pPr>
            <w:r w:rsidRPr="00495AF8">
              <w:rPr>
                <w:noProof/>
              </w:rPr>
              <w:drawing>
                <wp:inline distT="0" distB="0" distL="0" distR="0" wp14:anchorId="699AC2D9" wp14:editId="23A62DA1">
                  <wp:extent cx="885816" cy="2337715"/>
                  <wp:effectExtent l="0" t="2223" r="7938" b="7937"/>
                  <wp:docPr id="49" name="Picture 49" descr="12 counters split into four squares of four counters each (i.e. split into quarters) but counters displayed differently in each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12 counters split into four squares of four counters each (i.e. split into quarters) but counters displayed differently in each square"/>
                          <pic:cNvPicPr/>
                        </pic:nvPicPr>
                        <pic:blipFill>
                          <a:blip r:embed="rId77"/>
                          <a:stretch>
                            <a:fillRect/>
                          </a:stretch>
                        </pic:blipFill>
                        <pic:spPr>
                          <a:xfrm rot="5400000">
                            <a:off x="0" y="0"/>
                            <a:ext cx="892463" cy="2355256"/>
                          </a:xfrm>
                          <a:prstGeom prst="rect">
                            <a:avLst/>
                          </a:prstGeom>
                        </pic:spPr>
                      </pic:pic>
                    </a:graphicData>
                  </a:graphic>
                </wp:inline>
              </w:drawing>
            </w:r>
          </w:p>
          <w:p w14:paraId="53741518" w14:textId="77777777" w:rsidR="003535E9" w:rsidRPr="00495AF8" w:rsidRDefault="003535E9" w:rsidP="000157F2">
            <w:pPr>
              <w:pStyle w:val="Body"/>
            </w:pPr>
          </w:p>
          <w:p w14:paraId="7FCA319C" w14:textId="44C384E8" w:rsidR="000157F2" w:rsidRPr="00495AF8" w:rsidRDefault="000157F2" w:rsidP="000157F2">
            <w:pPr>
              <w:pStyle w:val="Body"/>
            </w:pPr>
            <w:r w:rsidRPr="00495AF8">
              <w:t>Revisit the learning objective and success criteria. Ask learners to explain whether they have met the success criteria and if they have any questions or comments.</w:t>
            </w:r>
          </w:p>
          <w:p w14:paraId="32108781" w14:textId="77777777" w:rsidR="00EA029F" w:rsidRPr="00495AF8" w:rsidRDefault="00EA029F" w:rsidP="004B68AC">
            <w:pPr>
              <w:pStyle w:val="Body"/>
            </w:pPr>
          </w:p>
        </w:tc>
        <w:tc>
          <w:tcPr>
            <w:tcW w:w="904" w:type="pct"/>
          </w:tcPr>
          <w:p w14:paraId="7C06FFCE" w14:textId="77777777" w:rsidR="003535E9" w:rsidRPr="00495AF8" w:rsidRDefault="003535E9" w:rsidP="003535E9">
            <w:pPr>
              <w:pStyle w:val="Body"/>
              <w:rPr>
                <w:b/>
              </w:rPr>
            </w:pPr>
            <w:r w:rsidRPr="00495AF8">
              <w:rPr>
                <w:b/>
              </w:rPr>
              <w:t>Resources:</w:t>
            </w:r>
          </w:p>
          <w:p w14:paraId="3F2B3116" w14:textId="6FDF3C8F" w:rsidR="00EA029F" w:rsidRPr="00495AF8" w:rsidRDefault="003535E9" w:rsidP="003535E9">
            <w:pPr>
              <w:pStyle w:val="Body"/>
            </w:pPr>
            <w:r w:rsidRPr="00495AF8">
              <w:t xml:space="preserve">A selection of true or false </w:t>
            </w:r>
            <w:r w:rsidR="007D17FF" w:rsidRPr="00495AF8">
              <w:t>quick</w:t>
            </w:r>
            <w:r w:rsidRPr="00495AF8">
              <w:t xml:space="preserve"> questions about different representations of quarters</w:t>
            </w:r>
          </w:p>
        </w:tc>
      </w:tr>
    </w:tbl>
    <w:p w14:paraId="60092DC6" w14:textId="77777777" w:rsidR="00EA029F" w:rsidRPr="00495AF8"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495AF8" w14:paraId="0D1AD6F6" w14:textId="77777777" w:rsidTr="00EA029F">
        <w:tc>
          <w:tcPr>
            <w:tcW w:w="5000" w:type="pct"/>
          </w:tcPr>
          <w:p w14:paraId="5B2DF4F2" w14:textId="77777777" w:rsidR="00EA029F" w:rsidRPr="00495AF8" w:rsidRDefault="00EA029F" w:rsidP="004B68AC">
            <w:pPr>
              <w:pStyle w:val="ASNT"/>
              <w:jc w:val="center"/>
              <w:rPr>
                <w:b/>
                <w:sz w:val="20"/>
              </w:rPr>
            </w:pPr>
            <w:r w:rsidRPr="00495AF8">
              <w:rPr>
                <w:b/>
                <w:sz w:val="20"/>
              </w:rPr>
              <w:t>Reflection</w:t>
            </w:r>
            <w:r w:rsidRPr="00495AF8">
              <w:rPr>
                <w:b/>
                <w:sz w:val="20"/>
              </w:rPr>
              <w:br/>
              <w:t>Use the space below to reflect on your lesson. Answer the most relevant questions for your lesson.</w:t>
            </w:r>
          </w:p>
        </w:tc>
      </w:tr>
      <w:tr w:rsidR="00EA029F" w:rsidRPr="00495AF8" w14:paraId="36122FCE" w14:textId="77777777" w:rsidTr="00EA029F">
        <w:trPr>
          <w:trHeight w:val="2400"/>
        </w:trPr>
        <w:tc>
          <w:tcPr>
            <w:tcW w:w="5000" w:type="pct"/>
          </w:tcPr>
          <w:p w14:paraId="59B5562F" w14:textId="77777777" w:rsidR="00EA029F" w:rsidRPr="00495AF8" w:rsidRDefault="00EA029F" w:rsidP="004B68AC">
            <w:pPr>
              <w:pStyle w:val="ASNT"/>
              <w:rPr>
                <w:i/>
                <w:sz w:val="20"/>
              </w:rPr>
            </w:pPr>
            <w:r w:rsidRPr="00495AF8">
              <w:rPr>
                <w:i/>
                <w:sz w:val="20"/>
              </w:rPr>
              <w:t>Were the learning objectives and lesson focus realistic? What did the learners learn today?</w:t>
            </w:r>
            <w:r w:rsidRPr="00495AF8">
              <w:rPr>
                <w:i/>
                <w:sz w:val="20"/>
              </w:rPr>
              <w:br/>
              <w:t>What was the learning atmosphere like?</w:t>
            </w:r>
            <w:r w:rsidRPr="00495AF8">
              <w:rPr>
                <w:i/>
                <w:sz w:val="20"/>
              </w:rPr>
              <w:br/>
              <w:t>What changes did I make from my plan and why?</w:t>
            </w:r>
          </w:p>
          <w:p w14:paraId="1CB83978" w14:textId="77777777" w:rsidR="00EA029F" w:rsidRPr="00495AF8" w:rsidRDefault="00EA029F" w:rsidP="004B68AC">
            <w:pPr>
              <w:pStyle w:val="ASNT"/>
              <w:rPr>
                <w:i/>
                <w:sz w:val="20"/>
              </w:rPr>
            </w:pPr>
            <w:r w:rsidRPr="00495AF8">
              <w:rPr>
                <w:i/>
                <w:sz w:val="20"/>
              </w:rPr>
              <w:t>If I taught this lesson again, what would I change?</w:t>
            </w:r>
          </w:p>
          <w:p w14:paraId="628175C0" w14:textId="77777777" w:rsidR="00EA029F" w:rsidRPr="00495AF8" w:rsidRDefault="00EA029F" w:rsidP="004B68AC">
            <w:pPr>
              <w:pStyle w:val="ASNT"/>
              <w:rPr>
                <w:i/>
                <w:sz w:val="20"/>
              </w:rPr>
            </w:pPr>
            <w:r w:rsidRPr="00495AF8">
              <w:rPr>
                <w:i/>
                <w:sz w:val="20"/>
              </w:rPr>
              <w:t>What two things really went well (consider both teaching and learning)?</w:t>
            </w:r>
          </w:p>
          <w:p w14:paraId="1B8F39B1" w14:textId="77777777" w:rsidR="00EA029F" w:rsidRPr="00495AF8" w:rsidRDefault="00EA029F" w:rsidP="004B68AC">
            <w:pPr>
              <w:pStyle w:val="ASNT"/>
              <w:rPr>
                <w:i/>
                <w:sz w:val="20"/>
              </w:rPr>
            </w:pPr>
            <w:r w:rsidRPr="00495AF8">
              <w:rPr>
                <w:i/>
                <w:sz w:val="20"/>
              </w:rPr>
              <w:t>What two things would have improved the lesson (consider both teaching and learning)?</w:t>
            </w:r>
          </w:p>
          <w:p w14:paraId="60A50734" w14:textId="77777777" w:rsidR="00EA029F" w:rsidRPr="00495AF8" w:rsidRDefault="00EA029F" w:rsidP="004B68AC">
            <w:pPr>
              <w:pStyle w:val="ASNT"/>
              <w:rPr>
                <w:i/>
                <w:color w:val="117CC0"/>
                <w:sz w:val="20"/>
              </w:rPr>
            </w:pPr>
            <w:r w:rsidRPr="00495AF8">
              <w:rPr>
                <w:i/>
                <w:sz w:val="20"/>
              </w:rPr>
              <w:t>What have I learned from this lesson about the class or individuals that will inform my next lesson?</w:t>
            </w:r>
          </w:p>
        </w:tc>
      </w:tr>
      <w:tr w:rsidR="00EA029F" w:rsidRPr="00495AF8" w14:paraId="383F929B" w14:textId="77777777" w:rsidTr="00EA029F">
        <w:trPr>
          <w:trHeight w:val="846"/>
        </w:trPr>
        <w:tc>
          <w:tcPr>
            <w:tcW w:w="5000" w:type="pct"/>
          </w:tcPr>
          <w:p w14:paraId="72C0CA79" w14:textId="77777777" w:rsidR="00EA029F" w:rsidRPr="00495AF8" w:rsidRDefault="00EA029F" w:rsidP="004B68AC">
            <w:pPr>
              <w:pStyle w:val="ASNT"/>
              <w:rPr>
                <w:b/>
                <w:sz w:val="20"/>
              </w:rPr>
            </w:pPr>
            <w:r w:rsidRPr="00495AF8">
              <w:rPr>
                <w:b/>
                <w:sz w:val="20"/>
              </w:rPr>
              <w:t>Next steps</w:t>
            </w:r>
          </w:p>
          <w:p w14:paraId="69247F96" w14:textId="77777777" w:rsidR="00EA029F" w:rsidRPr="00495AF8" w:rsidRDefault="00EA029F" w:rsidP="004B68AC">
            <w:pPr>
              <w:pStyle w:val="ASNT"/>
              <w:rPr>
                <w:b/>
                <w:sz w:val="20"/>
              </w:rPr>
            </w:pPr>
            <w:r w:rsidRPr="00495AF8">
              <w:rPr>
                <w:b/>
                <w:sz w:val="20"/>
              </w:rPr>
              <w:t>What will I teach next based on learners’ understanding of this lesson?</w:t>
            </w:r>
          </w:p>
        </w:tc>
      </w:tr>
    </w:tbl>
    <w:p w14:paraId="2B45E786" w14:textId="77777777" w:rsidR="00DC54DB" w:rsidRPr="00495AF8" w:rsidRDefault="00DC54DB" w:rsidP="00B02C37">
      <w:pPr>
        <w:pStyle w:val="Body"/>
      </w:pPr>
    </w:p>
    <w:p w14:paraId="5C34041A" w14:textId="77777777" w:rsidR="001506C6" w:rsidRPr="00495AF8" w:rsidRDefault="001506C6" w:rsidP="00B02C37">
      <w:pPr>
        <w:pStyle w:val="Body"/>
      </w:pPr>
      <w:r w:rsidRPr="00495AF8">
        <w:br w:type="page"/>
      </w:r>
    </w:p>
    <w:p w14:paraId="2410D280" w14:textId="49949974" w:rsidR="00EA029F" w:rsidRPr="00495AF8" w:rsidRDefault="00EA029F" w:rsidP="00EA029F">
      <w:pPr>
        <w:pStyle w:val="Heading1"/>
        <w:jc w:val="center"/>
      </w:pPr>
      <w:bookmarkStart w:id="47" w:name="_Toc62634133"/>
      <w:r w:rsidRPr="00495AF8">
        <w:lastRenderedPageBreak/>
        <w:t xml:space="preserve">Sample lesson </w:t>
      </w:r>
      <w:r w:rsidR="00DD7F74" w:rsidRPr="00495AF8">
        <w:t>2</w:t>
      </w:r>
      <w:bookmarkEnd w:id="47"/>
    </w:p>
    <w:p w14:paraId="3468503E" w14:textId="37A4660A" w:rsidR="00EA029F" w:rsidRPr="00495AF8"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495AF8" w14:paraId="12BCD93F" w14:textId="77777777" w:rsidTr="004B68AC">
        <w:tc>
          <w:tcPr>
            <w:tcW w:w="5000" w:type="pct"/>
            <w:gridSpan w:val="2"/>
          </w:tcPr>
          <w:p w14:paraId="20DB28E7" w14:textId="37413D69" w:rsidR="00EA029F" w:rsidRPr="00495AF8" w:rsidRDefault="00EA029F" w:rsidP="004B68AC">
            <w:pPr>
              <w:pStyle w:val="AssignmentTemplate"/>
              <w:tabs>
                <w:tab w:val="left" w:pos="6852"/>
              </w:tabs>
              <w:spacing w:before="120" w:after="120"/>
              <w:outlineLvl w:val="2"/>
              <w:rPr>
                <w:rFonts w:cs="Arial"/>
              </w:rPr>
            </w:pPr>
            <w:r w:rsidRPr="00495AF8">
              <w:rPr>
                <w:rFonts w:cs="Arial"/>
              </w:rPr>
              <w:t>CLASS:</w:t>
            </w:r>
            <w:r w:rsidR="00A300EC" w:rsidRPr="00495AF8">
              <w:rPr>
                <w:rFonts w:cs="Arial"/>
                <w:b w:val="0"/>
              </w:rPr>
              <w:t xml:space="preserve"> </w:t>
            </w:r>
          </w:p>
        </w:tc>
      </w:tr>
      <w:tr w:rsidR="00EA029F" w:rsidRPr="00495AF8" w14:paraId="4768FA65" w14:textId="77777777" w:rsidTr="004B68AC">
        <w:tc>
          <w:tcPr>
            <w:tcW w:w="5000" w:type="pct"/>
            <w:gridSpan w:val="2"/>
          </w:tcPr>
          <w:p w14:paraId="71E7099F" w14:textId="3F6538B5" w:rsidR="00EA029F" w:rsidRPr="00495AF8" w:rsidRDefault="00EA029F" w:rsidP="004B68AC">
            <w:pPr>
              <w:pStyle w:val="AssignmentTemplate"/>
              <w:tabs>
                <w:tab w:val="left" w:pos="4212"/>
                <w:tab w:val="left" w:pos="6852"/>
              </w:tabs>
              <w:spacing w:before="120" w:after="120"/>
              <w:outlineLvl w:val="2"/>
              <w:rPr>
                <w:rFonts w:cs="Arial"/>
              </w:rPr>
            </w:pPr>
            <w:r w:rsidRPr="00495AF8">
              <w:rPr>
                <w:rFonts w:cs="Arial"/>
              </w:rPr>
              <w:t>DATE:</w:t>
            </w:r>
            <w:r w:rsidR="00A300EC" w:rsidRPr="00495AF8">
              <w:rPr>
                <w:rFonts w:cs="Arial"/>
                <w:b w:val="0"/>
              </w:rPr>
              <w:t xml:space="preserve"> </w:t>
            </w:r>
          </w:p>
        </w:tc>
      </w:tr>
      <w:tr w:rsidR="00EA029F" w:rsidRPr="00495AF8" w14:paraId="6B822300" w14:textId="77777777" w:rsidTr="004B68AC">
        <w:tc>
          <w:tcPr>
            <w:tcW w:w="1351" w:type="pct"/>
          </w:tcPr>
          <w:p w14:paraId="215AC23F" w14:textId="77777777" w:rsidR="00EA029F" w:rsidRPr="00495AF8" w:rsidRDefault="00EA029F" w:rsidP="004B68AC">
            <w:pPr>
              <w:spacing w:before="40" w:after="40"/>
              <w:rPr>
                <w:rFonts w:ascii="Arial" w:hAnsi="Arial" w:cs="Arial"/>
                <w:b/>
                <w:sz w:val="20"/>
                <w:szCs w:val="20"/>
              </w:rPr>
            </w:pPr>
            <w:r w:rsidRPr="00495AF8">
              <w:rPr>
                <w:rFonts w:ascii="Arial" w:hAnsi="Arial" w:cs="Arial"/>
                <w:b/>
                <w:sz w:val="20"/>
                <w:szCs w:val="20"/>
              </w:rPr>
              <w:t>Learning objectives</w:t>
            </w:r>
          </w:p>
        </w:tc>
        <w:tc>
          <w:tcPr>
            <w:tcW w:w="3649" w:type="pct"/>
          </w:tcPr>
          <w:p w14:paraId="26DDF1D2" w14:textId="3A879D91" w:rsidR="00991302" w:rsidRPr="00495AF8" w:rsidRDefault="00991302" w:rsidP="00991302">
            <w:pPr>
              <w:pStyle w:val="Body"/>
              <w:rPr>
                <w:rStyle w:val="BodyChar"/>
                <w:lang w:val="en-GB"/>
              </w:rPr>
            </w:pPr>
            <w:r w:rsidRPr="00495AF8">
              <w:rPr>
                <w:rStyle w:val="BodyChar"/>
                <w:b/>
                <w:bCs/>
                <w:lang w:val="en-GB"/>
              </w:rPr>
              <w:t>2Gp.01</w:t>
            </w:r>
            <w:r w:rsidRPr="00495AF8">
              <w:rPr>
                <w:rStyle w:val="BodyChar"/>
                <w:lang w:val="en-GB"/>
              </w:rPr>
              <w:tab/>
              <w:t>Use knowledge of position and direction to describe movement.</w:t>
            </w:r>
          </w:p>
          <w:p w14:paraId="4FC0BA7A" w14:textId="77777777" w:rsidR="00991302" w:rsidRPr="00495AF8" w:rsidRDefault="00991302" w:rsidP="00991302">
            <w:pPr>
              <w:pStyle w:val="Body"/>
              <w:rPr>
                <w:rStyle w:val="BodyChar"/>
                <w:lang w:val="en-GB"/>
              </w:rPr>
            </w:pPr>
            <w:r w:rsidRPr="00495AF8">
              <w:rPr>
                <w:rStyle w:val="BodyChar"/>
                <w:b/>
                <w:lang w:val="en-GB"/>
              </w:rPr>
              <w:t xml:space="preserve">TWM.07 </w:t>
            </w:r>
            <w:r w:rsidRPr="00495AF8">
              <w:rPr>
                <w:rStyle w:val="BodyChar"/>
                <w:lang w:val="en-GB"/>
              </w:rPr>
              <w:t>Critiquing</w:t>
            </w:r>
          </w:p>
          <w:p w14:paraId="70A4EA71" w14:textId="77777777" w:rsidR="00991302" w:rsidRPr="00495AF8" w:rsidRDefault="00991302" w:rsidP="004B68AC">
            <w:pPr>
              <w:pStyle w:val="Body"/>
              <w:rPr>
                <w:rStyle w:val="BodyChar"/>
                <w:lang w:val="en-GB"/>
              </w:rPr>
            </w:pPr>
            <w:r w:rsidRPr="00495AF8">
              <w:rPr>
                <w:rStyle w:val="BodyChar"/>
                <w:b/>
                <w:lang w:val="en-GB"/>
              </w:rPr>
              <w:t xml:space="preserve">TWM.08 </w:t>
            </w:r>
            <w:r w:rsidRPr="00495AF8">
              <w:rPr>
                <w:rStyle w:val="BodyChar"/>
                <w:lang w:val="en-GB"/>
              </w:rPr>
              <w:t>Improving</w:t>
            </w:r>
          </w:p>
          <w:p w14:paraId="2AF74797" w14:textId="66EEC267" w:rsidR="00190B12" w:rsidRPr="00495AF8" w:rsidRDefault="00190B12" w:rsidP="004B68AC">
            <w:pPr>
              <w:pStyle w:val="Body"/>
            </w:pPr>
          </w:p>
        </w:tc>
      </w:tr>
      <w:tr w:rsidR="00EA029F" w:rsidRPr="00495AF8" w14:paraId="21C3CB14" w14:textId="77777777" w:rsidTr="004B68AC">
        <w:tc>
          <w:tcPr>
            <w:tcW w:w="1351" w:type="pct"/>
          </w:tcPr>
          <w:p w14:paraId="7A85AB36" w14:textId="77777777" w:rsidR="00EA029F" w:rsidRPr="00495AF8" w:rsidRDefault="00EA029F" w:rsidP="004B68AC">
            <w:pPr>
              <w:spacing w:before="40" w:after="40"/>
              <w:rPr>
                <w:rFonts w:ascii="Arial" w:hAnsi="Arial" w:cs="Arial"/>
                <w:b/>
                <w:sz w:val="20"/>
                <w:szCs w:val="20"/>
              </w:rPr>
            </w:pPr>
            <w:r w:rsidRPr="00495AF8">
              <w:rPr>
                <w:rFonts w:ascii="Arial" w:hAnsi="Arial" w:cs="Arial"/>
                <w:b/>
                <w:sz w:val="20"/>
                <w:szCs w:val="20"/>
              </w:rPr>
              <w:t xml:space="preserve">Lesson focus / </w:t>
            </w:r>
          </w:p>
          <w:p w14:paraId="75062C54" w14:textId="77777777" w:rsidR="00EA029F" w:rsidRPr="00495AF8" w:rsidRDefault="00EA029F" w:rsidP="004B68AC">
            <w:pPr>
              <w:spacing w:before="40" w:after="40"/>
              <w:rPr>
                <w:rFonts w:ascii="Arial" w:hAnsi="Arial" w:cs="Arial"/>
                <w:b/>
                <w:sz w:val="20"/>
                <w:szCs w:val="20"/>
              </w:rPr>
            </w:pPr>
            <w:r w:rsidRPr="00495AF8">
              <w:rPr>
                <w:rFonts w:ascii="Arial" w:hAnsi="Arial" w:cs="Arial"/>
                <w:b/>
                <w:sz w:val="20"/>
                <w:szCs w:val="20"/>
              </w:rPr>
              <w:t>success criteria</w:t>
            </w:r>
          </w:p>
        </w:tc>
        <w:tc>
          <w:tcPr>
            <w:tcW w:w="3649" w:type="pct"/>
          </w:tcPr>
          <w:p w14:paraId="1183956D" w14:textId="5144CFAF" w:rsidR="007D17FF" w:rsidRPr="00495AF8" w:rsidRDefault="00740B64" w:rsidP="00740B64">
            <w:pPr>
              <w:pStyle w:val="Body"/>
              <w:rPr>
                <w:rStyle w:val="BodyChar"/>
                <w:lang w:val="en-GB"/>
              </w:rPr>
            </w:pPr>
            <w:r w:rsidRPr="00495AF8">
              <w:rPr>
                <w:rStyle w:val="BodyChar"/>
                <w:lang w:val="en-GB"/>
              </w:rPr>
              <w:t>Learners will understand position and direction to give and follow movement instructions.</w:t>
            </w:r>
          </w:p>
          <w:p w14:paraId="57E043A4" w14:textId="77777777" w:rsidR="00740B64" w:rsidRPr="00495AF8" w:rsidRDefault="00740B64" w:rsidP="00740B64">
            <w:pPr>
              <w:pStyle w:val="Body"/>
            </w:pPr>
          </w:p>
          <w:p w14:paraId="7A7C1D41" w14:textId="2DA00057" w:rsidR="00EA029F" w:rsidRPr="00495AF8" w:rsidRDefault="00190B12" w:rsidP="00991302">
            <w:pPr>
              <w:pStyle w:val="Bulletedlist"/>
              <w:rPr>
                <w:lang w:val="en-GB"/>
              </w:rPr>
            </w:pPr>
            <w:r w:rsidRPr="00495AF8">
              <w:rPr>
                <w:lang w:val="en-GB"/>
              </w:rPr>
              <w:t>I can describe movement using clockwise and anti-clockwise, left, right, forwards, backwards etc.</w:t>
            </w:r>
          </w:p>
          <w:p w14:paraId="58225681" w14:textId="43F2958E" w:rsidR="00190B12" w:rsidRPr="00495AF8" w:rsidRDefault="00190B12" w:rsidP="00991302">
            <w:pPr>
              <w:pStyle w:val="Bulletedlist"/>
              <w:rPr>
                <w:lang w:val="en-GB"/>
              </w:rPr>
            </w:pPr>
            <w:r w:rsidRPr="00495AF8">
              <w:rPr>
                <w:lang w:val="en-GB"/>
              </w:rPr>
              <w:t>I can interpret movement instructions to follow directions.</w:t>
            </w:r>
          </w:p>
          <w:p w14:paraId="005D9903" w14:textId="4C2C3CB9" w:rsidR="00190B12" w:rsidRPr="00495AF8" w:rsidRDefault="00190B12" w:rsidP="00190B12">
            <w:pPr>
              <w:pStyle w:val="Bulletedlist"/>
              <w:numPr>
                <w:ilvl w:val="0"/>
                <w:numId w:val="0"/>
              </w:numPr>
              <w:ind w:left="357"/>
              <w:rPr>
                <w:lang w:val="en-GB"/>
              </w:rPr>
            </w:pPr>
          </w:p>
        </w:tc>
      </w:tr>
      <w:tr w:rsidR="00EA029F" w:rsidRPr="00495AF8" w14:paraId="55155777" w14:textId="77777777" w:rsidTr="004B68AC">
        <w:tc>
          <w:tcPr>
            <w:tcW w:w="1351" w:type="pct"/>
            <w:tcBorders>
              <w:bottom w:val="single" w:sz="4" w:space="0" w:color="117CC0"/>
            </w:tcBorders>
          </w:tcPr>
          <w:p w14:paraId="22EE1C59" w14:textId="77777777" w:rsidR="00D15201" w:rsidRPr="00495AF8" w:rsidRDefault="00EA029F" w:rsidP="004B68AC">
            <w:pPr>
              <w:spacing w:before="40" w:after="40"/>
              <w:rPr>
                <w:rFonts w:ascii="Arial" w:hAnsi="Arial" w:cs="Arial"/>
                <w:b/>
                <w:sz w:val="20"/>
                <w:szCs w:val="20"/>
              </w:rPr>
            </w:pPr>
            <w:r w:rsidRPr="00495AF8">
              <w:rPr>
                <w:rFonts w:ascii="Arial" w:hAnsi="Arial" w:cs="Arial"/>
                <w:b/>
                <w:sz w:val="20"/>
                <w:szCs w:val="20"/>
              </w:rPr>
              <w:t xml:space="preserve">Prior knowledge / </w:t>
            </w:r>
          </w:p>
          <w:p w14:paraId="6F528093" w14:textId="67CBC708" w:rsidR="00EA029F" w:rsidRPr="00495AF8" w:rsidRDefault="00D15201" w:rsidP="004B68AC">
            <w:pPr>
              <w:spacing w:before="40" w:after="40"/>
              <w:rPr>
                <w:rFonts w:ascii="Arial" w:hAnsi="Arial" w:cs="Arial"/>
                <w:b/>
                <w:sz w:val="20"/>
                <w:szCs w:val="20"/>
              </w:rPr>
            </w:pPr>
            <w:r w:rsidRPr="00495AF8">
              <w:rPr>
                <w:rFonts w:ascii="Arial" w:hAnsi="Arial" w:cs="Arial"/>
                <w:b/>
                <w:sz w:val="20"/>
                <w:szCs w:val="20"/>
              </w:rPr>
              <w:t>p</w:t>
            </w:r>
            <w:r w:rsidR="00EA029F" w:rsidRPr="00495AF8">
              <w:rPr>
                <w:rFonts w:ascii="Arial" w:hAnsi="Arial" w:cs="Arial"/>
                <w:b/>
                <w:sz w:val="20"/>
                <w:szCs w:val="20"/>
              </w:rPr>
              <w:t>revious learning</w:t>
            </w:r>
          </w:p>
        </w:tc>
        <w:tc>
          <w:tcPr>
            <w:tcW w:w="3649" w:type="pct"/>
            <w:tcBorders>
              <w:bottom w:val="single" w:sz="4" w:space="0" w:color="117CC0"/>
            </w:tcBorders>
          </w:tcPr>
          <w:p w14:paraId="4D65487D" w14:textId="77777777" w:rsidR="00EA029F" w:rsidRPr="00495AF8" w:rsidRDefault="00190B12" w:rsidP="004B68AC">
            <w:pPr>
              <w:pStyle w:val="Body"/>
            </w:pPr>
            <w:r w:rsidRPr="00495AF8">
              <w:t xml:space="preserve">Learners should be able to use familiar language to describe position and direction such as left, right, up, down, under, above, below, in front of, behind. </w:t>
            </w:r>
          </w:p>
          <w:p w14:paraId="7AE8EE92" w14:textId="04124ECA" w:rsidR="008142CD" w:rsidRPr="00495AF8" w:rsidRDefault="008142CD" w:rsidP="004B68AC">
            <w:pPr>
              <w:pStyle w:val="Body"/>
            </w:pPr>
          </w:p>
        </w:tc>
      </w:tr>
    </w:tbl>
    <w:p w14:paraId="2EC956F5" w14:textId="77777777" w:rsidR="00EA029F" w:rsidRPr="00495AF8" w:rsidRDefault="00EA029F" w:rsidP="00EA029F">
      <w:pPr>
        <w:pStyle w:val="Body"/>
        <w:spacing w:before="120" w:after="120"/>
      </w:pPr>
      <w:r w:rsidRPr="00495AF8">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495AF8" w14:paraId="3ECA98BB" w14:textId="77777777" w:rsidTr="004B68AC">
        <w:trPr>
          <w:tblHeader/>
        </w:trPr>
        <w:tc>
          <w:tcPr>
            <w:tcW w:w="921" w:type="pct"/>
          </w:tcPr>
          <w:p w14:paraId="7D19CFF7" w14:textId="77777777" w:rsidR="00EA029F" w:rsidRPr="00495AF8" w:rsidRDefault="00EA029F" w:rsidP="004B68AC">
            <w:pPr>
              <w:spacing w:before="120" w:after="120"/>
              <w:jc w:val="center"/>
              <w:rPr>
                <w:rFonts w:ascii="Arial" w:hAnsi="Arial" w:cs="Arial"/>
                <w:b/>
                <w:sz w:val="20"/>
                <w:szCs w:val="20"/>
              </w:rPr>
            </w:pPr>
            <w:r w:rsidRPr="00495AF8">
              <w:rPr>
                <w:rFonts w:ascii="Arial" w:hAnsi="Arial" w:cs="Arial"/>
                <w:b/>
                <w:sz w:val="20"/>
                <w:szCs w:val="20"/>
              </w:rPr>
              <w:t>Lesson</w:t>
            </w:r>
          </w:p>
        </w:tc>
        <w:tc>
          <w:tcPr>
            <w:tcW w:w="3175" w:type="pct"/>
          </w:tcPr>
          <w:p w14:paraId="624C2433" w14:textId="77777777" w:rsidR="00EA029F" w:rsidRPr="00495AF8" w:rsidRDefault="00EA029F" w:rsidP="004B68AC">
            <w:pPr>
              <w:spacing w:before="120" w:after="120"/>
              <w:jc w:val="center"/>
              <w:rPr>
                <w:rFonts w:ascii="Arial" w:hAnsi="Arial" w:cs="Arial"/>
                <w:b/>
                <w:sz w:val="20"/>
                <w:szCs w:val="20"/>
              </w:rPr>
            </w:pPr>
            <w:r w:rsidRPr="00495AF8">
              <w:rPr>
                <w:rFonts w:ascii="Arial" w:hAnsi="Arial" w:cs="Arial"/>
                <w:b/>
                <w:sz w:val="20"/>
                <w:szCs w:val="20"/>
              </w:rPr>
              <w:t>Planned activities</w:t>
            </w:r>
          </w:p>
        </w:tc>
        <w:tc>
          <w:tcPr>
            <w:tcW w:w="904" w:type="pct"/>
          </w:tcPr>
          <w:p w14:paraId="1E15A0E8" w14:textId="77777777" w:rsidR="00EA029F" w:rsidRPr="00495AF8" w:rsidRDefault="00EA029F" w:rsidP="004B68AC">
            <w:pPr>
              <w:spacing w:before="120" w:after="120"/>
              <w:jc w:val="center"/>
              <w:rPr>
                <w:rFonts w:ascii="Arial" w:hAnsi="Arial" w:cs="Arial"/>
                <w:b/>
                <w:sz w:val="20"/>
                <w:szCs w:val="20"/>
              </w:rPr>
            </w:pPr>
            <w:r w:rsidRPr="00495AF8">
              <w:rPr>
                <w:rFonts w:ascii="Arial" w:hAnsi="Arial" w:cs="Arial"/>
                <w:b/>
                <w:sz w:val="20"/>
                <w:szCs w:val="20"/>
              </w:rPr>
              <w:t>Notes</w:t>
            </w:r>
          </w:p>
        </w:tc>
      </w:tr>
      <w:tr w:rsidR="00EA029F" w:rsidRPr="00495AF8" w14:paraId="7F30F1E6" w14:textId="77777777" w:rsidTr="004B68AC">
        <w:tc>
          <w:tcPr>
            <w:tcW w:w="921" w:type="pct"/>
          </w:tcPr>
          <w:p w14:paraId="7D521D77" w14:textId="77777777" w:rsidR="00EA029F" w:rsidRPr="00495AF8" w:rsidRDefault="00EA029F" w:rsidP="004B68AC">
            <w:pPr>
              <w:pStyle w:val="Body"/>
              <w:jc w:val="center"/>
              <w:rPr>
                <w:b/>
              </w:rPr>
            </w:pPr>
            <w:r w:rsidRPr="00495AF8">
              <w:rPr>
                <w:b/>
              </w:rPr>
              <w:t>Introduction</w:t>
            </w:r>
          </w:p>
          <w:p w14:paraId="52414EC6" w14:textId="77777777" w:rsidR="00EA029F" w:rsidRPr="00495AF8" w:rsidRDefault="00EA029F" w:rsidP="004B68AC">
            <w:pPr>
              <w:pStyle w:val="Body"/>
              <w:jc w:val="center"/>
              <w:rPr>
                <w:b/>
              </w:rPr>
            </w:pPr>
          </w:p>
          <w:p w14:paraId="2E77D52D" w14:textId="77777777" w:rsidR="00EA029F" w:rsidRPr="00495AF8" w:rsidRDefault="00EA029F" w:rsidP="004B68AC">
            <w:pPr>
              <w:pStyle w:val="Body"/>
              <w:jc w:val="center"/>
              <w:rPr>
                <w:b/>
              </w:rPr>
            </w:pPr>
          </w:p>
          <w:p w14:paraId="4639F19E" w14:textId="77777777" w:rsidR="00EA029F" w:rsidRPr="00495AF8" w:rsidRDefault="00EA029F" w:rsidP="004B68AC">
            <w:pPr>
              <w:pStyle w:val="Body"/>
              <w:jc w:val="center"/>
            </w:pPr>
          </w:p>
        </w:tc>
        <w:tc>
          <w:tcPr>
            <w:tcW w:w="3175" w:type="pct"/>
          </w:tcPr>
          <w:p w14:paraId="4B77A3C1" w14:textId="209EE0AD" w:rsidR="00190B12" w:rsidRPr="00495AF8" w:rsidRDefault="00190B12" w:rsidP="00190B12">
            <w:pPr>
              <w:pStyle w:val="Body"/>
            </w:pPr>
            <w:r w:rsidRPr="00495AF8">
              <w:t xml:space="preserve">Show learners the learning objectives and lesson focus and agree the success criteria: </w:t>
            </w:r>
          </w:p>
          <w:p w14:paraId="3C4CDE55" w14:textId="7A798AB1" w:rsidR="00190B12" w:rsidRPr="00495AF8" w:rsidRDefault="00190B12" w:rsidP="00190B12">
            <w:pPr>
              <w:pStyle w:val="Bulletedlist"/>
              <w:rPr>
                <w:lang w:val="en-GB"/>
              </w:rPr>
            </w:pPr>
            <w:r w:rsidRPr="00495AF8">
              <w:rPr>
                <w:lang w:val="en-GB"/>
              </w:rPr>
              <w:t>I can describe movement using clockwise and anti-clockwise, left, right, forwards, backwards etc.</w:t>
            </w:r>
          </w:p>
          <w:p w14:paraId="6BFA4016" w14:textId="77777777" w:rsidR="00190B12" w:rsidRPr="00495AF8" w:rsidRDefault="00190B12" w:rsidP="00190B12">
            <w:pPr>
              <w:pStyle w:val="Bulletedlist"/>
              <w:rPr>
                <w:lang w:val="en-GB"/>
              </w:rPr>
            </w:pPr>
            <w:r w:rsidRPr="00495AF8">
              <w:rPr>
                <w:lang w:val="en-GB"/>
              </w:rPr>
              <w:t>I can interpret movement instructions to follow directions.</w:t>
            </w:r>
          </w:p>
          <w:p w14:paraId="0A1E025A" w14:textId="77777777" w:rsidR="00190B12" w:rsidRPr="00495AF8" w:rsidRDefault="00190B12" w:rsidP="00190B12">
            <w:pPr>
              <w:pStyle w:val="Body"/>
            </w:pPr>
          </w:p>
          <w:p w14:paraId="73CA5F4B" w14:textId="77777777" w:rsidR="00190B12" w:rsidRPr="00495AF8" w:rsidRDefault="00190B12" w:rsidP="00190B12">
            <w:pPr>
              <w:pStyle w:val="Body"/>
            </w:pPr>
            <w:r w:rsidRPr="00495AF8">
              <w:t xml:space="preserve">Set up a simple obstacle course using cones or other objects, which involves several turns. Show learners the course (or a photograph of the course) and explain that they will be challenged to provide instructions to their partner explaining how to navigate the course without touching any of the obstacles. </w:t>
            </w:r>
          </w:p>
          <w:p w14:paraId="35B6B642" w14:textId="77777777" w:rsidR="00190B12" w:rsidRPr="00495AF8" w:rsidRDefault="00190B12" w:rsidP="00190B12">
            <w:pPr>
              <w:pStyle w:val="Body"/>
            </w:pPr>
          </w:p>
          <w:p w14:paraId="3D7ADF1D" w14:textId="21C3DDC7" w:rsidR="00190B12" w:rsidRPr="00495AF8" w:rsidRDefault="00190B12" w:rsidP="00190B12">
            <w:pPr>
              <w:pStyle w:val="Body"/>
            </w:pPr>
            <w:r w:rsidRPr="00495AF8">
              <w:t>Ask learners to discuss in pairs the key language and phrases that they may need to use to help their partner navigate the course</w:t>
            </w:r>
            <w:r w:rsidR="003318BA" w:rsidRPr="00495AF8">
              <w:t>. Share ideas as a class</w:t>
            </w:r>
            <w:r w:rsidRPr="00495AF8">
              <w:t xml:space="preserve">. </w:t>
            </w:r>
          </w:p>
          <w:p w14:paraId="3BB167D0" w14:textId="77777777" w:rsidR="00436618" w:rsidRPr="00495AF8" w:rsidRDefault="00436618" w:rsidP="00190B12">
            <w:pPr>
              <w:pStyle w:val="Body"/>
            </w:pPr>
          </w:p>
          <w:p w14:paraId="2DCE2CE9" w14:textId="45B3EB29" w:rsidR="00190B12" w:rsidRPr="00495AF8" w:rsidRDefault="00190B12" w:rsidP="00190B12">
            <w:pPr>
              <w:pStyle w:val="Body"/>
            </w:pPr>
            <w:r w:rsidRPr="00495AF8">
              <w:t xml:space="preserve">Explore equivalent movements, </w:t>
            </w:r>
            <w:r w:rsidR="00436618" w:rsidRPr="00495AF8">
              <w:t>for example,</w:t>
            </w:r>
            <w:r w:rsidRPr="00495AF8">
              <w:t xml:space="preserve"> two quarter turns clockwise is equivalent to a half turn clockwise, and reverse descriptions, such as two steps forwards is the reverse of two steps backwards.</w:t>
            </w:r>
          </w:p>
          <w:p w14:paraId="2B68351D" w14:textId="77777777" w:rsidR="00EA029F" w:rsidRPr="00495AF8" w:rsidRDefault="00EA029F" w:rsidP="004B68AC">
            <w:pPr>
              <w:pStyle w:val="Body"/>
              <w:rPr>
                <w:spacing w:val="-4"/>
              </w:rPr>
            </w:pPr>
          </w:p>
        </w:tc>
        <w:tc>
          <w:tcPr>
            <w:tcW w:w="904" w:type="pct"/>
          </w:tcPr>
          <w:p w14:paraId="6AB9EE6B" w14:textId="77777777" w:rsidR="00EA029F" w:rsidRPr="00495AF8" w:rsidRDefault="00E67448" w:rsidP="004B68AC">
            <w:pPr>
              <w:pStyle w:val="Body"/>
              <w:rPr>
                <w:b/>
              </w:rPr>
            </w:pPr>
            <w:r w:rsidRPr="00495AF8">
              <w:rPr>
                <w:b/>
              </w:rPr>
              <w:t>Resources:</w:t>
            </w:r>
          </w:p>
          <w:p w14:paraId="07B9D51A" w14:textId="413918E8" w:rsidR="00E67448" w:rsidRPr="00495AF8" w:rsidRDefault="00E67448" w:rsidP="004B68AC">
            <w:pPr>
              <w:pStyle w:val="Body"/>
            </w:pPr>
            <w:r w:rsidRPr="00495AF8">
              <w:t>Cones or obstacles</w:t>
            </w:r>
          </w:p>
        </w:tc>
      </w:tr>
      <w:tr w:rsidR="00991302" w:rsidRPr="00495AF8" w14:paraId="4AC81187" w14:textId="77777777" w:rsidTr="004B68AC">
        <w:tc>
          <w:tcPr>
            <w:tcW w:w="921" w:type="pct"/>
          </w:tcPr>
          <w:p w14:paraId="13BD123F" w14:textId="77777777" w:rsidR="00991302" w:rsidRPr="00495AF8" w:rsidRDefault="00991302" w:rsidP="00991302">
            <w:pPr>
              <w:pStyle w:val="Body"/>
              <w:jc w:val="center"/>
              <w:rPr>
                <w:b/>
              </w:rPr>
            </w:pPr>
            <w:r w:rsidRPr="00495AF8">
              <w:rPr>
                <w:b/>
              </w:rPr>
              <w:t>Main activities</w:t>
            </w:r>
          </w:p>
        </w:tc>
        <w:tc>
          <w:tcPr>
            <w:tcW w:w="3175" w:type="pct"/>
          </w:tcPr>
          <w:p w14:paraId="0BF1C9EA" w14:textId="56B266F0" w:rsidR="00991302" w:rsidRPr="00495AF8" w:rsidRDefault="00190B12" w:rsidP="00991302">
            <w:pPr>
              <w:pStyle w:val="Body"/>
            </w:pPr>
            <w:r w:rsidRPr="00495AF8">
              <w:t>Challenge</w:t>
            </w:r>
            <w:r w:rsidR="00991302" w:rsidRPr="00495AF8">
              <w:t xml:space="preserve"> learners to work in pairs to navigate their partner around the course</w:t>
            </w:r>
            <w:r w:rsidR="00DD4EFA" w:rsidRPr="00495AF8">
              <w:t>.</w:t>
            </w:r>
            <w:r w:rsidR="00991302" w:rsidRPr="00495AF8">
              <w:t xml:space="preserve"> </w:t>
            </w:r>
            <w:r w:rsidR="00CA00C4" w:rsidRPr="00495AF8">
              <w:t>T</w:t>
            </w:r>
            <w:r w:rsidR="00991302" w:rsidRPr="00495AF8">
              <w:t xml:space="preserve">he partner who is on the course </w:t>
            </w:r>
            <w:r w:rsidR="00CA00C4" w:rsidRPr="00495AF8">
              <w:t>should only</w:t>
            </w:r>
            <w:r w:rsidR="00991302" w:rsidRPr="00495AF8">
              <w:t xml:space="preserve"> move </w:t>
            </w:r>
            <w:r w:rsidR="001C0514" w:rsidRPr="00495AF8">
              <w:t>as</w:t>
            </w:r>
            <w:r w:rsidR="00991302" w:rsidRPr="00495AF8">
              <w:t xml:space="preserve"> instructed by the partner giving directions. You may </w:t>
            </w:r>
            <w:r w:rsidR="00834E85" w:rsidRPr="00495AF8">
              <w:t>choose</w:t>
            </w:r>
            <w:r w:rsidR="00991302" w:rsidRPr="00495AF8">
              <w:t xml:space="preserve"> </w:t>
            </w:r>
            <w:r w:rsidR="008012DB" w:rsidRPr="00495AF8">
              <w:t>to ask</w:t>
            </w:r>
            <w:r w:rsidR="00991302" w:rsidRPr="00495AF8">
              <w:t xml:space="preserve"> the learner who is completing the course to </w:t>
            </w:r>
            <w:r w:rsidR="008012DB" w:rsidRPr="00495AF8">
              <w:t xml:space="preserve">close their eyes to </w:t>
            </w:r>
            <w:r w:rsidR="00991302" w:rsidRPr="00495AF8">
              <w:t>ensure that they rely solely on the</w:t>
            </w:r>
            <w:r w:rsidR="00D205D7" w:rsidRPr="00495AF8">
              <w:t>ir partner’s</w:t>
            </w:r>
            <w:r w:rsidR="00991302" w:rsidRPr="00495AF8">
              <w:t xml:space="preserve"> instructions. </w:t>
            </w:r>
          </w:p>
          <w:p w14:paraId="55DBD1CD" w14:textId="77777777" w:rsidR="00991302" w:rsidRPr="00495AF8" w:rsidRDefault="00991302" w:rsidP="00991302">
            <w:pPr>
              <w:pStyle w:val="Body"/>
            </w:pPr>
          </w:p>
          <w:p w14:paraId="3A59FE99" w14:textId="77526301" w:rsidR="003420EB" w:rsidRPr="00495AF8" w:rsidRDefault="00991302" w:rsidP="00991302">
            <w:pPr>
              <w:pStyle w:val="Body"/>
            </w:pPr>
            <w:r w:rsidRPr="00495AF8">
              <w:t xml:space="preserve">Set pairs </w:t>
            </w:r>
            <w:r w:rsidR="00FF4E4E" w:rsidRPr="00495AF8">
              <w:t xml:space="preserve">of learners </w:t>
            </w:r>
            <w:r w:rsidRPr="00495AF8">
              <w:t>off on the course one at a time, ensuring there is a gap between each pair</w:t>
            </w:r>
            <w:r w:rsidR="00FF4E4E" w:rsidRPr="00495AF8">
              <w:t>.</w:t>
            </w:r>
            <w:r w:rsidRPr="00495AF8">
              <w:t xml:space="preserve"> </w:t>
            </w:r>
            <w:r w:rsidR="00FF4E4E" w:rsidRPr="00495AF8">
              <w:t>W</w:t>
            </w:r>
            <w:r w:rsidRPr="00495AF8">
              <w:t xml:space="preserve">hilst learners are waiting to start, encourage them to listen to the directions being given by learners who are completing the course. </w:t>
            </w:r>
          </w:p>
          <w:p w14:paraId="0878E98F" w14:textId="77777777" w:rsidR="003420EB" w:rsidRPr="00495AF8" w:rsidRDefault="003420EB" w:rsidP="00991302">
            <w:pPr>
              <w:pStyle w:val="Body"/>
            </w:pPr>
          </w:p>
          <w:p w14:paraId="6D0C7D5C" w14:textId="7B272970" w:rsidR="00991302" w:rsidRPr="00495AF8" w:rsidRDefault="003420EB" w:rsidP="00991302">
            <w:pPr>
              <w:pStyle w:val="Body"/>
            </w:pPr>
            <w:r w:rsidRPr="00495AF8">
              <w:t>Learners</w:t>
            </w:r>
            <w:r w:rsidR="00991302" w:rsidRPr="00495AF8">
              <w:t xml:space="preserve"> will show they are </w:t>
            </w:r>
            <w:r w:rsidR="00991302" w:rsidRPr="00495AF8">
              <w:rPr>
                <w:b/>
              </w:rPr>
              <w:t>critiquing</w:t>
            </w:r>
            <w:r w:rsidR="00991302" w:rsidRPr="00495AF8">
              <w:t xml:space="preserve"> </w:t>
            </w:r>
            <w:r w:rsidR="00991302" w:rsidRPr="00495AF8">
              <w:rPr>
                <w:b/>
              </w:rPr>
              <w:t xml:space="preserve">(TWM.07) </w:t>
            </w:r>
            <w:r w:rsidR="00991302" w:rsidRPr="00495AF8">
              <w:t>when they consider what is and is not effective about the other groups</w:t>
            </w:r>
            <w:r w:rsidR="0012642B" w:rsidRPr="00495AF8">
              <w:t>’</w:t>
            </w:r>
            <w:r w:rsidR="00991302" w:rsidRPr="00495AF8">
              <w:t xml:space="preserve"> directions and how they c</w:t>
            </w:r>
            <w:r w:rsidR="003B03CC" w:rsidRPr="00495AF8">
              <w:t>an</w:t>
            </w:r>
            <w:r w:rsidR="00991302" w:rsidRPr="00495AF8">
              <w:t xml:space="preserve"> use similar language when they are navigating the course</w:t>
            </w:r>
            <w:r w:rsidR="00817B95" w:rsidRPr="00495AF8">
              <w:t>. Learners will show they are</w:t>
            </w:r>
            <w:r w:rsidR="00991302" w:rsidRPr="00495AF8">
              <w:t xml:space="preserve"> </w:t>
            </w:r>
            <w:r w:rsidR="00991302" w:rsidRPr="00495AF8">
              <w:rPr>
                <w:b/>
              </w:rPr>
              <w:t>improving (TWM.08)</w:t>
            </w:r>
            <w:r w:rsidR="00991302" w:rsidRPr="00495AF8">
              <w:t xml:space="preserve"> when they consider how th</w:t>
            </w:r>
            <w:r w:rsidR="00817B95" w:rsidRPr="00495AF8">
              <w:t>eir</w:t>
            </w:r>
            <w:r w:rsidR="00991302" w:rsidRPr="00495AF8">
              <w:t xml:space="preserve"> </w:t>
            </w:r>
            <w:r w:rsidR="00817B95" w:rsidRPr="00495AF8">
              <w:t xml:space="preserve">directions </w:t>
            </w:r>
            <w:r w:rsidR="00991302" w:rsidRPr="00495AF8">
              <w:t>c</w:t>
            </w:r>
            <w:r w:rsidR="003B03CC" w:rsidRPr="00495AF8">
              <w:t>an</w:t>
            </w:r>
            <w:r w:rsidR="00991302" w:rsidRPr="00495AF8">
              <w:t xml:space="preserve"> be improved.</w:t>
            </w:r>
          </w:p>
          <w:p w14:paraId="1332351A" w14:textId="77777777" w:rsidR="00991302" w:rsidRPr="00495AF8" w:rsidRDefault="00991302" w:rsidP="00991302">
            <w:pPr>
              <w:pStyle w:val="Body"/>
            </w:pPr>
          </w:p>
          <w:p w14:paraId="082BD188" w14:textId="77777777" w:rsidR="00991302" w:rsidRPr="00495AF8" w:rsidRDefault="00991302" w:rsidP="00991302">
            <w:pPr>
              <w:pStyle w:val="Body"/>
            </w:pPr>
            <w:r w:rsidRPr="00495AF8">
              <w:lastRenderedPageBreak/>
              <w:t xml:space="preserve">Once all learners have navigated the course, invite them to switch roles, so that the learner who was providing instructions is now navigating the course based on the instructions of the other learner. </w:t>
            </w:r>
          </w:p>
          <w:p w14:paraId="70502B1B" w14:textId="77777777" w:rsidR="00417F94" w:rsidRPr="00495AF8" w:rsidRDefault="00417F94" w:rsidP="00991302">
            <w:pPr>
              <w:pStyle w:val="Body"/>
            </w:pPr>
          </w:p>
          <w:p w14:paraId="146B8F6B" w14:textId="30CC77E4" w:rsidR="00991302" w:rsidRPr="00495AF8" w:rsidRDefault="00991302" w:rsidP="00991302">
            <w:pPr>
              <w:pStyle w:val="Body"/>
            </w:pPr>
            <w:r w:rsidRPr="00495AF8">
              <w:t>This activity c</w:t>
            </w:r>
            <w:r w:rsidR="003C5A1B" w:rsidRPr="00495AF8">
              <w:t>an</w:t>
            </w:r>
            <w:r w:rsidRPr="00495AF8">
              <w:t xml:space="preserve"> be extended by asking learners to use their experiences to write a set of instructions f</w:t>
            </w:r>
            <w:r w:rsidR="00E17734" w:rsidRPr="00495AF8">
              <w:t>or</w:t>
            </w:r>
            <w:r w:rsidRPr="00495AF8">
              <w:t xml:space="preserve"> how to navigate the course. Once the instructions have been written, encourage learners to test out their instructions to ensure that they work and that they describe the position and direction of movement needed, and to make refinements to them as ne</w:t>
            </w:r>
            <w:r w:rsidR="00E17734" w:rsidRPr="00495AF8">
              <w:t>cessary</w:t>
            </w:r>
            <w:r w:rsidRPr="00495AF8">
              <w:t>.</w:t>
            </w:r>
          </w:p>
          <w:p w14:paraId="222EC7CE" w14:textId="77777777" w:rsidR="00991302" w:rsidRPr="00495AF8" w:rsidRDefault="00991302" w:rsidP="00991302">
            <w:pPr>
              <w:pStyle w:val="Body"/>
            </w:pPr>
          </w:p>
        </w:tc>
        <w:tc>
          <w:tcPr>
            <w:tcW w:w="904" w:type="pct"/>
          </w:tcPr>
          <w:p w14:paraId="436B3BB4" w14:textId="40EEDF9A" w:rsidR="00E67448" w:rsidRPr="00495AF8" w:rsidRDefault="00D205D7" w:rsidP="00991302">
            <w:pPr>
              <w:pStyle w:val="Body"/>
              <w:rPr>
                <w:b/>
              </w:rPr>
            </w:pPr>
            <w:r w:rsidRPr="00495AF8">
              <w:rPr>
                <w:b/>
              </w:rPr>
              <w:lastRenderedPageBreak/>
              <w:t>Re</w:t>
            </w:r>
            <w:r w:rsidR="005A570B" w:rsidRPr="00495AF8">
              <w:rPr>
                <w:b/>
              </w:rPr>
              <w:t>s</w:t>
            </w:r>
            <w:r w:rsidRPr="00495AF8">
              <w:rPr>
                <w:b/>
              </w:rPr>
              <w:t>our</w:t>
            </w:r>
            <w:r w:rsidR="00B84939" w:rsidRPr="00495AF8">
              <w:rPr>
                <w:b/>
              </w:rPr>
              <w:t>c</w:t>
            </w:r>
            <w:r w:rsidRPr="00495AF8">
              <w:rPr>
                <w:b/>
              </w:rPr>
              <w:t>es:</w:t>
            </w:r>
          </w:p>
          <w:p w14:paraId="1B478B6D" w14:textId="77777777" w:rsidR="002847B1" w:rsidRPr="00495AF8" w:rsidRDefault="002847B1" w:rsidP="00991302">
            <w:pPr>
              <w:pStyle w:val="Body"/>
            </w:pPr>
          </w:p>
          <w:p w14:paraId="39D6435F" w14:textId="77777777" w:rsidR="002847B1" w:rsidRPr="00495AF8" w:rsidRDefault="002847B1" w:rsidP="00991302">
            <w:pPr>
              <w:pStyle w:val="Body"/>
            </w:pPr>
          </w:p>
          <w:p w14:paraId="0DA215FC" w14:textId="77777777" w:rsidR="002847B1" w:rsidRPr="00495AF8" w:rsidRDefault="002847B1" w:rsidP="00991302">
            <w:pPr>
              <w:pStyle w:val="Body"/>
            </w:pPr>
          </w:p>
          <w:p w14:paraId="038E2752" w14:textId="77777777" w:rsidR="002847B1" w:rsidRPr="00495AF8" w:rsidRDefault="002847B1" w:rsidP="00991302">
            <w:pPr>
              <w:pStyle w:val="Body"/>
            </w:pPr>
          </w:p>
          <w:p w14:paraId="7E8B1119" w14:textId="77777777" w:rsidR="002847B1" w:rsidRPr="00495AF8" w:rsidRDefault="002847B1" w:rsidP="00991302">
            <w:pPr>
              <w:pStyle w:val="Body"/>
            </w:pPr>
          </w:p>
          <w:p w14:paraId="1FD79A34" w14:textId="77777777" w:rsidR="002847B1" w:rsidRPr="00495AF8" w:rsidRDefault="002847B1" w:rsidP="00991302">
            <w:pPr>
              <w:pStyle w:val="Body"/>
            </w:pPr>
          </w:p>
          <w:p w14:paraId="115F9F1F" w14:textId="77777777" w:rsidR="002847B1" w:rsidRPr="00495AF8" w:rsidRDefault="002847B1" w:rsidP="00991302">
            <w:pPr>
              <w:pStyle w:val="Body"/>
            </w:pPr>
          </w:p>
          <w:p w14:paraId="63B1B42A" w14:textId="77777777" w:rsidR="002847B1" w:rsidRPr="00495AF8" w:rsidRDefault="002847B1" w:rsidP="00991302">
            <w:pPr>
              <w:pStyle w:val="Body"/>
            </w:pPr>
          </w:p>
          <w:p w14:paraId="0D7FEF29" w14:textId="1215FEB4" w:rsidR="002847B1" w:rsidRPr="00495AF8" w:rsidRDefault="002847B1" w:rsidP="00991302">
            <w:pPr>
              <w:pStyle w:val="Body"/>
            </w:pPr>
          </w:p>
          <w:p w14:paraId="70D8EA52" w14:textId="4CA24F10" w:rsidR="003C5A1B" w:rsidRPr="00495AF8" w:rsidRDefault="003C5A1B" w:rsidP="00991302">
            <w:pPr>
              <w:pStyle w:val="Body"/>
            </w:pPr>
          </w:p>
          <w:p w14:paraId="09BFFBA6" w14:textId="2525B2D3" w:rsidR="003C5A1B" w:rsidRPr="00495AF8" w:rsidRDefault="003C5A1B" w:rsidP="00991302">
            <w:pPr>
              <w:pStyle w:val="Body"/>
            </w:pPr>
          </w:p>
          <w:p w14:paraId="3249FFE0" w14:textId="5BEA0931" w:rsidR="003C5A1B" w:rsidRPr="00495AF8" w:rsidRDefault="003C5A1B" w:rsidP="00991302">
            <w:pPr>
              <w:pStyle w:val="Body"/>
            </w:pPr>
          </w:p>
          <w:p w14:paraId="3C6F8E51" w14:textId="1EB39A63" w:rsidR="003C5A1B" w:rsidRPr="00495AF8" w:rsidRDefault="003C5A1B" w:rsidP="00991302">
            <w:pPr>
              <w:pStyle w:val="Body"/>
            </w:pPr>
          </w:p>
          <w:p w14:paraId="6B367D16" w14:textId="2469ACE1" w:rsidR="003C5A1B" w:rsidRPr="00495AF8" w:rsidRDefault="003C5A1B" w:rsidP="00991302">
            <w:pPr>
              <w:pStyle w:val="Body"/>
            </w:pPr>
          </w:p>
          <w:p w14:paraId="0519FF32" w14:textId="515FD144" w:rsidR="003C5A1B" w:rsidRPr="00495AF8" w:rsidRDefault="003C5A1B" w:rsidP="00991302">
            <w:pPr>
              <w:pStyle w:val="Body"/>
            </w:pPr>
          </w:p>
          <w:p w14:paraId="63EC0F11" w14:textId="720AF88F" w:rsidR="003C5A1B" w:rsidRPr="00495AF8" w:rsidRDefault="003C5A1B" w:rsidP="00991302">
            <w:pPr>
              <w:pStyle w:val="Body"/>
            </w:pPr>
          </w:p>
          <w:p w14:paraId="29EE69AE" w14:textId="3A59090F" w:rsidR="003C5A1B" w:rsidRPr="00495AF8" w:rsidRDefault="003C5A1B" w:rsidP="00991302">
            <w:pPr>
              <w:pStyle w:val="Body"/>
            </w:pPr>
          </w:p>
          <w:p w14:paraId="04BD5DEB" w14:textId="6FC8AF33" w:rsidR="003C5A1B" w:rsidRPr="00495AF8" w:rsidRDefault="003C5A1B" w:rsidP="00991302">
            <w:pPr>
              <w:pStyle w:val="Body"/>
            </w:pPr>
          </w:p>
          <w:p w14:paraId="00F62587" w14:textId="7E0A5207" w:rsidR="003C5A1B" w:rsidRPr="00495AF8" w:rsidRDefault="003C5A1B" w:rsidP="00991302">
            <w:pPr>
              <w:pStyle w:val="Body"/>
            </w:pPr>
          </w:p>
          <w:p w14:paraId="77B3E0E8" w14:textId="40FB04AF" w:rsidR="00991302" w:rsidRPr="00495AF8" w:rsidRDefault="00991302" w:rsidP="00991302">
            <w:pPr>
              <w:pStyle w:val="Body"/>
            </w:pPr>
            <w:r w:rsidRPr="00495AF8">
              <w:t>If learners struggle to transfer their verbal instructions to a written description of the movement, it may be helpful to record them giving the verbal instructions, so that they can replay this to help them create written instructions.</w:t>
            </w:r>
          </w:p>
        </w:tc>
      </w:tr>
      <w:tr w:rsidR="00EA029F" w:rsidRPr="00495AF8" w14:paraId="10E63FC2" w14:textId="77777777" w:rsidTr="004B68AC">
        <w:tc>
          <w:tcPr>
            <w:tcW w:w="921" w:type="pct"/>
          </w:tcPr>
          <w:p w14:paraId="78553B96" w14:textId="106FC94A" w:rsidR="00190B12" w:rsidRPr="00495AF8" w:rsidRDefault="00EA029F" w:rsidP="00190B12">
            <w:pPr>
              <w:pStyle w:val="Body"/>
              <w:jc w:val="center"/>
              <w:rPr>
                <w:b/>
              </w:rPr>
            </w:pPr>
            <w:r w:rsidRPr="00495AF8">
              <w:rPr>
                <w:b/>
              </w:rPr>
              <w:lastRenderedPageBreak/>
              <w:t>End</w:t>
            </w:r>
          </w:p>
        </w:tc>
        <w:tc>
          <w:tcPr>
            <w:tcW w:w="3175" w:type="pct"/>
          </w:tcPr>
          <w:p w14:paraId="48B2861D" w14:textId="4CD8DE49" w:rsidR="00E67448" w:rsidRPr="00495AF8" w:rsidRDefault="00E67448" w:rsidP="00190B12">
            <w:pPr>
              <w:pStyle w:val="Body"/>
            </w:pPr>
            <w:r w:rsidRPr="00495AF8">
              <w:t>Ask learners:</w:t>
            </w:r>
          </w:p>
          <w:p w14:paraId="36D47A8D" w14:textId="6F7DAF04" w:rsidR="00E67448" w:rsidRPr="00495AF8" w:rsidRDefault="00E67448" w:rsidP="00190B12">
            <w:pPr>
              <w:pStyle w:val="Body"/>
              <w:rPr>
                <w:i/>
              </w:rPr>
            </w:pPr>
            <w:r w:rsidRPr="00495AF8">
              <w:rPr>
                <w:i/>
              </w:rPr>
              <w:t>Can you think of any real-life situations where giving accurate descriptions of direction and position is important?</w:t>
            </w:r>
          </w:p>
          <w:p w14:paraId="43B01D72" w14:textId="566674F5" w:rsidR="00E67448" w:rsidRPr="00495AF8" w:rsidRDefault="00E67448" w:rsidP="00190B12">
            <w:pPr>
              <w:pStyle w:val="Body"/>
              <w:rPr>
                <w:i/>
              </w:rPr>
            </w:pPr>
          </w:p>
          <w:p w14:paraId="33A1ACFA" w14:textId="2F62ACC9" w:rsidR="00E67448" w:rsidRPr="00495AF8" w:rsidRDefault="00E67448" w:rsidP="00190B12">
            <w:pPr>
              <w:pStyle w:val="Body"/>
            </w:pPr>
            <w:r w:rsidRPr="00495AF8">
              <w:t>Discuss as a class a real-life situation where they may need to describe or follow a movement, such as navigation.</w:t>
            </w:r>
          </w:p>
          <w:p w14:paraId="0C1897BF" w14:textId="77777777" w:rsidR="002847B1" w:rsidRPr="00495AF8" w:rsidRDefault="002847B1" w:rsidP="00190B12">
            <w:pPr>
              <w:pStyle w:val="Body"/>
            </w:pPr>
          </w:p>
          <w:p w14:paraId="451F47EC" w14:textId="78B32829" w:rsidR="00190B12" w:rsidRPr="00495AF8" w:rsidRDefault="00190B12" w:rsidP="00190B12">
            <w:pPr>
              <w:pStyle w:val="Body"/>
            </w:pPr>
            <w:r w:rsidRPr="00495AF8">
              <w:t>Revisit the learning objectives and success criteria. Ask learners to explain whether they have met the success criteria and if they have any questions or comments.</w:t>
            </w:r>
          </w:p>
          <w:p w14:paraId="31D70949" w14:textId="77777777" w:rsidR="00EA029F" w:rsidRPr="00495AF8" w:rsidRDefault="00EA029F" w:rsidP="004B68AC">
            <w:pPr>
              <w:pStyle w:val="Body"/>
            </w:pPr>
          </w:p>
        </w:tc>
        <w:tc>
          <w:tcPr>
            <w:tcW w:w="904" w:type="pct"/>
          </w:tcPr>
          <w:p w14:paraId="218BF297" w14:textId="02D1F379" w:rsidR="00EA029F" w:rsidRPr="00495AF8" w:rsidRDefault="00EA029F" w:rsidP="004B68AC">
            <w:pPr>
              <w:pStyle w:val="Body"/>
            </w:pPr>
          </w:p>
        </w:tc>
      </w:tr>
    </w:tbl>
    <w:p w14:paraId="6C28B217" w14:textId="77777777" w:rsidR="00EA029F" w:rsidRPr="00495AF8"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495AF8" w14:paraId="2617CF1D" w14:textId="77777777" w:rsidTr="004B68AC">
        <w:tc>
          <w:tcPr>
            <w:tcW w:w="5000" w:type="pct"/>
          </w:tcPr>
          <w:p w14:paraId="70451A88" w14:textId="77777777" w:rsidR="00EA029F" w:rsidRPr="00495AF8" w:rsidRDefault="00EA029F" w:rsidP="004B68AC">
            <w:pPr>
              <w:pStyle w:val="ASNT"/>
              <w:jc w:val="center"/>
              <w:rPr>
                <w:b/>
                <w:sz w:val="20"/>
              </w:rPr>
            </w:pPr>
            <w:r w:rsidRPr="00495AF8">
              <w:rPr>
                <w:b/>
                <w:sz w:val="20"/>
              </w:rPr>
              <w:t>Reflection</w:t>
            </w:r>
            <w:r w:rsidRPr="00495AF8">
              <w:rPr>
                <w:b/>
                <w:sz w:val="20"/>
              </w:rPr>
              <w:br/>
              <w:t>Use the space below to reflect on your lesson. Answer the most relevant questions for your lesson.</w:t>
            </w:r>
          </w:p>
        </w:tc>
      </w:tr>
      <w:tr w:rsidR="00EA029F" w:rsidRPr="00495AF8" w14:paraId="76434C86" w14:textId="77777777" w:rsidTr="004B68AC">
        <w:trPr>
          <w:trHeight w:val="2400"/>
        </w:trPr>
        <w:tc>
          <w:tcPr>
            <w:tcW w:w="5000" w:type="pct"/>
          </w:tcPr>
          <w:p w14:paraId="7A71612D" w14:textId="77777777" w:rsidR="00EA029F" w:rsidRPr="00495AF8" w:rsidRDefault="00EA029F" w:rsidP="004B68AC">
            <w:pPr>
              <w:pStyle w:val="ASNT"/>
              <w:rPr>
                <w:i/>
                <w:sz w:val="20"/>
              </w:rPr>
            </w:pPr>
            <w:r w:rsidRPr="00495AF8">
              <w:rPr>
                <w:i/>
                <w:sz w:val="20"/>
              </w:rPr>
              <w:t>Were the learning objectives and lesson focus realistic? What did the learners learn today?</w:t>
            </w:r>
            <w:r w:rsidRPr="00495AF8">
              <w:rPr>
                <w:i/>
                <w:sz w:val="20"/>
              </w:rPr>
              <w:br/>
              <w:t>What was the learning atmosphere like?</w:t>
            </w:r>
            <w:r w:rsidRPr="00495AF8">
              <w:rPr>
                <w:i/>
                <w:sz w:val="20"/>
              </w:rPr>
              <w:br/>
              <w:t>What changes did I make from my plan and why?</w:t>
            </w:r>
          </w:p>
          <w:p w14:paraId="6AA9ECC9" w14:textId="77777777" w:rsidR="00EA029F" w:rsidRPr="00495AF8" w:rsidRDefault="00EA029F" w:rsidP="004B68AC">
            <w:pPr>
              <w:pStyle w:val="ASNT"/>
              <w:rPr>
                <w:i/>
                <w:sz w:val="20"/>
              </w:rPr>
            </w:pPr>
            <w:r w:rsidRPr="00495AF8">
              <w:rPr>
                <w:i/>
                <w:sz w:val="20"/>
              </w:rPr>
              <w:t>If I taught this lesson again, what would I change?</w:t>
            </w:r>
          </w:p>
          <w:p w14:paraId="13EDDB86" w14:textId="77777777" w:rsidR="00EA029F" w:rsidRPr="00495AF8" w:rsidRDefault="00EA029F" w:rsidP="004B68AC">
            <w:pPr>
              <w:pStyle w:val="ASNT"/>
              <w:rPr>
                <w:i/>
                <w:sz w:val="20"/>
              </w:rPr>
            </w:pPr>
            <w:r w:rsidRPr="00495AF8">
              <w:rPr>
                <w:i/>
                <w:sz w:val="20"/>
              </w:rPr>
              <w:t>What two things really went well (consider both teaching and learning)?</w:t>
            </w:r>
          </w:p>
          <w:p w14:paraId="270B6ADD" w14:textId="77777777" w:rsidR="00EA029F" w:rsidRPr="00495AF8" w:rsidRDefault="00EA029F" w:rsidP="004B68AC">
            <w:pPr>
              <w:pStyle w:val="ASNT"/>
              <w:rPr>
                <w:i/>
                <w:sz w:val="20"/>
              </w:rPr>
            </w:pPr>
            <w:r w:rsidRPr="00495AF8">
              <w:rPr>
                <w:i/>
                <w:sz w:val="20"/>
              </w:rPr>
              <w:t>What two things would have improved the lesson (consider both teaching and learning)?</w:t>
            </w:r>
          </w:p>
          <w:p w14:paraId="7C0F6930" w14:textId="77777777" w:rsidR="00EA029F" w:rsidRPr="00495AF8" w:rsidRDefault="00EA029F" w:rsidP="004B68AC">
            <w:pPr>
              <w:pStyle w:val="ASNT"/>
              <w:rPr>
                <w:i/>
                <w:color w:val="117CC0"/>
                <w:sz w:val="20"/>
              </w:rPr>
            </w:pPr>
            <w:r w:rsidRPr="00495AF8">
              <w:rPr>
                <w:i/>
                <w:sz w:val="20"/>
              </w:rPr>
              <w:t>What have I learned from this lesson about the class or individuals that will inform my next lesson?</w:t>
            </w:r>
          </w:p>
        </w:tc>
      </w:tr>
      <w:tr w:rsidR="00EA029F" w:rsidRPr="00495AF8" w14:paraId="1D1EA14E" w14:textId="77777777" w:rsidTr="004B68AC">
        <w:trPr>
          <w:trHeight w:val="846"/>
        </w:trPr>
        <w:tc>
          <w:tcPr>
            <w:tcW w:w="5000" w:type="pct"/>
          </w:tcPr>
          <w:p w14:paraId="0EDB94B6" w14:textId="77777777" w:rsidR="00EA029F" w:rsidRPr="00495AF8" w:rsidRDefault="00EA029F" w:rsidP="004B68AC">
            <w:pPr>
              <w:pStyle w:val="ASNT"/>
              <w:rPr>
                <w:b/>
                <w:sz w:val="20"/>
              </w:rPr>
            </w:pPr>
            <w:r w:rsidRPr="00495AF8">
              <w:rPr>
                <w:b/>
                <w:sz w:val="20"/>
              </w:rPr>
              <w:t>Next steps</w:t>
            </w:r>
          </w:p>
          <w:p w14:paraId="18E4D07A" w14:textId="77777777" w:rsidR="00EA029F" w:rsidRPr="00495AF8" w:rsidRDefault="00EA029F" w:rsidP="004B68AC">
            <w:pPr>
              <w:pStyle w:val="ASNT"/>
              <w:rPr>
                <w:b/>
                <w:sz w:val="20"/>
              </w:rPr>
            </w:pPr>
            <w:r w:rsidRPr="00495AF8">
              <w:rPr>
                <w:b/>
                <w:sz w:val="20"/>
              </w:rPr>
              <w:t>What will I teach next based on learners’ understanding of this lesson?</w:t>
            </w:r>
          </w:p>
        </w:tc>
      </w:tr>
    </w:tbl>
    <w:p w14:paraId="5C64320B" w14:textId="77777777" w:rsidR="00684F84" w:rsidRPr="00495AF8" w:rsidRDefault="00684F84" w:rsidP="00B02C37">
      <w:pPr>
        <w:pStyle w:val="Body"/>
      </w:pPr>
    </w:p>
    <w:p w14:paraId="452B554D" w14:textId="77777777" w:rsidR="001615A1" w:rsidRDefault="00AF2820" w:rsidP="00B02C37">
      <w:pPr>
        <w:pStyle w:val="Body"/>
        <w:sectPr w:rsidR="001615A1" w:rsidSect="00171F35">
          <w:footerReference w:type="default" r:id="rId78"/>
          <w:pgSz w:w="11906" w:h="16838"/>
          <w:pgMar w:top="720" w:right="720" w:bottom="720" w:left="720" w:header="283" w:footer="283" w:gutter="0"/>
          <w:cols w:space="708"/>
          <w:docGrid w:linePitch="360"/>
        </w:sectPr>
      </w:pPr>
      <w:r w:rsidRPr="00495AF8">
        <w:br w:type="page"/>
      </w:r>
    </w:p>
    <w:p w14:paraId="4D98D2CA" w14:textId="77777777" w:rsidR="001615A1" w:rsidRDefault="001615A1" w:rsidP="001615A1">
      <w:pPr>
        <w:pStyle w:val="Heading1"/>
      </w:pPr>
      <w:bookmarkStart w:id="48" w:name="_Toc62632931"/>
      <w:bookmarkStart w:id="49" w:name="_Toc62634134"/>
      <w:r>
        <w:lastRenderedPageBreak/>
        <w:t>Changes to this Scheme of Work</w:t>
      </w:r>
      <w:bookmarkEnd w:id="48"/>
      <w:bookmarkEnd w:id="49"/>
    </w:p>
    <w:p w14:paraId="7ADB5C42" w14:textId="77777777" w:rsidR="001615A1" w:rsidRDefault="001615A1" w:rsidP="001615A1">
      <w:pPr>
        <w:pStyle w:val="Body"/>
      </w:pPr>
    </w:p>
    <w:p w14:paraId="4C6F4EC1" w14:textId="77777777" w:rsidR="001615A1" w:rsidRDefault="001615A1" w:rsidP="001615A1">
      <w:pPr>
        <w:pStyle w:val="Body"/>
      </w:pPr>
    </w:p>
    <w:p w14:paraId="652D28D7" w14:textId="77777777" w:rsidR="001615A1" w:rsidRDefault="001615A1" w:rsidP="001615A1">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10849B12" w14:textId="77777777" w:rsidR="001615A1" w:rsidRPr="009C21E1" w:rsidRDefault="001615A1" w:rsidP="001615A1">
      <w:pPr>
        <w:pStyle w:val="Body"/>
      </w:pPr>
    </w:p>
    <w:p w14:paraId="4A3DC8A5" w14:textId="77777777" w:rsidR="001615A1" w:rsidRDefault="001615A1" w:rsidP="001615A1">
      <w:pPr>
        <w:pStyle w:val="Body"/>
        <w:numPr>
          <w:ilvl w:val="0"/>
          <w:numId w:val="30"/>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3F474A3E" w14:textId="77777777" w:rsidR="001615A1" w:rsidRDefault="001615A1" w:rsidP="001615A1">
      <w:pPr>
        <w:pStyle w:val="Body"/>
        <w:numPr>
          <w:ilvl w:val="0"/>
          <w:numId w:val="30"/>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p>
    <w:p w14:paraId="2CF8005F" w14:textId="77777777" w:rsidR="001615A1" w:rsidRDefault="001615A1" w:rsidP="001615A1">
      <w:pPr>
        <w:pStyle w:val="Body"/>
      </w:pPr>
    </w:p>
    <w:p w14:paraId="4132F9CE" w14:textId="77777777" w:rsidR="001615A1" w:rsidRDefault="001615A1" w:rsidP="001615A1">
      <w:pPr>
        <w:pStyle w:val="Body"/>
      </w:pPr>
      <w:r>
        <w:t>There may be other minor changes that do not affect teaching and learning.</w:t>
      </w:r>
    </w:p>
    <w:p w14:paraId="601C1A9D" w14:textId="496F12A6" w:rsidR="00AF2820" w:rsidRDefault="00AF2820" w:rsidP="00B02C37">
      <w:pPr>
        <w:pStyle w:val="Body"/>
      </w:pPr>
    </w:p>
    <w:p w14:paraId="275A2CA2" w14:textId="77777777" w:rsidR="001615A1" w:rsidRPr="00495AF8" w:rsidRDefault="001615A1" w:rsidP="00B02C37">
      <w:pPr>
        <w:pStyle w:val="Body"/>
      </w:pPr>
    </w:p>
    <w:p w14:paraId="170DC66A" w14:textId="77777777" w:rsidR="007B610B" w:rsidRPr="00495AF8" w:rsidRDefault="007B610B" w:rsidP="007B610B">
      <w:pPr>
        <w:pStyle w:val="Body"/>
        <w:sectPr w:rsidR="007B610B" w:rsidRPr="00495AF8" w:rsidSect="001615A1">
          <w:headerReference w:type="default" r:id="rId79"/>
          <w:pgSz w:w="16838" w:h="11906" w:orient="landscape"/>
          <w:pgMar w:top="1134" w:right="1134" w:bottom="284" w:left="1134" w:header="284" w:footer="284" w:gutter="0"/>
          <w:cols w:space="708"/>
          <w:docGrid w:linePitch="360"/>
        </w:sectPr>
      </w:pPr>
    </w:p>
    <w:p w14:paraId="045D89DF" w14:textId="77777777" w:rsidR="00545171" w:rsidRPr="00E66833" w:rsidRDefault="00545171" w:rsidP="00545171">
      <w:pPr>
        <w:pStyle w:val="Body"/>
      </w:pPr>
      <w:r>
        <w:rPr>
          <w:noProof/>
        </w:rPr>
        <w:lastRenderedPageBreak/>
        <mc:AlternateContent>
          <mc:Choice Requires="wps">
            <w:drawing>
              <wp:inline distT="0" distB="0" distL="0" distR="0" wp14:anchorId="137EDACC" wp14:editId="049C9316">
                <wp:extent cx="9229725" cy="1404620"/>
                <wp:effectExtent l="0" t="0" r="28575" b="25400"/>
                <wp:docPr id="226"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22F04912" w14:textId="77777777" w:rsidR="001615A1" w:rsidRPr="00F94CEA" w:rsidRDefault="001615A1" w:rsidP="00545171">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80" w:history="1">
                              <w:r w:rsidRPr="00CC2552">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 w14:anchorId="137EDACC" id="Text Box 2" o:spid="_x0000_s1027"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EPAMAAFsGAAAOAAAAZHJzL2Uyb0RvYy54bWysVV1v2zYUfR+w/3DB586yBSdthDhd5ixF&#10;ga4dkA59pkjK4sIPlaQsu79+h3TsON2wh2ECLJAieXjPufdcX7/dWUNbFaL2bsUWszkj5YSX2m1W&#10;7I/P9z+9YRQTd5Ib79SK7VVkb29+/OF6GhpV+94bqQIBxMVmGlasT2loqiqKXlkeZ35QDoudD5Yn&#10;TMOmkoFPQLemqufzy2ryQQ7BCxUjvt4dFtlNwe86JdKnrosqkVkxxJbKO5R3m9/VzTVvNoEPvRZP&#10;YfD/EIXl2uHSE9QdT5zGoP8GZbUIPvouzYS3le86LVThADaL+XdsHno+qMIF4sThJFP8/2DFx+3v&#10;gbRcsbq+ZOS4RZI+q12iX/yOakZSRQG91ty2QcuNotsYobVVLpGOBBZWp6QkJU+WPyIH5MdA0osx&#10;74nERclNaxRpl2dIGHdC0aRTT6lX9GV9+47q2YIeSqEEOaMvinjAz0x8H8l4X4BxhbZI9laVc0dk&#10;bXTak+9eXjyj9x3t/UiddpK42xNOIgobyYeykHrtHmk6XOV8IqtUygReAgf1ddRBFTavQNglLhKN&#10;YAYFXOd/FkdttEsqOJ7gBW5ysT5zjGP7J4qResWzNxq60xuduHl51ylmp7KiPQQ+ClnEI6lR0yFr&#10;f7DEy3jAM47DYPaZXijJfEXwkcY1UgakDTpIOidUPkCCSRuDhTh4bMiZQa4WFwR3FeUl0jDLZpmG&#10;2KBmHgZUTdqhRmD6Uvhx+ODFYyTn1z13G3Ubgp8yWxTrIp+szo4ecGIGaaffvETN8TH5ArTrgs1O&#10;gjcI6DDt/mTUXJcCH6/q+up1fcFIYG2xnC8v62LlijfH40OI6Z3yFlmPcH2A+AWebz/ElMPhzXFL&#10;vi16o+U9RCiTsGnXJtCWo2vcl6cw+G6bcTQhlgsE8u8Q8/L8EwS8g/ZntF2xN6dNvMm6/epkaU4J&#10;6TuMEbJxT0Jm7Q4qpl27KwYuKmeRWy/3UDb4Q7dDd8ag9+EbowmdbsXi1xHuYmTeO2TnarFc5tZY&#10;JsuL15CSwvlKe74C6wJqxRJD6eThOpV2WhQYbpHFe130fY7kKWR0sCL7U7fNLfJ8XnY9/yfc/AUA&#10;AP//AwBQSwMEFAAGAAgAAAAhADWMenDdAAAABgEAAA8AAABkcnMvZG93bnJldi54bWxMj81OwzAQ&#10;hO9IvIO1SNxap6FBKMSpEFXP/QEJcXPsbRw1XofYTVOeHreXcllpNKOZb4vFaFs2YO8bRwJm0wQY&#10;knK6oVrA58dq8gLMB0lato5QwBk9LMr7u0Lm2p1oi8Mu1CyWkM+lABNCl3PulUEr/dR1SNHbu97K&#10;EGVfc93LUyy3LU+T5Jlb2VBcMLLDd4PqsDtaAX65+enUflMdjD7/rpdDpr5W30I8Poxvr8ACjuEW&#10;hgt+RIcyMlXuSNqzVkB8JFzvxZtnTxmwSkCazlLgZcH/45d/AAAA//8DAFBLAQItABQABgAIAAAA&#10;IQC2gziS/gAAAOEBAAATAAAAAAAAAAAAAAAAAAAAAABbQ29udGVudF9UeXBlc10ueG1sUEsBAi0A&#10;FAAGAAgAAAAhADj9If/WAAAAlAEAAAsAAAAAAAAAAAAAAAAALwEAAF9yZWxzLy5yZWxzUEsBAi0A&#10;FAAGAAgAAAAhAHvj5UQ8AwAAWwYAAA4AAAAAAAAAAAAAAAAALgIAAGRycy9lMm9Eb2MueG1sUEsB&#10;Ai0AFAAGAAgAAAAhADWMenDdAAAABgEAAA8AAAAAAAAAAAAAAAAAlgUAAGRycy9kb3ducmV2Lnht&#10;bFBLBQYAAAAABAAEAPMAAACgBgAAAAA=&#10;">
                <v:textbox style="mso-fit-shape-to-text:t">
                  <w:txbxContent>
                    <w:p w14:paraId="22F04912" w14:textId="77777777" w:rsidR="001615A1" w:rsidRPr="00F94CEA" w:rsidRDefault="001615A1" w:rsidP="00545171">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81" w:history="1">
                        <w:r w:rsidRPr="00CC2552">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1AE96174" w14:textId="77777777" w:rsidR="00C52415" w:rsidRPr="00495AF8" w:rsidRDefault="00C52415" w:rsidP="00111237">
      <w:pPr>
        <w:pStyle w:val="Body"/>
      </w:pPr>
    </w:p>
    <w:p w14:paraId="6D9DC15E" w14:textId="77777777" w:rsidR="00111237" w:rsidRPr="00495AF8" w:rsidRDefault="00451870" w:rsidP="00111237">
      <w:pPr>
        <w:pStyle w:val="Body"/>
      </w:pPr>
      <w:r w:rsidRPr="00495AF8">
        <w:t>Cambridge Assessment International Education</w:t>
      </w:r>
    </w:p>
    <w:p w14:paraId="1D2468B1" w14:textId="2AEACEBD" w:rsidR="00111237" w:rsidRPr="00495AF8" w:rsidRDefault="00451870" w:rsidP="00111237">
      <w:pPr>
        <w:pStyle w:val="Body"/>
      </w:pPr>
      <w:r w:rsidRPr="00495AF8">
        <w:t>The Triangle Building, Shaft</w:t>
      </w:r>
      <w:r w:rsidR="000A6A61">
        <w:t>e</w:t>
      </w:r>
      <w:r w:rsidRPr="00495AF8">
        <w:t>sbury Road, Cambridge, CB2 8EA, United Kingdom</w:t>
      </w:r>
    </w:p>
    <w:p w14:paraId="64DD18CE" w14:textId="73001DB6" w:rsidR="00111237" w:rsidRPr="00495AF8" w:rsidRDefault="00451870" w:rsidP="00111237">
      <w:pPr>
        <w:pStyle w:val="Body"/>
      </w:pPr>
      <w:r w:rsidRPr="00495AF8">
        <w:t>t: +44 1223 553554</w:t>
      </w:r>
      <w:r w:rsidR="00A300EC" w:rsidRPr="00495AF8">
        <w:t xml:space="preserve">  </w:t>
      </w:r>
      <w:r w:rsidRPr="00495AF8">
        <w:t>f: +44 1223 553558</w:t>
      </w:r>
    </w:p>
    <w:p w14:paraId="064C6FD8" w14:textId="6D9C7AAD" w:rsidR="00451870" w:rsidRPr="00495AF8" w:rsidRDefault="00451870" w:rsidP="00111237">
      <w:pPr>
        <w:pStyle w:val="Body"/>
      </w:pPr>
      <w:r w:rsidRPr="00495AF8">
        <w:t xml:space="preserve">e: </w:t>
      </w:r>
      <w:hyperlink r:id="rId82" w:history="1">
        <w:r w:rsidRPr="00CC2552">
          <w:rPr>
            <w:rStyle w:val="CIELink"/>
            <w:rFonts w:cs="Arial"/>
          </w:rPr>
          <w:t>info@cambridgeinternational.org</w:t>
        </w:r>
      </w:hyperlink>
      <w:r w:rsidR="00A300EC" w:rsidRPr="00495AF8">
        <w:t xml:space="preserve">  </w:t>
      </w:r>
      <w:hyperlink r:id="rId83" w:history="1">
        <w:r w:rsidRPr="00CC2552">
          <w:rPr>
            <w:rStyle w:val="CIELink"/>
            <w:rFonts w:cs="Arial"/>
          </w:rPr>
          <w:t>www.cambridgeinternational.org</w:t>
        </w:r>
      </w:hyperlink>
    </w:p>
    <w:p w14:paraId="3D6B56A2" w14:textId="77777777" w:rsidR="00451870" w:rsidRPr="00495AF8" w:rsidRDefault="00451870" w:rsidP="00111237">
      <w:pPr>
        <w:pStyle w:val="Body"/>
      </w:pPr>
    </w:p>
    <w:p w14:paraId="1CB277C4" w14:textId="169496DA" w:rsidR="00D23F71" w:rsidRPr="00495AF8" w:rsidRDefault="00451870" w:rsidP="00111237">
      <w:pPr>
        <w:pStyle w:val="Body"/>
      </w:pPr>
      <w:r w:rsidRPr="00495AF8">
        <w:t xml:space="preserve">© UCLES </w:t>
      </w:r>
      <w:r w:rsidR="001740C5" w:rsidRPr="00495AF8">
        <w:t>September 202</w:t>
      </w:r>
      <w:r w:rsidR="007D17FF" w:rsidRPr="00495AF8">
        <w:t>0</w:t>
      </w:r>
    </w:p>
    <w:sectPr w:rsidR="00D23F71" w:rsidRPr="00495AF8" w:rsidSect="00545171">
      <w:headerReference w:type="default" r:id="rId84"/>
      <w:footerReference w:type="default" r:id="rId85"/>
      <w:pgSz w:w="16838" w:h="11906" w:orient="landscape" w:code="9"/>
      <w:pgMar w:top="1134" w:right="1134" w:bottom="284" w:left="1134" w:header="0" w:footer="0"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151A6" w14:textId="77777777" w:rsidR="001615A1" w:rsidRDefault="001615A1" w:rsidP="00BD38B4">
      <w:r>
        <w:separator/>
      </w:r>
    </w:p>
  </w:endnote>
  <w:endnote w:type="continuationSeparator" w:id="0">
    <w:p w14:paraId="3A131F65" w14:textId="77777777" w:rsidR="001615A1" w:rsidRDefault="001615A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1615A1" w:rsidRDefault="001615A1">
    <w:pPr>
      <w:pStyle w:val="Footer"/>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2DFB84A2" w:rsidR="001615A1" w:rsidRPr="009E6C2A" w:rsidRDefault="001615A1" w:rsidP="00A3087C">
    <w:pPr>
      <w:pStyle w:val="Footer"/>
      <w:rPr>
        <w:rFonts w:ascii="Arial" w:hAnsi="Arial" w:cs="Arial"/>
        <w:sz w:val="20"/>
        <w:szCs w:val="20"/>
      </w:rPr>
    </w:pPr>
    <w:r w:rsidRPr="009E6C2A">
      <w:rPr>
        <w:rFonts w:ascii="Arial" w:hAnsi="Arial" w:cs="Arial"/>
        <w:noProof/>
        <w:sz w:val="20"/>
        <w:szCs w:val="20"/>
        <w:lang w:eastAsia="en-GB"/>
      </w:rPr>
      <w:drawing>
        <wp:anchor distT="0" distB="0" distL="114300" distR="114300" simplePos="0" relativeHeight="251659264" behindDoc="0" locked="0" layoutInCell="1" allowOverlap="1" wp14:anchorId="66A074E7" wp14:editId="4E3361ED">
          <wp:simplePos x="0" y="0"/>
          <wp:positionH relativeFrom="column">
            <wp:posOffset>7951470</wp:posOffset>
          </wp:positionH>
          <wp:positionV relativeFrom="paragraph">
            <wp:posOffset>-229380</wp:posOffset>
          </wp:positionV>
          <wp:extent cx="1292225" cy="449580"/>
          <wp:effectExtent l="0" t="0" r="3175" b="7620"/>
          <wp:wrapNone/>
          <wp:docPr id="5" name="Picture 5"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1615A1" w:rsidRPr="00150490" w:rsidRDefault="001615A1">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FBF63DF" wp14:editId="1811A299">
          <wp:simplePos x="0" y="0"/>
          <wp:positionH relativeFrom="column">
            <wp:posOffset>7951470</wp:posOffset>
          </wp:positionH>
          <wp:positionV relativeFrom="paragraph">
            <wp:posOffset>-229380</wp:posOffset>
          </wp:positionV>
          <wp:extent cx="1292225" cy="449580"/>
          <wp:effectExtent l="0" t="0" r="317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0BD3E" w14:textId="77777777" w:rsidR="001615A1" w:rsidRPr="004D72E6" w:rsidRDefault="001615A1"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EBE8A" w14:textId="77777777" w:rsidR="001615A1" w:rsidRPr="00FC3F4A" w:rsidRDefault="001615A1"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4690B382" w:rsidR="001615A1" w:rsidRPr="00FC3F4A" w:rsidRDefault="001615A1">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21</w:t>
        </w:r>
        <w:r w:rsidRPr="00FC3F4A">
          <w:rPr>
            <w:rFonts w:ascii="Arial" w:hAnsi="Arial" w:cs="Arial"/>
            <w:noProof/>
            <w:sz w:val="20"/>
            <w:szCs w:val="20"/>
          </w:rPr>
          <w:fldChar w:fldCharType="end"/>
        </w:r>
      </w:sdtContent>
    </w:sdt>
  </w:p>
  <w:p w14:paraId="5D777647" w14:textId="77777777" w:rsidR="001615A1" w:rsidRPr="001E15F0" w:rsidRDefault="001615A1"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1615A1" w:rsidRPr="00FC3F4A" w:rsidRDefault="001615A1"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0423E6E4" w:rsidR="001615A1" w:rsidRPr="00171F35" w:rsidRDefault="001615A1"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85</w:t>
        </w:r>
        <w:r w:rsidRPr="00171F35">
          <w:rPr>
            <w:rFonts w:ascii="Arial" w:hAnsi="Arial" w:cs="Arial"/>
            <w:noProof/>
            <w:sz w:val="20"/>
            <w:szCs w:val="20"/>
          </w:rPr>
          <w:fldChar w:fldCharType="end"/>
        </w:r>
      </w:p>
    </w:sdtContent>
  </w:sdt>
  <w:p w14:paraId="6F73D979" w14:textId="6B3362DA" w:rsidR="001615A1" w:rsidRPr="00171F35" w:rsidRDefault="001615A1"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868326738"/>
      <w:docPartObj>
        <w:docPartGallery w:val="Page Numbers (Bottom of Page)"/>
        <w:docPartUnique/>
      </w:docPartObj>
    </w:sdtPr>
    <w:sdtEndPr>
      <w:rPr>
        <w:noProof/>
      </w:rPr>
    </w:sdtEndPr>
    <w:sdtContent>
      <w:p w14:paraId="56ADA0E9" w14:textId="77777777" w:rsidR="001615A1" w:rsidRPr="00B02C37" w:rsidRDefault="001615A1">
        <w:pPr>
          <w:pStyle w:val="Footer"/>
          <w:jc w:val="right"/>
          <w:rPr>
            <w:rFonts w:ascii="Arial" w:hAnsi="Arial" w:cs="Arial"/>
            <w:sz w:val="20"/>
            <w:szCs w:val="20"/>
          </w:rPr>
        </w:pPr>
      </w:p>
      <w:p w14:paraId="5E8B4F21" w14:textId="0C256DCA" w:rsidR="001615A1" w:rsidRPr="00B02C37" w:rsidRDefault="001615A1"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47FBCE" w14:textId="77777777" w:rsidR="001615A1" w:rsidRDefault="001615A1" w:rsidP="00BD38B4">
      <w:r>
        <w:separator/>
      </w:r>
    </w:p>
  </w:footnote>
  <w:footnote w:type="continuationSeparator" w:id="0">
    <w:p w14:paraId="34D2B90A" w14:textId="77777777" w:rsidR="001615A1" w:rsidRDefault="001615A1"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1615A1" w:rsidRPr="00FC3F4A" w:rsidRDefault="001615A1"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1615A1" w:rsidRDefault="001615A1"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1615A1" w:rsidRDefault="001615A1" w:rsidP="0093529B">
    <w:pPr>
      <w:tabs>
        <w:tab w:val="left" w:pos="9795"/>
      </w:tabs>
      <w:rPr>
        <w:rFonts w:ascii="Arial" w:hAnsi="Arial"/>
        <w:b/>
        <w:bCs/>
        <w:color w:val="FFFFFF"/>
        <w:sz w:val="32"/>
        <w:szCs w:val="32"/>
      </w:rPr>
    </w:pPr>
  </w:p>
  <w:p w14:paraId="60838FFF" w14:textId="77777777" w:rsidR="001615A1" w:rsidRDefault="001615A1" w:rsidP="0093529B">
    <w:pPr>
      <w:tabs>
        <w:tab w:val="left" w:pos="9795"/>
      </w:tabs>
      <w:rPr>
        <w:rFonts w:ascii="Arial" w:hAnsi="Arial"/>
        <w:b/>
        <w:bCs/>
        <w:color w:val="FFFFFF"/>
        <w:sz w:val="32"/>
        <w:szCs w:val="32"/>
      </w:rPr>
    </w:pPr>
  </w:p>
  <w:p w14:paraId="3238165C" w14:textId="77777777" w:rsidR="001615A1" w:rsidRDefault="001615A1" w:rsidP="0093529B">
    <w:pPr>
      <w:tabs>
        <w:tab w:val="left" w:pos="9795"/>
      </w:tabs>
      <w:rPr>
        <w:rFonts w:ascii="Arial" w:hAnsi="Arial"/>
        <w:b/>
        <w:bCs/>
        <w:color w:val="FFFFFF"/>
        <w:sz w:val="32"/>
        <w:szCs w:val="32"/>
      </w:rPr>
    </w:pPr>
  </w:p>
  <w:p w14:paraId="2CBE9067" w14:textId="77777777" w:rsidR="001615A1" w:rsidRPr="00F116EA" w:rsidRDefault="001615A1">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62853" w14:textId="77777777" w:rsidR="001615A1" w:rsidRPr="004D72E6" w:rsidRDefault="001615A1"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A9D0C" w14:textId="77777777" w:rsidR="001615A1" w:rsidRPr="00FC3F4A" w:rsidRDefault="001615A1"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1615A1" w:rsidRPr="00C7515C" w:rsidRDefault="001615A1"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3DF0EC8F" w:rsidR="001615A1" w:rsidRPr="004D72E6" w:rsidRDefault="001615A1" w:rsidP="00171F35">
    <w:pPr>
      <w:pStyle w:val="HeadFoot"/>
      <w:tabs>
        <w:tab w:val="clear" w:pos="4320"/>
        <w:tab w:val="clear" w:pos="14459"/>
        <w:tab w:val="right" w:pos="14572"/>
      </w:tabs>
      <w:rPr>
        <w:szCs w:val="20"/>
      </w:rPr>
    </w:pPr>
    <w:r>
      <w:t xml:space="preserve">Cambridge Primary Mathematics (0096) </w:t>
    </w:r>
    <w:r w:rsidRPr="004B68AC">
      <w:t xml:space="preserve">Stage </w:t>
    </w:r>
    <w:r>
      <w:t>2</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2D2C6" w14:textId="77777777" w:rsidR="001615A1" w:rsidRPr="004D72E6" w:rsidRDefault="001615A1" w:rsidP="00171F35">
    <w:pPr>
      <w:pStyle w:val="HeadFoot"/>
      <w:tabs>
        <w:tab w:val="clear" w:pos="4320"/>
        <w:tab w:val="clear" w:pos="14459"/>
        <w:tab w:val="right" w:pos="14572"/>
      </w:tabs>
      <w:rPr>
        <w:szCs w:val="20"/>
      </w:rPr>
    </w:pPr>
    <w:r>
      <w:t xml:space="preserve">Cambridge Primary Mathematics (0096) </w:t>
    </w:r>
    <w:r w:rsidRPr="004B68AC">
      <w:t xml:space="preserve">Stage </w:t>
    </w:r>
    <w:r>
      <w:t>2</w:t>
    </w:r>
    <w:r>
      <w:tab/>
    </w: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299D" w14:textId="31C55EFF" w:rsidR="001615A1" w:rsidRPr="004D72E6" w:rsidRDefault="001615A1"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F4145"/>
    <w:multiLevelType w:val="hybridMultilevel"/>
    <w:tmpl w:val="66C03846"/>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16A0D"/>
    <w:multiLevelType w:val="hybridMultilevel"/>
    <w:tmpl w:val="60701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50007"/>
    <w:multiLevelType w:val="hybridMultilevel"/>
    <w:tmpl w:val="6084042A"/>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2A3739F"/>
    <w:multiLevelType w:val="hybridMultilevel"/>
    <w:tmpl w:val="FD7AE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31261A"/>
    <w:multiLevelType w:val="hybridMultilevel"/>
    <w:tmpl w:val="C0A8938C"/>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0723B9"/>
    <w:multiLevelType w:val="hybridMultilevel"/>
    <w:tmpl w:val="68D65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DA4A08"/>
    <w:multiLevelType w:val="hybridMultilevel"/>
    <w:tmpl w:val="C6B81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EB52E4"/>
    <w:multiLevelType w:val="hybridMultilevel"/>
    <w:tmpl w:val="66263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21B8E"/>
    <w:multiLevelType w:val="hybridMultilevel"/>
    <w:tmpl w:val="B04CE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FA1C24"/>
    <w:multiLevelType w:val="hybridMultilevel"/>
    <w:tmpl w:val="78F85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F31D1"/>
    <w:multiLevelType w:val="hybridMultilevel"/>
    <w:tmpl w:val="CFC67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475C6788"/>
    <w:multiLevelType w:val="hybridMultilevel"/>
    <w:tmpl w:val="39C8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C31879"/>
    <w:multiLevelType w:val="hybridMultilevel"/>
    <w:tmpl w:val="0F64B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B84D10"/>
    <w:multiLevelType w:val="hybridMultilevel"/>
    <w:tmpl w:val="6E18315C"/>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8E72F8C"/>
    <w:multiLevelType w:val="hybridMultilevel"/>
    <w:tmpl w:val="5FDE2302"/>
    <w:lvl w:ilvl="0" w:tplc="6F9E8D4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B5548D"/>
    <w:multiLevelType w:val="hybridMultilevel"/>
    <w:tmpl w:val="E7069532"/>
    <w:lvl w:ilvl="0" w:tplc="521A2130">
      <w:start w:val="1"/>
      <w:numFmt w:val="bullet"/>
      <w:lvlText w:val="-"/>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F6D7991"/>
    <w:multiLevelType w:val="hybridMultilevel"/>
    <w:tmpl w:val="15F26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9A0C31"/>
    <w:multiLevelType w:val="hybridMultilevel"/>
    <w:tmpl w:val="C448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7C4B61"/>
    <w:multiLevelType w:val="hybridMultilevel"/>
    <w:tmpl w:val="F9549564"/>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DE3666"/>
    <w:multiLevelType w:val="hybridMultilevel"/>
    <w:tmpl w:val="4C863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3"/>
  </w:num>
  <w:num w:numId="4">
    <w:abstractNumId w:val="14"/>
  </w:num>
  <w:num w:numId="5">
    <w:abstractNumId w:val="21"/>
  </w:num>
  <w:num w:numId="6">
    <w:abstractNumId w:val="20"/>
  </w:num>
  <w:num w:numId="7">
    <w:abstractNumId w:val="10"/>
  </w:num>
  <w:num w:numId="8">
    <w:abstractNumId w:val="15"/>
  </w:num>
  <w:num w:numId="9">
    <w:abstractNumId w:val="7"/>
  </w:num>
  <w:num w:numId="10">
    <w:abstractNumId w:val="9"/>
  </w:num>
  <w:num w:numId="11">
    <w:abstractNumId w:val="21"/>
  </w:num>
  <w:num w:numId="12">
    <w:abstractNumId w:val="5"/>
  </w:num>
  <w:num w:numId="13">
    <w:abstractNumId w:val="12"/>
  </w:num>
  <w:num w:numId="14">
    <w:abstractNumId w:val="13"/>
  </w:num>
  <w:num w:numId="15">
    <w:abstractNumId w:val="26"/>
  </w:num>
  <w:num w:numId="16">
    <w:abstractNumId w:val="11"/>
  </w:num>
  <w:num w:numId="17">
    <w:abstractNumId w:val="21"/>
  </w:num>
  <w:num w:numId="18">
    <w:abstractNumId w:val="21"/>
  </w:num>
  <w:num w:numId="19">
    <w:abstractNumId w:val="24"/>
  </w:num>
  <w:num w:numId="20">
    <w:abstractNumId w:val="1"/>
  </w:num>
  <w:num w:numId="21">
    <w:abstractNumId w:val="23"/>
  </w:num>
  <w:num w:numId="22">
    <w:abstractNumId w:val="8"/>
  </w:num>
  <w:num w:numId="23">
    <w:abstractNumId w:val="2"/>
  </w:num>
  <w:num w:numId="24">
    <w:abstractNumId w:val="16"/>
  </w:num>
  <w:num w:numId="25">
    <w:abstractNumId w:val="22"/>
  </w:num>
  <w:num w:numId="26">
    <w:abstractNumId w:val="19"/>
  </w:num>
  <w:num w:numId="27">
    <w:abstractNumId w:val="0"/>
  </w:num>
  <w:num w:numId="28">
    <w:abstractNumId w:val="6"/>
  </w:num>
  <w:num w:numId="29">
    <w:abstractNumId w:val="25"/>
  </w:num>
  <w:num w:numId="3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62F0"/>
    <w:rsid w:val="0000716B"/>
    <w:rsid w:val="00007B49"/>
    <w:rsid w:val="000125CF"/>
    <w:rsid w:val="00012CDC"/>
    <w:rsid w:val="0001317F"/>
    <w:rsid w:val="000141CF"/>
    <w:rsid w:val="000157F2"/>
    <w:rsid w:val="00017400"/>
    <w:rsid w:val="00023C39"/>
    <w:rsid w:val="00023FB7"/>
    <w:rsid w:val="00024EA9"/>
    <w:rsid w:val="00025690"/>
    <w:rsid w:val="00026353"/>
    <w:rsid w:val="0002702A"/>
    <w:rsid w:val="00027BD9"/>
    <w:rsid w:val="0003058B"/>
    <w:rsid w:val="00030893"/>
    <w:rsid w:val="00031364"/>
    <w:rsid w:val="00031FAE"/>
    <w:rsid w:val="0003386C"/>
    <w:rsid w:val="000340A3"/>
    <w:rsid w:val="00034D5F"/>
    <w:rsid w:val="00037383"/>
    <w:rsid w:val="00042310"/>
    <w:rsid w:val="000431E5"/>
    <w:rsid w:val="0004390A"/>
    <w:rsid w:val="00044346"/>
    <w:rsid w:val="00044CC2"/>
    <w:rsid w:val="00044CD7"/>
    <w:rsid w:val="0004647E"/>
    <w:rsid w:val="00046749"/>
    <w:rsid w:val="0005232A"/>
    <w:rsid w:val="0005458A"/>
    <w:rsid w:val="00054911"/>
    <w:rsid w:val="00055137"/>
    <w:rsid w:val="000567D8"/>
    <w:rsid w:val="00057508"/>
    <w:rsid w:val="000575D6"/>
    <w:rsid w:val="00057CB6"/>
    <w:rsid w:val="00060C7A"/>
    <w:rsid w:val="00060E5C"/>
    <w:rsid w:val="00061DB1"/>
    <w:rsid w:val="0006256D"/>
    <w:rsid w:val="000640C7"/>
    <w:rsid w:val="0007020C"/>
    <w:rsid w:val="00070317"/>
    <w:rsid w:val="000714F2"/>
    <w:rsid w:val="00071DD3"/>
    <w:rsid w:val="00072A89"/>
    <w:rsid w:val="000731A9"/>
    <w:rsid w:val="00073743"/>
    <w:rsid w:val="00075A8E"/>
    <w:rsid w:val="00075B2D"/>
    <w:rsid w:val="00075E57"/>
    <w:rsid w:val="000765E4"/>
    <w:rsid w:val="0007764C"/>
    <w:rsid w:val="000801DA"/>
    <w:rsid w:val="00080930"/>
    <w:rsid w:val="000820EC"/>
    <w:rsid w:val="000821D3"/>
    <w:rsid w:val="00082E47"/>
    <w:rsid w:val="000833E6"/>
    <w:rsid w:val="000840D5"/>
    <w:rsid w:val="00084B7F"/>
    <w:rsid w:val="00087BA5"/>
    <w:rsid w:val="00087E8E"/>
    <w:rsid w:val="00091E0C"/>
    <w:rsid w:val="0009292E"/>
    <w:rsid w:val="00092C51"/>
    <w:rsid w:val="00093A0A"/>
    <w:rsid w:val="00094B54"/>
    <w:rsid w:val="000962AF"/>
    <w:rsid w:val="0009791B"/>
    <w:rsid w:val="00097FFA"/>
    <w:rsid w:val="000A1054"/>
    <w:rsid w:val="000A62B0"/>
    <w:rsid w:val="000A6A61"/>
    <w:rsid w:val="000A6C57"/>
    <w:rsid w:val="000B00C4"/>
    <w:rsid w:val="000B276B"/>
    <w:rsid w:val="000B3946"/>
    <w:rsid w:val="000B3AAB"/>
    <w:rsid w:val="000B5245"/>
    <w:rsid w:val="000B7064"/>
    <w:rsid w:val="000C1C95"/>
    <w:rsid w:val="000C1CF0"/>
    <w:rsid w:val="000C1D2C"/>
    <w:rsid w:val="000C50A6"/>
    <w:rsid w:val="000C600E"/>
    <w:rsid w:val="000C6229"/>
    <w:rsid w:val="000C6570"/>
    <w:rsid w:val="000C76AF"/>
    <w:rsid w:val="000D04D8"/>
    <w:rsid w:val="000D102D"/>
    <w:rsid w:val="000D19C5"/>
    <w:rsid w:val="000D19D6"/>
    <w:rsid w:val="000D2EF7"/>
    <w:rsid w:val="000D4E2C"/>
    <w:rsid w:val="000D6EE4"/>
    <w:rsid w:val="000D71C5"/>
    <w:rsid w:val="000E08F0"/>
    <w:rsid w:val="000E0A64"/>
    <w:rsid w:val="000E0BEE"/>
    <w:rsid w:val="000E2BB2"/>
    <w:rsid w:val="000E34C4"/>
    <w:rsid w:val="000E37A3"/>
    <w:rsid w:val="000E53FC"/>
    <w:rsid w:val="000E6656"/>
    <w:rsid w:val="000E66E7"/>
    <w:rsid w:val="000F127B"/>
    <w:rsid w:val="000F3E5F"/>
    <w:rsid w:val="000F402C"/>
    <w:rsid w:val="000F4A04"/>
    <w:rsid w:val="000F54D2"/>
    <w:rsid w:val="000F5D67"/>
    <w:rsid w:val="001010D4"/>
    <w:rsid w:val="00102513"/>
    <w:rsid w:val="0010273F"/>
    <w:rsid w:val="00102CD7"/>
    <w:rsid w:val="00103986"/>
    <w:rsid w:val="00105770"/>
    <w:rsid w:val="00107AF9"/>
    <w:rsid w:val="00111237"/>
    <w:rsid w:val="00111EF0"/>
    <w:rsid w:val="001129FB"/>
    <w:rsid w:val="00112F17"/>
    <w:rsid w:val="00113E30"/>
    <w:rsid w:val="00114199"/>
    <w:rsid w:val="00114B72"/>
    <w:rsid w:val="001162F7"/>
    <w:rsid w:val="00116CD8"/>
    <w:rsid w:val="00117578"/>
    <w:rsid w:val="00117B8F"/>
    <w:rsid w:val="00120D7B"/>
    <w:rsid w:val="001217CB"/>
    <w:rsid w:val="00123691"/>
    <w:rsid w:val="00124871"/>
    <w:rsid w:val="00125C69"/>
    <w:rsid w:val="0012642B"/>
    <w:rsid w:val="00131FEB"/>
    <w:rsid w:val="001327CB"/>
    <w:rsid w:val="00134F54"/>
    <w:rsid w:val="0014085C"/>
    <w:rsid w:val="001417BF"/>
    <w:rsid w:val="001436BA"/>
    <w:rsid w:val="0014411B"/>
    <w:rsid w:val="00144FAC"/>
    <w:rsid w:val="00145CA0"/>
    <w:rsid w:val="00150490"/>
    <w:rsid w:val="001506C6"/>
    <w:rsid w:val="00150F5F"/>
    <w:rsid w:val="0015385F"/>
    <w:rsid w:val="0015445B"/>
    <w:rsid w:val="00155146"/>
    <w:rsid w:val="00155BDD"/>
    <w:rsid w:val="001579E9"/>
    <w:rsid w:val="00160278"/>
    <w:rsid w:val="001615A1"/>
    <w:rsid w:val="00162BC5"/>
    <w:rsid w:val="00163231"/>
    <w:rsid w:val="00163A23"/>
    <w:rsid w:val="001643F9"/>
    <w:rsid w:val="00164598"/>
    <w:rsid w:val="00165964"/>
    <w:rsid w:val="00166F13"/>
    <w:rsid w:val="001708AB"/>
    <w:rsid w:val="001716BD"/>
    <w:rsid w:val="00171DCB"/>
    <w:rsid w:val="00171F35"/>
    <w:rsid w:val="00172215"/>
    <w:rsid w:val="00172D4F"/>
    <w:rsid w:val="00173A5D"/>
    <w:rsid w:val="00173C72"/>
    <w:rsid w:val="00173CAF"/>
    <w:rsid w:val="001740C5"/>
    <w:rsid w:val="0017410A"/>
    <w:rsid w:val="0017443C"/>
    <w:rsid w:val="00175D0E"/>
    <w:rsid w:val="0017665D"/>
    <w:rsid w:val="001777B3"/>
    <w:rsid w:val="001803D8"/>
    <w:rsid w:val="0018072E"/>
    <w:rsid w:val="001809C1"/>
    <w:rsid w:val="00182AF9"/>
    <w:rsid w:val="001856FB"/>
    <w:rsid w:val="00186F7B"/>
    <w:rsid w:val="00187D7E"/>
    <w:rsid w:val="0019035C"/>
    <w:rsid w:val="00190B12"/>
    <w:rsid w:val="0019147F"/>
    <w:rsid w:val="0019173E"/>
    <w:rsid w:val="00191AA7"/>
    <w:rsid w:val="00191D12"/>
    <w:rsid w:val="00192FE3"/>
    <w:rsid w:val="00194A34"/>
    <w:rsid w:val="00195420"/>
    <w:rsid w:val="00195E4D"/>
    <w:rsid w:val="001971B1"/>
    <w:rsid w:val="001978EE"/>
    <w:rsid w:val="001A22BC"/>
    <w:rsid w:val="001A30BF"/>
    <w:rsid w:val="001A325B"/>
    <w:rsid w:val="001A41C9"/>
    <w:rsid w:val="001A51F5"/>
    <w:rsid w:val="001A54F8"/>
    <w:rsid w:val="001A5554"/>
    <w:rsid w:val="001A6959"/>
    <w:rsid w:val="001A76E4"/>
    <w:rsid w:val="001B00A8"/>
    <w:rsid w:val="001B15E1"/>
    <w:rsid w:val="001B1C01"/>
    <w:rsid w:val="001B37F0"/>
    <w:rsid w:val="001B5A4F"/>
    <w:rsid w:val="001B5F5B"/>
    <w:rsid w:val="001B76E9"/>
    <w:rsid w:val="001C0514"/>
    <w:rsid w:val="001C16E4"/>
    <w:rsid w:val="001C2236"/>
    <w:rsid w:val="001C34C7"/>
    <w:rsid w:val="001C3730"/>
    <w:rsid w:val="001C3B89"/>
    <w:rsid w:val="001C3D02"/>
    <w:rsid w:val="001C4DE5"/>
    <w:rsid w:val="001C56C1"/>
    <w:rsid w:val="001C5878"/>
    <w:rsid w:val="001C5F11"/>
    <w:rsid w:val="001C6EC8"/>
    <w:rsid w:val="001D058C"/>
    <w:rsid w:val="001D0F38"/>
    <w:rsid w:val="001D38B5"/>
    <w:rsid w:val="001D4F27"/>
    <w:rsid w:val="001D4FE4"/>
    <w:rsid w:val="001D7416"/>
    <w:rsid w:val="001D7776"/>
    <w:rsid w:val="001D7A52"/>
    <w:rsid w:val="001D7D9B"/>
    <w:rsid w:val="001E15F0"/>
    <w:rsid w:val="001E164A"/>
    <w:rsid w:val="001E2AB0"/>
    <w:rsid w:val="001E5A70"/>
    <w:rsid w:val="001E7D5B"/>
    <w:rsid w:val="001F22AA"/>
    <w:rsid w:val="001F2913"/>
    <w:rsid w:val="001F29BC"/>
    <w:rsid w:val="001F33D1"/>
    <w:rsid w:val="001F49C2"/>
    <w:rsid w:val="001F4C11"/>
    <w:rsid w:val="001F4CBF"/>
    <w:rsid w:val="001F57DC"/>
    <w:rsid w:val="001F640B"/>
    <w:rsid w:val="001F7EB1"/>
    <w:rsid w:val="00202BF0"/>
    <w:rsid w:val="002031FB"/>
    <w:rsid w:val="00203749"/>
    <w:rsid w:val="00204A4A"/>
    <w:rsid w:val="00204BF8"/>
    <w:rsid w:val="00206172"/>
    <w:rsid w:val="0020687D"/>
    <w:rsid w:val="00211D99"/>
    <w:rsid w:val="00212061"/>
    <w:rsid w:val="00213BD7"/>
    <w:rsid w:val="00213E3D"/>
    <w:rsid w:val="00215D20"/>
    <w:rsid w:val="002161B4"/>
    <w:rsid w:val="00217E63"/>
    <w:rsid w:val="00217EB9"/>
    <w:rsid w:val="002204BC"/>
    <w:rsid w:val="00221C81"/>
    <w:rsid w:val="00223094"/>
    <w:rsid w:val="00223E5A"/>
    <w:rsid w:val="0022502C"/>
    <w:rsid w:val="0022508F"/>
    <w:rsid w:val="0022510F"/>
    <w:rsid w:val="0022524F"/>
    <w:rsid w:val="002266F7"/>
    <w:rsid w:val="00226BD4"/>
    <w:rsid w:val="002301CA"/>
    <w:rsid w:val="0023056C"/>
    <w:rsid w:val="0023062A"/>
    <w:rsid w:val="002328EE"/>
    <w:rsid w:val="00233BF9"/>
    <w:rsid w:val="00234B61"/>
    <w:rsid w:val="002356AD"/>
    <w:rsid w:val="00236D42"/>
    <w:rsid w:val="00237A23"/>
    <w:rsid w:val="00237D39"/>
    <w:rsid w:val="00240552"/>
    <w:rsid w:val="00240FFF"/>
    <w:rsid w:val="0024148F"/>
    <w:rsid w:val="00244C59"/>
    <w:rsid w:val="00250127"/>
    <w:rsid w:val="00250E1E"/>
    <w:rsid w:val="00251374"/>
    <w:rsid w:val="00254201"/>
    <w:rsid w:val="002545A5"/>
    <w:rsid w:val="00254F3D"/>
    <w:rsid w:val="00261C23"/>
    <w:rsid w:val="00262AE0"/>
    <w:rsid w:val="002644E0"/>
    <w:rsid w:val="002652CD"/>
    <w:rsid w:val="002666AC"/>
    <w:rsid w:val="00267556"/>
    <w:rsid w:val="00267692"/>
    <w:rsid w:val="00270B02"/>
    <w:rsid w:val="00271672"/>
    <w:rsid w:val="00273E3A"/>
    <w:rsid w:val="0027590C"/>
    <w:rsid w:val="002807C7"/>
    <w:rsid w:val="002814CA"/>
    <w:rsid w:val="00282265"/>
    <w:rsid w:val="00282CB9"/>
    <w:rsid w:val="002833F2"/>
    <w:rsid w:val="002835E8"/>
    <w:rsid w:val="0028376F"/>
    <w:rsid w:val="002847B1"/>
    <w:rsid w:val="00285397"/>
    <w:rsid w:val="00287D6A"/>
    <w:rsid w:val="00287FE8"/>
    <w:rsid w:val="002918F4"/>
    <w:rsid w:val="00293043"/>
    <w:rsid w:val="00293D86"/>
    <w:rsid w:val="00294EC6"/>
    <w:rsid w:val="00295004"/>
    <w:rsid w:val="002A01B4"/>
    <w:rsid w:val="002A026A"/>
    <w:rsid w:val="002A0EEA"/>
    <w:rsid w:val="002A15AB"/>
    <w:rsid w:val="002A19A5"/>
    <w:rsid w:val="002A41A8"/>
    <w:rsid w:val="002A5420"/>
    <w:rsid w:val="002A7110"/>
    <w:rsid w:val="002A7685"/>
    <w:rsid w:val="002A79D5"/>
    <w:rsid w:val="002A7AF5"/>
    <w:rsid w:val="002A7B92"/>
    <w:rsid w:val="002B0DFE"/>
    <w:rsid w:val="002B24B1"/>
    <w:rsid w:val="002B2FDA"/>
    <w:rsid w:val="002B3461"/>
    <w:rsid w:val="002B3C9D"/>
    <w:rsid w:val="002B67BF"/>
    <w:rsid w:val="002C0B6C"/>
    <w:rsid w:val="002C233F"/>
    <w:rsid w:val="002C4F7E"/>
    <w:rsid w:val="002C5034"/>
    <w:rsid w:val="002C54A8"/>
    <w:rsid w:val="002C7E77"/>
    <w:rsid w:val="002D1124"/>
    <w:rsid w:val="002D1D02"/>
    <w:rsid w:val="002D24EE"/>
    <w:rsid w:val="002D2C2C"/>
    <w:rsid w:val="002D3D2F"/>
    <w:rsid w:val="002D3EAC"/>
    <w:rsid w:val="002D4A1F"/>
    <w:rsid w:val="002D522D"/>
    <w:rsid w:val="002D7EE4"/>
    <w:rsid w:val="002E17A2"/>
    <w:rsid w:val="002E2092"/>
    <w:rsid w:val="002E2B41"/>
    <w:rsid w:val="002E5EA0"/>
    <w:rsid w:val="002E60A1"/>
    <w:rsid w:val="002E65EB"/>
    <w:rsid w:val="002F082D"/>
    <w:rsid w:val="002F0C60"/>
    <w:rsid w:val="002F0DE9"/>
    <w:rsid w:val="002F3FCD"/>
    <w:rsid w:val="002F436C"/>
    <w:rsid w:val="002F56BC"/>
    <w:rsid w:val="002F5F81"/>
    <w:rsid w:val="002F73AA"/>
    <w:rsid w:val="00300E6D"/>
    <w:rsid w:val="00301563"/>
    <w:rsid w:val="00301968"/>
    <w:rsid w:val="00301AAA"/>
    <w:rsid w:val="00302679"/>
    <w:rsid w:val="00304474"/>
    <w:rsid w:val="003046A7"/>
    <w:rsid w:val="003067AA"/>
    <w:rsid w:val="00306ED5"/>
    <w:rsid w:val="00311A0A"/>
    <w:rsid w:val="00313561"/>
    <w:rsid w:val="0031395E"/>
    <w:rsid w:val="0031440C"/>
    <w:rsid w:val="00315425"/>
    <w:rsid w:val="0031569E"/>
    <w:rsid w:val="003156BB"/>
    <w:rsid w:val="00316C61"/>
    <w:rsid w:val="00320030"/>
    <w:rsid w:val="00321D1B"/>
    <w:rsid w:val="00322341"/>
    <w:rsid w:val="00322DC7"/>
    <w:rsid w:val="003232B5"/>
    <w:rsid w:val="00324976"/>
    <w:rsid w:val="00324C96"/>
    <w:rsid w:val="003255B6"/>
    <w:rsid w:val="00325FC7"/>
    <w:rsid w:val="00326928"/>
    <w:rsid w:val="00327D94"/>
    <w:rsid w:val="003305F8"/>
    <w:rsid w:val="003318BA"/>
    <w:rsid w:val="00331A07"/>
    <w:rsid w:val="00332006"/>
    <w:rsid w:val="003321ED"/>
    <w:rsid w:val="00333C84"/>
    <w:rsid w:val="00333FD0"/>
    <w:rsid w:val="00334255"/>
    <w:rsid w:val="00334CE5"/>
    <w:rsid w:val="00340637"/>
    <w:rsid w:val="00340DA6"/>
    <w:rsid w:val="003420EB"/>
    <w:rsid w:val="0034335A"/>
    <w:rsid w:val="00345042"/>
    <w:rsid w:val="0034603D"/>
    <w:rsid w:val="0035023C"/>
    <w:rsid w:val="00351CF5"/>
    <w:rsid w:val="00352AB4"/>
    <w:rsid w:val="003535E9"/>
    <w:rsid w:val="003536A1"/>
    <w:rsid w:val="00353BC1"/>
    <w:rsid w:val="00353BCE"/>
    <w:rsid w:val="00354F18"/>
    <w:rsid w:val="003555A1"/>
    <w:rsid w:val="00356327"/>
    <w:rsid w:val="0035646C"/>
    <w:rsid w:val="003607AE"/>
    <w:rsid w:val="003616E8"/>
    <w:rsid w:val="003631E6"/>
    <w:rsid w:val="0036392F"/>
    <w:rsid w:val="00364F00"/>
    <w:rsid w:val="0036709E"/>
    <w:rsid w:val="00367F4A"/>
    <w:rsid w:val="00372278"/>
    <w:rsid w:val="003722E3"/>
    <w:rsid w:val="0037390A"/>
    <w:rsid w:val="0037469F"/>
    <w:rsid w:val="00375AA0"/>
    <w:rsid w:val="00375E34"/>
    <w:rsid w:val="00376A27"/>
    <w:rsid w:val="00376C23"/>
    <w:rsid w:val="00376D43"/>
    <w:rsid w:val="003820E6"/>
    <w:rsid w:val="003831B0"/>
    <w:rsid w:val="003907C0"/>
    <w:rsid w:val="00393536"/>
    <w:rsid w:val="0039616B"/>
    <w:rsid w:val="00396523"/>
    <w:rsid w:val="00396887"/>
    <w:rsid w:val="00397026"/>
    <w:rsid w:val="003970D8"/>
    <w:rsid w:val="003A02DF"/>
    <w:rsid w:val="003A232C"/>
    <w:rsid w:val="003A2420"/>
    <w:rsid w:val="003A2561"/>
    <w:rsid w:val="003A2895"/>
    <w:rsid w:val="003B03CC"/>
    <w:rsid w:val="003B1073"/>
    <w:rsid w:val="003B2576"/>
    <w:rsid w:val="003B2AB0"/>
    <w:rsid w:val="003B579B"/>
    <w:rsid w:val="003B6F2C"/>
    <w:rsid w:val="003C0C6A"/>
    <w:rsid w:val="003C0F14"/>
    <w:rsid w:val="003C1A45"/>
    <w:rsid w:val="003C40D7"/>
    <w:rsid w:val="003C5A1B"/>
    <w:rsid w:val="003C5E66"/>
    <w:rsid w:val="003C70D9"/>
    <w:rsid w:val="003C7828"/>
    <w:rsid w:val="003D0495"/>
    <w:rsid w:val="003D0CB1"/>
    <w:rsid w:val="003D2B2A"/>
    <w:rsid w:val="003D4BA0"/>
    <w:rsid w:val="003D5469"/>
    <w:rsid w:val="003D5839"/>
    <w:rsid w:val="003D6303"/>
    <w:rsid w:val="003D6432"/>
    <w:rsid w:val="003D64C9"/>
    <w:rsid w:val="003E0042"/>
    <w:rsid w:val="003E0DA3"/>
    <w:rsid w:val="003E2145"/>
    <w:rsid w:val="003E2B93"/>
    <w:rsid w:val="003E2C47"/>
    <w:rsid w:val="003E3611"/>
    <w:rsid w:val="003E38E2"/>
    <w:rsid w:val="003E3FD2"/>
    <w:rsid w:val="003E59BA"/>
    <w:rsid w:val="003E5F17"/>
    <w:rsid w:val="003E6D1D"/>
    <w:rsid w:val="003F1664"/>
    <w:rsid w:val="003F1E8C"/>
    <w:rsid w:val="003F280C"/>
    <w:rsid w:val="003F40B7"/>
    <w:rsid w:val="003F4184"/>
    <w:rsid w:val="003F48DB"/>
    <w:rsid w:val="003F4D7D"/>
    <w:rsid w:val="003F4EE2"/>
    <w:rsid w:val="003F5046"/>
    <w:rsid w:val="003F6507"/>
    <w:rsid w:val="003F67AA"/>
    <w:rsid w:val="003F691C"/>
    <w:rsid w:val="003F6BD3"/>
    <w:rsid w:val="003F7013"/>
    <w:rsid w:val="003F7370"/>
    <w:rsid w:val="003F7AAC"/>
    <w:rsid w:val="0040171C"/>
    <w:rsid w:val="00402B4D"/>
    <w:rsid w:val="0040339C"/>
    <w:rsid w:val="0040589A"/>
    <w:rsid w:val="00406C9E"/>
    <w:rsid w:val="00407E87"/>
    <w:rsid w:val="0041034A"/>
    <w:rsid w:val="00410614"/>
    <w:rsid w:val="00411099"/>
    <w:rsid w:val="004119B0"/>
    <w:rsid w:val="00411F2D"/>
    <w:rsid w:val="00412705"/>
    <w:rsid w:val="004137F0"/>
    <w:rsid w:val="004146F4"/>
    <w:rsid w:val="00414711"/>
    <w:rsid w:val="00414817"/>
    <w:rsid w:val="0041666C"/>
    <w:rsid w:val="00417807"/>
    <w:rsid w:val="00417F94"/>
    <w:rsid w:val="0042066A"/>
    <w:rsid w:val="00420A2F"/>
    <w:rsid w:val="00421014"/>
    <w:rsid w:val="0042291A"/>
    <w:rsid w:val="00422C2C"/>
    <w:rsid w:val="00423C02"/>
    <w:rsid w:val="00424A23"/>
    <w:rsid w:val="00424F69"/>
    <w:rsid w:val="0042516B"/>
    <w:rsid w:val="0043247A"/>
    <w:rsid w:val="00433254"/>
    <w:rsid w:val="004359ED"/>
    <w:rsid w:val="0043639B"/>
    <w:rsid w:val="00436618"/>
    <w:rsid w:val="004401CA"/>
    <w:rsid w:val="00441D51"/>
    <w:rsid w:val="00441E0B"/>
    <w:rsid w:val="0044379A"/>
    <w:rsid w:val="00444745"/>
    <w:rsid w:val="004447B9"/>
    <w:rsid w:val="00444BDF"/>
    <w:rsid w:val="00444E92"/>
    <w:rsid w:val="00450ED8"/>
    <w:rsid w:val="00451870"/>
    <w:rsid w:val="004529E1"/>
    <w:rsid w:val="00453B5F"/>
    <w:rsid w:val="004558A4"/>
    <w:rsid w:val="00456C20"/>
    <w:rsid w:val="00460FEC"/>
    <w:rsid w:val="00463D65"/>
    <w:rsid w:val="0046425E"/>
    <w:rsid w:val="00464713"/>
    <w:rsid w:val="004649BD"/>
    <w:rsid w:val="004669D0"/>
    <w:rsid w:val="00470135"/>
    <w:rsid w:val="00471325"/>
    <w:rsid w:val="00472BA5"/>
    <w:rsid w:val="004732A0"/>
    <w:rsid w:val="00475F1E"/>
    <w:rsid w:val="00476856"/>
    <w:rsid w:val="00481E27"/>
    <w:rsid w:val="00483291"/>
    <w:rsid w:val="004834DE"/>
    <w:rsid w:val="00483CB0"/>
    <w:rsid w:val="004844A5"/>
    <w:rsid w:val="00487EB8"/>
    <w:rsid w:val="0049043B"/>
    <w:rsid w:val="004928B8"/>
    <w:rsid w:val="004934E8"/>
    <w:rsid w:val="00494AEF"/>
    <w:rsid w:val="00495AF8"/>
    <w:rsid w:val="0049619E"/>
    <w:rsid w:val="00496E9F"/>
    <w:rsid w:val="00497350"/>
    <w:rsid w:val="004976D3"/>
    <w:rsid w:val="004A17E7"/>
    <w:rsid w:val="004A351E"/>
    <w:rsid w:val="004A4E17"/>
    <w:rsid w:val="004A4EBC"/>
    <w:rsid w:val="004A5820"/>
    <w:rsid w:val="004A711F"/>
    <w:rsid w:val="004A777C"/>
    <w:rsid w:val="004B22CE"/>
    <w:rsid w:val="004B2916"/>
    <w:rsid w:val="004B4AC8"/>
    <w:rsid w:val="004B5294"/>
    <w:rsid w:val="004B5736"/>
    <w:rsid w:val="004B592B"/>
    <w:rsid w:val="004B68AC"/>
    <w:rsid w:val="004B7C6B"/>
    <w:rsid w:val="004C2DD7"/>
    <w:rsid w:val="004C34F6"/>
    <w:rsid w:val="004C37A5"/>
    <w:rsid w:val="004C39FB"/>
    <w:rsid w:val="004C438E"/>
    <w:rsid w:val="004C614D"/>
    <w:rsid w:val="004C623E"/>
    <w:rsid w:val="004C6B31"/>
    <w:rsid w:val="004C7D48"/>
    <w:rsid w:val="004D0C83"/>
    <w:rsid w:val="004D1CE7"/>
    <w:rsid w:val="004D1D03"/>
    <w:rsid w:val="004D2BAF"/>
    <w:rsid w:val="004D2BDF"/>
    <w:rsid w:val="004D50A2"/>
    <w:rsid w:val="004D5BCD"/>
    <w:rsid w:val="004D6139"/>
    <w:rsid w:val="004D6578"/>
    <w:rsid w:val="004D72E6"/>
    <w:rsid w:val="004E05CB"/>
    <w:rsid w:val="004E0AA7"/>
    <w:rsid w:val="004E0E1E"/>
    <w:rsid w:val="004E106E"/>
    <w:rsid w:val="004E1A14"/>
    <w:rsid w:val="004E2C7C"/>
    <w:rsid w:val="004E2FD6"/>
    <w:rsid w:val="004E2FED"/>
    <w:rsid w:val="004E3EFE"/>
    <w:rsid w:val="004E4DA5"/>
    <w:rsid w:val="004E5203"/>
    <w:rsid w:val="004E6B2D"/>
    <w:rsid w:val="004E7021"/>
    <w:rsid w:val="004E77FB"/>
    <w:rsid w:val="004F06D7"/>
    <w:rsid w:val="004F10F4"/>
    <w:rsid w:val="004F2B3B"/>
    <w:rsid w:val="004F34AA"/>
    <w:rsid w:val="004F4D62"/>
    <w:rsid w:val="004F6C91"/>
    <w:rsid w:val="004F7850"/>
    <w:rsid w:val="004F78A6"/>
    <w:rsid w:val="004F7B2B"/>
    <w:rsid w:val="005005F9"/>
    <w:rsid w:val="00500CAE"/>
    <w:rsid w:val="005010EA"/>
    <w:rsid w:val="0050440C"/>
    <w:rsid w:val="0050525B"/>
    <w:rsid w:val="00506836"/>
    <w:rsid w:val="00507087"/>
    <w:rsid w:val="005071D3"/>
    <w:rsid w:val="0050761E"/>
    <w:rsid w:val="00507CE2"/>
    <w:rsid w:val="0051179A"/>
    <w:rsid w:val="00512902"/>
    <w:rsid w:val="0051413A"/>
    <w:rsid w:val="00514681"/>
    <w:rsid w:val="005149E8"/>
    <w:rsid w:val="0051632B"/>
    <w:rsid w:val="00516395"/>
    <w:rsid w:val="005169AB"/>
    <w:rsid w:val="00516D6A"/>
    <w:rsid w:val="00520464"/>
    <w:rsid w:val="00520A9D"/>
    <w:rsid w:val="00520B75"/>
    <w:rsid w:val="005212BF"/>
    <w:rsid w:val="00521541"/>
    <w:rsid w:val="00522C20"/>
    <w:rsid w:val="0052440C"/>
    <w:rsid w:val="00524469"/>
    <w:rsid w:val="00524538"/>
    <w:rsid w:val="0052474B"/>
    <w:rsid w:val="00526D5A"/>
    <w:rsid w:val="00527215"/>
    <w:rsid w:val="005314A0"/>
    <w:rsid w:val="00531DEE"/>
    <w:rsid w:val="00533ECC"/>
    <w:rsid w:val="0053477A"/>
    <w:rsid w:val="00534B6A"/>
    <w:rsid w:val="00537A5F"/>
    <w:rsid w:val="0054050A"/>
    <w:rsid w:val="00541BDC"/>
    <w:rsid w:val="00545171"/>
    <w:rsid w:val="00545307"/>
    <w:rsid w:val="00545F97"/>
    <w:rsid w:val="00546A49"/>
    <w:rsid w:val="00546CFA"/>
    <w:rsid w:val="00550337"/>
    <w:rsid w:val="005505DF"/>
    <w:rsid w:val="005514CA"/>
    <w:rsid w:val="00551898"/>
    <w:rsid w:val="0055352D"/>
    <w:rsid w:val="00555D60"/>
    <w:rsid w:val="005565E6"/>
    <w:rsid w:val="00556ECF"/>
    <w:rsid w:val="0055736B"/>
    <w:rsid w:val="005574A0"/>
    <w:rsid w:val="00561406"/>
    <w:rsid w:val="00562E39"/>
    <w:rsid w:val="00564227"/>
    <w:rsid w:val="00564474"/>
    <w:rsid w:val="0056494E"/>
    <w:rsid w:val="00565DCE"/>
    <w:rsid w:val="00566000"/>
    <w:rsid w:val="00567A53"/>
    <w:rsid w:val="00570206"/>
    <w:rsid w:val="00570715"/>
    <w:rsid w:val="00571301"/>
    <w:rsid w:val="00571D02"/>
    <w:rsid w:val="005735DF"/>
    <w:rsid w:val="00573708"/>
    <w:rsid w:val="00573871"/>
    <w:rsid w:val="00573E1E"/>
    <w:rsid w:val="00574953"/>
    <w:rsid w:val="0057553B"/>
    <w:rsid w:val="00575DE3"/>
    <w:rsid w:val="005819B5"/>
    <w:rsid w:val="00581E04"/>
    <w:rsid w:val="00582E85"/>
    <w:rsid w:val="005833B8"/>
    <w:rsid w:val="005858F1"/>
    <w:rsid w:val="00586333"/>
    <w:rsid w:val="0059289A"/>
    <w:rsid w:val="00593D87"/>
    <w:rsid w:val="005942B5"/>
    <w:rsid w:val="0059449A"/>
    <w:rsid w:val="005952E0"/>
    <w:rsid w:val="00595446"/>
    <w:rsid w:val="00595E85"/>
    <w:rsid w:val="00597A03"/>
    <w:rsid w:val="005A04C3"/>
    <w:rsid w:val="005A152C"/>
    <w:rsid w:val="005A179E"/>
    <w:rsid w:val="005A342B"/>
    <w:rsid w:val="005A42BF"/>
    <w:rsid w:val="005A570B"/>
    <w:rsid w:val="005A66FC"/>
    <w:rsid w:val="005A77E1"/>
    <w:rsid w:val="005A78F7"/>
    <w:rsid w:val="005B140D"/>
    <w:rsid w:val="005B1B4C"/>
    <w:rsid w:val="005B2164"/>
    <w:rsid w:val="005B2B0E"/>
    <w:rsid w:val="005B3801"/>
    <w:rsid w:val="005B390F"/>
    <w:rsid w:val="005B4CEA"/>
    <w:rsid w:val="005B6D99"/>
    <w:rsid w:val="005B727C"/>
    <w:rsid w:val="005C0435"/>
    <w:rsid w:val="005C0D15"/>
    <w:rsid w:val="005C149E"/>
    <w:rsid w:val="005C3403"/>
    <w:rsid w:val="005C5EE8"/>
    <w:rsid w:val="005C60E7"/>
    <w:rsid w:val="005C684A"/>
    <w:rsid w:val="005C6946"/>
    <w:rsid w:val="005C6A8B"/>
    <w:rsid w:val="005D05D0"/>
    <w:rsid w:val="005D336C"/>
    <w:rsid w:val="005D3912"/>
    <w:rsid w:val="005D3C11"/>
    <w:rsid w:val="005D44DF"/>
    <w:rsid w:val="005D5CBE"/>
    <w:rsid w:val="005D644E"/>
    <w:rsid w:val="005D6E03"/>
    <w:rsid w:val="005E038A"/>
    <w:rsid w:val="005E123D"/>
    <w:rsid w:val="005E1854"/>
    <w:rsid w:val="005E32E9"/>
    <w:rsid w:val="005E374E"/>
    <w:rsid w:val="005E3B9A"/>
    <w:rsid w:val="005E4774"/>
    <w:rsid w:val="005E668E"/>
    <w:rsid w:val="005E7BA6"/>
    <w:rsid w:val="005E7E76"/>
    <w:rsid w:val="005F6247"/>
    <w:rsid w:val="005F69B9"/>
    <w:rsid w:val="005F7E11"/>
    <w:rsid w:val="005F7EF0"/>
    <w:rsid w:val="0060080C"/>
    <w:rsid w:val="00602DEF"/>
    <w:rsid w:val="00606725"/>
    <w:rsid w:val="0060741A"/>
    <w:rsid w:val="00607825"/>
    <w:rsid w:val="00613092"/>
    <w:rsid w:val="00613E6A"/>
    <w:rsid w:val="00613FB6"/>
    <w:rsid w:val="00614887"/>
    <w:rsid w:val="00616A55"/>
    <w:rsid w:val="006172A3"/>
    <w:rsid w:val="00617C9A"/>
    <w:rsid w:val="00620AE0"/>
    <w:rsid w:val="00621098"/>
    <w:rsid w:val="0062112D"/>
    <w:rsid w:val="0062201F"/>
    <w:rsid w:val="0062348D"/>
    <w:rsid w:val="0062372A"/>
    <w:rsid w:val="00624678"/>
    <w:rsid w:val="00625C99"/>
    <w:rsid w:val="0062752E"/>
    <w:rsid w:val="00630A3F"/>
    <w:rsid w:val="00630F93"/>
    <w:rsid w:val="006318B2"/>
    <w:rsid w:val="00631A7E"/>
    <w:rsid w:val="00633976"/>
    <w:rsid w:val="00634BC4"/>
    <w:rsid w:val="00634ED8"/>
    <w:rsid w:val="0063529C"/>
    <w:rsid w:val="00635908"/>
    <w:rsid w:val="00640A89"/>
    <w:rsid w:val="0064256C"/>
    <w:rsid w:val="00643D1C"/>
    <w:rsid w:val="0064546C"/>
    <w:rsid w:val="00646BC8"/>
    <w:rsid w:val="00646C76"/>
    <w:rsid w:val="00647201"/>
    <w:rsid w:val="00647594"/>
    <w:rsid w:val="006477B6"/>
    <w:rsid w:val="00647A8A"/>
    <w:rsid w:val="00647B50"/>
    <w:rsid w:val="00647F29"/>
    <w:rsid w:val="00651958"/>
    <w:rsid w:val="00651A27"/>
    <w:rsid w:val="00651E89"/>
    <w:rsid w:val="006574C2"/>
    <w:rsid w:val="00660036"/>
    <w:rsid w:val="006601E0"/>
    <w:rsid w:val="00660B0A"/>
    <w:rsid w:val="00660BBC"/>
    <w:rsid w:val="006614A2"/>
    <w:rsid w:val="00661E95"/>
    <w:rsid w:val="00663AEE"/>
    <w:rsid w:val="00663E13"/>
    <w:rsid w:val="00664E8E"/>
    <w:rsid w:val="0066522B"/>
    <w:rsid w:val="00665FEC"/>
    <w:rsid w:val="0066672D"/>
    <w:rsid w:val="00666780"/>
    <w:rsid w:val="0066761B"/>
    <w:rsid w:val="00670226"/>
    <w:rsid w:val="00671F8D"/>
    <w:rsid w:val="00672766"/>
    <w:rsid w:val="0067457E"/>
    <w:rsid w:val="00675302"/>
    <w:rsid w:val="00675354"/>
    <w:rsid w:val="006755D1"/>
    <w:rsid w:val="00677A3D"/>
    <w:rsid w:val="00680DD2"/>
    <w:rsid w:val="00681792"/>
    <w:rsid w:val="00684032"/>
    <w:rsid w:val="00684F11"/>
    <w:rsid w:val="00684F84"/>
    <w:rsid w:val="006870FB"/>
    <w:rsid w:val="0068760D"/>
    <w:rsid w:val="00687BF7"/>
    <w:rsid w:val="00687C7E"/>
    <w:rsid w:val="00690761"/>
    <w:rsid w:val="0069105C"/>
    <w:rsid w:val="00693DE0"/>
    <w:rsid w:val="00695338"/>
    <w:rsid w:val="00695D78"/>
    <w:rsid w:val="0069654A"/>
    <w:rsid w:val="00697206"/>
    <w:rsid w:val="006A0A44"/>
    <w:rsid w:val="006A2113"/>
    <w:rsid w:val="006A2FE7"/>
    <w:rsid w:val="006A429F"/>
    <w:rsid w:val="006A4EC0"/>
    <w:rsid w:val="006A6139"/>
    <w:rsid w:val="006A64E4"/>
    <w:rsid w:val="006B1422"/>
    <w:rsid w:val="006B4E23"/>
    <w:rsid w:val="006B5F9D"/>
    <w:rsid w:val="006B7B5D"/>
    <w:rsid w:val="006C0459"/>
    <w:rsid w:val="006C0919"/>
    <w:rsid w:val="006C0D44"/>
    <w:rsid w:val="006C23B3"/>
    <w:rsid w:val="006C294D"/>
    <w:rsid w:val="006C340F"/>
    <w:rsid w:val="006C37D4"/>
    <w:rsid w:val="006C566C"/>
    <w:rsid w:val="006C686C"/>
    <w:rsid w:val="006D0BDC"/>
    <w:rsid w:val="006D580E"/>
    <w:rsid w:val="006D611D"/>
    <w:rsid w:val="006E5CA9"/>
    <w:rsid w:val="006E5DA1"/>
    <w:rsid w:val="006E71EB"/>
    <w:rsid w:val="006E7CFD"/>
    <w:rsid w:val="006E7DC4"/>
    <w:rsid w:val="006F0A53"/>
    <w:rsid w:val="006F1844"/>
    <w:rsid w:val="006F2AEE"/>
    <w:rsid w:val="006F2ED3"/>
    <w:rsid w:val="006F4103"/>
    <w:rsid w:val="006F4D06"/>
    <w:rsid w:val="006F5411"/>
    <w:rsid w:val="006F5EE2"/>
    <w:rsid w:val="007000B2"/>
    <w:rsid w:val="007001AA"/>
    <w:rsid w:val="00700D29"/>
    <w:rsid w:val="0070175D"/>
    <w:rsid w:val="007024DC"/>
    <w:rsid w:val="00702D06"/>
    <w:rsid w:val="007030B7"/>
    <w:rsid w:val="00703949"/>
    <w:rsid w:val="00710733"/>
    <w:rsid w:val="007131A1"/>
    <w:rsid w:val="00713F6A"/>
    <w:rsid w:val="00714246"/>
    <w:rsid w:val="00716068"/>
    <w:rsid w:val="00716D43"/>
    <w:rsid w:val="007170B3"/>
    <w:rsid w:val="007200A2"/>
    <w:rsid w:val="00721969"/>
    <w:rsid w:val="00722711"/>
    <w:rsid w:val="007228AE"/>
    <w:rsid w:val="00722DDA"/>
    <w:rsid w:val="00723394"/>
    <w:rsid w:val="00723D43"/>
    <w:rsid w:val="00724158"/>
    <w:rsid w:val="00724AE3"/>
    <w:rsid w:val="00730D14"/>
    <w:rsid w:val="007317BA"/>
    <w:rsid w:val="00733974"/>
    <w:rsid w:val="00733EEC"/>
    <w:rsid w:val="0073507D"/>
    <w:rsid w:val="00735219"/>
    <w:rsid w:val="007357A6"/>
    <w:rsid w:val="00736C44"/>
    <w:rsid w:val="00740B64"/>
    <w:rsid w:val="00740CE2"/>
    <w:rsid w:val="00741112"/>
    <w:rsid w:val="00743277"/>
    <w:rsid w:val="007434A5"/>
    <w:rsid w:val="007444BB"/>
    <w:rsid w:val="0074478C"/>
    <w:rsid w:val="007456EC"/>
    <w:rsid w:val="00746839"/>
    <w:rsid w:val="007469EC"/>
    <w:rsid w:val="00746B24"/>
    <w:rsid w:val="00747F37"/>
    <w:rsid w:val="007517CC"/>
    <w:rsid w:val="00751912"/>
    <w:rsid w:val="00751EEB"/>
    <w:rsid w:val="00751F6A"/>
    <w:rsid w:val="00752939"/>
    <w:rsid w:val="00753111"/>
    <w:rsid w:val="00753A30"/>
    <w:rsid w:val="00753F86"/>
    <w:rsid w:val="007541B6"/>
    <w:rsid w:val="00754607"/>
    <w:rsid w:val="0075563B"/>
    <w:rsid w:val="0075580A"/>
    <w:rsid w:val="007573AD"/>
    <w:rsid w:val="0075747A"/>
    <w:rsid w:val="007606A6"/>
    <w:rsid w:val="00760A69"/>
    <w:rsid w:val="00760C04"/>
    <w:rsid w:val="00761081"/>
    <w:rsid w:val="0076474B"/>
    <w:rsid w:val="00764C88"/>
    <w:rsid w:val="00764E50"/>
    <w:rsid w:val="00764EA3"/>
    <w:rsid w:val="00765B88"/>
    <w:rsid w:val="007663B7"/>
    <w:rsid w:val="00766C35"/>
    <w:rsid w:val="007703E0"/>
    <w:rsid w:val="00771537"/>
    <w:rsid w:val="00772A5E"/>
    <w:rsid w:val="00775D4B"/>
    <w:rsid w:val="007819B8"/>
    <w:rsid w:val="00782626"/>
    <w:rsid w:val="007840C6"/>
    <w:rsid w:val="0078604A"/>
    <w:rsid w:val="00790912"/>
    <w:rsid w:val="0079132C"/>
    <w:rsid w:val="00792609"/>
    <w:rsid w:val="0079461C"/>
    <w:rsid w:val="00794FF1"/>
    <w:rsid w:val="007A1810"/>
    <w:rsid w:val="007A1994"/>
    <w:rsid w:val="007A226E"/>
    <w:rsid w:val="007A27CF"/>
    <w:rsid w:val="007A2A4A"/>
    <w:rsid w:val="007A3C08"/>
    <w:rsid w:val="007A4B0A"/>
    <w:rsid w:val="007A4F07"/>
    <w:rsid w:val="007A526A"/>
    <w:rsid w:val="007A5B05"/>
    <w:rsid w:val="007A6083"/>
    <w:rsid w:val="007B05A0"/>
    <w:rsid w:val="007B0B65"/>
    <w:rsid w:val="007B162B"/>
    <w:rsid w:val="007B2E19"/>
    <w:rsid w:val="007B32E0"/>
    <w:rsid w:val="007B3959"/>
    <w:rsid w:val="007B4212"/>
    <w:rsid w:val="007B4726"/>
    <w:rsid w:val="007B5264"/>
    <w:rsid w:val="007B538F"/>
    <w:rsid w:val="007B5826"/>
    <w:rsid w:val="007B5A3D"/>
    <w:rsid w:val="007B6045"/>
    <w:rsid w:val="007B610B"/>
    <w:rsid w:val="007B640E"/>
    <w:rsid w:val="007B6EF1"/>
    <w:rsid w:val="007B7BDE"/>
    <w:rsid w:val="007B7DA8"/>
    <w:rsid w:val="007B7FDA"/>
    <w:rsid w:val="007C2287"/>
    <w:rsid w:val="007C5368"/>
    <w:rsid w:val="007C5BA9"/>
    <w:rsid w:val="007C5EDA"/>
    <w:rsid w:val="007C732B"/>
    <w:rsid w:val="007C791D"/>
    <w:rsid w:val="007D09BB"/>
    <w:rsid w:val="007D17FF"/>
    <w:rsid w:val="007D5941"/>
    <w:rsid w:val="007D67D5"/>
    <w:rsid w:val="007D7109"/>
    <w:rsid w:val="007E051A"/>
    <w:rsid w:val="007E1BF7"/>
    <w:rsid w:val="007E1CA3"/>
    <w:rsid w:val="007E2853"/>
    <w:rsid w:val="007E2AB8"/>
    <w:rsid w:val="007E37FE"/>
    <w:rsid w:val="007E6452"/>
    <w:rsid w:val="007E76F5"/>
    <w:rsid w:val="007F1AD8"/>
    <w:rsid w:val="007F38D5"/>
    <w:rsid w:val="007F5D4D"/>
    <w:rsid w:val="007F6F9B"/>
    <w:rsid w:val="007F7180"/>
    <w:rsid w:val="007F7B3B"/>
    <w:rsid w:val="007F7C84"/>
    <w:rsid w:val="008001C1"/>
    <w:rsid w:val="008012DB"/>
    <w:rsid w:val="00801B73"/>
    <w:rsid w:val="008038B6"/>
    <w:rsid w:val="00806C35"/>
    <w:rsid w:val="008071E2"/>
    <w:rsid w:val="008074FA"/>
    <w:rsid w:val="00813AFC"/>
    <w:rsid w:val="00813DF6"/>
    <w:rsid w:val="008142CD"/>
    <w:rsid w:val="00814C58"/>
    <w:rsid w:val="00816702"/>
    <w:rsid w:val="008174C6"/>
    <w:rsid w:val="00817B95"/>
    <w:rsid w:val="00817FD4"/>
    <w:rsid w:val="008203EF"/>
    <w:rsid w:val="00820FF4"/>
    <w:rsid w:val="00822CC0"/>
    <w:rsid w:val="00823523"/>
    <w:rsid w:val="00823B36"/>
    <w:rsid w:val="00823D8A"/>
    <w:rsid w:val="00823DC5"/>
    <w:rsid w:val="0082688E"/>
    <w:rsid w:val="008322C9"/>
    <w:rsid w:val="00834160"/>
    <w:rsid w:val="00834E85"/>
    <w:rsid w:val="008379AC"/>
    <w:rsid w:val="00837DB4"/>
    <w:rsid w:val="008404C8"/>
    <w:rsid w:val="00840FD1"/>
    <w:rsid w:val="0084129D"/>
    <w:rsid w:val="00843AA6"/>
    <w:rsid w:val="008447C4"/>
    <w:rsid w:val="0084573B"/>
    <w:rsid w:val="00845758"/>
    <w:rsid w:val="00845EAD"/>
    <w:rsid w:val="00846302"/>
    <w:rsid w:val="00850A0C"/>
    <w:rsid w:val="008514DC"/>
    <w:rsid w:val="0085272E"/>
    <w:rsid w:val="00852DFF"/>
    <w:rsid w:val="00853E46"/>
    <w:rsid w:val="00853F3F"/>
    <w:rsid w:val="00855330"/>
    <w:rsid w:val="00857D2E"/>
    <w:rsid w:val="00862830"/>
    <w:rsid w:val="00863D6E"/>
    <w:rsid w:val="00863F1D"/>
    <w:rsid w:val="00864CB7"/>
    <w:rsid w:val="00866345"/>
    <w:rsid w:val="0087185A"/>
    <w:rsid w:val="00871C11"/>
    <w:rsid w:val="0087228A"/>
    <w:rsid w:val="00872EB7"/>
    <w:rsid w:val="008743EC"/>
    <w:rsid w:val="00874AC5"/>
    <w:rsid w:val="00875310"/>
    <w:rsid w:val="00875F70"/>
    <w:rsid w:val="00876AC6"/>
    <w:rsid w:val="00877EE9"/>
    <w:rsid w:val="00882CAB"/>
    <w:rsid w:val="0088489E"/>
    <w:rsid w:val="0088592B"/>
    <w:rsid w:val="00885A4B"/>
    <w:rsid w:val="00886D76"/>
    <w:rsid w:val="008875E3"/>
    <w:rsid w:val="0088790B"/>
    <w:rsid w:val="008900D9"/>
    <w:rsid w:val="00890310"/>
    <w:rsid w:val="00890DA0"/>
    <w:rsid w:val="00891244"/>
    <w:rsid w:val="00892153"/>
    <w:rsid w:val="008938EA"/>
    <w:rsid w:val="00893E1A"/>
    <w:rsid w:val="00897AB6"/>
    <w:rsid w:val="008A0A4E"/>
    <w:rsid w:val="008A12DD"/>
    <w:rsid w:val="008A2D02"/>
    <w:rsid w:val="008A2FC5"/>
    <w:rsid w:val="008A4807"/>
    <w:rsid w:val="008A489F"/>
    <w:rsid w:val="008A4C65"/>
    <w:rsid w:val="008A58B4"/>
    <w:rsid w:val="008A6DC3"/>
    <w:rsid w:val="008A762C"/>
    <w:rsid w:val="008A7665"/>
    <w:rsid w:val="008B02B4"/>
    <w:rsid w:val="008B0FE9"/>
    <w:rsid w:val="008B1C6D"/>
    <w:rsid w:val="008B2373"/>
    <w:rsid w:val="008B2C6C"/>
    <w:rsid w:val="008B4477"/>
    <w:rsid w:val="008B4E2B"/>
    <w:rsid w:val="008B5073"/>
    <w:rsid w:val="008B5B38"/>
    <w:rsid w:val="008C00B0"/>
    <w:rsid w:val="008C0279"/>
    <w:rsid w:val="008C0F84"/>
    <w:rsid w:val="008C27E2"/>
    <w:rsid w:val="008C2CB3"/>
    <w:rsid w:val="008C4857"/>
    <w:rsid w:val="008C7C89"/>
    <w:rsid w:val="008D04DE"/>
    <w:rsid w:val="008D4D16"/>
    <w:rsid w:val="008D5231"/>
    <w:rsid w:val="008D566D"/>
    <w:rsid w:val="008D6268"/>
    <w:rsid w:val="008D6793"/>
    <w:rsid w:val="008D679C"/>
    <w:rsid w:val="008E0C97"/>
    <w:rsid w:val="008E3024"/>
    <w:rsid w:val="008E4090"/>
    <w:rsid w:val="008E42D3"/>
    <w:rsid w:val="008E47C0"/>
    <w:rsid w:val="008E4963"/>
    <w:rsid w:val="008E4CA8"/>
    <w:rsid w:val="008E5308"/>
    <w:rsid w:val="008E5ADC"/>
    <w:rsid w:val="008F04F4"/>
    <w:rsid w:val="008F0D09"/>
    <w:rsid w:val="008F1354"/>
    <w:rsid w:val="008F2F97"/>
    <w:rsid w:val="008F3845"/>
    <w:rsid w:val="008F39E9"/>
    <w:rsid w:val="008F41FB"/>
    <w:rsid w:val="008F57ED"/>
    <w:rsid w:val="008F6BF6"/>
    <w:rsid w:val="008F7312"/>
    <w:rsid w:val="008F781E"/>
    <w:rsid w:val="00900264"/>
    <w:rsid w:val="00900C0F"/>
    <w:rsid w:val="00904614"/>
    <w:rsid w:val="009050CC"/>
    <w:rsid w:val="00905234"/>
    <w:rsid w:val="009109B7"/>
    <w:rsid w:val="00910E37"/>
    <w:rsid w:val="00911104"/>
    <w:rsid w:val="00911728"/>
    <w:rsid w:val="00913097"/>
    <w:rsid w:val="00913924"/>
    <w:rsid w:val="0091401F"/>
    <w:rsid w:val="00914E06"/>
    <w:rsid w:val="00922A40"/>
    <w:rsid w:val="00922CFC"/>
    <w:rsid w:val="00922E1D"/>
    <w:rsid w:val="00925DF0"/>
    <w:rsid w:val="00926E90"/>
    <w:rsid w:val="009274A0"/>
    <w:rsid w:val="009275DF"/>
    <w:rsid w:val="00927BA9"/>
    <w:rsid w:val="00930001"/>
    <w:rsid w:val="0093063D"/>
    <w:rsid w:val="00930DCA"/>
    <w:rsid w:val="00931A5C"/>
    <w:rsid w:val="00931F97"/>
    <w:rsid w:val="00932074"/>
    <w:rsid w:val="009335B8"/>
    <w:rsid w:val="00934493"/>
    <w:rsid w:val="009347CE"/>
    <w:rsid w:val="0093529B"/>
    <w:rsid w:val="00937C33"/>
    <w:rsid w:val="009413C9"/>
    <w:rsid w:val="00941ADB"/>
    <w:rsid w:val="00942D01"/>
    <w:rsid w:val="00944059"/>
    <w:rsid w:val="00944A80"/>
    <w:rsid w:val="00946283"/>
    <w:rsid w:val="009462CE"/>
    <w:rsid w:val="009469B0"/>
    <w:rsid w:val="009472C3"/>
    <w:rsid w:val="00947440"/>
    <w:rsid w:val="00950C94"/>
    <w:rsid w:val="00950D00"/>
    <w:rsid w:val="00952403"/>
    <w:rsid w:val="00952646"/>
    <w:rsid w:val="0095305C"/>
    <w:rsid w:val="00953271"/>
    <w:rsid w:val="009568BF"/>
    <w:rsid w:val="009574FE"/>
    <w:rsid w:val="009604E9"/>
    <w:rsid w:val="00962D32"/>
    <w:rsid w:val="00964CF3"/>
    <w:rsid w:val="009652F1"/>
    <w:rsid w:val="00965398"/>
    <w:rsid w:val="00965FD2"/>
    <w:rsid w:val="009672AE"/>
    <w:rsid w:val="00967A5C"/>
    <w:rsid w:val="00967F7B"/>
    <w:rsid w:val="00971C98"/>
    <w:rsid w:val="00972914"/>
    <w:rsid w:val="00974551"/>
    <w:rsid w:val="009748B4"/>
    <w:rsid w:val="009749DD"/>
    <w:rsid w:val="00974CDF"/>
    <w:rsid w:val="009751F1"/>
    <w:rsid w:val="009800C8"/>
    <w:rsid w:val="00981FEA"/>
    <w:rsid w:val="009832D1"/>
    <w:rsid w:val="00984F77"/>
    <w:rsid w:val="009852A1"/>
    <w:rsid w:val="009861C8"/>
    <w:rsid w:val="00986205"/>
    <w:rsid w:val="0098691B"/>
    <w:rsid w:val="00986C69"/>
    <w:rsid w:val="009872C6"/>
    <w:rsid w:val="00991302"/>
    <w:rsid w:val="00992160"/>
    <w:rsid w:val="00993D9F"/>
    <w:rsid w:val="00996A3D"/>
    <w:rsid w:val="009978E6"/>
    <w:rsid w:val="009A1333"/>
    <w:rsid w:val="009A13E1"/>
    <w:rsid w:val="009A47B2"/>
    <w:rsid w:val="009A5E26"/>
    <w:rsid w:val="009A6536"/>
    <w:rsid w:val="009A6B2D"/>
    <w:rsid w:val="009B30B9"/>
    <w:rsid w:val="009B3373"/>
    <w:rsid w:val="009B3DA9"/>
    <w:rsid w:val="009B4396"/>
    <w:rsid w:val="009B445F"/>
    <w:rsid w:val="009B4528"/>
    <w:rsid w:val="009B72A8"/>
    <w:rsid w:val="009B7B44"/>
    <w:rsid w:val="009C14F0"/>
    <w:rsid w:val="009C3986"/>
    <w:rsid w:val="009C4BEB"/>
    <w:rsid w:val="009C7FF4"/>
    <w:rsid w:val="009D0A07"/>
    <w:rsid w:val="009D0EB2"/>
    <w:rsid w:val="009D3742"/>
    <w:rsid w:val="009D49F7"/>
    <w:rsid w:val="009D6005"/>
    <w:rsid w:val="009D6850"/>
    <w:rsid w:val="009E00A1"/>
    <w:rsid w:val="009E02E7"/>
    <w:rsid w:val="009E3D48"/>
    <w:rsid w:val="009E5051"/>
    <w:rsid w:val="009E5366"/>
    <w:rsid w:val="009E5BCD"/>
    <w:rsid w:val="009E6C2A"/>
    <w:rsid w:val="009E6E42"/>
    <w:rsid w:val="009E7BD3"/>
    <w:rsid w:val="009F0FDC"/>
    <w:rsid w:val="009F1791"/>
    <w:rsid w:val="009F1A59"/>
    <w:rsid w:val="009F3D09"/>
    <w:rsid w:val="009F47E6"/>
    <w:rsid w:val="009F506A"/>
    <w:rsid w:val="009F5285"/>
    <w:rsid w:val="009F76CA"/>
    <w:rsid w:val="009F7785"/>
    <w:rsid w:val="009F78E0"/>
    <w:rsid w:val="00A0052F"/>
    <w:rsid w:val="00A019FC"/>
    <w:rsid w:val="00A042E0"/>
    <w:rsid w:val="00A06245"/>
    <w:rsid w:val="00A06F44"/>
    <w:rsid w:val="00A134CD"/>
    <w:rsid w:val="00A16E43"/>
    <w:rsid w:val="00A17A27"/>
    <w:rsid w:val="00A2135B"/>
    <w:rsid w:val="00A2224C"/>
    <w:rsid w:val="00A22FB6"/>
    <w:rsid w:val="00A24C94"/>
    <w:rsid w:val="00A27D3C"/>
    <w:rsid w:val="00A300EC"/>
    <w:rsid w:val="00A3087C"/>
    <w:rsid w:val="00A3112F"/>
    <w:rsid w:val="00A33EB6"/>
    <w:rsid w:val="00A3511C"/>
    <w:rsid w:val="00A35794"/>
    <w:rsid w:val="00A359BA"/>
    <w:rsid w:val="00A4094A"/>
    <w:rsid w:val="00A42618"/>
    <w:rsid w:val="00A4368B"/>
    <w:rsid w:val="00A43D99"/>
    <w:rsid w:val="00A44DFF"/>
    <w:rsid w:val="00A4500E"/>
    <w:rsid w:val="00A45446"/>
    <w:rsid w:val="00A478D2"/>
    <w:rsid w:val="00A536F4"/>
    <w:rsid w:val="00A54836"/>
    <w:rsid w:val="00A54C5F"/>
    <w:rsid w:val="00A5534B"/>
    <w:rsid w:val="00A555B2"/>
    <w:rsid w:val="00A55768"/>
    <w:rsid w:val="00A5616C"/>
    <w:rsid w:val="00A576A9"/>
    <w:rsid w:val="00A57752"/>
    <w:rsid w:val="00A61818"/>
    <w:rsid w:val="00A62C9B"/>
    <w:rsid w:val="00A63653"/>
    <w:rsid w:val="00A643E1"/>
    <w:rsid w:val="00A64741"/>
    <w:rsid w:val="00A654CE"/>
    <w:rsid w:val="00A66E68"/>
    <w:rsid w:val="00A675BB"/>
    <w:rsid w:val="00A70183"/>
    <w:rsid w:val="00A73289"/>
    <w:rsid w:val="00A73CC3"/>
    <w:rsid w:val="00A74BDF"/>
    <w:rsid w:val="00A75B27"/>
    <w:rsid w:val="00A767CB"/>
    <w:rsid w:val="00A80168"/>
    <w:rsid w:val="00A81C08"/>
    <w:rsid w:val="00A835EA"/>
    <w:rsid w:val="00A83FBD"/>
    <w:rsid w:val="00A866C9"/>
    <w:rsid w:val="00A866ED"/>
    <w:rsid w:val="00A92B7A"/>
    <w:rsid w:val="00A93CF2"/>
    <w:rsid w:val="00A93F6D"/>
    <w:rsid w:val="00A94711"/>
    <w:rsid w:val="00A94D75"/>
    <w:rsid w:val="00A9558B"/>
    <w:rsid w:val="00A95BC8"/>
    <w:rsid w:val="00A95F2F"/>
    <w:rsid w:val="00A96621"/>
    <w:rsid w:val="00A978E1"/>
    <w:rsid w:val="00AA095B"/>
    <w:rsid w:val="00AA0FF2"/>
    <w:rsid w:val="00AA1982"/>
    <w:rsid w:val="00AA33F5"/>
    <w:rsid w:val="00AA3CDA"/>
    <w:rsid w:val="00AA44C1"/>
    <w:rsid w:val="00AA4D3D"/>
    <w:rsid w:val="00AA569E"/>
    <w:rsid w:val="00AA6997"/>
    <w:rsid w:val="00AA6B12"/>
    <w:rsid w:val="00AA70AD"/>
    <w:rsid w:val="00AB0901"/>
    <w:rsid w:val="00AB1654"/>
    <w:rsid w:val="00AB1672"/>
    <w:rsid w:val="00AB26F9"/>
    <w:rsid w:val="00AB2E6C"/>
    <w:rsid w:val="00AB316A"/>
    <w:rsid w:val="00AB360C"/>
    <w:rsid w:val="00AB3E51"/>
    <w:rsid w:val="00AB3F90"/>
    <w:rsid w:val="00AB7D65"/>
    <w:rsid w:val="00AC74C7"/>
    <w:rsid w:val="00AC76F7"/>
    <w:rsid w:val="00AD3712"/>
    <w:rsid w:val="00AD39A8"/>
    <w:rsid w:val="00AD4B53"/>
    <w:rsid w:val="00AD5ACE"/>
    <w:rsid w:val="00AD62B2"/>
    <w:rsid w:val="00AD7591"/>
    <w:rsid w:val="00AD7D6C"/>
    <w:rsid w:val="00AE3446"/>
    <w:rsid w:val="00AE3961"/>
    <w:rsid w:val="00AE436A"/>
    <w:rsid w:val="00AE4BFE"/>
    <w:rsid w:val="00AF027D"/>
    <w:rsid w:val="00AF1D68"/>
    <w:rsid w:val="00AF2491"/>
    <w:rsid w:val="00AF2806"/>
    <w:rsid w:val="00AF2820"/>
    <w:rsid w:val="00AF2C13"/>
    <w:rsid w:val="00AF2E1D"/>
    <w:rsid w:val="00AF3126"/>
    <w:rsid w:val="00AF4E55"/>
    <w:rsid w:val="00AF5561"/>
    <w:rsid w:val="00AF5AF8"/>
    <w:rsid w:val="00AF6388"/>
    <w:rsid w:val="00AF6E46"/>
    <w:rsid w:val="00AF7495"/>
    <w:rsid w:val="00AF7A61"/>
    <w:rsid w:val="00B017A6"/>
    <w:rsid w:val="00B01FF3"/>
    <w:rsid w:val="00B029F7"/>
    <w:rsid w:val="00B02C37"/>
    <w:rsid w:val="00B02D7B"/>
    <w:rsid w:val="00B046F2"/>
    <w:rsid w:val="00B04BB8"/>
    <w:rsid w:val="00B06A42"/>
    <w:rsid w:val="00B11569"/>
    <w:rsid w:val="00B12751"/>
    <w:rsid w:val="00B12CB3"/>
    <w:rsid w:val="00B14C3C"/>
    <w:rsid w:val="00B152FD"/>
    <w:rsid w:val="00B16E4C"/>
    <w:rsid w:val="00B17AA4"/>
    <w:rsid w:val="00B2048D"/>
    <w:rsid w:val="00B20C6F"/>
    <w:rsid w:val="00B211F4"/>
    <w:rsid w:val="00B22ACB"/>
    <w:rsid w:val="00B2324B"/>
    <w:rsid w:val="00B244BE"/>
    <w:rsid w:val="00B27BD7"/>
    <w:rsid w:val="00B30144"/>
    <w:rsid w:val="00B3014C"/>
    <w:rsid w:val="00B3101A"/>
    <w:rsid w:val="00B314C6"/>
    <w:rsid w:val="00B31581"/>
    <w:rsid w:val="00B3209A"/>
    <w:rsid w:val="00B32AE5"/>
    <w:rsid w:val="00B35A42"/>
    <w:rsid w:val="00B37DEF"/>
    <w:rsid w:val="00B37F7B"/>
    <w:rsid w:val="00B40393"/>
    <w:rsid w:val="00B42887"/>
    <w:rsid w:val="00B42AAC"/>
    <w:rsid w:val="00B42B98"/>
    <w:rsid w:val="00B43E42"/>
    <w:rsid w:val="00B44551"/>
    <w:rsid w:val="00B44BEA"/>
    <w:rsid w:val="00B457A9"/>
    <w:rsid w:val="00B45AC7"/>
    <w:rsid w:val="00B45F6F"/>
    <w:rsid w:val="00B47387"/>
    <w:rsid w:val="00B47E8B"/>
    <w:rsid w:val="00B51042"/>
    <w:rsid w:val="00B51683"/>
    <w:rsid w:val="00B54C3E"/>
    <w:rsid w:val="00B55FA6"/>
    <w:rsid w:val="00B616C9"/>
    <w:rsid w:val="00B61DB1"/>
    <w:rsid w:val="00B63303"/>
    <w:rsid w:val="00B64369"/>
    <w:rsid w:val="00B65F7E"/>
    <w:rsid w:val="00B67B41"/>
    <w:rsid w:val="00B67F00"/>
    <w:rsid w:val="00B71AEB"/>
    <w:rsid w:val="00B72362"/>
    <w:rsid w:val="00B72659"/>
    <w:rsid w:val="00B72737"/>
    <w:rsid w:val="00B73284"/>
    <w:rsid w:val="00B74219"/>
    <w:rsid w:val="00B74B16"/>
    <w:rsid w:val="00B750E2"/>
    <w:rsid w:val="00B75899"/>
    <w:rsid w:val="00B758B7"/>
    <w:rsid w:val="00B773D3"/>
    <w:rsid w:val="00B80AEE"/>
    <w:rsid w:val="00B82E0A"/>
    <w:rsid w:val="00B844B3"/>
    <w:rsid w:val="00B84939"/>
    <w:rsid w:val="00B92A02"/>
    <w:rsid w:val="00B93476"/>
    <w:rsid w:val="00B94218"/>
    <w:rsid w:val="00B95169"/>
    <w:rsid w:val="00B9585D"/>
    <w:rsid w:val="00B95C83"/>
    <w:rsid w:val="00B97139"/>
    <w:rsid w:val="00B97FFE"/>
    <w:rsid w:val="00BA046C"/>
    <w:rsid w:val="00BA0A83"/>
    <w:rsid w:val="00BA2031"/>
    <w:rsid w:val="00BA319F"/>
    <w:rsid w:val="00BA40C1"/>
    <w:rsid w:val="00BA43FB"/>
    <w:rsid w:val="00BA713F"/>
    <w:rsid w:val="00BA7952"/>
    <w:rsid w:val="00BA79F9"/>
    <w:rsid w:val="00BB0252"/>
    <w:rsid w:val="00BB0D35"/>
    <w:rsid w:val="00BB32C0"/>
    <w:rsid w:val="00BB4393"/>
    <w:rsid w:val="00BB4631"/>
    <w:rsid w:val="00BB483C"/>
    <w:rsid w:val="00BB5AFB"/>
    <w:rsid w:val="00BB6319"/>
    <w:rsid w:val="00BB641C"/>
    <w:rsid w:val="00BB67A8"/>
    <w:rsid w:val="00BB6CF1"/>
    <w:rsid w:val="00BB7211"/>
    <w:rsid w:val="00BC04C5"/>
    <w:rsid w:val="00BC0514"/>
    <w:rsid w:val="00BC0ECB"/>
    <w:rsid w:val="00BC174D"/>
    <w:rsid w:val="00BC199E"/>
    <w:rsid w:val="00BC1AC7"/>
    <w:rsid w:val="00BC1BFC"/>
    <w:rsid w:val="00BC4301"/>
    <w:rsid w:val="00BC5E66"/>
    <w:rsid w:val="00BC6E7C"/>
    <w:rsid w:val="00BC78DE"/>
    <w:rsid w:val="00BD3407"/>
    <w:rsid w:val="00BD38B4"/>
    <w:rsid w:val="00BD3D37"/>
    <w:rsid w:val="00BD6E60"/>
    <w:rsid w:val="00BD7DAC"/>
    <w:rsid w:val="00BE1F4D"/>
    <w:rsid w:val="00BE20B3"/>
    <w:rsid w:val="00BE4F11"/>
    <w:rsid w:val="00BE4F65"/>
    <w:rsid w:val="00BE67AA"/>
    <w:rsid w:val="00BE68BE"/>
    <w:rsid w:val="00BE70CC"/>
    <w:rsid w:val="00BE7A7D"/>
    <w:rsid w:val="00BE7ADC"/>
    <w:rsid w:val="00BF0DD5"/>
    <w:rsid w:val="00BF1FFA"/>
    <w:rsid w:val="00BF30F6"/>
    <w:rsid w:val="00BF3F6C"/>
    <w:rsid w:val="00BF656D"/>
    <w:rsid w:val="00C011E0"/>
    <w:rsid w:val="00C02889"/>
    <w:rsid w:val="00C02FE4"/>
    <w:rsid w:val="00C0496A"/>
    <w:rsid w:val="00C05049"/>
    <w:rsid w:val="00C058CD"/>
    <w:rsid w:val="00C07E53"/>
    <w:rsid w:val="00C07E68"/>
    <w:rsid w:val="00C1082C"/>
    <w:rsid w:val="00C1258E"/>
    <w:rsid w:val="00C12AE1"/>
    <w:rsid w:val="00C13066"/>
    <w:rsid w:val="00C1346E"/>
    <w:rsid w:val="00C1363E"/>
    <w:rsid w:val="00C14445"/>
    <w:rsid w:val="00C15A0B"/>
    <w:rsid w:val="00C1660E"/>
    <w:rsid w:val="00C16CDD"/>
    <w:rsid w:val="00C20ED5"/>
    <w:rsid w:val="00C23BC3"/>
    <w:rsid w:val="00C25E23"/>
    <w:rsid w:val="00C275F0"/>
    <w:rsid w:val="00C328E3"/>
    <w:rsid w:val="00C32F07"/>
    <w:rsid w:val="00C3327F"/>
    <w:rsid w:val="00C33349"/>
    <w:rsid w:val="00C3420A"/>
    <w:rsid w:val="00C350BB"/>
    <w:rsid w:val="00C3562B"/>
    <w:rsid w:val="00C364FD"/>
    <w:rsid w:val="00C3660B"/>
    <w:rsid w:val="00C36A3C"/>
    <w:rsid w:val="00C42292"/>
    <w:rsid w:val="00C45B55"/>
    <w:rsid w:val="00C46C92"/>
    <w:rsid w:val="00C470E6"/>
    <w:rsid w:val="00C50C94"/>
    <w:rsid w:val="00C50F07"/>
    <w:rsid w:val="00C51375"/>
    <w:rsid w:val="00C515B0"/>
    <w:rsid w:val="00C52297"/>
    <w:rsid w:val="00C52415"/>
    <w:rsid w:val="00C54056"/>
    <w:rsid w:val="00C5494E"/>
    <w:rsid w:val="00C54FBD"/>
    <w:rsid w:val="00C558FA"/>
    <w:rsid w:val="00C57F08"/>
    <w:rsid w:val="00C613A2"/>
    <w:rsid w:val="00C6277F"/>
    <w:rsid w:val="00C63480"/>
    <w:rsid w:val="00C641D4"/>
    <w:rsid w:val="00C649D0"/>
    <w:rsid w:val="00C64E9D"/>
    <w:rsid w:val="00C64EBC"/>
    <w:rsid w:val="00C66D7F"/>
    <w:rsid w:val="00C71462"/>
    <w:rsid w:val="00C72A75"/>
    <w:rsid w:val="00C7515C"/>
    <w:rsid w:val="00C7708E"/>
    <w:rsid w:val="00C8122F"/>
    <w:rsid w:val="00C818C9"/>
    <w:rsid w:val="00C8260A"/>
    <w:rsid w:val="00C86446"/>
    <w:rsid w:val="00C902E6"/>
    <w:rsid w:val="00C90F7C"/>
    <w:rsid w:val="00C92857"/>
    <w:rsid w:val="00C92F05"/>
    <w:rsid w:val="00C92FD4"/>
    <w:rsid w:val="00C93259"/>
    <w:rsid w:val="00C93633"/>
    <w:rsid w:val="00C93D38"/>
    <w:rsid w:val="00C95417"/>
    <w:rsid w:val="00C95D2B"/>
    <w:rsid w:val="00C96B35"/>
    <w:rsid w:val="00CA00C4"/>
    <w:rsid w:val="00CA1031"/>
    <w:rsid w:val="00CA27D7"/>
    <w:rsid w:val="00CA2CAD"/>
    <w:rsid w:val="00CA4999"/>
    <w:rsid w:val="00CA49FA"/>
    <w:rsid w:val="00CA588F"/>
    <w:rsid w:val="00CA74C8"/>
    <w:rsid w:val="00CB48B6"/>
    <w:rsid w:val="00CB4ACE"/>
    <w:rsid w:val="00CB4E6C"/>
    <w:rsid w:val="00CB5194"/>
    <w:rsid w:val="00CB628E"/>
    <w:rsid w:val="00CB7760"/>
    <w:rsid w:val="00CC1C86"/>
    <w:rsid w:val="00CC2552"/>
    <w:rsid w:val="00CC3C53"/>
    <w:rsid w:val="00CC4A6C"/>
    <w:rsid w:val="00CC5AB4"/>
    <w:rsid w:val="00CC7824"/>
    <w:rsid w:val="00CD0ACA"/>
    <w:rsid w:val="00CD33E2"/>
    <w:rsid w:val="00CD487D"/>
    <w:rsid w:val="00CD4CB4"/>
    <w:rsid w:val="00CD5D74"/>
    <w:rsid w:val="00CD5DC4"/>
    <w:rsid w:val="00CD6931"/>
    <w:rsid w:val="00CD6A30"/>
    <w:rsid w:val="00CD71E7"/>
    <w:rsid w:val="00CD79EC"/>
    <w:rsid w:val="00CE0133"/>
    <w:rsid w:val="00CE01E7"/>
    <w:rsid w:val="00CE1D53"/>
    <w:rsid w:val="00CE25A0"/>
    <w:rsid w:val="00CE25F5"/>
    <w:rsid w:val="00CE2C74"/>
    <w:rsid w:val="00CE2DFC"/>
    <w:rsid w:val="00CE48B2"/>
    <w:rsid w:val="00CE56D7"/>
    <w:rsid w:val="00CE5730"/>
    <w:rsid w:val="00CE5A28"/>
    <w:rsid w:val="00CE5B7D"/>
    <w:rsid w:val="00CE6522"/>
    <w:rsid w:val="00CE6CD8"/>
    <w:rsid w:val="00CE7D00"/>
    <w:rsid w:val="00CF07C2"/>
    <w:rsid w:val="00CF1A4C"/>
    <w:rsid w:val="00CF1DE2"/>
    <w:rsid w:val="00CF62CD"/>
    <w:rsid w:val="00CF6AB6"/>
    <w:rsid w:val="00D00DAE"/>
    <w:rsid w:val="00D0129D"/>
    <w:rsid w:val="00D01595"/>
    <w:rsid w:val="00D01E3A"/>
    <w:rsid w:val="00D01FCB"/>
    <w:rsid w:val="00D024FA"/>
    <w:rsid w:val="00D02CB9"/>
    <w:rsid w:val="00D03822"/>
    <w:rsid w:val="00D03BB2"/>
    <w:rsid w:val="00D041FA"/>
    <w:rsid w:val="00D04C58"/>
    <w:rsid w:val="00D10FF2"/>
    <w:rsid w:val="00D115B7"/>
    <w:rsid w:val="00D15201"/>
    <w:rsid w:val="00D161B3"/>
    <w:rsid w:val="00D16D4D"/>
    <w:rsid w:val="00D1718C"/>
    <w:rsid w:val="00D17CC9"/>
    <w:rsid w:val="00D205D7"/>
    <w:rsid w:val="00D21407"/>
    <w:rsid w:val="00D22D9C"/>
    <w:rsid w:val="00D23F71"/>
    <w:rsid w:val="00D27688"/>
    <w:rsid w:val="00D27D0A"/>
    <w:rsid w:val="00D30CBF"/>
    <w:rsid w:val="00D3360D"/>
    <w:rsid w:val="00D33DC2"/>
    <w:rsid w:val="00D35355"/>
    <w:rsid w:val="00D37666"/>
    <w:rsid w:val="00D376B7"/>
    <w:rsid w:val="00D37D1F"/>
    <w:rsid w:val="00D40052"/>
    <w:rsid w:val="00D40068"/>
    <w:rsid w:val="00D40AD1"/>
    <w:rsid w:val="00D4147D"/>
    <w:rsid w:val="00D42363"/>
    <w:rsid w:val="00D427F5"/>
    <w:rsid w:val="00D42916"/>
    <w:rsid w:val="00D42947"/>
    <w:rsid w:val="00D429D1"/>
    <w:rsid w:val="00D45B33"/>
    <w:rsid w:val="00D4607A"/>
    <w:rsid w:val="00D46DCC"/>
    <w:rsid w:val="00D4702C"/>
    <w:rsid w:val="00D47196"/>
    <w:rsid w:val="00D50FFE"/>
    <w:rsid w:val="00D52373"/>
    <w:rsid w:val="00D5557E"/>
    <w:rsid w:val="00D576E2"/>
    <w:rsid w:val="00D60EE1"/>
    <w:rsid w:val="00D62B39"/>
    <w:rsid w:val="00D64E50"/>
    <w:rsid w:val="00D65E19"/>
    <w:rsid w:val="00D70379"/>
    <w:rsid w:val="00D709B8"/>
    <w:rsid w:val="00D70FA0"/>
    <w:rsid w:val="00D72E51"/>
    <w:rsid w:val="00D73242"/>
    <w:rsid w:val="00D75B01"/>
    <w:rsid w:val="00D76C8A"/>
    <w:rsid w:val="00D801BF"/>
    <w:rsid w:val="00D8121F"/>
    <w:rsid w:val="00D82BC9"/>
    <w:rsid w:val="00D82E9E"/>
    <w:rsid w:val="00D83874"/>
    <w:rsid w:val="00D83DA7"/>
    <w:rsid w:val="00D876A0"/>
    <w:rsid w:val="00D9073A"/>
    <w:rsid w:val="00D9240C"/>
    <w:rsid w:val="00D925A6"/>
    <w:rsid w:val="00D936B4"/>
    <w:rsid w:val="00D94F40"/>
    <w:rsid w:val="00D95979"/>
    <w:rsid w:val="00D96923"/>
    <w:rsid w:val="00D97111"/>
    <w:rsid w:val="00D97427"/>
    <w:rsid w:val="00DA095B"/>
    <w:rsid w:val="00DA164D"/>
    <w:rsid w:val="00DA1992"/>
    <w:rsid w:val="00DA1F67"/>
    <w:rsid w:val="00DA2B0D"/>
    <w:rsid w:val="00DA3485"/>
    <w:rsid w:val="00DA4A9E"/>
    <w:rsid w:val="00DA5737"/>
    <w:rsid w:val="00DA665E"/>
    <w:rsid w:val="00DA7B98"/>
    <w:rsid w:val="00DB036F"/>
    <w:rsid w:val="00DB0D85"/>
    <w:rsid w:val="00DB242E"/>
    <w:rsid w:val="00DB2C1F"/>
    <w:rsid w:val="00DB4B5D"/>
    <w:rsid w:val="00DB5857"/>
    <w:rsid w:val="00DB6779"/>
    <w:rsid w:val="00DB770F"/>
    <w:rsid w:val="00DB7C0A"/>
    <w:rsid w:val="00DB7C56"/>
    <w:rsid w:val="00DC1E98"/>
    <w:rsid w:val="00DC2A4E"/>
    <w:rsid w:val="00DC2A5F"/>
    <w:rsid w:val="00DC2D14"/>
    <w:rsid w:val="00DC3489"/>
    <w:rsid w:val="00DC4C82"/>
    <w:rsid w:val="00DC4F8C"/>
    <w:rsid w:val="00DC54DB"/>
    <w:rsid w:val="00DC59C5"/>
    <w:rsid w:val="00DD091C"/>
    <w:rsid w:val="00DD10D5"/>
    <w:rsid w:val="00DD4EFA"/>
    <w:rsid w:val="00DD5065"/>
    <w:rsid w:val="00DD76DA"/>
    <w:rsid w:val="00DD7A0E"/>
    <w:rsid w:val="00DD7F74"/>
    <w:rsid w:val="00DE03E7"/>
    <w:rsid w:val="00DE225F"/>
    <w:rsid w:val="00DE30CC"/>
    <w:rsid w:val="00DE40B6"/>
    <w:rsid w:val="00DE4DCE"/>
    <w:rsid w:val="00DE61F1"/>
    <w:rsid w:val="00DE65B0"/>
    <w:rsid w:val="00DE65B5"/>
    <w:rsid w:val="00DF006B"/>
    <w:rsid w:val="00DF04B2"/>
    <w:rsid w:val="00DF0CC4"/>
    <w:rsid w:val="00DF13F6"/>
    <w:rsid w:val="00DF2AEF"/>
    <w:rsid w:val="00DF31FC"/>
    <w:rsid w:val="00DF3533"/>
    <w:rsid w:val="00DF3EF8"/>
    <w:rsid w:val="00DF4770"/>
    <w:rsid w:val="00DF4BC5"/>
    <w:rsid w:val="00DF4E18"/>
    <w:rsid w:val="00DF5252"/>
    <w:rsid w:val="00DF54E2"/>
    <w:rsid w:val="00DF6551"/>
    <w:rsid w:val="00DF72ED"/>
    <w:rsid w:val="00DF78FA"/>
    <w:rsid w:val="00E008CB"/>
    <w:rsid w:val="00E020FF"/>
    <w:rsid w:val="00E0289F"/>
    <w:rsid w:val="00E03D90"/>
    <w:rsid w:val="00E044F9"/>
    <w:rsid w:val="00E0484B"/>
    <w:rsid w:val="00E056A2"/>
    <w:rsid w:val="00E060F7"/>
    <w:rsid w:val="00E067DD"/>
    <w:rsid w:val="00E06CEC"/>
    <w:rsid w:val="00E0703A"/>
    <w:rsid w:val="00E07401"/>
    <w:rsid w:val="00E106FA"/>
    <w:rsid w:val="00E11E93"/>
    <w:rsid w:val="00E126C5"/>
    <w:rsid w:val="00E134E1"/>
    <w:rsid w:val="00E13BF3"/>
    <w:rsid w:val="00E157AD"/>
    <w:rsid w:val="00E16034"/>
    <w:rsid w:val="00E1708D"/>
    <w:rsid w:val="00E17734"/>
    <w:rsid w:val="00E1791D"/>
    <w:rsid w:val="00E2457B"/>
    <w:rsid w:val="00E257BA"/>
    <w:rsid w:val="00E300C8"/>
    <w:rsid w:val="00E31990"/>
    <w:rsid w:val="00E33324"/>
    <w:rsid w:val="00E3552E"/>
    <w:rsid w:val="00E35DDB"/>
    <w:rsid w:val="00E4038C"/>
    <w:rsid w:val="00E406F4"/>
    <w:rsid w:val="00E437B4"/>
    <w:rsid w:val="00E43B6E"/>
    <w:rsid w:val="00E447F9"/>
    <w:rsid w:val="00E44A08"/>
    <w:rsid w:val="00E44AEF"/>
    <w:rsid w:val="00E46DF4"/>
    <w:rsid w:val="00E474A0"/>
    <w:rsid w:val="00E52641"/>
    <w:rsid w:val="00E52DED"/>
    <w:rsid w:val="00E53F5B"/>
    <w:rsid w:val="00E547F0"/>
    <w:rsid w:val="00E54957"/>
    <w:rsid w:val="00E54BE8"/>
    <w:rsid w:val="00E55F03"/>
    <w:rsid w:val="00E56520"/>
    <w:rsid w:val="00E5660B"/>
    <w:rsid w:val="00E5694B"/>
    <w:rsid w:val="00E571DF"/>
    <w:rsid w:val="00E60EF8"/>
    <w:rsid w:val="00E61E41"/>
    <w:rsid w:val="00E6418C"/>
    <w:rsid w:val="00E66CF7"/>
    <w:rsid w:val="00E67448"/>
    <w:rsid w:val="00E70E9C"/>
    <w:rsid w:val="00E71166"/>
    <w:rsid w:val="00E71CB7"/>
    <w:rsid w:val="00E7350E"/>
    <w:rsid w:val="00E7454E"/>
    <w:rsid w:val="00E765DC"/>
    <w:rsid w:val="00E7792A"/>
    <w:rsid w:val="00E805C0"/>
    <w:rsid w:val="00E80E6C"/>
    <w:rsid w:val="00E83255"/>
    <w:rsid w:val="00E83EDB"/>
    <w:rsid w:val="00E85255"/>
    <w:rsid w:val="00E85B71"/>
    <w:rsid w:val="00E85DB0"/>
    <w:rsid w:val="00E86115"/>
    <w:rsid w:val="00E8779E"/>
    <w:rsid w:val="00E907C1"/>
    <w:rsid w:val="00E90FF8"/>
    <w:rsid w:val="00E92083"/>
    <w:rsid w:val="00E95199"/>
    <w:rsid w:val="00E95B79"/>
    <w:rsid w:val="00E95BB8"/>
    <w:rsid w:val="00E9660E"/>
    <w:rsid w:val="00E9665B"/>
    <w:rsid w:val="00E96DDE"/>
    <w:rsid w:val="00EA029F"/>
    <w:rsid w:val="00EA1575"/>
    <w:rsid w:val="00EA23BB"/>
    <w:rsid w:val="00EA2E6D"/>
    <w:rsid w:val="00EA33E0"/>
    <w:rsid w:val="00EA4A62"/>
    <w:rsid w:val="00EA560F"/>
    <w:rsid w:val="00EB0D62"/>
    <w:rsid w:val="00EB0F33"/>
    <w:rsid w:val="00EB18EC"/>
    <w:rsid w:val="00EB235E"/>
    <w:rsid w:val="00EB3094"/>
    <w:rsid w:val="00EB3BA4"/>
    <w:rsid w:val="00EB44BC"/>
    <w:rsid w:val="00EB4AA1"/>
    <w:rsid w:val="00EB4DF0"/>
    <w:rsid w:val="00EB5ADE"/>
    <w:rsid w:val="00EB5CB4"/>
    <w:rsid w:val="00EB711A"/>
    <w:rsid w:val="00EC0EF5"/>
    <w:rsid w:val="00EC144D"/>
    <w:rsid w:val="00EC2FCE"/>
    <w:rsid w:val="00EC3376"/>
    <w:rsid w:val="00EC3C4E"/>
    <w:rsid w:val="00EC5B08"/>
    <w:rsid w:val="00EC6A91"/>
    <w:rsid w:val="00EC6D65"/>
    <w:rsid w:val="00ED164A"/>
    <w:rsid w:val="00ED24FC"/>
    <w:rsid w:val="00ED53A2"/>
    <w:rsid w:val="00EE2892"/>
    <w:rsid w:val="00EE2918"/>
    <w:rsid w:val="00EE2D1A"/>
    <w:rsid w:val="00EE3494"/>
    <w:rsid w:val="00EE41FC"/>
    <w:rsid w:val="00EE42E3"/>
    <w:rsid w:val="00EE601D"/>
    <w:rsid w:val="00EE6151"/>
    <w:rsid w:val="00EF031C"/>
    <w:rsid w:val="00EF0C40"/>
    <w:rsid w:val="00EF0CF8"/>
    <w:rsid w:val="00EF1411"/>
    <w:rsid w:val="00EF150F"/>
    <w:rsid w:val="00EF1662"/>
    <w:rsid w:val="00EF300A"/>
    <w:rsid w:val="00EF4E70"/>
    <w:rsid w:val="00EF6506"/>
    <w:rsid w:val="00EF6B11"/>
    <w:rsid w:val="00EF745C"/>
    <w:rsid w:val="00EF7C56"/>
    <w:rsid w:val="00F00491"/>
    <w:rsid w:val="00F0062F"/>
    <w:rsid w:val="00F018C4"/>
    <w:rsid w:val="00F019F2"/>
    <w:rsid w:val="00F01C27"/>
    <w:rsid w:val="00F03319"/>
    <w:rsid w:val="00F03469"/>
    <w:rsid w:val="00F035B1"/>
    <w:rsid w:val="00F04623"/>
    <w:rsid w:val="00F06D14"/>
    <w:rsid w:val="00F07C0E"/>
    <w:rsid w:val="00F102E0"/>
    <w:rsid w:val="00F10B53"/>
    <w:rsid w:val="00F10F1B"/>
    <w:rsid w:val="00F116EA"/>
    <w:rsid w:val="00F129C9"/>
    <w:rsid w:val="00F12FBF"/>
    <w:rsid w:val="00F138D6"/>
    <w:rsid w:val="00F140CE"/>
    <w:rsid w:val="00F16AFB"/>
    <w:rsid w:val="00F1703E"/>
    <w:rsid w:val="00F17E6F"/>
    <w:rsid w:val="00F2036A"/>
    <w:rsid w:val="00F203CB"/>
    <w:rsid w:val="00F20C5B"/>
    <w:rsid w:val="00F20FF1"/>
    <w:rsid w:val="00F21215"/>
    <w:rsid w:val="00F2256F"/>
    <w:rsid w:val="00F25C43"/>
    <w:rsid w:val="00F25D76"/>
    <w:rsid w:val="00F2672E"/>
    <w:rsid w:val="00F35E97"/>
    <w:rsid w:val="00F36497"/>
    <w:rsid w:val="00F371C4"/>
    <w:rsid w:val="00F4170A"/>
    <w:rsid w:val="00F41D8D"/>
    <w:rsid w:val="00F45C53"/>
    <w:rsid w:val="00F465E1"/>
    <w:rsid w:val="00F466A1"/>
    <w:rsid w:val="00F46AF6"/>
    <w:rsid w:val="00F46C62"/>
    <w:rsid w:val="00F472D1"/>
    <w:rsid w:val="00F51D73"/>
    <w:rsid w:val="00F52606"/>
    <w:rsid w:val="00F529EA"/>
    <w:rsid w:val="00F53A85"/>
    <w:rsid w:val="00F55AEE"/>
    <w:rsid w:val="00F55F7F"/>
    <w:rsid w:val="00F56A01"/>
    <w:rsid w:val="00F57B2A"/>
    <w:rsid w:val="00F60672"/>
    <w:rsid w:val="00F60EF7"/>
    <w:rsid w:val="00F6164D"/>
    <w:rsid w:val="00F619FA"/>
    <w:rsid w:val="00F630D4"/>
    <w:rsid w:val="00F64ECD"/>
    <w:rsid w:val="00F72CB9"/>
    <w:rsid w:val="00F72F72"/>
    <w:rsid w:val="00F734BC"/>
    <w:rsid w:val="00F75C79"/>
    <w:rsid w:val="00F75E31"/>
    <w:rsid w:val="00F7725A"/>
    <w:rsid w:val="00F77815"/>
    <w:rsid w:val="00F779DE"/>
    <w:rsid w:val="00F80CC1"/>
    <w:rsid w:val="00F81C21"/>
    <w:rsid w:val="00F82CE1"/>
    <w:rsid w:val="00F83F96"/>
    <w:rsid w:val="00F8497C"/>
    <w:rsid w:val="00F8635B"/>
    <w:rsid w:val="00F8704F"/>
    <w:rsid w:val="00F8760A"/>
    <w:rsid w:val="00F91A35"/>
    <w:rsid w:val="00F9205A"/>
    <w:rsid w:val="00F922F6"/>
    <w:rsid w:val="00F9349E"/>
    <w:rsid w:val="00F93606"/>
    <w:rsid w:val="00F93941"/>
    <w:rsid w:val="00F93962"/>
    <w:rsid w:val="00F93B3B"/>
    <w:rsid w:val="00F9672A"/>
    <w:rsid w:val="00F96F2C"/>
    <w:rsid w:val="00F97ECC"/>
    <w:rsid w:val="00FA0BE5"/>
    <w:rsid w:val="00FA20E0"/>
    <w:rsid w:val="00FA22AD"/>
    <w:rsid w:val="00FA25D6"/>
    <w:rsid w:val="00FA2DC4"/>
    <w:rsid w:val="00FA40FF"/>
    <w:rsid w:val="00FA478F"/>
    <w:rsid w:val="00FA4AEA"/>
    <w:rsid w:val="00FA58E2"/>
    <w:rsid w:val="00FA5A80"/>
    <w:rsid w:val="00FA5B1C"/>
    <w:rsid w:val="00FA6214"/>
    <w:rsid w:val="00FA772A"/>
    <w:rsid w:val="00FA799D"/>
    <w:rsid w:val="00FB0646"/>
    <w:rsid w:val="00FB251D"/>
    <w:rsid w:val="00FB2A4A"/>
    <w:rsid w:val="00FB2A77"/>
    <w:rsid w:val="00FB2E1E"/>
    <w:rsid w:val="00FB3CF8"/>
    <w:rsid w:val="00FB3DDF"/>
    <w:rsid w:val="00FB4C0C"/>
    <w:rsid w:val="00FB588A"/>
    <w:rsid w:val="00FC0D90"/>
    <w:rsid w:val="00FC0E4A"/>
    <w:rsid w:val="00FC3F4A"/>
    <w:rsid w:val="00FC4BBE"/>
    <w:rsid w:val="00FC4F61"/>
    <w:rsid w:val="00FC52AB"/>
    <w:rsid w:val="00FC6956"/>
    <w:rsid w:val="00FD0563"/>
    <w:rsid w:val="00FD0638"/>
    <w:rsid w:val="00FD2285"/>
    <w:rsid w:val="00FD26D6"/>
    <w:rsid w:val="00FD31EE"/>
    <w:rsid w:val="00FD41F7"/>
    <w:rsid w:val="00FD5D1C"/>
    <w:rsid w:val="00FD62C5"/>
    <w:rsid w:val="00FE039A"/>
    <w:rsid w:val="00FE0B1D"/>
    <w:rsid w:val="00FE26F7"/>
    <w:rsid w:val="00FE3ADB"/>
    <w:rsid w:val="00FE59D0"/>
    <w:rsid w:val="00FE62B8"/>
    <w:rsid w:val="00FE7F86"/>
    <w:rsid w:val="00FF0A55"/>
    <w:rsid w:val="00FF1ABC"/>
    <w:rsid w:val="00FF4571"/>
    <w:rsid w:val="00FF459E"/>
    <w:rsid w:val="00FF4E4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545F97"/>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EB3094"/>
    <w:pPr>
      <w:numPr>
        <w:numId w:val="5"/>
      </w:numPr>
      <w:ind w:left="357" w:hanging="357"/>
    </w:pPr>
    <w:rPr>
      <w:rFonts w:cs="Arial"/>
      <w:lang w:val="en"/>
    </w:rPr>
  </w:style>
  <w:style w:type="character" w:customStyle="1" w:styleId="BulletedlistChar">
    <w:name w:val="Bulleted list Char"/>
    <w:basedOn w:val="BodyChar"/>
    <w:link w:val="Bulletedlist"/>
    <w:locked/>
    <w:rsid w:val="00EB3094"/>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4D2BAF"/>
    <w:pPr>
      <w:spacing w:before="60" w:after="60"/>
    </w:pPr>
    <w:rPr>
      <w:rFonts w:ascii="Arial" w:hAnsi="Arial" w:cs="Arial"/>
      <w:color w:val="FFFFFF" w:themeColor="background1"/>
      <w:sz w:val="28"/>
      <w:szCs w:val="28"/>
    </w:rPr>
  </w:style>
  <w:style w:type="character" w:customStyle="1" w:styleId="CHeadChar">
    <w:name w:val="C Head Char"/>
    <w:basedOn w:val="DefaultParagraphFont"/>
    <w:link w:val="CHead"/>
    <w:rsid w:val="004D2BAF"/>
    <w:rPr>
      <w:rFonts w:ascii="Arial" w:hAnsi="Arial" w:cs="Arial"/>
      <w:color w:val="FFFFFF" w:themeColor="background1"/>
      <w:sz w:val="28"/>
      <w:szCs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74478C"/>
    <w:pPr>
      <w:tabs>
        <w:tab w:val="right" w:leader="dot" w:pos="14562"/>
      </w:tabs>
      <w:spacing w:before="120"/>
      <w:ind w:left="238"/>
    </w:pPr>
    <w:rPr>
      <w:rFonts w:ascii="Arial" w:hAnsi="Arial"/>
      <w:sz w:val="20"/>
    </w:rPr>
  </w:style>
  <w:style w:type="paragraph" w:styleId="TOC3">
    <w:name w:val="toc 3"/>
    <w:basedOn w:val="Normal"/>
    <w:next w:val="Normal"/>
    <w:autoRedefine/>
    <w:uiPriority w:val="39"/>
    <w:rsid w:val="0074478C"/>
    <w:pPr>
      <w:spacing w:after="100"/>
      <w:ind w:left="480"/>
    </w:pPr>
  </w:style>
  <w:style w:type="paragraph" w:styleId="TOC4">
    <w:name w:val="toc 4"/>
    <w:basedOn w:val="Normal"/>
    <w:next w:val="Normal"/>
    <w:autoRedefine/>
    <w:uiPriority w:val="39"/>
    <w:unhideWhenUsed/>
    <w:rsid w:val="007447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7447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447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447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447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4478C"/>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CHead"/>
    <w:link w:val="DHeadChar"/>
    <w:qFormat/>
    <w:rsid w:val="004D2BAF"/>
    <w:rPr>
      <w:color w:val="117CC0"/>
      <w:sz w:val="20"/>
      <w:szCs w:val="20"/>
    </w:rPr>
  </w:style>
  <w:style w:type="character" w:customStyle="1" w:styleId="DHeadChar">
    <w:name w:val="D Head Char"/>
    <w:basedOn w:val="CHeadChar"/>
    <w:link w:val="DHead"/>
    <w:rsid w:val="004D2BAF"/>
    <w:rPr>
      <w:rFonts w:ascii="Arial" w:hAnsi="Arial" w:cs="Arial"/>
      <w:color w:val="117CC0"/>
      <w:sz w:val="20"/>
      <w:szCs w:val="20"/>
      <w:lang w:eastAsia="en-US"/>
    </w:rPr>
  </w:style>
  <w:style w:type="paragraph" w:customStyle="1" w:styleId="Learningobjectives">
    <w:name w:val="Learning objectives"/>
    <w:basedOn w:val="Normal"/>
    <w:link w:val="LearningobjectivesChar"/>
    <w:qFormat/>
    <w:rsid w:val="00F2256F"/>
    <w:pPr>
      <w:spacing w:before="60" w:after="60" w:line="276" w:lineRule="auto"/>
    </w:pPr>
    <w:rPr>
      <w:rFonts w:ascii="Arial" w:eastAsiaTheme="minorHAnsi" w:hAnsi="Arial" w:cs="Arial"/>
      <w:sz w:val="20"/>
      <w:szCs w:val="20"/>
    </w:rPr>
  </w:style>
  <w:style w:type="character" w:customStyle="1" w:styleId="LearningobjectivesChar">
    <w:name w:val="Learning objectives Char"/>
    <w:basedOn w:val="DefaultParagraphFont"/>
    <w:link w:val="Learningobjectives"/>
    <w:rsid w:val="00F2256F"/>
    <w:rPr>
      <w:rFonts w:ascii="Arial" w:eastAsiaTheme="minorHAnsi" w:hAnsi="Arial" w:cs="Arial"/>
      <w:sz w:val="20"/>
      <w:szCs w:val="20"/>
      <w:lang w:eastAsia="en-US"/>
    </w:rPr>
  </w:style>
  <w:style w:type="character" w:styleId="UnresolvedMention">
    <w:name w:val="Unresolved Mention"/>
    <w:basedOn w:val="DefaultParagraphFont"/>
    <w:uiPriority w:val="99"/>
    <w:semiHidden/>
    <w:unhideWhenUsed/>
    <w:rsid w:val="00937C33"/>
    <w:rPr>
      <w:color w:val="605E5C"/>
      <w:shd w:val="clear" w:color="auto" w:fill="E1DFDD"/>
    </w:rPr>
  </w:style>
  <w:style w:type="character" w:customStyle="1" w:styleId="e24kjd">
    <w:name w:val="e24kjd"/>
    <w:basedOn w:val="DefaultParagraphFont"/>
    <w:rsid w:val="00853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87746">
      <w:bodyDiv w:val="1"/>
      <w:marLeft w:val="0"/>
      <w:marRight w:val="0"/>
      <w:marTop w:val="0"/>
      <w:marBottom w:val="0"/>
      <w:divBdr>
        <w:top w:val="none" w:sz="0" w:space="0" w:color="auto"/>
        <w:left w:val="none" w:sz="0" w:space="0" w:color="auto"/>
        <w:bottom w:val="none" w:sz="0" w:space="0" w:color="auto"/>
        <w:right w:val="none" w:sz="0" w:space="0" w:color="auto"/>
      </w:divBdr>
    </w:div>
    <w:div w:id="77869808">
      <w:bodyDiv w:val="1"/>
      <w:marLeft w:val="0"/>
      <w:marRight w:val="0"/>
      <w:marTop w:val="0"/>
      <w:marBottom w:val="0"/>
      <w:divBdr>
        <w:top w:val="none" w:sz="0" w:space="0" w:color="auto"/>
        <w:left w:val="none" w:sz="0" w:space="0" w:color="auto"/>
        <w:bottom w:val="none" w:sz="0" w:space="0" w:color="auto"/>
        <w:right w:val="none" w:sz="0" w:space="0" w:color="auto"/>
      </w:divBdr>
    </w:div>
    <w:div w:id="77993019">
      <w:bodyDiv w:val="1"/>
      <w:marLeft w:val="0"/>
      <w:marRight w:val="0"/>
      <w:marTop w:val="0"/>
      <w:marBottom w:val="0"/>
      <w:divBdr>
        <w:top w:val="none" w:sz="0" w:space="0" w:color="auto"/>
        <w:left w:val="none" w:sz="0" w:space="0" w:color="auto"/>
        <w:bottom w:val="none" w:sz="0" w:space="0" w:color="auto"/>
        <w:right w:val="none" w:sz="0" w:space="0" w:color="auto"/>
      </w:divBdr>
    </w:div>
    <w:div w:id="85926203">
      <w:bodyDiv w:val="1"/>
      <w:marLeft w:val="0"/>
      <w:marRight w:val="0"/>
      <w:marTop w:val="0"/>
      <w:marBottom w:val="0"/>
      <w:divBdr>
        <w:top w:val="none" w:sz="0" w:space="0" w:color="auto"/>
        <w:left w:val="none" w:sz="0" w:space="0" w:color="auto"/>
        <w:bottom w:val="none" w:sz="0" w:space="0" w:color="auto"/>
        <w:right w:val="none" w:sz="0" w:space="0" w:color="auto"/>
      </w:divBdr>
    </w:div>
    <w:div w:id="151066915">
      <w:bodyDiv w:val="1"/>
      <w:marLeft w:val="0"/>
      <w:marRight w:val="0"/>
      <w:marTop w:val="0"/>
      <w:marBottom w:val="0"/>
      <w:divBdr>
        <w:top w:val="none" w:sz="0" w:space="0" w:color="auto"/>
        <w:left w:val="none" w:sz="0" w:space="0" w:color="auto"/>
        <w:bottom w:val="none" w:sz="0" w:space="0" w:color="auto"/>
        <w:right w:val="none" w:sz="0" w:space="0" w:color="auto"/>
      </w:divBdr>
    </w:div>
    <w:div w:id="270475704">
      <w:bodyDiv w:val="1"/>
      <w:marLeft w:val="0"/>
      <w:marRight w:val="0"/>
      <w:marTop w:val="0"/>
      <w:marBottom w:val="0"/>
      <w:divBdr>
        <w:top w:val="none" w:sz="0" w:space="0" w:color="auto"/>
        <w:left w:val="none" w:sz="0" w:space="0" w:color="auto"/>
        <w:bottom w:val="none" w:sz="0" w:space="0" w:color="auto"/>
        <w:right w:val="none" w:sz="0" w:space="0" w:color="auto"/>
      </w:divBdr>
    </w:div>
    <w:div w:id="274168212">
      <w:bodyDiv w:val="1"/>
      <w:marLeft w:val="0"/>
      <w:marRight w:val="0"/>
      <w:marTop w:val="0"/>
      <w:marBottom w:val="0"/>
      <w:divBdr>
        <w:top w:val="none" w:sz="0" w:space="0" w:color="auto"/>
        <w:left w:val="none" w:sz="0" w:space="0" w:color="auto"/>
        <w:bottom w:val="none" w:sz="0" w:space="0" w:color="auto"/>
        <w:right w:val="none" w:sz="0" w:space="0" w:color="auto"/>
      </w:divBdr>
    </w:div>
    <w:div w:id="296179133">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15454521">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83332698">
      <w:bodyDiv w:val="1"/>
      <w:marLeft w:val="0"/>
      <w:marRight w:val="0"/>
      <w:marTop w:val="0"/>
      <w:marBottom w:val="0"/>
      <w:divBdr>
        <w:top w:val="none" w:sz="0" w:space="0" w:color="auto"/>
        <w:left w:val="none" w:sz="0" w:space="0" w:color="auto"/>
        <w:bottom w:val="none" w:sz="0" w:space="0" w:color="auto"/>
        <w:right w:val="none" w:sz="0" w:space="0" w:color="auto"/>
      </w:divBdr>
    </w:div>
    <w:div w:id="424150691">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50438100">
      <w:bodyDiv w:val="1"/>
      <w:marLeft w:val="0"/>
      <w:marRight w:val="0"/>
      <w:marTop w:val="0"/>
      <w:marBottom w:val="0"/>
      <w:divBdr>
        <w:top w:val="none" w:sz="0" w:space="0" w:color="auto"/>
        <w:left w:val="none" w:sz="0" w:space="0" w:color="auto"/>
        <w:bottom w:val="none" w:sz="0" w:space="0" w:color="auto"/>
        <w:right w:val="none" w:sz="0" w:space="0" w:color="auto"/>
      </w:divBdr>
    </w:div>
    <w:div w:id="541013814">
      <w:bodyDiv w:val="1"/>
      <w:marLeft w:val="0"/>
      <w:marRight w:val="0"/>
      <w:marTop w:val="0"/>
      <w:marBottom w:val="0"/>
      <w:divBdr>
        <w:top w:val="none" w:sz="0" w:space="0" w:color="auto"/>
        <w:left w:val="none" w:sz="0" w:space="0" w:color="auto"/>
        <w:bottom w:val="none" w:sz="0" w:space="0" w:color="auto"/>
        <w:right w:val="none" w:sz="0" w:space="0" w:color="auto"/>
      </w:divBdr>
    </w:div>
    <w:div w:id="579146751">
      <w:bodyDiv w:val="1"/>
      <w:marLeft w:val="0"/>
      <w:marRight w:val="0"/>
      <w:marTop w:val="0"/>
      <w:marBottom w:val="0"/>
      <w:divBdr>
        <w:top w:val="none" w:sz="0" w:space="0" w:color="auto"/>
        <w:left w:val="none" w:sz="0" w:space="0" w:color="auto"/>
        <w:bottom w:val="none" w:sz="0" w:space="0" w:color="auto"/>
        <w:right w:val="none" w:sz="0" w:space="0" w:color="auto"/>
      </w:divBdr>
    </w:div>
    <w:div w:id="587930405">
      <w:bodyDiv w:val="1"/>
      <w:marLeft w:val="0"/>
      <w:marRight w:val="0"/>
      <w:marTop w:val="0"/>
      <w:marBottom w:val="0"/>
      <w:divBdr>
        <w:top w:val="none" w:sz="0" w:space="0" w:color="auto"/>
        <w:left w:val="none" w:sz="0" w:space="0" w:color="auto"/>
        <w:bottom w:val="none" w:sz="0" w:space="0" w:color="auto"/>
        <w:right w:val="none" w:sz="0" w:space="0" w:color="auto"/>
      </w:divBdr>
    </w:div>
    <w:div w:id="639577001">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12313857">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58348114">
      <w:bodyDiv w:val="1"/>
      <w:marLeft w:val="0"/>
      <w:marRight w:val="0"/>
      <w:marTop w:val="0"/>
      <w:marBottom w:val="0"/>
      <w:divBdr>
        <w:top w:val="none" w:sz="0" w:space="0" w:color="auto"/>
        <w:left w:val="none" w:sz="0" w:space="0" w:color="auto"/>
        <w:bottom w:val="none" w:sz="0" w:space="0" w:color="auto"/>
        <w:right w:val="none" w:sz="0" w:space="0" w:color="auto"/>
      </w:divBdr>
    </w:div>
    <w:div w:id="913203084">
      <w:bodyDiv w:val="1"/>
      <w:marLeft w:val="0"/>
      <w:marRight w:val="0"/>
      <w:marTop w:val="0"/>
      <w:marBottom w:val="0"/>
      <w:divBdr>
        <w:top w:val="none" w:sz="0" w:space="0" w:color="auto"/>
        <w:left w:val="none" w:sz="0" w:space="0" w:color="auto"/>
        <w:bottom w:val="none" w:sz="0" w:space="0" w:color="auto"/>
        <w:right w:val="none" w:sz="0" w:space="0" w:color="auto"/>
      </w:divBdr>
    </w:div>
    <w:div w:id="923800817">
      <w:bodyDiv w:val="1"/>
      <w:marLeft w:val="0"/>
      <w:marRight w:val="0"/>
      <w:marTop w:val="0"/>
      <w:marBottom w:val="0"/>
      <w:divBdr>
        <w:top w:val="none" w:sz="0" w:space="0" w:color="auto"/>
        <w:left w:val="none" w:sz="0" w:space="0" w:color="auto"/>
        <w:bottom w:val="none" w:sz="0" w:space="0" w:color="auto"/>
        <w:right w:val="none" w:sz="0" w:space="0" w:color="auto"/>
      </w:divBdr>
    </w:div>
    <w:div w:id="938487594">
      <w:bodyDiv w:val="1"/>
      <w:marLeft w:val="0"/>
      <w:marRight w:val="0"/>
      <w:marTop w:val="0"/>
      <w:marBottom w:val="0"/>
      <w:divBdr>
        <w:top w:val="none" w:sz="0" w:space="0" w:color="auto"/>
        <w:left w:val="none" w:sz="0" w:space="0" w:color="auto"/>
        <w:bottom w:val="none" w:sz="0" w:space="0" w:color="auto"/>
        <w:right w:val="none" w:sz="0" w:space="0" w:color="auto"/>
      </w:divBdr>
    </w:div>
    <w:div w:id="972827965">
      <w:bodyDiv w:val="1"/>
      <w:marLeft w:val="0"/>
      <w:marRight w:val="0"/>
      <w:marTop w:val="0"/>
      <w:marBottom w:val="0"/>
      <w:divBdr>
        <w:top w:val="none" w:sz="0" w:space="0" w:color="auto"/>
        <w:left w:val="none" w:sz="0" w:space="0" w:color="auto"/>
        <w:bottom w:val="none" w:sz="0" w:space="0" w:color="auto"/>
        <w:right w:val="none" w:sz="0" w:space="0" w:color="auto"/>
      </w:divBdr>
    </w:div>
    <w:div w:id="989946115">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10260880">
      <w:bodyDiv w:val="1"/>
      <w:marLeft w:val="0"/>
      <w:marRight w:val="0"/>
      <w:marTop w:val="0"/>
      <w:marBottom w:val="0"/>
      <w:divBdr>
        <w:top w:val="none" w:sz="0" w:space="0" w:color="auto"/>
        <w:left w:val="none" w:sz="0" w:space="0" w:color="auto"/>
        <w:bottom w:val="none" w:sz="0" w:space="0" w:color="auto"/>
        <w:right w:val="none" w:sz="0" w:space="0" w:color="auto"/>
      </w:divBdr>
    </w:div>
    <w:div w:id="1240943735">
      <w:bodyDiv w:val="1"/>
      <w:marLeft w:val="0"/>
      <w:marRight w:val="0"/>
      <w:marTop w:val="0"/>
      <w:marBottom w:val="0"/>
      <w:divBdr>
        <w:top w:val="none" w:sz="0" w:space="0" w:color="auto"/>
        <w:left w:val="none" w:sz="0" w:space="0" w:color="auto"/>
        <w:bottom w:val="none" w:sz="0" w:space="0" w:color="auto"/>
        <w:right w:val="none" w:sz="0" w:space="0" w:color="auto"/>
      </w:divBdr>
    </w:div>
    <w:div w:id="1279608799">
      <w:bodyDiv w:val="1"/>
      <w:marLeft w:val="0"/>
      <w:marRight w:val="0"/>
      <w:marTop w:val="0"/>
      <w:marBottom w:val="0"/>
      <w:divBdr>
        <w:top w:val="none" w:sz="0" w:space="0" w:color="auto"/>
        <w:left w:val="none" w:sz="0" w:space="0" w:color="auto"/>
        <w:bottom w:val="none" w:sz="0" w:space="0" w:color="auto"/>
        <w:right w:val="none" w:sz="0" w:space="0" w:color="auto"/>
      </w:divBdr>
    </w:div>
    <w:div w:id="1309282691">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397245672">
      <w:bodyDiv w:val="1"/>
      <w:marLeft w:val="0"/>
      <w:marRight w:val="0"/>
      <w:marTop w:val="0"/>
      <w:marBottom w:val="0"/>
      <w:divBdr>
        <w:top w:val="none" w:sz="0" w:space="0" w:color="auto"/>
        <w:left w:val="none" w:sz="0" w:space="0" w:color="auto"/>
        <w:bottom w:val="none" w:sz="0" w:space="0" w:color="auto"/>
        <w:right w:val="none" w:sz="0" w:space="0" w:color="auto"/>
      </w:divBdr>
    </w:div>
    <w:div w:id="1464159229">
      <w:bodyDiv w:val="1"/>
      <w:marLeft w:val="0"/>
      <w:marRight w:val="0"/>
      <w:marTop w:val="0"/>
      <w:marBottom w:val="0"/>
      <w:divBdr>
        <w:top w:val="none" w:sz="0" w:space="0" w:color="auto"/>
        <w:left w:val="none" w:sz="0" w:space="0" w:color="auto"/>
        <w:bottom w:val="none" w:sz="0" w:space="0" w:color="auto"/>
        <w:right w:val="none" w:sz="0" w:space="0" w:color="auto"/>
      </w:divBdr>
    </w:div>
    <w:div w:id="1523586793">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8355">
      <w:bodyDiv w:val="1"/>
      <w:marLeft w:val="0"/>
      <w:marRight w:val="0"/>
      <w:marTop w:val="0"/>
      <w:marBottom w:val="0"/>
      <w:divBdr>
        <w:top w:val="none" w:sz="0" w:space="0" w:color="auto"/>
        <w:left w:val="none" w:sz="0" w:space="0" w:color="auto"/>
        <w:bottom w:val="none" w:sz="0" w:space="0" w:color="auto"/>
        <w:right w:val="none" w:sz="0" w:space="0" w:color="auto"/>
      </w:divBdr>
    </w:div>
    <w:div w:id="1817408448">
      <w:bodyDiv w:val="1"/>
      <w:marLeft w:val="0"/>
      <w:marRight w:val="0"/>
      <w:marTop w:val="0"/>
      <w:marBottom w:val="0"/>
      <w:divBdr>
        <w:top w:val="none" w:sz="0" w:space="0" w:color="auto"/>
        <w:left w:val="none" w:sz="0" w:space="0" w:color="auto"/>
        <w:bottom w:val="none" w:sz="0" w:space="0" w:color="auto"/>
        <w:right w:val="none" w:sz="0" w:space="0" w:color="auto"/>
      </w:divBdr>
    </w:div>
    <w:div w:id="1841778029">
      <w:bodyDiv w:val="1"/>
      <w:marLeft w:val="0"/>
      <w:marRight w:val="0"/>
      <w:marTop w:val="0"/>
      <w:marBottom w:val="0"/>
      <w:divBdr>
        <w:top w:val="none" w:sz="0" w:space="0" w:color="auto"/>
        <w:left w:val="none" w:sz="0" w:space="0" w:color="auto"/>
        <w:bottom w:val="none" w:sz="0" w:space="0" w:color="auto"/>
        <w:right w:val="none" w:sz="0" w:space="0" w:color="auto"/>
      </w:divBdr>
    </w:div>
    <w:div w:id="1854109771">
      <w:bodyDiv w:val="1"/>
      <w:marLeft w:val="0"/>
      <w:marRight w:val="0"/>
      <w:marTop w:val="0"/>
      <w:marBottom w:val="0"/>
      <w:divBdr>
        <w:top w:val="none" w:sz="0" w:space="0" w:color="auto"/>
        <w:left w:val="none" w:sz="0" w:space="0" w:color="auto"/>
        <w:bottom w:val="none" w:sz="0" w:space="0" w:color="auto"/>
        <w:right w:val="none" w:sz="0" w:space="0" w:color="auto"/>
      </w:divBdr>
    </w:div>
    <w:div w:id="1893418769">
      <w:bodyDiv w:val="1"/>
      <w:marLeft w:val="0"/>
      <w:marRight w:val="0"/>
      <w:marTop w:val="0"/>
      <w:marBottom w:val="0"/>
      <w:divBdr>
        <w:top w:val="none" w:sz="0" w:space="0" w:color="auto"/>
        <w:left w:val="none" w:sz="0" w:space="0" w:color="auto"/>
        <w:bottom w:val="none" w:sz="0" w:space="0" w:color="auto"/>
        <w:right w:val="none" w:sz="0" w:space="0" w:color="auto"/>
      </w:divBdr>
    </w:div>
    <w:div w:id="1915700406">
      <w:bodyDiv w:val="1"/>
      <w:marLeft w:val="0"/>
      <w:marRight w:val="0"/>
      <w:marTop w:val="0"/>
      <w:marBottom w:val="0"/>
      <w:divBdr>
        <w:top w:val="none" w:sz="0" w:space="0" w:color="auto"/>
        <w:left w:val="none" w:sz="0" w:space="0" w:color="auto"/>
        <w:bottom w:val="none" w:sz="0" w:space="0" w:color="auto"/>
        <w:right w:val="none" w:sz="0" w:space="0" w:color="auto"/>
      </w:divBdr>
    </w:div>
    <w:div w:id="1946841593">
      <w:bodyDiv w:val="1"/>
      <w:marLeft w:val="0"/>
      <w:marRight w:val="0"/>
      <w:marTop w:val="0"/>
      <w:marBottom w:val="0"/>
      <w:divBdr>
        <w:top w:val="none" w:sz="0" w:space="0" w:color="auto"/>
        <w:left w:val="none" w:sz="0" w:space="0" w:color="auto"/>
        <w:bottom w:val="none" w:sz="0" w:space="0" w:color="auto"/>
        <w:right w:val="none" w:sz="0" w:space="0" w:color="auto"/>
      </w:divBdr>
    </w:div>
    <w:div w:id="2000113214">
      <w:bodyDiv w:val="1"/>
      <w:marLeft w:val="0"/>
      <w:marRight w:val="0"/>
      <w:marTop w:val="0"/>
      <w:marBottom w:val="0"/>
      <w:divBdr>
        <w:top w:val="none" w:sz="0" w:space="0" w:color="auto"/>
        <w:left w:val="none" w:sz="0" w:space="0" w:color="auto"/>
        <w:bottom w:val="none" w:sz="0" w:space="0" w:color="auto"/>
        <w:right w:val="none" w:sz="0" w:space="0" w:color="auto"/>
      </w:divBdr>
    </w:div>
    <w:div w:id="2045669285">
      <w:bodyDiv w:val="1"/>
      <w:marLeft w:val="0"/>
      <w:marRight w:val="0"/>
      <w:marTop w:val="0"/>
      <w:marBottom w:val="0"/>
      <w:divBdr>
        <w:top w:val="none" w:sz="0" w:space="0" w:color="auto"/>
        <w:left w:val="none" w:sz="0" w:space="0" w:color="auto"/>
        <w:bottom w:val="none" w:sz="0" w:space="0" w:color="auto"/>
        <w:right w:val="none" w:sz="0" w:space="0" w:color="auto"/>
      </w:divBdr>
    </w:div>
    <w:div w:id="2061245139">
      <w:bodyDiv w:val="1"/>
      <w:marLeft w:val="0"/>
      <w:marRight w:val="0"/>
      <w:marTop w:val="0"/>
      <w:marBottom w:val="0"/>
      <w:divBdr>
        <w:top w:val="none" w:sz="0" w:space="0" w:color="auto"/>
        <w:left w:val="none" w:sz="0" w:space="0" w:color="auto"/>
        <w:bottom w:val="none" w:sz="0" w:space="0" w:color="auto"/>
        <w:right w:val="none" w:sz="0" w:space="0" w:color="auto"/>
      </w:divBdr>
    </w:div>
    <w:div w:id="2067531406">
      <w:bodyDiv w:val="1"/>
      <w:marLeft w:val="0"/>
      <w:marRight w:val="0"/>
      <w:marTop w:val="0"/>
      <w:marBottom w:val="0"/>
      <w:divBdr>
        <w:top w:val="none" w:sz="0" w:space="0" w:color="auto"/>
        <w:left w:val="none" w:sz="0" w:space="0" w:color="auto"/>
        <w:bottom w:val="none" w:sz="0" w:space="0" w:color="auto"/>
        <w:right w:val="none" w:sz="0" w:space="0" w:color="auto"/>
      </w:divBdr>
    </w:div>
    <w:div w:id="2079087714">
      <w:bodyDiv w:val="1"/>
      <w:marLeft w:val="0"/>
      <w:marRight w:val="0"/>
      <w:marTop w:val="0"/>
      <w:marBottom w:val="0"/>
      <w:divBdr>
        <w:top w:val="none" w:sz="0" w:space="0" w:color="auto"/>
        <w:left w:val="none" w:sz="0" w:space="0" w:color="auto"/>
        <w:bottom w:val="none" w:sz="0" w:space="0" w:color="auto"/>
        <w:right w:val="none" w:sz="0" w:space="0" w:color="auto"/>
      </w:divBdr>
    </w:div>
    <w:div w:id="2087606492">
      <w:bodyDiv w:val="1"/>
      <w:marLeft w:val="0"/>
      <w:marRight w:val="0"/>
      <w:marTop w:val="0"/>
      <w:marBottom w:val="0"/>
      <w:divBdr>
        <w:top w:val="none" w:sz="0" w:space="0" w:color="auto"/>
        <w:left w:val="none" w:sz="0" w:space="0" w:color="auto"/>
        <w:bottom w:val="none" w:sz="0" w:space="0" w:color="auto"/>
        <w:right w:val="none" w:sz="0" w:space="0" w:color="auto"/>
      </w:divBdr>
    </w:div>
    <w:div w:id="2090807820">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cid:8796CBFB-FC09-4181-A5DD-70C9A16DB756" TargetMode="External"/><Relationship Id="rId39" Type="http://schemas.openxmlformats.org/officeDocument/2006/relationships/hyperlink" Target="https://nrich.maths.org/171" TargetMode="External"/><Relationship Id="rId21" Type="http://schemas.openxmlformats.org/officeDocument/2006/relationships/header" Target="header6.xml"/><Relationship Id="rId34" Type="http://schemas.openxmlformats.org/officeDocument/2006/relationships/hyperlink" Target="https://nrich.maths.org/8852" TargetMode="External"/><Relationship Id="rId42" Type="http://schemas.openxmlformats.org/officeDocument/2006/relationships/image" Target="media/image11.png"/><Relationship Id="rId47" Type="http://schemas.openxmlformats.org/officeDocument/2006/relationships/hyperlink" Target="https://nrich.maths.org/152" TargetMode="External"/><Relationship Id="rId50" Type="http://schemas.openxmlformats.org/officeDocument/2006/relationships/hyperlink" Target="https://nrich.maths.org/184" TargetMode="External"/><Relationship Id="rId55" Type="http://schemas.openxmlformats.org/officeDocument/2006/relationships/image" Target="media/image15.png"/><Relationship Id="rId63" Type="http://schemas.openxmlformats.org/officeDocument/2006/relationships/image" Target="media/image17.png"/><Relationship Id="rId68" Type="http://schemas.openxmlformats.org/officeDocument/2006/relationships/image" Target="media/image19.png"/><Relationship Id="rId76" Type="http://schemas.openxmlformats.org/officeDocument/2006/relationships/image" Target="media/image22.png"/><Relationship Id="rId84"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yperlink" Target="https://nrich.maths.org/7687"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nrich.maths.org/7377" TargetMode="External"/><Relationship Id="rId11" Type="http://schemas.openxmlformats.org/officeDocument/2006/relationships/header" Target="header2.xml"/><Relationship Id="rId24" Type="http://schemas.openxmlformats.org/officeDocument/2006/relationships/hyperlink" Target="https://nrich.maths.org/" TargetMode="External"/><Relationship Id="rId32" Type="http://schemas.openxmlformats.org/officeDocument/2006/relationships/hyperlink" Target="https://nrich.maths.org/6082"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hyperlink" Target="https://nrich.maths.org/5560" TargetMode="External"/><Relationship Id="rId53" Type="http://schemas.openxmlformats.org/officeDocument/2006/relationships/hyperlink" Target="https://nrich.maths.org/7431" TargetMode="External"/><Relationship Id="rId58" Type="http://schemas.openxmlformats.org/officeDocument/2006/relationships/hyperlink" Target="https://nrich.maths.org/8308" TargetMode="External"/><Relationship Id="rId66" Type="http://schemas.openxmlformats.org/officeDocument/2006/relationships/hyperlink" Target="https://nrich.maths.org/10656/" TargetMode="External"/><Relationship Id="rId74" Type="http://schemas.openxmlformats.org/officeDocument/2006/relationships/hyperlink" Target="https://nrich.maths.org/2148" TargetMode="External"/><Relationship Id="rId79" Type="http://schemas.openxmlformats.org/officeDocument/2006/relationships/header" Target="header8.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nrich.maths.org/10350" TargetMode="External"/><Relationship Id="rId82" Type="http://schemas.openxmlformats.org/officeDocument/2006/relationships/hyperlink" Target="mailto:info@cambridgeinternational.org"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yperlink" Target="https://nrich.maths.org/6071" TargetMode="External"/><Relationship Id="rId35" Type="http://schemas.openxmlformats.org/officeDocument/2006/relationships/hyperlink" Target="https://nrich.maths.org/10387" TargetMode="External"/><Relationship Id="rId43" Type="http://schemas.openxmlformats.org/officeDocument/2006/relationships/image" Target="media/image12.png"/><Relationship Id="rId48" Type="http://schemas.openxmlformats.org/officeDocument/2006/relationships/hyperlink" Target="https://nrich.maths.org/8303" TargetMode="External"/><Relationship Id="rId56" Type="http://schemas.openxmlformats.org/officeDocument/2006/relationships/hyperlink" Target="https://nrich.maths.org/203" TargetMode="External"/><Relationship Id="rId64" Type="http://schemas.openxmlformats.org/officeDocument/2006/relationships/hyperlink" Target="https://nrich.maths.org/10337" TargetMode="External"/><Relationship Id="rId69" Type="http://schemas.microsoft.com/office/2007/relationships/hdphoto" Target="media/hdphoto1.wdp"/><Relationship Id="rId77" Type="http://schemas.openxmlformats.org/officeDocument/2006/relationships/image" Target="media/image23.png"/><Relationship Id="rId8" Type="http://schemas.openxmlformats.org/officeDocument/2006/relationships/image" Target="media/image1.jpg"/><Relationship Id="rId51" Type="http://schemas.openxmlformats.org/officeDocument/2006/relationships/hyperlink" Target="https://nrich.maths.org/5482" TargetMode="External"/><Relationship Id="rId72" Type="http://schemas.openxmlformats.org/officeDocument/2006/relationships/hyperlink" Target="https://nrich.maths.org/7523" TargetMode="External"/><Relationship Id="rId80" Type="http://schemas.openxmlformats.org/officeDocument/2006/relationships/hyperlink" Target="mailto:info@cambridgeinternational.org" TargetMode="External"/><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yperlink" Target="https://nrich.maths.org/7009" TargetMode="External"/><Relationship Id="rId38" Type="http://schemas.openxmlformats.org/officeDocument/2006/relationships/image" Target="media/image8.png"/><Relationship Id="rId46" Type="http://schemas.openxmlformats.org/officeDocument/2006/relationships/hyperlink" Target="https://nrich.maths.org/2350" TargetMode="External"/><Relationship Id="rId59" Type="http://schemas.openxmlformats.org/officeDocument/2006/relationships/hyperlink" Target="https://nrich.maths.org/232" TargetMode="External"/><Relationship Id="rId67" Type="http://schemas.openxmlformats.org/officeDocument/2006/relationships/image" Target="media/image18.gif"/><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image" Target="media/image14.png"/><Relationship Id="rId62" Type="http://schemas.openxmlformats.org/officeDocument/2006/relationships/image" Target="media/image16.png"/><Relationship Id="rId70" Type="http://schemas.openxmlformats.org/officeDocument/2006/relationships/image" Target="media/image20.jpeg"/><Relationship Id="rId75" Type="http://schemas.openxmlformats.org/officeDocument/2006/relationships/image" Target="media/image21.png"/><Relationship Id="rId83"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primary.cambridgeinternational.org" TargetMode="External"/><Relationship Id="rId28" Type="http://schemas.openxmlformats.org/officeDocument/2006/relationships/image" Target="media/image5.jpeg"/><Relationship Id="rId36" Type="http://schemas.openxmlformats.org/officeDocument/2006/relationships/image" Target="media/image6.png"/><Relationship Id="rId49" Type="http://schemas.openxmlformats.org/officeDocument/2006/relationships/hyperlink" Target="https://nrich.maths.org/984" TargetMode="External"/><Relationship Id="rId57" Type="http://schemas.openxmlformats.org/officeDocument/2006/relationships/hyperlink" Target="https://nrich.maths.org/14242" TargetMode="External"/><Relationship Id="rId10" Type="http://schemas.openxmlformats.org/officeDocument/2006/relationships/header" Target="header1.xml"/><Relationship Id="rId31" Type="http://schemas.openxmlformats.org/officeDocument/2006/relationships/hyperlink" Target="https://nrich.maths.org/10322" TargetMode="External"/><Relationship Id="rId44" Type="http://schemas.openxmlformats.org/officeDocument/2006/relationships/image" Target="media/image13.png"/><Relationship Id="rId52" Type="http://schemas.openxmlformats.org/officeDocument/2006/relationships/hyperlink" Target="https://nrich.maths.org/6895" TargetMode="External"/><Relationship Id="rId60" Type="http://schemas.openxmlformats.org/officeDocument/2006/relationships/hyperlink" Target="https://nrich.maths.org/5450" TargetMode="External"/><Relationship Id="rId65" Type="http://schemas.openxmlformats.org/officeDocument/2006/relationships/hyperlink" Target="https://nrich.maths.org/10382c" TargetMode="External"/><Relationship Id="rId73" Type="http://schemas.openxmlformats.org/officeDocument/2006/relationships/hyperlink" Target="https://nrich.maths.org/13250" TargetMode="External"/><Relationship Id="rId78" Type="http://schemas.openxmlformats.org/officeDocument/2006/relationships/footer" Target="footer8.xml"/><Relationship Id="rId81" Type="http://schemas.openxmlformats.org/officeDocument/2006/relationships/hyperlink" Target="mailto:info@cambridgeinternational.org"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4EEF3-EB93-442F-AB37-5B7780FED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23898</Words>
  <Characters>126877</Characters>
  <Application>Microsoft Office Word</Application>
  <DocSecurity>0</DocSecurity>
  <Lines>3171</Lines>
  <Paragraphs>1773</Paragraphs>
  <ScaleCrop>false</ScaleCrop>
  <HeadingPairs>
    <vt:vector size="2" baseType="variant">
      <vt:variant>
        <vt:lpstr>Title</vt:lpstr>
      </vt:variant>
      <vt:variant>
        <vt:i4>1</vt:i4>
      </vt:variant>
    </vt:vector>
  </HeadingPairs>
  <TitlesOfParts>
    <vt:vector size="1" baseType="lpstr">
      <vt:lpstr>Cambridge Primary Mathematics 0096 Stage 2 Scheme of Wor</vt:lpstr>
    </vt:vector>
  </TitlesOfParts>
  <Manager/>
  <Company/>
  <LinksUpToDate>false</LinksUpToDate>
  <CharactersWithSpaces>149002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Primary Mathematics 0096 Stage 2 Scheme of Work v2.0</dc:title>
  <dc:subject>At least one suggested teaching activity for each learning objective and other information to support teachers to deliver the curriculum.</dc:subject>
  <dc:creator/>
  <cp:lastModifiedBy/>
  <cp:revision>1</cp:revision>
  <dcterms:created xsi:type="dcterms:W3CDTF">2020-10-19T15:07:00Z</dcterms:created>
  <dcterms:modified xsi:type="dcterms:W3CDTF">2021-01-27T10:05:00Z</dcterms:modified>
</cp:coreProperties>
</file>