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37B9B41" w:rsidP="42BECF72" w:rsidRDefault="637B9B41" w14:paraId="6454C342" w14:textId="5787D8EB">
      <w:pPr>
        <w:pStyle w:val="Normal"/>
        <w:jc w:val="both"/>
        <w:rPr>
          <w:rFonts w:ascii="Calibri" w:hAnsi="Calibri" w:eastAsia="Calibri" w:cs="Calibri"/>
          <w:b w:val="1"/>
          <w:bCs w:val="1"/>
          <w:noProof w:val="0"/>
          <w:sz w:val="28"/>
          <w:szCs w:val="28"/>
          <w:lang w:val="es-ES"/>
        </w:rPr>
      </w:pPr>
      <w:r w:rsidRPr="42BECF72" w:rsidR="637B9B41">
        <w:rPr>
          <w:rFonts w:ascii="Calibri" w:hAnsi="Calibri" w:eastAsia="Calibri" w:cs="Calibri"/>
          <w:b w:val="1"/>
          <w:bCs w:val="1"/>
          <w:noProof w:val="0"/>
          <w:sz w:val="24"/>
          <w:szCs w:val="24"/>
          <w:lang w:val="es-ES"/>
        </w:rPr>
        <w:t xml:space="preserve">Desplazamientos en la curva de la demanda </w:t>
      </w:r>
    </w:p>
    <w:p w:rsidR="637B9B41" w:rsidP="42BECF72" w:rsidRDefault="637B9B41" w14:paraId="172ED4F1" w14:textId="3A784455">
      <w:pPr>
        <w:pStyle w:val="Normal"/>
        <w:jc w:val="both"/>
        <w:rPr>
          <w:rFonts w:ascii="Calibri" w:hAnsi="Calibri" w:eastAsia="Calibri" w:cs="Calibri"/>
          <w:noProof w:val="0"/>
          <w:sz w:val="22"/>
          <w:szCs w:val="22"/>
          <w:lang w:val="es-ES"/>
        </w:rPr>
      </w:pPr>
      <w:r w:rsidRPr="42BECF72" w:rsidR="637B9B41">
        <w:rPr>
          <w:rFonts w:ascii="Calibri" w:hAnsi="Calibri" w:eastAsia="Calibri" w:cs="Calibri"/>
          <w:noProof w:val="0"/>
          <w:sz w:val="22"/>
          <w:szCs w:val="22"/>
          <w:lang w:val="es-ES"/>
        </w:rPr>
        <w:t xml:space="preserve">Debido a que en la curva de la demanda del mercado todo lo demás permanece constante, no necesita permanecer estable en el tiempo. Si ocurre algo que altere la cantidad demandada a un precio dado, automáticamente la curva de la demanda se desplazará. Suponga, por ejemplo, que una asociación médica descubre que las personas que cotidianamente consumen helado viven más tiempo y tienen una vida más saludable. Es de esperar que dicho descubrimiento incremente la demanda de helado y que a un precio dado los compradores quieran adquirir una mayor cantidad de helado y que, por tanto, la curva de la demanda se desplace. </w:t>
      </w:r>
      <w:r w:rsidRPr="42BECF72" w:rsidR="08E5F1AE">
        <w:rPr>
          <w:rFonts w:ascii="Calibri" w:hAnsi="Calibri" w:eastAsia="Calibri" w:cs="Calibri"/>
          <w:noProof w:val="0"/>
          <w:sz w:val="22"/>
          <w:szCs w:val="22"/>
          <w:lang w:val="es-ES"/>
        </w:rPr>
        <w:t>C</w:t>
      </w:r>
      <w:r w:rsidRPr="42BECF72" w:rsidR="637B9B41">
        <w:rPr>
          <w:rFonts w:ascii="Calibri" w:hAnsi="Calibri" w:eastAsia="Calibri" w:cs="Calibri"/>
          <w:noProof w:val="0"/>
          <w:sz w:val="22"/>
          <w:szCs w:val="22"/>
          <w:lang w:val="es-ES"/>
        </w:rPr>
        <w:t>ualquier cambio que reduzca la cantidad demandada a todo precio desplazará a la curva de la demanda a la izquierda. A esto se le conoce como decremento en la demanda. Existen muchas variables que pueden desplazar la curva de la demanda.</w:t>
      </w:r>
    </w:p>
    <w:p w:rsidR="637B9B41" w:rsidP="42BECF72" w:rsidRDefault="637B9B41" w14:paraId="5B87EF3A" w14:textId="063ED4CC">
      <w:pPr>
        <w:pStyle w:val="Normal"/>
        <w:jc w:val="both"/>
        <w:rPr>
          <w:rFonts w:ascii="Calibri" w:hAnsi="Calibri" w:eastAsia="Calibri" w:cs="Calibri"/>
          <w:noProof w:val="0"/>
          <w:sz w:val="22"/>
          <w:szCs w:val="22"/>
          <w:lang w:val="es-ES"/>
        </w:rPr>
      </w:pPr>
      <w:r w:rsidRPr="42BECF72" w:rsidR="637B9B41">
        <w:rPr>
          <w:rFonts w:ascii="Calibri" w:hAnsi="Calibri" w:eastAsia="Calibri" w:cs="Calibri"/>
          <w:b w:val="1"/>
          <w:bCs w:val="1"/>
          <w:noProof w:val="0"/>
          <w:sz w:val="22"/>
          <w:szCs w:val="22"/>
          <w:lang w:val="es-ES"/>
        </w:rPr>
        <w:t>Ingreso</w:t>
      </w:r>
      <w:r w:rsidRPr="42BECF72" w:rsidR="637B9B41">
        <w:rPr>
          <w:rFonts w:ascii="Calibri" w:hAnsi="Calibri" w:eastAsia="Calibri" w:cs="Calibri"/>
          <w:noProof w:val="0"/>
          <w:sz w:val="22"/>
          <w:szCs w:val="22"/>
          <w:lang w:val="es-ES"/>
        </w:rPr>
        <w:t xml:space="preserve"> </w:t>
      </w:r>
    </w:p>
    <w:p w:rsidR="637B9B41" w:rsidP="42BECF72" w:rsidRDefault="637B9B41" w14:paraId="10D852A4" w14:textId="1FE6D17D">
      <w:pPr>
        <w:pStyle w:val="Normal"/>
        <w:jc w:val="both"/>
        <w:rPr>
          <w:rFonts w:ascii="Calibri" w:hAnsi="Calibri" w:eastAsia="Calibri" w:cs="Calibri"/>
          <w:noProof w:val="0"/>
          <w:sz w:val="22"/>
          <w:szCs w:val="22"/>
          <w:lang w:val="es-ES"/>
        </w:rPr>
      </w:pPr>
      <w:r w:rsidRPr="42BECF72" w:rsidR="637B9B41">
        <w:rPr>
          <w:rFonts w:ascii="Calibri" w:hAnsi="Calibri" w:eastAsia="Calibri" w:cs="Calibri"/>
          <w:noProof w:val="0"/>
          <w:sz w:val="22"/>
          <w:szCs w:val="22"/>
          <w:lang w:val="es-ES"/>
        </w:rPr>
        <w:t xml:space="preserve">Si la demanda de un bien disminuye, cuando se reduce el ingreso, se dice que es un bien normal. No todos los bienes son normales. Si la demanda de un bien aumenta cuando el ingreso disminuye, se dice que es un bien inferior. Un ejemplo de un bien inferior pueden ser los boletos del autobús, ya que cuando el ingreso disminuye, lo más probable es que en vez de usar el automóvil o un taxi se use el autobús. </w:t>
      </w:r>
    </w:p>
    <w:p w:rsidR="637B9B41" w:rsidP="42BECF72" w:rsidRDefault="637B9B41" w14:paraId="279963D6" w14:textId="7734C992">
      <w:pPr>
        <w:pStyle w:val="Normal"/>
        <w:jc w:val="both"/>
        <w:rPr>
          <w:rFonts w:ascii="Calibri" w:hAnsi="Calibri" w:eastAsia="Calibri" w:cs="Calibri"/>
          <w:noProof w:val="0"/>
          <w:sz w:val="22"/>
          <w:szCs w:val="22"/>
          <w:lang w:val="es-ES"/>
        </w:rPr>
      </w:pPr>
      <w:r w:rsidRPr="42BECF72" w:rsidR="637B9B41">
        <w:rPr>
          <w:rFonts w:ascii="Calibri" w:hAnsi="Calibri" w:eastAsia="Calibri" w:cs="Calibri"/>
          <w:b w:val="1"/>
          <w:bCs w:val="1"/>
          <w:noProof w:val="0"/>
          <w:sz w:val="22"/>
          <w:szCs w:val="22"/>
          <w:lang w:val="es-ES"/>
        </w:rPr>
        <w:t xml:space="preserve">Precios de bienes relacionados </w:t>
      </w:r>
    </w:p>
    <w:p w:rsidR="23D0D5C8" w:rsidP="42BECF72" w:rsidRDefault="23D0D5C8" w14:paraId="75C9D4A9" w14:textId="4A9A49DF">
      <w:pPr>
        <w:pStyle w:val="Normal"/>
        <w:jc w:val="both"/>
        <w:rPr>
          <w:rFonts w:ascii="Calibri" w:hAnsi="Calibri" w:eastAsia="Calibri" w:cs="Calibri"/>
          <w:noProof w:val="0"/>
          <w:sz w:val="22"/>
          <w:szCs w:val="22"/>
          <w:lang w:val="es-ES"/>
        </w:rPr>
      </w:pPr>
      <w:r w:rsidRPr="42BECF72" w:rsidR="23D0D5C8">
        <w:rPr>
          <w:rFonts w:ascii="Calibri" w:hAnsi="Calibri" w:eastAsia="Calibri" w:cs="Calibri"/>
          <w:noProof w:val="0"/>
          <w:sz w:val="22"/>
          <w:szCs w:val="22"/>
          <w:lang w:val="es-ES"/>
        </w:rPr>
        <w:t>L</w:t>
      </w:r>
      <w:r w:rsidRPr="42BECF72" w:rsidR="637B9B41">
        <w:rPr>
          <w:rFonts w:ascii="Calibri" w:hAnsi="Calibri" w:eastAsia="Calibri" w:cs="Calibri"/>
          <w:noProof w:val="0"/>
          <w:sz w:val="22"/>
          <w:szCs w:val="22"/>
          <w:lang w:val="es-ES"/>
        </w:rPr>
        <w:t xml:space="preserve">os bienes sustitutos son pares de bienes que pueden usarse uno en lugar del otro, como el pollo y la carne, las bebidas refrescantes y el agua, o el cine y la renta de películas. Cuando la reducción en el precio de un bien incrementa la demanda de otro, se dice que los bienes son complementarios. Por lo general, los complementarios son pares de bienes que se utilizan juntos, como la gasolina y los automóviles, las computadoras y los programas de cómputo, y el cereal y la leche. </w:t>
      </w:r>
    </w:p>
    <w:p w:rsidR="637B9B41" w:rsidP="42BECF72" w:rsidRDefault="637B9B41" w14:paraId="5B9A2097" w14:textId="762E49ED">
      <w:pPr>
        <w:pStyle w:val="Normal"/>
        <w:jc w:val="both"/>
        <w:rPr>
          <w:rFonts w:ascii="Calibri" w:hAnsi="Calibri" w:eastAsia="Calibri" w:cs="Calibri"/>
          <w:noProof w:val="0"/>
          <w:sz w:val="22"/>
          <w:szCs w:val="22"/>
          <w:lang w:val="es-ES"/>
        </w:rPr>
      </w:pPr>
      <w:r w:rsidRPr="42BECF72" w:rsidR="637B9B41">
        <w:rPr>
          <w:rFonts w:ascii="Calibri" w:hAnsi="Calibri" w:eastAsia="Calibri" w:cs="Calibri"/>
          <w:b w:val="1"/>
          <w:bCs w:val="1"/>
          <w:noProof w:val="0"/>
          <w:sz w:val="22"/>
          <w:szCs w:val="22"/>
          <w:lang w:val="es-ES"/>
        </w:rPr>
        <w:t>Gustos</w:t>
      </w:r>
    </w:p>
    <w:p w:rsidR="637B9B41" w:rsidP="42BECF72" w:rsidRDefault="637B9B41" w14:paraId="6C2A9871" w14:textId="3D101D74">
      <w:pPr>
        <w:pStyle w:val="Normal"/>
        <w:jc w:val="both"/>
        <w:rPr>
          <w:rFonts w:ascii="Calibri" w:hAnsi="Calibri" w:eastAsia="Calibri" w:cs="Calibri"/>
          <w:noProof w:val="0"/>
          <w:sz w:val="22"/>
          <w:szCs w:val="22"/>
          <w:lang w:val="es-ES"/>
        </w:rPr>
      </w:pPr>
      <w:r w:rsidRPr="42BECF72" w:rsidR="637B9B41">
        <w:rPr>
          <w:rFonts w:ascii="Calibri" w:hAnsi="Calibri" w:eastAsia="Calibri" w:cs="Calibri"/>
          <w:noProof w:val="0"/>
          <w:sz w:val="22"/>
          <w:szCs w:val="22"/>
          <w:lang w:val="es-ES"/>
        </w:rPr>
        <w:t>Uno de los determinantes más obvios de la demanda son los gustos. Si a una persona le gusta mucho el helado, comprará más de ese bien.</w:t>
      </w:r>
      <w:r w:rsidRPr="42BECF72" w:rsidR="71553047">
        <w:rPr>
          <w:rFonts w:ascii="Calibri" w:hAnsi="Calibri" w:eastAsia="Calibri" w:cs="Calibri"/>
          <w:noProof w:val="0"/>
          <w:sz w:val="22"/>
          <w:szCs w:val="22"/>
          <w:lang w:val="es-ES"/>
        </w:rPr>
        <w:t xml:space="preserve"> L</w:t>
      </w:r>
      <w:r w:rsidRPr="42BECF72" w:rsidR="637B9B41">
        <w:rPr>
          <w:rFonts w:ascii="Calibri" w:hAnsi="Calibri" w:eastAsia="Calibri" w:cs="Calibri"/>
          <w:noProof w:val="0"/>
          <w:sz w:val="22"/>
          <w:szCs w:val="22"/>
          <w:lang w:val="es-ES"/>
        </w:rPr>
        <w:t>os economistas no tratan de explicar los gustos de las personas, ya que éstos son determinados por fuerzas históricas y psicológicas que se encuentran más allá del campo de estudio de la economía. Sin embargo, los economistas sí se dedican a estudiar lo que sucede cuando los gustos cambian.</w:t>
      </w:r>
      <w:r w:rsidRPr="42BECF72" w:rsidR="637B9B41">
        <w:rPr>
          <w:rFonts w:ascii="Calibri" w:hAnsi="Calibri" w:eastAsia="Calibri" w:cs="Calibri"/>
          <w:b w:val="1"/>
          <w:bCs w:val="1"/>
          <w:noProof w:val="0"/>
          <w:sz w:val="22"/>
          <w:szCs w:val="22"/>
          <w:lang w:val="es-ES"/>
        </w:rPr>
        <w:t xml:space="preserve"> </w:t>
      </w:r>
    </w:p>
    <w:p w:rsidR="637B9B41" w:rsidP="42BECF72" w:rsidRDefault="637B9B41" w14:paraId="01481552" w14:textId="6D08DAE0">
      <w:pPr>
        <w:pStyle w:val="Normal"/>
        <w:jc w:val="both"/>
        <w:rPr>
          <w:rFonts w:ascii="Calibri" w:hAnsi="Calibri" w:eastAsia="Calibri" w:cs="Calibri"/>
          <w:noProof w:val="0"/>
          <w:sz w:val="22"/>
          <w:szCs w:val="22"/>
          <w:lang w:val="es-ES"/>
        </w:rPr>
      </w:pPr>
      <w:r w:rsidRPr="42BECF72" w:rsidR="637B9B41">
        <w:rPr>
          <w:rFonts w:ascii="Calibri" w:hAnsi="Calibri" w:eastAsia="Calibri" w:cs="Calibri"/>
          <w:b w:val="1"/>
          <w:bCs w:val="1"/>
          <w:noProof w:val="0"/>
          <w:sz w:val="22"/>
          <w:szCs w:val="22"/>
          <w:lang w:val="es-ES"/>
        </w:rPr>
        <w:t>Expectativas</w:t>
      </w:r>
      <w:r w:rsidRPr="42BECF72" w:rsidR="637B9B41">
        <w:rPr>
          <w:rFonts w:ascii="Calibri" w:hAnsi="Calibri" w:eastAsia="Calibri" w:cs="Calibri"/>
          <w:noProof w:val="0"/>
          <w:sz w:val="22"/>
          <w:szCs w:val="22"/>
          <w:lang w:val="es-ES"/>
        </w:rPr>
        <w:t xml:space="preserve"> </w:t>
      </w:r>
    </w:p>
    <w:p w:rsidR="637B9B41" w:rsidP="42BECF72" w:rsidRDefault="637B9B41" w14:paraId="5656CEB3" w14:textId="54DA5901">
      <w:pPr>
        <w:pStyle w:val="Normal"/>
        <w:jc w:val="both"/>
        <w:rPr>
          <w:rFonts w:ascii="Calibri" w:hAnsi="Calibri" w:eastAsia="Calibri" w:cs="Calibri"/>
          <w:noProof w:val="0"/>
          <w:sz w:val="22"/>
          <w:szCs w:val="22"/>
          <w:lang w:val="es-ES"/>
        </w:rPr>
      </w:pPr>
      <w:r w:rsidRPr="42BECF72" w:rsidR="637B9B41">
        <w:rPr>
          <w:rFonts w:ascii="Calibri" w:hAnsi="Calibri" w:eastAsia="Calibri" w:cs="Calibri"/>
          <w:noProof w:val="0"/>
          <w:sz w:val="22"/>
          <w:szCs w:val="22"/>
          <w:lang w:val="es-ES"/>
        </w:rPr>
        <w:t xml:space="preserve">Las expectativas que sobre el futuro tengan las personas pueden afectar, en el presente, la demanda de bienes y servicios. Por ejemplo, si una persona espera ganar mucho dinero el siguiente mes, entonces es probable que esta persona decida ahorrar menos y gastar una mayor </w:t>
      </w:r>
      <w:r w:rsidRPr="42BECF72" w:rsidR="0A1BBF20">
        <w:rPr>
          <w:rFonts w:ascii="Calibri" w:hAnsi="Calibri" w:eastAsia="Calibri" w:cs="Calibri"/>
          <w:noProof w:val="0"/>
          <w:sz w:val="22"/>
          <w:szCs w:val="22"/>
          <w:lang w:val="es-ES"/>
        </w:rPr>
        <w:t xml:space="preserve">cantidad comprar helado en el presente. </w:t>
      </w:r>
    </w:p>
    <w:p w:rsidR="0A1BBF20" w:rsidP="42BECF72" w:rsidRDefault="0A1BBF20" w14:paraId="0DD77DEA" w14:textId="02E39684">
      <w:pPr>
        <w:pStyle w:val="Normal"/>
        <w:jc w:val="both"/>
        <w:rPr>
          <w:rFonts w:ascii="Calibri" w:hAnsi="Calibri" w:eastAsia="Calibri" w:cs="Calibri"/>
          <w:noProof w:val="0"/>
          <w:sz w:val="22"/>
          <w:szCs w:val="22"/>
          <w:lang w:val="es-ES"/>
        </w:rPr>
      </w:pPr>
      <w:r w:rsidRPr="42BECF72" w:rsidR="0A1BBF20">
        <w:rPr>
          <w:rFonts w:ascii="Calibri" w:hAnsi="Calibri" w:eastAsia="Calibri" w:cs="Calibri"/>
          <w:b w:val="1"/>
          <w:bCs w:val="1"/>
          <w:noProof w:val="0"/>
          <w:sz w:val="22"/>
          <w:szCs w:val="22"/>
          <w:lang w:val="es-ES"/>
        </w:rPr>
        <w:t>Número de compradores</w:t>
      </w:r>
    </w:p>
    <w:p w:rsidR="0A1BBF20" w:rsidP="42BECF72" w:rsidRDefault="0A1BBF20" w14:paraId="40A99AEE" w14:textId="3B2EBC85">
      <w:pPr>
        <w:pStyle w:val="Normal"/>
        <w:jc w:val="both"/>
        <w:rPr>
          <w:rFonts w:ascii="Calibri" w:hAnsi="Calibri" w:eastAsia="Calibri" w:cs="Calibri"/>
          <w:noProof w:val="0"/>
          <w:sz w:val="22"/>
          <w:szCs w:val="22"/>
          <w:lang w:val="es-ES"/>
        </w:rPr>
      </w:pPr>
      <w:r w:rsidRPr="42BECF72" w:rsidR="0A1BBF20">
        <w:rPr>
          <w:rFonts w:ascii="Calibri" w:hAnsi="Calibri" w:eastAsia="Calibri" w:cs="Calibri"/>
          <w:noProof w:val="0"/>
          <w:sz w:val="22"/>
          <w:szCs w:val="22"/>
          <w:lang w:val="es-ES"/>
        </w:rPr>
        <w:t xml:space="preserve"> </w:t>
      </w:r>
      <w:r w:rsidRPr="42BECF72" w:rsidR="16F22725">
        <w:rPr>
          <w:rFonts w:ascii="Calibri" w:hAnsi="Calibri" w:eastAsia="Calibri" w:cs="Calibri"/>
          <w:noProof w:val="0"/>
          <w:sz w:val="22"/>
          <w:szCs w:val="22"/>
          <w:lang w:val="es-ES"/>
        </w:rPr>
        <w:t>L</w:t>
      </w:r>
      <w:r w:rsidRPr="42BECF72" w:rsidR="0A1BBF20">
        <w:rPr>
          <w:rFonts w:ascii="Calibri" w:hAnsi="Calibri" w:eastAsia="Calibri" w:cs="Calibri"/>
          <w:noProof w:val="0"/>
          <w:sz w:val="22"/>
          <w:szCs w:val="22"/>
          <w:lang w:val="es-ES"/>
        </w:rPr>
        <w:t>a demanda del mercado depende también del número existente de compradores.</w:t>
      </w:r>
      <w:r w:rsidRPr="42BECF72" w:rsidR="371A61CB">
        <w:rPr>
          <w:rFonts w:ascii="Calibri" w:hAnsi="Calibri" w:eastAsia="Calibri" w:cs="Calibri"/>
          <w:noProof w:val="0"/>
          <w:sz w:val="22"/>
          <w:szCs w:val="22"/>
          <w:lang w:val="es-ES"/>
        </w:rPr>
        <w:t xml:space="preserve"> Si aumenta </w:t>
      </w:r>
      <w:r w:rsidRPr="42BECF72" w:rsidR="0A1BBF20">
        <w:rPr>
          <w:rFonts w:ascii="Calibri" w:hAnsi="Calibri" w:eastAsia="Calibri" w:cs="Calibri"/>
          <w:noProof w:val="0"/>
          <w:sz w:val="22"/>
          <w:szCs w:val="22"/>
          <w:lang w:val="es-ES"/>
        </w:rPr>
        <w:t>la cantidad demandada en el mercado, a un precio dado, sería mayor y la demanda del mercado de ese bien aumentaría.</w:t>
      </w:r>
    </w:p>
    <w:p w:rsidR="4FBFE15C" w:rsidP="42BECF72" w:rsidRDefault="4FBFE15C" w14:paraId="074604DE" w14:textId="390418B7">
      <w:pPr>
        <w:pStyle w:val="Normal"/>
        <w:jc w:val="both"/>
        <w:rPr>
          <w:rFonts w:ascii="Calibri" w:hAnsi="Calibri" w:eastAsia="Calibri" w:cs="Calibri"/>
          <w:noProof w:val="0"/>
          <w:sz w:val="22"/>
          <w:szCs w:val="22"/>
          <w:lang w:val="es-ES"/>
        </w:rPr>
      </w:pPr>
      <w:r w:rsidRPr="42BECF72" w:rsidR="4FBFE15C">
        <w:rPr>
          <w:rFonts w:ascii="Calibri" w:hAnsi="Calibri" w:eastAsia="Calibri" w:cs="Calibri"/>
          <w:b w:val="1"/>
          <w:bCs w:val="1"/>
          <w:noProof w:val="0"/>
          <w:sz w:val="22"/>
          <w:szCs w:val="22"/>
          <w:lang w:val="es-ES"/>
        </w:rPr>
        <w:t xml:space="preserve">La oferta del mercado frente a la oferta individual  </w:t>
      </w:r>
    </w:p>
    <w:p w:rsidR="4FBFE15C" w:rsidP="42BECF72" w:rsidRDefault="4FBFE15C" w14:paraId="7165A429" w14:textId="45A37066">
      <w:pPr>
        <w:pStyle w:val="Normal"/>
        <w:jc w:val="both"/>
        <w:rPr>
          <w:rFonts w:ascii="Calibri" w:hAnsi="Calibri" w:eastAsia="Calibri" w:cs="Calibri"/>
          <w:noProof w:val="0"/>
          <w:sz w:val="22"/>
          <w:szCs w:val="22"/>
          <w:lang w:val="es-ES"/>
        </w:rPr>
      </w:pPr>
      <w:r w:rsidRPr="42BECF72" w:rsidR="4FBFE15C">
        <w:rPr>
          <w:rFonts w:ascii="Calibri" w:hAnsi="Calibri" w:eastAsia="Calibri" w:cs="Calibri"/>
          <w:noProof w:val="0"/>
          <w:sz w:val="22"/>
          <w:szCs w:val="22"/>
          <w:lang w:val="es-ES"/>
        </w:rPr>
        <w:t>Así como la demanda del mercado es la suma de la demanda de todos los compradores, la oferta del mercado es la suma de todo lo ofrecido por los vendedores.</w:t>
      </w:r>
      <w:r w:rsidRPr="42BECF72" w:rsidR="59403CBF">
        <w:rPr>
          <w:rFonts w:ascii="Calibri" w:hAnsi="Calibri" w:eastAsia="Calibri" w:cs="Calibri"/>
          <w:noProof w:val="0"/>
          <w:sz w:val="22"/>
          <w:szCs w:val="22"/>
          <w:lang w:val="es-ES"/>
        </w:rPr>
        <w:t xml:space="preserve"> </w:t>
      </w:r>
      <w:r w:rsidRPr="42BECF72" w:rsidR="4FBFE15C">
        <w:rPr>
          <w:rFonts w:ascii="Calibri" w:hAnsi="Calibri" w:eastAsia="Calibri" w:cs="Calibri"/>
          <w:noProof w:val="0"/>
          <w:sz w:val="22"/>
          <w:szCs w:val="22"/>
          <w:lang w:val="es-ES"/>
        </w:rPr>
        <w:t xml:space="preserve">La oferta del mercado es la suma de las dos ofertas individuales. </w:t>
      </w:r>
      <w:r w:rsidRPr="42BECF72" w:rsidR="36597B7F">
        <w:rPr>
          <w:rFonts w:ascii="Calibri" w:hAnsi="Calibri" w:eastAsia="Calibri" w:cs="Calibri"/>
          <w:noProof w:val="0"/>
          <w:sz w:val="22"/>
          <w:szCs w:val="22"/>
          <w:lang w:val="es-ES"/>
        </w:rPr>
        <w:t>P</w:t>
      </w:r>
      <w:r w:rsidRPr="42BECF72" w:rsidR="4FBFE15C">
        <w:rPr>
          <w:rFonts w:ascii="Calibri" w:hAnsi="Calibri" w:eastAsia="Calibri" w:cs="Calibri"/>
          <w:noProof w:val="0"/>
          <w:sz w:val="22"/>
          <w:szCs w:val="22"/>
          <w:lang w:val="es-ES"/>
        </w:rPr>
        <w:t>ara encontrar la cantidad total ofrecida a cualquier precio, se suman las cantidades individuales</w:t>
      </w:r>
      <w:r w:rsidRPr="42BECF72" w:rsidR="55B53A25">
        <w:rPr>
          <w:rFonts w:ascii="Calibri" w:hAnsi="Calibri" w:eastAsia="Calibri" w:cs="Calibri"/>
          <w:noProof w:val="0"/>
          <w:sz w:val="22"/>
          <w:szCs w:val="22"/>
          <w:lang w:val="es-ES"/>
        </w:rPr>
        <w:t xml:space="preserve"> </w:t>
      </w:r>
    </w:p>
    <w:p w:rsidR="684DFC33" w:rsidP="42BECF72" w:rsidRDefault="684DFC33" w14:paraId="12015BC7" w14:textId="1B36B872">
      <w:pPr>
        <w:pStyle w:val="Normal"/>
        <w:jc w:val="both"/>
        <w:rPr>
          <w:rFonts w:ascii="Calibri" w:hAnsi="Calibri" w:eastAsia="Calibri" w:cs="Calibri"/>
          <w:noProof w:val="0"/>
          <w:sz w:val="22"/>
          <w:szCs w:val="22"/>
          <w:lang w:val="es-ES"/>
        </w:rPr>
      </w:pPr>
      <w:r w:rsidRPr="42BECF72" w:rsidR="684DFC33">
        <w:rPr>
          <w:rFonts w:ascii="Calibri" w:hAnsi="Calibri" w:eastAsia="Calibri" w:cs="Calibri"/>
          <w:noProof w:val="0"/>
          <w:sz w:val="22"/>
          <w:szCs w:val="22"/>
          <w:lang w:val="es-ES"/>
        </w:rPr>
        <w:t xml:space="preserve">VIDEO DE DEPLAZAMIENTO DE LA CURVA DE LA DEMANDA </w:t>
      </w:r>
    </w:p>
    <w:p w:rsidR="684DFC33" w:rsidP="42BECF72" w:rsidRDefault="684DFC33" w14:paraId="1A93E655" w14:textId="78118E8D">
      <w:pPr>
        <w:pStyle w:val="Normal"/>
        <w:jc w:val="both"/>
        <w:rPr>
          <w:rFonts w:ascii="Calibri" w:hAnsi="Calibri" w:eastAsia="Calibri" w:cs="Calibri"/>
          <w:noProof w:val="0"/>
          <w:sz w:val="22"/>
          <w:szCs w:val="22"/>
          <w:lang w:val="es-ES"/>
        </w:rPr>
      </w:pPr>
      <w:hyperlink r:id="R2a32727112c14914">
        <w:r w:rsidRPr="42BECF72" w:rsidR="684DFC33">
          <w:rPr>
            <w:rStyle w:val="Hyperlink"/>
            <w:rFonts w:ascii="Calibri" w:hAnsi="Calibri" w:eastAsia="Calibri" w:cs="Calibri"/>
            <w:noProof w:val="0"/>
            <w:sz w:val="22"/>
            <w:szCs w:val="22"/>
            <w:lang w:val="es-ES"/>
          </w:rPr>
          <w:t>https://youtu.be/y9vawr6xhAs</w:t>
        </w:r>
      </w:hyperlink>
    </w:p>
    <w:p w:rsidR="684DFC33" w:rsidP="42BECF72" w:rsidRDefault="684DFC33" w14:paraId="6DBFBB4E" w14:textId="74C47D4B">
      <w:pPr>
        <w:pStyle w:val="Normal"/>
        <w:jc w:val="both"/>
        <w:rPr>
          <w:rFonts w:ascii="Calibri" w:hAnsi="Calibri" w:eastAsia="Calibri" w:cs="Calibri"/>
          <w:noProof w:val="0"/>
          <w:sz w:val="22"/>
          <w:szCs w:val="22"/>
          <w:lang w:val="es-ES"/>
        </w:rPr>
      </w:pPr>
      <w:r w:rsidRPr="42BECF72" w:rsidR="684DFC33">
        <w:rPr>
          <w:rFonts w:ascii="Calibri" w:hAnsi="Calibri" w:eastAsia="Calibri" w:cs="Calibri"/>
          <w:noProof w:val="0"/>
          <w:sz w:val="22"/>
          <w:szCs w:val="22"/>
          <w:lang w:val="es-ES"/>
        </w:rPr>
        <w:t>VIDEO DE LA</w:t>
      </w:r>
      <w:r w:rsidRPr="42BECF72" w:rsidR="684DFC33">
        <w:rPr>
          <w:rFonts w:ascii="Calibri" w:hAnsi="Calibri" w:eastAsia="Calibri" w:cs="Calibri"/>
          <w:noProof w:val="0"/>
          <w:sz w:val="22"/>
          <w:szCs w:val="22"/>
          <w:lang w:val="es-ES"/>
        </w:rPr>
        <w:t xml:space="preserve"> OFERTA DEL MERCADO FRENTE LA OFERTA </w:t>
      </w:r>
      <w:r w:rsidRPr="42BECF72" w:rsidR="684DFC33">
        <w:rPr>
          <w:rFonts w:ascii="Calibri" w:hAnsi="Calibri" w:eastAsia="Calibri" w:cs="Calibri"/>
          <w:noProof w:val="0"/>
          <w:sz w:val="22"/>
          <w:szCs w:val="22"/>
          <w:lang w:val="es-ES"/>
        </w:rPr>
        <w:t xml:space="preserve">INDIVIDUAL </w:t>
      </w:r>
    </w:p>
    <w:p w:rsidR="23C0001B" w:rsidP="42BECF72" w:rsidRDefault="23C0001B" w14:paraId="7CD5C93F" w14:textId="38703941">
      <w:pPr>
        <w:pStyle w:val="Normal"/>
        <w:jc w:val="both"/>
        <w:rPr>
          <w:rFonts w:ascii="Calibri" w:hAnsi="Calibri" w:eastAsia="Calibri" w:cs="Calibri"/>
          <w:noProof w:val="0"/>
          <w:sz w:val="22"/>
          <w:szCs w:val="22"/>
          <w:lang w:val="es-ES"/>
        </w:rPr>
      </w:pPr>
      <w:hyperlink r:id="R04038ae6d2684135">
        <w:r w:rsidRPr="42BECF72" w:rsidR="23C0001B">
          <w:rPr>
            <w:rStyle w:val="Hyperlink"/>
            <w:rFonts w:ascii="Calibri" w:hAnsi="Calibri" w:eastAsia="Calibri" w:cs="Calibri"/>
            <w:noProof w:val="0"/>
            <w:sz w:val="22"/>
            <w:szCs w:val="22"/>
            <w:lang w:val="es-ES"/>
          </w:rPr>
          <w:t>https://youtu.be/K8ZfKvc6W-c</w:t>
        </w:r>
      </w:hyperlink>
    </w:p>
    <w:p w:rsidR="42BECF72" w:rsidP="42BECF72" w:rsidRDefault="42BECF72" w14:paraId="6645ED79" w14:textId="0AA5C732">
      <w:pPr>
        <w:pStyle w:val="Normal"/>
        <w:jc w:val="both"/>
        <w:rPr>
          <w:rFonts w:ascii="Calibri" w:hAnsi="Calibri" w:eastAsia="Calibri" w:cs="Calibri"/>
          <w:noProof w:val="0"/>
          <w:sz w:val="22"/>
          <w:szCs w:val="22"/>
          <w:lang w:val="es-ES"/>
        </w:rPr>
      </w:pPr>
    </w:p>
    <w:p w:rsidR="42BECF72" w:rsidP="42BECF72" w:rsidRDefault="42BECF72" w14:paraId="57D74E38" w14:textId="55889B64">
      <w:pPr>
        <w:pStyle w:val="Normal"/>
        <w:jc w:val="both"/>
        <w:rPr>
          <w:rFonts w:ascii="Calibri" w:hAnsi="Calibri" w:eastAsia="Calibri" w:cs="Calibri"/>
          <w:noProof w:val="0"/>
          <w:sz w:val="22"/>
          <w:szCs w:val="22"/>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8B3733"/>
    <w:rsid w:val="01A4D7AE"/>
    <w:rsid w:val="01E4D66F"/>
    <w:rsid w:val="06744DBD"/>
    <w:rsid w:val="084C5E39"/>
    <w:rsid w:val="08E5F1AE"/>
    <w:rsid w:val="0A1BBF20"/>
    <w:rsid w:val="10AE068B"/>
    <w:rsid w:val="1199DBF8"/>
    <w:rsid w:val="16F22725"/>
    <w:rsid w:val="170F0C2D"/>
    <w:rsid w:val="1F952EF9"/>
    <w:rsid w:val="23C0001B"/>
    <w:rsid w:val="23D0D5C8"/>
    <w:rsid w:val="24EF8E0A"/>
    <w:rsid w:val="36597B7F"/>
    <w:rsid w:val="371A61CB"/>
    <w:rsid w:val="3BC8A000"/>
    <w:rsid w:val="3CA16006"/>
    <w:rsid w:val="3DC15FC2"/>
    <w:rsid w:val="3E279E6A"/>
    <w:rsid w:val="3F5D3023"/>
    <w:rsid w:val="4122FF11"/>
    <w:rsid w:val="4283C448"/>
    <w:rsid w:val="42BECF72"/>
    <w:rsid w:val="4C90515A"/>
    <w:rsid w:val="4E8E0A45"/>
    <w:rsid w:val="4FBFE15C"/>
    <w:rsid w:val="5213BD71"/>
    <w:rsid w:val="528B3733"/>
    <w:rsid w:val="55B53A25"/>
    <w:rsid w:val="58EA2D21"/>
    <w:rsid w:val="59403CBF"/>
    <w:rsid w:val="5A47DC5C"/>
    <w:rsid w:val="5EDD142B"/>
    <w:rsid w:val="6078E48C"/>
    <w:rsid w:val="637B9B41"/>
    <w:rsid w:val="684DFC33"/>
    <w:rsid w:val="6EE6533C"/>
    <w:rsid w:val="71553047"/>
    <w:rsid w:val="71E27E2C"/>
    <w:rsid w:val="77063760"/>
    <w:rsid w:val="78D8538F"/>
    <w:rsid w:val="7C197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3733"/>
  <w15:chartTrackingRefBased/>
  <w15:docId w15:val="{2EF360F0-B83D-46BD-B8BE-A0477F5E64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utu.be/y9vawr6xhAs" TargetMode="External" Id="R2a32727112c14914" /><Relationship Type="http://schemas.openxmlformats.org/officeDocument/2006/relationships/hyperlink" Target="https://youtu.be/K8ZfKvc6W-c" TargetMode="External" Id="R04038ae6d26841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2022-01-06T01:07:58.0801356Z</dcterms:created>
  <dcterms:modified xsi:type="dcterms:W3CDTF">2022-01-06T01:44:24.3677639Z</dcterms:modified>
  <dc:creator>JHONNATAN RONALDO TENEMASA CUJI</dc:creator>
  <lastModifiedBy>JHONNATAN RONALDO TENEMASA CUJI</lastModifiedBy>
</coreProperties>
</file>