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1E358" w14:textId="59CAC9C1" w:rsidR="00C45F0C" w:rsidRPr="00422901" w:rsidRDefault="001A6F9F">
      <w:pPr>
        <w:rPr>
          <w:b/>
          <w:bCs/>
          <w:lang w:val="es-ES"/>
        </w:rPr>
      </w:pPr>
      <w:r w:rsidRPr="00422901">
        <w:rPr>
          <w:b/>
          <w:bCs/>
          <w:lang w:val="es-ES"/>
        </w:rPr>
        <w:t>DESPLAZAMIENTO EN LA CURVA DE LA OFERTA</w:t>
      </w:r>
    </w:p>
    <w:p w14:paraId="53AAC508" w14:textId="178C144A" w:rsidR="001A6F9F" w:rsidRDefault="00A05349" w:rsidP="00A05349">
      <w:pPr>
        <w:jc w:val="both"/>
        <w:rPr>
          <w:lang w:val="es-ES"/>
        </w:rPr>
      </w:pPr>
      <w:r w:rsidRPr="00A05349">
        <w:rPr>
          <w:lang w:val="es-ES"/>
        </w:rPr>
        <w:t>Los desplazamientos de la oferta pueden darse hacia la derecha o hacia la izquierda. Un desplazamiento de la curva de oferta hacia la derecha obedece a un aumento de la oferta, en tanto que una disminución de la oferta desplaza la curva hacia la izquierda.</w:t>
      </w:r>
    </w:p>
    <w:p w14:paraId="2D962A24" w14:textId="4BBE6447" w:rsidR="00A05349" w:rsidRDefault="00A05349" w:rsidP="00A05349">
      <w:pPr>
        <w:jc w:val="both"/>
        <w:rPr>
          <w:vertAlign w:val="subscript"/>
        </w:rPr>
      </w:pPr>
      <w:r w:rsidRPr="00A05349">
        <w:t>Como se puede apreciar en la gráfica, un aumento en la oferta provoca un movimiento de la curva de oferta original O</w:t>
      </w:r>
      <w:r w:rsidRPr="00A05349">
        <w:rPr>
          <w:vertAlign w:val="subscript"/>
        </w:rPr>
        <w:t>0</w:t>
      </w:r>
      <w:r w:rsidRPr="00A05349">
        <w:t> a la posición O</w:t>
      </w:r>
      <w:r w:rsidRPr="00A05349">
        <w:rPr>
          <w:vertAlign w:val="subscript"/>
        </w:rPr>
        <w:t>1</w:t>
      </w:r>
      <w:r w:rsidRPr="00A05349">
        <w:t>. De igual forma una reducción en la oferta provoca un movimiento de la curva de oferta de O</w:t>
      </w:r>
      <w:r w:rsidRPr="00A05349">
        <w:rPr>
          <w:vertAlign w:val="subscript"/>
        </w:rPr>
        <w:t>0</w:t>
      </w:r>
      <w:r w:rsidRPr="00A05349">
        <w:t> a la posición O</w:t>
      </w:r>
      <w:r w:rsidRPr="00A05349">
        <w:rPr>
          <w:vertAlign w:val="subscript"/>
        </w:rPr>
        <w:t>2.</w:t>
      </w:r>
    </w:p>
    <w:p w14:paraId="6CFC4E34" w14:textId="6219C724" w:rsidR="00A05349" w:rsidRDefault="00422901" w:rsidP="00A05349">
      <w:pPr>
        <w:jc w:val="both"/>
        <w:rPr>
          <w:lang w:val="es-ES"/>
        </w:rPr>
      </w:pPr>
      <w:r w:rsidRPr="00A05349">
        <w:rPr>
          <w:noProof/>
          <w:lang w:val="es-ES"/>
        </w:rPr>
        <w:drawing>
          <wp:inline distT="0" distB="0" distL="0" distR="0" wp14:anchorId="2E23EFA0" wp14:editId="1C7F3C47">
            <wp:extent cx="5026660" cy="3286125"/>
            <wp:effectExtent l="0" t="0" r="254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66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918E0" w14:textId="77777777" w:rsidR="00422901" w:rsidRPr="00422901" w:rsidRDefault="00422901" w:rsidP="00422901">
      <w:pPr>
        <w:jc w:val="both"/>
        <w:rPr>
          <w:b/>
          <w:bCs/>
        </w:rPr>
      </w:pPr>
      <w:r w:rsidRPr="00422901">
        <w:rPr>
          <w:b/>
          <w:bCs/>
        </w:rPr>
        <w:t>Desplazamiento de la curva de oferta hacia la derecha</w:t>
      </w:r>
    </w:p>
    <w:p w14:paraId="1B3C00F9" w14:textId="424B254F" w:rsidR="00422901" w:rsidRDefault="00422901" w:rsidP="00422901">
      <w:pPr>
        <w:jc w:val="both"/>
      </w:pPr>
      <w:r w:rsidRPr="00422901">
        <w:t>Ocurre un aumento de oferta cuando dicha curva se desplaza hacia la derecha. Este aumente puede obedecer a los factores siguientes:</w:t>
      </w:r>
    </w:p>
    <w:p w14:paraId="4D4A89D3" w14:textId="77777777" w:rsidR="008C4E30" w:rsidRPr="008C4E30" w:rsidRDefault="008C4E30" w:rsidP="008C4E30">
      <w:pPr>
        <w:numPr>
          <w:ilvl w:val="0"/>
          <w:numId w:val="4"/>
        </w:numPr>
        <w:jc w:val="both"/>
        <w:rPr>
          <w:b/>
          <w:bCs/>
        </w:rPr>
      </w:pPr>
      <w:r w:rsidRPr="008C4E30">
        <w:rPr>
          <w:b/>
          <w:bCs/>
        </w:rPr>
        <w:t>Disminución del coste de los factores de producción. </w:t>
      </w:r>
      <w:r w:rsidRPr="008C4E30">
        <w:t>Cuando los costes productivos se dan a la baja hace que la producción de bienes sea más barata y rentable. Ello permite un incentivo para que los productores ofrezcan cantidades mayores de bienes.</w:t>
      </w:r>
    </w:p>
    <w:p w14:paraId="3F963925" w14:textId="77777777" w:rsidR="008C4E30" w:rsidRPr="008C4E30" w:rsidRDefault="008C4E30" w:rsidP="008C4E30">
      <w:pPr>
        <w:numPr>
          <w:ilvl w:val="0"/>
          <w:numId w:val="4"/>
        </w:numPr>
        <w:jc w:val="both"/>
        <w:rPr>
          <w:b/>
          <w:bCs/>
        </w:rPr>
      </w:pPr>
      <w:r w:rsidRPr="008C4E30">
        <w:rPr>
          <w:b/>
          <w:bCs/>
        </w:rPr>
        <w:t>Un aumento de la cantidad de productores. </w:t>
      </w:r>
      <w:r w:rsidRPr="008C4E30">
        <w:t>Naturalmente, cuando al mercado ingresan más productores, mayor será la oferta.</w:t>
      </w:r>
    </w:p>
    <w:p w14:paraId="011B23F3" w14:textId="77777777" w:rsidR="008C4E30" w:rsidRPr="008C4E30" w:rsidRDefault="008C4E30" w:rsidP="008C4E30">
      <w:pPr>
        <w:numPr>
          <w:ilvl w:val="0"/>
          <w:numId w:val="4"/>
        </w:numPr>
        <w:jc w:val="both"/>
        <w:rPr>
          <w:b/>
          <w:bCs/>
        </w:rPr>
      </w:pPr>
      <w:r w:rsidRPr="008C4E30">
        <w:rPr>
          <w:b/>
          <w:bCs/>
        </w:rPr>
        <w:t>Expectativas de cambio. </w:t>
      </w:r>
      <w:r w:rsidRPr="008C4E30">
        <w:t>Se da la situación que cuando los empresarios estiman que la tendencia del mercado de cierto producto es a la baja, ellos tratan de vender más en el menor tiempo posible. Esto trae como consecuencia aumento de la oferta hoy.</w:t>
      </w:r>
    </w:p>
    <w:p w14:paraId="093EDD26" w14:textId="77777777" w:rsidR="008C4E30" w:rsidRPr="008C4E30" w:rsidRDefault="008C4E30" w:rsidP="008C4E30">
      <w:pPr>
        <w:numPr>
          <w:ilvl w:val="0"/>
          <w:numId w:val="4"/>
        </w:numPr>
        <w:jc w:val="both"/>
      </w:pPr>
      <w:r w:rsidRPr="008C4E30">
        <w:rPr>
          <w:b/>
          <w:bCs/>
        </w:rPr>
        <w:t>Avance tecnológico. </w:t>
      </w:r>
      <w:r w:rsidRPr="008C4E30">
        <w:t>Cuando se dan avances tecnológicos, la empresa puede producir más y con mayor rentabilidad. Siendo esto un incentivo a ofertar mayores cantidades.</w:t>
      </w:r>
    </w:p>
    <w:p w14:paraId="4BB6B34D" w14:textId="77777777" w:rsidR="008C4E30" w:rsidRPr="008C4E30" w:rsidRDefault="008C4E30" w:rsidP="008C4E30">
      <w:pPr>
        <w:numPr>
          <w:ilvl w:val="0"/>
          <w:numId w:val="4"/>
        </w:numPr>
        <w:jc w:val="both"/>
      </w:pPr>
      <w:r w:rsidRPr="008C4E30">
        <w:rPr>
          <w:b/>
          <w:bCs/>
        </w:rPr>
        <w:lastRenderedPageBreak/>
        <w:t>Subvenciones del Estado. </w:t>
      </w:r>
      <w:r w:rsidRPr="008C4E30">
        <w:t>Cuando el Estado cree conveniente la subvención de algunos productos de necesidad, cede a las empresas ciertos privilegios y pagos por unidades producidas. Ello permite al empresario mayor rentabilidad e incentivo para ofrecer mayor cantidad.</w:t>
      </w:r>
    </w:p>
    <w:p w14:paraId="61686616" w14:textId="77777777" w:rsidR="00422901" w:rsidRPr="00422901" w:rsidRDefault="00422901" w:rsidP="00422901">
      <w:pPr>
        <w:jc w:val="both"/>
        <w:rPr>
          <w:b/>
          <w:bCs/>
        </w:rPr>
      </w:pPr>
      <w:r w:rsidRPr="00422901">
        <w:rPr>
          <w:b/>
          <w:bCs/>
        </w:rPr>
        <w:t>Desplazamiento de la curva de oferta hacia la izquierda</w:t>
      </w:r>
    </w:p>
    <w:p w14:paraId="3F360D10" w14:textId="60DF5313" w:rsidR="00422901" w:rsidRDefault="00422901" w:rsidP="00422901">
      <w:pPr>
        <w:jc w:val="both"/>
      </w:pPr>
      <w:r>
        <w:t>Ocurre una disminución de oferta cuando dicha curva se desplaza hacia abajo, o sea, hacia la izquierda. Esta disminución puede obedecer a los factores siguientes:</w:t>
      </w:r>
    </w:p>
    <w:p w14:paraId="5289B588" w14:textId="77777777" w:rsidR="00B661F9" w:rsidRPr="00B661F9" w:rsidRDefault="00B661F9" w:rsidP="00B661F9">
      <w:pPr>
        <w:pStyle w:val="Prrafodelista"/>
        <w:numPr>
          <w:ilvl w:val="0"/>
          <w:numId w:val="3"/>
        </w:numPr>
        <w:jc w:val="both"/>
      </w:pPr>
      <w:r w:rsidRPr="00B661F9">
        <w:rPr>
          <w:b/>
          <w:bCs/>
        </w:rPr>
        <w:t>Aumento del coste de los factores de producción.</w:t>
      </w:r>
      <w:r w:rsidRPr="00B661F9">
        <w:t xml:space="preserve"> Cuando los costes productivos se elevan, la rentabilidad para la empresa se hace menor. Ello constituye un desincentivo para que los productores ofrezcan cantidades mayores de bienes.</w:t>
      </w:r>
    </w:p>
    <w:p w14:paraId="0805F9DA" w14:textId="77777777" w:rsidR="00B661F9" w:rsidRPr="00B661F9" w:rsidRDefault="00B661F9" w:rsidP="00B661F9">
      <w:pPr>
        <w:pStyle w:val="Prrafodelista"/>
        <w:numPr>
          <w:ilvl w:val="0"/>
          <w:numId w:val="3"/>
        </w:numPr>
        <w:jc w:val="both"/>
      </w:pPr>
      <w:r w:rsidRPr="00B661F9">
        <w:rPr>
          <w:b/>
          <w:bCs/>
        </w:rPr>
        <w:t>Disminución de la cantidad de productores</w:t>
      </w:r>
      <w:r w:rsidRPr="00B661F9">
        <w:t>. Naturalmente, el número de productores de hace menor, menor será la oferta.</w:t>
      </w:r>
    </w:p>
    <w:p w14:paraId="684ED2B2" w14:textId="77777777" w:rsidR="00B661F9" w:rsidRPr="00B661F9" w:rsidRDefault="00B661F9" w:rsidP="00B661F9">
      <w:pPr>
        <w:pStyle w:val="Prrafodelista"/>
        <w:numPr>
          <w:ilvl w:val="0"/>
          <w:numId w:val="3"/>
        </w:numPr>
        <w:jc w:val="both"/>
      </w:pPr>
      <w:r w:rsidRPr="00B661F9">
        <w:rPr>
          <w:b/>
          <w:bCs/>
        </w:rPr>
        <w:t>Expectativas de cambio</w:t>
      </w:r>
      <w:r w:rsidRPr="00B661F9">
        <w:t>. Se da la situación que cuando los empresarios estiman que la tendencia del mercado de cierto producto es al alza. Es probable que las empresas preparen mayores cantidades de bienes para ofrecer.</w:t>
      </w:r>
    </w:p>
    <w:p w14:paraId="32F5E0D7" w14:textId="77777777" w:rsidR="00B661F9" w:rsidRPr="00B661F9" w:rsidRDefault="00B661F9" w:rsidP="00B661F9">
      <w:pPr>
        <w:pStyle w:val="Prrafodelista"/>
        <w:numPr>
          <w:ilvl w:val="0"/>
          <w:numId w:val="3"/>
        </w:numPr>
        <w:jc w:val="both"/>
      </w:pPr>
      <w:r w:rsidRPr="00B661F9">
        <w:rPr>
          <w:b/>
          <w:bCs/>
        </w:rPr>
        <w:t>Impuestos</w:t>
      </w:r>
      <w:r w:rsidRPr="00B661F9">
        <w:t>. Cuando el Estado crea impuestos cargando con ello a productores, traerá como como resultado el encarecimiento de lo producido. Por lo que las empresas estarán dispuestos a ofertar menor cantidad</w:t>
      </w:r>
    </w:p>
    <w:p w14:paraId="6E7D98EB" w14:textId="1464B96F" w:rsidR="00422901" w:rsidRDefault="007D39AE" w:rsidP="00A05349">
      <w:pPr>
        <w:jc w:val="both"/>
        <w:rPr>
          <w:lang w:val="es-ES"/>
        </w:rPr>
      </w:pPr>
      <w:r>
        <w:rPr>
          <w:lang w:val="es-ES"/>
        </w:rPr>
        <w:t>VIDEOS</w:t>
      </w:r>
    </w:p>
    <w:p w14:paraId="772AA399" w14:textId="70729AD4" w:rsidR="007D39AE" w:rsidRDefault="007D39AE" w:rsidP="00A05349">
      <w:pPr>
        <w:jc w:val="both"/>
        <w:rPr>
          <w:lang w:val="es-ES"/>
        </w:rPr>
      </w:pPr>
      <w:hyperlink r:id="rId8" w:history="1">
        <w:r w:rsidRPr="006D568A">
          <w:rPr>
            <w:rStyle w:val="Hipervnculo"/>
            <w:lang w:val="es-ES"/>
          </w:rPr>
          <w:t>https://www.youtube.com/watch?v=9XDbtUaPOZk</w:t>
        </w:r>
      </w:hyperlink>
    </w:p>
    <w:p w14:paraId="02B770C4" w14:textId="281C3ADC" w:rsidR="007D39AE" w:rsidRDefault="003F2BEA" w:rsidP="00A05349">
      <w:pPr>
        <w:jc w:val="both"/>
        <w:rPr>
          <w:lang w:val="es-ES"/>
        </w:rPr>
      </w:pPr>
      <w:hyperlink r:id="rId9" w:history="1">
        <w:r w:rsidRPr="006D568A">
          <w:rPr>
            <w:rStyle w:val="Hipervnculo"/>
            <w:lang w:val="es-ES"/>
          </w:rPr>
          <w:t>https://www.youtube.com/watch?v=GKUiy37Kqio</w:t>
        </w:r>
      </w:hyperlink>
    </w:p>
    <w:p w14:paraId="661292A3" w14:textId="77777777" w:rsidR="003F2BEA" w:rsidRPr="001A6F9F" w:rsidRDefault="003F2BEA" w:rsidP="00A05349">
      <w:pPr>
        <w:jc w:val="both"/>
        <w:rPr>
          <w:lang w:val="es-ES"/>
        </w:rPr>
      </w:pPr>
    </w:p>
    <w:sectPr w:rsidR="003F2BEA" w:rsidRPr="001A6F9F" w:rsidSect="00A91573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522DF" w14:textId="77777777" w:rsidR="007218DA" w:rsidRDefault="007218DA" w:rsidP="00422901">
      <w:pPr>
        <w:spacing w:after="0" w:line="240" w:lineRule="auto"/>
      </w:pPr>
      <w:r>
        <w:separator/>
      </w:r>
    </w:p>
  </w:endnote>
  <w:endnote w:type="continuationSeparator" w:id="0">
    <w:p w14:paraId="785591FF" w14:textId="77777777" w:rsidR="007218DA" w:rsidRDefault="007218DA" w:rsidP="0042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0F935" w14:textId="77777777" w:rsidR="007218DA" w:rsidRDefault="007218DA" w:rsidP="00422901">
      <w:pPr>
        <w:spacing w:after="0" w:line="240" w:lineRule="auto"/>
      </w:pPr>
      <w:r>
        <w:separator/>
      </w:r>
    </w:p>
  </w:footnote>
  <w:footnote w:type="continuationSeparator" w:id="0">
    <w:p w14:paraId="085AF915" w14:textId="77777777" w:rsidR="007218DA" w:rsidRDefault="007218DA" w:rsidP="00422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4109E"/>
    <w:multiLevelType w:val="hybridMultilevel"/>
    <w:tmpl w:val="452AEB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114F3"/>
    <w:multiLevelType w:val="multilevel"/>
    <w:tmpl w:val="E010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97158"/>
    <w:multiLevelType w:val="multilevel"/>
    <w:tmpl w:val="3FD4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D0737"/>
    <w:multiLevelType w:val="multilevel"/>
    <w:tmpl w:val="D816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9F"/>
    <w:rsid w:val="001A6F9F"/>
    <w:rsid w:val="003F2BEA"/>
    <w:rsid w:val="00422901"/>
    <w:rsid w:val="007218DA"/>
    <w:rsid w:val="007D39AE"/>
    <w:rsid w:val="008C4E30"/>
    <w:rsid w:val="00A05349"/>
    <w:rsid w:val="00A91573"/>
    <w:rsid w:val="00B661F9"/>
    <w:rsid w:val="00C45F0C"/>
    <w:rsid w:val="00E63934"/>
    <w:rsid w:val="00E6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2A53"/>
  <w15:chartTrackingRefBased/>
  <w15:docId w15:val="{3EA4E701-1D7D-4A28-AF83-CE927C0D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29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290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22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901"/>
  </w:style>
  <w:style w:type="paragraph" w:styleId="Piedepgina">
    <w:name w:val="footer"/>
    <w:basedOn w:val="Normal"/>
    <w:link w:val="PiedepginaCar"/>
    <w:uiPriority w:val="99"/>
    <w:unhideWhenUsed/>
    <w:rsid w:val="00422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901"/>
  </w:style>
  <w:style w:type="paragraph" w:styleId="Prrafodelista">
    <w:name w:val="List Paragraph"/>
    <w:basedOn w:val="Normal"/>
    <w:uiPriority w:val="34"/>
    <w:qFormat/>
    <w:rsid w:val="00B66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XDbtUaPOZ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KUiy37Kq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2022-01-06T00:03:00Z</dcterms:created>
  <dcterms:modified xsi:type="dcterms:W3CDTF">2022-01-06T03:43:00Z</dcterms:modified>
</cp:coreProperties>
</file>