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72" w:rsidRDefault="00FB2972" w:rsidP="00FB29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Metadato</w:t>
      </w:r>
    </w:p>
    <w:p w:rsidR="00FB2972" w:rsidRDefault="00FB2972" w:rsidP="00FB2972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FB2972">
        <w:rPr>
          <w:rFonts w:ascii="Times New Roman" w:hAnsi="Times New Roman" w:cs="Times New Roman"/>
          <w:sz w:val="23"/>
          <w:szCs w:val="23"/>
        </w:rPr>
        <w:t>“Un diccionario de datos contiene metadatos, es de</w:t>
      </w:r>
      <w:r>
        <w:rPr>
          <w:rFonts w:ascii="Times New Roman" w:hAnsi="Times New Roman" w:cs="Times New Roman"/>
          <w:sz w:val="23"/>
          <w:szCs w:val="23"/>
        </w:rPr>
        <w:t>cir, datos acerca de los datos”.</w:t>
      </w:r>
    </w:p>
    <w:p w:rsidR="00FB2972" w:rsidRPr="00FB2972" w:rsidRDefault="00FB2972" w:rsidP="00FB2972">
      <w:pPr>
        <w:pStyle w:val="Default"/>
        <w:rPr>
          <w:rFonts w:ascii="Times New Roman" w:hAnsi="Times New Roman" w:cs="Times New Roman"/>
        </w:rPr>
      </w:pPr>
      <w:r w:rsidRPr="00FB2972">
        <w:rPr>
          <w:rFonts w:ascii="Times New Roman" w:hAnsi="Times New Roman" w:cs="Times New Roman"/>
        </w:rPr>
        <w:t>(</w:t>
      </w:r>
      <w:proofErr w:type="spellStart"/>
      <w:r w:rsidRPr="00FB2972">
        <w:rPr>
          <w:rFonts w:ascii="Times New Roman" w:hAnsi="Times New Roman" w:cs="Times New Roman"/>
        </w:rPr>
        <w:t>Silberschatz</w:t>
      </w:r>
      <w:proofErr w:type="spellEnd"/>
      <w:r w:rsidRPr="00FB2972">
        <w:rPr>
          <w:rFonts w:ascii="Times New Roman" w:hAnsi="Times New Roman" w:cs="Times New Roman"/>
        </w:rPr>
        <w:t xml:space="preserve">, 2002, pág. 7). </w:t>
      </w:r>
    </w:p>
    <w:p w:rsidR="00FB2972" w:rsidRPr="00FB2972" w:rsidRDefault="00FB2972" w:rsidP="00FB2972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FB2972" w:rsidRPr="00FB297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72"/>
    <w:rsid w:val="00914366"/>
    <w:rsid w:val="00FB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F3D2"/>
  <w15:chartTrackingRefBased/>
  <w15:docId w15:val="{203AF220-AA4B-41C4-BFDF-81CB9670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B297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2022-03-12T02:04:00Z</dcterms:created>
  <dcterms:modified xsi:type="dcterms:W3CDTF">2022-03-12T02:07:00Z</dcterms:modified>
</cp:coreProperties>
</file>