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B955" w14:textId="30EEC43A" w:rsidR="00DA626B" w:rsidRPr="00C2262E" w:rsidRDefault="00C2262E" w:rsidP="00C226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62E">
        <w:rPr>
          <w:rFonts w:ascii="Times New Roman" w:hAnsi="Times New Roman" w:cs="Times New Roman"/>
          <w:b/>
          <w:bCs/>
          <w:sz w:val="24"/>
          <w:szCs w:val="24"/>
        </w:rPr>
        <w:t>Experimental</w:t>
      </w:r>
    </w:p>
    <w:p w14:paraId="52EAA848" w14:textId="5F3FBDAA" w:rsidR="00C2262E" w:rsidRDefault="00C2262E" w:rsidP="00C2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62E">
        <w:rPr>
          <w:rFonts w:ascii="Times New Roman" w:hAnsi="Times New Roman" w:cs="Times New Roman"/>
          <w:sz w:val="24"/>
          <w:szCs w:val="24"/>
        </w:rPr>
        <w:t>“</w:t>
      </w:r>
      <w:r w:rsidRPr="00C2262E">
        <w:rPr>
          <w:rFonts w:ascii="Times New Roman" w:hAnsi="Times New Roman" w:cs="Times New Roman"/>
          <w:sz w:val="24"/>
          <w:szCs w:val="24"/>
        </w:rPr>
        <w:t>Se entiende por investigación experimental la investigación sistemática, controlada y empírica que prueba relaciones hipotéticas entre fenómenos naturales y sociales</w:t>
      </w:r>
      <w:r w:rsidRPr="00C2262E">
        <w:rPr>
          <w:rFonts w:ascii="Times New Roman" w:hAnsi="Times New Roman" w:cs="Times New Roman"/>
          <w:sz w:val="24"/>
          <w:szCs w:val="24"/>
        </w:rPr>
        <w:t>.”</w:t>
      </w:r>
    </w:p>
    <w:p w14:paraId="1E2B757F" w14:textId="7715426C" w:rsidR="000A41A7" w:rsidRDefault="00C2262E" w:rsidP="000A4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(Ocegueda, 2004, Pág. 199)</w:t>
      </w:r>
    </w:p>
    <w:p w14:paraId="0A8ABE22" w14:textId="77777777" w:rsidR="000A41A7" w:rsidRPr="000A41A7" w:rsidRDefault="000A41A7" w:rsidP="000A41A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41A7" w:rsidRPr="000A4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E"/>
    <w:rsid w:val="000A41A7"/>
    <w:rsid w:val="00721BEE"/>
    <w:rsid w:val="00BA73C5"/>
    <w:rsid w:val="00C2262E"/>
    <w:rsid w:val="00DA626B"/>
    <w:rsid w:val="00E74AD4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7ECC"/>
  <w15:chartTrackingRefBased/>
  <w15:docId w15:val="{9FFE60FF-75B4-4B82-A882-9741B52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2022-08-27T20:24:00Z</dcterms:created>
  <dcterms:modified xsi:type="dcterms:W3CDTF">2022-08-27T21:28:00Z</dcterms:modified>
</cp:coreProperties>
</file>