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845" w:rsidRPr="00383D40" w:rsidRDefault="00383D40">
      <w:pPr>
        <w:rPr>
          <w:b/>
        </w:rPr>
      </w:pPr>
      <w:r w:rsidRPr="00383D40">
        <w:rPr>
          <w:b/>
        </w:rPr>
        <w:t>Base</w:t>
      </w:r>
      <w:bookmarkStart w:id="0" w:name="_GoBack"/>
      <w:bookmarkEnd w:id="0"/>
      <w:r w:rsidRPr="00383D40">
        <w:rPr>
          <w:b/>
        </w:rPr>
        <w:t xml:space="preserve"> de datos</w:t>
      </w:r>
      <w:r w:rsidRPr="00383D40">
        <w:rPr>
          <w:b/>
        </w:rPr>
        <w:t>:</w:t>
      </w:r>
    </w:p>
    <w:p w:rsidR="00383D40" w:rsidRDefault="00383D40">
      <w:r>
        <w:t>“Una base de datos es un conjunto de elementos de datos interrelacionados, administrados como unidad” (</w:t>
      </w:r>
      <w:proofErr w:type="spellStart"/>
      <w:r>
        <w:t>Oppel</w:t>
      </w:r>
      <w:proofErr w:type="spellEnd"/>
      <w:r>
        <w:t>, 2009, pág. 4).</w:t>
      </w:r>
    </w:p>
    <w:sectPr w:rsidR="00383D40" w:rsidSect="00383D40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40"/>
    <w:rsid w:val="00383D40"/>
    <w:rsid w:val="00486845"/>
    <w:rsid w:val="00B6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D14A4-B79E-452E-AF92-00B8010F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D40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abarca bustamante</dc:creator>
  <cp:keywords/>
  <dc:description/>
  <cp:lastModifiedBy>jesus alberto abarca bustamante</cp:lastModifiedBy>
  <cp:revision>1</cp:revision>
  <dcterms:created xsi:type="dcterms:W3CDTF">2023-02-14T03:35:00Z</dcterms:created>
  <dcterms:modified xsi:type="dcterms:W3CDTF">2023-02-14T03:47:00Z</dcterms:modified>
</cp:coreProperties>
</file>