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FC9E" w14:textId="030402C0" w:rsidR="00F919C3" w:rsidRDefault="0056390D">
      <w:pPr>
        <w:rPr>
          <w:rFonts w:ascii="Arial" w:hAnsi="Arial" w:cs="Arial"/>
          <w:sz w:val="24"/>
          <w:szCs w:val="24"/>
        </w:rPr>
      </w:pPr>
      <w:r w:rsidRPr="0056390D">
        <w:rPr>
          <w:rFonts w:ascii="Arial" w:hAnsi="Arial" w:cs="Arial"/>
          <w:sz w:val="24"/>
          <w:szCs w:val="24"/>
        </w:rPr>
        <w:t>O trabalho acadêmico</w:t>
      </w:r>
      <w:r>
        <w:rPr>
          <w:rFonts w:ascii="Arial" w:hAnsi="Arial" w:cs="Arial"/>
          <w:sz w:val="24"/>
          <w:szCs w:val="24"/>
        </w:rPr>
        <w:t>, assim como toda Gestão do Conhecimento,</w:t>
      </w:r>
      <w:r w:rsidRPr="0056390D">
        <w:rPr>
          <w:rFonts w:ascii="Arial" w:hAnsi="Arial" w:cs="Arial"/>
          <w:sz w:val="24"/>
          <w:szCs w:val="24"/>
        </w:rPr>
        <w:t xml:space="preserve"> não precisa conter apenas texto corrido. O autor pode lançar mão de outros recursos, como o uso de </w:t>
      </w:r>
      <w:r>
        <w:rPr>
          <w:rFonts w:ascii="Arial" w:hAnsi="Arial" w:cs="Arial"/>
          <w:sz w:val="24"/>
          <w:szCs w:val="24"/>
        </w:rPr>
        <w:t xml:space="preserve">Figuras, </w:t>
      </w:r>
      <w:r w:rsidR="00921E79">
        <w:rPr>
          <w:rFonts w:ascii="Arial" w:hAnsi="Arial" w:cs="Arial"/>
          <w:sz w:val="24"/>
          <w:szCs w:val="24"/>
        </w:rPr>
        <w:t>Q</w:t>
      </w:r>
      <w:r w:rsidRPr="0056390D">
        <w:rPr>
          <w:rFonts w:ascii="Arial" w:hAnsi="Arial" w:cs="Arial"/>
          <w:sz w:val="24"/>
          <w:szCs w:val="24"/>
        </w:rPr>
        <w:t xml:space="preserve">uadros e </w:t>
      </w:r>
      <w:r w:rsidR="00921E79">
        <w:rPr>
          <w:rFonts w:ascii="Arial" w:hAnsi="Arial" w:cs="Arial"/>
          <w:sz w:val="24"/>
          <w:szCs w:val="24"/>
        </w:rPr>
        <w:t>T</w:t>
      </w:r>
      <w:r w:rsidRPr="0056390D">
        <w:rPr>
          <w:rFonts w:ascii="Arial" w:hAnsi="Arial" w:cs="Arial"/>
          <w:sz w:val="24"/>
          <w:szCs w:val="24"/>
        </w:rPr>
        <w:t>abelas</w:t>
      </w:r>
      <w:r>
        <w:rPr>
          <w:rFonts w:ascii="Arial" w:hAnsi="Arial" w:cs="Arial"/>
          <w:sz w:val="24"/>
          <w:szCs w:val="24"/>
        </w:rPr>
        <w:t>.</w:t>
      </w:r>
    </w:p>
    <w:p w14:paraId="1B478095" w14:textId="0ADE39F1" w:rsidR="00921E79" w:rsidRPr="00921E79" w:rsidRDefault="00921E79" w:rsidP="00921E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>ada representação tem uma finalidade específica. Veja:</w:t>
      </w:r>
    </w:p>
    <w:p w14:paraId="26BF7397" w14:textId="1B4D7194" w:rsidR="007358EF" w:rsidRPr="00921E79" w:rsidRDefault="00921E79" w:rsidP="007358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E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Figuras: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esta categoria engloba vários tipos de representações gráficas, ou seja, elementos visuais que são apresentados no corpo do texto como uma forma de deixar o conteúdo mais completo.</w:t>
      </w:r>
    </w:p>
    <w:p w14:paraId="5F9319A4" w14:textId="2E2D52C3" w:rsidR="007358EF" w:rsidRPr="00921E79" w:rsidRDefault="007358EF" w:rsidP="007358EF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E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921E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>serve</w:t>
      </w:r>
      <w:r w:rsidR="004C44A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para organizar e apresentar informações, que podem ser textuais </w:t>
      </w:r>
      <w:r w:rsidR="004C44A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numéricas. Logo, o conteúdo deve ser claro e objetivo</w:t>
      </w:r>
      <w:r w:rsidR="004C44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como uma síntese d</w:t>
      </w:r>
      <w:r w:rsidR="004C44A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dados que s</w:t>
      </w:r>
      <w:r w:rsidR="004C44AE">
        <w:rPr>
          <w:rFonts w:ascii="Arial" w:eastAsia="Times New Roman" w:hAnsi="Arial" w:cs="Arial"/>
          <w:sz w:val="24"/>
          <w:szCs w:val="24"/>
          <w:lang w:eastAsia="pt-BR"/>
        </w:rPr>
        <w:t>ejam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921E79">
        <w:rPr>
          <w:rFonts w:ascii="Arial" w:eastAsia="Times New Roman" w:hAnsi="Arial" w:cs="Arial"/>
          <w:sz w:val="24"/>
          <w:szCs w:val="24"/>
          <w:lang w:eastAsia="pt-BR"/>
        </w:rPr>
        <w:t>mais</w:t>
      </w:r>
      <w:proofErr w:type="gramEnd"/>
      <w:r w:rsidR="004C44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C44AE">
        <w:rPr>
          <w:rFonts w:ascii="Arial" w:eastAsia="Times New Roman" w:hAnsi="Arial" w:cs="Arial"/>
          <w:sz w:val="24"/>
          <w:szCs w:val="24"/>
          <w:lang w:eastAsia="pt-BR"/>
        </w:rPr>
        <w:t>mais</w:t>
      </w:r>
      <w:proofErr w:type="spellEnd"/>
      <w:r w:rsidRPr="00921E79">
        <w:rPr>
          <w:rFonts w:ascii="Arial" w:eastAsia="Times New Roman" w:hAnsi="Arial" w:cs="Arial"/>
          <w:sz w:val="24"/>
          <w:szCs w:val="24"/>
          <w:lang w:eastAsia="pt-BR"/>
        </w:rPr>
        <w:t xml:space="preserve"> difíceis de compreender na forma de texto. </w:t>
      </w:r>
    </w:p>
    <w:p w14:paraId="294B838B" w14:textId="5C5C263E" w:rsidR="007358EF" w:rsidRPr="00921E79" w:rsidRDefault="007358EF" w:rsidP="007358EF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E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921E7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921E79">
        <w:rPr>
          <w:rFonts w:ascii="Arial" w:eastAsia="Times New Roman" w:hAnsi="Arial" w:cs="Arial"/>
          <w:sz w:val="24"/>
          <w:szCs w:val="24"/>
          <w:lang w:eastAsia="pt-BR"/>
        </w:rPr>
        <w:t>funcionam como representações perfeitas para apresentar dados numéricos de forma sistemática e organizada. Em suma, é ideal quando o pesquisador precisa comparar e analisar as informações apresentadas nas linhas e colunas. </w:t>
      </w:r>
    </w:p>
    <w:p w14:paraId="71040A9F" w14:textId="77777777" w:rsidR="0071375F" w:rsidRDefault="0071375F" w:rsidP="00EA5F5A">
      <w:pPr>
        <w:jc w:val="both"/>
        <w:rPr>
          <w:rFonts w:ascii="Arial" w:hAnsi="Arial" w:cs="Arial"/>
          <w:sz w:val="24"/>
          <w:szCs w:val="24"/>
        </w:rPr>
      </w:pPr>
    </w:p>
    <w:p w14:paraId="61E00319" w14:textId="7CF22861" w:rsidR="00EA5F5A" w:rsidRPr="0056390D" w:rsidRDefault="00EA5F5A" w:rsidP="00EA5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conteúdos podem ser obtidos e elaborados de forma livre, incluindo os recursos de representação citados anteriormente: Mapas Conceituais, Mapas Mentais, UML (</w:t>
      </w:r>
      <w:proofErr w:type="spellStart"/>
      <w:r>
        <w:rPr>
          <w:rFonts w:ascii="Arial" w:hAnsi="Arial" w:cs="Arial"/>
          <w:sz w:val="24"/>
          <w:szCs w:val="24"/>
        </w:rPr>
        <w:t>Unified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Modeling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), assim como Word</w:t>
      </w:r>
      <w:r w:rsidR="00BC76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76E6">
        <w:rPr>
          <w:rFonts w:ascii="Arial" w:hAnsi="Arial" w:cs="Arial"/>
          <w:sz w:val="24"/>
          <w:szCs w:val="24"/>
        </w:rPr>
        <w:t>Paint</w:t>
      </w:r>
      <w:proofErr w:type="spellEnd"/>
      <w:r>
        <w:rPr>
          <w:rFonts w:ascii="Arial" w:hAnsi="Arial" w:cs="Arial"/>
          <w:sz w:val="24"/>
          <w:szCs w:val="24"/>
        </w:rPr>
        <w:t xml:space="preserve"> e outras ferramentas.</w:t>
      </w:r>
    </w:p>
    <w:sectPr w:rsidR="00EA5F5A" w:rsidRPr="0056390D" w:rsidSect="005639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3C3F" w14:textId="77777777" w:rsidR="00FA01A9" w:rsidRDefault="00FA01A9" w:rsidP="0056390D">
      <w:pPr>
        <w:spacing w:after="0" w:line="240" w:lineRule="auto"/>
      </w:pPr>
      <w:r>
        <w:separator/>
      </w:r>
    </w:p>
  </w:endnote>
  <w:endnote w:type="continuationSeparator" w:id="0">
    <w:p w14:paraId="6E31DFCF" w14:textId="77777777" w:rsidR="00FA01A9" w:rsidRDefault="00FA01A9" w:rsidP="0056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EE83" w14:textId="77777777" w:rsidR="00FA01A9" w:rsidRDefault="00FA01A9" w:rsidP="0056390D">
      <w:pPr>
        <w:spacing w:after="0" w:line="240" w:lineRule="auto"/>
      </w:pPr>
      <w:r>
        <w:separator/>
      </w:r>
    </w:p>
  </w:footnote>
  <w:footnote w:type="continuationSeparator" w:id="0">
    <w:p w14:paraId="28F0DBC1" w14:textId="77777777" w:rsidR="00FA01A9" w:rsidRDefault="00FA01A9" w:rsidP="0056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56D" w14:textId="0FA49657" w:rsidR="0056390D" w:rsidRDefault="0056390D" w:rsidP="0056390D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56390D">
      <w:rPr>
        <w:rFonts w:ascii="Verdana" w:hAnsi="Verdana"/>
        <w:sz w:val="28"/>
        <w:szCs w:val="28"/>
      </w:rPr>
      <w:t xml:space="preserve">Representações ABNT </w:t>
    </w:r>
    <w:r w:rsidRPr="0056390D">
      <w:rPr>
        <w:rFonts w:ascii="Times New Roman" w:hAnsi="Times New Roman" w:cs="Times New Roman"/>
        <w:sz w:val="28"/>
        <w:szCs w:val="28"/>
      </w:rPr>
      <w:t>(Associação Brasileira de Normas Técnicas)</w:t>
    </w:r>
  </w:p>
  <w:p w14:paraId="676CF510" w14:textId="77777777" w:rsidR="0056390D" w:rsidRPr="0056390D" w:rsidRDefault="0056390D" w:rsidP="0056390D">
    <w:pPr>
      <w:pStyle w:val="Cabealho"/>
      <w:jc w:val="center"/>
      <w:rPr>
        <w:rFonts w:ascii="Verdana" w:hAnsi="Verdan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549F"/>
    <w:multiLevelType w:val="multilevel"/>
    <w:tmpl w:val="5F6C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0D"/>
    <w:rsid w:val="0025448C"/>
    <w:rsid w:val="004C44AE"/>
    <w:rsid w:val="0056390D"/>
    <w:rsid w:val="0071375F"/>
    <w:rsid w:val="007358EF"/>
    <w:rsid w:val="00921E79"/>
    <w:rsid w:val="00BA0A96"/>
    <w:rsid w:val="00BC76E6"/>
    <w:rsid w:val="00EA5F5A"/>
    <w:rsid w:val="00F36860"/>
    <w:rsid w:val="00F919C3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2ED29"/>
  <w15:chartTrackingRefBased/>
  <w15:docId w15:val="{1F63BE42-433D-4A4E-9432-D0C6B57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90D"/>
  </w:style>
  <w:style w:type="paragraph" w:styleId="Rodap">
    <w:name w:val="footer"/>
    <w:basedOn w:val="Normal"/>
    <w:link w:val="RodapChar"/>
    <w:uiPriority w:val="99"/>
    <w:unhideWhenUsed/>
    <w:rsid w:val="0056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90D"/>
  </w:style>
  <w:style w:type="paragraph" w:styleId="NormalWeb">
    <w:name w:val="Normal (Web)"/>
    <w:basedOn w:val="Normal"/>
    <w:uiPriority w:val="99"/>
    <w:semiHidden/>
    <w:unhideWhenUsed/>
    <w:rsid w:val="0092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17</cp:revision>
  <cp:lastPrinted>2023-12-27T14:12:00Z</cp:lastPrinted>
  <dcterms:created xsi:type="dcterms:W3CDTF">2023-12-27T13:50:00Z</dcterms:created>
  <dcterms:modified xsi:type="dcterms:W3CDTF">2023-12-27T14:12:00Z</dcterms:modified>
</cp:coreProperties>
</file>