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4ECAD" w14:textId="4A0FBCB5" w:rsidR="00926FA9" w:rsidRDefault="00926FA9" w:rsidP="00926FA9">
      <w:pPr>
        <w:rPr>
          <w:b/>
          <w:bCs/>
        </w:rPr>
      </w:pPr>
      <w:r w:rsidRPr="00926FA9">
        <w:rPr>
          <w:b/>
          <w:bCs/>
        </w:rPr>
        <w:t>Suspensión McPherson</w:t>
      </w:r>
    </w:p>
    <w:p w14:paraId="704B53D6" w14:textId="3CE9D69F" w:rsidR="00926FA9" w:rsidRPr="00926FA9" w:rsidRDefault="00926FA9" w:rsidP="00926FA9">
      <w:r>
        <w:t>El</w:t>
      </w:r>
      <w:r w:rsidRPr="00926FA9">
        <w:t xml:space="preserve"> sistema McPherson es una forma eficaz y versátil de suspensión utilizada en vehículos para mejorar la estabilidad, el confort y el rendimiento general de la conducción.</w:t>
      </w:r>
    </w:p>
    <w:p w14:paraId="1AC85D60" w14:textId="77777777" w:rsidR="00926FA9" w:rsidRDefault="00926FA9" w:rsidP="00926FA9">
      <w:r>
        <w:t xml:space="preserve"> </w:t>
      </w:r>
    </w:p>
    <w:p w14:paraId="13B2EC05" w14:textId="77777777" w:rsidR="00926FA9" w:rsidRDefault="00926FA9" w:rsidP="00926FA9">
      <w:r>
        <w:t>1. Componentes Principales:</w:t>
      </w:r>
    </w:p>
    <w:p w14:paraId="52152703" w14:textId="77777777" w:rsidR="00926FA9" w:rsidRDefault="00926FA9" w:rsidP="00926FA9">
      <w:r>
        <w:t xml:space="preserve"> </w:t>
      </w:r>
    </w:p>
    <w:p w14:paraId="10868036" w14:textId="77777777" w:rsidR="00926FA9" w:rsidRDefault="00926FA9" w:rsidP="00926FA9">
      <w:r>
        <w:t>- Amortiguador</w:t>
      </w:r>
    </w:p>
    <w:p w14:paraId="12F158CF" w14:textId="77777777" w:rsidR="00926FA9" w:rsidRDefault="00926FA9" w:rsidP="00926FA9">
      <w:r>
        <w:t>- Muelle de suspensión</w:t>
      </w:r>
    </w:p>
    <w:p w14:paraId="4FE8B1B9" w14:textId="77777777" w:rsidR="00926FA9" w:rsidRDefault="00926FA9" w:rsidP="00926FA9">
      <w:r>
        <w:t>- Brazo oscilante</w:t>
      </w:r>
    </w:p>
    <w:p w14:paraId="2CF6ECB6" w14:textId="77777777" w:rsidR="00926FA9" w:rsidRDefault="00926FA9" w:rsidP="00926FA9">
      <w:r>
        <w:t>- Eje de la rueda</w:t>
      </w:r>
    </w:p>
    <w:p w14:paraId="17E3C82E" w14:textId="77777777" w:rsidR="00926FA9" w:rsidRDefault="00926FA9" w:rsidP="00926FA9">
      <w:r>
        <w:t>- Cojinete de la rueda</w:t>
      </w:r>
    </w:p>
    <w:p w14:paraId="188339D2" w14:textId="77777777" w:rsidR="00926FA9" w:rsidRDefault="00926FA9" w:rsidP="00926FA9">
      <w:r>
        <w:t>2. Funcionamiento:</w:t>
      </w:r>
    </w:p>
    <w:p w14:paraId="7D4DEE19" w14:textId="77777777" w:rsidR="00926FA9" w:rsidRDefault="00926FA9" w:rsidP="00926FA9">
      <w:r>
        <w:t xml:space="preserve"> </w:t>
      </w:r>
    </w:p>
    <w:p w14:paraId="31B439DB" w14:textId="77777777" w:rsidR="00926FA9" w:rsidRDefault="00926FA9" w:rsidP="00926FA9">
      <w:r>
        <w:t>- El amortiguador absorbe y disipa la energía de la compresión y expansión de la suspensión.</w:t>
      </w:r>
    </w:p>
    <w:p w14:paraId="6A1C5B4D" w14:textId="77777777" w:rsidR="00926FA9" w:rsidRDefault="00926FA9" w:rsidP="00926FA9">
      <w:r>
        <w:t>- El muelle de suspensión soporta el peso del vehículo y absorbe los impactos de la carretera.</w:t>
      </w:r>
    </w:p>
    <w:p w14:paraId="5CE78385" w14:textId="77777777" w:rsidR="00926FA9" w:rsidRDefault="00926FA9" w:rsidP="00926FA9">
      <w:r>
        <w:t>- El brazo oscilante conecta la rueda al chasis y permite el movimiento vertical.</w:t>
      </w:r>
    </w:p>
    <w:p w14:paraId="38AD6A65" w14:textId="77777777" w:rsidR="00926FA9" w:rsidRDefault="00926FA9" w:rsidP="00926FA9">
      <w:r>
        <w:t>- El eje de la rueda es el punto de giro de la rueda.</w:t>
      </w:r>
    </w:p>
    <w:p w14:paraId="6FD77FCD" w14:textId="77777777" w:rsidR="00926FA9" w:rsidRDefault="00926FA9" w:rsidP="00926FA9">
      <w:r>
        <w:t>- El cojinete de la rueda facilita el giro suave de la rueda.</w:t>
      </w:r>
    </w:p>
    <w:p w14:paraId="394ED6E1" w14:textId="77777777" w:rsidR="00926FA9" w:rsidRDefault="00926FA9" w:rsidP="00926FA9">
      <w:r>
        <w:t>3. Ventajas del Sistema McPherson:</w:t>
      </w:r>
    </w:p>
    <w:p w14:paraId="209655E0" w14:textId="77777777" w:rsidR="00926FA9" w:rsidRDefault="00926FA9" w:rsidP="00926FA9">
      <w:r>
        <w:t xml:space="preserve"> </w:t>
      </w:r>
    </w:p>
    <w:p w14:paraId="42692793" w14:textId="77777777" w:rsidR="00926FA9" w:rsidRDefault="00926FA9" w:rsidP="00926FA9">
      <w:r>
        <w:t>- Diseño simple y compacto.</w:t>
      </w:r>
    </w:p>
    <w:p w14:paraId="57200AE4" w14:textId="77777777" w:rsidR="00926FA9" w:rsidRDefault="00926FA9" w:rsidP="00926FA9">
      <w:r>
        <w:t>- Menor peso y costo de fabricación.</w:t>
      </w:r>
    </w:p>
    <w:p w14:paraId="034EBA87" w14:textId="77777777" w:rsidR="00926FA9" w:rsidRDefault="00926FA9" w:rsidP="00926FA9">
      <w:r>
        <w:t>- Buen rendimiento en términos de manejo y comodidad.</w:t>
      </w:r>
    </w:p>
    <w:p w14:paraId="7E567D85" w14:textId="77777777" w:rsidR="00926FA9" w:rsidRDefault="00926FA9" w:rsidP="00926FA9">
      <w:r>
        <w:t>4. Mantenimiento y Reparación:</w:t>
      </w:r>
    </w:p>
    <w:p w14:paraId="571A452A" w14:textId="77777777" w:rsidR="00926FA9" w:rsidRDefault="00926FA9" w:rsidP="00926FA9">
      <w:r>
        <w:t xml:space="preserve"> </w:t>
      </w:r>
    </w:p>
    <w:p w14:paraId="25DC31C1" w14:textId="77777777" w:rsidR="00926FA9" w:rsidRDefault="00926FA9" w:rsidP="00926FA9">
      <w:r>
        <w:t>- Inspección regular de amortiguadores y muelles.</w:t>
      </w:r>
    </w:p>
    <w:p w14:paraId="0B6D7642" w14:textId="77777777" w:rsidR="00926FA9" w:rsidRDefault="00926FA9" w:rsidP="00926FA9">
      <w:r>
        <w:t>- Reemplazo de componentes desgastados.</w:t>
      </w:r>
    </w:p>
    <w:p w14:paraId="72F98734" w14:textId="015E7DD9" w:rsidR="00926FA9" w:rsidRPr="00926FA9" w:rsidRDefault="00926FA9" w:rsidP="00926FA9">
      <w:r>
        <w:t>- Alineación de la suspensión para un desgaste uniforme de los neumáticos.</w:t>
      </w:r>
    </w:p>
    <w:p w14:paraId="4CB69D5D" w14:textId="7EC59837" w:rsidR="00752EC3" w:rsidRDefault="00752EC3">
      <w:r w:rsidRPr="00752EC3">
        <w:lastRenderedPageBreak/>
        <w:drawing>
          <wp:inline distT="0" distB="0" distL="0" distR="0" wp14:anchorId="7D6D7308" wp14:editId="31D0F889">
            <wp:extent cx="5400040" cy="3448685"/>
            <wp:effectExtent l="0" t="0" r="0" b="0"/>
            <wp:docPr id="119353401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53401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4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2E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EC3"/>
    <w:rsid w:val="002E69B1"/>
    <w:rsid w:val="006D7AED"/>
    <w:rsid w:val="00752EC3"/>
    <w:rsid w:val="00926FA9"/>
    <w:rsid w:val="00B1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B30D5E"/>
  <w15:chartTrackingRefBased/>
  <w15:docId w15:val="{DFCC307A-6941-4B70-8B72-9090DD2D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GPS SKIES</dc:creator>
  <cp:keywords/>
  <dc:description/>
  <cp:lastModifiedBy>GPS SKIES</cp:lastModifiedBy>
  <cp:revision>1</cp:revision>
  <dcterms:created xsi:type="dcterms:W3CDTF">2024-05-23T10:32:00Z</dcterms:created>
  <dcterms:modified xsi:type="dcterms:W3CDTF">2024-05-23T11:12:00Z</dcterms:modified>
</cp:coreProperties>
</file>