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581B6" w14:textId="77777777" w:rsidR="00A36144" w:rsidRPr="00A36144" w:rsidRDefault="00A36144" w:rsidP="00A36144">
      <w:p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>Características y argumentos a favor del mercado:</w:t>
      </w:r>
      <w:r w:rsidRPr="00A36144">
        <w:rPr>
          <w:rFonts w:ascii="Baguet Script" w:hAnsi="Baguet Script" w:cs="Arial"/>
          <w:sz w:val="44"/>
          <w:szCs w:val="44"/>
        </w:rPr>
        <w:t xml:space="preserve"> </w:t>
      </w:r>
    </w:p>
    <w:p w14:paraId="0A87EFBA" w14:textId="5664D052" w:rsidR="00A36144" w:rsidRPr="00A36144" w:rsidRDefault="00A36144" w:rsidP="00A36144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>Aumento de los canales de comunicación (Internet,</w:t>
      </w:r>
      <w:r w:rsidR="003A7B7F">
        <w:rPr>
          <w:rFonts w:ascii="Baguet Script" w:hAnsi="Baguet Script" w:cs="Arial"/>
          <w:sz w:val="44"/>
          <w:szCs w:val="44"/>
        </w:rPr>
        <w:t xml:space="preserve"> </w:t>
      </w:r>
      <w:r w:rsidRPr="00A36144">
        <w:rPr>
          <w:rFonts w:ascii="Baguet Script" w:hAnsi="Baguet Script" w:cs="Arial"/>
          <w:sz w:val="44"/>
          <w:szCs w:val="44"/>
        </w:rPr>
        <w:t>teléfono,</w:t>
      </w:r>
      <w:r w:rsidR="003A7B7F">
        <w:rPr>
          <w:rFonts w:ascii="Baguet Script" w:hAnsi="Baguet Script" w:cs="Arial"/>
          <w:sz w:val="44"/>
          <w:szCs w:val="44"/>
        </w:rPr>
        <w:t xml:space="preserve"> </w:t>
      </w:r>
      <w:r w:rsidRPr="00A36144">
        <w:rPr>
          <w:rFonts w:ascii="Baguet Script" w:hAnsi="Baguet Script" w:cs="Arial"/>
          <w:sz w:val="44"/>
          <w:szCs w:val="44"/>
        </w:rPr>
        <w:t>mensajería</w:t>
      </w:r>
      <w:r w:rsidRPr="00A36144">
        <w:rPr>
          <w:rFonts w:ascii="Baguet Script" w:hAnsi="Baguet Script" w:cs="Arial"/>
          <w:sz w:val="44"/>
          <w:szCs w:val="44"/>
        </w:rPr>
        <w:t xml:space="preserve">, </w:t>
      </w:r>
      <w:r w:rsidRPr="00A36144">
        <w:rPr>
          <w:rFonts w:ascii="Baguet Script" w:hAnsi="Baguet Script" w:cs="Arial"/>
          <w:sz w:val="44"/>
          <w:szCs w:val="44"/>
        </w:rPr>
        <w:t xml:space="preserve">urgente,etc.). </w:t>
      </w:r>
    </w:p>
    <w:p w14:paraId="3ADF26F3" w14:textId="77777777" w:rsidR="00A36144" w:rsidRPr="00A36144" w:rsidRDefault="00A36144" w:rsidP="00A36144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>Falta de tiempo para acercarse a superficies comerciales.</w:t>
      </w:r>
    </w:p>
    <w:p w14:paraId="0C3FDCD0" w14:textId="77777777" w:rsidR="00A36144" w:rsidRPr="00A36144" w:rsidRDefault="00A36144" w:rsidP="00A36144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 xml:space="preserve">Dispersión geográfica. </w:t>
      </w:r>
    </w:p>
    <w:p w14:paraId="563F935B" w14:textId="14409279" w:rsidR="00A36144" w:rsidRPr="00A36144" w:rsidRDefault="00A36144" w:rsidP="00A36144">
      <w:pPr>
        <w:pStyle w:val="Prrafodelista"/>
        <w:numPr>
          <w:ilvl w:val="0"/>
          <w:numId w:val="1"/>
        </w:num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>Globalización de los mercados.</w:t>
      </w:r>
    </w:p>
    <w:p w14:paraId="296299E6" w14:textId="77777777" w:rsidR="00A36144" w:rsidRDefault="00A36144" w:rsidP="00A36144">
      <w:pPr>
        <w:jc w:val="both"/>
        <w:rPr>
          <w:rFonts w:ascii="Baguet Script" w:hAnsi="Baguet Script" w:cs="Arial"/>
          <w:sz w:val="44"/>
          <w:szCs w:val="44"/>
        </w:rPr>
      </w:pPr>
    </w:p>
    <w:p w14:paraId="630959AB" w14:textId="4CD88491" w:rsidR="00A36144" w:rsidRPr="00A36144" w:rsidRDefault="00A36144" w:rsidP="00A36144">
      <w:p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>Barreras de acceso al mercado:</w:t>
      </w:r>
    </w:p>
    <w:p w14:paraId="2078067C" w14:textId="77777777" w:rsidR="00A36144" w:rsidRPr="00A36144" w:rsidRDefault="00A36144" w:rsidP="00A36144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 xml:space="preserve">Desconocimiento de la promoción y modos de comercialización a través de medios telemáticos. </w:t>
      </w:r>
    </w:p>
    <w:p w14:paraId="6DA097B4" w14:textId="77777777" w:rsidR="00A36144" w:rsidRPr="00A36144" w:rsidRDefault="00A36144" w:rsidP="00A36144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>Necesidad de asegurarse unos canales de distribución1 ágiles.</w:t>
      </w:r>
    </w:p>
    <w:p w14:paraId="5FA5DBC1" w14:textId="78284BD6" w:rsidR="00C572D2" w:rsidRPr="00A36144" w:rsidRDefault="00A36144" w:rsidP="00A36144">
      <w:pPr>
        <w:pStyle w:val="Prrafodelista"/>
        <w:numPr>
          <w:ilvl w:val="0"/>
          <w:numId w:val="2"/>
        </w:numPr>
        <w:jc w:val="both"/>
        <w:rPr>
          <w:rFonts w:ascii="Baguet Script" w:hAnsi="Baguet Script" w:cs="Arial"/>
          <w:sz w:val="44"/>
          <w:szCs w:val="44"/>
        </w:rPr>
      </w:pPr>
      <w:r w:rsidRPr="00A36144">
        <w:rPr>
          <w:rFonts w:ascii="Baguet Script" w:hAnsi="Baguet Script" w:cs="Arial"/>
          <w:sz w:val="44"/>
          <w:szCs w:val="44"/>
        </w:rPr>
        <w:t>Medios de pago poco adaptados al sector</w:t>
      </w:r>
      <w:r w:rsidRPr="00A36144">
        <w:rPr>
          <w:rFonts w:ascii="Baguet Script" w:hAnsi="Baguet Script" w:cs="Arial"/>
          <w:sz w:val="44"/>
          <w:szCs w:val="44"/>
        </w:rPr>
        <w:t>.</w:t>
      </w:r>
    </w:p>
    <w:sectPr w:rsidR="00C572D2" w:rsidRPr="00A36144" w:rsidSect="00A36144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E3459"/>
    <w:multiLevelType w:val="hybridMultilevel"/>
    <w:tmpl w:val="03E6025A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75AA9"/>
    <w:multiLevelType w:val="hybridMultilevel"/>
    <w:tmpl w:val="BB2E5470"/>
    <w:lvl w:ilvl="0" w:tplc="9EB05F6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825226">
    <w:abstractNumId w:val="1"/>
  </w:num>
  <w:num w:numId="2" w16cid:durableId="2082169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144"/>
    <w:rsid w:val="0039466C"/>
    <w:rsid w:val="003A7B7F"/>
    <w:rsid w:val="0075515E"/>
    <w:rsid w:val="00894AAF"/>
    <w:rsid w:val="00911585"/>
    <w:rsid w:val="00A36144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D4170"/>
  <w15:chartTrackingRefBased/>
  <w15:docId w15:val="{0E616DE2-E6EA-4553-ADEA-E89386ACC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61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6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61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61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61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61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61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61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61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6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6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61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61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61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61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61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61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61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61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61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61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6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61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61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61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6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61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61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2</cp:revision>
  <dcterms:created xsi:type="dcterms:W3CDTF">2024-10-07T06:50:00Z</dcterms:created>
  <dcterms:modified xsi:type="dcterms:W3CDTF">2024-10-07T07:04:00Z</dcterms:modified>
</cp:coreProperties>
</file>