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993C" w14:textId="77777777" w:rsidR="00D42916" w:rsidRDefault="00D42916" w:rsidP="00654530">
      <w:pPr>
        <w:ind w:left="720" w:hanging="360"/>
        <w:jc w:val="both"/>
      </w:pPr>
    </w:p>
    <w:p w14:paraId="7E766ED0" w14:textId="54FC8895" w:rsidR="00C572D2" w:rsidRPr="00D42916" w:rsidRDefault="00654530" w:rsidP="00D42916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D42916">
        <w:rPr>
          <w:rFonts w:ascii="Baguet Script" w:hAnsi="Baguet Script" w:cs="Arial"/>
          <w:sz w:val="56"/>
          <w:szCs w:val="56"/>
        </w:rPr>
        <w:t>Hacerse “rico”</w:t>
      </w:r>
    </w:p>
    <w:p w14:paraId="3B444CD8" w14:textId="5563A2EA" w:rsidR="00654530" w:rsidRPr="00654530" w:rsidRDefault="00654530" w:rsidP="00654530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654530">
        <w:rPr>
          <w:rFonts w:ascii="Baguet Script" w:hAnsi="Baguet Script" w:cs="Arial"/>
          <w:sz w:val="56"/>
          <w:szCs w:val="56"/>
        </w:rPr>
        <w:t>Es un modo de vida que puede atraer, por la autonomía que genera, la no existencia de horarios.</w:t>
      </w:r>
    </w:p>
    <w:p w14:paraId="12840F38" w14:textId="1A714911" w:rsidR="00654530" w:rsidRPr="00654530" w:rsidRDefault="00654530" w:rsidP="00654530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654530">
        <w:rPr>
          <w:rFonts w:ascii="Baguet Script" w:hAnsi="Baguet Script" w:cs="Arial"/>
          <w:sz w:val="56"/>
          <w:szCs w:val="56"/>
        </w:rPr>
        <w:t>Obtención de lucro o un beneficio.</w:t>
      </w:r>
    </w:p>
    <w:p w14:paraId="0EF556F3" w14:textId="7E3EBAD8" w:rsidR="00654530" w:rsidRPr="00654530" w:rsidRDefault="00654530" w:rsidP="00654530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654530">
        <w:rPr>
          <w:rFonts w:ascii="Baguet Script" w:hAnsi="Baguet Script" w:cs="Arial"/>
          <w:sz w:val="56"/>
          <w:szCs w:val="56"/>
        </w:rPr>
        <w:t>Obtención del propio puesto de trabajo bien porque el que se tiene no nos gusta o porque no se tiene.</w:t>
      </w:r>
    </w:p>
    <w:p w14:paraId="6C3BBBD0" w14:textId="1D9315C5" w:rsidR="00654530" w:rsidRPr="00654530" w:rsidRDefault="00654530" w:rsidP="00654530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56"/>
          <w:szCs w:val="56"/>
        </w:rPr>
      </w:pPr>
      <w:r w:rsidRPr="00654530">
        <w:rPr>
          <w:rFonts w:ascii="Baguet Script" w:hAnsi="Baguet Script" w:cs="Arial"/>
          <w:sz w:val="56"/>
          <w:szCs w:val="56"/>
        </w:rPr>
        <w:t>Patentar y rentabilizar una innovación tecnológica o un producto o servicio.</w:t>
      </w:r>
    </w:p>
    <w:sectPr w:rsidR="00654530" w:rsidRPr="00654530" w:rsidSect="00654530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56428"/>
    <w:multiLevelType w:val="hybridMultilevel"/>
    <w:tmpl w:val="5272739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30"/>
    <w:rsid w:val="003A3BC9"/>
    <w:rsid w:val="00654530"/>
    <w:rsid w:val="0075515E"/>
    <w:rsid w:val="00894AAF"/>
    <w:rsid w:val="00C572D2"/>
    <w:rsid w:val="00D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95B2"/>
  <w15:chartTrackingRefBased/>
  <w15:docId w15:val="{CFAB0DF0-C49B-4AA3-AF8D-DC5D7AC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4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4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4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4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4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4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4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4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4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4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4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4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4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4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4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4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4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4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4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2024-10-04T00:43:00Z</dcterms:created>
  <dcterms:modified xsi:type="dcterms:W3CDTF">2024-10-04T00:58:00Z</dcterms:modified>
</cp:coreProperties>
</file>