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17168" w14:textId="77777777" w:rsidR="00DA4F16" w:rsidRPr="00DA4F16" w:rsidRDefault="00DA4F16" w:rsidP="00DA4F16">
      <w:pPr>
        <w:jc w:val="both"/>
        <w:rPr>
          <w:rFonts w:ascii="Baguet Script" w:hAnsi="Baguet Script" w:cs="Arial"/>
          <w:sz w:val="40"/>
          <w:szCs w:val="40"/>
        </w:rPr>
      </w:pPr>
      <w:r w:rsidRPr="00DA4F16">
        <w:rPr>
          <w:rFonts w:ascii="Baguet Script" w:hAnsi="Baguet Script" w:cs="Arial"/>
          <w:sz w:val="40"/>
          <w:szCs w:val="40"/>
        </w:rPr>
        <w:t>Características y argumentos a favor del mercado:</w:t>
      </w:r>
    </w:p>
    <w:p w14:paraId="3A1142D3" w14:textId="77777777" w:rsidR="00DA4F16" w:rsidRPr="00DA4F16" w:rsidRDefault="00DA4F16" w:rsidP="00DA4F16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DA4F16">
        <w:rPr>
          <w:rFonts w:ascii="Baguet Script" w:hAnsi="Baguet Script" w:cs="Arial"/>
          <w:sz w:val="40"/>
          <w:szCs w:val="40"/>
        </w:rPr>
        <w:t>Envejecimiento de la población.</w:t>
      </w:r>
    </w:p>
    <w:p w14:paraId="2FFE92FB" w14:textId="77777777" w:rsidR="00DA4F16" w:rsidRPr="00DA4F16" w:rsidRDefault="00DA4F16" w:rsidP="00DA4F16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DA4F16">
        <w:rPr>
          <w:rFonts w:ascii="Baguet Script" w:hAnsi="Baguet Script" w:cs="Arial"/>
          <w:sz w:val="40"/>
          <w:szCs w:val="40"/>
        </w:rPr>
        <w:t xml:space="preserve">Incorporación de las mujeres al mercado de trabajo. </w:t>
      </w:r>
    </w:p>
    <w:p w14:paraId="167A1787" w14:textId="77777777" w:rsidR="00DA4F16" w:rsidRPr="00DA4F16" w:rsidRDefault="00DA4F16" w:rsidP="00DA4F16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DA4F16">
        <w:rPr>
          <w:rFonts w:ascii="Baguet Script" w:hAnsi="Baguet Script" w:cs="Arial"/>
          <w:sz w:val="40"/>
          <w:szCs w:val="40"/>
        </w:rPr>
        <w:t xml:space="preserve">Extensión de los programas públicos asistenciales. </w:t>
      </w:r>
    </w:p>
    <w:p w14:paraId="481CE683" w14:textId="77777777" w:rsidR="00DA4F16" w:rsidRPr="00DA4F16" w:rsidRDefault="00DA4F16" w:rsidP="00DA4F16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DA4F16">
        <w:rPr>
          <w:rFonts w:ascii="Baguet Script" w:hAnsi="Baguet Script" w:cs="Arial"/>
          <w:sz w:val="40"/>
          <w:szCs w:val="40"/>
        </w:rPr>
        <w:t>Servicios para ancianos.</w:t>
      </w:r>
    </w:p>
    <w:p w14:paraId="0999A44B" w14:textId="17C40BD4" w:rsidR="00DA4F16" w:rsidRPr="00DA4F16" w:rsidRDefault="00DA4F16" w:rsidP="00DA4F16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DA4F16">
        <w:rPr>
          <w:rFonts w:ascii="Baguet Script" w:hAnsi="Baguet Script" w:cs="Arial"/>
          <w:sz w:val="40"/>
          <w:szCs w:val="40"/>
        </w:rPr>
        <w:t>T</w:t>
      </w:r>
      <w:r w:rsidRPr="00DA4F16">
        <w:rPr>
          <w:rFonts w:ascii="Baguet Script" w:hAnsi="Baguet Script" w:cs="Arial"/>
          <w:sz w:val="40"/>
          <w:szCs w:val="40"/>
        </w:rPr>
        <w:t>eleasistencia.</w:t>
      </w:r>
    </w:p>
    <w:p w14:paraId="3424FB1E" w14:textId="77777777" w:rsidR="00DA4F16" w:rsidRPr="00DA4F16" w:rsidRDefault="00DA4F16" w:rsidP="00DA4F16">
      <w:pPr>
        <w:jc w:val="both"/>
        <w:rPr>
          <w:rFonts w:ascii="Baguet Script" w:hAnsi="Baguet Script" w:cs="Arial"/>
          <w:sz w:val="40"/>
          <w:szCs w:val="40"/>
        </w:rPr>
      </w:pPr>
    </w:p>
    <w:p w14:paraId="66409461" w14:textId="1545DC66" w:rsidR="00DA4F16" w:rsidRPr="00DA4F16" w:rsidRDefault="00DA4F16" w:rsidP="00DA4F16">
      <w:pPr>
        <w:jc w:val="both"/>
        <w:rPr>
          <w:rFonts w:ascii="Baguet Script" w:hAnsi="Baguet Script" w:cs="Arial"/>
          <w:sz w:val="40"/>
          <w:szCs w:val="40"/>
        </w:rPr>
      </w:pPr>
      <w:r w:rsidRPr="00DA4F16">
        <w:rPr>
          <w:rFonts w:ascii="Baguet Script" w:hAnsi="Baguet Script" w:cs="Arial"/>
          <w:sz w:val="40"/>
          <w:szCs w:val="40"/>
        </w:rPr>
        <w:t>Barreras de acceso al mercado:</w:t>
      </w:r>
    </w:p>
    <w:p w14:paraId="2E3ADCBB" w14:textId="77777777" w:rsidR="00DA4F16" w:rsidRPr="00DA4F16" w:rsidRDefault="00DA4F16" w:rsidP="00DA4F16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0"/>
          <w:szCs w:val="40"/>
        </w:rPr>
      </w:pPr>
      <w:r w:rsidRPr="00DA4F16">
        <w:rPr>
          <w:rFonts w:ascii="Baguet Script" w:hAnsi="Baguet Script" w:cs="Arial"/>
          <w:sz w:val="40"/>
          <w:szCs w:val="40"/>
        </w:rPr>
        <w:t xml:space="preserve">Excesiva dependencia de las Administraciones Públicas. </w:t>
      </w:r>
    </w:p>
    <w:p w14:paraId="425F8764" w14:textId="77777777" w:rsidR="00DA4F16" w:rsidRPr="00DA4F16" w:rsidRDefault="00DA4F16" w:rsidP="00DA4F16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0"/>
          <w:szCs w:val="40"/>
        </w:rPr>
      </w:pPr>
      <w:r w:rsidRPr="00DA4F16">
        <w:rPr>
          <w:rFonts w:ascii="Baguet Script" w:hAnsi="Baguet Script" w:cs="Arial"/>
          <w:sz w:val="40"/>
          <w:szCs w:val="40"/>
        </w:rPr>
        <w:t>Dificultades para poner en marcha algunas iniciativas de interés.</w:t>
      </w:r>
    </w:p>
    <w:p w14:paraId="22738193" w14:textId="77777777" w:rsidR="00DA4F16" w:rsidRPr="00DA4F16" w:rsidRDefault="00DA4F16" w:rsidP="00DA4F16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0"/>
          <w:szCs w:val="40"/>
        </w:rPr>
      </w:pPr>
      <w:r w:rsidRPr="00DA4F16">
        <w:rPr>
          <w:rFonts w:ascii="Baguet Script" w:hAnsi="Baguet Script" w:cs="Arial"/>
          <w:sz w:val="40"/>
          <w:szCs w:val="40"/>
        </w:rPr>
        <w:t xml:space="preserve">Desconfianza a la entrada en la vida doméstica por parte de los potenciales clientes. </w:t>
      </w:r>
    </w:p>
    <w:p w14:paraId="5AC0880E" w14:textId="77777777" w:rsidR="00DA4F16" w:rsidRPr="00DA4F16" w:rsidRDefault="00DA4F16" w:rsidP="00DA4F16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0"/>
          <w:szCs w:val="40"/>
        </w:rPr>
      </w:pPr>
      <w:r w:rsidRPr="00DA4F16">
        <w:rPr>
          <w:rFonts w:ascii="Baguet Script" w:hAnsi="Baguet Script" w:cs="Arial"/>
          <w:sz w:val="40"/>
          <w:szCs w:val="40"/>
        </w:rPr>
        <w:t>Presencia de la economía sumergida.</w:t>
      </w:r>
    </w:p>
    <w:p w14:paraId="7749030A" w14:textId="77777777" w:rsidR="00DA4F16" w:rsidRPr="00DA4F16" w:rsidRDefault="00DA4F16" w:rsidP="00DA4F16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0"/>
          <w:szCs w:val="40"/>
        </w:rPr>
      </w:pPr>
      <w:r w:rsidRPr="00DA4F16">
        <w:rPr>
          <w:rFonts w:ascii="Baguet Script" w:hAnsi="Baguet Script" w:cs="Arial"/>
          <w:sz w:val="40"/>
          <w:szCs w:val="40"/>
        </w:rPr>
        <w:t xml:space="preserve">Presencia de las ONG como potentes competidores. </w:t>
      </w:r>
    </w:p>
    <w:p w14:paraId="481B813E" w14:textId="77777777" w:rsidR="00DA4F16" w:rsidRPr="00DA4F16" w:rsidRDefault="00DA4F16" w:rsidP="00DA4F16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0"/>
          <w:szCs w:val="40"/>
        </w:rPr>
      </w:pPr>
      <w:r w:rsidRPr="00DA4F16">
        <w:rPr>
          <w:rFonts w:ascii="Baguet Script" w:hAnsi="Baguet Script" w:cs="Arial"/>
          <w:sz w:val="40"/>
          <w:szCs w:val="40"/>
        </w:rPr>
        <w:t>Aislamiento en las zonas rurales.</w:t>
      </w:r>
    </w:p>
    <w:p w14:paraId="3540D5EB" w14:textId="31208859" w:rsidR="00C572D2" w:rsidRPr="00DA4F16" w:rsidRDefault="00DA4F16" w:rsidP="00DA4F16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0"/>
          <w:szCs w:val="40"/>
        </w:rPr>
      </w:pPr>
      <w:r w:rsidRPr="00DA4F16">
        <w:rPr>
          <w:rFonts w:ascii="Baguet Script" w:hAnsi="Baguet Script" w:cs="Arial"/>
          <w:sz w:val="40"/>
          <w:szCs w:val="40"/>
        </w:rPr>
        <w:t>Alto coste económico en el caso de algunos servicios.</w:t>
      </w:r>
    </w:p>
    <w:sectPr w:rsidR="00C572D2" w:rsidRPr="00DA4F16" w:rsidSect="00DA4F16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5E7C"/>
    <w:multiLevelType w:val="hybridMultilevel"/>
    <w:tmpl w:val="2E3046E8"/>
    <w:lvl w:ilvl="0" w:tplc="9EB05F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B0F2D"/>
    <w:multiLevelType w:val="hybridMultilevel"/>
    <w:tmpl w:val="EDF8DA6A"/>
    <w:lvl w:ilvl="0" w:tplc="9EB05F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775729">
    <w:abstractNumId w:val="1"/>
  </w:num>
  <w:num w:numId="2" w16cid:durableId="12100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16"/>
    <w:rsid w:val="0075515E"/>
    <w:rsid w:val="00894AAF"/>
    <w:rsid w:val="00911585"/>
    <w:rsid w:val="00C572D2"/>
    <w:rsid w:val="00DA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F5882"/>
  <w15:chartTrackingRefBased/>
  <w15:docId w15:val="{C58FFC28-132D-4A8B-81FD-AA0B1411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4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4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4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4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4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4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4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4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4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4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4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4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4F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4F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4F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4F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4F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4F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4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4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4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4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4F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4F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4F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4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4F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4F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2024-10-07T08:21:00Z</dcterms:created>
  <dcterms:modified xsi:type="dcterms:W3CDTF">2024-10-07T08:28:00Z</dcterms:modified>
</cp:coreProperties>
</file>