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B" w:rsidRDefault="00DC304B" w:rsidP="00DC3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13. El Significado</w:t>
      </w:r>
    </w:p>
    <w:p w:rsidR="00DC304B" w:rsidRDefault="00DC304B" w:rsidP="00DC3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mapa conceptual que se muestra se expone que el significado es</w:t>
      </w:r>
      <w:r w:rsidRPr="00B52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adquisición propia que surge de tres momentos, los cuales son los procesos psicológicos que intervienen, los procesos culturales y la experiencia personal. La pregunta de enfoque a desarrollar es ¿qué es el significado?</w:t>
      </w:r>
    </w:p>
    <w:p w:rsidR="00DC304B" w:rsidRDefault="00DC304B" w:rsidP="00DC3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el significado de un concepto ocurra se requiere de algunos procesos psicológicos como la inclusión de conceptos, la diferenciación progresiva y la reconciliación integradora de estos. Dichos procesos se desarrollan a partir del aprendizaje significativo, es decir, el aprendizaje requiere que el contenido o material a aprender se vuelva significativo para quien lo aprende. El aprendizaje significativo para lograr dar significado al contenido rescata los conocimientos previos, es decir, lo que se sabe del material a aprender. Los procesos psicológicos internos están presentes en la estructura de conocimientos, en la cual se aguarda a los conocimientos previos y está compuesta por lo que llamamos nuestra concepción del mundo, concepción creada a partir de ideas, pensamientos, sentimientos y conceptos (entre otros). Los conceptos poseen rasgos culturales e idiosincrásicos y se caracterizan por ser regularidades percibidas entre hechos u objetos y adquieren su significado a partir del conocimiento que se tiene de ellos, es decir de las experiencias previas que presentan.</w:t>
      </w:r>
    </w:p>
    <w:p w:rsidR="00DC304B" w:rsidRDefault="00DC304B" w:rsidP="00DC3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la adquisición de significado de un concepto ocurrirá a partir de los elementos culturales e idiosincrásicos, tales como el lenguaje, costumbres e idioma. Está adquisición está determinada por los procesos culturales, los cuales forman parte de un contexto, que es visto como un conjunto de circunstancias que condicionan un hecho y que determinan a la experiencia personal. Dicha experiencia se refiere a lo que se ha vivido, es decir, el significado depende del cúmulo de experiencias que se han tenido con un material, ya sean pocas o muchas, lo cual determina el alto o bajo grado de significado. De esta manera adquieren significado tanto hechos como objetos, y éste depende de lo que ya se sabe sobre ellos (</w:t>
      </w:r>
      <w:proofErr w:type="spellStart"/>
      <w:r>
        <w:rPr>
          <w:rFonts w:ascii="Arial" w:hAnsi="Arial" w:cs="Arial"/>
          <w:sz w:val="24"/>
          <w:szCs w:val="24"/>
        </w:rPr>
        <w:t>Novak</w:t>
      </w:r>
      <w:proofErr w:type="spellEnd"/>
      <w:r>
        <w:rPr>
          <w:rFonts w:ascii="Arial" w:hAnsi="Arial" w:cs="Arial"/>
          <w:sz w:val="24"/>
          <w:szCs w:val="24"/>
        </w:rPr>
        <w:t>, 1998), es decir, depende de las experiencias previas que se tienen con el contenido.</w:t>
      </w:r>
    </w:p>
    <w:p w:rsidR="009C6DF8" w:rsidRDefault="009C6DF8">
      <w:bookmarkStart w:id="0" w:name="_GoBack"/>
      <w:bookmarkEnd w:id="0"/>
    </w:p>
    <w:sectPr w:rsidR="009C6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B"/>
    <w:rsid w:val="0003410A"/>
    <w:rsid w:val="009C6DF8"/>
    <w:rsid w:val="00DC304B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2013-04-07T21:03:00Z</dcterms:created>
  <dcterms:modified xsi:type="dcterms:W3CDTF">2013-04-07T21:04:00Z</dcterms:modified>
</cp:coreProperties>
</file>