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0.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DBC" w:rsidRPr="00DA51CD" w:rsidRDefault="00872DBC" w:rsidP="00897B17">
      <w:bookmarkStart w:id="0" w:name="_GoBack"/>
      <w:bookmarkEnd w:id="0"/>
    </w:p>
    <w:p w:rsidR="00872DBC" w:rsidRPr="00DA51CD" w:rsidRDefault="00872DBC" w:rsidP="007246C8">
      <w:pPr>
        <w:jc w:val="center"/>
      </w:pPr>
    </w:p>
    <w:p w:rsidR="00872DBC" w:rsidRPr="00DA51CD" w:rsidRDefault="00063BAC" w:rsidP="007246C8">
      <w:pPr>
        <w:jc w:val="center"/>
        <w:rPr>
          <w:rFonts w:ascii="Times New Roman" w:hAnsi="Times New Roman" w:cs="Times New Roman"/>
          <w:sz w:val="4"/>
          <w:szCs w:val="4"/>
        </w:rPr>
      </w:pPr>
      <w:r>
        <w:rPr>
          <w:noProof/>
          <w:lang w:val="en-CA"/>
        </w:rPr>
        <mc:AlternateContent>
          <mc:Choice Requires="wpg">
            <w:drawing>
              <wp:inline distT="0" distB="0" distL="0" distR="0">
                <wp:extent cx="5646420" cy="29210"/>
                <wp:effectExtent l="9525" t="9525" r="1905" b="0"/>
                <wp:docPr id="92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6420" cy="29210"/>
                          <a:chOff x="0" y="0"/>
                          <a:chExt cx="8892" cy="46"/>
                        </a:xfrm>
                      </wpg:grpSpPr>
                      <wps:wsp>
                        <wps:cNvPr id="922" name="Freeform 3"/>
                        <wps:cNvSpPr>
                          <a:spLocks/>
                        </wps:cNvSpPr>
                        <wps:spPr bwMode="auto">
                          <a:xfrm>
                            <a:off x="22" y="22"/>
                            <a:ext cx="8847" cy="20"/>
                          </a:xfrm>
                          <a:custGeom>
                            <a:avLst/>
                            <a:gdLst>
                              <a:gd name="T0" fmla="*/ 0 w 8847"/>
                              <a:gd name="T1" fmla="*/ 0 h 20"/>
                              <a:gd name="T2" fmla="*/ 8846 w 8847"/>
                              <a:gd name="T3" fmla="*/ 0 h 20"/>
                              <a:gd name="T4" fmla="*/ 0 60000 65536"/>
                              <a:gd name="T5" fmla="*/ 0 60000 65536"/>
                            </a:gdLst>
                            <a:ahLst/>
                            <a:cxnLst>
                              <a:cxn ang="T4">
                                <a:pos x="T0" y="T1"/>
                              </a:cxn>
                              <a:cxn ang="T5">
                                <a:pos x="T2" y="T3"/>
                              </a:cxn>
                            </a:cxnLst>
                            <a:rect l="0" t="0" r="r" b="b"/>
                            <a:pathLst>
                              <a:path w="8847" h="20">
                                <a:moveTo>
                                  <a:pt x="0" y="0"/>
                                </a:moveTo>
                                <a:lnTo>
                                  <a:pt x="8846" y="0"/>
                                </a:lnTo>
                              </a:path>
                            </a:pathLst>
                          </a:custGeom>
                          <a:noFill/>
                          <a:ln w="28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 o:spid="_x0000_s1026" style="width:444.6pt;height:2.3pt;mso-position-horizontal-relative:char;mso-position-vertical-relative:line" coordsize="889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">
                <v:shape id="Freeform 3" o:spid="_x0000_s1027" style="position:absolute;left:22;top:22;width:8847;height:20;visibility:visible;mso-wrap-style:square;v-text-anchor:top" coordsize="88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m8MUA&#10;AADcAAAADwAAAGRycy9kb3ducmV2LnhtbESP3WrCQBSE7wu+w3KE3ohuGsGf6CpFaBHqjdEHOGSP&#10;SXD3bMyuMfbpu4VCL4eZ+YZZb3trREetrx0reJskIIgLp2suFZxPH+MFCB+QNRrHpOBJHrabwcsa&#10;M+0efKQuD6WIEPYZKqhCaDIpfVGRRT9xDXH0Lq61GKJsS6lbfES4NTJNkpm0WHNcqLChXUXFNb9b&#10;BfPz9PB1u8qQdKNvYxdP/GQzU+p12L+vQATqw3/4r73XCpZpC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bwxQAAANwAAAAPAAAAAAAAAAAAAAAAAJgCAABkcnMv&#10;ZG93bnJldi54bWxQSwUGAAAAAAQABAD1AAAAigMAAAAA&#10;" path="m,l8846,e" filled="f" strokeweight=".79725mm">
                  <v:path arrowok="t" o:connecttype="custom" o:connectlocs="0,0;8846,0" o:connectangles="0,0"/>
                </v:shape>
                <w10:anchorlock/>
              </v:group>
            </w:pict>
          </mc:Fallback>
        </mc:AlternateContent>
      </w:r>
    </w:p>
    <w:p w:rsidR="00872DBC" w:rsidRPr="00DA51CD" w:rsidRDefault="00872DBC" w:rsidP="007246C8">
      <w:pPr>
        <w:jc w:val="center"/>
      </w:pPr>
    </w:p>
    <w:p w:rsidR="00872DBC" w:rsidRPr="007246C8" w:rsidRDefault="00872DBC" w:rsidP="007246C8">
      <w:pPr>
        <w:jc w:val="center"/>
        <w:rPr>
          <w:sz w:val="48"/>
          <w:szCs w:val="48"/>
        </w:rPr>
      </w:pPr>
      <w:r w:rsidRPr="007246C8">
        <w:rPr>
          <w:sz w:val="48"/>
          <w:szCs w:val="48"/>
        </w:rPr>
        <w:t>ASSESSING RISKS</w:t>
      </w:r>
      <w:r w:rsidRPr="007246C8">
        <w:rPr>
          <w:w w:val="99"/>
          <w:sz w:val="48"/>
          <w:szCs w:val="48"/>
        </w:rPr>
        <w:br/>
      </w:r>
      <w:r w:rsidRPr="007246C8">
        <w:rPr>
          <w:sz w:val="48"/>
          <w:szCs w:val="48"/>
        </w:rPr>
        <w:t>TO COLLECTIONS</w:t>
      </w:r>
    </w:p>
    <w:p w:rsidR="00872DBC" w:rsidRPr="007246C8" w:rsidRDefault="00872DBC" w:rsidP="007246C8">
      <w:pPr>
        <w:jc w:val="center"/>
        <w:rPr>
          <w:sz w:val="44"/>
          <w:szCs w:val="44"/>
        </w:rPr>
      </w:pPr>
      <w:r w:rsidRPr="007246C8">
        <w:rPr>
          <w:sz w:val="44"/>
          <w:szCs w:val="44"/>
        </w:rPr>
        <w:t>an introduction to the</w:t>
      </w:r>
    </w:p>
    <w:p w:rsidR="00872DBC" w:rsidRPr="007246C8" w:rsidRDefault="00872DBC" w:rsidP="007246C8">
      <w:pPr>
        <w:jc w:val="center"/>
        <w:rPr>
          <w:sz w:val="44"/>
          <w:szCs w:val="44"/>
        </w:rPr>
      </w:pPr>
      <w:r w:rsidRPr="007246C8">
        <w:rPr>
          <w:sz w:val="44"/>
          <w:szCs w:val="44"/>
        </w:rPr>
        <w:t>Cultural Property Risk Analysis Model (CPRAM)</w:t>
      </w:r>
    </w:p>
    <w:p w:rsidR="00872DBC" w:rsidRPr="007246C8" w:rsidRDefault="00872DBC" w:rsidP="007246C8">
      <w:pPr>
        <w:jc w:val="center"/>
        <w:rPr>
          <w:sz w:val="44"/>
          <w:szCs w:val="44"/>
        </w:rPr>
      </w:pPr>
    </w:p>
    <w:p w:rsidR="00872DBC" w:rsidRPr="007246C8" w:rsidRDefault="00063BAC" w:rsidP="007246C8">
      <w:pPr>
        <w:jc w:val="center"/>
        <w:rPr>
          <w:sz w:val="44"/>
          <w:szCs w:val="44"/>
        </w:rPr>
      </w:pPr>
      <w:r>
        <w:rPr>
          <w:noProof/>
          <w:sz w:val="44"/>
          <w:szCs w:val="44"/>
          <w:lang w:val="en-CA"/>
        </w:rPr>
        <mc:AlternateContent>
          <mc:Choice Requires="wpg">
            <w:drawing>
              <wp:inline distT="0" distB="0" distL="0" distR="0">
                <wp:extent cx="5646420" cy="29210"/>
                <wp:effectExtent l="9525" t="9525" r="1905" b="0"/>
                <wp:docPr id="91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6420" cy="29210"/>
                          <a:chOff x="0" y="0"/>
                          <a:chExt cx="8892" cy="46"/>
                        </a:xfrm>
                      </wpg:grpSpPr>
                      <wps:wsp>
                        <wps:cNvPr id="920" name="Freeform 5"/>
                        <wps:cNvSpPr>
                          <a:spLocks/>
                        </wps:cNvSpPr>
                        <wps:spPr bwMode="auto">
                          <a:xfrm>
                            <a:off x="22" y="22"/>
                            <a:ext cx="8847" cy="20"/>
                          </a:xfrm>
                          <a:custGeom>
                            <a:avLst/>
                            <a:gdLst>
                              <a:gd name="T0" fmla="*/ 0 w 8847"/>
                              <a:gd name="T1" fmla="*/ 0 h 20"/>
                              <a:gd name="T2" fmla="*/ 8846 w 8847"/>
                              <a:gd name="T3" fmla="*/ 0 h 20"/>
                              <a:gd name="T4" fmla="*/ 0 60000 65536"/>
                              <a:gd name="T5" fmla="*/ 0 60000 65536"/>
                            </a:gdLst>
                            <a:ahLst/>
                            <a:cxnLst>
                              <a:cxn ang="T4">
                                <a:pos x="T0" y="T1"/>
                              </a:cxn>
                              <a:cxn ang="T5">
                                <a:pos x="T2" y="T3"/>
                              </a:cxn>
                            </a:cxnLst>
                            <a:rect l="0" t="0" r="r" b="b"/>
                            <a:pathLst>
                              <a:path w="8847" h="20">
                                <a:moveTo>
                                  <a:pt x="0" y="0"/>
                                </a:moveTo>
                                <a:lnTo>
                                  <a:pt x="8846"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 o:spid="_x0000_s1026" style="width:444.6pt;height:2.3pt;mso-position-horizontal-relative:char;mso-position-vertical-relative:line" coordsize="889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">
                <v:shape id="Freeform 5" o:spid="_x0000_s1027" style="position:absolute;left:22;top:22;width:8847;height:20;visibility:visible;mso-wrap-style:square;v-text-anchor:top" coordsize="88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006cEA&#10;AADcAAAADwAAAGRycy9kb3ducmV2LnhtbERPy4rCMBTdC/5DuII7TatQnY6pDDKiMisfH3Bt7jRl&#10;mpvSRK1/bxbCLA/nvVr3thF36nztWEE6TUAQl07XXCm4nLeTJQgfkDU2jknBkzysi+Fghbl2Dz7S&#10;/RQqEUPY56jAhNDmUvrSkEU/dS1x5H5dZzFE2FVSd/iI4baRsyTJpMWaY4PBljaGyr/TzSo4Xp+3&#10;n8ViWW7m39dKZyZLd4dMqfGo//oEEagP/+K3e68VfMzi/HgmHgFZ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NNOnBAAAA3AAAAA8AAAAAAAAAAAAAAAAAmAIAAGRycy9kb3du&#10;cmV2LnhtbFBLBQYAAAAABAAEAPUAAACGAwAAAAA=&#10;" path="m,l8846,e" filled="f" strokeweight="2.26pt">
                  <v:path arrowok="t" o:connecttype="custom" o:connectlocs="0,0;8846,0" o:connectangles="0,0"/>
                </v:shape>
                <w10:anchorlock/>
              </v:group>
            </w:pict>
          </mc:Fallback>
        </mc:AlternateContent>
      </w:r>
    </w:p>
    <w:p w:rsidR="00872DBC" w:rsidRPr="007246C8" w:rsidRDefault="00872DBC" w:rsidP="007246C8">
      <w:pPr>
        <w:jc w:val="center"/>
        <w:rPr>
          <w:sz w:val="44"/>
          <w:szCs w:val="44"/>
        </w:rPr>
      </w:pPr>
    </w:p>
    <w:p w:rsidR="00872DBC" w:rsidRPr="00DA51CD" w:rsidRDefault="00872DBC" w:rsidP="007246C8">
      <w:pPr>
        <w:jc w:val="center"/>
      </w:pPr>
    </w:p>
    <w:p w:rsidR="00872DBC" w:rsidRPr="00A568CC" w:rsidRDefault="00872DBC" w:rsidP="007246C8">
      <w:pPr>
        <w:jc w:val="center"/>
        <w:rPr>
          <w:spacing w:val="27"/>
          <w:sz w:val="36"/>
          <w:szCs w:val="36"/>
        </w:rPr>
      </w:pPr>
      <w:r w:rsidRPr="00A568CC">
        <w:rPr>
          <w:sz w:val="36"/>
          <w:szCs w:val="36"/>
        </w:rPr>
        <w:t>March 24 or 25, 2015</w:t>
      </w:r>
    </w:p>
    <w:p w:rsidR="00872DBC" w:rsidRPr="00A568CC" w:rsidRDefault="00872DBC" w:rsidP="007246C8">
      <w:pPr>
        <w:jc w:val="center"/>
        <w:rPr>
          <w:sz w:val="36"/>
          <w:szCs w:val="36"/>
        </w:rPr>
      </w:pPr>
      <w:r w:rsidRPr="00A568CC">
        <w:rPr>
          <w:sz w:val="36"/>
          <w:szCs w:val="36"/>
        </w:rPr>
        <w:t>Washington, DC</w:t>
      </w:r>
    </w:p>
    <w:p w:rsidR="00872DBC" w:rsidRPr="00DA51CD" w:rsidRDefault="00872DBC" w:rsidP="007246C8">
      <w:pPr>
        <w:jc w:val="center"/>
      </w:pPr>
    </w:p>
    <w:p w:rsidR="00872DBC" w:rsidRPr="00DA51CD" w:rsidRDefault="00872DBC" w:rsidP="007246C8">
      <w:pPr>
        <w:jc w:val="center"/>
        <w:rPr>
          <w:spacing w:val="-1"/>
          <w:szCs w:val="24"/>
        </w:rPr>
      </w:pPr>
      <w:r>
        <w:rPr>
          <w:noProof/>
          <w:lang w:val="en-CA"/>
        </w:rPr>
        <w:drawing>
          <wp:inline distT="0" distB="0" distL="0" distR="0" wp14:anchorId="4DDA70A0" wp14:editId="501F95DF">
            <wp:extent cx="4011929" cy="1337310"/>
            <wp:effectExtent l="0" t="0" r="0" b="0"/>
            <wp:docPr id="15" name="Picture 15" descr="C:\Users\RogersM\AppData\Local\Microsoft\Windows\Temporary Internet Files\Content.Word\SI-c3xcc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ogersM\AppData\Local\Microsoft\Windows\Temporary Internet Files\Content.Word\SI-c3xccl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3288" cy="1341096"/>
                    </a:xfrm>
                    <a:prstGeom prst="rect">
                      <a:avLst/>
                    </a:prstGeom>
                    <a:noFill/>
                    <a:ln>
                      <a:noFill/>
                    </a:ln>
                  </pic:spPr>
                </pic:pic>
              </a:graphicData>
            </a:graphic>
          </wp:inline>
        </w:drawing>
      </w:r>
    </w:p>
    <w:p w:rsidR="00872DBC" w:rsidRPr="00DA51CD" w:rsidRDefault="00872DBC" w:rsidP="007246C8">
      <w:pPr>
        <w:jc w:val="center"/>
      </w:pPr>
    </w:p>
    <w:p w:rsidR="00872DBC" w:rsidRPr="00A568CC" w:rsidRDefault="00872DBC" w:rsidP="007246C8">
      <w:pPr>
        <w:jc w:val="center"/>
        <w:rPr>
          <w:sz w:val="36"/>
          <w:szCs w:val="36"/>
        </w:rPr>
      </w:pPr>
    </w:p>
    <w:p w:rsidR="00872DBC" w:rsidRPr="00A568CC" w:rsidRDefault="00872DBC" w:rsidP="007246C8">
      <w:pPr>
        <w:jc w:val="center"/>
        <w:rPr>
          <w:sz w:val="36"/>
          <w:szCs w:val="36"/>
        </w:rPr>
      </w:pPr>
      <w:r w:rsidRPr="00A568CC">
        <w:rPr>
          <w:sz w:val="36"/>
          <w:szCs w:val="36"/>
        </w:rPr>
        <w:t>Principal Course Instructor:</w:t>
      </w:r>
    </w:p>
    <w:p w:rsidR="00872DBC" w:rsidRPr="00A568CC" w:rsidRDefault="00872DBC" w:rsidP="007246C8">
      <w:pPr>
        <w:jc w:val="center"/>
        <w:rPr>
          <w:spacing w:val="28"/>
          <w:sz w:val="36"/>
          <w:szCs w:val="36"/>
        </w:rPr>
      </w:pPr>
      <w:r w:rsidRPr="00A568CC">
        <w:rPr>
          <w:sz w:val="36"/>
          <w:szCs w:val="36"/>
        </w:rPr>
        <w:t>Robert</w:t>
      </w:r>
      <w:r w:rsidRPr="00A568CC">
        <w:rPr>
          <w:spacing w:val="-7"/>
          <w:sz w:val="36"/>
          <w:szCs w:val="36"/>
        </w:rPr>
        <w:t xml:space="preserve"> </w:t>
      </w:r>
      <w:r w:rsidRPr="00A568CC">
        <w:rPr>
          <w:sz w:val="36"/>
          <w:szCs w:val="36"/>
        </w:rPr>
        <w:t>Waller</w:t>
      </w:r>
    </w:p>
    <w:p w:rsidR="00872DBC" w:rsidRPr="00A568CC" w:rsidRDefault="00872DBC" w:rsidP="007246C8">
      <w:pPr>
        <w:jc w:val="center"/>
        <w:rPr>
          <w:sz w:val="36"/>
          <w:szCs w:val="36"/>
        </w:rPr>
      </w:pPr>
      <w:r w:rsidRPr="00A568CC">
        <w:rPr>
          <w:sz w:val="36"/>
          <w:szCs w:val="36"/>
        </w:rPr>
        <w:t>Protect Heritage</w:t>
      </w:r>
      <w:r w:rsidRPr="00A568CC">
        <w:rPr>
          <w:spacing w:val="1"/>
          <w:sz w:val="36"/>
          <w:szCs w:val="36"/>
        </w:rPr>
        <w:t xml:space="preserve"> </w:t>
      </w:r>
      <w:r w:rsidRPr="00A568CC">
        <w:rPr>
          <w:sz w:val="36"/>
          <w:szCs w:val="36"/>
        </w:rPr>
        <w:t>Corp.</w:t>
      </w:r>
    </w:p>
    <w:p w:rsidR="00872DBC" w:rsidRPr="00DA51CD" w:rsidRDefault="00872DBC" w:rsidP="007246C8">
      <w:pPr>
        <w:jc w:val="center"/>
      </w:pPr>
    </w:p>
    <w:p w:rsidR="00872DBC" w:rsidRDefault="00872DBC" w:rsidP="007246C8">
      <w:pPr>
        <w:jc w:val="center"/>
      </w:pPr>
      <w:r>
        <w:rPr>
          <w:noProof/>
          <w:lang w:val="en-CA"/>
        </w:rPr>
        <w:drawing>
          <wp:inline distT="0" distB="0" distL="0" distR="0" wp14:anchorId="66C56D7E" wp14:editId="3F0660AD">
            <wp:extent cx="1238250" cy="400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0" cy="400050"/>
                    </a:xfrm>
                    <a:prstGeom prst="rect">
                      <a:avLst/>
                    </a:prstGeom>
                    <a:noFill/>
                    <a:ln>
                      <a:noFill/>
                    </a:ln>
                  </pic:spPr>
                </pic:pic>
              </a:graphicData>
            </a:graphic>
          </wp:inline>
        </w:drawing>
      </w:r>
    </w:p>
    <w:p w:rsidR="00872DBC" w:rsidRDefault="00872DBC" w:rsidP="007246C8">
      <w:pPr>
        <w:jc w:val="center"/>
      </w:pPr>
    </w:p>
    <w:p w:rsidR="00872DBC" w:rsidRDefault="00872DBC" w:rsidP="007246C8">
      <w:pPr>
        <w:jc w:val="center"/>
      </w:pPr>
    </w:p>
    <w:p w:rsidR="00CB2274" w:rsidRDefault="00CB2274" w:rsidP="007246C8">
      <w:pPr>
        <w:jc w:val="center"/>
      </w:pPr>
    </w:p>
    <w:p w:rsidR="00872DBC" w:rsidRPr="00DA51CD" w:rsidRDefault="00872DBC" w:rsidP="007246C8">
      <w:pPr>
        <w:jc w:val="center"/>
        <w:rPr>
          <w:sz w:val="20"/>
        </w:rPr>
      </w:pPr>
      <w:r>
        <w:lastRenderedPageBreak/>
        <w:t>This professional development opportunity sponsored by the National Collections Program with support from the Smithsonian Collections Care and Preservation Fund</w:t>
      </w:r>
    </w:p>
    <w:p w:rsidR="00872DBC" w:rsidRDefault="00872DBC" w:rsidP="007246C8">
      <w:pPr>
        <w:jc w:val="center"/>
      </w:pPr>
    </w:p>
    <w:p w:rsidR="00D6552D" w:rsidRDefault="00063BAC" w:rsidP="007246C8">
      <w:pPr>
        <w:pStyle w:val="BodyText"/>
        <w:jc w:val="center"/>
      </w:pPr>
      <w:r>
        <w:rPr>
          <w:noProof/>
          <w:lang w:val="en-CA"/>
        </w:rPr>
        <mc:AlternateContent>
          <mc:Choice Requires="wps">
            <w:drawing>
              <wp:anchor distT="0" distB="0" distL="114300" distR="114300" simplePos="0" relativeHeight="251617280" behindDoc="0" locked="0" layoutInCell="0" allowOverlap="1">
                <wp:simplePos x="0" y="0"/>
                <wp:positionH relativeFrom="column">
                  <wp:posOffset>163830</wp:posOffset>
                </wp:positionH>
                <wp:positionV relativeFrom="paragraph">
                  <wp:posOffset>1835150</wp:posOffset>
                </wp:positionV>
                <wp:extent cx="1833880" cy="464185"/>
                <wp:effectExtent l="0" t="0" r="0" b="0"/>
                <wp:wrapNone/>
                <wp:docPr id="10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283" w:rsidRDefault="001D6283" w:rsidP="00897B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2.9pt;margin-top:144.5pt;width:144.4pt;height:36.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Hpo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" o:allowincell="f" filled="f" stroked="f">
                <v:textbox>
                  <w:txbxContent>
                    <w:p w:rsidR="001D6283" w:rsidRDefault="001D6283" w:rsidP="00897B17"/>
                  </w:txbxContent>
                </v:textbox>
              </v:shape>
            </w:pict>
          </mc:Fallback>
        </mc:AlternateContent>
      </w:r>
    </w:p>
    <w:p w:rsidR="00422645" w:rsidRDefault="00422645" w:rsidP="00897B17">
      <w:pPr>
        <w:pStyle w:val="Footer"/>
      </w:pPr>
    </w:p>
    <w:p w:rsidR="00422645" w:rsidRDefault="00422645" w:rsidP="00897B17">
      <w:pPr>
        <w:pStyle w:val="Footer"/>
      </w:pPr>
    </w:p>
    <w:p w:rsidR="00422645" w:rsidRDefault="00422645" w:rsidP="00897B17">
      <w:pPr>
        <w:pStyle w:val="Footer"/>
      </w:pPr>
    </w:p>
    <w:p w:rsidR="00422645" w:rsidRDefault="00422645" w:rsidP="00897B17">
      <w:pPr>
        <w:pStyle w:val="Footer"/>
      </w:pPr>
    </w:p>
    <w:p w:rsidR="00422645" w:rsidRDefault="00422645" w:rsidP="00897B17">
      <w:pPr>
        <w:pStyle w:val="Footer"/>
      </w:pPr>
    </w:p>
    <w:p w:rsidR="00422645" w:rsidRDefault="00422645" w:rsidP="00897B17">
      <w:pPr>
        <w:pStyle w:val="Footer"/>
      </w:pPr>
    </w:p>
    <w:p w:rsidR="00422645" w:rsidRDefault="00422645" w:rsidP="00897B17">
      <w:pPr>
        <w:pStyle w:val="Footer"/>
      </w:pPr>
    </w:p>
    <w:p w:rsidR="00461C9D" w:rsidRDefault="00461C9D" w:rsidP="00897B17">
      <w:pPr>
        <w:pStyle w:val="Footer"/>
      </w:pPr>
    </w:p>
    <w:p w:rsidR="00461C9D" w:rsidRDefault="00461C9D" w:rsidP="00897B17">
      <w:pPr>
        <w:pStyle w:val="Footer"/>
      </w:pPr>
    </w:p>
    <w:p w:rsidR="00461C9D" w:rsidRDefault="00461C9D" w:rsidP="00897B17">
      <w:pPr>
        <w:pStyle w:val="Footer"/>
      </w:pPr>
    </w:p>
    <w:p w:rsidR="00422645" w:rsidRDefault="00422645" w:rsidP="00897B17">
      <w:pPr>
        <w:pStyle w:val="Footer"/>
      </w:pPr>
    </w:p>
    <w:p w:rsidR="00422645" w:rsidRDefault="00422645" w:rsidP="00897B17">
      <w:pPr>
        <w:pStyle w:val="Footer"/>
      </w:pPr>
    </w:p>
    <w:p w:rsidR="00422645" w:rsidRDefault="00422645" w:rsidP="00897B17">
      <w:pPr>
        <w:pStyle w:val="Footer"/>
      </w:pPr>
    </w:p>
    <w:p w:rsidR="001E5C97" w:rsidRDefault="001E5C97" w:rsidP="00897B17">
      <w:pPr>
        <w:pStyle w:val="Footer"/>
      </w:pPr>
    </w:p>
    <w:p w:rsidR="001E5C97" w:rsidRDefault="001E5C97" w:rsidP="00897B17">
      <w:pPr>
        <w:pStyle w:val="Footer"/>
      </w:pPr>
    </w:p>
    <w:p w:rsidR="00422645" w:rsidRDefault="00422645" w:rsidP="00897B17">
      <w:pPr>
        <w:pStyle w:val="Footer"/>
      </w:pPr>
    </w:p>
    <w:p w:rsidR="00422645" w:rsidRDefault="00422645" w:rsidP="00897B17">
      <w:pPr>
        <w:pStyle w:val="Footer"/>
      </w:pPr>
    </w:p>
    <w:p w:rsidR="00422645" w:rsidRDefault="00422645" w:rsidP="00897B17">
      <w:pPr>
        <w:pStyle w:val="Footer"/>
      </w:pPr>
    </w:p>
    <w:p w:rsidR="00422645" w:rsidRDefault="00422645" w:rsidP="00897B17">
      <w:pPr>
        <w:pStyle w:val="Footer"/>
      </w:pPr>
    </w:p>
    <w:p w:rsidR="00422645" w:rsidRDefault="00422645" w:rsidP="00A568CC">
      <w:pPr>
        <w:pStyle w:val="Footer"/>
        <w:ind w:left="0"/>
      </w:pPr>
    </w:p>
    <w:p w:rsidR="00422645" w:rsidRDefault="00422645" w:rsidP="00897B17">
      <w:pPr>
        <w:pStyle w:val="Footer"/>
      </w:pPr>
    </w:p>
    <w:p w:rsidR="00422645" w:rsidRDefault="00422645" w:rsidP="00897B17">
      <w:pPr>
        <w:pStyle w:val="Footer"/>
      </w:pPr>
    </w:p>
    <w:p w:rsidR="00422645" w:rsidRDefault="00422645" w:rsidP="00897B17">
      <w:pPr>
        <w:pStyle w:val="Footer"/>
      </w:pPr>
    </w:p>
    <w:p w:rsidR="00422645" w:rsidRDefault="00422645" w:rsidP="00897B17">
      <w:pPr>
        <w:pStyle w:val="Footer"/>
      </w:pPr>
    </w:p>
    <w:p w:rsidR="00422645" w:rsidRDefault="00422645" w:rsidP="00897B17">
      <w:pPr>
        <w:pStyle w:val="Footer"/>
      </w:pPr>
    </w:p>
    <w:p w:rsidR="009474B9" w:rsidRDefault="009474B9" w:rsidP="00897B17">
      <w:pPr>
        <w:pStyle w:val="Footer"/>
      </w:pPr>
    </w:p>
    <w:p w:rsidR="009474B9" w:rsidRDefault="009474B9" w:rsidP="00897B17">
      <w:pPr>
        <w:pStyle w:val="Footer"/>
      </w:pPr>
    </w:p>
    <w:p w:rsidR="00422645" w:rsidRDefault="00422645" w:rsidP="00897B17">
      <w:pPr>
        <w:pStyle w:val="Footer"/>
      </w:pPr>
    </w:p>
    <w:p w:rsidR="00422645" w:rsidRDefault="00422645" w:rsidP="00897B17">
      <w:pPr>
        <w:pStyle w:val="Footer"/>
      </w:pPr>
    </w:p>
    <w:p w:rsidR="00422645" w:rsidRPr="005D0F25" w:rsidRDefault="00422645" w:rsidP="00897B17">
      <w:pPr>
        <w:pStyle w:val="Footer"/>
      </w:pPr>
    </w:p>
    <w:p w:rsidR="00D6552D" w:rsidRPr="005D0F25" w:rsidRDefault="00D6552D" w:rsidP="007246C8">
      <w:pPr>
        <w:pStyle w:val="Footer"/>
        <w:jc w:val="center"/>
      </w:pPr>
    </w:p>
    <w:p w:rsidR="000844C7" w:rsidRPr="00EF3633" w:rsidRDefault="00D6552D" w:rsidP="007246C8">
      <w:pPr>
        <w:pStyle w:val="Footer"/>
        <w:jc w:val="center"/>
        <w:sectPr w:rsidR="000844C7" w:rsidRPr="00EF3633" w:rsidSect="00ED6A28">
          <w:headerReference w:type="even" r:id="rId11"/>
          <w:headerReference w:type="default" r:id="rId12"/>
          <w:footerReference w:type="even" r:id="rId13"/>
          <w:footerReference w:type="default" r:id="rId14"/>
          <w:headerReference w:type="first" r:id="rId15"/>
          <w:footerReference w:type="first" r:id="rId16"/>
          <w:type w:val="nextColumn"/>
          <w:pgSz w:w="12240" w:h="15840" w:code="1"/>
          <w:pgMar w:top="1418" w:right="1418" w:bottom="1418" w:left="1701" w:header="562" w:footer="1411" w:gutter="0"/>
          <w:pgNumType w:start="1"/>
          <w:cols w:space="720"/>
          <w:titlePg/>
          <w:docGrid w:linePitch="326"/>
        </w:sectPr>
      </w:pPr>
      <w:r w:rsidRPr="00EF3633">
        <w:t xml:space="preserve">This binder contains material protected by copyright laws and training materials under development.  Participants are welcome to make whatever copies they require for their own work.  Otherwise, please do not reproduce </w:t>
      </w:r>
      <w:r w:rsidRPr="00EF3633">
        <w:lastRenderedPageBreak/>
        <w:t>and distribute the contents without the written consent of Protect Heritage Corp</w:t>
      </w:r>
      <w:r w:rsidR="00BD6888" w:rsidRPr="00EF3633">
        <w:t>.</w:t>
      </w:r>
      <w:r w:rsidR="00417917" w:rsidRPr="00EF3633">
        <w:t xml:space="preserve">  A </w:t>
      </w:r>
      <w:r w:rsidR="008100B4" w:rsidRPr="00EF3633">
        <w:t>licensing</w:t>
      </w:r>
      <w:r w:rsidR="00417917" w:rsidRPr="00EF3633">
        <w:t xml:space="preserve"> fee </w:t>
      </w:r>
      <w:r w:rsidR="00EF3633">
        <w:t>is being</w:t>
      </w:r>
      <w:r w:rsidR="00417917" w:rsidRPr="00EF3633">
        <w:t xml:space="preserve"> paid to the Canadian Museum of Nature for use of some of this material.</w:t>
      </w:r>
      <w:r w:rsidR="0044333B" w:rsidRPr="00EF3633">
        <w:tab/>
      </w:r>
    </w:p>
    <w:p w:rsidR="00CE62FF" w:rsidRPr="00B80D0E" w:rsidRDefault="00CE62FF" w:rsidP="00897B17">
      <w:pPr>
        <w:pStyle w:val="Heading1"/>
      </w:pPr>
      <w:bookmarkStart w:id="1" w:name="_Toc528570045"/>
      <w:bookmarkStart w:id="2" w:name="_Toc368817048"/>
      <w:r w:rsidRPr="00B80D0E">
        <w:t>contents</w:t>
      </w:r>
      <w:bookmarkEnd w:id="1"/>
      <w:bookmarkEnd w:id="2"/>
    </w:p>
    <w:p w:rsidR="00A410C7" w:rsidRPr="00ED6A28" w:rsidRDefault="0095628F" w:rsidP="00897B17">
      <w:pPr>
        <w:pStyle w:val="TOC1"/>
        <w:rPr>
          <w:rFonts w:asciiTheme="minorHAnsi" w:eastAsiaTheme="minorEastAsia" w:hAnsiTheme="minorHAnsi" w:cstheme="minorBidi"/>
          <w:noProof/>
          <w:sz w:val="28"/>
          <w:szCs w:val="28"/>
          <w:lang w:eastAsia="en-US"/>
        </w:rPr>
      </w:pPr>
      <w:r w:rsidRPr="004B15D1">
        <w:rPr>
          <w:highlight w:val="lightGray"/>
        </w:rPr>
        <w:fldChar w:fldCharType="begin"/>
      </w:r>
      <w:r w:rsidR="00CE62FF" w:rsidRPr="004B15D1">
        <w:rPr>
          <w:highlight w:val="lightGray"/>
        </w:rPr>
        <w:instrText xml:space="preserve"> TOC \o "1-3" </w:instrText>
      </w:r>
      <w:r w:rsidRPr="004B15D1">
        <w:rPr>
          <w:highlight w:val="lightGray"/>
        </w:rPr>
        <w:fldChar w:fldCharType="separate"/>
      </w:r>
      <w:r w:rsidR="00A410C7" w:rsidRPr="00ED6A28">
        <w:rPr>
          <w:noProof/>
          <w:sz w:val="28"/>
          <w:szCs w:val="28"/>
        </w:rPr>
        <w:t>contents</w:t>
      </w:r>
      <w:r w:rsidR="00A410C7" w:rsidRPr="00ED6A28">
        <w:rPr>
          <w:noProof/>
          <w:sz w:val="28"/>
          <w:szCs w:val="28"/>
        </w:rPr>
        <w:tab/>
      </w:r>
      <w:r w:rsidRPr="00ED6A28">
        <w:rPr>
          <w:caps w:val="0"/>
          <w:noProof/>
          <w:sz w:val="28"/>
          <w:szCs w:val="28"/>
        </w:rPr>
        <w:fldChar w:fldCharType="begin"/>
      </w:r>
      <w:r w:rsidR="00A410C7" w:rsidRPr="00ED6A28">
        <w:rPr>
          <w:caps w:val="0"/>
          <w:noProof/>
          <w:sz w:val="28"/>
          <w:szCs w:val="28"/>
        </w:rPr>
        <w:instrText xml:space="preserve"> PAGEREF _Toc368817048 \h </w:instrText>
      </w:r>
      <w:r w:rsidRPr="00ED6A28">
        <w:rPr>
          <w:caps w:val="0"/>
          <w:noProof/>
          <w:sz w:val="28"/>
          <w:szCs w:val="28"/>
        </w:rPr>
      </w:r>
      <w:r w:rsidRPr="00ED6A28">
        <w:rPr>
          <w:caps w:val="0"/>
          <w:noProof/>
          <w:sz w:val="28"/>
          <w:szCs w:val="28"/>
        </w:rPr>
        <w:fldChar w:fldCharType="separate"/>
      </w:r>
      <w:r w:rsidR="00C24B7B" w:rsidRPr="00ED6A28">
        <w:rPr>
          <w:caps w:val="0"/>
          <w:noProof/>
          <w:sz w:val="28"/>
          <w:szCs w:val="28"/>
        </w:rPr>
        <w:t>i</w:t>
      </w:r>
      <w:r w:rsidRPr="00ED6A28">
        <w:rPr>
          <w:caps w:val="0"/>
          <w:noProof/>
          <w:sz w:val="28"/>
          <w:szCs w:val="28"/>
        </w:rPr>
        <w:fldChar w:fldCharType="end"/>
      </w:r>
    </w:p>
    <w:p w:rsidR="00A410C7" w:rsidRPr="00ED6A28" w:rsidRDefault="00A410C7" w:rsidP="00897B17">
      <w:pPr>
        <w:pStyle w:val="TOC1"/>
        <w:rPr>
          <w:rFonts w:asciiTheme="minorHAnsi" w:eastAsiaTheme="minorEastAsia" w:hAnsiTheme="minorHAnsi" w:cstheme="minorBidi"/>
          <w:noProof/>
          <w:sz w:val="28"/>
          <w:szCs w:val="28"/>
          <w:lang w:eastAsia="en-US"/>
        </w:rPr>
      </w:pPr>
      <w:r w:rsidRPr="00ED6A28">
        <w:rPr>
          <w:noProof/>
          <w:sz w:val="28"/>
          <w:szCs w:val="28"/>
        </w:rPr>
        <w:t>Acknowledgements</w:t>
      </w:r>
      <w:r w:rsidRPr="00ED6A28">
        <w:rPr>
          <w:noProof/>
          <w:sz w:val="28"/>
          <w:szCs w:val="28"/>
        </w:rPr>
        <w:tab/>
      </w:r>
      <w:r w:rsidR="0095628F" w:rsidRPr="00ED6A28">
        <w:rPr>
          <w:caps w:val="0"/>
          <w:noProof/>
          <w:sz w:val="28"/>
          <w:szCs w:val="28"/>
        </w:rPr>
        <w:fldChar w:fldCharType="begin"/>
      </w:r>
      <w:r w:rsidRPr="00ED6A28">
        <w:rPr>
          <w:caps w:val="0"/>
          <w:noProof/>
          <w:sz w:val="28"/>
          <w:szCs w:val="28"/>
        </w:rPr>
        <w:instrText xml:space="preserve"> PAGEREF _Toc368817049 \h </w:instrText>
      </w:r>
      <w:r w:rsidR="0095628F" w:rsidRPr="00ED6A28">
        <w:rPr>
          <w:caps w:val="0"/>
          <w:noProof/>
          <w:sz w:val="28"/>
          <w:szCs w:val="28"/>
        </w:rPr>
      </w:r>
      <w:r w:rsidR="0095628F" w:rsidRPr="00ED6A28">
        <w:rPr>
          <w:caps w:val="0"/>
          <w:noProof/>
          <w:sz w:val="28"/>
          <w:szCs w:val="28"/>
        </w:rPr>
        <w:fldChar w:fldCharType="separate"/>
      </w:r>
      <w:r w:rsidR="00C24B7B" w:rsidRPr="00ED6A28">
        <w:rPr>
          <w:caps w:val="0"/>
          <w:noProof/>
          <w:sz w:val="28"/>
          <w:szCs w:val="28"/>
        </w:rPr>
        <w:t>ii</w:t>
      </w:r>
      <w:r w:rsidR="0095628F" w:rsidRPr="00ED6A28">
        <w:rPr>
          <w:caps w:val="0"/>
          <w:noProof/>
          <w:sz w:val="28"/>
          <w:szCs w:val="28"/>
        </w:rPr>
        <w:fldChar w:fldCharType="end"/>
      </w:r>
    </w:p>
    <w:p w:rsidR="00A410C7" w:rsidRPr="00ED6A28" w:rsidRDefault="00A410C7" w:rsidP="00897B17">
      <w:pPr>
        <w:pStyle w:val="TOC1"/>
        <w:rPr>
          <w:rFonts w:asciiTheme="minorHAnsi" w:eastAsiaTheme="minorEastAsia" w:hAnsiTheme="minorHAnsi" w:cstheme="minorBidi"/>
          <w:caps w:val="0"/>
          <w:noProof/>
          <w:sz w:val="28"/>
          <w:szCs w:val="28"/>
          <w:lang w:eastAsia="en-US"/>
        </w:rPr>
      </w:pPr>
      <w:r w:rsidRPr="00ED6A28">
        <w:rPr>
          <w:noProof/>
          <w:sz w:val="28"/>
          <w:szCs w:val="28"/>
        </w:rPr>
        <w:t>FACILITATOR</w:t>
      </w:r>
      <w:r w:rsidR="00ED6A28" w:rsidRPr="00ED6A28">
        <w:rPr>
          <w:noProof/>
          <w:sz w:val="28"/>
          <w:szCs w:val="28"/>
        </w:rPr>
        <w:t>S</w:t>
      </w:r>
      <w:r w:rsidRPr="00ED6A28">
        <w:rPr>
          <w:noProof/>
          <w:sz w:val="28"/>
          <w:szCs w:val="28"/>
        </w:rPr>
        <w:tab/>
      </w:r>
      <w:r w:rsidR="0095628F" w:rsidRPr="00ED6A28">
        <w:rPr>
          <w:caps w:val="0"/>
          <w:noProof/>
          <w:sz w:val="28"/>
          <w:szCs w:val="28"/>
        </w:rPr>
        <w:fldChar w:fldCharType="begin"/>
      </w:r>
      <w:r w:rsidRPr="00ED6A28">
        <w:rPr>
          <w:caps w:val="0"/>
          <w:noProof/>
          <w:sz w:val="28"/>
          <w:szCs w:val="28"/>
        </w:rPr>
        <w:instrText xml:space="preserve"> PAGEREF _Toc368817050 \h </w:instrText>
      </w:r>
      <w:r w:rsidR="0095628F" w:rsidRPr="00ED6A28">
        <w:rPr>
          <w:caps w:val="0"/>
          <w:noProof/>
          <w:sz w:val="28"/>
          <w:szCs w:val="28"/>
        </w:rPr>
      </w:r>
      <w:r w:rsidR="0095628F" w:rsidRPr="00ED6A28">
        <w:rPr>
          <w:caps w:val="0"/>
          <w:noProof/>
          <w:sz w:val="28"/>
          <w:szCs w:val="28"/>
        </w:rPr>
        <w:fldChar w:fldCharType="separate"/>
      </w:r>
      <w:r w:rsidR="00C24B7B" w:rsidRPr="00ED6A28">
        <w:rPr>
          <w:caps w:val="0"/>
          <w:noProof/>
          <w:sz w:val="28"/>
          <w:szCs w:val="28"/>
        </w:rPr>
        <w:t>iii</w:t>
      </w:r>
      <w:r w:rsidR="0095628F" w:rsidRPr="00ED6A28">
        <w:rPr>
          <w:caps w:val="0"/>
          <w:noProof/>
          <w:sz w:val="28"/>
          <w:szCs w:val="28"/>
        </w:rPr>
        <w:fldChar w:fldCharType="end"/>
      </w:r>
    </w:p>
    <w:p w:rsidR="00A410C7" w:rsidRPr="00ED6A28" w:rsidRDefault="00A410C7" w:rsidP="00897B17">
      <w:pPr>
        <w:pStyle w:val="TOC1"/>
        <w:rPr>
          <w:rFonts w:asciiTheme="minorHAnsi" w:eastAsiaTheme="minorEastAsia" w:hAnsiTheme="minorHAnsi" w:cstheme="minorBidi"/>
          <w:noProof/>
          <w:sz w:val="28"/>
          <w:szCs w:val="28"/>
          <w:lang w:eastAsia="en-US"/>
        </w:rPr>
      </w:pPr>
      <w:r w:rsidRPr="00ED6A28">
        <w:rPr>
          <w:noProof/>
          <w:sz w:val="28"/>
          <w:szCs w:val="28"/>
        </w:rPr>
        <w:t>INTRODUCTION</w:t>
      </w:r>
      <w:r w:rsidRPr="00ED6A28">
        <w:rPr>
          <w:noProof/>
          <w:sz w:val="28"/>
          <w:szCs w:val="28"/>
        </w:rPr>
        <w:tab/>
      </w:r>
      <w:r w:rsidR="0095628F" w:rsidRPr="00ED6A28">
        <w:rPr>
          <w:noProof/>
          <w:sz w:val="28"/>
          <w:szCs w:val="28"/>
        </w:rPr>
        <w:fldChar w:fldCharType="begin"/>
      </w:r>
      <w:r w:rsidRPr="00ED6A28">
        <w:rPr>
          <w:noProof/>
          <w:sz w:val="28"/>
          <w:szCs w:val="28"/>
        </w:rPr>
        <w:instrText xml:space="preserve"> PAGEREF _Toc368817051 \h </w:instrText>
      </w:r>
      <w:r w:rsidR="0095628F" w:rsidRPr="00ED6A28">
        <w:rPr>
          <w:noProof/>
          <w:sz w:val="28"/>
          <w:szCs w:val="28"/>
        </w:rPr>
      </w:r>
      <w:r w:rsidR="0095628F" w:rsidRPr="00ED6A28">
        <w:rPr>
          <w:noProof/>
          <w:sz w:val="28"/>
          <w:szCs w:val="28"/>
        </w:rPr>
        <w:fldChar w:fldCharType="separate"/>
      </w:r>
      <w:r w:rsidR="00C24B7B" w:rsidRPr="00ED6A28">
        <w:rPr>
          <w:noProof/>
          <w:sz w:val="28"/>
          <w:szCs w:val="28"/>
        </w:rPr>
        <w:t>1</w:t>
      </w:r>
      <w:r w:rsidR="0095628F" w:rsidRPr="00ED6A28">
        <w:rPr>
          <w:noProof/>
          <w:sz w:val="28"/>
          <w:szCs w:val="28"/>
        </w:rPr>
        <w:fldChar w:fldCharType="end"/>
      </w:r>
    </w:p>
    <w:p w:rsidR="00A410C7" w:rsidRPr="004B15D1" w:rsidRDefault="00A410C7" w:rsidP="00897B17">
      <w:pPr>
        <w:pStyle w:val="TOC3"/>
        <w:rPr>
          <w:rFonts w:asciiTheme="minorHAnsi" w:eastAsiaTheme="minorEastAsia" w:hAnsiTheme="minorHAnsi" w:cstheme="minorBidi"/>
          <w:lang w:eastAsia="en-US"/>
        </w:rPr>
      </w:pPr>
      <w:r w:rsidRPr="004B15D1">
        <w:t>Objective</w:t>
      </w:r>
      <w:r w:rsidRPr="004B15D1">
        <w:tab/>
      </w:r>
      <w:r w:rsidR="0095628F" w:rsidRPr="004B15D1">
        <w:fldChar w:fldCharType="begin"/>
      </w:r>
      <w:r w:rsidRPr="004B15D1">
        <w:instrText xml:space="preserve"> PAGEREF _Toc368817052 \h </w:instrText>
      </w:r>
      <w:r w:rsidR="0095628F" w:rsidRPr="004B15D1">
        <w:fldChar w:fldCharType="separate"/>
      </w:r>
      <w:r w:rsidR="00C24B7B">
        <w:t>1</w:t>
      </w:r>
      <w:r w:rsidR="0095628F" w:rsidRPr="004B15D1">
        <w:fldChar w:fldCharType="end"/>
      </w:r>
    </w:p>
    <w:p w:rsidR="00A410C7" w:rsidRPr="004B15D1" w:rsidRDefault="00A410C7" w:rsidP="00897B17">
      <w:pPr>
        <w:pStyle w:val="TOC3"/>
        <w:rPr>
          <w:rFonts w:asciiTheme="minorHAnsi" w:eastAsiaTheme="minorEastAsia" w:hAnsiTheme="minorHAnsi" w:cstheme="minorBidi"/>
          <w:lang w:eastAsia="en-US"/>
        </w:rPr>
      </w:pPr>
      <w:r w:rsidRPr="004B15D1">
        <w:t>Methods</w:t>
      </w:r>
      <w:r w:rsidRPr="004B15D1">
        <w:tab/>
      </w:r>
      <w:r w:rsidR="0095628F" w:rsidRPr="004B15D1">
        <w:fldChar w:fldCharType="begin"/>
      </w:r>
      <w:r w:rsidRPr="004B15D1">
        <w:instrText xml:space="preserve"> PAGEREF _Toc368817053 \h </w:instrText>
      </w:r>
      <w:r w:rsidR="0095628F" w:rsidRPr="004B15D1">
        <w:fldChar w:fldCharType="separate"/>
      </w:r>
      <w:r w:rsidR="00C24B7B">
        <w:t>1</w:t>
      </w:r>
      <w:r w:rsidR="0095628F" w:rsidRPr="004B15D1">
        <w:fldChar w:fldCharType="end"/>
      </w:r>
    </w:p>
    <w:p w:rsidR="00A410C7" w:rsidRPr="004B15D1" w:rsidRDefault="00A410C7" w:rsidP="00897B17">
      <w:pPr>
        <w:pStyle w:val="TOC3"/>
        <w:rPr>
          <w:rFonts w:asciiTheme="minorHAnsi" w:eastAsiaTheme="minorEastAsia" w:hAnsiTheme="minorHAnsi" w:cstheme="minorBidi"/>
          <w:lang w:eastAsia="en-US"/>
        </w:rPr>
      </w:pPr>
      <w:r w:rsidRPr="004B15D1">
        <w:t>Organization of the manual</w:t>
      </w:r>
      <w:r w:rsidRPr="004B15D1">
        <w:tab/>
      </w:r>
      <w:r w:rsidR="0095628F" w:rsidRPr="004B15D1">
        <w:fldChar w:fldCharType="begin"/>
      </w:r>
      <w:r w:rsidRPr="004B15D1">
        <w:instrText xml:space="preserve"> PAGEREF _Toc368817054 \h </w:instrText>
      </w:r>
      <w:r w:rsidR="0095628F" w:rsidRPr="004B15D1">
        <w:fldChar w:fldCharType="separate"/>
      </w:r>
      <w:r w:rsidR="00C24B7B">
        <w:t>2</w:t>
      </w:r>
      <w:r w:rsidR="0095628F" w:rsidRPr="004B15D1">
        <w:fldChar w:fldCharType="end"/>
      </w:r>
    </w:p>
    <w:p w:rsidR="00A410C7" w:rsidRPr="00ED6A28" w:rsidRDefault="00A410C7" w:rsidP="00897B17">
      <w:pPr>
        <w:pStyle w:val="TOC1"/>
        <w:rPr>
          <w:rFonts w:asciiTheme="minorHAnsi" w:eastAsiaTheme="minorEastAsia" w:hAnsiTheme="minorHAnsi" w:cstheme="minorBidi"/>
          <w:noProof/>
          <w:sz w:val="28"/>
          <w:szCs w:val="28"/>
          <w:lang w:eastAsia="en-US"/>
        </w:rPr>
      </w:pPr>
      <w:r w:rsidRPr="00ED6A28">
        <w:rPr>
          <w:noProof/>
          <w:sz w:val="28"/>
          <w:szCs w:val="28"/>
        </w:rPr>
        <w:t>CMN’s Collection Management Model</w:t>
      </w:r>
      <w:r w:rsidRPr="00ED6A28">
        <w:rPr>
          <w:noProof/>
          <w:sz w:val="28"/>
          <w:szCs w:val="28"/>
        </w:rPr>
        <w:tab/>
      </w:r>
      <w:r w:rsidR="0095628F" w:rsidRPr="00ED6A28">
        <w:rPr>
          <w:noProof/>
          <w:sz w:val="28"/>
          <w:szCs w:val="28"/>
        </w:rPr>
        <w:fldChar w:fldCharType="begin"/>
      </w:r>
      <w:r w:rsidRPr="00ED6A28">
        <w:rPr>
          <w:noProof/>
          <w:sz w:val="28"/>
          <w:szCs w:val="28"/>
        </w:rPr>
        <w:instrText xml:space="preserve"> PAGEREF _Toc368817055 \h </w:instrText>
      </w:r>
      <w:r w:rsidR="0095628F" w:rsidRPr="00ED6A28">
        <w:rPr>
          <w:noProof/>
          <w:sz w:val="28"/>
          <w:szCs w:val="28"/>
        </w:rPr>
      </w:r>
      <w:r w:rsidR="0095628F" w:rsidRPr="00ED6A28">
        <w:rPr>
          <w:noProof/>
          <w:sz w:val="28"/>
          <w:szCs w:val="28"/>
        </w:rPr>
        <w:fldChar w:fldCharType="separate"/>
      </w:r>
      <w:r w:rsidR="00C24B7B" w:rsidRPr="00ED6A28">
        <w:rPr>
          <w:noProof/>
          <w:sz w:val="28"/>
          <w:szCs w:val="28"/>
        </w:rPr>
        <w:t>3</w:t>
      </w:r>
      <w:r w:rsidR="0095628F" w:rsidRPr="00ED6A28">
        <w:rPr>
          <w:noProof/>
          <w:sz w:val="28"/>
          <w:szCs w:val="28"/>
        </w:rPr>
        <w:fldChar w:fldCharType="end"/>
      </w:r>
    </w:p>
    <w:p w:rsidR="00A410C7" w:rsidRPr="00ED6A28" w:rsidRDefault="00A410C7" w:rsidP="00897B17">
      <w:pPr>
        <w:pStyle w:val="TOC1"/>
        <w:rPr>
          <w:rFonts w:asciiTheme="minorHAnsi" w:eastAsiaTheme="minorEastAsia" w:hAnsiTheme="minorHAnsi" w:cstheme="minorBidi"/>
          <w:noProof/>
          <w:sz w:val="28"/>
          <w:szCs w:val="28"/>
          <w:lang w:eastAsia="en-US"/>
        </w:rPr>
      </w:pPr>
      <w:r w:rsidRPr="00ED6A28">
        <w:rPr>
          <w:noProof/>
          <w:sz w:val="28"/>
          <w:szCs w:val="28"/>
        </w:rPr>
        <w:t>PART I - Risk Assessment</w:t>
      </w:r>
      <w:r w:rsidRPr="00ED6A28">
        <w:rPr>
          <w:noProof/>
          <w:sz w:val="28"/>
          <w:szCs w:val="28"/>
        </w:rPr>
        <w:tab/>
      </w:r>
      <w:r w:rsidR="0095628F" w:rsidRPr="00ED6A28">
        <w:rPr>
          <w:noProof/>
          <w:sz w:val="28"/>
          <w:szCs w:val="28"/>
        </w:rPr>
        <w:fldChar w:fldCharType="begin"/>
      </w:r>
      <w:r w:rsidRPr="00ED6A28">
        <w:rPr>
          <w:noProof/>
          <w:sz w:val="28"/>
          <w:szCs w:val="28"/>
        </w:rPr>
        <w:instrText xml:space="preserve"> PAGEREF _Toc368817059 \h </w:instrText>
      </w:r>
      <w:r w:rsidR="0095628F" w:rsidRPr="00ED6A28">
        <w:rPr>
          <w:noProof/>
          <w:sz w:val="28"/>
          <w:szCs w:val="28"/>
        </w:rPr>
      </w:r>
      <w:r w:rsidR="0095628F" w:rsidRPr="00ED6A28">
        <w:rPr>
          <w:noProof/>
          <w:sz w:val="28"/>
          <w:szCs w:val="28"/>
        </w:rPr>
        <w:fldChar w:fldCharType="separate"/>
      </w:r>
      <w:r w:rsidR="00C24B7B" w:rsidRPr="00ED6A28">
        <w:rPr>
          <w:noProof/>
          <w:sz w:val="28"/>
          <w:szCs w:val="28"/>
        </w:rPr>
        <w:t>5</w:t>
      </w:r>
      <w:r w:rsidR="0095628F" w:rsidRPr="00ED6A28">
        <w:rPr>
          <w:noProof/>
          <w:sz w:val="28"/>
          <w:szCs w:val="28"/>
        </w:rPr>
        <w:fldChar w:fldCharType="end"/>
      </w:r>
    </w:p>
    <w:p w:rsidR="00A410C7" w:rsidRPr="004B15D1" w:rsidRDefault="00AF1294" w:rsidP="00897B17">
      <w:pPr>
        <w:pStyle w:val="TOC3"/>
        <w:rPr>
          <w:rFonts w:asciiTheme="minorHAnsi" w:eastAsiaTheme="minorEastAsia" w:hAnsiTheme="minorHAnsi" w:cstheme="minorBidi"/>
          <w:lang w:eastAsia="en-US"/>
        </w:rPr>
      </w:pPr>
      <w:r>
        <w:t xml:space="preserve">1) </w:t>
      </w:r>
      <w:r w:rsidR="00A410C7" w:rsidRPr="004B15D1">
        <w:t>What are risks?</w:t>
      </w:r>
      <w:r w:rsidR="00A410C7" w:rsidRPr="004B15D1">
        <w:tab/>
      </w:r>
      <w:r w:rsidR="0095628F" w:rsidRPr="004B15D1">
        <w:fldChar w:fldCharType="begin"/>
      </w:r>
      <w:r w:rsidR="00A410C7" w:rsidRPr="004B15D1">
        <w:instrText xml:space="preserve"> PAGEREF _Toc368817060 \h </w:instrText>
      </w:r>
      <w:r w:rsidR="0095628F" w:rsidRPr="004B15D1">
        <w:fldChar w:fldCharType="separate"/>
      </w:r>
      <w:r w:rsidR="00C24B7B">
        <w:t>5</w:t>
      </w:r>
      <w:r w:rsidR="0095628F" w:rsidRPr="004B15D1">
        <w:fldChar w:fldCharType="end"/>
      </w:r>
    </w:p>
    <w:p w:rsidR="00A410C7" w:rsidRPr="004B15D1" w:rsidRDefault="00A410C7" w:rsidP="00897B17">
      <w:pPr>
        <w:pStyle w:val="TOC3"/>
        <w:rPr>
          <w:rFonts w:asciiTheme="minorHAnsi" w:eastAsiaTheme="minorEastAsia" w:hAnsiTheme="minorHAnsi" w:cstheme="minorBidi"/>
          <w:lang w:eastAsia="en-US"/>
        </w:rPr>
      </w:pPr>
      <w:r w:rsidRPr="004B15D1">
        <w:t>2)</w:t>
      </w:r>
      <w:r w:rsidR="00AF1294">
        <w:rPr>
          <w:rFonts w:asciiTheme="minorHAnsi" w:eastAsiaTheme="minorEastAsia" w:hAnsiTheme="minorHAnsi" w:cstheme="minorBidi"/>
          <w:lang w:eastAsia="en-US"/>
        </w:rPr>
        <w:t xml:space="preserve"> </w:t>
      </w:r>
      <w:r w:rsidRPr="004B15D1">
        <w:t>Identifying Risks – Part 1. Agents of deterioration</w:t>
      </w:r>
      <w:r w:rsidRPr="004B15D1">
        <w:tab/>
      </w:r>
      <w:r w:rsidR="0095628F" w:rsidRPr="004B15D1">
        <w:fldChar w:fldCharType="begin"/>
      </w:r>
      <w:r w:rsidRPr="004B15D1">
        <w:instrText xml:space="preserve"> PAGEREF _Toc368817061 \h </w:instrText>
      </w:r>
      <w:r w:rsidR="0095628F" w:rsidRPr="004B15D1">
        <w:fldChar w:fldCharType="separate"/>
      </w:r>
      <w:r w:rsidR="00C24B7B">
        <w:t>8</w:t>
      </w:r>
      <w:r w:rsidR="0095628F" w:rsidRPr="004B15D1">
        <w:fldChar w:fldCharType="end"/>
      </w:r>
    </w:p>
    <w:p w:rsidR="00A410C7" w:rsidRPr="004B15D1" w:rsidRDefault="00A410C7" w:rsidP="00897B17">
      <w:pPr>
        <w:pStyle w:val="TOC3"/>
        <w:rPr>
          <w:rFonts w:asciiTheme="minorHAnsi" w:eastAsiaTheme="minorEastAsia" w:hAnsiTheme="minorHAnsi" w:cstheme="minorBidi"/>
          <w:lang w:eastAsia="en-US"/>
        </w:rPr>
      </w:pPr>
      <w:r w:rsidRPr="004B15D1">
        <w:t>3)</w:t>
      </w:r>
      <w:r w:rsidR="00AF1294">
        <w:t xml:space="preserve"> </w:t>
      </w:r>
      <w:r w:rsidRPr="004B15D1">
        <w:t>Identifying risks– Part 2. Types of Risks</w:t>
      </w:r>
      <w:r w:rsidRPr="004B15D1">
        <w:tab/>
      </w:r>
      <w:r w:rsidR="0095628F" w:rsidRPr="004B15D1">
        <w:fldChar w:fldCharType="begin"/>
      </w:r>
      <w:r w:rsidRPr="004B15D1">
        <w:instrText xml:space="preserve"> PAGEREF _Toc368817062 \h </w:instrText>
      </w:r>
      <w:r w:rsidR="0095628F" w:rsidRPr="004B15D1">
        <w:fldChar w:fldCharType="separate"/>
      </w:r>
      <w:r w:rsidR="00C24B7B">
        <w:t>10</w:t>
      </w:r>
      <w:r w:rsidR="0095628F" w:rsidRPr="004B15D1">
        <w:fldChar w:fldCharType="end"/>
      </w:r>
    </w:p>
    <w:p w:rsidR="00A410C7" w:rsidRPr="004B15D1" w:rsidRDefault="00AF1294" w:rsidP="00897B17">
      <w:pPr>
        <w:pStyle w:val="TOC3"/>
        <w:rPr>
          <w:rFonts w:asciiTheme="minorHAnsi" w:eastAsiaTheme="minorEastAsia" w:hAnsiTheme="minorHAnsi" w:cstheme="minorBidi"/>
          <w:lang w:eastAsia="en-US"/>
        </w:rPr>
      </w:pPr>
      <w:r>
        <w:t>4)</w:t>
      </w:r>
      <w:r w:rsidR="004B15D1" w:rsidRPr="004B15D1">
        <w:t xml:space="preserve"> </w:t>
      </w:r>
      <w:r w:rsidR="00A410C7" w:rsidRPr="004B15D1">
        <w:t>Defining Risks</w:t>
      </w:r>
      <w:r w:rsidR="00A410C7" w:rsidRPr="004B15D1">
        <w:tab/>
      </w:r>
      <w:r w:rsidR="0095628F" w:rsidRPr="004B15D1">
        <w:fldChar w:fldCharType="begin"/>
      </w:r>
      <w:r w:rsidR="00A410C7" w:rsidRPr="004B15D1">
        <w:instrText xml:space="preserve"> PAGEREF _Toc368817063 \h </w:instrText>
      </w:r>
      <w:r w:rsidR="0095628F" w:rsidRPr="004B15D1">
        <w:fldChar w:fldCharType="separate"/>
      </w:r>
      <w:r w:rsidR="00C24B7B">
        <w:t>1</w:t>
      </w:r>
      <w:r w:rsidR="00CB2274">
        <w:t>3</w:t>
      </w:r>
      <w:r w:rsidR="0095628F" w:rsidRPr="004B15D1">
        <w:fldChar w:fldCharType="end"/>
      </w:r>
    </w:p>
    <w:p w:rsidR="00A410C7" w:rsidRPr="004B15D1" w:rsidRDefault="00A410C7" w:rsidP="00897B17">
      <w:pPr>
        <w:pStyle w:val="TOC3"/>
        <w:rPr>
          <w:rFonts w:asciiTheme="minorHAnsi" w:eastAsiaTheme="minorEastAsia" w:hAnsiTheme="minorHAnsi" w:cstheme="minorBidi"/>
          <w:lang w:eastAsia="en-US"/>
        </w:rPr>
      </w:pPr>
      <w:r w:rsidRPr="004B15D1">
        <w:t>5)</w:t>
      </w:r>
      <w:r w:rsidR="00AF1294">
        <w:rPr>
          <w:rFonts w:asciiTheme="minorHAnsi" w:eastAsiaTheme="minorEastAsia" w:hAnsiTheme="minorHAnsi" w:cstheme="minorBidi"/>
          <w:lang w:eastAsia="en-US"/>
        </w:rPr>
        <w:t xml:space="preserve"> </w:t>
      </w:r>
      <w:r w:rsidRPr="004B15D1">
        <w:t>Variables for estimating magnitudes of risks</w:t>
      </w:r>
      <w:r w:rsidRPr="004B15D1">
        <w:tab/>
      </w:r>
      <w:r w:rsidR="0095628F" w:rsidRPr="004B15D1">
        <w:fldChar w:fldCharType="begin"/>
      </w:r>
      <w:r w:rsidRPr="004B15D1">
        <w:instrText xml:space="preserve"> PAGEREF _Toc368817064 \h </w:instrText>
      </w:r>
      <w:r w:rsidR="0095628F" w:rsidRPr="004B15D1">
        <w:fldChar w:fldCharType="separate"/>
      </w:r>
      <w:r w:rsidR="00C24B7B">
        <w:t>1</w:t>
      </w:r>
      <w:r w:rsidR="00CB2274">
        <w:t>8</w:t>
      </w:r>
      <w:r w:rsidR="0095628F" w:rsidRPr="004B15D1">
        <w:fldChar w:fldCharType="end"/>
      </w:r>
    </w:p>
    <w:p w:rsidR="00A410C7" w:rsidRPr="004B15D1" w:rsidRDefault="00A410C7" w:rsidP="00897B17">
      <w:pPr>
        <w:pStyle w:val="TOC3"/>
        <w:rPr>
          <w:rFonts w:asciiTheme="minorHAnsi" w:eastAsiaTheme="minorEastAsia" w:hAnsiTheme="minorHAnsi" w:cstheme="minorBidi"/>
          <w:lang w:eastAsia="en-US"/>
        </w:rPr>
      </w:pPr>
      <w:r w:rsidRPr="004B15D1">
        <w:t>6)</w:t>
      </w:r>
      <w:r w:rsidR="00AF1294">
        <w:rPr>
          <w:rFonts w:asciiTheme="minorHAnsi" w:eastAsiaTheme="minorEastAsia" w:hAnsiTheme="minorHAnsi" w:cstheme="minorBidi"/>
          <w:lang w:eastAsia="en-US"/>
        </w:rPr>
        <w:t xml:space="preserve"> </w:t>
      </w:r>
      <w:r w:rsidRPr="004B15D1">
        <w:t>Magnitudes of risk</w:t>
      </w:r>
      <w:r w:rsidRPr="004B15D1">
        <w:tab/>
      </w:r>
      <w:r w:rsidR="00503A31" w:rsidRPr="004B15D1">
        <w:t>2</w:t>
      </w:r>
      <w:r w:rsidR="00CB2274">
        <w:t>9</w:t>
      </w:r>
    </w:p>
    <w:p w:rsidR="00A410C7" w:rsidRPr="004B15D1" w:rsidRDefault="00A410C7" w:rsidP="00897B17">
      <w:pPr>
        <w:pStyle w:val="TOC3"/>
        <w:rPr>
          <w:rFonts w:asciiTheme="minorHAnsi" w:eastAsiaTheme="minorEastAsia" w:hAnsiTheme="minorHAnsi" w:cstheme="minorBidi"/>
          <w:lang w:eastAsia="en-US"/>
        </w:rPr>
      </w:pPr>
      <w:r w:rsidRPr="004B15D1">
        <w:t>Help for those who are Frustrated with Numbers</w:t>
      </w:r>
      <w:r w:rsidRPr="004B15D1">
        <w:tab/>
      </w:r>
      <w:r w:rsidR="00CB2274">
        <w:t>32</w:t>
      </w:r>
    </w:p>
    <w:p w:rsidR="00A410C7" w:rsidRPr="00ED6A28" w:rsidRDefault="00A410C7" w:rsidP="00897B17">
      <w:pPr>
        <w:pStyle w:val="TOC1"/>
        <w:rPr>
          <w:rFonts w:asciiTheme="minorHAnsi" w:eastAsiaTheme="minorEastAsia" w:hAnsiTheme="minorHAnsi" w:cstheme="minorBidi"/>
          <w:noProof/>
          <w:sz w:val="28"/>
          <w:szCs w:val="28"/>
          <w:lang w:eastAsia="en-US"/>
        </w:rPr>
      </w:pPr>
      <w:r w:rsidRPr="00ED6A28">
        <w:rPr>
          <w:noProof/>
          <w:sz w:val="28"/>
          <w:szCs w:val="28"/>
        </w:rPr>
        <w:t>How to present results</w:t>
      </w:r>
      <w:r w:rsidRPr="00ED6A28">
        <w:rPr>
          <w:noProof/>
          <w:sz w:val="28"/>
          <w:szCs w:val="28"/>
        </w:rPr>
        <w:tab/>
      </w:r>
      <w:r w:rsidR="00AB7555" w:rsidRPr="00ED6A28">
        <w:rPr>
          <w:noProof/>
          <w:sz w:val="28"/>
          <w:szCs w:val="28"/>
        </w:rPr>
        <w:t>3</w:t>
      </w:r>
      <w:r w:rsidR="00CB2274">
        <w:rPr>
          <w:noProof/>
          <w:sz w:val="28"/>
          <w:szCs w:val="28"/>
        </w:rPr>
        <w:t>5</w:t>
      </w:r>
    </w:p>
    <w:p w:rsidR="00A410C7" w:rsidRPr="00ED6A28" w:rsidRDefault="00A410C7" w:rsidP="00897B17">
      <w:pPr>
        <w:pStyle w:val="TOC1"/>
        <w:rPr>
          <w:rFonts w:asciiTheme="minorHAnsi" w:eastAsiaTheme="minorEastAsia" w:hAnsiTheme="minorHAnsi" w:cstheme="minorBidi"/>
          <w:noProof/>
          <w:sz w:val="28"/>
          <w:szCs w:val="28"/>
          <w:lang w:eastAsia="en-US"/>
        </w:rPr>
      </w:pPr>
      <w:r w:rsidRPr="00ED6A28">
        <w:rPr>
          <w:noProof/>
          <w:sz w:val="28"/>
          <w:szCs w:val="28"/>
        </w:rPr>
        <w:t>PART 2 - Risk Management</w:t>
      </w:r>
      <w:r w:rsidRPr="00ED6A28">
        <w:rPr>
          <w:noProof/>
          <w:sz w:val="28"/>
          <w:szCs w:val="28"/>
        </w:rPr>
        <w:tab/>
      </w:r>
      <w:r w:rsidR="0095628F" w:rsidRPr="00ED6A28">
        <w:rPr>
          <w:noProof/>
          <w:sz w:val="28"/>
          <w:szCs w:val="28"/>
        </w:rPr>
        <w:fldChar w:fldCharType="begin"/>
      </w:r>
      <w:r w:rsidRPr="00ED6A28">
        <w:rPr>
          <w:noProof/>
          <w:sz w:val="28"/>
          <w:szCs w:val="28"/>
        </w:rPr>
        <w:instrText xml:space="preserve"> PAGEREF _Toc368817068 \h </w:instrText>
      </w:r>
      <w:r w:rsidR="0095628F" w:rsidRPr="00ED6A28">
        <w:rPr>
          <w:noProof/>
          <w:sz w:val="28"/>
          <w:szCs w:val="28"/>
        </w:rPr>
      </w:r>
      <w:r w:rsidR="0095628F" w:rsidRPr="00ED6A28">
        <w:rPr>
          <w:noProof/>
          <w:sz w:val="28"/>
          <w:szCs w:val="28"/>
        </w:rPr>
        <w:fldChar w:fldCharType="separate"/>
      </w:r>
      <w:r w:rsidR="00C24B7B" w:rsidRPr="00ED6A28">
        <w:rPr>
          <w:noProof/>
          <w:sz w:val="28"/>
          <w:szCs w:val="28"/>
        </w:rPr>
        <w:t>4</w:t>
      </w:r>
      <w:r w:rsidR="00CB2274">
        <w:rPr>
          <w:noProof/>
          <w:sz w:val="28"/>
          <w:szCs w:val="28"/>
        </w:rPr>
        <w:t>3</w:t>
      </w:r>
      <w:r w:rsidR="0095628F" w:rsidRPr="00ED6A28">
        <w:rPr>
          <w:noProof/>
          <w:sz w:val="28"/>
          <w:szCs w:val="28"/>
        </w:rPr>
        <w:fldChar w:fldCharType="end"/>
      </w:r>
    </w:p>
    <w:p w:rsidR="00A410C7" w:rsidRPr="004B15D1" w:rsidRDefault="00A410C7" w:rsidP="00897B17">
      <w:pPr>
        <w:pStyle w:val="TOC3"/>
        <w:rPr>
          <w:rFonts w:asciiTheme="minorHAnsi" w:eastAsiaTheme="minorEastAsia" w:hAnsiTheme="minorHAnsi" w:cstheme="minorBidi"/>
          <w:lang w:eastAsia="en-US"/>
        </w:rPr>
      </w:pPr>
      <w:r w:rsidRPr="004B15D1">
        <w:t>1)</w:t>
      </w:r>
      <w:r w:rsidR="00AF1294">
        <w:rPr>
          <w:rFonts w:asciiTheme="minorHAnsi" w:eastAsiaTheme="minorEastAsia" w:hAnsiTheme="minorHAnsi" w:cstheme="minorBidi"/>
          <w:lang w:eastAsia="en-US"/>
        </w:rPr>
        <w:t xml:space="preserve"> </w:t>
      </w:r>
      <w:r w:rsidRPr="004B15D1">
        <w:t>Methods of control</w:t>
      </w:r>
      <w:r w:rsidRPr="004B15D1">
        <w:tab/>
      </w:r>
      <w:r w:rsidR="0095628F" w:rsidRPr="004B15D1">
        <w:fldChar w:fldCharType="begin"/>
      </w:r>
      <w:r w:rsidRPr="004B15D1">
        <w:instrText xml:space="preserve"> PAGEREF _Toc368817069 \h </w:instrText>
      </w:r>
      <w:r w:rsidR="0095628F" w:rsidRPr="004B15D1">
        <w:fldChar w:fldCharType="separate"/>
      </w:r>
      <w:r w:rsidR="00C24B7B">
        <w:t>4</w:t>
      </w:r>
      <w:r w:rsidR="00CB2274">
        <w:t>3</w:t>
      </w:r>
      <w:r w:rsidR="0095628F" w:rsidRPr="004B15D1">
        <w:fldChar w:fldCharType="end"/>
      </w:r>
    </w:p>
    <w:p w:rsidR="00E51F1C" w:rsidRDefault="00A410C7" w:rsidP="00897B17">
      <w:pPr>
        <w:pStyle w:val="TOC3"/>
      </w:pPr>
      <w:r w:rsidRPr="004B15D1">
        <w:t>2)</w:t>
      </w:r>
      <w:r w:rsidR="00AF1294">
        <w:rPr>
          <w:rFonts w:asciiTheme="minorHAnsi" w:eastAsiaTheme="minorEastAsia" w:hAnsiTheme="minorHAnsi" w:cstheme="minorBidi"/>
          <w:lang w:eastAsia="en-US"/>
        </w:rPr>
        <w:t xml:space="preserve"> </w:t>
      </w:r>
      <w:r w:rsidRPr="004B15D1">
        <w:t>Levels for control</w:t>
      </w:r>
      <w:r w:rsidRPr="004B15D1">
        <w:tab/>
      </w:r>
      <w:r w:rsidR="00E51F1C">
        <w:t>46</w:t>
      </w:r>
    </w:p>
    <w:p w:rsidR="00A410C7" w:rsidRPr="004B15D1" w:rsidRDefault="00A410C7" w:rsidP="00897B17">
      <w:pPr>
        <w:pStyle w:val="TOC3"/>
        <w:rPr>
          <w:rFonts w:asciiTheme="minorHAnsi" w:eastAsiaTheme="minorEastAsia" w:hAnsiTheme="minorHAnsi" w:cstheme="minorBidi"/>
          <w:lang w:eastAsia="en-US"/>
        </w:rPr>
      </w:pPr>
      <w:r w:rsidRPr="004B15D1">
        <w:t>3)</w:t>
      </w:r>
      <w:r w:rsidR="00AF1294">
        <w:rPr>
          <w:rFonts w:asciiTheme="minorHAnsi" w:eastAsiaTheme="minorEastAsia" w:hAnsiTheme="minorHAnsi" w:cstheme="minorBidi"/>
          <w:lang w:eastAsia="en-US"/>
        </w:rPr>
        <w:t xml:space="preserve"> </w:t>
      </w:r>
      <w:r w:rsidRPr="004B15D1">
        <w:t>Mitigation strategies</w:t>
      </w:r>
      <w:r w:rsidRPr="004B15D1">
        <w:tab/>
      </w:r>
      <w:r w:rsidR="00E51F1C">
        <w:t>49</w:t>
      </w:r>
    </w:p>
    <w:p w:rsidR="00A410C7" w:rsidRPr="004B15D1" w:rsidRDefault="00A410C7" w:rsidP="00897B17">
      <w:pPr>
        <w:pStyle w:val="TOC3"/>
        <w:rPr>
          <w:rFonts w:asciiTheme="minorHAnsi" w:eastAsiaTheme="minorEastAsia" w:hAnsiTheme="minorHAnsi" w:cstheme="minorBidi"/>
          <w:lang w:eastAsia="en-US"/>
        </w:rPr>
      </w:pPr>
      <w:r w:rsidRPr="004B15D1">
        <w:t>4)</w:t>
      </w:r>
      <w:r w:rsidR="00AF1294">
        <w:rPr>
          <w:rFonts w:asciiTheme="minorHAnsi" w:eastAsiaTheme="minorEastAsia" w:hAnsiTheme="minorHAnsi" w:cstheme="minorBidi"/>
          <w:lang w:eastAsia="en-US"/>
        </w:rPr>
        <w:t xml:space="preserve"> </w:t>
      </w:r>
      <w:r w:rsidRPr="004B15D1">
        <w:t>Costs, risks and benefits of mitigation strategies</w:t>
      </w:r>
      <w:r w:rsidRPr="004B15D1">
        <w:tab/>
      </w:r>
      <w:r w:rsidR="00E51F1C">
        <w:t>53</w:t>
      </w:r>
    </w:p>
    <w:p w:rsidR="00A410C7" w:rsidRPr="00ED6A28" w:rsidRDefault="00A410C7" w:rsidP="00897B17">
      <w:pPr>
        <w:pStyle w:val="TOC1"/>
        <w:rPr>
          <w:rFonts w:asciiTheme="minorHAnsi" w:eastAsiaTheme="minorEastAsia" w:hAnsiTheme="minorHAnsi" w:cstheme="minorBidi"/>
          <w:noProof/>
          <w:sz w:val="28"/>
          <w:szCs w:val="28"/>
          <w:lang w:eastAsia="en-US"/>
        </w:rPr>
      </w:pPr>
      <w:r w:rsidRPr="00ED6A28">
        <w:rPr>
          <w:noProof/>
          <w:sz w:val="28"/>
          <w:szCs w:val="28"/>
        </w:rPr>
        <w:t>SUMMARY</w:t>
      </w:r>
      <w:r w:rsidRPr="00ED6A28">
        <w:rPr>
          <w:noProof/>
          <w:sz w:val="28"/>
          <w:szCs w:val="28"/>
        </w:rPr>
        <w:tab/>
      </w:r>
      <w:r w:rsidR="006B62EB">
        <w:rPr>
          <w:noProof/>
          <w:sz w:val="28"/>
          <w:szCs w:val="28"/>
        </w:rPr>
        <w:t>57</w:t>
      </w:r>
    </w:p>
    <w:p w:rsidR="00A410C7" w:rsidRPr="00ED6A28" w:rsidRDefault="00A410C7" w:rsidP="00897B17">
      <w:pPr>
        <w:pStyle w:val="TOC1"/>
        <w:rPr>
          <w:rFonts w:asciiTheme="minorHAnsi" w:eastAsiaTheme="minorEastAsia" w:hAnsiTheme="minorHAnsi" w:cstheme="minorBidi"/>
          <w:noProof/>
          <w:sz w:val="28"/>
          <w:szCs w:val="28"/>
          <w:lang w:eastAsia="en-US"/>
        </w:rPr>
      </w:pPr>
      <w:r w:rsidRPr="00ED6A28">
        <w:rPr>
          <w:noProof/>
          <w:sz w:val="28"/>
          <w:szCs w:val="28"/>
        </w:rPr>
        <w:t>GLOSSARY</w:t>
      </w:r>
      <w:r w:rsidRPr="00ED6A28">
        <w:rPr>
          <w:noProof/>
          <w:sz w:val="28"/>
          <w:szCs w:val="28"/>
        </w:rPr>
        <w:tab/>
      </w:r>
      <w:r w:rsidR="006B62EB">
        <w:rPr>
          <w:noProof/>
          <w:sz w:val="28"/>
          <w:szCs w:val="28"/>
        </w:rPr>
        <w:t>59</w:t>
      </w:r>
    </w:p>
    <w:p w:rsidR="00A410C7" w:rsidRPr="00ED6A28" w:rsidRDefault="00A410C7" w:rsidP="00897B17">
      <w:pPr>
        <w:pStyle w:val="TOC1"/>
        <w:rPr>
          <w:rFonts w:asciiTheme="minorHAnsi" w:eastAsiaTheme="minorEastAsia" w:hAnsiTheme="minorHAnsi" w:cstheme="minorBidi"/>
          <w:noProof/>
          <w:sz w:val="28"/>
          <w:szCs w:val="28"/>
          <w:lang w:eastAsia="en-US"/>
        </w:rPr>
      </w:pPr>
      <w:r w:rsidRPr="00ED6A28">
        <w:rPr>
          <w:noProof/>
          <w:sz w:val="28"/>
          <w:szCs w:val="28"/>
        </w:rPr>
        <w:t>Suggested Readings and Bibliography</w:t>
      </w:r>
      <w:r w:rsidRPr="00ED6A28">
        <w:rPr>
          <w:noProof/>
          <w:sz w:val="28"/>
          <w:szCs w:val="28"/>
        </w:rPr>
        <w:tab/>
      </w:r>
      <w:r w:rsidR="00CB2274">
        <w:rPr>
          <w:noProof/>
          <w:sz w:val="28"/>
          <w:szCs w:val="28"/>
        </w:rPr>
        <w:t>61</w:t>
      </w:r>
    </w:p>
    <w:p w:rsidR="00A410C7" w:rsidRPr="00ED6A28" w:rsidRDefault="00A410C7" w:rsidP="00897B17">
      <w:pPr>
        <w:pStyle w:val="TOC1"/>
        <w:rPr>
          <w:rFonts w:asciiTheme="minorHAnsi" w:eastAsiaTheme="minorEastAsia" w:hAnsiTheme="minorHAnsi" w:cstheme="minorBidi"/>
          <w:noProof/>
          <w:sz w:val="28"/>
          <w:szCs w:val="28"/>
          <w:lang w:eastAsia="en-US"/>
        </w:rPr>
      </w:pPr>
      <w:r w:rsidRPr="00ED6A28">
        <w:rPr>
          <w:noProof/>
          <w:sz w:val="28"/>
          <w:szCs w:val="28"/>
        </w:rPr>
        <w:t>APPENDIX 1  In-Collection Exercise</w:t>
      </w:r>
      <w:r w:rsidRPr="00ED6A28">
        <w:rPr>
          <w:noProof/>
          <w:sz w:val="28"/>
          <w:szCs w:val="28"/>
        </w:rPr>
        <w:tab/>
        <w:t>A-1-</w:t>
      </w:r>
      <w:r w:rsidR="0095628F" w:rsidRPr="00ED6A28">
        <w:rPr>
          <w:noProof/>
          <w:sz w:val="28"/>
          <w:szCs w:val="28"/>
        </w:rPr>
        <w:fldChar w:fldCharType="begin"/>
      </w:r>
      <w:r w:rsidRPr="00ED6A28">
        <w:rPr>
          <w:noProof/>
          <w:sz w:val="28"/>
          <w:szCs w:val="28"/>
        </w:rPr>
        <w:instrText xml:space="preserve"> PAGEREF _Toc368817076 \h </w:instrText>
      </w:r>
      <w:r w:rsidR="0095628F" w:rsidRPr="00ED6A28">
        <w:rPr>
          <w:noProof/>
          <w:sz w:val="28"/>
          <w:szCs w:val="28"/>
        </w:rPr>
      </w:r>
      <w:r w:rsidR="0095628F" w:rsidRPr="00ED6A28">
        <w:rPr>
          <w:noProof/>
          <w:sz w:val="28"/>
          <w:szCs w:val="28"/>
        </w:rPr>
        <w:fldChar w:fldCharType="separate"/>
      </w:r>
      <w:r w:rsidR="00C24B7B" w:rsidRPr="00ED6A28">
        <w:rPr>
          <w:noProof/>
          <w:sz w:val="28"/>
          <w:szCs w:val="28"/>
        </w:rPr>
        <w:t>1</w:t>
      </w:r>
      <w:r w:rsidR="0095628F" w:rsidRPr="00ED6A28">
        <w:rPr>
          <w:noProof/>
          <w:sz w:val="28"/>
          <w:szCs w:val="28"/>
        </w:rPr>
        <w:fldChar w:fldCharType="end"/>
      </w:r>
    </w:p>
    <w:p w:rsidR="00A410C7" w:rsidRPr="00ED6A28" w:rsidRDefault="00A410C7" w:rsidP="00897B17">
      <w:pPr>
        <w:pStyle w:val="TOC1"/>
        <w:rPr>
          <w:rFonts w:asciiTheme="minorHAnsi" w:eastAsiaTheme="minorEastAsia" w:hAnsiTheme="minorHAnsi" w:cstheme="minorBidi"/>
          <w:noProof/>
          <w:sz w:val="28"/>
          <w:szCs w:val="28"/>
          <w:lang w:eastAsia="en-US"/>
        </w:rPr>
      </w:pPr>
      <w:r w:rsidRPr="00ED6A28">
        <w:rPr>
          <w:noProof/>
          <w:sz w:val="28"/>
          <w:szCs w:val="28"/>
        </w:rPr>
        <w:t>Appendix 2 Frère Jacques’ Risk Assessment</w:t>
      </w:r>
      <w:r w:rsidRPr="00ED6A28">
        <w:rPr>
          <w:noProof/>
          <w:sz w:val="28"/>
          <w:szCs w:val="28"/>
        </w:rPr>
        <w:tab/>
        <w:t>A-2-</w:t>
      </w:r>
      <w:r w:rsidR="0095628F" w:rsidRPr="00ED6A28">
        <w:rPr>
          <w:noProof/>
          <w:sz w:val="28"/>
          <w:szCs w:val="28"/>
        </w:rPr>
        <w:fldChar w:fldCharType="begin"/>
      </w:r>
      <w:r w:rsidRPr="00ED6A28">
        <w:rPr>
          <w:noProof/>
          <w:sz w:val="28"/>
          <w:szCs w:val="28"/>
        </w:rPr>
        <w:instrText xml:space="preserve"> PAGEREF _Toc368817078 \h </w:instrText>
      </w:r>
      <w:r w:rsidR="0095628F" w:rsidRPr="00ED6A28">
        <w:rPr>
          <w:noProof/>
          <w:sz w:val="28"/>
          <w:szCs w:val="28"/>
        </w:rPr>
      </w:r>
      <w:r w:rsidR="0095628F" w:rsidRPr="00ED6A28">
        <w:rPr>
          <w:noProof/>
          <w:sz w:val="28"/>
          <w:szCs w:val="28"/>
        </w:rPr>
        <w:fldChar w:fldCharType="separate"/>
      </w:r>
      <w:r w:rsidR="00C24B7B" w:rsidRPr="00ED6A28">
        <w:rPr>
          <w:noProof/>
          <w:sz w:val="28"/>
          <w:szCs w:val="28"/>
        </w:rPr>
        <w:t>1</w:t>
      </w:r>
      <w:r w:rsidR="0095628F" w:rsidRPr="00ED6A28">
        <w:rPr>
          <w:noProof/>
          <w:sz w:val="28"/>
          <w:szCs w:val="28"/>
        </w:rPr>
        <w:fldChar w:fldCharType="end"/>
      </w:r>
    </w:p>
    <w:p w:rsidR="00CE62FF" w:rsidRPr="005D0F25" w:rsidRDefault="0095628F" w:rsidP="00897B17">
      <w:pPr>
        <w:pStyle w:val="Footer"/>
        <w:rPr>
          <w:highlight w:val="lightGray"/>
        </w:rPr>
      </w:pPr>
      <w:r w:rsidRPr="004B15D1">
        <w:rPr>
          <w:highlight w:val="lightGray"/>
        </w:rPr>
        <w:fldChar w:fldCharType="end"/>
      </w:r>
    </w:p>
    <w:p w:rsidR="00CE62FF" w:rsidRPr="005D0F25" w:rsidRDefault="00CE62FF" w:rsidP="00897B17">
      <w:pPr>
        <w:pStyle w:val="Exercise"/>
        <w:rPr>
          <w:highlight w:val="lightGray"/>
        </w:rPr>
      </w:pPr>
      <w:r w:rsidRPr="005D0F25">
        <w:rPr>
          <w:highlight w:val="lightGray"/>
        </w:rPr>
        <w:br w:type="page"/>
      </w:r>
    </w:p>
    <w:p w:rsidR="00CE62FF" w:rsidRPr="005D0F25" w:rsidRDefault="00CE62FF" w:rsidP="00897B17">
      <w:pPr>
        <w:pStyle w:val="Heading1"/>
      </w:pPr>
      <w:bookmarkStart w:id="3" w:name="_Toc2583203"/>
      <w:bookmarkStart w:id="4" w:name="_Toc368817049"/>
      <w:r w:rsidRPr="005D0F25">
        <w:t>Acknowledgements</w:t>
      </w:r>
      <w:bookmarkEnd w:id="3"/>
      <w:bookmarkEnd w:id="4"/>
    </w:p>
    <w:p w:rsidR="00CE62FF" w:rsidRPr="005D0F25" w:rsidRDefault="00CE62FF" w:rsidP="00897B17">
      <w:pPr>
        <w:pStyle w:val="BodyText"/>
        <w:rPr>
          <w:highlight w:val="lightGray"/>
        </w:rPr>
      </w:pPr>
    </w:p>
    <w:p w:rsidR="00461C9D" w:rsidRDefault="00D219F7" w:rsidP="00A71684">
      <w:r>
        <w:t xml:space="preserve">We are </w:t>
      </w:r>
      <w:r w:rsidR="00461C9D">
        <w:t xml:space="preserve">grateful </w:t>
      </w:r>
      <w:r w:rsidR="00A568CC">
        <w:t xml:space="preserve">Bill </w:t>
      </w:r>
      <w:r w:rsidR="00ED6A28">
        <w:t>Tompkins</w:t>
      </w:r>
      <w:r w:rsidR="00A568CC">
        <w:t xml:space="preserve"> and Mary Rogers, National Collections Program, </w:t>
      </w:r>
      <w:r w:rsidR="00461C9D">
        <w:t xml:space="preserve">for arranging and hosting this workshop.  Thanks to </w:t>
      </w:r>
      <w:r w:rsidR="00A71684">
        <w:t xml:space="preserve">National Collections Program with and the Smithsonian Collections Care and Preservation Fund </w:t>
      </w:r>
      <w:r w:rsidR="00461C9D">
        <w:t>for financial support that ma</w:t>
      </w:r>
      <w:r w:rsidR="0052650D">
        <w:t>d</w:t>
      </w:r>
      <w:r w:rsidR="00461C9D">
        <w:t>e this workshop possible.</w:t>
      </w:r>
    </w:p>
    <w:p w:rsidR="00A71684" w:rsidRDefault="00A71684" w:rsidP="00A71684"/>
    <w:p w:rsidR="0068176C" w:rsidRDefault="0068176C" w:rsidP="00A71684">
      <w:pPr>
        <w:pStyle w:val="BodyText"/>
      </w:pPr>
      <w:r w:rsidRPr="005D0F25">
        <w:t>The contributions of all members of the Canadian Museum of Nature’s Collection Division in developing our risk assessment and management methodology are greatly appreciated and gratefully acknowledged.  Hundreds of participants of past workshops have provided valuable comments and suggestions to improve the material and presentation.  Errors or omissions in the contents remain my responsibility.</w:t>
      </w:r>
    </w:p>
    <w:p w:rsidR="0068176C" w:rsidRPr="005D0F25" w:rsidRDefault="0068176C" w:rsidP="00897B17">
      <w:pPr>
        <w:pStyle w:val="BodyText"/>
      </w:pPr>
    </w:p>
    <w:p w:rsidR="0068176C" w:rsidRDefault="0068176C" w:rsidP="00897B17">
      <w:r w:rsidRPr="005D0F25">
        <w:t>Comments and suggestions can be directed to the facilitator at the address below:</w:t>
      </w:r>
    </w:p>
    <w:p w:rsidR="00A37C8C" w:rsidRPr="005D0F25" w:rsidRDefault="00A37C8C" w:rsidP="00897B17"/>
    <w:p w:rsidR="00A37C8C" w:rsidRPr="005D0F25" w:rsidRDefault="00A37C8C" w:rsidP="00897B17">
      <w:r w:rsidRPr="005D0F25">
        <w:t>Robert Waller, PhD, CAPC, FIIC</w:t>
      </w:r>
    </w:p>
    <w:p w:rsidR="00A37C8C" w:rsidRPr="005D0F25" w:rsidRDefault="00A37C8C" w:rsidP="00897B17">
      <w:r w:rsidRPr="005D0F25">
        <w:t>President and Senior Risk Analyst</w:t>
      </w:r>
    </w:p>
    <w:p w:rsidR="00A37C8C" w:rsidRPr="005D0F25" w:rsidRDefault="00A37C8C" w:rsidP="00897B17">
      <w:r w:rsidRPr="005D0F25">
        <w:t>Protect Heritage Corp.</w:t>
      </w:r>
    </w:p>
    <w:p w:rsidR="00A37C8C" w:rsidRPr="005D0F25" w:rsidRDefault="00A37C8C" w:rsidP="00897B17">
      <w:r w:rsidRPr="005D0F25">
        <w:t>622 Simoneau Way</w:t>
      </w:r>
    </w:p>
    <w:p w:rsidR="00A37C8C" w:rsidRPr="005D0F25" w:rsidRDefault="00A37C8C" w:rsidP="00897B17">
      <w:r w:rsidRPr="005D0F25">
        <w:t>Ottawa  ON  K4A 1P4</w:t>
      </w:r>
    </w:p>
    <w:p w:rsidR="00A37C8C" w:rsidRPr="005D0F25" w:rsidRDefault="00A37C8C" w:rsidP="00897B17">
      <w:r w:rsidRPr="005D0F25">
        <w:t xml:space="preserve">email: </w:t>
      </w:r>
      <w:hyperlink r:id="rId17" w:history="1">
        <w:r w:rsidRPr="005D0F25">
          <w:rPr>
            <w:rStyle w:val="Hyperlink"/>
          </w:rPr>
          <w:t>rw@protectheritage.com</w:t>
        </w:r>
      </w:hyperlink>
    </w:p>
    <w:p w:rsidR="00A37C8C" w:rsidRPr="005D0F25" w:rsidRDefault="00A37C8C" w:rsidP="00897B17">
      <w:r w:rsidRPr="005D0F25">
        <w:t xml:space="preserve">internet: </w:t>
      </w:r>
      <w:hyperlink r:id="rId18" w:history="1">
        <w:r w:rsidRPr="005D0F25">
          <w:rPr>
            <w:rStyle w:val="Hyperlink"/>
          </w:rPr>
          <w:t>www.protectheritage.com</w:t>
        </w:r>
      </w:hyperlink>
    </w:p>
    <w:p w:rsidR="00A37C8C" w:rsidRPr="005D0F25" w:rsidRDefault="00A37C8C" w:rsidP="00897B17">
      <w:r w:rsidRPr="005D0F25">
        <w:t>phone: 613-883-2707 (Canada)</w:t>
      </w:r>
    </w:p>
    <w:p w:rsidR="00A37C8C" w:rsidRPr="005D0F25" w:rsidRDefault="00A37C8C" w:rsidP="00897B17">
      <w:r w:rsidRPr="005D0F25">
        <w:t>phone: 303-872-9739 (USA)</w:t>
      </w:r>
    </w:p>
    <w:p w:rsidR="00A37C8C" w:rsidRPr="005D0F25" w:rsidRDefault="00A37C8C" w:rsidP="00897B17">
      <w:r w:rsidRPr="005D0F25">
        <w:t>skype: rrwaller</w:t>
      </w:r>
    </w:p>
    <w:p w:rsidR="00A71684" w:rsidRDefault="00A71684" w:rsidP="00897B17">
      <w:r>
        <w:t>and Assistant Adjunct Professor, Queen’s University</w:t>
      </w:r>
    </w:p>
    <w:p w:rsidR="00A37C8C" w:rsidRPr="005D0F25" w:rsidRDefault="00A37C8C" w:rsidP="00897B17">
      <w:r w:rsidRPr="005D0F25">
        <w:t>and</w:t>
      </w:r>
      <w:r w:rsidR="00A71684">
        <w:t xml:space="preserve"> </w:t>
      </w:r>
      <w:r w:rsidR="00EE65F8">
        <w:t>Research</w:t>
      </w:r>
      <w:r w:rsidRPr="005D0F25">
        <w:t xml:space="preserve"> Associate</w:t>
      </w:r>
      <w:r w:rsidR="00A71684">
        <w:t xml:space="preserve">, </w:t>
      </w:r>
      <w:r w:rsidRPr="005D0F25">
        <w:t>Canadian Museum of Nature</w:t>
      </w:r>
    </w:p>
    <w:p w:rsidR="00461C9D" w:rsidRDefault="00461C9D" w:rsidP="00897B17">
      <w:r>
        <w:br w:type="page"/>
      </w:r>
    </w:p>
    <w:p w:rsidR="00CE62FF" w:rsidRPr="005D0F25" w:rsidRDefault="00CE62FF" w:rsidP="00897B17">
      <w:pPr>
        <w:pStyle w:val="Heading1"/>
      </w:pPr>
      <w:bookmarkStart w:id="5" w:name="_Toc368817050"/>
      <w:r w:rsidRPr="005D0F25">
        <w:t>FACILITATOR</w:t>
      </w:r>
      <w:bookmarkEnd w:id="5"/>
      <w:r w:rsidR="00041F7C">
        <w:t>S</w:t>
      </w:r>
    </w:p>
    <w:p w:rsidR="00CE62FF" w:rsidRPr="005D0F25" w:rsidRDefault="00CE62FF" w:rsidP="00897B17">
      <w:pPr>
        <w:rPr>
          <w:highlight w:val="lightGray"/>
        </w:rPr>
      </w:pPr>
    </w:p>
    <w:p w:rsidR="00DF4997" w:rsidRPr="005D0F25" w:rsidRDefault="00DF4997" w:rsidP="00897B17">
      <w:pPr>
        <w:pStyle w:val="BodyText"/>
      </w:pPr>
      <w:r w:rsidRPr="005D0F25">
        <w:rPr>
          <w:b/>
          <w:bCs/>
        </w:rPr>
        <w:t>ROBERT WALLER</w:t>
      </w:r>
      <w:r w:rsidRPr="005D0F25">
        <w:t xml:space="preserve"> is President and Senior Risk Analyst </w:t>
      </w:r>
      <w:r w:rsidR="00772DB2" w:rsidRPr="005D0F25">
        <w:t>at</w:t>
      </w:r>
      <w:r w:rsidRPr="005D0F25">
        <w:t xml:space="preserve"> Protect Heritage Corp., a firm dedicated to helping institutions and organizations improve heritage management.  His career included 33 years with the Canadian Museum of Nature which included periods as Chief of the Conservation Section and as Managing Director of the Collection Services Division.  He holds a B.Sc. from the University of Manitoba, a Ph.D. in Conservation from Göteborg University</w:t>
      </w:r>
      <w:r w:rsidR="00772DB2" w:rsidRPr="005D0F25">
        <w:t>,</w:t>
      </w:r>
      <w:r w:rsidRPr="005D0F25">
        <w:t xml:space="preserve"> and Professional Accreditation with the Canadian Association of Professional Conservators.  His research interests</w:t>
      </w:r>
      <w:r w:rsidR="001D6283">
        <w:t xml:space="preserve"> centre around </w:t>
      </w:r>
      <w:r w:rsidRPr="005D0F25">
        <w:t>risk analysis approaches to rational decision making for collection management and preservation.  Author of numerous papers and book chapters on conservation, Robert Waller has taught, lectured, and served as a consultant at museums and universities throughout North America, Asia</w:t>
      </w:r>
      <w:r w:rsidR="0041722A" w:rsidRPr="005D0F25">
        <w:t>, Australasia,</w:t>
      </w:r>
      <w:r w:rsidRPr="005D0F25">
        <w:t xml:space="preserve"> and Europe.  He is a fellow of the International Institute for Conservation.</w:t>
      </w:r>
    </w:p>
    <w:p w:rsidR="0012549C" w:rsidRDefault="0012549C" w:rsidP="00897B17"/>
    <w:p w:rsidR="00DA5C4E" w:rsidRPr="005D0F25" w:rsidRDefault="00DA5C4E" w:rsidP="00897B17">
      <w:r w:rsidRPr="005D0F25">
        <w:t>Robert Waller, PhD, CAPC, FIIC</w:t>
      </w:r>
    </w:p>
    <w:p w:rsidR="00DA5C4E" w:rsidRPr="00085D72" w:rsidRDefault="00DA5C4E" w:rsidP="00897B17">
      <w:pPr>
        <w:pStyle w:val="Heading4"/>
      </w:pPr>
      <w:r w:rsidRPr="00085D72">
        <w:t>President and Senior Risk Analyst</w:t>
      </w:r>
    </w:p>
    <w:p w:rsidR="00DA5C4E" w:rsidRPr="005D0F25" w:rsidRDefault="00DA5C4E" w:rsidP="00897B17">
      <w:r w:rsidRPr="005D0F25">
        <w:t>Protect Heritage Corp.</w:t>
      </w:r>
    </w:p>
    <w:p w:rsidR="00DA5C4E" w:rsidRPr="005D0F25" w:rsidRDefault="00DA5C4E" w:rsidP="00897B17">
      <w:r w:rsidRPr="005D0F25">
        <w:t>622 Simoneau Way</w:t>
      </w:r>
    </w:p>
    <w:p w:rsidR="00DA5C4E" w:rsidRPr="005D0F25" w:rsidRDefault="00DA5C4E" w:rsidP="00897B17">
      <w:r w:rsidRPr="005D0F25">
        <w:t>Ottawa  ON  K4A 1P4</w:t>
      </w:r>
    </w:p>
    <w:p w:rsidR="00DA5C4E" w:rsidRPr="005D0F25" w:rsidRDefault="00DA5C4E" w:rsidP="00897B17">
      <w:r w:rsidRPr="005D0F25">
        <w:t xml:space="preserve">email: </w:t>
      </w:r>
      <w:hyperlink r:id="rId19" w:history="1">
        <w:r w:rsidRPr="005D0F25">
          <w:rPr>
            <w:rStyle w:val="Hyperlink"/>
          </w:rPr>
          <w:t>rw@protectheritage.com</w:t>
        </w:r>
      </w:hyperlink>
    </w:p>
    <w:p w:rsidR="00DA5C4E" w:rsidRPr="005D0F25" w:rsidRDefault="00DA5C4E" w:rsidP="00897B17">
      <w:r w:rsidRPr="005D0F25">
        <w:t>phone: 613-883-2707 (Canada)</w:t>
      </w:r>
    </w:p>
    <w:p w:rsidR="00DA5C4E" w:rsidRPr="005D0F25" w:rsidRDefault="00DA5C4E" w:rsidP="00897B17">
      <w:r w:rsidRPr="005D0F25">
        <w:t>and,</w:t>
      </w:r>
    </w:p>
    <w:p w:rsidR="00DA5C4E" w:rsidRDefault="00DA5C4E" w:rsidP="00897B17">
      <w:r w:rsidRPr="005D0F25">
        <w:t>Museum Associate</w:t>
      </w:r>
      <w:r w:rsidR="0072612F">
        <w:t xml:space="preserve">, </w:t>
      </w:r>
      <w:r w:rsidRPr="005D0F25">
        <w:t>Canadian Museum of Nature</w:t>
      </w:r>
      <w:r w:rsidR="0072612F">
        <w:t>, and</w:t>
      </w:r>
    </w:p>
    <w:p w:rsidR="0012549C" w:rsidRPr="005D0F25" w:rsidRDefault="0012549C" w:rsidP="00897B17">
      <w:r>
        <w:t>Adjunct Assistant Professor</w:t>
      </w:r>
      <w:r w:rsidR="0072612F">
        <w:t xml:space="preserve">, </w:t>
      </w:r>
      <w:r>
        <w:t>Art Conservation Program</w:t>
      </w:r>
      <w:r w:rsidR="0072612F">
        <w:t xml:space="preserve">, </w:t>
      </w:r>
      <w:r>
        <w:t>Queen’s University</w:t>
      </w:r>
    </w:p>
    <w:p w:rsidR="00E30503" w:rsidRPr="005D0F25" w:rsidRDefault="00E30503" w:rsidP="00897B17"/>
    <w:p w:rsidR="00ED6A28" w:rsidRDefault="00762EDB" w:rsidP="00ED6A28">
      <w:pPr>
        <w:pStyle w:val="BodyText"/>
      </w:pPr>
      <w:r>
        <w:t>MEAGHAN MONAGHAN</w:t>
      </w:r>
      <w:r w:rsidR="00ED6A28">
        <w:t xml:space="preserve"> </w:t>
      </w:r>
      <w:r w:rsidR="00ED6A28" w:rsidRPr="00ED6A28">
        <w:t xml:space="preserve">is currently the Mellon Fellow in Painting Conservation at the Walters Art Museum. She graduated Queen's University Master of Art Conservation in 2010. During fellowships and internships at the Art Gallery of Ontario, National Gallery of Denmark, Yale University Art Gallery, Canadian Conservation Institute, and Australian Museum she has had the opportunity to do extensive, in-depth documentation and treatment of a variety of artifacts, conduct collection surveys, and preventive conservation monitoring. She has presented lectures and workshops on disaster preparedness, collection care, technical examination of art, and conservation adhesives. Her </w:t>
      </w:r>
      <w:r w:rsidR="001D6283">
        <w:t>professional</w:t>
      </w:r>
      <w:r w:rsidR="00ED6A28" w:rsidRPr="00ED6A28">
        <w:t xml:space="preserve"> interests include: risk assessment and preventive conservation; preserving matte unvarnished paint surfaces; and challenges </w:t>
      </w:r>
      <w:r w:rsidR="001D6283">
        <w:t>to</w:t>
      </w:r>
      <w:r w:rsidR="00ED6A28" w:rsidRPr="00ED6A28">
        <w:t xml:space="preserve"> conservation, storage, and display of large-scale fabric paintings and banners. </w:t>
      </w:r>
    </w:p>
    <w:p w:rsidR="00ED6A28" w:rsidRDefault="00ED6A28">
      <w:pPr>
        <w:tabs>
          <w:tab w:val="clear" w:pos="567"/>
          <w:tab w:val="clear" w:pos="1134"/>
          <w:tab w:val="clear" w:pos="1701"/>
          <w:tab w:val="clear" w:pos="2268"/>
          <w:tab w:val="clear" w:pos="2835"/>
          <w:tab w:val="clear" w:pos="8222"/>
        </w:tabs>
      </w:pPr>
    </w:p>
    <w:p w:rsidR="00ED6A28" w:rsidRDefault="00ED6A28" w:rsidP="00ED6A28">
      <w:r>
        <w:t>Meaghan Monaghan</w:t>
      </w:r>
    </w:p>
    <w:p w:rsidR="00ED6A28" w:rsidRDefault="00ED6A28" w:rsidP="00ED6A28">
      <w:r>
        <w:t xml:space="preserve">Conservator and Risk Analysis Assistant </w:t>
      </w:r>
    </w:p>
    <w:p w:rsidR="00ED6A28" w:rsidRPr="005D0F25" w:rsidRDefault="00ED6A28" w:rsidP="00ED6A28">
      <w:r w:rsidRPr="005D0F25">
        <w:t>Protect Heritage Corp.</w:t>
      </w:r>
    </w:p>
    <w:p w:rsidR="00ED6A28" w:rsidRPr="005D0F25" w:rsidRDefault="00ED6A28" w:rsidP="00ED6A28">
      <w:r w:rsidRPr="005D0F25">
        <w:t>622 Simoneau Way</w:t>
      </w:r>
    </w:p>
    <w:p w:rsidR="00ED6A28" w:rsidRPr="005D0F25" w:rsidRDefault="00ED6A28" w:rsidP="00ED6A28">
      <w:r w:rsidRPr="005D0F25">
        <w:t>Ottawa  ON  K4A 1P4</w:t>
      </w:r>
    </w:p>
    <w:p w:rsidR="00ED6A28" w:rsidRDefault="00ED6A28">
      <w:pPr>
        <w:tabs>
          <w:tab w:val="clear" w:pos="567"/>
          <w:tab w:val="clear" w:pos="1134"/>
          <w:tab w:val="clear" w:pos="1701"/>
          <w:tab w:val="clear" w:pos="2268"/>
          <w:tab w:val="clear" w:pos="2835"/>
          <w:tab w:val="clear" w:pos="8222"/>
        </w:tabs>
      </w:pPr>
    </w:p>
    <w:p w:rsidR="00CE62FF" w:rsidRPr="00EE65F8" w:rsidRDefault="00CE62FF" w:rsidP="00897B17">
      <w:pPr>
        <w:pStyle w:val="BodyText3"/>
      </w:pPr>
      <w:r w:rsidRPr="00F70762">
        <w:t xml:space="preserve">“if you can measure that of which you speak, and can express it by a number, you know something of your subject; but if you cannot measure it, your knowledge is </w:t>
      </w:r>
      <w:r w:rsidR="00BD6888" w:rsidRPr="00F70762">
        <w:t>meagre</w:t>
      </w:r>
      <w:r w:rsidRPr="00F70762">
        <w:t xml:space="preserve"> and unsatisfactory.”</w:t>
      </w:r>
    </w:p>
    <w:p w:rsidR="00CE62FF" w:rsidRPr="00872DBC" w:rsidRDefault="00CE62FF" w:rsidP="00897B17">
      <w:pPr>
        <w:pStyle w:val="BodyText3"/>
      </w:pPr>
    </w:p>
    <w:p w:rsidR="00CE62FF" w:rsidRPr="00EE65F8" w:rsidRDefault="00CE62FF" w:rsidP="00897B17">
      <w:r w:rsidRPr="00EE65F8">
        <w:t>Lord Kelvin</w:t>
      </w:r>
    </w:p>
    <w:p w:rsidR="00CE62FF" w:rsidRPr="005D0F25" w:rsidRDefault="00CE62FF" w:rsidP="00897B17"/>
    <w:p w:rsidR="00CE62FF" w:rsidRPr="005D0F25" w:rsidRDefault="00CE62FF" w:rsidP="00897B17"/>
    <w:p w:rsidR="00CE62FF" w:rsidRPr="005D0F25" w:rsidRDefault="00CE62FF" w:rsidP="00897B17"/>
    <w:p w:rsidR="00CE62FF" w:rsidRPr="005D0F25" w:rsidRDefault="00CE62FF">
      <w:pPr>
        <w:pStyle w:val="Style0"/>
        <w:rPr>
          <w:rFonts w:cs="Arial"/>
          <w:snapToGrid/>
        </w:rPr>
      </w:pPr>
    </w:p>
    <w:p w:rsidR="00CE62FF" w:rsidRPr="00EE65F8" w:rsidRDefault="00CE62FF" w:rsidP="00897B17">
      <w:pPr>
        <w:pStyle w:val="BodyText3"/>
      </w:pPr>
      <w:r w:rsidRPr="00EE65F8">
        <w:t>“Methodism is likely to flourish in those situations that provide feedback on the consequences of our actions only rarely or only after a long time.  In particular, if our plans apply to a field in which we rarely act, our planning gradually degenerates into the application of ritual.”</w:t>
      </w:r>
    </w:p>
    <w:p w:rsidR="00CE62FF" w:rsidRPr="00EE65F8" w:rsidRDefault="00CE62FF" w:rsidP="00897B17"/>
    <w:p w:rsidR="00CE62FF" w:rsidRPr="00EE65F8" w:rsidRDefault="00CE62FF" w:rsidP="00897B17">
      <w:r w:rsidRPr="00EE65F8">
        <w:t>Dietrich Dorner, 1996</w:t>
      </w:r>
    </w:p>
    <w:p w:rsidR="00CE62FF" w:rsidRPr="005D0F25" w:rsidRDefault="00CE62FF" w:rsidP="00897B17">
      <w:pPr>
        <w:rPr>
          <w:highlight w:val="lightGray"/>
        </w:rPr>
      </w:pPr>
    </w:p>
    <w:p w:rsidR="00CE62FF" w:rsidRPr="005D0F25" w:rsidRDefault="00CE62FF" w:rsidP="00897B17">
      <w:pPr>
        <w:rPr>
          <w:highlight w:val="lightGray"/>
        </w:rPr>
      </w:pPr>
    </w:p>
    <w:p w:rsidR="00CE62FF" w:rsidRPr="005D0F25" w:rsidRDefault="00CE62FF" w:rsidP="00897B17">
      <w:pPr>
        <w:rPr>
          <w:highlight w:val="lightGray"/>
        </w:rPr>
      </w:pPr>
    </w:p>
    <w:p w:rsidR="00CE62FF" w:rsidRPr="005D0F25" w:rsidRDefault="00CE62FF" w:rsidP="00897B17">
      <w:pPr>
        <w:rPr>
          <w:highlight w:val="lightGray"/>
        </w:rPr>
      </w:pPr>
    </w:p>
    <w:p w:rsidR="00CE62FF" w:rsidRPr="005D0F25" w:rsidRDefault="00CE62FF" w:rsidP="00897B17">
      <w:pPr>
        <w:pStyle w:val="BodyText3"/>
      </w:pPr>
      <w:r w:rsidRPr="005D0F25">
        <w:t xml:space="preserve"> “All models are wrong, but some are useful.”</w:t>
      </w:r>
    </w:p>
    <w:p w:rsidR="00CE62FF" w:rsidRPr="005D0F25" w:rsidRDefault="00CE62FF" w:rsidP="00897B17">
      <w:pPr>
        <w:rPr>
          <w:snapToGrid w:val="0"/>
          <w:highlight w:val="lightGray"/>
          <w:lang w:eastAsia="en-US"/>
        </w:rPr>
      </w:pPr>
    </w:p>
    <w:p w:rsidR="007A0102" w:rsidRPr="007A0102" w:rsidRDefault="00CE62FF" w:rsidP="00897B17">
      <w:pPr>
        <w:sectPr w:rsidR="007A0102" w:rsidRPr="007A0102" w:rsidSect="00BC3F14">
          <w:headerReference w:type="even" r:id="rId20"/>
          <w:headerReference w:type="default" r:id="rId21"/>
          <w:footerReference w:type="even" r:id="rId22"/>
          <w:footerReference w:type="default" r:id="rId23"/>
          <w:pgSz w:w="12240" w:h="15840" w:code="1"/>
          <w:pgMar w:top="1418" w:right="1418" w:bottom="1418" w:left="1701" w:header="562" w:footer="562" w:gutter="0"/>
          <w:pgNumType w:fmt="lowerRoman" w:start="1"/>
          <w:cols w:space="720"/>
          <w:docGrid w:linePitch="326"/>
        </w:sectPr>
      </w:pPr>
      <w:r w:rsidRPr="005D0F25">
        <w:t>Box, 1979</w:t>
      </w:r>
    </w:p>
    <w:p w:rsidR="00CE62FF" w:rsidRPr="005D0F25" w:rsidRDefault="00CE62FF" w:rsidP="00897B17">
      <w:pPr>
        <w:pStyle w:val="Heading1"/>
      </w:pPr>
      <w:bookmarkStart w:id="6" w:name="_Toc368817051"/>
      <w:r w:rsidRPr="005D0F25">
        <w:t>INTRODUCTION</w:t>
      </w:r>
      <w:bookmarkEnd w:id="6"/>
    </w:p>
    <w:p w:rsidR="00972E3F" w:rsidRPr="005D0F25" w:rsidRDefault="00972E3F" w:rsidP="00897B17">
      <w:pPr>
        <w:pStyle w:val="BodyText"/>
        <w:rPr>
          <w:highlight w:val="lightGray"/>
        </w:rPr>
      </w:pPr>
    </w:p>
    <w:p w:rsidR="00CE62FF" w:rsidRPr="005D0F25" w:rsidRDefault="00CE62FF" w:rsidP="00897B17">
      <w:pPr>
        <w:pStyle w:val="BodyText"/>
      </w:pPr>
      <w:r w:rsidRPr="005D0F25">
        <w:t xml:space="preserve">The overall goal of this workshop is to demonstrate to participants the </w:t>
      </w:r>
      <w:r w:rsidR="00DF4997" w:rsidRPr="005D0F25">
        <w:t>Cultural Property R</w:t>
      </w:r>
      <w:r w:rsidRPr="005D0F25">
        <w:t xml:space="preserve">isk </w:t>
      </w:r>
      <w:r w:rsidR="00DF4997" w:rsidRPr="005D0F25">
        <w:t>Analysis Model (CPRAM</w:t>
      </w:r>
      <w:r w:rsidR="001D09D5" w:rsidRPr="005D0F25">
        <w:t>; Waller 2003</w:t>
      </w:r>
      <w:r w:rsidR="00DF4997" w:rsidRPr="005D0F25">
        <w:t xml:space="preserve">) </w:t>
      </w:r>
      <w:r w:rsidR="006E10CF" w:rsidRPr="005D0F25">
        <w:t xml:space="preserve">first </w:t>
      </w:r>
      <w:r w:rsidRPr="005D0F25">
        <w:t>developed and implemented at the Canadian Museum of Nature</w:t>
      </w:r>
      <w:r w:rsidR="006E10CF" w:rsidRPr="005D0F25">
        <w:t xml:space="preserve"> then further developed and refined by Protect Heritage Corp</w:t>
      </w:r>
      <w:r w:rsidRPr="005D0F25">
        <w:t>.</w:t>
      </w:r>
    </w:p>
    <w:p w:rsidR="006E10CF" w:rsidRPr="005D0F25" w:rsidRDefault="00CE62FF" w:rsidP="00897B17">
      <w:pPr>
        <w:pStyle w:val="BodyText"/>
      </w:pPr>
      <w:r w:rsidRPr="005D0F25">
        <w:t>Ideally, we should be able to identify and quantify all risks to a collection or set of collections (Waller, 1994), and be able to establish a set of strategies and priorities for mitigating risks in the most cost-effective manner possible.  We will never have the knowledge</w:t>
      </w:r>
      <w:r w:rsidR="006E10CF" w:rsidRPr="005D0F25">
        <w:t xml:space="preserve"> required to do this precisely.</w:t>
      </w:r>
      <w:r w:rsidR="00481152" w:rsidRPr="005D0F25">
        <w:t xml:space="preserve">  Fundamental uncertainties</w:t>
      </w:r>
      <w:r w:rsidR="006E10CF" w:rsidRPr="005D0F25">
        <w:t xml:space="preserve"> of random processes, and timing of random events, dictate that, even with perfect knowledge, we could never predict the future precisely.</w:t>
      </w:r>
    </w:p>
    <w:p w:rsidR="002064BB" w:rsidRPr="005D0F25" w:rsidRDefault="00CE62FF" w:rsidP="00897B17">
      <w:pPr>
        <w:pStyle w:val="BodyText"/>
      </w:pPr>
      <w:r w:rsidRPr="005D0F25">
        <w:t xml:space="preserve">Still, by attempting to </w:t>
      </w:r>
      <w:r w:rsidR="00481152" w:rsidRPr="005D0F25">
        <w:t xml:space="preserve">identify all risks </w:t>
      </w:r>
      <w:r w:rsidRPr="005D0F25">
        <w:t xml:space="preserve">to collections, we can </w:t>
      </w:r>
      <w:r w:rsidR="00481152" w:rsidRPr="005D0F25">
        <w:t>be much more comprehensive</w:t>
      </w:r>
      <w:r w:rsidR="00772DB2" w:rsidRPr="005D0F25">
        <w:t xml:space="preserve"> in our identification of risks</w:t>
      </w:r>
      <w:r w:rsidR="006734D4">
        <w:t xml:space="preserve">.  Then, by developing </w:t>
      </w:r>
      <w:r w:rsidRPr="005D0F25">
        <w:t>useful estimates of the relative magnitude</w:t>
      </w:r>
      <w:r w:rsidR="006734D4">
        <w:t>s</w:t>
      </w:r>
      <w:r w:rsidRPr="005D0F25">
        <w:t xml:space="preserve"> of mo</w:t>
      </w:r>
      <w:r w:rsidR="002064BB" w:rsidRPr="005D0F25">
        <w:t>st risks</w:t>
      </w:r>
      <w:r w:rsidR="006734D4">
        <w:t xml:space="preserve">, we can manage the most important risks.  This results in better preserved </w:t>
      </w:r>
      <w:r w:rsidR="006734D4" w:rsidRPr="005D0F25">
        <w:t xml:space="preserve">collections.  </w:t>
      </w:r>
    </w:p>
    <w:p w:rsidR="00CE62FF" w:rsidRPr="005D0F25" w:rsidRDefault="00CE62FF" w:rsidP="00897B17">
      <w:pPr>
        <w:pStyle w:val="BodyText"/>
      </w:pPr>
      <w:r w:rsidRPr="005D0F25">
        <w:t xml:space="preserve">This workshop </w:t>
      </w:r>
      <w:r w:rsidR="002064BB" w:rsidRPr="005D0F25">
        <w:t>outlines</w:t>
      </w:r>
      <w:r w:rsidRPr="005D0F25">
        <w:t xml:space="preserve"> the </w:t>
      </w:r>
      <w:r w:rsidR="00DF4997" w:rsidRPr="005D0F25">
        <w:t>use of the CPRAM</w:t>
      </w:r>
      <w:r w:rsidRPr="005D0F25">
        <w:t xml:space="preserve"> for assessing risks to collections and </w:t>
      </w:r>
      <w:r w:rsidR="002064BB" w:rsidRPr="005D0F25">
        <w:t xml:space="preserve">for </w:t>
      </w:r>
      <w:r w:rsidRPr="005D0F25">
        <w:t xml:space="preserve">organizing and presenting the risk information to manage </w:t>
      </w:r>
      <w:r w:rsidR="002064BB" w:rsidRPr="005D0F25">
        <w:t>preservation</w:t>
      </w:r>
      <w:r w:rsidRPr="005D0F25">
        <w:t>.</w:t>
      </w:r>
    </w:p>
    <w:p w:rsidR="00CE62FF" w:rsidRPr="005D0F25" w:rsidRDefault="00CE62FF" w:rsidP="00897B17">
      <w:pPr>
        <w:pStyle w:val="Heading3"/>
      </w:pPr>
      <w:bookmarkStart w:id="7" w:name="_Toc368817052"/>
      <w:r w:rsidRPr="005D0F25">
        <w:t>Objective</w:t>
      </w:r>
      <w:bookmarkEnd w:id="7"/>
    </w:p>
    <w:p w:rsidR="002064BB" w:rsidRPr="005D0F25" w:rsidRDefault="002064BB" w:rsidP="00897B17">
      <w:r w:rsidRPr="005D0F25">
        <w:t xml:space="preserve">The overall objective of this workshop is to enable collection care professionals to effectively assume accountability for establishing and communicating what risks impact cultural property, by how much, and what controls are in place, or could be in place to </w:t>
      </w:r>
      <w:r w:rsidR="00F0559B" w:rsidRPr="005D0F25">
        <w:t>manage those risks.</w:t>
      </w:r>
    </w:p>
    <w:p w:rsidR="002064BB" w:rsidRPr="005D0F25" w:rsidRDefault="002064BB" w:rsidP="00897B17"/>
    <w:p w:rsidR="00CE62FF" w:rsidRPr="005D0F25" w:rsidRDefault="00F0559B" w:rsidP="00897B17">
      <w:pPr>
        <w:pStyle w:val="BodyText"/>
      </w:pPr>
      <w:r w:rsidRPr="005D0F25">
        <w:t xml:space="preserve">More specifically, this workshop </w:t>
      </w:r>
      <w:r w:rsidR="00A2265D">
        <w:t xml:space="preserve">will </w:t>
      </w:r>
      <w:r w:rsidRPr="005D0F25">
        <w:t xml:space="preserve">enable </w:t>
      </w:r>
      <w:r w:rsidR="00A2265D">
        <w:t xml:space="preserve">you </w:t>
      </w:r>
      <w:r w:rsidR="00CE62FF" w:rsidRPr="005D0F25">
        <w:t xml:space="preserve">to: </w:t>
      </w:r>
    </w:p>
    <w:p w:rsidR="00CE62FF" w:rsidRPr="005D0F25" w:rsidRDefault="00CE62FF" w:rsidP="00897B17">
      <w:pPr>
        <w:pStyle w:val="ListBullet3"/>
        <w:numPr>
          <w:ilvl w:val="0"/>
          <w:numId w:val="45"/>
        </w:numPr>
      </w:pPr>
      <w:r w:rsidRPr="005D0F25">
        <w:t xml:space="preserve">Identify risks </w:t>
      </w:r>
      <w:r w:rsidR="00F0559B" w:rsidRPr="005D0F25">
        <w:t>–</w:t>
      </w:r>
      <w:r w:rsidRPr="005D0F25">
        <w:t xml:space="preserve"> </w:t>
      </w:r>
      <w:r w:rsidR="00F0559B" w:rsidRPr="005D0F25">
        <w:t>by “agent of deterioration” and “type</w:t>
      </w:r>
      <w:r w:rsidRPr="005D0F25">
        <w:t xml:space="preserve"> of risk</w:t>
      </w:r>
      <w:r w:rsidR="00F0559B" w:rsidRPr="005D0F25">
        <w:t>”</w:t>
      </w:r>
      <w:r w:rsidRPr="005D0F25">
        <w:t>.</w:t>
      </w:r>
    </w:p>
    <w:p w:rsidR="00F0559B" w:rsidRPr="005D0F25" w:rsidRDefault="00F0559B" w:rsidP="00897B17">
      <w:pPr>
        <w:pStyle w:val="ListBullet3"/>
        <w:numPr>
          <w:ilvl w:val="0"/>
          <w:numId w:val="45"/>
        </w:numPr>
      </w:pPr>
      <w:r w:rsidRPr="005D0F25">
        <w:t>Define risks clearly.</w:t>
      </w:r>
    </w:p>
    <w:p w:rsidR="00CE62FF" w:rsidRPr="005D0F25" w:rsidRDefault="00CE62FF" w:rsidP="00897B17">
      <w:pPr>
        <w:pStyle w:val="ListBullet3"/>
        <w:numPr>
          <w:ilvl w:val="0"/>
          <w:numId w:val="45"/>
        </w:numPr>
      </w:pPr>
      <w:r w:rsidRPr="005D0F25">
        <w:t xml:space="preserve">Assess the magnitude of </w:t>
      </w:r>
      <w:r w:rsidR="00F0559B" w:rsidRPr="005D0F25">
        <w:t xml:space="preserve">defined </w:t>
      </w:r>
      <w:r w:rsidRPr="005D0F25">
        <w:t>risks</w:t>
      </w:r>
      <w:r w:rsidR="00F0559B" w:rsidRPr="005D0F25">
        <w:t>.</w:t>
      </w:r>
    </w:p>
    <w:p w:rsidR="00CE62FF" w:rsidRPr="005D0F25" w:rsidRDefault="00CE62FF" w:rsidP="00897B17">
      <w:pPr>
        <w:pStyle w:val="ListBullet3"/>
        <w:numPr>
          <w:ilvl w:val="0"/>
          <w:numId w:val="45"/>
        </w:numPr>
      </w:pPr>
      <w:r w:rsidRPr="005D0F25">
        <w:t>Evaluat</w:t>
      </w:r>
      <w:r w:rsidR="001D09D5" w:rsidRPr="005D0F25">
        <w:t>e</w:t>
      </w:r>
      <w:r w:rsidRPr="005D0F25">
        <w:t xml:space="preserve"> data and present information to stakeholders.</w:t>
      </w:r>
    </w:p>
    <w:p w:rsidR="00F0559B" w:rsidRPr="005D0F25" w:rsidRDefault="00F0559B" w:rsidP="00897B17">
      <w:pPr>
        <w:pStyle w:val="ListBullet3"/>
        <w:numPr>
          <w:ilvl w:val="0"/>
          <w:numId w:val="45"/>
        </w:numPr>
      </w:pPr>
      <w:r w:rsidRPr="005D0F25">
        <w:t>Systematically plan risk mitigation strategies by:</w:t>
      </w:r>
    </w:p>
    <w:p w:rsidR="00CE62FF" w:rsidRPr="005D0F25" w:rsidRDefault="00F0559B" w:rsidP="00897B17">
      <w:pPr>
        <w:pStyle w:val="ListBullet3"/>
        <w:numPr>
          <w:ilvl w:val="0"/>
          <w:numId w:val="45"/>
        </w:numPr>
      </w:pPr>
      <w:r w:rsidRPr="005D0F25">
        <w:t>I</w:t>
      </w:r>
      <w:r w:rsidR="00CE62FF" w:rsidRPr="005D0F25">
        <w:t>dentify</w:t>
      </w:r>
      <w:r w:rsidRPr="005D0F25">
        <w:t>ing</w:t>
      </w:r>
      <w:r w:rsidR="00CE62FF" w:rsidRPr="005D0F25">
        <w:t xml:space="preserve"> means of control - methods and levels.</w:t>
      </w:r>
    </w:p>
    <w:p w:rsidR="00CE62FF" w:rsidRPr="005D0F25" w:rsidRDefault="00F0559B" w:rsidP="00897B17">
      <w:pPr>
        <w:pStyle w:val="ListBullet3"/>
        <w:numPr>
          <w:ilvl w:val="0"/>
          <w:numId w:val="45"/>
        </w:numPr>
      </w:pPr>
      <w:r w:rsidRPr="005D0F25">
        <w:t>Evaluating</w:t>
      </w:r>
      <w:r w:rsidR="00CE62FF" w:rsidRPr="005D0F25">
        <w:t xml:space="preserve"> costs/risks/benefits of mitigation strategies.</w:t>
      </w:r>
    </w:p>
    <w:p w:rsidR="001D6283" w:rsidRDefault="001D6283">
      <w:pPr>
        <w:tabs>
          <w:tab w:val="clear" w:pos="567"/>
          <w:tab w:val="clear" w:pos="1134"/>
          <w:tab w:val="clear" w:pos="1701"/>
          <w:tab w:val="clear" w:pos="2268"/>
          <w:tab w:val="clear" w:pos="2835"/>
          <w:tab w:val="clear" w:pos="8222"/>
        </w:tabs>
        <w:rPr>
          <w:b/>
          <w:i/>
          <w:smallCaps/>
          <w:sz w:val="28"/>
        </w:rPr>
      </w:pPr>
      <w:bookmarkStart w:id="8" w:name="_Toc368817053"/>
      <w:r>
        <w:br w:type="page"/>
      </w:r>
    </w:p>
    <w:p w:rsidR="00CE62FF" w:rsidRPr="005D0F25" w:rsidRDefault="00CE62FF" w:rsidP="00897B17">
      <w:pPr>
        <w:pStyle w:val="Heading3"/>
      </w:pPr>
      <w:r w:rsidRPr="005D0F25">
        <w:t>Methods</w:t>
      </w:r>
      <w:bookmarkEnd w:id="8"/>
      <w:r w:rsidRPr="005D0F25">
        <w:t xml:space="preserve"> </w:t>
      </w:r>
    </w:p>
    <w:p w:rsidR="00CE62FF" w:rsidRPr="005D0F25" w:rsidRDefault="00CE62FF" w:rsidP="00897B17">
      <w:pPr>
        <w:pStyle w:val="BodyText"/>
      </w:pPr>
      <w:r w:rsidRPr="005D0F25">
        <w:t>The workshop is interactive and participants learn through</w:t>
      </w:r>
      <w:r w:rsidR="006734D4">
        <w:t xml:space="preserve"> a combination of</w:t>
      </w:r>
      <w:r w:rsidRPr="005D0F25">
        <w:t xml:space="preserve">: </w:t>
      </w:r>
    </w:p>
    <w:p w:rsidR="00CE62FF" w:rsidRPr="005D0F25" w:rsidRDefault="00D50F0C" w:rsidP="00897B17">
      <w:pPr>
        <w:pStyle w:val="ListBullet3"/>
        <w:numPr>
          <w:ilvl w:val="0"/>
          <w:numId w:val="46"/>
        </w:numPr>
      </w:pPr>
      <w:r w:rsidRPr="005D0F25">
        <w:t>l</w:t>
      </w:r>
      <w:r w:rsidR="00CE62FF" w:rsidRPr="005D0F25">
        <w:t xml:space="preserve">ectures </w:t>
      </w:r>
    </w:p>
    <w:p w:rsidR="00CE62FF" w:rsidRPr="005D0F25" w:rsidRDefault="00CE62FF" w:rsidP="00897B17">
      <w:pPr>
        <w:pStyle w:val="ListBullet3"/>
        <w:numPr>
          <w:ilvl w:val="0"/>
          <w:numId w:val="46"/>
        </w:numPr>
      </w:pPr>
      <w:r w:rsidRPr="005D0F25">
        <w:t>demonstrations</w:t>
      </w:r>
    </w:p>
    <w:p w:rsidR="00CE62FF" w:rsidRPr="005D0F25" w:rsidRDefault="00CE62FF" w:rsidP="00897B17">
      <w:pPr>
        <w:pStyle w:val="ListBullet3"/>
        <w:numPr>
          <w:ilvl w:val="0"/>
          <w:numId w:val="46"/>
        </w:numPr>
      </w:pPr>
      <w:r w:rsidRPr="005D0F25">
        <w:t xml:space="preserve">brainstorming in small groups, </w:t>
      </w:r>
    </w:p>
    <w:p w:rsidR="00CE62FF" w:rsidRPr="005D0F25" w:rsidRDefault="00D50F0C" w:rsidP="00897B17">
      <w:pPr>
        <w:pStyle w:val="ListBullet3"/>
        <w:numPr>
          <w:ilvl w:val="0"/>
          <w:numId w:val="46"/>
        </w:numPr>
      </w:pPr>
      <w:r w:rsidRPr="005D0F25">
        <w:t xml:space="preserve">group </w:t>
      </w:r>
      <w:r w:rsidR="00CE62FF" w:rsidRPr="005D0F25">
        <w:t>presentations</w:t>
      </w:r>
    </w:p>
    <w:p w:rsidR="00CE62FF" w:rsidRPr="006734D4" w:rsidRDefault="00CE62FF" w:rsidP="00897B17">
      <w:pPr>
        <w:pStyle w:val="ListBullet3"/>
        <w:numPr>
          <w:ilvl w:val="0"/>
          <w:numId w:val="46"/>
        </w:numPr>
      </w:pPr>
      <w:r w:rsidRPr="006734D4">
        <w:t>exercises</w:t>
      </w:r>
      <w:r w:rsidR="006734D4" w:rsidRPr="006734D4">
        <w:t xml:space="preserve">, </w:t>
      </w:r>
      <w:r w:rsidRPr="006734D4">
        <w:t>practice</w:t>
      </w:r>
    </w:p>
    <w:p w:rsidR="00D50F0C" w:rsidRDefault="006734D4" w:rsidP="00897B17">
      <w:pPr>
        <w:pStyle w:val="ListBullet3"/>
        <w:numPr>
          <w:ilvl w:val="0"/>
          <w:numId w:val="46"/>
        </w:numPr>
      </w:pPr>
      <w:r>
        <w:t>and discussions</w:t>
      </w:r>
    </w:p>
    <w:p w:rsidR="00A2265D" w:rsidRDefault="00A2265D" w:rsidP="00897B17">
      <w:pPr>
        <w:pStyle w:val="Heading3"/>
      </w:pPr>
      <w:bookmarkStart w:id="9" w:name="_Toc368817054"/>
      <w:r>
        <w:t>Organization of the manual</w:t>
      </w:r>
      <w:bookmarkEnd w:id="9"/>
    </w:p>
    <w:p w:rsidR="00A15371" w:rsidRDefault="00A2265D" w:rsidP="00897B17">
      <w:r>
        <w:t xml:space="preserve">The main part of this manual provides the content of the workshop.  It should reduce the need for taking notes and provide a structure in which you can make your own comments and notes.  Each major section includes a brief description of the learning objective, outcome, and benefits.  These provide a quick reference for you to evaluate whether you have actually learned what you are expected to learn in each section.  Most sections include parts that describe </w:t>
      </w:r>
      <w:r w:rsidR="00A15371">
        <w:t>a concept followed by parts that</w:t>
      </w:r>
      <w:r>
        <w:t xml:space="preserve"> provide one or more exercises for </w:t>
      </w:r>
      <w:r w:rsidR="00A15371">
        <w:t>working with the concept.</w:t>
      </w:r>
    </w:p>
    <w:p w:rsidR="00A15371" w:rsidRDefault="00A15371" w:rsidP="00897B17"/>
    <w:p w:rsidR="00A2265D" w:rsidRDefault="00A15371" w:rsidP="00897B17">
      <w:r>
        <w:t>The participant manual also includes a Glossary that should be referred to frequently while you become familiar with the terms.</w:t>
      </w:r>
    </w:p>
    <w:p w:rsidR="00A15371" w:rsidRDefault="00A15371" w:rsidP="00897B17"/>
    <w:p w:rsidR="00A15371" w:rsidRDefault="00A15371" w:rsidP="00897B17">
      <w:r>
        <w:t>Following the main part of the manual are four appendices. The first of these provides worksheets.  Some of these will be used during the workshop but there are enough blank sheets provided that you will have blank worksheets remaining for later use. The second appendix provides a scenario for completing a risk assessment.  It includes all the information required to estimate risks and a completed assessment of risks tha</w:t>
      </w:r>
      <w:r w:rsidR="004D4A64">
        <w:t>t can serve as an answer guide.</w:t>
      </w:r>
    </w:p>
    <w:p w:rsidR="00A15371" w:rsidRDefault="00A15371" w:rsidP="00897B17">
      <w:r>
        <w:br w:type="page"/>
      </w:r>
    </w:p>
    <w:p w:rsidR="00CE62FF" w:rsidRPr="005D0F25" w:rsidRDefault="00CE62FF" w:rsidP="00897B17">
      <w:pPr>
        <w:pStyle w:val="Heading1"/>
      </w:pPr>
      <w:bookmarkStart w:id="10" w:name="_Toc368817055"/>
      <w:r w:rsidRPr="005D0F25">
        <w:t>CMN’s Collection Management Model</w:t>
      </w:r>
      <w:bookmarkEnd w:id="10"/>
    </w:p>
    <w:p w:rsidR="005D6290" w:rsidRPr="005D0F25" w:rsidRDefault="005D6290" w:rsidP="00897B17">
      <w:pPr>
        <w:rPr>
          <w:highlight w:val="lightGray"/>
        </w:rPr>
      </w:pPr>
    </w:p>
    <w:p w:rsidR="00CE62FF" w:rsidRPr="005D0F25" w:rsidRDefault="00CE62FF" w:rsidP="00897B17">
      <w:pPr>
        <w:pStyle w:val="BodyText"/>
      </w:pPr>
      <w:r w:rsidRPr="005D0F25">
        <w:t xml:space="preserve">The model of a collection management system developed by the CMN </w:t>
      </w:r>
      <w:r w:rsidR="00772DB2" w:rsidRPr="005D0F25">
        <w:t xml:space="preserve">describes </w:t>
      </w:r>
      <w:r w:rsidRPr="005D0F25">
        <w:t xml:space="preserve">the collection management system </w:t>
      </w:r>
      <w:r w:rsidR="00772DB2" w:rsidRPr="005D0F25">
        <w:t xml:space="preserve">including </w:t>
      </w:r>
      <w:r w:rsidRPr="005D0F25">
        <w:t>three major subsystems: develop, use and preserv</w:t>
      </w:r>
      <w:r w:rsidR="00FD07F7" w:rsidRPr="005D0F25">
        <w:t>e</w:t>
      </w:r>
      <w:r w:rsidRPr="005D0F25">
        <w:t xml:space="preserve">.  </w:t>
      </w:r>
    </w:p>
    <w:p w:rsidR="00CE62FF" w:rsidRPr="005D0F25" w:rsidRDefault="00CE62FF" w:rsidP="00897B17">
      <w:pPr>
        <w:rPr>
          <w:highlight w:val="lightGray"/>
        </w:rPr>
      </w:pPr>
    </w:p>
    <w:p w:rsidR="00CE62FF" w:rsidRPr="005D0F25" w:rsidRDefault="00063BAC" w:rsidP="00897B17">
      <w:pPr>
        <w:rPr>
          <w:highlight w:val="lightGray"/>
        </w:rPr>
      </w:pPr>
      <w:r>
        <w:rPr>
          <w:noProof/>
          <w:lang w:val="en-CA"/>
        </w:rPr>
        <mc:AlternateContent>
          <mc:Choice Requires="wpg">
            <w:drawing>
              <wp:anchor distT="0" distB="0" distL="114300" distR="114300" simplePos="0" relativeHeight="251644928" behindDoc="0" locked="0" layoutInCell="1" allowOverlap="1">
                <wp:simplePos x="0" y="0"/>
                <wp:positionH relativeFrom="column">
                  <wp:posOffset>214630</wp:posOffset>
                </wp:positionH>
                <wp:positionV relativeFrom="paragraph">
                  <wp:posOffset>93345</wp:posOffset>
                </wp:positionV>
                <wp:extent cx="4723130" cy="2447290"/>
                <wp:effectExtent l="71755" t="7620" r="81915" b="12065"/>
                <wp:wrapNone/>
                <wp:docPr id="89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3130" cy="2447290"/>
                          <a:chOff x="3383" y="1476"/>
                          <a:chExt cx="6620" cy="4344"/>
                        </a:xfrm>
                      </wpg:grpSpPr>
                      <wpg:grpSp>
                        <wpg:cNvPr id="897" name="Group 69"/>
                        <wpg:cNvGrpSpPr>
                          <a:grpSpLocks/>
                        </wpg:cNvGrpSpPr>
                        <wpg:grpSpPr bwMode="auto">
                          <a:xfrm>
                            <a:off x="3383" y="1476"/>
                            <a:ext cx="6620" cy="4344"/>
                            <a:chOff x="3616" y="2272"/>
                            <a:chExt cx="5184" cy="3152"/>
                          </a:xfrm>
                        </wpg:grpSpPr>
                        <wps:wsp>
                          <wps:cNvPr id="899" name="AutoShape 70"/>
                          <wps:cNvSpPr>
                            <a:spLocks noChangeArrowheads="1"/>
                          </wps:cNvSpPr>
                          <wps:spPr bwMode="auto">
                            <a:xfrm>
                              <a:off x="3795" y="2701"/>
                              <a:ext cx="4826" cy="2511"/>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0" name="Oval 71"/>
                          <wps:cNvSpPr>
                            <a:spLocks noChangeArrowheads="1"/>
                          </wps:cNvSpPr>
                          <wps:spPr bwMode="auto">
                            <a:xfrm>
                              <a:off x="3814" y="2653"/>
                              <a:ext cx="4826" cy="797"/>
                            </a:xfrm>
                            <a:prstGeom prst="ellipse">
                              <a:avLst/>
                            </a:prstGeom>
                            <a:solidFill>
                              <a:srgbClr val="FFFFFF"/>
                            </a:solidFill>
                            <a:ln>
                              <a:noFill/>
                            </a:ln>
                            <a:extLst>
                              <a:ext uri="{91240B29-F687-4F45-9708-019B960494DF}">
                                <a14:hiddenLine xmlns:a14="http://schemas.microsoft.com/office/drawing/2010/main" w="9525">
                                  <a:solidFill>
                                    <a:srgbClr val="FFC000"/>
                                  </a:solidFill>
                                  <a:round/>
                                  <a:headEnd/>
                                  <a:tailEnd/>
                                </a14:hiddenLine>
                              </a:ext>
                            </a:extLst>
                          </wps:spPr>
                          <wps:bodyPr rot="0" vert="horz" wrap="square" lIns="91440" tIns="45720" rIns="91440" bIns="45720" anchor="t" anchorCtr="0" upright="1">
                            <a:noAutofit/>
                          </wps:bodyPr>
                        </wps:wsp>
                        <wps:wsp>
                          <wps:cNvPr id="901" name="AutoShape 72"/>
                          <wps:cNvSpPr>
                            <a:spLocks noChangeArrowheads="1"/>
                          </wps:cNvSpPr>
                          <wps:spPr bwMode="auto">
                            <a:xfrm>
                              <a:off x="3795" y="2272"/>
                              <a:ext cx="4826" cy="2511"/>
                            </a:xfrm>
                            <a:prstGeom prst="flowChartMagneticDisk">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AutoShape 73"/>
                          <wps:cNvSpPr>
                            <a:spLocks noChangeArrowheads="1"/>
                          </wps:cNvSpPr>
                          <wps:spPr bwMode="auto">
                            <a:xfrm>
                              <a:off x="3814" y="3813"/>
                              <a:ext cx="4795" cy="1077"/>
                            </a:xfrm>
                            <a:prstGeom prst="flowChartMagneticDisk">
                              <a:avLst/>
                            </a:prstGeom>
                            <a:solidFill>
                              <a:schemeClr val="bg1">
                                <a:lumMod val="100000"/>
                                <a:lumOff val="0"/>
                              </a:schemeClr>
                            </a:solidFill>
                            <a:ln>
                              <a:noFill/>
                            </a:ln>
                            <a:extLst>
                              <a:ext uri="{91240B29-F687-4F45-9708-019B960494DF}">
                                <a14:hiddenLine xmlns:a14="http://schemas.microsoft.com/office/drawing/2010/main" w="9525">
                                  <a:solidFill>
                                    <a:schemeClr val="tx2">
                                      <a:lumMod val="60000"/>
                                      <a:lumOff val="40000"/>
                                    </a:schemeClr>
                                  </a:solidFill>
                                  <a:round/>
                                  <a:headEnd/>
                                  <a:tailEnd/>
                                </a14:hiddenLine>
                              </a:ext>
                            </a:extLst>
                          </wps:spPr>
                          <wps:bodyPr rot="0" vert="horz" wrap="square" lIns="91440" tIns="45720" rIns="91440" bIns="45720" anchor="t" anchorCtr="0" upright="1">
                            <a:noAutofit/>
                          </wps:bodyPr>
                        </wps:wsp>
                        <wps:wsp>
                          <wps:cNvPr id="903" name="AutoShape 74"/>
                          <wps:cNvCnPr>
                            <a:cxnSpLocks noChangeShapeType="1"/>
                          </wps:cNvCnPr>
                          <wps:spPr bwMode="auto">
                            <a:xfrm>
                              <a:off x="5087" y="3451"/>
                              <a:ext cx="17" cy="16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AutoShape 75"/>
                          <wps:cNvCnPr>
                            <a:cxnSpLocks noChangeShapeType="1"/>
                          </wps:cNvCnPr>
                          <wps:spPr bwMode="auto">
                            <a:xfrm>
                              <a:off x="5407" y="3478"/>
                              <a:ext cx="17" cy="16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 name="AutoShape 76"/>
                          <wps:cNvCnPr>
                            <a:cxnSpLocks noChangeShapeType="1"/>
                          </wps:cNvCnPr>
                          <wps:spPr bwMode="auto">
                            <a:xfrm>
                              <a:off x="7103" y="3469"/>
                              <a:ext cx="17" cy="16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 name="AutoShape 77"/>
                          <wps:cNvCnPr>
                            <a:cxnSpLocks noChangeShapeType="1"/>
                          </wps:cNvCnPr>
                          <wps:spPr bwMode="auto">
                            <a:xfrm>
                              <a:off x="7421" y="3445"/>
                              <a:ext cx="17" cy="16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7" name="Rectangle 78"/>
                          <wps:cNvSpPr>
                            <a:spLocks noChangeArrowheads="1"/>
                          </wps:cNvSpPr>
                          <wps:spPr bwMode="auto">
                            <a:xfrm>
                              <a:off x="8609" y="2737"/>
                              <a:ext cx="143" cy="3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908" name="Rectangle 79"/>
                          <wps:cNvSpPr>
                            <a:spLocks noChangeArrowheads="1"/>
                          </wps:cNvSpPr>
                          <wps:spPr bwMode="auto">
                            <a:xfrm>
                              <a:off x="3676" y="2737"/>
                              <a:ext cx="143" cy="3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909" name="Rectangle 80"/>
                          <wps:cNvSpPr>
                            <a:spLocks noChangeArrowheads="1"/>
                          </wps:cNvSpPr>
                          <wps:spPr bwMode="auto">
                            <a:xfrm>
                              <a:off x="5107" y="3353"/>
                              <a:ext cx="283" cy="4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910" name="Rectangle 81"/>
                          <wps:cNvSpPr>
                            <a:spLocks noChangeArrowheads="1"/>
                          </wps:cNvSpPr>
                          <wps:spPr bwMode="auto">
                            <a:xfrm>
                              <a:off x="5124" y="4999"/>
                              <a:ext cx="283" cy="4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911" name="Rectangle 82"/>
                          <wps:cNvSpPr>
                            <a:spLocks noChangeArrowheads="1"/>
                          </wps:cNvSpPr>
                          <wps:spPr bwMode="auto">
                            <a:xfrm>
                              <a:off x="7121" y="3189"/>
                              <a:ext cx="283" cy="4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912" name="Rectangle 83"/>
                          <wps:cNvSpPr>
                            <a:spLocks noChangeArrowheads="1"/>
                          </wps:cNvSpPr>
                          <wps:spPr bwMode="auto">
                            <a:xfrm>
                              <a:off x="7138" y="4890"/>
                              <a:ext cx="283" cy="4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913" name="Rectangle 84"/>
                          <wps:cNvSpPr>
                            <a:spLocks noChangeArrowheads="1"/>
                          </wps:cNvSpPr>
                          <wps:spPr bwMode="auto">
                            <a:xfrm rot="-1500000">
                              <a:off x="3616" y="2463"/>
                              <a:ext cx="143" cy="3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914" name="Rectangle 85"/>
                          <wps:cNvSpPr>
                            <a:spLocks noChangeArrowheads="1"/>
                          </wps:cNvSpPr>
                          <wps:spPr bwMode="auto">
                            <a:xfrm rot="1800000">
                              <a:off x="8657" y="2485"/>
                              <a:ext cx="143" cy="3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g:grpSp>
                      <wps:wsp>
                        <wps:cNvPr id="915" name="Text Box 86"/>
                        <wps:cNvSpPr txBox="1">
                          <a:spLocks noChangeArrowheads="1"/>
                        </wps:cNvSpPr>
                        <wps:spPr bwMode="auto">
                          <a:xfrm>
                            <a:off x="5985" y="4090"/>
                            <a:ext cx="1614"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283" w:rsidRPr="00F04726" w:rsidRDefault="001D6283" w:rsidP="00897B17">
                              <w:pPr>
                                <w:rPr>
                                  <w:rStyle w:val="Strong"/>
                                  <w:sz w:val="36"/>
                                  <w:szCs w:val="36"/>
                                </w:rPr>
                              </w:pPr>
                              <w:r w:rsidRPr="00F04726">
                                <w:rPr>
                                  <w:rStyle w:val="Strong"/>
                                  <w:sz w:val="36"/>
                                  <w:szCs w:val="36"/>
                                </w:rPr>
                                <w:t>Preserve</w:t>
                              </w:r>
                            </w:p>
                          </w:txbxContent>
                        </wps:txbx>
                        <wps:bodyPr rot="0" vert="horz" wrap="square" lIns="91440" tIns="45720" rIns="91440" bIns="45720" anchor="t" anchorCtr="0" upright="1">
                          <a:noAutofit/>
                        </wps:bodyPr>
                      </wps:wsp>
                      <wps:wsp>
                        <wps:cNvPr id="916" name="Text Box 87"/>
                        <wps:cNvSpPr txBox="1">
                          <a:spLocks noChangeArrowheads="1"/>
                        </wps:cNvSpPr>
                        <wps:spPr bwMode="auto">
                          <a:xfrm rot="713578">
                            <a:off x="3658" y="3823"/>
                            <a:ext cx="1589"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283" w:rsidRPr="00F04726" w:rsidRDefault="001D6283" w:rsidP="00897B17">
                              <w:pPr>
                                <w:rPr>
                                  <w:rStyle w:val="Strong"/>
                                  <w:sz w:val="36"/>
                                  <w:szCs w:val="36"/>
                                </w:rPr>
                              </w:pPr>
                              <w:r w:rsidRPr="00F04726">
                                <w:rPr>
                                  <w:rStyle w:val="Strong"/>
                                  <w:sz w:val="36"/>
                                  <w:szCs w:val="36"/>
                                </w:rPr>
                                <w:t>Develop</w:t>
                              </w:r>
                            </w:p>
                          </w:txbxContent>
                        </wps:txbx>
                        <wps:bodyPr rot="0" vert="horz" wrap="square" lIns="91440" tIns="45720" rIns="91440" bIns="45720" anchor="t" anchorCtr="0" upright="1">
                          <a:noAutofit/>
                        </wps:bodyPr>
                      </wps:wsp>
                      <wps:wsp>
                        <wps:cNvPr id="917" name="Text Box 88"/>
                        <wps:cNvSpPr txBox="1">
                          <a:spLocks noChangeArrowheads="1"/>
                        </wps:cNvSpPr>
                        <wps:spPr bwMode="auto">
                          <a:xfrm rot="-502291">
                            <a:off x="8429" y="3834"/>
                            <a:ext cx="1248"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283" w:rsidRPr="00F04726" w:rsidRDefault="001D6283" w:rsidP="00897B17">
                              <w:pPr>
                                <w:rPr>
                                  <w:rStyle w:val="Strong"/>
                                  <w:sz w:val="36"/>
                                  <w:szCs w:val="36"/>
                                </w:rPr>
                              </w:pPr>
                              <w:r w:rsidRPr="00F04726">
                                <w:rPr>
                                  <w:rStyle w:val="Strong"/>
                                  <w:sz w:val="36"/>
                                  <w:szCs w:val="36"/>
                                </w:rPr>
                                <w:t>Use</w:t>
                              </w:r>
                            </w:p>
                            <w:p w:rsidR="001D6283" w:rsidRPr="00D50F0C" w:rsidRDefault="001D6283" w:rsidP="00897B17">
                              <w:pPr>
                                <w:rPr>
                                  <w:rStyle w:val="Strong"/>
                                </w:rPr>
                              </w:pPr>
                            </w:p>
                          </w:txbxContent>
                        </wps:txbx>
                        <wps:bodyPr rot="0" vert="horz" wrap="square" lIns="91440" tIns="45720" rIns="91440" bIns="45720" anchor="t" anchorCtr="0" upright="1">
                          <a:noAutofit/>
                        </wps:bodyPr>
                      </wps:wsp>
                      <wps:wsp>
                        <wps:cNvPr id="918" name="Text Box 89"/>
                        <wps:cNvSpPr txBox="1">
                          <a:spLocks noChangeArrowheads="1"/>
                        </wps:cNvSpPr>
                        <wps:spPr bwMode="auto">
                          <a:xfrm>
                            <a:off x="4471" y="1713"/>
                            <a:ext cx="4459"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283" w:rsidRPr="00F04726" w:rsidRDefault="001D6283" w:rsidP="00897B17">
                              <w:pPr>
                                <w:rPr>
                                  <w:rStyle w:val="Strong"/>
                                  <w:sz w:val="40"/>
                                  <w:szCs w:val="40"/>
                                </w:rPr>
                              </w:pPr>
                              <w:r w:rsidRPr="00F04726">
                                <w:rPr>
                                  <w:rStyle w:val="Strong"/>
                                  <w:sz w:val="40"/>
                                  <w:szCs w:val="40"/>
                                </w:rPr>
                                <w:t>Collection Management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7" style="position:absolute;margin-left:16.9pt;margin-top:7.35pt;width:371.9pt;height:192.7pt;z-index:251644928" coordorigin="3383,1476" coordsize="6620,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">
                <v:group id="Group 69" o:spid="_x0000_s1028" style="position:absolute;left:3383;top:1476;width:6620;height:4344" coordorigin="3616,2272" coordsize="5184,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70" o:spid="_x0000_s1029" type="#_x0000_t132" style="position:absolute;left:3795;top:2701;width:4826;height:2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5AscA&#10;AADcAAAADwAAAGRycy9kb3ducmV2LnhtbESPT2vCQBTE74V+h+UVeim6iQdxo6sUpaUXwfoH8fbI&#10;PpPQ7NuYXU367btCweMwM79hZove1uJGra8ca0iHCQji3JmKCw373cdgAsIHZIO1Y9LwSx4W8+en&#10;GWbGdfxNt20oRISwz1BDGUKTSenzkiz6oWuIo3d2rcUQZVtI02IX4baWoyQZS4sVx4USG1qWlP9s&#10;r1bDaa0+T/1KvR2v7tKN1OqwOaSp1q8v/fsURKA+PML/7S+jYaIU3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aeQLHAAAA3AAAAA8AAAAAAAAAAAAAAAAAmAIAAGRy&#10;cy9kb3ducmV2LnhtbFBLBQYAAAAABAAEAPUAAACMAwAAAAA=&#10;"/>
                  <v:oval id="Oval 71" o:spid="_x0000_s1030" style="position:absolute;left:3814;top:2653;width:4826;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z38EA&#10;AADcAAAADwAAAGRycy9kb3ducmV2LnhtbERPz2vCMBS+D/Y/hDfwNtNNlK0aRcZExZNuB4/P5tkU&#10;m5fSxKb+9+YgePz4fs8Wva1FR62vHCv4GGYgiAunKy4V/P+t3r9A+ICssXZMCm7kYTF/fZlhrl3k&#10;PXWHUIoUwj5HBSaEJpfSF4Ys+qFriBN3dq3FkGBbSt1iTOG2lp9ZNpEWK04NBhv6MVRcDler4He1&#10;5su4Oo2Ou8hm29XLuDFRqcFbv5yCCNSHp/jh3mgF31man86kI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E89/BAAAA3AAAAA8AAAAAAAAAAAAAAAAAmAIAAGRycy9kb3du&#10;cmV2LnhtbFBLBQYAAAAABAAEAPUAAACGAwAAAAA=&#10;" stroked="f" strokecolor="#ffc000"/>
                  <v:shape id="AutoShape 72" o:spid="_x0000_s1031" type="#_x0000_t132" style="position:absolute;left:3795;top:2272;width:4826;height:2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1E5ccA&#10;AADcAAAADwAAAGRycy9kb3ducmV2LnhtbESPQWvCQBSE74L/YXmF3uquFkobXUXEgi2KNC3i8ZF9&#10;TYLZtzG7muivdwsFj8PMfMNMZp2txJkaXzrWMBwoEMSZMyXnGn6+359eQfiAbLByTBou5GE27fcm&#10;mBjX8hed05CLCGGfoIYihDqR0mcFWfQDVxNH79c1FkOUTS5Ng22E20qOlHqRFkuOCwXWtCgoO6Qn&#10;q0Htr36/XM+3z7vjqt0c1p/u43TU+vGhm49BBOrCPfzfXhkNb2oIf2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9ROXHAAAA3AAAAA8AAAAAAAAAAAAAAAAAmAIAAGRy&#10;cy9kb3ducmV2LnhtbFBLBQYAAAAABAAEAPUAAACMAwAAAAA=&#10;" filled="f"/>
                  <v:shape id="AutoShape 73" o:spid="_x0000_s1032" type="#_x0000_t132" style="position:absolute;left:3814;top:3813;width:4795;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ss8EA&#10;AADcAAAADwAAAGRycy9kb3ducmV2LnhtbESPzQrCMBCE74LvEFbwpqkiotUoIgiCIPgD6m1p1rbY&#10;bEoTtfr0RhA8DjPzDTOd16YQD6pcbllBrxuBIE6szjlVcDysOiMQziNrLCyTghc5mM+ajSnG2j55&#10;R4+9T0WAsItRQeZ9GUvpkowMuq4tiYN3tZVBH2SVSl3hM8BNIftRNJQGcw4LGZa0zCi57e9GwXuw&#10;vN9ooTdj7Qavwp/Ks9lelGq36sUEhKfa/8O/9lorGEd9+J4JR0DO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YLLPBAAAA3AAAAA8AAAAAAAAAAAAAAAAAmAIAAGRycy9kb3du&#10;cmV2LnhtbFBLBQYAAAAABAAEAPUAAACGAwAAAAA=&#10;" fillcolor="white [3212]" stroked="f" strokecolor="#548dd4 [1951]"/>
                  <v:shapetype id="_x0000_t32" coordsize="21600,21600" o:spt="32" o:oned="t" path="m,l21600,21600e" filled="f">
                    <v:path arrowok="t" fillok="f" o:connecttype="none"/>
                    <o:lock v:ext="edit" shapetype="t"/>
                  </v:shapetype>
                  <v:shape id="AutoShape 74" o:spid="_x0000_s1033" type="#_x0000_t32" style="position:absolute;left:5087;top:3451;width:17;height:16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RFh8YAAADcAAAADwAAAGRycy9kb3ducmV2LnhtbESPQWsCMRSE7wX/Q3iCl1KzWpR2NcpW&#10;EFTwoG3vz83rJnTzst1E3f77piB4HGbmG2a+7FwtLtQG61nBaJiBIC69tlwp+HhfP72ACBFZY+2Z&#10;FPxSgOWi9zDHXPsrH+hyjJVIEA45KjAxNrmUoTTkMAx9Q5y8L986jEm2ldQtXhPc1XKcZVPp0HJa&#10;MNjQylD5fTw7Bfvt6K04GbvdHX7sfrIu6nP1+KnUoN8VMxCRungP39obreA1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kRYfGAAAA3AAAAA8AAAAAAAAA&#10;AAAAAAAAoQIAAGRycy9kb3ducmV2LnhtbFBLBQYAAAAABAAEAPkAAACUAwAAAAA=&#10;"/>
                  <v:shape id="AutoShape 75" o:spid="_x0000_s1034" type="#_x0000_t32" style="position:absolute;left:5407;top:3478;width:17;height:16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3d88YAAADcAAAADwAAAGRycy9kb3ducmV2LnhtbESPQWsCMRSE7wX/Q3iCl1KzSpV2NcpW&#10;EFTwoG3vz83rJnTzst1E3f77piB4HGbmG2a+7FwtLtQG61nBaJiBIC69tlwp+HhfP72ACBFZY+2Z&#10;FPxSgOWi9zDHXPsrH+hyjJVIEA45KjAxNrmUoTTkMAx9Q5y8L986jEm2ldQtXhPc1XKcZVPp0HJa&#10;MNjQylD5fTw7Bfvt6K04GbvdHX7sfrIu6nP1+KnUoN8VMxCRungP39obreA1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N3fPGAAAA3AAAAA8AAAAAAAAA&#10;AAAAAAAAoQIAAGRycy9kb3ducmV2LnhtbFBLBQYAAAAABAAEAPkAAACUAwAAAAA=&#10;"/>
                  <v:shape id="AutoShape 76" o:spid="_x0000_s1035" type="#_x0000_t32" style="position:absolute;left:7103;top:3469;width:17;height:16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4aMYAAADcAAAADwAAAGRycy9kb3ducmV2LnhtbESPT2sCMRTE7wW/Q3hCL6VmLVh0a5S1&#10;IFTBg396f908N8HNy7qJuv32jVDwOMzMb5jpvHO1uFIbrGcFw0EGgrj02nKl4LBfvo5BhIissfZM&#10;Cn4pwHzWe5pirv2Nt3TdxUokCIccFZgYm1zKUBpyGAa+IU7e0bcOY5JtJXWLtwR3tXzLsnfp0HJa&#10;MNjQp6HytLs4BZvVcFH8GLtab892M1oW9aV6+Vbqud8VHyAidfER/m9/aQWT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BeGjGAAAA3AAAAA8AAAAAAAAA&#10;AAAAAAAAoQIAAGRycy9kb3ducmV2LnhtbFBLBQYAAAAABAAEAPkAAACUAwAAAAA=&#10;"/>
                  <v:shape id="AutoShape 77" o:spid="_x0000_s1036" type="#_x0000_t32" style="position:absolute;left:7421;top:3445;width:17;height:16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mH8YAAADcAAAADwAAAGRycy9kb3ducmV2LnhtbESPQWsCMRSE70L/Q3iFXqRmFSp2a5St&#10;IFTBg2t7f908N8HNy3YTdfvvTaHgcZiZb5j5sneNuFAXrGcF41EGgrjy2nKt4POwfp6BCBFZY+OZ&#10;FPxSgOXiYTDHXPsr7+lSxlokCIccFZgY21zKUBlyGEa+JU7e0XcOY5JdLXWH1wR3jZxk2VQ6tJwW&#10;DLa0MlSdyrNTsNuM34tvYzfb/Y/dvayL5lwPv5R6euyLNxCR+ngP/7c/tIL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T5h/GAAAA3AAAAA8AAAAAAAAA&#10;AAAAAAAAoQIAAGRycy9kb3ducmV2LnhtbFBLBQYAAAAABAAEAPkAAACUAwAAAAA=&#10;"/>
                  <v:rect id="Rectangle 78" o:spid="_x0000_s1037" style="position:absolute;left:8609;top:2737;width:14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7N8IA&#10;AADcAAAADwAAAGRycy9kb3ducmV2LnhtbESPQWsCMRSE7wX/Q3iCt5pVsNbVKKKIHnrpVu+PzXN3&#10;cfOyJFGz/94UCj0OM/MNs9pE04oHOd9YVjAZZyCIS6sbrhScfw7vnyB8QNbYWiYFPXnYrAdvK8y1&#10;ffI3PYpQiQRhn6OCOoQul9KXNRn0Y9sRJ+9qncGQpKukdvhMcNPKaZZ9SIMNp4UaO9rVVN6Ku1Hw&#10;peNxV87irdjj3F3cvQ947JUaDeN2CSJQDP/hv/ZJK1hkc/g9k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Ds3wgAAANwAAAAPAAAAAAAAAAAAAAAAAJgCAABkcnMvZG93&#10;bnJldi54bWxQSwUGAAAAAAQABAD1AAAAhwMAAAAA&#10;" strokecolor="white [3212]"/>
                  <v:rect id="Rectangle 79" o:spid="_x0000_s1038" style="position:absolute;left:3676;top:2737;width:14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vRcAA&#10;AADcAAAADwAAAGRycy9kb3ducmV2LnhtbERPz2vCMBS+C/sfwhvspukGm1qNMhRxh11Wt/sjeWuL&#10;zUtJ0pr+98th4PHj+73dJ9uJkXxoHSt4XhQgiLUzLdcKvi+n+QpEiMgGO8ekYKIA+93DbIulcTf+&#10;orGKtcghHEpU0MTYl1IG3ZDFsHA9ceZ+nbcYM/S1NB5vOdx28qUo3qTFlnNDgz0dGtLXarAKPk06&#10;H/RrulZHXPofP0wRz5NST4/pfQMiUop38b/7wyhYF3ltPpOP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OvRcAAAADcAAAADwAAAAAAAAAAAAAAAACYAgAAZHJzL2Rvd25y&#10;ZXYueG1sUEsFBgAAAAAEAAQA9QAAAIUDAAAAAA==&#10;" strokecolor="white [3212]"/>
                  <v:rect id="Rectangle 80" o:spid="_x0000_s1039" style="position:absolute;left:5107;top:3353;width:28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K3sMA&#10;AADcAAAADwAAAGRycy9kb3ducmV2LnhtbESPwWrDMBBE74H+g9hAb7GcQJvGiRxKQkkPvcRt74u1&#10;sY2tlZGURP77qlDocZiZN8xuH80gbuR8Z1nBMstBENdWd9wo+Pp8W7yA8AFZ42CZFEzkYV8+zHZY&#10;aHvnM92q0IgEYV+ggjaEsZDS1y0Z9JkdiZN3sc5gSNI1Uju8J7gZ5CrPn6XBjtNCiyMdWqr76moU&#10;fOh4OtRPsa+OuHbf7joFPE1KPc7j6xZEoBj+w3/td61gk2/g90w6Ar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8K3sMAAADcAAAADwAAAAAAAAAAAAAAAACYAgAAZHJzL2Rv&#10;d25yZXYueG1sUEsFBgAAAAAEAAQA9QAAAIgDAAAAAA==&#10;" strokecolor="white [3212]"/>
                  <v:rect id="Rectangle 81" o:spid="_x0000_s1040" style="position:absolute;left:5124;top:4999;width:28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1nr8A&#10;AADcAAAADwAAAGRycy9kb3ducmV2LnhtbERPTYvCMBC9L/gfwgje1lTBXa1GEUX0sJeteh+asS02&#10;k5JETf+9OSzs8fG+V5toWvEk5xvLCibjDARxaXXDlYLL+fA5B+EDssbWMinoycNmPfhYYa7ti3/p&#10;WYRKpBD2OSqoQ+hyKX1Zk0E/th1x4m7WGQwJukpqh68Ublo5zbIvabDh1FBjR7uaynvxMAp+dDzu&#10;ylm8F3v8dlf36AMee6VGw7hdgggUw7/4z33SChaTND+dSUdAr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LDWevwAAANwAAAAPAAAAAAAAAAAAAAAAAJgCAABkcnMvZG93bnJl&#10;di54bWxQSwUGAAAAAAQABAD1AAAAhAMAAAAA&#10;" strokecolor="white [3212]"/>
                  <v:rect id="Rectangle 82" o:spid="_x0000_s1041" style="position:absolute;left:7121;top:3189;width:28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QBcMA&#10;AADcAAAADwAAAGRycy9kb3ducmV2LnhtbESPzWrDMBCE74G8g9hCbonsQH/iRA4hoaSHXuq298Xa&#10;2sbWykhKIr99VCj0OMzMN8xuH80gruR8Z1lBvspAENdWd9wo+Pp8Xb6A8AFZ42CZFEzkYV/OZzss&#10;tL3xB12r0IgEYV+ggjaEsZDS1y0Z9Cs7EifvxzqDIUnXSO3wluBmkOsse5IGO04LLY50bKnuq4tR&#10;8K7j+Vg/xr464bP7dpcp4HlSavEQD1sQgWL4D/+137SCTZ7D75l0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CQBcMAAADcAAAADwAAAAAAAAAAAAAAAACYAgAAZHJzL2Rv&#10;d25yZXYueG1sUEsFBgAAAAAEAAQA9QAAAIgDAAAAAA==&#10;" strokecolor="white [3212]"/>
                  <v:rect id="Rectangle 83" o:spid="_x0000_s1042" style="position:absolute;left:7138;top:4890;width:28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IOcsMA&#10;AADcAAAADwAAAGRycy9kb3ducmV2LnhtbESPQWsCMRSE74X+h/AKvXWzCrV2NYooRQ9eutr7Y/Pc&#10;Xdy8LEnU7L9vBMHjMDPfMPNlNJ24kvOtZQWjLAdBXFndcq3gePj5mILwAVljZ5kUDORhuXh9mWOh&#10;7Y1/6VqGWiQI+wIVNCH0hZS+asigz2xPnLyTdQZDkq6W2uEtwU0nx3k+kQZbTgsN9rRuqDqXF6Ng&#10;r+N2XX3Gc7nBL/fnLkPA7aDU+1tczUAEiuEZfrR3WsH3aAz3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IOcsMAAADcAAAADwAAAAAAAAAAAAAAAACYAgAAZHJzL2Rv&#10;d25yZXYueG1sUEsFBgAAAAAEAAQA9QAAAIgDAAAAAA==&#10;" strokecolor="white [3212]"/>
                  <v:rect id="Rectangle 84" o:spid="_x0000_s1043" style="position:absolute;left:3616;top:2463;width:143;height:385;rotation:-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v6MYA&#10;AADcAAAADwAAAGRycy9kb3ducmV2LnhtbESP3WoCMRSE74W+QziF3mnWlvqzGqUVhEIFdVXEu8Pm&#10;dLN0c7Jsom7fvhEEL4eZ+YaZzltbiQs1vnSsoN9LQBDnTpdcKNjvlt0RCB+QNVaOScEfeZjPnjpT&#10;TLW78pYuWShEhLBPUYEJoU6l9Lkhi77nauLo/bjGYoiyKaRu8BrhtpKvSTKQFkuOCwZrWhjKf7Oz&#10;VdDymcr348ms19mh+LSL4Wa1/Fbq5bn9mIAI1IZH+N7+0grG/Te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Sv6MYAAADcAAAADwAAAAAAAAAAAAAAAACYAgAAZHJz&#10;L2Rvd25yZXYueG1sUEsFBgAAAAAEAAQA9QAAAIsDAAAAAA==&#10;" strokecolor="white [3212]"/>
                  <v:rect id="Rectangle 85" o:spid="_x0000_s1044" style="position:absolute;left:8657;top:2485;width:143;height:385;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BysUA&#10;AADcAAAADwAAAGRycy9kb3ducmV2LnhtbESPQWvCQBSE74X+h+UJ3uomEoqmriItShB6iHrw+Mi+&#10;JsHs2zS7JvHfu4WCx2FmvmFWm9E0oqfO1ZYVxLMIBHFhdc2lgvNp97YA4TyyxsYyKbiTg8369WWF&#10;qbYD59QffSkChF2KCirv21RKV1Rk0M1sSxy8H9sZ9EF2pdQdDgFuGjmPondpsOawUGFLnxUV1+PN&#10;KPjF73M/DF+HUp6utd0Xl9wmmVLTybj9AOFp9M/wfzvTCpZxAn9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AHKxQAAANwAAAAPAAAAAAAAAAAAAAAAAJgCAABkcnMv&#10;ZG93bnJldi54bWxQSwUGAAAAAAQABAD1AAAAigMAAAAA&#10;" strokecolor="white [3212]"/>
                </v:group>
                <v:shape id="Text Box 86" o:spid="_x0000_s1045" type="#_x0000_t202" style="position:absolute;left:5985;top:4090;width:1614;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lsMA&#10;AADcAAAADwAAAGRycy9kb3ducmV2LnhtbESPQYvCMBSE78L+h/AWvGmiqKzVKIsieFLU3QVvj+bZ&#10;lm1eShNt/fdGEDwOM/MNM1+2thQ3qn3hWMOgr0AQp84UnGn4OW16XyB8QDZYOiYNd/KwXHx05pgY&#10;1/CBbseQiQhhn6CGPIQqkdKnOVn0fVcRR+/iaoshyjqTpsYmwm0ph0pNpMWC40KOFa1ySv+PV6vh&#10;d3c5/43UPlvbcdW4Vkm2U6l197P9noEI1IZ3+NXeGg3TwR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zlsMAAADcAAAADwAAAAAAAAAAAAAAAACYAgAAZHJzL2Rv&#10;d25yZXYueG1sUEsFBgAAAAAEAAQA9QAAAIgDAAAAAA==&#10;" filled="f" stroked="f">
                  <v:textbox>
                    <w:txbxContent>
                      <w:p w:rsidR="001D6283" w:rsidRPr="00F04726" w:rsidRDefault="001D6283" w:rsidP="00897B17">
                        <w:pPr>
                          <w:rPr>
                            <w:rStyle w:val="Strong"/>
                            <w:sz w:val="36"/>
                            <w:szCs w:val="36"/>
                          </w:rPr>
                        </w:pPr>
                        <w:r w:rsidRPr="00F04726">
                          <w:rPr>
                            <w:rStyle w:val="Strong"/>
                            <w:sz w:val="36"/>
                            <w:szCs w:val="36"/>
                          </w:rPr>
                          <w:t>Preserve</w:t>
                        </w:r>
                      </w:p>
                    </w:txbxContent>
                  </v:textbox>
                </v:shape>
                <v:shape id="Text Box 87" o:spid="_x0000_s1046" type="#_x0000_t202" style="position:absolute;left:3658;top:3823;width:1589;height:613;rotation:7794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sssUA&#10;AADcAAAADwAAAGRycy9kb3ducmV2LnhtbESPQWvCQBSE7wX/w/IEb3WjgtTUVURQe+ihVbH09pp9&#10;JsHs25B9mrS/vlsQehxm5htmvuxcpW7UhNKzgdEwAUWceVtybuB42Dw+gQqCbLHyTAa+KcBy0XuY&#10;Y2p9y+9020uuIoRDigYKkTrVOmQFOQxDXxNH7+wbhxJlk2vbYBvhrtLjJJlqhyXHhQJrWheUXfZX&#10;Z+BzK5P6NTm59rz7oO7rzTr9I8YM+t3qGZRQJ//he/vFGpiNpvB3Jh4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CyyxQAAANwAAAAPAAAAAAAAAAAAAAAAAJgCAABkcnMv&#10;ZG93bnJldi54bWxQSwUGAAAAAAQABAD1AAAAigMAAAAA&#10;" filled="f" stroked="f">
                  <v:textbox>
                    <w:txbxContent>
                      <w:p w:rsidR="001D6283" w:rsidRPr="00F04726" w:rsidRDefault="001D6283" w:rsidP="00897B17">
                        <w:pPr>
                          <w:rPr>
                            <w:rStyle w:val="Strong"/>
                            <w:sz w:val="36"/>
                            <w:szCs w:val="36"/>
                          </w:rPr>
                        </w:pPr>
                        <w:r w:rsidRPr="00F04726">
                          <w:rPr>
                            <w:rStyle w:val="Strong"/>
                            <w:sz w:val="36"/>
                            <w:szCs w:val="36"/>
                          </w:rPr>
                          <w:t>Develop</w:t>
                        </w:r>
                      </w:p>
                    </w:txbxContent>
                  </v:textbox>
                </v:shape>
                <v:shape id="Text Box 88" o:spid="_x0000_s1047" type="#_x0000_t202" style="position:absolute;left:8429;top:3834;width:1248;height:615;rotation:-5486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FPcUA&#10;AADcAAAADwAAAGRycy9kb3ducmV2LnhtbESPT2sCMRTE7wW/Q3hCbzW7Qv+4GkWEUmkP1a3g9bF5&#10;u1ncvCxJqttv3wiCx2FmfsMsVoPtxJl8aB0ryCcZCOLK6ZYbBYef96c3ECEia+wck4I/CrBajh4W&#10;WGh34T2dy9iIBOFQoAITY19IGSpDFsPE9cTJq523GJP0jdQeLwluOznNshdpseW0YLCnjaHqVP5a&#10;BV/5Tn8811Mvj/Xms9yaXTx+r5V6HA/rOYhIQ7yHb+2tVjDLX+F6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UU9xQAAANwAAAAPAAAAAAAAAAAAAAAAAJgCAABkcnMv&#10;ZG93bnJldi54bWxQSwUGAAAAAAQABAD1AAAAigMAAAAA&#10;" filled="f" stroked="f">
                  <v:textbox>
                    <w:txbxContent>
                      <w:p w:rsidR="001D6283" w:rsidRPr="00F04726" w:rsidRDefault="001D6283" w:rsidP="00897B17">
                        <w:pPr>
                          <w:rPr>
                            <w:rStyle w:val="Strong"/>
                            <w:sz w:val="36"/>
                            <w:szCs w:val="36"/>
                          </w:rPr>
                        </w:pPr>
                        <w:r w:rsidRPr="00F04726">
                          <w:rPr>
                            <w:rStyle w:val="Strong"/>
                            <w:sz w:val="36"/>
                            <w:szCs w:val="36"/>
                          </w:rPr>
                          <w:t>Use</w:t>
                        </w:r>
                      </w:p>
                      <w:p w:rsidR="001D6283" w:rsidRPr="00D50F0C" w:rsidRDefault="001D6283" w:rsidP="00897B17">
                        <w:pPr>
                          <w:rPr>
                            <w:rStyle w:val="Strong"/>
                          </w:rPr>
                        </w:pPr>
                      </w:p>
                    </w:txbxContent>
                  </v:textbox>
                </v:shape>
                <v:shape id="Text Box 89" o:spid="_x0000_s1048" type="#_x0000_t202" style="position:absolute;left:4471;top:1713;width:4459;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cCMEA&#10;AADcAAAADwAAAGRycy9kb3ducmV2LnhtbERPz2vCMBS+D/wfwhO8rYnixtqZFlEET5M5Hez2aJ5t&#10;WfNSmmjrf28Ogx0/vt+rYrStuFHvG8ca5okCQVw603Cl4fS1e34D4QOywdYxabiThyKfPK0wM27g&#10;T7odQyViCPsMNdQhdJmUvqzJok9cRxy5i+sthgj7SpoehxhuW7lQ6lVabDg21NjRpqby93i1Gs4f&#10;l5/vpTpUW/vSDW5Ukm0qtZ5Nx/U7iEBj+Bf/ufdGQzqPa+OZeAR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h3AjBAAAA3AAAAA8AAAAAAAAAAAAAAAAAmAIAAGRycy9kb3du&#10;cmV2LnhtbFBLBQYAAAAABAAEAPUAAACGAwAAAAA=&#10;" filled="f" stroked="f">
                  <v:textbox>
                    <w:txbxContent>
                      <w:p w:rsidR="001D6283" w:rsidRPr="00F04726" w:rsidRDefault="001D6283" w:rsidP="00897B17">
                        <w:pPr>
                          <w:rPr>
                            <w:rStyle w:val="Strong"/>
                            <w:sz w:val="40"/>
                            <w:szCs w:val="40"/>
                          </w:rPr>
                        </w:pPr>
                        <w:r w:rsidRPr="00F04726">
                          <w:rPr>
                            <w:rStyle w:val="Strong"/>
                            <w:sz w:val="40"/>
                            <w:szCs w:val="40"/>
                          </w:rPr>
                          <w:t>Collection Management</w:t>
                        </w:r>
                      </w:p>
                    </w:txbxContent>
                  </v:textbox>
                </v:shape>
              </v:group>
            </w:pict>
          </mc:Fallback>
        </mc:AlternateContent>
      </w:r>
    </w:p>
    <w:p w:rsidR="00CE62FF" w:rsidRPr="005D0F25" w:rsidRDefault="00CE62FF" w:rsidP="00897B17">
      <w:pPr>
        <w:rPr>
          <w:highlight w:val="lightGray"/>
        </w:rPr>
      </w:pPr>
    </w:p>
    <w:p w:rsidR="00CE62FF" w:rsidRPr="005D0F25" w:rsidRDefault="00CE62FF" w:rsidP="00897B17">
      <w:pPr>
        <w:rPr>
          <w:highlight w:val="lightGray"/>
        </w:rPr>
      </w:pPr>
    </w:p>
    <w:p w:rsidR="00CE62FF" w:rsidRPr="005D0F25" w:rsidRDefault="00CE62FF" w:rsidP="00897B17">
      <w:pPr>
        <w:rPr>
          <w:highlight w:val="lightGray"/>
        </w:rPr>
      </w:pPr>
    </w:p>
    <w:p w:rsidR="00CE62FF" w:rsidRPr="005D0F25" w:rsidRDefault="00CE62FF" w:rsidP="00897B17">
      <w:pPr>
        <w:rPr>
          <w:highlight w:val="lightGray"/>
        </w:rPr>
      </w:pPr>
    </w:p>
    <w:p w:rsidR="00CE62FF" w:rsidRPr="005D0F25" w:rsidRDefault="00CE62FF" w:rsidP="00897B17">
      <w:pPr>
        <w:rPr>
          <w:highlight w:val="lightGray"/>
        </w:rPr>
      </w:pPr>
    </w:p>
    <w:p w:rsidR="00CE62FF" w:rsidRPr="005D0F25" w:rsidRDefault="00CE62FF" w:rsidP="00897B17">
      <w:pPr>
        <w:rPr>
          <w:highlight w:val="lightGray"/>
        </w:rPr>
      </w:pPr>
    </w:p>
    <w:p w:rsidR="00CE62FF" w:rsidRPr="005D0F25" w:rsidRDefault="00CE62FF" w:rsidP="00897B17">
      <w:pPr>
        <w:rPr>
          <w:highlight w:val="lightGray"/>
        </w:rPr>
      </w:pPr>
    </w:p>
    <w:p w:rsidR="00CE62FF" w:rsidRPr="005D0F25" w:rsidRDefault="00CE62FF" w:rsidP="00897B17">
      <w:pPr>
        <w:rPr>
          <w:highlight w:val="lightGray"/>
        </w:rPr>
      </w:pPr>
    </w:p>
    <w:p w:rsidR="00CE62FF" w:rsidRPr="005D0F25" w:rsidRDefault="00CE62FF" w:rsidP="00897B17">
      <w:pPr>
        <w:rPr>
          <w:highlight w:val="lightGray"/>
        </w:rPr>
      </w:pPr>
    </w:p>
    <w:p w:rsidR="00CE62FF" w:rsidRPr="005D0F25" w:rsidRDefault="00CE62FF" w:rsidP="00897B17">
      <w:pPr>
        <w:rPr>
          <w:highlight w:val="lightGray"/>
        </w:rPr>
      </w:pPr>
    </w:p>
    <w:p w:rsidR="00CE62FF" w:rsidRPr="005D0F25" w:rsidRDefault="00CE62FF">
      <w:pPr>
        <w:pStyle w:val="Style0"/>
        <w:rPr>
          <w:rFonts w:cs="Arial"/>
          <w:noProof/>
          <w:snapToGrid/>
          <w:highlight w:val="lightGray"/>
        </w:rPr>
      </w:pPr>
    </w:p>
    <w:p w:rsidR="00CE62FF" w:rsidRPr="005D0F25" w:rsidRDefault="00CE62FF">
      <w:pPr>
        <w:pStyle w:val="Style0"/>
        <w:rPr>
          <w:rFonts w:cs="Arial"/>
          <w:noProof/>
          <w:snapToGrid/>
          <w:highlight w:val="lightGray"/>
        </w:rPr>
      </w:pPr>
    </w:p>
    <w:p w:rsidR="00CE62FF" w:rsidRPr="005D0F25" w:rsidRDefault="00CE62FF" w:rsidP="00897B17">
      <w:pPr>
        <w:rPr>
          <w:highlight w:val="lightGray"/>
        </w:rPr>
      </w:pPr>
    </w:p>
    <w:p w:rsidR="00CE62FF" w:rsidRPr="005D0F25" w:rsidRDefault="00CE62FF" w:rsidP="00897B17">
      <w:pPr>
        <w:rPr>
          <w:highlight w:val="lightGray"/>
        </w:rPr>
      </w:pPr>
    </w:p>
    <w:p w:rsidR="00CE62FF" w:rsidRPr="005D0F25" w:rsidRDefault="00CE62FF" w:rsidP="00897B17">
      <w:pPr>
        <w:rPr>
          <w:highlight w:val="lightGray"/>
        </w:rPr>
      </w:pPr>
    </w:p>
    <w:p w:rsidR="00CE62FF" w:rsidRPr="005D0F25" w:rsidRDefault="00D044DD" w:rsidP="00897B17">
      <w:r w:rsidRPr="005D0F25">
        <w:t xml:space="preserve">The overall goal of collection management, that is to make a collection available to current society and future generations for the continuance and betterment of humanity.  </w:t>
      </w:r>
      <w:r w:rsidR="00F04726" w:rsidRPr="005D0F25">
        <w:t xml:space="preserve">Each subsystem contributes in an interrelated way to </w:t>
      </w:r>
      <w:r w:rsidRPr="005D0F25">
        <w:t xml:space="preserve">this goal.  Conservation plays a role in each of these subsystems.  </w:t>
      </w:r>
    </w:p>
    <w:p w:rsidR="00CE62FF" w:rsidRPr="005D0F25" w:rsidRDefault="00CE62FF" w:rsidP="00897B17">
      <w:pPr>
        <w:pStyle w:val="Heading3"/>
      </w:pPr>
      <w:bookmarkStart w:id="11" w:name="_Toc368817056"/>
      <w:r w:rsidRPr="005D0F25">
        <w:t>Develop</w:t>
      </w:r>
      <w:bookmarkEnd w:id="11"/>
    </w:p>
    <w:p w:rsidR="00CE62FF" w:rsidRPr="005D0F25" w:rsidRDefault="00CE62FF" w:rsidP="00897B17">
      <w:pPr>
        <w:pStyle w:val="Heading4"/>
      </w:pPr>
      <w:r w:rsidRPr="005D0F25">
        <w:t>Definition</w:t>
      </w:r>
    </w:p>
    <w:p w:rsidR="00CE62FF" w:rsidRPr="005D0F25" w:rsidRDefault="00CE62FF" w:rsidP="00897B17">
      <w:pPr>
        <w:pStyle w:val="BodyText"/>
      </w:pPr>
      <w:r w:rsidRPr="005D0F25">
        <w:t xml:space="preserve">The addition to, or removal from, a collection of objects or sets of objects, including all preparation and processing to a set curatorial standard.  Further preparation or processing, and restoration of, existing collections are considered development activities.  </w:t>
      </w:r>
    </w:p>
    <w:p w:rsidR="00CE62FF" w:rsidRPr="005D0F25" w:rsidRDefault="00CE62FF" w:rsidP="00897B17">
      <w:pPr>
        <w:pStyle w:val="Heading4"/>
      </w:pPr>
      <w:r w:rsidRPr="005D0F25">
        <w:t>Impact on:</w:t>
      </w:r>
    </w:p>
    <w:p w:rsidR="00CE62FF" w:rsidRPr="005D0F25" w:rsidRDefault="00CE62FF" w:rsidP="00897B17">
      <w:pPr>
        <w:pStyle w:val="Heading4"/>
      </w:pPr>
      <w:r w:rsidRPr="005D0F25">
        <w:t>Use</w:t>
      </w:r>
    </w:p>
    <w:p w:rsidR="00CE62FF" w:rsidRPr="005D0F25" w:rsidRDefault="00CE62FF" w:rsidP="00897B17">
      <w:pPr>
        <w:pStyle w:val="ListBullet3"/>
      </w:pPr>
      <w:r w:rsidRPr="005D0F25">
        <w:t>development decisions impact on usefulness of collections</w:t>
      </w:r>
    </w:p>
    <w:p w:rsidR="00CE62FF" w:rsidRPr="005D0F25" w:rsidRDefault="00CE62FF" w:rsidP="00897B17">
      <w:pPr>
        <w:pStyle w:val="Heading4"/>
      </w:pPr>
      <w:r w:rsidRPr="005D0F25">
        <w:t>Preserv</w:t>
      </w:r>
      <w:r w:rsidR="00FD07F7" w:rsidRPr="005D0F25">
        <w:t>e</w:t>
      </w:r>
    </w:p>
    <w:p w:rsidR="00CE62FF" w:rsidRPr="005D0F25" w:rsidRDefault="00CE62FF" w:rsidP="00897B17">
      <w:pPr>
        <w:pStyle w:val="ListBullet3"/>
      </w:pPr>
      <w:r w:rsidRPr="005D0F25">
        <w:t>unclear legal title increases risk of loss of ownership (</w:t>
      </w:r>
      <w:r w:rsidR="00FD07F7" w:rsidRPr="005D0F25">
        <w:t>Dissociation</w:t>
      </w:r>
      <w:r w:rsidRPr="005D0F25">
        <w:t>)</w:t>
      </w:r>
    </w:p>
    <w:p w:rsidR="00CE62FF" w:rsidRPr="005D0F25" w:rsidRDefault="00CE62FF" w:rsidP="00897B17">
      <w:pPr>
        <w:pStyle w:val="ListBullet3"/>
      </w:pPr>
      <w:r w:rsidRPr="005D0F25">
        <w:t>choice of objects impacts conservation costs</w:t>
      </w:r>
    </w:p>
    <w:p w:rsidR="00CE62FF" w:rsidRPr="005D0F25" w:rsidRDefault="00CE62FF" w:rsidP="00897B17">
      <w:pPr>
        <w:pStyle w:val="ListBullet3"/>
      </w:pPr>
      <w:r w:rsidRPr="005D0F25">
        <w:t>preparation methods influence stability and preservation</w:t>
      </w:r>
    </w:p>
    <w:p w:rsidR="00350ADE" w:rsidRDefault="00350ADE" w:rsidP="00897B17">
      <w:pPr>
        <w:rPr>
          <w:sz w:val="28"/>
        </w:rPr>
      </w:pPr>
      <w:r>
        <w:br w:type="page"/>
      </w:r>
    </w:p>
    <w:p w:rsidR="00CE62FF" w:rsidRPr="005D0F25" w:rsidRDefault="00CE62FF" w:rsidP="00897B17">
      <w:pPr>
        <w:pStyle w:val="Heading3"/>
      </w:pPr>
      <w:bookmarkStart w:id="12" w:name="_Toc368817057"/>
      <w:r w:rsidRPr="005D0F25">
        <w:t>Use</w:t>
      </w:r>
      <w:bookmarkEnd w:id="12"/>
    </w:p>
    <w:p w:rsidR="00CE62FF" w:rsidRPr="005D0F25" w:rsidRDefault="00CE62FF" w:rsidP="00897B17">
      <w:pPr>
        <w:pStyle w:val="Heading4"/>
      </w:pPr>
      <w:r w:rsidRPr="005D0F25">
        <w:t>Definition</w:t>
      </w:r>
    </w:p>
    <w:p w:rsidR="00CE62FF" w:rsidRPr="005D0F25" w:rsidRDefault="00D044DD" w:rsidP="00897B17">
      <w:pPr>
        <w:pStyle w:val="BodyText"/>
      </w:pPr>
      <w:r w:rsidRPr="005D0F25">
        <w:t>All activities that require</w:t>
      </w:r>
      <w:r w:rsidR="00CE62FF" w:rsidRPr="005D0F25">
        <w:t xml:space="preserve"> direct reference to an accessioned object, or collection.</w:t>
      </w:r>
    </w:p>
    <w:p w:rsidR="00CE62FF" w:rsidRPr="005D0F25" w:rsidRDefault="00CE62FF" w:rsidP="00897B17">
      <w:pPr>
        <w:pStyle w:val="Heading4"/>
      </w:pPr>
      <w:r w:rsidRPr="005D0F25">
        <w:t>Impact on:</w:t>
      </w:r>
    </w:p>
    <w:p w:rsidR="00CE62FF" w:rsidRPr="005D0F25" w:rsidRDefault="00CE62FF" w:rsidP="00897B17">
      <w:pPr>
        <w:pStyle w:val="Heading4"/>
      </w:pPr>
      <w:r w:rsidRPr="005D0F25">
        <w:t>Develop</w:t>
      </w:r>
    </w:p>
    <w:p w:rsidR="00CE62FF" w:rsidRPr="005D0F25" w:rsidRDefault="00CE62FF" w:rsidP="00897B17">
      <w:pPr>
        <w:pStyle w:val="ListBullet3"/>
      </w:pPr>
      <w:r w:rsidRPr="005D0F25">
        <w:t>usage statistics for kinds of objects influence development</w:t>
      </w:r>
    </w:p>
    <w:p w:rsidR="00CE62FF" w:rsidRPr="005D0F25" w:rsidRDefault="00CE62FF" w:rsidP="00897B17">
      <w:pPr>
        <w:pStyle w:val="ListBullet3"/>
      </w:pPr>
      <w:r w:rsidRPr="005D0F25">
        <w:t>anticipated use influences preparation  and conservation methods</w:t>
      </w:r>
    </w:p>
    <w:p w:rsidR="00CE62FF" w:rsidRPr="005D0F25" w:rsidRDefault="00CE62FF" w:rsidP="00897B17">
      <w:pPr>
        <w:pStyle w:val="Heading4"/>
      </w:pPr>
      <w:r w:rsidRPr="005D0F25">
        <w:t>Preserv</w:t>
      </w:r>
      <w:r w:rsidR="00FD07F7" w:rsidRPr="005D0F25">
        <w:t>e</w:t>
      </w:r>
    </w:p>
    <w:p w:rsidR="00CE62FF" w:rsidRPr="005D0F25" w:rsidRDefault="00CE62FF" w:rsidP="00897B17">
      <w:pPr>
        <w:pStyle w:val="ListBullet3"/>
      </w:pPr>
      <w:r w:rsidRPr="005D0F25">
        <w:t xml:space="preserve">influences magnitudes and relative importance of use-related risks </w:t>
      </w:r>
    </w:p>
    <w:p w:rsidR="00CE62FF" w:rsidRPr="005D0F25" w:rsidRDefault="00CE62FF" w:rsidP="00897B17">
      <w:pPr>
        <w:pStyle w:val="ListBullet3"/>
      </w:pPr>
      <w:r w:rsidRPr="005D0F25">
        <w:t>increases risk to collection but reduces risk/use ratio</w:t>
      </w:r>
    </w:p>
    <w:p w:rsidR="00CE62FF" w:rsidRPr="005D0F25" w:rsidRDefault="00CE62FF" w:rsidP="00897B17">
      <w:pPr>
        <w:pStyle w:val="Heading3"/>
      </w:pPr>
      <w:bookmarkStart w:id="13" w:name="_Toc368817058"/>
      <w:r w:rsidRPr="005D0F25">
        <w:t>Preserv</w:t>
      </w:r>
      <w:r w:rsidR="00FD07F7" w:rsidRPr="005D0F25">
        <w:t>e</w:t>
      </w:r>
      <w:bookmarkEnd w:id="13"/>
    </w:p>
    <w:p w:rsidR="00CE62FF" w:rsidRPr="005D0F25" w:rsidRDefault="00CE62FF" w:rsidP="00897B17">
      <w:pPr>
        <w:pStyle w:val="Heading4"/>
      </w:pPr>
      <w:r w:rsidRPr="005D0F25">
        <w:t>Definition</w:t>
      </w:r>
    </w:p>
    <w:p w:rsidR="00CE62FF" w:rsidRPr="005D0F25" w:rsidRDefault="00CE62FF" w:rsidP="00897B17">
      <w:pPr>
        <w:pStyle w:val="BodyText"/>
      </w:pPr>
      <w:r w:rsidRPr="005D0F25">
        <w:t>The management of risks to collections to keep the rate of loss of collection value at an optimum, low level.</w:t>
      </w:r>
    </w:p>
    <w:p w:rsidR="00CE62FF" w:rsidRPr="005D0F25" w:rsidRDefault="00CE62FF" w:rsidP="00897B17">
      <w:pPr>
        <w:pStyle w:val="Heading4"/>
      </w:pPr>
      <w:r w:rsidRPr="005D0F25">
        <w:t>Impact on:</w:t>
      </w:r>
    </w:p>
    <w:p w:rsidR="00CE62FF" w:rsidRPr="005D0F25" w:rsidRDefault="00CE62FF" w:rsidP="00897B17">
      <w:pPr>
        <w:pStyle w:val="Heading4"/>
      </w:pPr>
      <w:r w:rsidRPr="005D0F25">
        <w:t>Develop</w:t>
      </w:r>
    </w:p>
    <w:p w:rsidR="00CE62FF" w:rsidRPr="005D0F25" w:rsidRDefault="00CE62FF" w:rsidP="00897B17">
      <w:pPr>
        <w:pStyle w:val="ListBullet3"/>
      </w:pPr>
      <w:r w:rsidRPr="005D0F25">
        <w:t>expected life of a kind of object influences development decisions</w:t>
      </w:r>
    </w:p>
    <w:p w:rsidR="00CE62FF" w:rsidRPr="005D0F25" w:rsidRDefault="00CE62FF" w:rsidP="00897B17">
      <w:pPr>
        <w:pStyle w:val="ListBullet3"/>
      </w:pPr>
      <w:r w:rsidRPr="005D0F25">
        <w:t>cost of preservation of a kind of object constrains development</w:t>
      </w:r>
    </w:p>
    <w:p w:rsidR="00CE62FF" w:rsidRPr="005D0F25" w:rsidRDefault="00CE62FF" w:rsidP="00897B17">
      <w:pPr>
        <w:pStyle w:val="ListBullet3"/>
      </w:pPr>
      <w:r w:rsidRPr="005D0F25">
        <w:t>failure of preservation will increase demands for restoration</w:t>
      </w:r>
    </w:p>
    <w:p w:rsidR="00CE62FF" w:rsidRPr="005D0F25" w:rsidRDefault="00CE62FF" w:rsidP="00897B17">
      <w:pPr>
        <w:pStyle w:val="Heading4"/>
      </w:pPr>
      <w:r w:rsidRPr="005D0F25">
        <w:t>Use</w:t>
      </w:r>
    </w:p>
    <w:p w:rsidR="00CE62FF" w:rsidRPr="005D0F25" w:rsidRDefault="00CE62FF" w:rsidP="00897B17">
      <w:pPr>
        <w:pStyle w:val="ListBullet3"/>
      </w:pPr>
      <w:r w:rsidRPr="005D0F25">
        <w:t>some uses are constrained by need to limit risks to collection</w:t>
      </w:r>
    </w:p>
    <w:p w:rsidR="00DE1AD4" w:rsidRPr="005D0F25" w:rsidRDefault="00DE1AD4" w:rsidP="00897B17">
      <w:pPr>
        <w:pStyle w:val="BodyText"/>
      </w:pPr>
    </w:p>
    <w:p w:rsidR="00D044DD" w:rsidRPr="005D0F25" w:rsidRDefault="00D044DD" w:rsidP="00897B17">
      <w:pPr>
        <w:pStyle w:val="BodyText"/>
      </w:pPr>
      <w:r w:rsidRPr="005D0F25">
        <w:t xml:space="preserve">Construction of a system model is essential for being rational and for ensuring that issues are considered within a well-defined, comprehensive framework.  Optimizing collection management requires that each of these three subsystems be sub-optimized to give the best overall result.  </w:t>
      </w:r>
    </w:p>
    <w:p w:rsidR="00D044DD" w:rsidRPr="005D0F25" w:rsidRDefault="00D044DD" w:rsidP="00897B17">
      <w:pPr>
        <w:pStyle w:val="ListBullet3"/>
        <w:sectPr w:rsidR="00D044DD" w:rsidRPr="005D0F25" w:rsidSect="00BC3F14">
          <w:footerReference w:type="even" r:id="rId24"/>
          <w:footerReference w:type="default" r:id="rId25"/>
          <w:pgSz w:w="12240" w:h="15840" w:code="1"/>
          <w:pgMar w:top="1418" w:right="1418" w:bottom="1418" w:left="1701" w:header="562" w:footer="562" w:gutter="0"/>
          <w:pgNumType w:start="1"/>
          <w:cols w:space="720"/>
          <w:docGrid w:linePitch="326"/>
        </w:sectPr>
      </w:pPr>
    </w:p>
    <w:p w:rsidR="00CE62FF" w:rsidRPr="00B80D0E" w:rsidRDefault="00CE62FF" w:rsidP="00897B17">
      <w:pPr>
        <w:pStyle w:val="Heading1"/>
      </w:pPr>
      <w:bookmarkStart w:id="14" w:name="_Toc368817059"/>
      <w:r w:rsidRPr="00B80D0E">
        <w:t>PART I - Risk Assessment</w:t>
      </w:r>
      <w:bookmarkEnd w:id="14"/>
    </w:p>
    <w:p w:rsidR="00EE28D8" w:rsidRDefault="00EE28D8" w:rsidP="00897B17">
      <w:pPr>
        <w:pStyle w:val="Paraobj"/>
      </w:pPr>
    </w:p>
    <w:p w:rsidR="00365DE5" w:rsidRPr="005D0F25" w:rsidRDefault="00CE62FF" w:rsidP="00897B17">
      <w:pPr>
        <w:pStyle w:val="Paraobj"/>
      </w:pPr>
      <w:r w:rsidRPr="005D0F25">
        <w:t>This part</w:t>
      </w:r>
      <w:r w:rsidR="009A3097" w:rsidRPr="005D0F25">
        <w:t xml:space="preserve"> of the workshop</w:t>
      </w:r>
      <w:r w:rsidRPr="005D0F25">
        <w:t xml:space="preserve"> deals with the assessment of risks to collections.  </w:t>
      </w:r>
      <w:r w:rsidR="00365DE5" w:rsidRPr="005D0F25">
        <w:t xml:space="preserve">We define risks as departures from the goal of preservation.  </w:t>
      </w:r>
    </w:p>
    <w:p w:rsidR="00365DE5" w:rsidRPr="005D0F25" w:rsidRDefault="00365DE5" w:rsidP="00897B17">
      <w:pPr>
        <w:pStyle w:val="Paraobj"/>
      </w:pPr>
    </w:p>
    <w:p w:rsidR="00CE62FF" w:rsidRPr="005D0F25" w:rsidRDefault="00CE62FF" w:rsidP="00897B17">
      <w:pPr>
        <w:pStyle w:val="Paraobj"/>
      </w:pPr>
      <w:r w:rsidRPr="005D0F25">
        <w:t>We do not pretend to present the optimal method of assessing these risks.  The preferred method for assessing risks will certainly evolve over time, as more and better information becomes available.  Our purpose is to demonstrate that, despite current limitations of knowledge, it is possible to obtain useful estimates of the relative magnitudes of many risks.  We now also know that the results of collection risk assessments can be successful in influencing management to allocate resources to preservation.  Further, there are numerous benefits to be derived simply from working through the exercise of a risk assessment.</w:t>
      </w:r>
    </w:p>
    <w:p w:rsidR="00365DE5" w:rsidRPr="005D0F25" w:rsidRDefault="00365DE5" w:rsidP="00897B17">
      <w:pPr>
        <w:pStyle w:val="Heading3"/>
      </w:pPr>
      <w:bookmarkStart w:id="15" w:name="_Toc368817060"/>
      <w:r w:rsidRPr="005D0F25">
        <w:t>1) What are risks?</w:t>
      </w:r>
      <w:bookmarkEnd w:id="15"/>
    </w:p>
    <w:p w:rsidR="00FC2142" w:rsidRPr="005D0F25" w:rsidRDefault="00FC2142" w:rsidP="00897B17">
      <w:pPr>
        <w:pStyle w:val="Paraobj"/>
      </w:pPr>
    </w:p>
    <w:p w:rsidR="00003CA1" w:rsidRPr="005D0F25" w:rsidRDefault="00063BAC" w:rsidP="00897B17">
      <w:r>
        <w:rPr>
          <w:noProof/>
          <w:lang w:val="en-CA"/>
        </w:rPr>
        <mc:AlternateContent>
          <mc:Choice Requires="wps">
            <w:drawing>
              <wp:inline distT="0" distB="0" distL="0" distR="0">
                <wp:extent cx="5544185" cy="3305175"/>
                <wp:effectExtent l="38100" t="38100" r="8890" b="0"/>
                <wp:docPr id="4713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3305175"/>
                        </a:xfrm>
                        <a:prstGeom prst="roundRect">
                          <a:avLst>
                            <a:gd name="adj" fmla="val 10861"/>
                          </a:avLst>
                        </a:prstGeom>
                        <a:solidFill>
                          <a:srgbClr val="FFFFFF"/>
                        </a:solidFill>
                        <a:ln>
                          <a:noFill/>
                        </a:ln>
                        <a:effectLst>
                          <a:outerShdw dist="53882" dir="13500000" sx="89999" sy="89999" algn="tl" rotWithShape="0">
                            <a:srgbClr val="7030A0"/>
                          </a:outerShdw>
                        </a:effectLst>
                        <a:extLst>
                          <a:ext uri="{91240B29-F687-4F45-9708-019B960494DF}">
                            <a14:hiddenLine xmlns:a14="http://schemas.microsoft.com/office/drawing/2010/main" w="9525">
                              <a:solidFill>
                                <a:srgbClr val="000000"/>
                              </a:solidFill>
                              <a:round/>
                              <a:headEnd/>
                              <a:tailEnd/>
                            </a14:hiddenLine>
                          </a:ext>
                        </a:extLst>
                      </wps:spPr>
                      <wps:txbx>
                        <w:txbxContent>
                          <w:p w:rsidR="001D6283" w:rsidRPr="00A52FC2" w:rsidRDefault="001D6283" w:rsidP="00897B17">
                            <w:pPr>
                              <w:rPr>
                                <w:u w:color="7030A0"/>
                              </w:rPr>
                            </w:pPr>
                            <w:r w:rsidRPr="00A52FC2">
                              <w:rPr>
                                <w:u w:color="7030A0"/>
                              </w:rPr>
                              <w:t>OBJECTIVE</w:t>
                            </w:r>
                          </w:p>
                          <w:p w:rsidR="001D6283" w:rsidRPr="00EE28D8" w:rsidRDefault="001D6283" w:rsidP="00897B17">
                            <w:r w:rsidRPr="00EE28D8">
                              <w:t>Participants recognize risks to be departures from the goal of preservation.</w:t>
                            </w:r>
                          </w:p>
                          <w:p w:rsidR="001D6283" w:rsidRPr="00A52FC2" w:rsidRDefault="001D6283" w:rsidP="00897B17">
                            <w:pPr>
                              <w:rPr>
                                <w:u w:color="7030A0"/>
                              </w:rPr>
                            </w:pPr>
                            <w:r w:rsidRPr="00A52FC2">
                              <w:rPr>
                                <w:u w:color="7030A0"/>
                              </w:rPr>
                              <w:t>OUTCOME</w:t>
                            </w:r>
                          </w:p>
                          <w:p w:rsidR="001D6283" w:rsidRPr="00A52FC2" w:rsidRDefault="001D6283" w:rsidP="00897B17">
                            <w:r w:rsidRPr="00A52FC2">
                              <w:t>Participants :</w:t>
                            </w:r>
                          </w:p>
                          <w:p w:rsidR="001D6283" w:rsidRPr="005D0F25" w:rsidRDefault="001D6283" w:rsidP="00897B17">
                            <w:pPr>
                              <w:pStyle w:val="Bullettedlist"/>
                              <w:numPr>
                                <w:ilvl w:val="0"/>
                                <w:numId w:val="29"/>
                              </w:numPr>
                            </w:pPr>
                            <w:r w:rsidRPr="005D0F25">
                              <w:t>recognize the simple goal of preservation</w:t>
                            </w:r>
                          </w:p>
                          <w:p w:rsidR="001D6283" w:rsidRPr="005D0F25" w:rsidRDefault="001D6283" w:rsidP="00897B17">
                            <w:pPr>
                              <w:pStyle w:val="Bullettedlist"/>
                              <w:numPr>
                                <w:ilvl w:val="0"/>
                                <w:numId w:val="29"/>
                              </w:numPr>
                            </w:pPr>
                            <w:r w:rsidRPr="005D0F25">
                              <w:t>see risks are possible departures from the achievement of preservation</w:t>
                            </w:r>
                          </w:p>
                          <w:p w:rsidR="001D6283" w:rsidRPr="00A52FC2" w:rsidRDefault="001D6283" w:rsidP="00897B17">
                            <w:pPr>
                              <w:rPr>
                                <w:u w:color="7030A0"/>
                              </w:rPr>
                            </w:pPr>
                            <w:r w:rsidRPr="00A52FC2">
                              <w:rPr>
                                <w:u w:color="7030A0"/>
                              </w:rPr>
                              <w:t>BENEFITS</w:t>
                            </w:r>
                          </w:p>
                          <w:p w:rsidR="001D6283" w:rsidRPr="00EE28D8" w:rsidRDefault="001D6283" w:rsidP="00897B17">
                            <w:r w:rsidRPr="00EE28D8">
                              <w:t>Recognizing risks as departures from a goal:</w:t>
                            </w:r>
                          </w:p>
                          <w:p w:rsidR="001D6283" w:rsidRPr="00EE28D8" w:rsidRDefault="001D6283" w:rsidP="00897B17">
                            <w:pPr>
                              <w:pStyle w:val="Bullettedlist"/>
                              <w:numPr>
                                <w:ilvl w:val="0"/>
                                <w:numId w:val="29"/>
                              </w:numPr>
                            </w:pPr>
                            <w:r w:rsidRPr="00EE28D8">
                              <w:t>permits a clear conceptual understanding of the common nature of all risks</w:t>
                            </w:r>
                          </w:p>
                          <w:p w:rsidR="001D6283" w:rsidRPr="00EE28D8" w:rsidRDefault="001D6283" w:rsidP="00897B17">
                            <w:pPr>
                              <w:pStyle w:val="Bullettedlist"/>
                              <w:numPr>
                                <w:ilvl w:val="0"/>
                                <w:numId w:val="29"/>
                              </w:numPr>
                            </w:pPr>
                            <w:r w:rsidRPr="00EE28D8">
                              <w:t>facilitates creative thinking in identifying risks</w:t>
                            </w:r>
                          </w:p>
                          <w:p w:rsidR="001D6283" w:rsidRPr="004F0AB1" w:rsidRDefault="001D6283" w:rsidP="00897B17"/>
                        </w:txbxContent>
                      </wps:txbx>
                      <wps:bodyPr rot="0" vert="horz" wrap="square" lIns="91440" tIns="45720" rIns="457200" bIns="228600" anchor="t" anchorCtr="0" upright="1">
                        <a:noAutofit/>
                      </wps:bodyPr>
                    </wps:wsp>
                  </a:graphicData>
                </a:graphic>
              </wp:inline>
            </w:drawing>
          </mc:Choice>
          <mc:Fallback>
            <w:pict>
              <v:roundrect id="AutoShape 2" o:spid="_x0000_s1049" style="width:436.55pt;height:260.25pt;visibility:visible;mso-wrap-style:square;mso-left-percent:-10001;mso-top-percent:-10001;mso-position-horizontal:absolute;mso-position-horizontal-relative:char;mso-position-vertical:absolute;mso-position-vertical-relative:line;mso-left-percent:-10001;mso-top-percent:-10001;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" stroked="f">
                <v:shadow on="t" type="perspective" color="#7030a0" origin="-.5,-.5" offset="-3pt,-3pt" matrix="58982f,,,58982f"/>
                <v:textbox inset=",,36pt,18pt">
                  <w:txbxContent>
                    <w:p w:rsidR="001D6283" w:rsidRPr="00A52FC2" w:rsidRDefault="001D6283" w:rsidP="00897B17">
                      <w:pPr>
                        <w:rPr>
                          <w:u w:color="7030A0"/>
                        </w:rPr>
                      </w:pPr>
                      <w:r w:rsidRPr="00A52FC2">
                        <w:rPr>
                          <w:u w:color="7030A0"/>
                        </w:rPr>
                        <w:t>OBJECTIVE</w:t>
                      </w:r>
                    </w:p>
                    <w:p w:rsidR="001D6283" w:rsidRPr="00EE28D8" w:rsidRDefault="001D6283" w:rsidP="00897B17">
                      <w:r w:rsidRPr="00EE28D8">
                        <w:t>Participants recognize risks to be departures from the goal of preservation.</w:t>
                      </w:r>
                    </w:p>
                    <w:p w:rsidR="001D6283" w:rsidRPr="00A52FC2" w:rsidRDefault="001D6283" w:rsidP="00897B17">
                      <w:pPr>
                        <w:rPr>
                          <w:u w:color="7030A0"/>
                        </w:rPr>
                      </w:pPr>
                      <w:r w:rsidRPr="00A52FC2">
                        <w:rPr>
                          <w:u w:color="7030A0"/>
                        </w:rPr>
                        <w:t>OUTCOME</w:t>
                      </w:r>
                    </w:p>
                    <w:p w:rsidR="001D6283" w:rsidRPr="00A52FC2" w:rsidRDefault="001D6283" w:rsidP="00897B17">
                      <w:r w:rsidRPr="00A52FC2">
                        <w:t>Participants :</w:t>
                      </w:r>
                    </w:p>
                    <w:p w:rsidR="001D6283" w:rsidRPr="005D0F25" w:rsidRDefault="001D6283" w:rsidP="00897B17">
                      <w:pPr>
                        <w:pStyle w:val="Bullettedlist"/>
                        <w:numPr>
                          <w:ilvl w:val="0"/>
                          <w:numId w:val="29"/>
                        </w:numPr>
                      </w:pPr>
                      <w:r w:rsidRPr="005D0F25">
                        <w:t>recognize the simple goal of preservation</w:t>
                      </w:r>
                    </w:p>
                    <w:p w:rsidR="001D6283" w:rsidRPr="005D0F25" w:rsidRDefault="001D6283" w:rsidP="00897B17">
                      <w:pPr>
                        <w:pStyle w:val="Bullettedlist"/>
                        <w:numPr>
                          <w:ilvl w:val="0"/>
                          <w:numId w:val="29"/>
                        </w:numPr>
                      </w:pPr>
                      <w:r w:rsidRPr="005D0F25">
                        <w:t>see risks are possible departures from the achievement of preservation</w:t>
                      </w:r>
                    </w:p>
                    <w:p w:rsidR="001D6283" w:rsidRPr="00A52FC2" w:rsidRDefault="001D6283" w:rsidP="00897B17">
                      <w:pPr>
                        <w:rPr>
                          <w:u w:color="7030A0"/>
                        </w:rPr>
                      </w:pPr>
                      <w:r w:rsidRPr="00A52FC2">
                        <w:rPr>
                          <w:u w:color="7030A0"/>
                        </w:rPr>
                        <w:t>BENEFITS</w:t>
                      </w:r>
                    </w:p>
                    <w:p w:rsidR="001D6283" w:rsidRPr="00EE28D8" w:rsidRDefault="001D6283" w:rsidP="00897B17">
                      <w:r w:rsidRPr="00EE28D8">
                        <w:t>Recognizing risks as departures from a goal:</w:t>
                      </w:r>
                    </w:p>
                    <w:p w:rsidR="001D6283" w:rsidRPr="00EE28D8" w:rsidRDefault="001D6283" w:rsidP="00897B17">
                      <w:pPr>
                        <w:pStyle w:val="Bullettedlist"/>
                        <w:numPr>
                          <w:ilvl w:val="0"/>
                          <w:numId w:val="29"/>
                        </w:numPr>
                      </w:pPr>
                      <w:r w:rsidRPr="00EE28D8">
                        <w:t>permits a clear conceptual understanding of the common nature of all risks</w:t>
                      </w:r>
                    </w:p>
                    <w:p w:rsidR="001D6283" w:rsidRPr="00EE28D8" w:rsidRDefault="001D6283" w:rsidP="00897B17">
                      <w:pPr>
                        <w:pStyle w:val="Bullettedlist"/>
                        <w:numPr>
                          <w:ilvl w:val="0"/>
                          <w:numId w:val="29"/>
                        </w:numPr>
                      </w:pPr>
                      <w:r w:rsidRPr="00EE28D8">
                        <w:t>facilitates creative thinking in identifying risks</w:t>
                      </w:r>
                    </w:p>
                    <w:p w:rsidR="001D6283" w:rsidRPr="004F0AB1" w:rsidRDefault="001D6283" w:rsidP="00897B17"/>
                  </w:txbxContent>
                </v:textbox>
                <w10:anchorlock/>
              </v:roundrect>
            </w:pict>
          </mc:Fallback>
        </mc:AlternateContent>
      </w:r>
      <w:r w:rsidR="00003CA1" w:rsidRPr="005D0F25">
        <w:br w:type="page"/>
      </w:r>
    </w:p>
    <w:p w:rsidR="00336B95" w:rsidRPr="005D0F25" w:rsidRDefault="00336B95" w:rsidP="00897B17">
      <w:pPr>
        <w:pStyle w:val="Heading5"/>
      </w:pPr>
      <w:r w:rsidRPr="005D0F25">
        <w:t>Concepts</w:t>
      </w:r>
      <w:r w:rsidR="00EE1C9D">
        <w:t xml:space="preserve"> – The Goal and the Risks</w:t>
      </w:r>
    </w:p>
    <w:p w:rsidR="00336B95" w:rsidRPr="005D0F25" w:rsidRDefault="00336B95" w:rsidP="00897B17">
      <w:pPr>
        <w:rPr>
          <w:highlight w:val="lightGray"/>
        </w:rPr>
      </w:pPr>
    </w:p>
    <w:p w:rsidR="00336B95" w:rsidRPr="00AC663F" w:rsidRDefault="002A575C" w:rsidP="00897B17">
      <w:r w:rsidRPr="00AC663F">
        <w:t>In its simplest and most absolute sense, the goal of preservation is to convey a collection from one point is time to a future time with no unnecessary damage or loss. Consider this collection of 25 objects: 5 ceramics, 5 prints, 5 textiles, 5 natural history, and 5 paintings.</w:t>
      </w:r>
    </w:p>
    <w:p w:rsidR="007B77F1" w:rsidRPr="002A575C" w:rsidRDefault="007B77F1" w:rsidP="00897B17">
      <w:bookmarkStart w:id="16" w:name="Concepts_–_The_Goal_and_the_Risks"/>
      <w:bookmarkEnd w:id="16"/>
    </w:p>
    <w:p w:rsidR="002A575C" w:rsidRDefault="00063BAC" w:rsidP="00897B17">
      <w:pPr>
        <w:rPr>
          <w:rFonts w:ascii="ArialMT" w:hAnsi="ArialMT" w:cs="ArialMT"/>
          <w:szCs w:val="24"/>
        </w:rPr>
      </w:pPr>
      <w:r>
        <w:rPr>
          <w:noProof/>
          <w:lang w:val="en-CA"/>
        </w:rPr>
        <mc:AlternateContent>
          <mc:Choice Requires="wpg">
            <w:drawing>
              <wp:anchor distT="0" distB="0" distL="114300" distR="114300" simplePos="0" relativeHeight="251686912" behindDoc="0" locked="0" layoutInCell="1" allowOverlap="1">
                <wp:simplePos x="0" y="0"/>
                <wp:positionH relativeFrom="column">
                  <wp:posOffset>267335</wp:posOffset>
                </wp:positionH>
                <wp:positionV relativeFrom="paragraph">
                  <wp:posOffset>22860</wp:posOffset>
                </wp:positionV>
                <wp:extent cx="3672205" cy="1876425"/>
                <wp:effectExtent l="635" t="3810" r="0" b="0"/>
                <wp:wrapNone/>
                <wp:docPr id="675"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2205" cy="1876425"/>
                          <a:chOff x="1839" y="3539"/>
                          <a:chExt cx="5783" cy="2955"/>
                        </a:xfrm>
                      </wpg:grpSpPr>
                      <wpg:grpSp>
                        <wpg:cNvPr id="676" name="Group 157"/>
                        <wpg:cNvGrpSpPr>
                          <a:grpSpLocks noChangeAspect="1"/>
                        </wpg:cNvGrpSpPr>
                        <wpg:grpSpPr bwMode="auto">
                          <a:xfrm>
                            <a:off x="1839" y="3607"/>
                            <a:ext cx="1526" cy="2207"/>
                            <a:chOff x="110" y="667"/>
                            <a:chExt cx="54396" cy="54075"/>
                          </a:xfrm>
                        </wpg:grpSpPr>
                        <pic:pic xmlns:pic="http://schemas.openxmlformats.org/drawingml/2006/picture">
                          <pic:nvPicPr>
                            <pic:cNvPr id="677" name="Picture 15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906" y="729"/>
                              <a:ext cx="978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 name="Picture 15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2549" y="667"/>
                              <a:ext cx="7891"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9" name="Picture 19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3350" y="667"/>
                              <a:ext cx="818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0" name="Picture 19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2711" y="3333"/>
                              <a:ext cx="10910" cy="5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1" name="Picture 19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44021" y="798"/>
                              <a:ext cx="9856"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2" name="Picture 19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616" y="11598"/>
                              <a:ext cx="6327"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3" name="Picture 196"/>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2549" y="11467"/>
                              <a:ext cx="8164"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4" name="Picture 197"/>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4642" y="11467"/>
                              <a:ext cx="5573"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5" name="Picture 198"/>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34061" y="11467"/>
                              <a:ext cx="8183"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6" name="Picture 199"/>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43499" y="12573"/>
                              <a:ext cx="10910" cy="89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7" name="Picture 200"/>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110" y="24010"/>
                              <a:ext cx="10910" cy="7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8" name="Picture 201"/>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2037" y="22398"/>
                              <a:ext cx="9198"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9" name="Picture 202"/>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24029" y="22398"/>
                              <a:ext cx="6811"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0" name="Picture 203"/>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32699" y="23775"/>
                              <a:ext cx="10910" cy="8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3" name="Picture 204"/>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43511" y="23705"/>
                              <a:ext cx="10910" cy="76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4" name="Picture 205"/>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1963" y="33198"/>
                              <a:ext cx="7646"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5" name="Picture 206"/>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47" y="44313"/>
                              <a:ext cx="10909" cy="9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6" name="Picture 207"/>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12484" y="33198"/>
                              <a:ext cx="802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7" name="Picture 208"/>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12670" y="43833"/>
                              <a:ext cx="7919"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8" name="Picture 209"/>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2060" y="34464"/>
                              <a:ext cx="10909" cy="8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9" name="Picture 210"/>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24905" y="43609"/>
                              <a:ext cx="5041"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0" name="Picture 211"/>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32699" y="34823"/>
                              <a:ext cx="10910" cy="7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1" name="Picture 21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32699" y="46547"/>
                              <a:ext cx="10910" cy="55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2" name="Picture 213"/>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44747" y="33198"/>
                              <a:ext cx="8413"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3" name="Picture 214"/>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43597" y="44940"/>
                              <a:ext cx="10910" cy="87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7104" name="Group 215"/>
                        <wpg:cNvGrpSpPr>
                          <a:grpSpLocks noChangeAspect="1"/>
                        </wpg:cNvGrpSpPr>
                        <wpg:grpSpPr bwMode="auto">
                          <a:xfrm>
                            <a:off x="6096" y="3539"/>
                            <a:ext cx="1526" cy="2207"/>
                            <a:chOff x="0" y="667"/>
                            <a:chExt cx="54396" cy="54075"/>
                          </a:xfrm>
                        </wpg:grpSpPr>
                        <pic:pic xmlns:pic="http://schemas.openxmlformats.org/drawingml/2006/picture">
                          <pic:nvPicPr>
                            <pic:cNvPr id="47105" name="Picture 21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795" y="729"/>
                              <a:ext cx="978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07" name="Picture 21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2438" y="667"/>
                              <a:ext cx="789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08" name="Picture 21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3239" y="667"/>
                              <a:ext cx="8183"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09" name="Picture 220"/>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2601" y="3333"/>
                              <a:ext cx="10909" cy="5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10" name="Picture 22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43911" y="798"/>
                              <a:ext cx="9855"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11" name="Picture 22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505" y="11598"/>
                              <a:ext cx="6328"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12" name="Picture 223"/>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2438" y="11467"/>
                              <a:ext cx="8164"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13" name="Picture 416"/>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4531" y="11467"/>
                              <a:ext cx="5573"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14" name="Picture 41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33951" y="11467"/>
                              <a:ext cx="818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15" name="Picture 41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43389" y="12573"/>
                              <a:ext cx="10910" cy="89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16" name="Picture 419"/>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24010"/>
                              <a:ext cx="10909" cy="7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17" name="Picture 420"/>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1927" y="22398"/>
                              <a:ext cx="9197"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18" name="Picture 512"/>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23918" y="22398"/>
                              <a:ext cx="681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19" name="Picture 513"/>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32589" y="23775"/>
                              <a:ext cx="10910" cy="8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20" name="Picture 514"/>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43401" y="23705"/>
                              <a:ext cx="10909" cy="76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21" name="Picture 515"/>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1852" y="33198"/>
                              <a:ext cx="7647"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22" name="Picture 516"/>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136" y="44313"/>
                              <a:ext cx="10910" cy="9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23" name="Picture 517"/>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12374" y="33198"/>
                              <a:ext cx="802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24" name="Picture 518"/>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12559" y="43833"/>
                              <a:ext cx="7920"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25" name="Picture 519"/>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1949" y="34464"/>
                              <a:ext cx="10910" cy="8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26" name="Picture 520"/>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24795" y="43609"/>
                              <a:ext cx="5040"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27" name="Picture 521"/>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32589" y="34823"/>
                              <a:ext cx="10910" cy="7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28" name="Picture 52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32589" y="46547"/>
                              <a:ext cx="10910" cy="55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29" name="Picture 523"/>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44637" y="33198"/>
                              <a:ext cx="841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30" name="Picture 524"/>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43486" y="44940"/>
                              <a:ext cx="10910" cy="8719"/>
                            </a:xfrm>
                            <a:prstGeom prst="rect">
                              <a:avLst/>
                            </a:prstGeom>
                            <a:noFill/>
                            <a:extLst>
                              <a:ext uri="{909E8E84-426E-40DD-AFC4-6F175D3DCCD1}">
                                <a14:hiddenFill xmlns:a14="http://schemas.microsoft.com/office/drawing/2010/main">
                                  <a:solidFill>
                                    <a:srgbClr val="FFFFFF"/>
                                  </a:solidFill>
                                </a14:hiddenFill>
                              </a:ext>
                            </a:extLst>
                          </pic:spPr>
                        </pic:pic>
                      </wpg:grpSp>
                      <wps:wsp>
                        <wps:cNvPr id="47131" name="TextBox 13"/>
                        <wps:cNvSpPr txBox="1">
                          <a:spLocks noChangeArrowheads="1"/>
                        </wps:cNvSpPr>
                        <wps:spPr bwMode="auto">
                          <a:xfrm>
                            <a:off x="6626" y="6008"/>
                            <a:ext cx="76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283" w:rsidRPr="007B77F1" w:rsidRDefault="001D6283" w:rsidP="00897B17">
                              <w:pPr>
                                <w:pStyle w:val="NormalWeb"/>
                              </w:pPr>
                              <w:r w:rsidRPr="007B77F1">
                                <w:rPr>
                                  <w:lang w:val="en-CA"/>
                                </w:rPr>
                                <w:t>211</w:t>
                              </w:r>
                              <w:r>
                                <w:rPr>
                                  <w:lang w:val="en-CA"/>
                                </w:rPr>
                                <w:t>7</w:t>
                              </w:r>
                            </w:p>
                          </w:txbxContent>
                        </wps:txbx>
                        <wps:bodyPr rot="0" vert="horz" wrap="none" lIns="91420" tIns="45711" rIns="91420" bIns="45711" anchor="t" anchorCtr="0" upright="1">
                          <a:noAutofit/>
                        </wps:bodyPr>
                      </wps:wsp>
                      <wps:wsp>
                        <wps:cNvPr id="47132" name="Right Arrow 527"/>
                        <wps:cNvSpPr>
                          <a:spLocks noChangeArrowheads="1"/>
                        </wps:cNvSpPr>
                        <wps:spPr bwMode="auto">
                          <a:xfrm>
                            <a:off x="3417" y="4173"/>
                            <a:ext cx="2627" cy="1043"/>
                          </a:xfrm>
                          <a:prstGeom prst="rightArrow">
                            <a:avLst>
                              <a:gd name="adj1" fmla="val 50000"/>
                              <a:gd name="adj2" fmla="val 31962"/>
                            </a:avLst>
                          </a:prstGeom>
                          <a:gradFill rotWithShape="1">
                            <a:gsLst>
                              <a:gs pos="0">
                                <a:srgbClr val="5E9EFF"/>
                              </a:gs>
                              <a:gs pos="39999">
                                <a:srgbClr val="85C2FF"/>
                              </a:gs>
                              <a:gs pos="70000">
                                <a:srgbClr val="C4D6EB"/>
                              </a:gs>
                              <a:gs pos="100000">
                                <a:srgbClr val="FFEBFA"/>
                              </a:gs>
                            </a:gsLst>
                            <a:lin ang="0" scaled="1"/>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none" lIns="91420" tIns="45711" rIns="91420" bIns="45711" anchor="ctr" anchorCtr="0" upright="1">
                          <a:noAutofit/>
                        </wps:bodyPr>
                      </wps:wsp>
                      <wps:wsp>
                        <wps:cNvPr id="47133" name="Rectangle 528"/>
                        <wps:cNvSpPr>
                          <a:spLocks noChangeArrowheads="1"/>
                        </wps:cNvSpPr>
                        <wps:spPr bwMode="auto">
                          <a:xfrm>
                            <a:off x="3964" y="4470"/>
                            <a:ext cx="1218"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283" w:rsidRPr="007B77F1" w:rsidRDefault="001D6283" w:rsidP="00897B17">
                              <w:pPr>
                                <w:pStyle w:val="NormalWeb"/>
                              </w:pPr>
                              <w:r w:rsidRPr="007B77F1">
                                <w:t>The Goal</w:t>
                              </w:r>
                            </w:p>
                            <w:p w:rsidR="001D6283" w:rsidRDefault="001D6283"/>
                          </w:txbxContent>
                        </wps:txbx>
                        <wps:bodyPr rot="0" vert="horz" wrap="none" lIns="100794" tIns="50397" rIns="100794" bIns="50397" anchor="t" anchorCtr="0" upright="1">
                          <a:noAutofit/>
                        </wps:bodyPr>
                      </wps:wsp>
                      <wps:wsp>
                        <wps:cNvPr id="47134" name="Text Box 435"/>
                        <wps:cNvSpPr txBox="1">
                          <a:spLocks noChangeArrowheads="1"/>
                        </wps:cNvSpPr>
                        <wps:spPr bwMode="auto">
                          <a:xfrm>
                            <a:off x="2201" y="6030"/>
                            <a:ext cx="76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283" w:rsidRPr="007B77F1" w:rsidRDefault="001D6283" w:rsidP="00897B17">
                              <w:pPr>
                                <w:pStyle w:val="NormalWeb"/>
                              </w:pPr>
                              <w:r w:rsidRPr="007B77F1">
                                <w:rPr>
                                  <w:lang w:val="en-CA"/>
                                </w:rPr>
                                <w:t>201</w:t>
                              </w:r>
                              <w:r>
                                <w:rPr>
                                  <w:lang w:val="en-CA"/>
                                </w:rPr>
                                <w:t>7</w:t>
                              </w:r>
                            </w:p>
                          </w:txbxContent>
                        </wps:txbx>
                        <wps:bodyPr rot="0" vert="horz" wrap="none" lIns="91420" tIns="45711" rIns="91420" bIns="45711"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6" o:spid="_x0000_s1050" style="position:absolute;margin-left:21.05pt;margin-top:1.8pt;width:289.15pt;height:147.75pt;z-index:251686912;mso-position-horizontal-relative:text;mso-position-vertical-relative:text" coordorigin="1839,3539" coordsize="5783,29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">
                <v:group id="Group 157" o:spid="_x0000_s1051" style="position:absolute;left:1839;top:3607;width:1526;height:2207" coordorigin="110,667" coordsize="54396,54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 o:spid="_x0000_s1052" type="#_x0000_t75" style="position:absolute;left:906;top:729;width:978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BfpjGAAAA3AAAAA8AAABkcnMvZG93bnJldi54bWxEj0FrwkAUhO8F/8PyhN7qJmmJJXUNEhD0&#10;YKGp6PWRfU1Cs2+T7Krx33cLhR6HmfmGWeWT6cSVRtdaVhAvIhDEldUt1wqOn9unVxDOI2vsLJOC&#10;OznI17OHFWba3viDrqWvRYCwy1BB432fSemqhgy6he2Jg/dlR4M+yLGWesRbgJtOJlGUSoMth4UG&#10;eyoaqr7Li1HwTnHxkiRnOuzPz+mwP9zr4VQq9TifNm8gPE3+P/zX3mkF6XIJv2fCEZ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AF+mMYAAADcAAAADwAAAAAAAAAAAAAA&#10;AACfAgAAZHJzL2Rvd25yZXYueG1sUEsFBgAAAAAEAAQA9wAAAJIDAAAAAA==&#10;">
                    <v:imagedata r:id="rId51" o:title=""/>
                    <v:path arrowok="t"/>
                  </v:shape>
                  <v:shape id="Picture 159" o:spid="_x0000_s1053" type="#_x0000_t75" style="position:absolute;left:12549;top:667;width:7891;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nZEbDAAAA3AAAAA8AAABkcnMvZG93bnJldi54bWxET91qwjAUvh/4DuEIu5GZKlVnbRQdDITp&#10;hW4PcGyOTWlzUpqsdm+/XAx2+fH957vBNqKnzleOFcymCQjiwumKSwVfn+8vryB8QNbYOCYFP+Rh&#10;tx095Zhp9+AL9ddQihjCPkMFJoQ2k9IXhiz6qWuJI3d3ncUQYVdK3eEjhttGzpNkKS1WHBsMtvRm&#10;qKiv31bBya4PvV+sz/tjOkk/6ia9rUyq1PN42G9ABBrCv/jPfdQKlqu4Np6JR0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dkRsMAAADcAAAADwAAAAAAAAAAAAAAAACf&#10;AgAAZHJzL2Rvd25yZXYueG1sUEsFBgAAAAAEAAQA9wAAAI8DAAAAAA==&#10;">
                    <v:imagedata r:id="rId52" o:title=""/>
                    <v:path arrowok="t"/>
                  </v:shape>
                  <v:shape id="Picture 192" o:spid="_x0000_s1054" type="#_x0000_t75" style="position:absolute;left:23350;top:667;width:818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sCh7EAAAA3AAAAA8AAABkcnMvZG93bnJldi54bWxEj81qwzAQhO+BvoPYQi8hkdOD0ziWTbEp&#10;9BaatPS6WOsfaq2Mpdju21eBQo7DzHzDpPliejHR6DrLCnbbCARxZXXHjYLPy9vmBYTzyBp7y6Tg&#10;lxzk2cMqxUTbmT9oOvtGBAi7BBW03g+JlK5qyaDb2oE4eLUdDfogx0bqEecAN718jqJYGuw4LLQ4&#10;UNFS9XO+GgU6rotl3ZXme2rKcv6q6kM5nJR6elxejyA8Lf4e/m+/awXx/gC3M+EIy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sCh7EAAAA3AAAAA8AAAAAAAAAAAAAAAAA&#10;nwIAAGRycy9kb3ducmV2LnhtbFBLBQYAAAAABAAEAPcAAACQAwAAAAA=&#10;">
                    <v:imagedata r:id="rId53" o:title=""/>
                    <v:path arrowok="t"/>
                  </v:shape>
                  <v:shape id="Picture 193" o:spid="_x0000_s1055" type="#_x0000_t75" style="position:absolute;left:32711;top:3333;width:10910;height:5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okrBAAAA3AAAAA8AAABkcnMvZG93bnJldi54bWxET8uKwjAU3Qv+Q7iCO01HRKQaRQZEwcfg&#10;YzO7S3NtyjQ3tYla/XqzGHB5OO/pvLGluFPtC8cKvvoJCOLM6YJzBefTsjcG4QOyxtIxKXiSh/ms&#10;3Zpiqt2DD3Q/hlzEEPYpKjAhVKmUPjNk0fddRRy5i6sthgjrXOoaHzHclnKQJCNpseDYYLCib0PZ&#10;3/FmFVxev0te7arrc5GZTU777fD645XqdprFBESgJnzE/+61VjAax/nxTDwCcv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okrBAAAA3AAAAA8AAAAAAAAAAAAAAAAAnwIA&#10;AGRycy9kb3ducmV2LnhtbFBLBQYAAAAABAAEAPcAAACNAwAAAAA=&#10;">
                    <v:imagedata r:id="rId54" o:title=""/>
                    <v:path arrowok="t"/>
                  </v:shape>
                  <v:shape id="Picture 194" o:spid="_x0000_s1056" type="#_x0000_t75" style="position:absolute;left:44021;top:798;width:9856;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Zv7CAAAA3AAAAA8AAABkcnMvZG93bnJldi54bWxEj0FrAjEUhO+F/ofwCt40q1CVrVFKoeC1&#10;tlSPj81zs7h5WZLX3a2/3giFHoeZ+YbZ7Ebfqp5iagIbmM8KUMRVsA3XBr4+36drUEmQLbaBycAv&#10;JdhtHx82WNow8Af1B6lVhnAq0YAT6UqtU+XIY5qFjjh75xA9Spax1jbikOG+1YuiWGqPDecFhx29&#10;Oaouhx9v4CwLfI6ut6vxFNrhctxfvyUYM3kaX19ACY3yH/5r762B5XoO9zP5COjt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P2b+wgAAANwAAAAPAAAAAAAAAAAAAAAAAJ8C&#10;AABkcnMvZG93bnJldi54bWxQSwUGAAAAAAQABAD3AAAAjgMAAAAA&#10;">
                    <v:imagedata r:id="rId55" o:title=""/>
                    <v:path arrowok="t"/>
                  </v:shape>
                  <v:shape id="Picture 195" o:spid="_x0000_s1057" type="#_x0000_t75" style="position:absolute;left:2616;top:11598;width:6327;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j3Q7GAAAA3AAAAA8AAABkcnMvZG93bnJldi54bWxEj19rwjAUxd+FfYdwB3sZmupApTMVkQmF&#10;wYZ/2POluUu6NjeliVq//TIY+Hg45/wOZ7UeXCsu1Ifas4LpJANBXHlds1FwOu7GSxAhImtsPZOC&#10;GwVYFw+jFebaX3lPl0M0IkE45KjAxtjlUobKksMw8R1x8r597zAm2Rupe7wmuGvlLMvm0mHNacFi&#10;R1tLVXM4OwUvP2b39W7ePm8f/rlsysouzttBqafHYfMKItIQ7+H/dqkVzJcz+DuTjoAs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SPdDsYAAADcAAAADwAAAAAAAAAAAAAA&#10;AACfAgAAZHJzL2Rvd25yZXYueG1sUEsFBgAAAAAEAAQA9wAAAJIDAAAAAA==&#10;">
                    <v:imagedata r:id="rId56" o:title=""/>
                    <v:path arrowok="t"/>
                  </v:shape>
                  <v:shape id="Picture 196" o:spid="_x0000_s1058" type="#_x0000_t75" style="position:absolute;left:12549;top:11467;width:8164;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HSwnEAAAA3AAAAA8AAABkcnMvZG93bnJldi54bWxEj0GLwjAUhO/C/ofwFrxpugpFq1FkwUXd&#10;g1oFr4/m2dZtXkoTtf57syB4HGbmG2Y6b00lbtS40rKCr34EgjizuuRcwfGw7I1AOI+ssbJMCh7k&#10;YD776Ewx0fbOe7qlPhcBwi5BBYX3dSKlywoy6Pq2Jg7e2TYGfZBNLnWD9wA3lRxEUSwNlhwWCqzp&#10;u6DsL70aBcv8lA7wcNnu9Hiz2P/8xo+13CjV/WwXExCeWv8Ov9orrSAeDeH/TDgCcvY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HSwnEAAAA3AAAAA8AAAAAAAAAAAAAAAAA&#10;nwIAAGRycy9kb3ducmV2LnhtbFBLBQYAAAAABAAEAPcAAACQAwAAAAA=&#10;">
                    <v:imagedata r:id="rId57" o:title=""/>
                    <v:path arrowok="t"/>
                  </v:shape>
                  <v:shape id="Picture 197" o:spid="_x0000_s1059" type="#_x0000_t75" style="position:absolute;left:24642;top:11467;width:5573;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zmlzFAAAA3AAAAA8AAABkcnMvZG93bnJldi54bWxEj0FrAjEUhO+C/yE8wZtmK9bK1igi7daC&#10;PWiLXh+b52Zx87Jsoq7/3ggFj8PMfMPMFq2txIUaXzpW8DJMQBDnTpdcKPj7/RxMQfiArLFyTApu&#10;5GEx73ZmmGp35S1ddqEQEcI+RQUmhDqV0ueGLPqhq4mjd3SNxRBlU0jd4DXCbSVHSTKRFkuOCwZr&#10;WhnKT7uzVbD5Pn+94Sjb36qP7PBzfDXr7LRVqt9rl+8gArXhGf5vr7WCyXQMjzPxCM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c5pcxQAAANwAAAAPAAAAAAAAAAAAAAAA&#10;AJ8CAABkcnMvZG93bnJldi54bWxQSwUGAAAAAAQABAD3AAAAkQMAAAAA&#10;">
                    <v:imagedata r:id="rId58" o:title=""/>
                    <v:path arrowok="t"/>
                  </v:shape>
                  <v:shape id="Picture 198" o:spid="_x0000_s1060" type="#_x0000_t75" style="position:absolute;left:34061;top:11467;width:8183;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3MsrDAAAA3AAAAA8AAABkcnMvZG93bnJldi54bWxEj0+LwjAUxO8LfofwhL2taReUUo2isrt4&#10;9R9en82zLTYvpUlr109vBMHjMDO/YWaL3lSio8aVlhXEowgEcWZ1ybmCw/73KwHhPLLGyjIp+CcH&#10;i/ngY4aptjfeUrfzuQgQdikqKLyvUyldVpBBN7I1cfAutjHog2xyqRu8Bbip5HcUTaTBksNCgTWt&#10;C8quu9Yo6JL43o7vWXw0+3Z1/lteT+35R6nPYb+cgvDU+3f41d5oBZNkDM8z4Qj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cyysMAAADcAAAADwAAAAAAAAAAAAAAAACf&#10;AgAAZHJzL2Rvd25yZXYueG1sUEsFBgAAAAAEAAQA9wAAAI8DAAAAAA==&#10;">
                    <v:imagedata r:id="rId59" o:title=""/>
                    <v:path arrowok="t"/>
                  </v:shape>
                  <v:shape id="Picture 199" o:spid="_x0000_s1061" type="#_x0000_t75" style="position:absolute;left:43499;top:12573;width:10910;height:8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WcXFAAAA3AAAAA8AAABkcnMvZG93bnJldi54bWxEj0FrwkAUhO9C/8PyhN50Y0tCiK5SUkpD&#10;RVBb8PrIvibB7NuQ3Sbpv3cLBY/DzHzDbHaTacVAvWssK1gtIxDEpdUNVwq+Pt8WKQjnkTW2lknB&#10;LznYbR9mG8y0HflEw9lXIkDYZaig9r7LpHRlTQbd0nbEwfu2vUEfZF9J3eMY4KaVT1GUSIMNh4Ua&#10;O8prKq/nH6Ngbw/F9ZXfi4/pKIv84mP53MVKPc6nlzUIT5O/h//bhVaQpAn8nQlHQG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f1nFxQAAANwAAAAPAAAAAAAAAAAAAAAA&#10;AJ8CAABkcnMvZG93bnJldi54bWxQSwUGAAAAAAQABAD3AAAAkQMAAAAA&#10;">
                    <v:imagedata r:id="rId60" o:title=""/>
                    <v:path arrowok="t"/>
                  </v:shape>
                  <v:shape id="Picture 200" o:spid="_x0000_s1062" type="#_x0000_t75" style="position:absolute;left:110;top:24010;width:10910;height:7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NnFvFAAAA3AAAAA8AAABkcnMvZG93bnJldi54bWxEj0+LwjAUxO8LfofwhL0sa6qgdatRZEEQ&#10;9eKfw+7t0TybYvNSmqztfnsjCB6HmfkNM192thI3anzpWMFwkIAgzp0uuVBwPq0/pyB8QNZYOSYF&#10;/+Rhuei9zTHTruUD3Y6hEBHCPkMFJoQ6k9Lnhiz6gauJo3dxjcUQZVNI3WAb4baSoySZSIslxwWD&#10;NX0byq/HP6sAt/t9+3XJf9OfMxXjjdx9SJMq9d7vVjMQgbrwCj/bG61gMk3hcSYeAb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TZxbxQAAANwAAAAPAAAAAAAAAAAAAAAA&#10;AJ8CAABkcnMvZG93bnJldi54bWxQSwUGAAAAAAQABAD3AAAAkQMAAAAA&#10;">
                    <v:imagedata r:id="rId61" o:title=""/>
                    <v:path arrowok="t"/>
                  </v:shape>
                  <v:shape id="Picture 201" o:spid="_x0000_s1063" type="#_x0000_t75" style="position:absolute;left:12037;top:22398;width:9198;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NO2XCAAAA3AAAAA8AAABkcnMvZG93bnJldi54bWxET91qwjAUvh/4DuEI3s204sRWo+hg4GBe&#10;2O0BDsmxKTYnpYla9/TLxcDLj+9/vR1cK27Uh8azgnyagSDW3jRcK/j5/nhdgggR2WDrmRQ8KMB2&#10;M3pZY2n8nU90q2ItUgiHEhXYGLtSyqAtOQxT3xEn7ux7hzHBvpamx3sKd62cZdlCOmw4NVjs6N2S&#10;vlRXp6DSs3y/OxbxTdu8KD5/w2m+/1JqMh52KxCRhvgU/7sPRsFimdamM+kI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TTtlwgAAANwAAAAPAAAAAAAAAAAAAAAAAJ8C&#10;AABkcnMvZG93bnJldi54bWxQSwUGAAAAAAQABAD3AAAAjgMAAAAA&#10;">
                    <v:imagedata r:id="rId62" o:title=""/>
                    <v:path arrowok="t"/>
                  </v:shape>
                  <v:shape id="Picture 202" o:spid="_x0000_s1064" type="#_x0000_t75" style="position:absolute;left:24029;top:22398;width:6811;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5xxXGAAAA3AAAAA8AAABkcnMvZG93bnJldi54bWxEj09rAjEUxO8Fv0N4greatVZrt0YR2YLU&#10;U7d/6PGxee4u3bwsSWq2394UhB6HmfkNs94OphNncr61rGA2zUAQV1a3XCt4f3u+XYHwAVljZ5kU&#10;/JKH7WZ0s8Zc28ivdC5DLRKEfY4KmhD6XEpfNWTQT21PnLyTdQZDkq6W2mFMcNPJuyxbSoMtp4UG&#10;e9o3VH2XP0ZBqYuXh88YizYWw7z+WLjy/uuo1GQ87J5ABBrCf/jaPmgFy9Uj/J1JR0Bu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znHFcYAAADcAAAADwAAAAAAAAAAAAAA&#10;AACfAgAAZHJzL2Rvd25yZXYueG1sUEsFBgAAAAAEAAQA9wAAAJIDAAAAAA==&#10;">
                    <v:imagedata r:id="rId63" o:title=""/>
                    <v:path arrowok="t"/>
                  </v:shape>
                  <v:shape id="Picture 203" o:spid="_x0000_s1065" type="#_x0000_t75" style="position:absolute;left:32699;top:23775;width:10910;height:8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tRVvAAAAA3AAAAA8AAABkcnMvZG93bnJldi54bWxET89rwjAUvg/8H8ITdpupDnRWo4hsIHha&#10;58XbM3k2xealNtHW/94cBh4/vt/Lde9qcac2VJ4VjEcZCGLtTcWlgsPfz8cXiBCRDdaeScGDAqxX&#10;g7cl5sZ3/Ev3IpYihXDIUYGNscmlDNqSwzDyDXHizr51GBNsS2la7FK4q+Uky6bSYcWpwWJDW0v6&#10;UtycgtOe7fenduVh3BVGHxt7u86sUu/DfrMAEamPL/G/e2cUTOdpfjqTjoB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u1FW8AAAADcAAAADwAAAAAAAAAAAAAAAACfAgAA&#10;ZHJzL2Rvd25yZXYueG1sUEsFBgAAAAAEAAQA9wAAAIwDAAAAAA==&#10;">
                    <v:imagedata r:id="rId64" o:title=""/>
                    <v:path arrowok="t"/>
                  </v:shape>
                  <v:shape id="Picture 204" o:spid="_x0000_s1066" type="#_x0000_t75" style="position:absolute;left:43511;top:23705;width:10910;height: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vGrDAAAA3AAAAA8AAABkcnMvZG93bnJldi54bWxEj9FqwkAURN8L/sNyBd/qpgpqo6uIIGhB&#10;0KQfcM3eZtNm74bsqunfu4Lg4zAzZ5jFqrO1uFLrK8cKPoYJCOLC6YpLBd/59n0GwgdkjbVjUvBP&#10;HlbL3tsCU+1ufKJrFkoRIexTVGBCaFIpfWHIoh+6hjh6P661GKJsS6lbvEW4reUoSSbSYsVxwWBD&#10;G0PFX3axCijPyt/pGsfH5rDHLz/LzXmUKzXod+s5iEBdeIWf7Z1WMPkcw+NMPAJy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i8asMAAADcAAAADwAAAAAAAAAAAAAAAACf&#10;AgAAZHJzL2Rvd25yZXYueG1sUEsFBgAAAAAEAAQA9wAAAI8DAAAAAA==&#10;">
                    <v:imagedata r:id="rId65" o:title=""/>
                    <v:path arrowok="t"/>
                  </v:shape>
                  <v:shape id="Picture 205" o:spid="_x0000_s1067" type="#_x0000_t75" style="position:absolute;left:1963;top:33198;width:7646;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sjcnFAAAA3AAAAA8AAABkcnMvZG93bnJldi54bWxEj1FLwzAUhd+F/YdwB765VJGx1mVDNgRR&#10;fNjWH3Bt7pqw5qYksa379UYQfDycc77DWW8n14mBQrSeFdwvChDEjdeWWwX16eVuBSImZI2dZ1Lw&#10;TRG2m9nNGivtRz7QcEytyBCOFSowKfWVlLEx5DAufE+cvbMPDlOWoZU64JjhrpMPRbGUDi3nBYM9&#10;7Qw1l+OXUxDe3j/L03VlRizr63D4sHFfW6Vu59PzE4hEU/oP/7VftYJl+Qi/Z/IR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bI3JxQAAANwAAAAPAAAAAAAAAAAAAAAA&#10;AJ8CAABkcnMvZG93bnJldi54bWxQSwUGAAAAAAQABAD3AAAAkQMAAAAA&#10;">
                    <v:imagedata r:id="rId66" o:title=""/>
                    <v:path arrowok="t"/>
                  </v:shape>
                  <v:shape id="Picture 206" o:spid="_x0000_s1068" type="#_x0000_t75" style="position:absolute;left:247;top:44313;width:10909;height:9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EXfTCAAAA3AAAAA8AAABkcnMvZG93bnJldi54bWxEj19rgzAUxd8H+w7hDvY24wYV55qWMRCK&#10;e1pa+nwxtyo1N2Ki1W+/DAZ9PJw/P852v9hezDT6zrGC1yQFQVw703Gj4HQsX3IQPiAb7B2TgpU8&#10;7HePD1ssjLvxD806NCKOsC9QQRvCUEjp65Ys+sQNxNG7uNFiiHJspBnxFsdtL9/SNJMWO46EFgf6&#10;aqm+6slGbjXTWnXllBp9zqfa6KX81ko9Py2fHyACLeEe/m8fjILsfQN/Z+IR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RF30wgAAANwAAAAPAAAAAAAAAAAAAAAAAJ8C&#10;AABkcnMvZG93bnJldi54bWxQSwUGAAAAAAQABAD3AAAAjgMAAAAA&#10;">
                    <v:imagedata r:id="rId67" o:title=""/>
                    <v:path arrowok="t"/>
                  </v:shape>
                  <v:shape id="Picture 207" o:spid="_x0000_s1069" type="#_x0000_t75" style="position:absolute;left:12484;top:33198;width:802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IMIrGAAAA3AAAAA8AAABkcnMvZG93bnJldi54bWxEj0FrAjEUhO9C/0N4BS9Ss/Ww6NYobaFQ&#10;PJSqpdDbY/PcLCYva5K623/fCILHYWa+YZbrwVlxphBbzwoepwUI4trrlhsFX/u3hzmImJA1Ws+k&#10;4I8irFd3oyVW2ve8pfMuNSJDOFaowKTUVVLG2pDDOPUdcfYOPjhMWYZG6oB9hjsrZ0VRSoct5wWD&#10;Hb0aqo+7X6fgaA8hNR8vp/2mX2wmp09jf76NUuP74fkJRKIh3cLX9rtWUC5KuJzJR0C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gwisYAAADcAAAADwAAAAAAAAAAAAAA&#10;AACfAgAAZHJzL2Rvd25yZXYueG1sUEsFBgAAAAAEAAQA9wAAAJIDAAAAAA==&#10;">
                    <v:imagedata r:id="rId68" o:title=""/>
                    <v:path arrowok="t"/>
                  </v:shape>
                  <v:shape id="Picture 208" o:spid="_x0000_s1070" type="#_x0000_t75" style="position:absolute;left:12670;top:43833;width:7919;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1sdzEAAAA3AAAAA8AAABkcnMvZG93bnJldi54bWxEj0FrwkAUhO8F/8PyBG91owdbo6uoYMil&#10;0Cb+gGf2mQR334bsqrG/vlso9DjMzDfMejtYI+7U+9axgtk0AUFcOd1yreBUHl/fQfiArNE4JgVP&#10;8rDdjF7WmGr34C+6F6EWEcI+RQVNCF0qpa8asuinriOO3sX1FkOUfS11j48It0bOk2QhLbYcFxrs&#10;6NBQdS1uNlJcYW4f53mW+XKP2WeXl98mV2oyHnYrEIGG8B/+a+dawWL5Br9n4h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1sdzEAAAA3AAAAA8AAAAAAAAAAAAAAAAA&#10;nwIAAGRycy9kb3ducmV2LnhtbFBLBQYAAAAABAAEAPcAAACQAwAAAAA=&#10;">
                    <v:imagedata r:id="rId69" o:title=""/>
                    <v:path arrowok="t"/>
                  </v:shape>
                  <v:shape id="Picture 209" o:spid="_x0000_s1071" type="#_x0000_t75" style="position:absolute;left:22060;top:34464;width:10909;height:8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K+oXEAAAA3AAAAA8AAABkcnMvZG93bnJldi54bWxET8tqwkAU3Qv9h+EWuhGdWETa1FGk0qob&#10;aRM37i6Z2yQ1cyfNTPP4e2chuDyc93Ldm0q01LjSsoLZNAJBnFldcq7glH5MXkA4j6yxskwKBnKw&#10;Xj2Mlhhr2/E3tYnPRQhhF6OCwvs6ltJlBRl0U1sTB+7HNgZ9gE0udYNdCDeVfI6ihTRYcmgosKb3&#10;grJL8m8UnIfk+LXdHU6f44vZ7Ez6+zfvUqWeHvvNGwhPvb+Lb+69VrB4DWvDmXAE5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K+oXEAAAA3AAAAA8AAAAAAAAAAAAAAAAA&#10;nwIAAGRycy9kb3ducmV2LnhtbFBLBQYAAAAABAAEAPcAAACQAwAAAAA=&#10;">
                    <v:imagedata r:id="rId70" o:title=""/>
                    <v:path arrowok="t"/>
                  </v:shape>
                  <v:shape id="Picture 210" o:spid="_x0000_s1072" type="#_x0000_t75" style="position:absolute;left:24905;top:43609;width:5041;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Jeb3FAAAA3AAAAA8AAABkcnMvZG93bnJldi54bWxEj0FrAjEUhO+F/ofwCl6KZhUqdWsUUQQv&#10;Il178PjYPDdLNy9Lkl3Xf28KQo/DzHzDLNeDbURPPtSOFUwnGQji0umaKwU/5/34E0SIyBobx6Tg&#10;TgHWq9eXJeba3fib+iJWIkE45KjAxNjmUobSkMUwcS1x8q7OW4xJ+kpqj7cEt42cZdlcWqw5LRhs&#10;aWuo/C06q6Awff9xeJ92XbNzl+P5eiqPXio1ehs2XyAiDfE//GwftIL5YgF/Z9IRkK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SXm9xQAAANwAAAAPAAAAAAAAAAAAAAAA&#10;AJ8CAABkcnMvZG93bnJldi54bWxQSwUGAAAAAAQABAD3AAAAkQMAAAAA&#10;">
                    <v:imagedata r:id="rId71" o:title=""/>
                    <v:path arrowok="t"/>
                  </v:shape>
                  <v:shape id="Picture 211" o:spid="_x0000_s1073" type="#_x0000_t75" style="position:absolute;left:32699;top:34823;width:10910;height:7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ekXBAAAA3AAAAA8AAABkcnMvZG93bnJldi54bWxET8uKwjAU3Qv+Q7iCO0114WjHKCoIghtf&#10;C93daa5ttbkpTdTar58sBJeH857Oa1OIJ1Uut6xg0I9AECdW55wqOB3XvTEI55E1FpZJwZsczGft&#10;1hRjbV+8p+fBpyKEsItRQeZ9GUvpkowMur4tiQN3tZVBH2CVSl3hK4SbQg6jaCQN5hwaMixplVFy&#10;PzyMgr/b8rxdNYtG7/x2+Z40l/FxUyrV7dSLXxCeav8Vf9wbreAnCvPDmXAE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ekXBAAAA3AAAAA8AAAAAAAAAAAAAAAAAnwIA&#10;AGRycy9kb3ducmV2LnhtbFBLBQYAAAAABAAEAPcAAACNAwAAAAA=&#10;">
                    <v:imagedata r:id="rId72" o:title=""/>
                    <v:path arrowok="t"/>
                  </v:shape>
                  <v:shape id="Picture 212" o:spid="_x0000_s1074" type="#_x0000_t75" style="position:absolute;left:32699;top:46547;width:10910;height:5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9yHDDAAAA3AAAAA8AAABkcnMvZG93bnJldi54bWxEj91qAjEUhO8LvkM4Qu9qYpFWVqOorFDB&#10;gn8PcEiOu4ubk2WTruvbm0Khl8PMfMPMl72rRUdtqDxrGI8UCGLjbcWFhst5+zYFESKyxdozaXhQ&#10;gOVi8DLHzPo7H6k7xUIkCIcMNZQxNpmUwZTkMIx8Q5y8q28dxiTbQtoW7wnuavmu1Id0WHFaKLGh&#10;TUnmdvpxGo7Nbp+bvcfumh/iemLy751UWr8O+9UMRKQ+/of/2l9Ww6caw++ZdAT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73IcMMAAADcAAAADwAAAAAAAAAAAAAAAACf&#10;AgAAZHJzL2Rvd25yZXYueG1sUEsFBgAAAAAEAAQA9wAAAI8DAAAAAA==&#10;">
                    <v:imagedata r:id="rId73" o:title=""/>
                    <v:path arrowok="t"/>
                  </v:shape>
                  <v:shape id="Picture 213" o:spid="_x0000_s1075" type="#_x0000_t75" style="position:absolute;left:44747;top:33198;width:8413;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X/9/HAAAA3AAAAA8AAABkcnMvZG93bnJldi54bWxEj09rwkAUxO8Fv8PyhF6Kbiq00egqUilV&#10;e/JP6fWZfSbR7NuQXWP89q5Q6HGYmd8wk1lrStFQ7QrLCl77EQji1OqCMwX73WdvCMJ5ZI2lZVJw&#10;Iwezaedpgom2V95Qs/WZCBB2CSrIva8SKV2ak0HXtxVx8I62NuiDrDOpa7wGuCnlIIrepcGCw0KO&#10;FX3klJ63F6Pga7UYfcfxopm//Cx/9WG9kofTm1LP3XY+BuGp9f/hv/ZSK4ijATzOhCMgp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lX/9/HAAAA3AAAAA8AAAAAAAAAAAAA&#10;AAAAnwIAAGRycy9kb3ducmV2LnhtbFBLBQYAAAAABAAEAPcAAACTAwAAAAA=&#10;">
                    <v:imagedata r:id="rId74" o:title=""/>
                    <v:path arrowok="t"/>
                  </v:shape>
                  <v:shape id="Picture 214" o:spid="_x0000_s1076" type="#_x0000_t75" style="position:absolute;left:43597;top:44940;width:10910;height:8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cMiTFAAAA3AAAAA8AAABkcnMvZG93bnJldi54bWxEj0FrAjEUhO+F/ofwhN5q1gpVVqNIaUsr&#10;iHQVxNtj89ysbl6WJNXtvzeC0OMwM98w03lnG3EmH2rHCgb9DARx6XTNlYLt5uN5DCJEZI2NY1Lw&#10;RwHms8eHKebaXfiHzkWsRIJwyFGBibHNpQylIYuh71ri5B2ctxiT9JXUHi8Jbhv5kmWv0mLNacFg&#10;S2+GylPxaxV48/ldDdfHfbHcbbh7d6vTMqyUeup1iwmISF38D9/bX1rBKBvC7Uw6AnJ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XDIkxQAAANwAAAAPAAAAAAAAAAAAAAAA&#10;AJ8CAABkcnMvZG93bnJldi54bWxQSwUGAAAAAAQABAD3AAAAkQMAAAAA&#10;">
                    <v:imagedata r:id="rId75" o:title=""/>
                    <v:path arrowok="t"/>
                  </v:shape>
                </v:group>
                <v:group id="Group 215" o:spid="_x0000_s1077" style="position:absolute;left:6096;top:3539;width:1526;height:2207" coordorigin=",667" coordsize="54396,54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UEIMcAAADeAAAADwAAAGRycy9kb3ducmV2LnhtbESPQWvCQBSE74X+h+UV&#10;etNNqraSuoqIigcpNAri7ZF9JsHs25DdJvHfu4LQ4zAz3zCzRW8q0VLjSssK4mEEgjizuuRcwfGw&#10;GUxBOI+ssbJMCm7kYDF/fZlhom3Hv9SmPhcBwi5BBYX3dSKlywoy6Ia2Jg7exTYGfZBNLnWDXYCb&#10;Sn5E0ac0WHJYKLCmVUHZNf0zCrYddstRvG7318vqdj5Mfk77mJR6f+uX3yA89f4//GzvtILxVxyN&#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YUEIMcAAADe&#10;AAAADwAAAAAAAAAAAAAAAACqAgAAZHJzL2Rvd25yZXYueG1sUEsFBgAAAAAEAAQA+gAAAJ4DAAAA&#10;AA==&#10;">
                  <o:lock v:ext="edit" aspectratio="t"/>
                  <v:shape id="Picture 216" o:spid="_x0000_s1078" type="#_x0000_t75" style="position:absolute;left:795;top:729;width:978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JKG/GAAAA3gAAAA8AAABkcnMvZG93bnJldi54bWxEj0FrwkAUhO+C/2F5BW+6SWpVoquIUKgH&#10;haai10f2mYRm38bsqvHfd4WCx2FmvmEWq87U4katqywriEcRCOLc6ooLBYefz+EMhPPIGmvLpOBB&#10;DlbLfm+BqbZ3/qZb5gsRIOxSVFB636RSurwkg25kG+LgnW1r0AfZFlK3eA9wU8skiibSYMVhocSG&#10;NiXlv9nVKNhTvBknyYl229P75LLdPYrLMVNq8Nat5yA8df4V/m9/aQXjaRx9wPNOu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kob8YAAADeAAAADwAAAAAAAAAAAAAA&#10;AACfAgAAZHJzL2Rvd25yZXYueG1sUEsFBgAAAAAEAAQA9wAAAJIDAAAAAA==&#10;">
                    <v:imagedata r:id="rId51" o:title=""/>
                    <v:path arrowok="t"/>
                  </v:shape>
                  <v:shape id="Picture 218" o:spid="_x0000_s1079" type="#_x0000_t75" style="position:absolute;left:12438;top:667;width:789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tFYvIAAAA3gAAAA8AAABkcnMvZG93bnJldi54bWxEj1FrwjAUhd8H+w/hCr4MTZW4ajWKGwwE&#10;t4epP+CuuWuKzU1pstr9+2Uw2OPhnPMdzmY3uEb01IXas4bZNANBXHpTc6Xhcn6ZLEGEiGyw8Uwa&#10;vinAbnt/t8HC+Bu/U3+KlUgQDgVqsDG2hZShtOQwTH1LnLxP3zmMSXaVNB3eEtw1cp5lj9JhzWnB&#10;YkvPlsrr6ctpeHWrpz4sVm/7g3pQx2ujPnKrtB6Phv0aRKQh/of/2gejQeWzLIffO+kKyO0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7RWLyAAAAN4AAAAPAAAAAAAAAAAA&#10;AAAAAJ8CAABkcnMvZG93bnJldi54bWxQSwUGAAAAAAQABAD3AAAAlAMAAAAA&#10;">
                    <v:imagedata r:id="rId52" o:title=""/>
                    <v:path arrowok="t"/>
                  </v:shape>
                  <v:shape id="Picture 219" o:spid="_x0000_s1080" type="#_x0000_t75" style="position:absolute;left:23239;top:667;width:8183;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mf2vCAAAA3gAAAA8AAABkcnMvZG93bnJldi54bWxET8uKwjAU3Qv+Q7gDsxFNFVGnYxSxDLgT&#10;q+L20tw+mOamNLHt/P1kIbg8nPd2P5hadNS6yrKC+SwCQZxZXXGh4Hb9mW5AOI+ssbZMCv7IwX43&#10;Hm0x1rbnC3WpL0QIYRejgtL7JpbSZSUZdDPbEAcut61BH2BbSN1iH8JNLRdRtJIGKw4NJTZ0LCn7&#10;TZ9GgV7lx2FSJebRFUnS37P8K2nOSn1+DIdvEJ4G/xa/3CetYLmeR2FvuBOugN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5n9rwgAAAN4AAAAPAAAAAAAAAAAAAAAAAJ8C&#10;AABkcnMvZG93bnJldi54bWxQSwUGAAAAAAQABAD3AAAAjgMAAAAA&#10;">
                    <v:imagedata r:id="rId53" o:title=""/>
                    <v:path arrowok="t"/>
                  </v:shape>
                  <v:shape id="Picture 220" o:spid="_x0000_s1081" type="#_x0000_t75" style="position:absolute;left:32601;top:3333;width:10909;height:5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I1IbHAAAA3gAAAA8AAABkcnMvZG93bnJldi54bWxEj09rAjEUxO9Cv0N4hd40axGrW6NIQSqo&#10;Lf65eHtsnpulm5d1E3X105uC4HGYmd8wo0ljS3Gm2heOFXQ7CQjizOmCcwW77aw9AOEDssbSMSm4&#10;kofJ+KU1wlS7C6/pvAm5iBD2KSowIVSplD4zZNF3XEUcvYOrLYYo61zqGi8Rbkv5niR9abHguGCw&#10;oi9D2d/mZBUcbvsZf6+q43WamUVOP8ve8dcr9fbaTD9BBGrCM/xoz7WC3kc3GcL/nXgF5Pg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8I1IbHAAAA3gAAAA8AAAAAAAAAAAAA&#10;AAAAnwIAAGRycy9kb3ducmV2LnhtbFBLBQYAAAAABAAEAPcAAACTAwAAAAA=&#10;">
                    <v:imagedata r:id="rId54" o:title=""/>
                    <v:path arrowok="t"/>
                  </v:shape>
                  <v:shape id="Picture 221" o:spid="_x0000_s1082" type="#_x0000_t75" style="position:absolute;left:43911;top:798;width:9855;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FKs7DAAAA3gAAAA8AAABkcnMvZG93bnJldi54bWxEj01Lw0AQhu9C/8Myhd7sJqVaid0WEYRe&#10;rdL2OGSn2dDsbNgdk+ivdw+Cx5f3i2e7n3ynBoqpDWygXBagiOtgW24MfH683T+BSoJssQtMBr4p&#10;wX43u9tiZcPI7zQcpVF5hFOFBpxIX2mdakce0zL0xNm7huhRsoyNthHHPO47vSqKR+2x5fzgsKdX&#10;R/Xt+OUNXGWFD9ENdjNdQjfezoefkwRjFvPp5RmU0CT/4b/2wRpYb8oyA2ScjAJ6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kUqzsMAAADeAAAADwAAAAAAAAAAAAAAAACf&#10;AgAAZHJzL2Rvd25yZXYueG1sUEsFBgAAAAAEAAQA9wAAAI8DAAAAAA==&#10;">
                    <v:imagedata r:id="rId55" o:title=""/>
                    <v:path arrowok="t"/>
                  </v:shape>
                  <v:shape id="Picture 222" o:spid="_x0000_s1083" type="#_x0000_t75" style="position:absolute;left:2505;top:11598;width:6328;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c7wPHAAAA3gAAAA8AAABkcnMvZG93bnJldi54bWxEj0FrAjEUhO+F/ofwCr2IZreWKqtRilRY&#10;KFSq4vmxeU22bl6WTdT135uC0OMwM98w82XvGnGmLtSeFeSjDARx5XXNRsF+tx5OQYSIrLHxTAqu&#10;FGC5eHyYY6H9hb/pvI1GJAiHAhXYGNtCylBZchhGviVO3o/vHMYkOyN1h5cEd418ybI36bDmtGCx&#10;pZWl6rg9OQXjX7M+fJqPzfXLD8pjWdnJadUr9fzUv89AROrjf/jeLrWC10me5/B3J10Bub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Oc7wPHAAAA3gAAAA8AAAAAAAAAAAAA&#10;AAAAnwIAAGRycy9kb3ducmV2LnhtbFBLBQYAAAAABAAEAPcAAACTAwAAAAA=&#10;">
                    <v:imagedata r:id="rId56" o:title=""/>
                    <v:path arrowok="t"/>
                  </v:shape>
                  <v:shape id="Picture 223" o:spid="_x0000_s1084" type="#_x0000_t75" style="position:absolute;left:12438;top:11467;width:8164;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6XSTHAAAA3gAAAA8AAABkcnMvZG93bnJldi54bWxEj0FrwkAUhO8F/8PyBG91k1CsRlcRwdLa&#10;gxoFr4/sM4lm34bsqvHfdwuFHoeZ+YaZLTpTizu1rrKsIB5GIIhzqysuFBwP69cxCOeRNdaWScGT&#10;HCzmvZcZpto+eE/3zBciQNilqKD0vkmldHlJBt3QNsTBO9vWoA+yLaRu8RHgppZJFI2kwYrDQokN&#10;rUrKr9nNKFgXpyzBw2W705PNcv/xPXp+yY1Sg363nILw1Pn/8F/7Uyt4e4/jBH7vhCsg5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V6XSTHAAAA3gAAAA8AAAAAAAAAAAAA&#10;AAAAnwIAAGRycy9kb3ducmV2LnhtbFBLBQYAAAAABAAEAPcAAACTAwAAAAA=&#10;">
                    <v:imagedata r:id="rId57" o:title=""/>
                    <v:path arrowok="t"/>
                  </v:shape>
                  <v:shape id="Picture 416" o:spid="_x0000_s1085" type="#_x0000_t75" style="position:absolute;left:24531;top:11467;width:5573;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wUMzIAAAA3gAAAA8AAABkcnMvZG93bnJldi54bWxEj0FrwkAUhO+F/oflFXrTTWytkrpKERsV&#10;2oNW2usj+8wGs29DdtX4711B6HGYmW+YyayztThR6yvHCtJ+AoK4cLriUsHu57M3BuEDssbaMSm4&#10;kIfZ9PFhgpl2Z97QaRtKESHsM1RgQmgyKX1hyKLvu4Y4envXWgxRtqXULZ4j3NZykCRv0mLFccFg&#10;Q3NDxWF7tAq+1sflCAf576Ve5H/f+6FZ5YeNUs9P3cc7iEBd+A/f2yut4HWUpi9wuxOvgJx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sFDMyAAAAN4AAAAPAAAAAAAAAAAA&#10;AAAAAJ8CAABkcnMvZG93bnJldi54bWxQSwUGAAAAAAQABAD3AAAAlAMAAAAA&#10;">
                    <v:imagedata r:id="rId58" o:title=""/>
                    <v:path arrowok="t"/>
                  </v:shape>
                  <v:shape id="Picture 417" o:spid="_x0000_s1086" type="#_x0000_t75" style="position:absolute;left:33951;top:11467;width:818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jNEzHAAAA3gAAAA8AAABkcnMvZG93bnJldi54bWxEj09rwkAUxO8Fv8PyCt7qZou1krqKFi1e&#10;6x96fWZfk2D2bchuYvTTuwWhx2FmfsPMFr2tREeNLx1rUKMEBHHmTMm5hsN+8zIF4QOywcoxabiS&#10;h8V88DTD1LgLf1O3C7mIEPYpaihCqFMpfVaQRT9yNXH0fl1jMUTZ5NI0eIlwW8nXJJlIiyXHhQJr&#10;+iwoO+9aq6Gbqlv7dsvU0e7b1elref5pT2uth8/98gNEoD78hx/trdEwfldqDH934hWQ8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njNEzHAAAA3gAAAA8AAAAAAAAAAAAA&#10;AAAAnwIAAGRycy9kb3ducmV2LnhtbFBLBQYAAAAABAAEAPcAAACTAwAAAAA=&#10;">
                    <v:imagedata r:id="rId59" o:title=""/>
                    <v:path arrowok="t"/>
                  </v:shape>
                  <v:shape id="Picture 418" o:spid="_x0000_s1087" type="#_x0000_t75" style="position:absolute;left:43389;top:12573;width:10910;height:8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9iuTGAAAA3gAAAA8AAABkcnMvZG93bnJldi54bWxEj91qwkAUhO8LfYflFLyrm6ipkrpKUcSg&#10;FPyD3h6yp0kwezZkV41v7wqFXg4z8w0znXemFldqXWVZQdyPQBDnVldcKDgdV+8TEM4ja6wtk4I7&#10;OZjPXl+mmGp74z1dD74QAcIuRQWl900qpctLMuj6tiEO3q9tDfog20LqFm8Bbmo5iKIPabDisFBi&#10;Q4uS8vPhYhRs7Xd2XvI623Q7mS1+fCKHTaJU7637+gThqfP/4b92phWMxnGcwPNOuAJy9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X2K5MYAAADeAAAADwAAAAAAAAAAAAAA&#10;AACfAgAAZHJzL2Rvd25yZXYueG1sUEsFBgAAAAAEAAQA9wAAAJIDAAAAAA==&#10;">
                    <v:imagedata r:id="rId60" o:title=""/>
                    <v:path arrowok="t"/>
                  </v:shape>
                  <v:shape id="Picture 419" o:spid="_x0000_s1088" type="#_x0000_t75" style="position:absolute;top:24010;width:10909;height:7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JvBXIAAAA3gAAAA8AAABkcnMvZG93bnJldi54bWxEj09rwkAUxO+FfoflFXopukmxiU1dRYSC&#10;WC/+OdjbI/vMhmbfhuzWxG/vFgoeh5n5DTNbDLYRF+p87VhBOk5AEJdO11wpOB4+R1MQPiBrbByT&#10;git5WMwfH2ZYaNfzji77UIkIYV+gAhNCW0jpS0MW/di1xNE7u85iiLKrpO6wj3DbyNckyaTFmuOC&#10;wZZWhsqf/a9VgJvttn8/l9/56UjV21p+vUiTK/X8NCw/QAQawj38315rBZM8TTP4uxOvgJz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ybwVyAAAAN4AAAAPAAAAAAAAAAAA&#10;AAAAAJ8CAABkcnMvZG93bnJldi54bWxQSwUGAAAAAAQABAD3AAAAlAMAAAAA&#10;">
                    <v:imagedata r:id="rId61" o:title=""/>
                    <v:path arrowok="t"/>
                  </v:shape>
                  <v:shape id="Picture 420" o:spid="_x0000_s1089" type="#_x0000_t75" style="position:absolute;left:11927;top:22398;width:9197;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KLeDHAAAA3gAAAA8AAABkcnMvZG93bnJldi54bWxEj9FKAzEURN+F/kO4Bd9sNqVad21a2oKg&#10;oA9d+wGX5HazuLlZNmm7+vVGEHwcZuYMs9qMvhMXGmIbWIOaFSCITbAtNxqOH893jyBiQrbYBSYN&#10;XxRhs57crLCy4coHutSpERnCsUINLqW+kjIaRx7jLPTE2TuFwWPKcmikHfCa4b6T86J4kB5bzgsO&#10;e9o7Mp/12WuozVzttu9lujdOleXrdzwsdm9a307H7ROIRGP6D/+1X6yGxVKpJfzeyVdAr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3KLeDHAAAA3gAAAA8AAAAAAAAAAAAA&#10;AAAAnwIAAGRycy9kb3ducmV2LnhtbFBLBQYAAAAABAAEAPcAAACTAwAAAAA=&#10;">
                    <v:imagedata r:id="rId62" o:title=""/>
                    <v:path arrowok="t"/>
                  </v:shape>
                  <v:shape id="Picture 512" o:spid="_x0000_s1090" type="#_x0000_t75" style="position:absolute;left:23918;top:22398;width:681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dfvvEAAAA3gAAAA8AAABkcnMvZG93bnJldi54bWxET1trwjAUfh/4H8IR9qZpnc7RGUWkgmxP&#10;6y7s8dCctcXmpCTR1H+/PAz2+PHdN7vR9OJKzneWFeTzDARxbXXHjYKP9+PsCYQPyBp7y6TgRh52&#10;28ndBgttI7/RtQqNSCHsC1TQhjAUUvq6JYN+bgfixP1YZzAk6BqpHcYUbnq5yLJHabDj1NDiQIeW&#10;6nN1MQoqXb6sv2Isu1iOD83nylXL71el7qfj/hlEoDH8i//cJ61guc7ztDfdSVd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dfvvEAAAA3gAAAA8AAAAAAAAAAAAAAAAA&#10;nwIAAGRycy9kb3ducmV2LnhtbFBLBQYAAAAABAAEAPcAAACQAwAAAAA=&#10;">
                    <v:imagedata r:id="rId63" o:title=""/>
                    <v:path arrowok="t"/>
                  </v:shape>
                  <v:shape id="Picture 513" o:spid="_x0000_s1091" type="#_x0000_t75" style="position:absolute;left:32589;top:23775;width:10910;height:8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LKSTGAAAA3gAAAA8AAABkcnMvZG93bnJldi54bWxEj0FrAjEUhO8F/0N4grea3VqqrkYpYqHQ&#10;U7devD2T52Zx87Juorv9902h0OMwM98w6+3gGnGnLtSeFeTTDASx9qbmSsHh6+1xASJEZIONZ1Lw&#10;TQG2m9HDGgvje/6kexkrkSAcClRgY2wLKYO25DBMfUucvLPvHMYku0qaDvsEd418yrIX6bDmtGCx&#10;pZ0lfSlvTsHpg+1+pl11yPvS6GNrb9e5VWoyHl5XICIN8T/81343Cp7neb6E3zvpCs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cspJMYAAADeAAAADwAAAAAAAAAAAAAA&#10;AACfAgAAZHJzL2Rvd25yZXYueG1sUEsFBgAAAAAEAAQA9wAAAJIDAAAAAA==&#10;">
                    <v:imagedata r:id="rId64" o:title=""/>
                    <v:path arrowok="t"/>
                  </v:shape>
                  <v:shape id="Picture 514" o:spid="_x0000_s1092" type="#_x0000_t75" style="position:absolute;left:43401;top:23705;width:10909;height: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LK1XEAAAA3gAAAA8AAABkcnMvZG93bnJldi54bWxEj99qwjAUxu8HvkM4wu5majemVKOIIOhA&#10;mK0PcGyOTbU5KU3U+vbmYrDLj+8fv/myt424U+drxwrGowQEcel0zZWCY7H5mILwAVlj45gUPMnD&#10;cjF4m2Om3YMPdM9DJeII+wwVmBDaTEpfGrLoR64ljt7ZdRZDlF0ldYePOG4bmSbJt7RYc3ww2NLa&#10;UHnNb1YBFXl1mazw87fd7/DHTwtzSgul3of9agYiUB/+w3/trVbwNRmnESDiRBS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LK1XEAAAA3gAAAA8AAAAAAAAAAAAAAAAA&#10;nwIAAGRycy9kb3ducmV2LnhtbFBLBQYAAAAABAAEAPcAAACQAwAAAAA=&#10;">
                    <v:imagedata r:id="rId65" o:title=""/>
                    <v:path arrowok="t"/>
                  </v:shape>
                  <v:shape id="Picture 515" o:spid="_x0000_s1093" type="#_x0000_t75" style="position:absolute;left:1852;top:33198;width:7647;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UzSXHAAAA3gAAAA8AAABkcnMvZG93bnJldi54bWxEj1FLwzAUhd+F/YdwBd9c2iG61WVjKANR&#10;fNjWH3Btrk2wuSlJ1tb9eiMIPh7OOd/hrLeT68RAIVrPCsp5AYK48dpyq6A+7W+XIGJC1th5JgXf&#10;FGG7mV2tsdJ+5AMNx9SKDOFYoQKTUl9JGRtDDuPc98TZ+/TBYcoytFIHHDPcdXJRFPfSoeW8YLCn&#10;J0PN1/HsFITXt4/V6bI0I67qy3B4t/G5tkrdXE+7RxCJpvQf/mu/aAV3D+WihN87+QrI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oUzSXHAAAA3gAAAA8AAAAAAAAAAAAA&#10;AAAAnwIAAGRycy9kb3ducmV2LnhtbFBLBQYAAAAABAAEAPcAAACTAwAAAAA=&#10;">
                    <v:imagedata r:id="rId66" o:title=""/>
                    <v:path arrowok="t"/>
                  </v:shape>
                  <v:shape id="Picture 516" o:spid="_x0000_s1094" type="#_x0000_t75" style="position:absolute;left:136;top:44313;width:10910;height:9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f8t3CAAAA3gAAAA8AAABkcnMvZG93bnJldi54bWxEj82KwjAUhffCvEO4A7PT1DKoVKMMA4VB&#10;V0ZxfWmubbG5KU1a69tPBMHl4fx8nM1utI0YqPO1YwXzWQKCuHCm5lLB+ZRPVyB8QDbYOCYFD/Kw&#10;235MNpgZd+cjDTqUIo6wz1BBFUKbSemLiiz6mWuJo3d1ncUQZVdK0+E9jttGpkmykBZrjoQKW/qt&#10;qLjp3kbufqDHvs77xOjLqi+MHvODVurrc/xZgwg0hnf41f4zCr6X8zSF5514BeT2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n/LdwgAAAN4AAAAPAAAAAAAAAAAAAAAAAJ8C&#10;AABkcnMvZG93bnJldi54bWxQSwUGAAAAAAQABAD3AAAAjgMAAAAA&#10;">
                    <v:imagedata r:id="rId67" o:title=""/>
                    <v:path arrowok="t"/>
                  </v:shape>
                  <v:shape id="Picture 517" o:spid="_x0000_s1095" type="#_x0000_t75" style="position:absolute;left:12374;top:33198;width:802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vTkHJAAAA3gAAAA8AAABkcnMvZG93bnJldi54bWxEj09rAjEUxO+FfofwCr2UmlVL/2yNogVB&#10;PJRWS6G3x+a5WUxe1iS667c3hUKPw8z8hpnMemfFiUJsPCsYDgoQxJXXDdcKvrbL+2cQMSFrtJ5J&#10;wZkizKbXVxMste/4k06bVIsM4ViiApNSW0oZK0MO48C3xNnb+eAwZRlqqQN2Ge6sHBXFo3TYcF4w&#10;2NKboWq/OToFe7sLqX5fHLbr7mV9d/gw9ufbKHV7089fQSTq03/4r73SCh6ehqMx/N7JV0BO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a9OQckAAADeAAAADwAAAAAAAAAA&#10;AAAAAACfAgAAZHJzL2Rvd25yZXYueG1sUEsFBgAAAAAEAAQA9wAAAJUDAAAAAA==&#10;">
                    <v:imagedata r:id="rId68" o:title=""/>
                    <v:path arrowok="t"/>
                  </v:shape>
                  <v:shape id="Picture 518" o:spid="_x0000_s1096" type="#_x0000_t75" style="position:absolute;left:12559;top:43833;width:7920;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U10XGAAAA3gAAAA8AAABkcnMvZG93bnJldi54bWxEj9FqwkAURN8L/sNyBd/qxiCtRFfRQkNe&#10;Cm3iB1yzt0no7t2QXTX69W6h0MdhZs4wm91ojbjQ4DvHChbzBARx7XTHjYJj9f68AuEDskbjmBTc&#10;yMNuO3naYKbdlb/oUoZGRAj7DBW0IfSZlL5uyaKfu544et9usBiiHBqpB7xGuDUyTZIXabHjuNBi&#10;T28t1T/l2UaKK83545Tmua8OmH/2RXU3hVKz6bhfgwg0hv/wX7vQCpavi3QJv3fiFZDb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BTXRcYAAADeAAAADwAAAAAAAAAAAAAA&#10;AACfAgAAZHJzL2Rvd25yZXYueG1sUEsFBgAAAAAEAAQA9wAAAJIDAAAAAA==&#10;">
                    <v:imagedata r:id="rId69" o:title=""/>
                    <v:path arrowok="t"/>
                  </v:shape>
                  <v:shape id="Picture 519" o:spid="_x0000_s1097" type="#_x0000_t75" style="position:absolute;left:21949;top:34464;width:10910;height:8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ETFzJAAAA3gAAAA8AAABkcnMvZG93bnJldi54bWxEj09rwkAUxO9Cv8PyCr0U3ShWS3QVaal/&#10;LtImXnp7ZJ9JavZtml1N/PZuoeBxmJnfMPNlZypxocaVlhUMBxEI4szqknMFh/Sj/wrCeWSNlWVS&#10;cCUHy8VDb46xti1/0SXxuQgQdjEqKLyvYyldVpBBN7A1cfCOtjHog2xyqRtsA9xUchRFE2mw5LBQ&#10;YE1vBWWn5GwUfF+T/ef7ZndYP5/MamPSn99xmyr19NitZiA8df4e/m9vtYLxdDh6gb874QrIxQ0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84RMXMkAAADeAAAADwAAAAAAAAAA&#10;AAAAAACfAgAAZHJzL2Rvd25yZXYueG1sUEsFBgAAAAAEAAQA9wAAAJUDAAAAAA==&#10;">
                    <v:imagedata r:id="rId70" o:title=""/>
                    <v:path arrowok="t"/>
                  </v:shape>
                  <v:shape id="Picture 520" o:spid="_x0000_s1098" type="#_x0000_t75" style="position:absolute;left:24795;top:43609;width:5040;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SvpzHAAAA3gAAAA8AAABkcnMvZG93bnJldi54bWxEj0FrwkAUhO9C/8PyhF6kbiKtltRVSkvB&#10;ixSjhx4f2Wc2mH0bdjcx/ffdguBxmJlvmPV2tK0YyIfGsYJ8noEgrpxuuFZwOn49vYIIEVlj65gU&#10;/FKA7eZhssZCuysfaChjLRKEQ4EKTIxdIWWoDFkMc9cRJ+/svMWYpK+l9nhNcNvKRZYtpcWG04LB&#10;jj4MVZeytwpKMwwvu1ne9+2n+9kfz9/V3kulHqfj+xuISGO8h2/tnVbwvMoXS/i/k66A3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kSvpzHAAAA3gAAAA8AAAAAAAAAAAAA&#10;AAAAnwIAAGRycy9kb3ducmV2LnhtbFBLBQYAAAAABAAEAPcAAACTAwAAAAA=&#10;">
                    <v:imagedata r:id="rId71" o:title=""/>
                    <v:path arrowok="t"/>
                  </v:shape>
                  <v:shape id="Picture 521" o:spid="_x0000_s1099" type="#_x0000_t75" style="position:absolute;left:32589;top:34823;width:10910;height:7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h49TJAAAA3gAAAA8AAABkcnMvZG93bnJldi54bWxEj0FrwkAUhO8F/8PyhN7qxlCqja6iAUHw&#10;0kYP9vbMviap2bchuzUxv75bKPQ4zMw3zHLdm1rcqHWVZQXTSQSCOLe64kLB6bh7moNwHlljbZkU&#10;3MnBejV6WGKibcfvdMt8IQKEXYIKSu+bREqXl2TQTWxDHLxP2xr0QbaF1C12AW5qGUfRizRYcVgo&#10;saG0pPyafRsFl6/t+ZAOm0G/+cP2/jp8zI/7RqnHcb9ZgPDU+//wX3uvFTzPpvEMfu+EKyBX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0GHj1MkAAADeAAAADwAAAAAAAAAA&#10;AAAAAACfAgAAZHJzL2Rvd25yZXYueG1sUEsFBgAAAAAEAAQA9wAAAJUDAAAAAA==&#10;">
                    <v:imagedata r:id="rId72" o:title=""/>
                    <v:path arrowok="t"/>
                  </v:shape>
                  <v:shape id="Picture 522" o:spid="_x0000_s1100" type="#_x0000_t75" style="position:absolute;left:32589;top:46547;width:10910;height:5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7JJvDAAAA3gAAAA8AAABkcnMvZG93bnJldi54bWxET91qwjAUvh/4DuEI3q2pItuoRtFRYYUO&#10;ZvUBDsmxLTYnpclq9/bLxWCXH9//dj/ZTow0+NaxgmWSgiDWzrRcK7heTs9vIHxANtg5JgU/5GG/&#10;mz1tMTPuwWcaq1CLGMI+QwVNCH0mpdcNWfSJ64kjd3ODxRDhUEsz4COG206u0vRFWmw5NjTY03tD&#10;+l59WwXnvihzXTocb/lXOK51/lnIVKnFfDpsQASawr/4z/1hFKxfl6u4N96JV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Xskm8MAAADeAAAADwAAAAAAAAAAAAAAAACf&#10;AgAAZHJzL2Rvd25yZXYueG1sUEsFBgAAAAAEAAQA9wAAAI8DAAAAAA==&#10;">
                    <v:imagedata r:id="rId73" o:title=""/>
                    <v:path arrowok="t"/>
                  </v:shape>
                  <v:shape id="Picture 523" o:spid="_x0000_s1101" type="#_x0000_t75" style="position:absolute;left:44637;top:33198;width:841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ODfJAAAA3gAAAA8AAABkcnMvZG93bnJldi54bWxEj0FrwkAUhO+C/2F5ghepG6VtNHUVqZSq&#10;PVVben1mn0ls9m3IbmP8925B8DjMzDfMbNGaUjRUu8KygtEwAkGcWl1wpuBr//YwAeE8ssbSMim4&#10;kIPFvNuZYaLtmT+p2flMBAi7BBXk3leJlC7NyaAb2oo4eEdbG/RB1pnUNZ4D3JRyHEXP0mDBYSHH&#10;il5zSn93f0bB+2Y1/YjjVbMcfK9/9GG7kYfTk1L9Xrt8AeGp9ffwrb3WCh7j0XgK/3fCFZDzK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L84N8kAAADeAAAADwAAAAAAAAAA&#10;AAAAAACfAgAAZHJzL2Rvd25yZXYueG1sUEsFBgAAAAAEAAQA9wAAAJUDAAAAAA==&#10;">
                    <v:imagedata r:id="rId74" o:title=""/>
                    <v:path arrowok="t"/>
                  </v:shape>
                  <v:shape id="Picture 524" o:spid="_x0000_s1102" type="#_x0000_t75" style="position:absolute;left:43486;top:44940;width:10910;height:8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k1PDGAAAA3gAAAA8AAABkcnMvZG93bnJldi54bWxEj81qAjEUhfeC7xCu4K5m1FLL1ChFWrGC&#10;FMeCuLtMbidTJzdDEnX69s2i4PJw/vjmy8424ko+1I4VjEcZCOLS6ZorBV+H94dnECEia2wck4Jf&#10;CrBc9HtzzLW78Z6uRaxEGuGQowITY5tLGUpDFsPItcTJ+3beYkzSV1J7vKVx28hJlj1JizWnB4Mt&#10;rQyV5+JiFXiz/qimnz+nYns8cPfmdudt2Ck1HHSvLyAidfEe/m9vtILH2XiaABJOQ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yTU8MYAAADeAAAADwAAAAAAAAAAAAAA&#10;AACfAgAAZHJzL2Rvd25yZXYueG1sUEsFBgAAAAAEAAQA9wAAAJIDAAAAAA==&#10;">
                    <v:imagedata r:id="rId75" o:title=""/>
                    <v:path arrowok="t"/>
                  </v:shape>
                </v:group>
                <v:shape id="TextBox 13" o:spid="_x0000_s1103" type="#_x0000_t202" style="position:absolute;left:6626;top:6008;width:769;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ZtsgA&#10;AADeAAAADwAAAGRycy9kb3ducmV2LnhtbESPQWvCQBSE7wX/w/IEL0U3SaWV6CqlVRRPNobS4yP7&#10;TEKzb0N21fTfu4LQ4zAz3zCLVW8acaHO1ZYVxJMIBHFhdc2lgvy4Gc9AOI+ssbFMCv7IwWo5eFpg&#10;qu2Vv+iS+VIECLsUFVTet6mUrqjIoJvYljh4J9sZ9EF2pdQdXgPcNDKJoldpsOawUGFLHxUVv9nZ&#10;KFjvD7PkZ3vIo4yep+v2M9lu8m+lRsP+fQ7CU+//w4/2TiuYvsUvMdzvh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XJm2yAAAAN4AAAAPAAAAAAAAAAAAAAAAAJgCAABk&#10;cnMvZG93bnJldi54bWxQSwUGAAAAAAQABAD1AAAAjQMAAAAA&#10;" filled="f" stroked="f">
                  <v:textbox inset="2.53944mm,1.26975mm,2.53944mm,1.26975mm">
                    <w:txbxContent>
                      <w:p w:rsidR="001D6283" w:rsidRPr="007B77F1" w:rsidRDefault="001D6283" w:rsidP="00897B17">
                        <w:pPr>
                          <w:pStyle w:val="NormalWeb"/>
                        </w:pPr>
                        <w:r w:rsidRPr="007B77F1">
                          <w:rPr>
                            <w:lang w:val="en-CA"/>
                          </w:rPr>
                          <w:t>211</w:t>
                        </w:r>
                        <w:r>
                          <w:rPr>
                            <w:lang w:val="en-CA"/>
                          </w:rPr>
                          <w:t>7</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27" o:spid="_x0000_s1104" type="#_x0000_t13" style="position:absolute;left:3417;top:4173;width:2627;height:10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9oMUA&#10;AADeAAAADwAAAGRycy9kb3ducmV2LnhtbESPS4sCMRCE7wv7H0IveBHN+NbRKKugePWB52bSTgYn&#10;nWGS1dFfv1kQ9lhU1VfUYtXYUtyp9oVjBb1uAoI4c7rgXMH5tO1MQfiArLF0TAqe5GG1/PxYYKrd&#10;gw90P4ZcRAj7FBWYEKpUSp8Zsui7riKO3tXVFkOUdS51jY8It6XsJ8lYWiw4LhisaGMoux1/rALb&#10;3l5ew8l61k7W+dSOzHn3PN2Uan0133MQgZrwH36391rBcNIb9OHvTr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2gxQAAAN4AAAAPAAAAAAAAAAAAAAAAAJgCAABkcnMv&#10;ZG93bnJldi54bWxQSwUGAAAAAAQABAD1AAAAigMAAAAA&#10;" adj="18859" fillcolor="#5e9eff" stroked="f" strokeweight="2pt">
                  <v:fill color2="#ffebfa" rotate="t" angle="90" colors="0 #5e9eff;26214f #85c2ff;45875f #c4d6eb;1 #ffebfa" focus="100%" type="gradient"/>
                  <v:textbox inset="2.53944mm,1.26975mm,2.53944mm,1.26975mm"/>
                </v:shape>
                <v:rect id="Rectangle 528" o:spid="_x0000_s1105" style="position:absolute;left:3964;top:4470;width:1218;height:7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l+MgA&#10;AADeAAAADwAAAGRycy9kb3ducmV2LnhtbESPQU/CQBSE7yT8h80j8SZbrFGoLISoKHqCwsXbo/to&#10;G7pv6+4K5d+7JiYcJzPzTWY670wjTuR8bVnBaJiAIC6srrlUsNsub8cgfEDW2FgmBRfyMJ/1e1PM&#10;tD3zhk55KEWEsM9QQRVCm0npi4oM+qFtiaN3sM5giNKVUjs8R7hp5F2SPEiDNceFClt6rqg45j9G&#10;QXqZNPT2na+Kz/d8uX91X/Jl/aHUzaBbPIEI1IVr+L+90gruH0dpCn934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CCX4yAAAAN4AAAAPAAAAAAAAAAAAAAAAAJgCAABk&#10;cnMvZG93bnJldi54bWxQSwUGAAAAAAQABAD1AAAAjQMAAAAA&#10;" filled="f" stroked="f">
                  <v:textbox inset="2.79983mm,1.39992mm,2.79983mm,1.39992mm">
                    <w:txbxContent>
                      <w:p w:rsidR="001D6283" w:rsidRPr="007B77F1" w:rsidRDefault="001D6283" w:rsidP="00897B17">
                        <w:pPr>
                          <w:pStyle w:val="NormalWeb"/>
                        </w:pPr>
                        <w:r w:rsidRPr="007B77F1">
                          <w:t>The Goal</w:t>
                        </w:r>
                      </w:p>
                      <w:p w:rsidR="001D6283" w:rsidRDefault="001D6283"/>
                    </w:txbxContent>
                  </v:textbox>
                </v:rect>
                <v:shape id="Text Box 435" o:spid="_x0000_s1106" type="#_x0000_t202" style="position:absolute;left:2201;top:6030;width:769;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6LsgA&#10;AADeAAAADwAAAGRycy9kb3ducmV2LnhtbESPQWvCQBSE74L/YXmCF6kb09CG6CqlVSyebBpKj4/s&#10;MwnNvg3ZVdN/7wqFHoeZ+YZZbQbTigv1rrGsYDGPQBCXVjdcKSg+dw8pCOeRNbaWScEvOdisx6MV&#10;Ztpe+YMuua9EgLDLUEHtfZdJ6cqaDLq57YiDd7K9QR9kX0nd4zXATSvjKHqSBhsOCzV29FpT+ZOf&#10;jYLt4ZjG3/tjEeU0S7bdW7zfFV9KTSfDyxKEp8H/h//a71pB8rx4TOB+J1wBu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KzouyAAAAN4AAAAPAAAAAAAAAAAAAAAAAJgCAABk&#10;cnMvZG93bnJldi54bWxQSwUGAAAAAAQABAD1AAAAjQMAAAAA&#10;" filled="f" stroked="f">
                  <v:textbox inset="2.53944mm,1.26975mm,2.53944mm,1.26975mm">
                    <w:txbxContent>
                      <w:p w:rsidR="001D6283" w:rsidRPr="007B77F1" w:rsidRDefault="001D6283" w:rsidP="00897B17">
                        <w:pPr>
                          <w:pStyle w:val="NormalWeb"/>
                        </w:pPr>
                        <w:r w:rsidRPr="007B77F1">
                          <w:rPr>
                            <w:lang w:val="en-CA"/>
                          </w:rPr>
                          <w:t>201</w:t>
                        </w:r>
                        <w:r>
                          <w:rPr>
                            <w:lang w:val="en-CA"/>
                          </w:rPr>
                          <w:t>7</w:t>
                        </w:r>
                      </w:p>
                    </w:txbxContent>
                  </v:textbox>
                </v:shape>
              </v:group>
            </w:pict>
          </mc:Fallback>
        </mc:AlternateContent>
      </w:r>
    </w:p>
    <w:p w:rsidR="002A575C" w:rsidRPr="005D0F25" w:rsidRDefault="002A575C" w:rsidP="00897B17"/>
    <w:p w:rsidR="00336B95" w:rsidRDefault="00336B95" w:rsidP="00897B17"/>
    <w:p w:rsidR="007B77F1" w:rsidRDefault="007B77F1" w:rsidP="00897B17"/>
    <w:p w:rsidR="007B77F1" w:rsidRDefault="007B77F1" w:rsidP="00897B17"/>
    <w:p w:rsidR="007B77F1" w:rsidRDefault="007B77F1" w:rsidP="00897B17"/>
    <w:p w:rsidR="007B77F1" w:rsidRDefault="007B77F1" w:rsidP="00897B17"/>
    <w:p w:rsidR="007B77F1" w:rsidRDefault="007B77F1" w:rsidP="00897B17"/>
    <w:p w:rsidR="007B77F1" w:rsidRDefault="007B77F1" w:rsidP="00897B17"/>
    <w:p w:rsidR="007B77F1" w:rsidRDefault="007B77F1" w:rsidP="00897B17"/>
    <w:p w:rsidR="007B77F1" w:rsidRPr="005D0F25" w:rsidRDefault="007B77F1" w:rsidP="00897B17"/>
    <w:p w:rsidR="00336B95" w:rsidRPr="005D0F25" w:rsidRDefault="00336B95" w:rsidP="00897B17"/>
    <w:p w:rsidR="00AC663F" w:rsidRDefault="00AC663F" w:rsidP="00897B17">
      <w:pPr>
        <w:pStyle w:val="BodyText"/>
      </w:pPr>
      <w:r>
        <w:t>The goal is taking</w:t>
      </w:r>
      <w:r>
        <w:rPr>
          <w:spacing w:val="-2"/>
        </w:rPr>
        <w:t xml:space="preserve"> </w:t>
      </w:r>
      <w:r>
        <w:t>this</w:t>
      </w:r>
      <w:r>
        <w:rPr>
          <w:spacing w:val="-4"/>
        </w:rPr>
        <w:t xml:space="preserve"> </w:t>
      </w:r>
      <w:r>
        <w:t>collection</w:t>
      </w:r>
      <w:r>
        <w:rPr>
          <w:spacing w:val="-2"/>
        </w:rPr>
        <w:t xml:space="preserve"> </w:t>
      </w:r>
      <w:r>
        <w:t>of</w:t>
      </w:r>
      <w:r>
        <w:rPr>
          <w:spacing w:val="2"/>
        </w:rPr>
        <w:t xml:space="preserve"> </w:t>
      </w:r>
      <w:r>
        <w:t>25</w:t>
      </w:r>
      <w:r>
        <w:rPr>
          <w:spacing w:val="1"/>
        </w:rPr>
        <w:t xml:space="preserve"> </w:t>
      </w:r>
      <w:r>
        <w:t>objects</w:t>
      </w:r>
      <w:r>
        <w:rPr>
          <w:spacing w:val="-4"/>
        </w:rPr>
        <w:t xml:space="preserve"> </w:t>
      </w:r>
      <w:r>
        <w:t>from one point in</w:t>
      </w:r>
      <w:r>
        <w:rPr>
          <w:spacing w:val="-3"/>
        </w:rPr>
        <w:t xml:space="preserve"> </w:t>
      </w:r>
      <w:r>
        <w:t>time</w:t>
      </w:r>
      <w:r>
        <w:rPr>
          <w:spacing w:val="-2"/>
        </w:rPr>
        <w:t xml:space="preserve"> </w:t>
      </w:r>
      <w:r>
        <w:t>to</w:t>
      </w:r>
      <w:r>
        <w:rPr>
          <w:spacing w:val="1"/>
        </w:rPr>
        <w:t xml:space="preserve"> </w:t>
      </w:r>
      <w:r>
        <w:t>another.</w:t>
      </w:r>
      <w:r>
        <w:rPr>
          <w:rFonts w:ascii="Times New Roman"/>
          <w:spacing w:val="63"/>
          <w:w w:val="99"/>
        </w:rPr>
        <w:t xml:space="preserve"> </w:t>
      </w:r>
      <w:r>
        <w:rPr>
          <w:spacing w:val="3"/>
        </w:rPr>
        <w:t>We</w:t>
      </w:r>
      <w:r>
        <w:rPr>
          <w:spacing w:val="-5"/>
        </w:rPr>
        <w:t xml:space="preserve"> </w:t>
      </w:r>
      <w:r>
        <w:t>choose a</w:t>
      </w:r>
      <w:r>
        <w:rPr>
          <w:spacing w:val="-2"/>
        </w:rPr>
        <w:t xml:space="preserve"> </w:t>
      </w:r>
      <w:r>
        <w:t>starting time</w:t>
      </w:r>
      <w:r>
        <w:rPr>
          <w:spacing w:val="-2"/>
        </w:rPr>
        <w:t xml:space="preserve"> </w:t>
      </w:r>
      <w:r>
        <w:t>that</w:t>
      </w:r>
      <w:r>
        <w:rPr>
          <w:spacing w:val="-3"/>
        </w:rPr>
        <w:t xml:space="preserve"> </w:t>
      </w:r>
      <w:r>
        <w:t>is not today, or</w:t>
      </w:r>
      <w:r>
        <w:rPr>
          <w:spacing w:val="-4"/>
        </w:rPr>
        <w:t xml:space="preserve"> </w:t>
      </w:r>
      <w:r>
        <w:t>tomorrow, but a</w:t>
      </w:r>
      <w:r>
        <w:rPr>
          <w:spacing w:val="-2"/>
        </w:rPr>
        <w:t xml:space="preserve"> </w:t>
      </w:r>
      <w:r>
        <w:t>time that is</w:t>
      </w:r>
      <w:r>
        <w:rPr>
          <w:spacing w:val="-4"/>
        </w:rPr>
        <w:t xml:space="preserve"> </w:t>
      </w:r>
      <w:r>
        <w:t>enough</w:t>
      </w:r>
      <w:r>
        <w:rPr>
          <w:rFonts w:ascii="Times New Roman"/>
          <w:spacing w:val="43"/>
        </w:rPr>
        <w:t xml:space="preserve"> </w:t>
      </w:r>
      <w:r>
        <w:t>in the</w:t>
      </w:r>
      <w:r>
        <w:rPr>
          <w:spacing w:val="-5"/>
        </w:rPr>
        <w:t xml:space="preserve"> </w:t>
      </w:r>
      <w:r>
        <w:t>future</w:t>
      </w:r>
      <w:r>
        <w:rPr>
          <w:spacing w:val="1"/>
        </w:rPr>
        <w:t xml:space="preserve"> </w:t>
      </w:r>
      <w:r>
        <w:t>to allow</w:t>
      </w:r>
      <w:r>
        <w:rPr>
          <w:spacing w:val="-4"/>
        </w:rPr>
        <w:t xml:space="preserve"> </w:t>
      </w:r>
      <w:r>
        <w:t>us to plan</w:t>
      </w:r>
      <w:r>
        <w:rPr>
          <w:spacing w:val="1"/>
        </w:rPr>
        <w:t xml:space="preserve"> </w:t>
      </w:r>
      <w:r>
        <w:t>strategically</w:t>
      </w:r>
      <w:r>
        <w:rPr>
          <w:spacing w:val="-4"/>
        </w:rPr>
        <w:t xml:space="preserve"> </w:t>
      </w:r>
      <w:r>
        <w:t>for</w:t>
      </w:r>
      <w:r>
        <w:rPr>
          <w:spacing w:val="-2"/>
        </w:rPr>
        <w:t xml:space="preserve"> </w:t>
      </w:r>
      <w:r>
        <w:t>effective</w:t>
      </w:r>
      <w:r>
        <w:rPr>
          <w:spacing w:val="1"/>
        </w:rPr>
        <w:t xml:space="preserve"> </w:t>
      </w:r>
      <w:r>
        <w:t>preservation.</w:t>
      </w:r>
    </w:p>
    <w:p w:rsidR="00AC663F" w:rsidRDefault="00AC663F" w:rsidP="00897B17">
      <w:pPr>
        <w:pStyle w:val="BodyText"/>
      </w:pPr>
      <w:r>
        <w:t>It may</w:t>
      </w:r>
      <w:r>
        <w:rPr>
          <w:spacing w:val="-3"/>
        </w:rPr>
        <w:t xml:space="preserve"> </w:t>
      </w:r>
      <w:r>
        <w:t>happen</w:t>
      </w:r>
      <w:r>
        <w:rPr>
          <w:spacing w:val="-3"/>
        </w:rPr>
        <w:t xml:space="preserve"> </w:t>
      </w:r>
      <w:r>
        <w:t xml:space="preserve">that </w:t>
      </w:r>
      <w:r>
        <w:rPr>
          <w:spacing w:val="-2"/>
        </w:rPr>
        <w:t xml:space="preserve">over </w:t>
      </w:r>
      <w:r>
        <w:t>this time</w:t>
      </w:r>
      <w:r>
        <w:rPr>
          <w:spacing w:val="1"/>
        </w:rPr>
        <w:t xml:space="preserve"> </w:t>
      </w:r>
      <w:r>
        <w:t>some</w:t>
      </w:r>
      <w:r>
        <w:rPr>
          <w:spacing w:val="-3"/>
        </w:rPr>
        <w:t xml:space="preserve"> </w:t>
      </w:r>
      <w:r>
        <w:t>of</w:t>
      </w:r>
      <w:r>
        <w:rPr>
          <w:spacing w:val="3"/>
        </w:rPr>
        <w:t xml:space="preserve"> </w:t>
      </w:r>
      <w:r>
        <w:t>the</w:t>
      </w:r>
      <w:r>
        <w:rPr>
          <w:spacing w:val="-3"/>
        </w:rPr>
        <w:t xml:space="preserve"> </w:t>
      </w:r>
      <w:r>
        <w:t>objects</w:t>
      </w:r>
      <w:r>
        <w:rPr>
          <w:spacing w:val="-3"/>
        </w:rPr>
        <w:t xml:space="preserve"> </w:t>
      </w:r>
      <w:r>
        <w:t>are</w:t>
      </w:r>
      <w:r>
        <w:rPr>
          <w:spacing w:val="-2"/>
        </w:rPr>
        <w:t xml:space="preserve"> </w:t>
      </w:r>
      <w:r>
        <w:t>misplaced</w:t>
      </w:r>
      <w:r>
        <w:rPr>
          <w:spacing w:val="-3"/>
        </w:rPr>
        <w:t xml:space="preserve"> </w:t>
      </w:r>
      <w:r>
        <w:t>and</w:t>
      </w:r>
      <w:r>
        <w:rPr>
          <w:spacing w:val="1"/>
        </w:rPr>
        <w:t xml:space="preserve"> </w:t>
      </w:r>
      <w:r>
        <w:t>lost.</w:t>
      </w:r>
      <w:r>
        <w:rPr>
          <w:rFonts w:ascii="Times New Roman"/>
          <w:spacing w:val="73"/>
          <w:w w:val="99"/>
        </w:rPr>
        <w:t xml:space="preserve"> </w:t>
      </w:r>
      <w:r>
        <w:t>Below</w:t>
      </w:r>
      <w:r>
        <w:rPr>
          <w:spacing w:val="-4"/>
        </w:rPr>
        <w:t xml:space="preserve"> </w:t>
      </w:r>
      <w:r>
        <w:rPr>
          <w:spacing w:val="-2"/>
        </w:rPr>
        <w:t>we</w:t>
      </w:r>
      <w:r>
        <w:t xml:space="preserve"> see</w:t>
      </w:r>
      <w:r>
        <w:rPr>
          <w:spacing w:val="1"/>
        </w:rPr>
        <w:t xml:space="preserve"> </w:t>
      </w:r>
      <w:r>
        <w:t>that</w:t>
      </w:r>
      <w:r>
        <w:rPr>
          <w:spacing w:val="-3"/>
        </w:rPr>
        <w:t xml:space="preserve"> </w:t>
      </w:r>
      <w:r>
        <w:t>two of</w:t>
      </w:r>
      <w:r>
        <w:rPr>
          <w:spacing w:val="3"/>
        </w:rPr>
        <w:t xml:space="preserve"> </w:t>
      </w:r>
      <w:r>
        <w:t>the objects</w:t>
      </w:r>
      <w:r>
        <w:rPr>
          <w:spacing w:val="-4"/>
        </w:rPr>
        <w:t xml:space="preserve"> </w:t>
      </w:r>
      <w:r>
        <w:t>are</w:t>
      </w:r>
      <w:r>
        <w:rPr>
          <w:spacing w:val="1"/>
        </w:rPr>
        <w:t xml:space="preserve"> </w:t>
      </w:r>
      <w:r>
        <w:t>lost</w:t>
      </w:r>
      <w:r>
        <w:rPr>
          <w:spacing w:val="-6"/>
        </w:rPr>
        <w:t xml:space="preserve"> </w:t>
      </w:r>
      <w:r>
        <w:t>from</w:t>
      </w:r>
      <w:r>
        <w:rPr>
          <w:spacing w:val="1"/>
        </w:rPr>
        <w:t xml:space="preserve"> </w:t>
      </w:r>
      <w:r>
        <w:t>the collection.</w:t>
      </w:r>
      <w:r>
        <w:rPr>
          <w:spacing w:val="61"/>
        </w:rPr>
        <w:t xml:space="preserve"> </w:t>
      </w:r>
      <w:r>
        <w:t>This loss of</w:t>
      </w:r>
      <w:r>
        <w:rPr>
          <w:rFonts w:ascii="Times New Roman"/>
          <w:spacing w:val="61"/>
          <w:w w:val="99"/>
        </w:rPr>
        <w:t xml:space="preserve"> </w:t>
      </w:r>
      <w:r>
        <w:t>objects</w:t>
      </w:r>
      <w:r>
        <w:rPr>
          <w:spacing w:val="-4"/>
        </w:rPr>
        <w:t xml:space="preserve"> </w:t>
      </w:r>
      <w:r>
        <w:t>by</w:t>
      </w:r>
      <w:r>
        <w:rPr>
          <w:spacing w:val="-3"/>
        </w:rPr>
        <w:t xml:space="preserve"> </w:t>
      </w:r>
      <w:r>
        <w:t>misfiling,</w:t>
      </w:r>
      <w:r>
        <w:rPr>
          <w:spacing w:val="-3"/>
        </w:rPr>
        <w:t xml:space="preserve"> </w:t>
      </w:r>
      <w:r>
        <w:t>non-recorded</w:t>
      </w:r>
      <w:r>
        <w:rPr>
          <w:spacing w:val="-2"/>
        </w:rPr>
        <w:t xml:space="preserve"> </w:t>
      </w:r>
      <w:r>
        <w:t>loans, and</w:t>
      </w:r>
      <w:r>
        <w:rPr>
          <w:spacing w:val="-3"/>
        </w:rPr>
        <w:t xml:space="preserve"> </w:t>
      </w:r>
      <w:r>
        <w:t>so</w:t>
      </w:r>
      <w:r>
        <w:rPr>
          <w:spacing w:val="1"/>
        </w:rPr>
        <w:t xml:space="preserve"> </w:t>
      </w:r>
      <w:r>
        <w:t>on, are</w:t>
      </w:r>
      <w:r>
        <w:rPr>
          <w:spacing w:val="-3"/>
        </w:rPr>
        <w:t xml:space="preserve"> </w:t>
      </w:r>
      <w:r>
        <w:t>departures</w:t>
      </w:r>
      <w:r>
        <w:rPr>
          <w:spacing w:val="-5"/>
        </w:rPr>
        <w:t xml:space="preserve"> </w:t>
      </w:r>
      <w:r>
        <w:t>from</w:t>
      </w:r>
      <w:r>
        <w:rPr>
          <w:spacing w:val="1"/>
        </w:rPr>
        <w:t xml:space="preserve"> </w:t>
      </w:r>
      <w:r>
        <w:t>the</w:t>
      </w:r>
      <w:r>
        <w:rPr>
          <w:spacing w:val="-3"/>
        </w:rPr>
        <w:t xml:space="preserve"> </w:t>
      </w:r>
      <w:r>
        <w:t>goal</w:t>
      </w:r>
      <w:r>
        <w:rPr>
          <w:rFonts w:ascii="Times New Roman"/>
          <w:spacing w:val="73"/>
        </w:rPr>
        <w:t xml:space="preserve"> </w:t>
      </w:r>
      <w:r>
        <w:t>and</w:t>
      </w:r>
      <w:r>
        <w:rPr>
          <w:spacing w:val="-3"/>
        </w:rPr>
        <w:t xml:space="preserve"> </w:t>
      </w:r>
      <w:r>
        <w:t>are,</w:t>
      </w:r>
      <w:r>
        <w:rPr>
          <w:spacing w:val="-2"/>
        </w:rPr>
        <w:t xml:space="preserve"> </w:t>
      </w:r>
      <w:r>
        <w:t>by</w:t>
      </w:r>
      <w:r>
        <w:rPr>
          <w:spacing w:val="-4"/>
        </w:rPr>
        <w:t xml:space="preserve"> </w:t>
      </w:r>
      <w:r>
        <w:t>definition, risks to</w:t>
      </w:r>
      <w:r>
        <w:rPr>
          <w:spacing w:val="1"/>
        </w:rPr>
        <w:t xml:space="preserve"> </w:t>
      </w:r>
      <w:r>
        <w:t>the collection.</w:t>
      </w:r>
    </w:p>
    <w:p w:rsidR="00336B95" w:rsidRPr="005D0F25" w:rsidRDefault="00336B95" w:rsidP="00897B17"/>
    <w:p w:rsidR="00336B95" w:rsidRPr="005D0F25" w:rsidRDefault="00063BAC" w:rsidP="00897B17">
      <w:r>
        <w:rPr>
          <w:noProof/>
          <w:lang w:val="en-CA"/>
        </w:rPr>
        <mc:AlternateContent>
          <mc:Choice Requires="wpg">
            <w:drawing>
              <wp:inline distT="0" distB="0" distL="0" distR="0">
                <wp:extent cx="4853305" cy="1870710"/>
                <wp:effectExtent l="0" t="0" r="0" b="0"/>
                <wp:docPr id="47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3305" cy="1870710"/>
                          <a:chOff x="0" y="0"/>
                          <a:chExt cx="74921" cy="26725"/>
                        </a:xfrm>
                      </wpg:grpSpPr>
                      <wpg:grpSp>
                        <wpg:cNvPr id="483" name="Group 500"/>
                        <wpg:cNvGrpSpPr>
                          <a:grpSpLocks/>
                        </wpg:cNvGrpSpPr>
                        <wpg:grpSpPr bwMode="auto">
                          <a:xfrm>
                            <a:off x="0" y="0"/>
                            <a:ext cx="19917" cy="19800"/>
                            <a:chOff x="0" y="0"/>
                            <a:chExt cx="54396" cy="54075"/>
                          </a:xfrm>
                        </wpg:grpSpPr>
                        <pic:pic xmlns:pic="http://schemas.openxmlformats.org/drawingml/2006/picture">
                          <pic:nvPicPr>
                            <pic:cNvPr id="484" name="Picture 501"/>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795" y="61"/>
                              <a:ext cx="978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 name="Picture 502"/>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12438" y="0"/>
                              <a:ext cx="7892"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0" name="Picture 50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3239" y="0"/>
                              <a:ext cx="8183"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2" name="Picture 504"/>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2601" y="2665"/>
                              <a:ext cx="10909" cy="57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5" name="Picture 505"/>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43911" y="130"/>
                              <a:ext cx="9855"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 name="Picture 50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505" y="10930"/>
                              <a:ext cx="6328"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 name="Picture 508"/>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12438" y="10800"/>
                              <a:ext cx="8164"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 name="Picture 510"/>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4531" y="10800"/>
                              <a:ext cx="5573"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 name="Picture 3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33951" y="10800"/>
                              <a:ext cx="8182"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 name="Picture 33"/>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43389" y="11905"/>
                              <a:ext cx="10910" cy="8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 name="Picture 47"/>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23342"/>
                              <a:ext cx="10909" cy="7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2" name="Picture 48"/>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11927" y="21730"/>
                              <a:ext cx="9197"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3" name="Picture 49"/>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23918" y="21730"/>
                              <a:ext cx="681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 name="Picture 50"/>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32589" y="23108"/>
                              <a:ext cx="10910" cy="8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Picture 51"/>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43401" y="23038"/>
                              <a:ext cx="10909" cy="76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Picture 5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1852" y="32530"/>
                              <a:ext cx="7647"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Picture 53"/>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136" y="43645"/>
                              <a:ext cx="10910" cy="99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 name="Picture 54"/>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12374" y="32530"/>
                              <a:ext cx="802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Picture 55"/>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12559" y="43166"/>
                              <a:ext cx="7920"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56" name="Picture 56"/>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1949" y="33796"/>
                              <a:ext cx="10910" cy="84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57" name="Picture 57"/>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24795" y="42941"/>
                              <a:ext cx="5040"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59" name="Picture 59"/>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32589" y="34156"/>
                              <a:ext cx="10910" cy="76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60" name="Picture 60"/>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32589" y="45879"/>
                              <a:ext cx="10910" cy="55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61" name="Picture 61"/>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44637" y="32530"/>
                              <a:ext cx="841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62" name="Picture 62"/>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43486" y="44272"/>
                              <a:ext cx="10910" cy="87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5063" name="Group 63"/>
                        <wpg:cNvGrpSpPr>
                          <a:grpSpLocks/>
                        </wpg:cNvGrpSpPr>
                        <wpg:grpSpPr bwMode="auto">
                          <a:xfrm>
                            <a:off x="55004" y="281"/>
                            <a:ext cx="19917" cy="19800"/>
                            <a:chOff x="55004" y="281"/>
                            <a:chExt cx="54396" cy="54075"/>
                          </a:xfrm>
                        </wpg:grpSpPr>
                        <pic:pic xmlns:pic="http://schemas.openxmlformats.org/drawingml/2006/picture">
                          <pic:nvPicPr>
                            <pic:cNvPr id="45064" name="Picture 289"/>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67443" y="281"/>
                              <a:ext cx="7891"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65" name="Picture 29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78244" y="281"/>
                              <a:ext cx="8183"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66" name="Picture 29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87605" y="2946"/>
                              <a:ext cx="10910" cy="57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67" name="Picture 298"/>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98915" y="412"/>
                              <a:ext cx="9856"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68" name="Picture 29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57510" y="11212"/>
                              <a:ext cx="6327"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69" name="Picture 302"/>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67443" y="11081"/>
                              <a:ext cx="8164"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70" name="Picture 30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79536" y="11081"/>
                              <a:ext cx="5573"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71" name="Picture 304"/>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98393" y="12187"/>
                              <a:ext cx="10910" cy="89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72" name="Picture 30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55004" y="23623"/>
                              <a:ext cx="10910" cy="7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73" name="Picture 306"/>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66931" y="22012"/>
                              <a:ext cx="9198"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74" name="Picture 317"/>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78923" y="22012"/>
                              <a:ext cx="6811"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75" name="Picture 318"/>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87593" y="23389"/>
                              <a:ext cx="10910" cy="8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76" name="Picture 319"/>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98405" y="23319"/>
                              <a:ext cx="10910" cy="76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77" name="Picture 529"/>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56857" y="32812"/>
                              <a:ext cx="7646"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78" name="Picture 531"/>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55141" y="43927"/>
                              <a:ext cx="10909" cy="9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79" name="Picture 532"/>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67378" y="32812"/>
                              <a:ext cx="802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80" name="Picture 533"/>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67564" y="43447"/>
                              <a:ext cx="7919"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81" name="Picture 534"/>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76954" y="34077"/>
                              <a:ext cx="10909" cy="84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82" name="Picture 535"/>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79799" y="43223"/>
                              <a:ext cx="5041"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83" name="Picture 536"/>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87593" y="34437"/>
                              <a:ext cx="10910" cy="7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84" name="Picture 537"/>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87593" y="46161"/>
                              <a:ext cx="10910" cy="55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85" name="Picture 538"/>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99641" y="32812"/>
                              <a:ext cx="8413"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86" name="Picture 539"/>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98491" y="44554"/>
                              <a:ext cx="10910" cy="8718"/>
                            </a:xfrm>
                            <a:prstGeom prst="rect">
                              <a:avLst/>
                            </a:prstGeom>
                            <a:noFill/>
                            <a:extLst>
                              <a:ext uri="{909E8E84-426E-40DD-AFC4-6F175D3DCCD1}">
                                <a14:hiddenFill xmlns:a14="http://schemas.microsoft.com/office/drawing/2010/main">
                                  <a:solidFill>
                                    <a:srgbClr val="FFFFFF"/>
                                  </a:solidFill>
                                </a14:hiddenFill>
                              </a:ext>
                            </a:extLst>
                          </pic:spPr>
                        </pic:pic>
                      </wpg:grpSp>
                      <wps:wsp>
                        <wps:cNvPr id="45087" name="TextBox 3"/>
                        <wps:cNvSpPr txBox="1">
                          <a:spLocks noChangeArrowheads="1"/>
                        </wps:cNvSpPr>
                        <wps:spPr bwMode="auto">
                          <a:xfrm>
                            <a:off x="59924" y="21801"/>
                            <a:ext cx="11652" cy="4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283" w:rsidRDefault="001D6283" w:rsidP="00897B17">
                              <w:pPr>
                                <w:pStyle w:val="NormalWeb"/>
                              </w:pPr>
                              <w:r>
                                <w:rPr>
                                  <w:lang w:val="en-CA"/>
                                </w:rPr>
                                <w:t>2117</w:t>
                              </w:r>
                            </w:p>
                          </w:txbxContent>
                        </wps:txbx>
                        <wps:bodyPr rot="0" vert="horz" wrap="square" lIns="91420" tIns="45711" rIns="91420" bIns="45711" anchor="t" anchorCtr="0" upright="1">
                          <a:noAutofit/>
                        </wps:bodyPr>
                      </wps:wsp>
                      <wps:wsp>
                        <wps:cNvPr id="672" name="TextBox 11"/>
                        <wps:cNvSpPr txBox="1">
                          <a:spLocks noChangeArrowheads="1"/>
                        </wps:cNvSpPr>
                        <wps:spPr bwMode="auto">
                          <a:xfrm>
                            <a:off x="4642" y="21801"/>
                            <a:ext cx="11664" cy="4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283" w:rsidRDefault="001D6283" w:rsidP="00897B17">
                              <w:pPr>
                                <w:pStyle w:val="NormalWeb"/>
                              </w:pPr>
                              <w:r>
                                <w:rPr>
                                  <w:lang w:val="en-CA"/>
                                </w:rPr>
                                <w:t>2017</w:t>
                              </w:r>
                            </w:p>
                          </w:txbxContent>
                        </wps:txbx>
                        <wps:bodyPr rot="0" vert="horz" wrap="square" lIns="91420" tIns="45711" rIns="91420" bIns="45711" anchor="t" anchorCtr="0" upright="1">
                          <a:noAutofit/>
                        </wps:bodyPr>
                      </wps:wsp>
                      <wps:wsp>
                        <wps:cNvPr id="673" name="Right Arrow 543"/>
                        <wps:cNvSpPr>
                          <a:spLocks noChangeArrowheads="1"/>
                        </wps:cNvSpPr>
                        <wps:spPr bwMode="auto">
                          <a:xfrm>
                            <a:off x="20679" y="5486"/>
                            <a:ext cx="34274" cy="9366"/>
                          </a:xfrm>
                          <a:prstGeom prst="rightArrow">
                            <a:avLst>
                              <a:gd name="adj1" fmla="val 50000"/>
                              <a:gd name="adj2" fmla="val 49995"/>
                            </a:avLst>
                          </a:prstGeom>
                          <a:gradFill rotWithShape="1">
                            <a:gsLst>
                              <a:gs pos="0">
                                <a:srgbClr val="5E9EFF"/>
                              </a:gs>
                              <a:gs pos="39999">
                                <a:srgbClr val="85C2FF"/>
                              </a:gs>
                              <a:gs pos="70000">
                                <a:srgbClr val="C4D6EB"/>
                              </a:gs>
                              <a:gs pos="100000">
                                <a:srgbClr val="FFEBFA"/>
                              </a:gs>
                            </a:gsLst>
                            <a:lin ang="0" scaled="1"/>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1D6283" w:rsidRPr="00417CB2" w:rsidRDefault="001D6283" w:rsidP="00897B17">
                              <w:pPr>
                                <w:pStyle w:val="NormalWeb"/>
                              </w:pPr>
                              <w:r>
                                <w:rPr>
                                  <w:rFonts w:eastAsia="Calibri"/>
                                </w:rPr>
                                <w:t xml:space="preserve">             </w:t>
                              </w:r>
                              <w:r w:rsidRPr="00417CB2">
                                <w:rPr>
                                  <w:rFonts w:eastAsia="Calibri"/>
                                </w:rPr>
                                <w:t>The Goal</w:t>
                              </w:r>
                            </w:p>
                            <w:p w:rsidR="001D6283" w:rsidRDefault="001D6283"/>
                          </w:txbxContent>
                        </wps:txbx>
                        <wps:bodyPr rot="0" vert="horz" wrap="square" lIns="91420" tIns="45711" rIns="91420" bIns="45711" anchor="ctr" anchorCtr="0" upright="1">
                          <a:noAutofit/>
                        </wps:bodyPr>
                      </wps:wsp>
                      <wps:wsp>
                        <wps:cNvPr id="674" name="Circular Arrow 102"/>
                        <wps:cNvSpPr>
                          <a:spLocks/>
                        </wps:cNvSpPr>
                        <wps:spPr bwMode="auto">
                          <a:xfrm>
                            <a:off x="12942" y="9284"/>
                            <a:ext cx="18780" cy="16748"/>
                          </a:xfrm>
                          <a:custGeom>
                            <a:avLst/>
                            <a:gdLst>
                              <a:gd name="T0" fmla="*/ 886147 w 1878013"/>
                              <a:gd name="T1" fmla="*/ 106148 h 1674813"/>
                              <a:gd name="T2" fmla="*/ 1729760 w 1878013"/>
                              <a:gd name="T3" fmla="*/ 603698 h 1674813"/>
                              <a:gd name="T4" fmla="*/ 1825614 w 1878013"/>
                              <a:gd name="T5" fmla="*/ 603698 h 1674813"/>
                              <a:gd name="T6" fmla="*/ 1668661 w 1878013"/>
                              <a:gd name="T7" fmla="*/ 837406 h 1674813"/>
                              <a:gd name="T8" fmla="*/ 1406911 w 1878013"/>
                              <a:gd name="T9" fmla="*/ 603698 h 1674813"/>
                              <a:gd name="T10" fmla="*/ 1498215 w 1878013"/>
                              <a:gd name="T11" fmla="*/ 603698 h 1674813"/>
                              <a:gd name="T12" fmla="*/ 901242 w 1878013"/>
                              <a:gd name="T13" fmla="*/ 314984 h 1674813"/>
                              <a:gd name="T14" fmla="*/ 886147 w 1878013"/>
                              <a:gd name="T15" fmla="*/ 106148 h 167481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78013" h="1674813">
                                <a:moveTo>
                                  <a:pt x="886147" y="106148"/>
                                </a:moveTo>
                                <a:cubicBezTo>
                                  <a:pt x="1263188" y="85127"/>
                                  <a:pt x="1609258" y="289234"/>
                                  <a:pt x="1729760" y="603698"/>
                                </a:cubicBezTo>
                                <a:lnTo>
                                  <a:pt x="1825614" y="603698"/>
                                </a:lnTo>
                                <a:lnTo>
                                  <a:pt x="1668661" y="837406"/>
                                </a:lnTo>
                                <a:lnTo>
                                  <a:pt x="1406911" y="603698"/>
                                </a:lnTo>
                                <a:lnTo>
                                  <a:pt x="1498215" y="603698"/>
                                </a:lnTo>
                                <a:cubicBezTo>
                                  <a:pt x="1386327" y="415946"/>
                                  <a:pt x="1151352" y="302305"/>
                                  <a:pt x="901242" y="314984"/>
                                </a:cubicBezTo>
                                <a:lnTo>
                                  <a:pt x="886147" y="106148"/>
                                </a:lnTo>
                                <a:close/>
                              </a:path>
                            </a:pathLst>
                          </a:custGeom>
                          <a:gradFill rotWithShape="1">
                            <a:gsLst>
                              <a:gs pos="0">
                                <a:srgbClr val="5E9EFF"/>
                              </a:gs>
                              <a:gs pos="53000">
                                <a:srgbClr val="85C2FF"/>
                              </a:gs>
                              <a:gs pos="94000">
                                <a:srgbClr val="C4D6EB"/>
                              </a:gs>
                              <a:gs pos="100000">
                                <a:srgbClr val="FFEBFA"/>
                              </a:gs>
                            </a:gsLst>
                            <a:lin ang="0" scaled="1"/>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wgp>
                  </a:graphicData>
                </a:graphic>
              </wp:inline>
            </w:drawing>
          </mc:Choice>
          <mc:Fallback>
            <w:pict>
              <v:group id="Group 6" o:spid="_x0000_s1107" style="width:382.15pt;height:147.3pt;mso-position-horizontal-relative:char;mso-position-vertical-relative:line" coordsize="74921,267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">
                <v:group id="Group 500" o:spid="_x0000_s1108" style="position:absolute;width:19917;height:19800" coordsize="54396,54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Picture 501" o:spid="_x0000_s1109" type="#_x0000_t75" style="position:absolute;left:795;top:61;width:978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7UajEAAAA3AAAAA8AAABkcnMvZG93bnJldi54bWxEj81rAjEUxO8F/4fwhN5qVitlWY3iB9Ye&#10;PPh5f2yem8XNy5Kkuv73TaHQ4zAzv2Gm88424k4+1I4VDAcZCOLS6ZorBefT5i0HESKyxsYxKXhS&#10;gPms9zLFQrsHH+h+jJVIEA4FKjAxtoWUoTRkMQxcS5y8q/MWY5K+ktrjI8FtI0dZ9iEt1pwWDLa0&#10;MlTejt9Wgb2t89WnXe62fr8J78tdd6mlUeq13y0mICJ18T/81/7SCsb5GH7PpCMgZ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7UajEAAAA3AAAAA8AAAAAAAAAAAAAAAAA&#10;nwIAAGRycy9kb3ducmV2LnhtbFBLBQYAAAAABAAEAPcAAACQAwAAAAA=&#10;">
                    <v:imagedata r:id="rId87" o:title=""/>
                    <v:path arrowok="t"/>
                  </v:shape>
                  <v:shape id="Picture 502" o:spid="_x0000_s1110" type="#_x0000_t75" style="position:absolute;left:12438;width:7892;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pEMfGAAAA3AAAAA8AAABkcnMvZG93bnJldi54bWxEj91qwkAUhO8LvsNyhN7pxlZUoquIUNr6&#10;U2ha8PaQPSbR7Nmwu43p23cFoZfDzHzDLFadqUVLzleWFYyGCQji3OqKCwXfXy+DGQgfkDXWlknB&#10;L3lYLXsPC0y1vfIntVkoRISwT1FBGUKTSunzkgz6oW2Io3eyzmCI0hVSO7xGuKnlU5JMpMGK40KJ&#10;DW1Kyi/Zj1GQvXf708duW78eW3e4yCn76vys1GO/W89BBOrCf/jeftMKxrMJ3M7EI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CkQx8YAAADcAAAADwAAAAAAAAAAAAAA&#10;AACfAgAAZHJzL2Rvd25yZXYueG1sUEsFBgAAAAAEAAQA9wAAAJIDAAAAAA==&#10;">
                    <v:imagedata r:id="rId88" o:title=""/>
                    <v:path arrowok="t"/>
                  </v:shape>
                  <v:shape id="Picture 503" o:spid="_x0000_s1111" type="#_x0000_t75" style="position:absolute;left:23239;width:8183;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eK5jBAAAA3AAAAA8AAABkcnMvZG93bnJldi54bWxET8tqg0AU3Qf6D8MtZBOasaFIYxylKIHu&#10;Sk1Ktxfn+iDOHXEmav++syh0eTjvNF/NIGaaXG9ZwfM+AkFcW91zq+B6OT+9gnAeWeNgmRT8kIM8&#10;e9ikmGi78CfNlW9FCGGXoILO+zGR0tUdGXR7OxIHrrGTQR/g1Eo94RLCzSAPURRLgz2Hhg5HKjqq&#10;b9XdKNBxU6y7vjTfc1uWy1fdHMvxQ6nt4/p2AuFp9f/iP/e7VvByDPPDmXAEZPY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eK5jBAAAA3AAAAA8AAAAAAAAAAAAAAAAAnwIA&#10;AGRycy9kb3ducmV2LnhtbFBLBQYAAAAABAAEAPcAAACNAwAAAAA=&#10;">
                    <v:imagedata r:id="rId53" o:title=""/>
                    <v:path arrowok="t"/>
                  </v:shape>
                  <v:shape id="Picture 504" o:spid="_x0000_s1112" type="#_x0000_t75" style="position:absolute;left:32601;top:2665;width:10909;height:5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9YZrFAAAA3AAAAA8AAABkcnMvZG93bnJldi54bWxEj09rAjEUxO9Cv0N4hd40WxGxq1GkIC34&#10;j2578fbYPDdLNy/rJurqpzeC4HGYmd8wk1lrK3GixpeOFbz3EhDEudMlFwr+fhfdEQgfkDVWjknB&#10;hTzMpi+dCabanfmHTlkoRISwT1GBCaFOpfS5IYu+52ri6O1dYzFE2RRSN3iOcFvJfpIMpcWS44LB&#10;mj4N5f/Z0SrYX3cL/lrXh8s8N8uCNqvBYeuVentt52MQgdrwDD/a31rB4KMP9zPxCMjp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WGaxQAAANwAAAAPAAAAAAAAAAAAAAAA&#10;AJ8CAABkcnMvZG93bnJldi54bWxQSwUGAAAAAAQABAD3AAAAkQMAAAAA&#10;">
                    <v:imagedata r:id="rId54" o:title=""/>
                    <v:path arrowok="t"/>
                  </v:shape>
                  <v:shape id="Picture 505" o:spid="_x0000_s1113" type="#_x0000_t75" style="position:absolute;left:43911;top:130;width:9855;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o0O3EAAAA3AAAAA8AAABkcnMvZG93bnJldi54bWxEj8FuwjAQRO+V+AdrkbgVh4pWJWAQpAX1&#10;WsOF2ypekkC8jmIHUr6+RqrU42hm3mgWq97W4kqtrxwrmIwTEMS5MxUXCg777fM7CB+QDdaOScEP&#10;eVgtB08LTI278TdddShEhLBPUUEZQpNK6fOSLPqxa4ijd3KtxRBlW0jT4i3CbS1fkuRNWqw4LpTY&#10;UFZSftGdVXA+nnfdxt1NdrzcP7MPpzu91UqNhv16DiJQH/7Df+0vo2A6e4XHmXg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o0O3EAAAA3AAAAA8AAAAAAAAAAAAAAAAA&#10;nwIAAGRycy9kb3ducmV2LnhtbFBLBQYAAAAABAAEAPcAAACQAwAAAAA=&#10;">
                    <v:imagedata r:id="rId89" o:title=""/>
                    <v:path arrowok="t"/>
                  </v:shape>
                  <v:shape id="Picture 506" o:spid="_x0000_s1114" type="#_x0000_t75" style="position:absolute;left:2505;top:10930;width:6328;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FIzHGAAAA3AAAAA8AAABkcnMvZG93bnJldi54bWxEj0FrAjEUhO+F/ofwBC+lZlvF1q1Riigs&#10;FJTa4vmxeU1WNy/LJur6701B8DjMzDfMdN65WpyoDZVnBS+DDARx6XXFRsHvz+r5HUSIyBprz6Tg&#10;QgHms8eHKeban/mbTttoRIJwyFGBjbHJpQylJYdh4Bvi5P351mFMsjVSt3hOcFfL1ywbS4cVpwWL&#10;DS0slYft0SkY7s1q92WWm8vaPxWHorRvx0WnVL/XfX6AiNTFe/jWLrSC0WQM/2fSEZ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gUjMcYAAADcAAAADwAAAAAAAAAAAAAA&#10;AACfAgAAZHJzL2Rvd25yZXYueG1sUEsFBgAAAAAEAAQA9wAAAJIDAAAAAA==&#10;">
                    <v:imagedata r:id="rId56" o:title=""/>
                    <v:path arrowok="t"/>
                  </v:shape>
                  <v:shape id="Picture 508" o:spid="_x0000_s1115" type="#_x0000_t75" style="position:absolute;left:12438;top:10800;width:8164;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WBQPGAAAA3AAAAA8AAABkcnMvZG93bnJldi54bWxEj91qwkAUhO8LfYflFHojurGkjUZXSYVC&#10;QZD6d3/MHpNg9myaXTW+vSsUejnMzDfMdN6ZWlyodZVlBcNBBII4t7riQsFu+9UfgXAeWWNtmRTc&#10;yMF89vw0xVTbK6/psvGFCBB2KSoovW9SKV1ekkE3sA1x8I62NeiDbAupW7wGuKnlWxR9SIMVh4US&#10;G1qUlJ82Z6Ngef7MVqO9/EkOi/fjb9z0kjjrKfX60mUTEJ46/x/+a39rBfE4gceZcATk7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pYFA8YAAADcAAAADwAAAAAAAAAAAAAA&#10;AACfAgAAZHJzL2Rvd25yZXYueG1sUEsFBgAAAAAEAAQA9wAAAJIDAAAAAA==&#10;">
                    <v:imagedata r:id="rId90" o:title=""/>
                    <v:path arrowok="t"/>
                  </v:shape>
                  <v:shape id="Picture 510" o:spid="_x0000_s1116" type="#_x0000_t75" style="position:absolute;left:24531;top:10800;width:5573;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jaGXDAAAA3AAAAA8AAABkcnMvZG93bnJldi54bWxET89rwjAUvgv7H8IbeNN0om7rjCKiVcEd&#10;dGO7PppnU2xeShO1/vfmIHj8+H5PZq2txIUaXzpW8NZPQBDnTpdcKPj9WfU+QPiArLFyTApu5GE2&#10;felMMNXuynu6HEIhYgj7FBWYEOpUSp8bsuj7riaO3NE1FkOETSF1g9cYbis5SJKxtFhybDBY08JQ&#10;fjqcrYLd9rx+x0H2d6uW2f/3cWQ22WmvVPe1nX+BCNSGp/jh3mgFw8+4Np6JR0B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NoZcMAAADcAAAADwAAAAAAAAAAAAAAAACf&#10;AgAAZHJzL2Rvd25yZXYueG1sUEsFBgAAAAAEAAQA9wAAAI8DAAAAAA==&#10;">
                    <v:imagedata r:id="rId58" o:title=""/>
                    <v:path arrowok="t"/>
                  </v:shape>
                  <v:shape id="Picture 32" o:spid="_x0000_s1117" type="#_x0000_t75" style="position:absolute;left:33951;top:10800;width:8182;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nwPPFAAAA3AAAAA8AAABkcnMvZG93bnJldi54bWxEj09rwkAUxO+C32F5hd50E7GiqRtRsaVX&#10;/9HrM/uahGTfhuwmpn76bqHQ4zAzv2HWm8HUoqfWlZYVxNMIBHFmdcm5gsv5bbIE4TyyxtoyKfgm&#10;B5t0PFpjou2dj9SffC4ChF2CCgrvm0RKlxVk0E1tQxy8L9sa9EG2udQt3gPc1HIWRQtpsOSwUGBD&#10;+4Ky6tQZBf0yfnQvjyy+mnO3u71vq8/udlDq+WnYvoLwNPj/8F/7QyuYr1bweyYcAZ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58DzxQAAANwAAAAPAAAAAAAAAAAAAAAA&#10;AJ8CAABkcnMvZG93bnJldi54bWxQSwUGAAAAAAQABAD3AAAAkQMAAAAA&#10;">
                    <v:imagedata r:id="rId59" o:title=""/>
                    <v:path arrowok="t"/>
                  </v:shape>
                  <v:shape id="Picture 33" o:spid="_x0000_s1118" type="#_x0000_t75" style="position:absolute;left:43389;top:11905;width:10910;height:8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zDwjCAAAA3AAAAA8AAABkcnMvZG93bnJldi54bWxET11rgzAUfS/sP4Q72EupiYMVcUYpBWEw&#10;GKwrfb6YO5WaG2uyVvvrl4fBHg/nu6hmO4grTb53rCFNFAjixpmeWw3Hr3qTgfAB2eDgmDQs5KEq&#10;H1YF5sbd+JOuh9CKGMI+Rw1dCGMupW86sugTNxJH7ttNFkOEUyvNhLcYbgf5rNRWWuw5NnQ40r6j&#10;5nz4sRreL3JIs1N9X5r2vtDyQWod1lo/Pc67VxCB5vAv/nO/GQ0vKs6PZ+IRk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sw8IwgAAANwAAAAPAAAAAAAAAAAAAAAAAJ8C&#10;AABkcnMvZG93bnJldi54bWxQSwUGAAAAAAQABAD3AAAAjgMAAAAA&#10;">
                    <v:imagedata r:id="rId91" o:title=""/>
                    <v:path arrowok="t"/>
                  </v:shape>
                  <v:shape id="Picture 47" o:spid="_x0000_s1119" type="#_x0000_t75" style="position:absolute;top:23342;width:10909;height:7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ew5LGAAAA3AAAAA8AAABkcnMvZG93bnJldi54bWxEj0FrwkAUhO+F/oflFbyUurEQbVPXUISC&#10;2FxqPejtkX1mQ7NvQ3ZN4r93C4LHYWa+YZb5aBvRU+drxwpm0wQEcel0zZWC/e/XyxsIH5A1No5J&#10;wYU85KvHhyVm2g38Q/0uVCJC2GeowITQZlL60pBFP3UtcfROrrMYouwqqTscItw28jVJ5tJizXHB&#10;YEtrQ+Xf7mwV4LYohvdTeVwc9lSlG/n9LM1CqcnT+PkBItAY7uFbe6MVpMkM/s/E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B7DksYAAADcAAAADwAAAAAAAAAAAAAA&#10;AACfAgAAZHJzL2Rvd25yZXYueG1sUEsFBgAAAAAEAAQA9wAAAJIDAAAAAA==&#10;">
                    <v:imagedata r:id="rId61" o:title=""/>
                    <v:path arrowok="t"/>
                  </v:shape>
                  <v:shape id="Picture 48" o:spid="_x0000_s1120" type="#_x0000_t75" style="position:absolute;left:11927;top:21730;width:9197;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OeafFAAAA3AAAAA8AAABkcnMvZG93bnJldi54bWxEj91qAjEUhO8LfYdwCt4UzSooshpFrEKh&#10;KPhbenfYHHeXbk6WJK7r2zcFwcthZr5hpvPWVKIh50vLCvq9BARxZnXJuYLjYd0dg/ABWWNlmRTc&#10;ycN89voyxVTbG++o2YdcRAj7FBUUIdSplD4ryKDv2Zo4ehfrDIYoXS61w1uEm0oOkmQkDZYcFwqs&#10;aVlQ9ru/GgXvvLmeLH4s/CVfuu3X+Wf0vRoq1XlrFxMQgdrwDD/an1rBMBnA/5l4BO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DnmnxQAAANwAAAAPAAAAAAAAAAAAAAAA&#10;AJ8CAABkcnMvZG93bnJldi54bWxQSwUGAAAAAAQABAD3AAAAkQMAAAAA&#10;">
                    <v:imagedata r:id="rId92" o:title=""/>
                    <v:path arrowok="t"/>
                  </v:shape>
                  <v:shape id="Picture 49" o:spid="_x0000_s1121" type="#_x0000_t75" style="position:absolute;left:23918;top:21730;width:681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nktnFAAAA3AAAAA8AAABkcnMvZG93bnJldi54bWxEj0FrAjEUhO8F/0N4greatdZaVqNI2UKx&#10;p25r8fjYPHcXNy9LEs3235tCocdhZr5h1tvBdOJKzreWFcymGQjiyuqWawVfn6/3zyB8QNbYWSYF&#10;P+RhuxndrTHXNvIHXctQiwRhn6OCJoQ+l9JXDRn0U9sTJ+9kncGQpKuldhgT3HTyIcuepMGW00KD&#10;Pb00VJ3Li1FQ6mK//I6xaGMxzOvDwpWPx3elJuNhtwIRaAj/4b/2m1awyObweyYdAb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J5LZxQAAANwAAAAPAAAAAAAAAAAAAAAA&#10;AJ8CAABkcnMvZG93bnJldi54bWxQSwUGAAAAAAQABAD3AAAAkQMAAAAA&#10;">
                    <v:imagedata r:id="rId63" o:title=""/>
                    <v:path arrowok="t"/>
                  </v:shape>
                  <v:shape id="Picture 50" o:spid="_x0000_s1122" type="#_x0000_t75" style="position:absolute;left:32589;top:23108;width:10910;height:8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5t6PEAAAA3AAAAA8AAABkcnMvZG93bnJldi54bWxEj0FrAjEUhO9C/0N4hd40q61VtkaRUqHg&#10;ye1evD2T183Szct2E93135tCweMwM98wq83gGnGhLtSeFUwnGQhi7U3NlYLyazdegggR2WDjmRRc&#10;KcBm/TBaYW58zwe6FLESCcIhRwU2xjaXMmhLDsPEt8TJ+/adw5hkV0nTYZ/grpGzLHuVDmtOCxZb&#10;erekf4qzU3Das/141q4qp31h9LG159+FVerpcdi+gYg0xHv4v/1pFMyzF/g7k46AX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5t6PEAAAA3AAAAA8AAAAAAAAAAAAAAAAA&#10;nwIAAGRycy9kb3ducmV2LnhtbFBLBQYAAAAABAAEAPcAAACQAwAAAAA=&#10;">
                    <v:imagedata r:id="rId64" o:title=""/>
                    <v:path arrowok="t"/>
                  </v:shape>
                  <v:shape id="Picture 51" o:spid="_x0000_s1123" type="#_x0000_t75" style="position:absolute;left:43401;top:23038;width:10909;height: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Kz52/AAAA3AAAAA8AAABkcnMvZG93bnJldi54bWxEj80KwjAQhO+C7xBW8KapgiLVKCKIinjw&#10;7740a1tsNqWJtfr0RhA8DjPzDTNbNKYQNVUut6xg0I9AECdW55wquJzXvQkI55E1FpZJwYscLObt&#10;1gxjbZ98pPrkUxEg7GJUkHlfxlK6JCODrm9L4uDdbGXQB1mlUlf4DHBTyGEUjaXBnMNChiWtMkru&#10;p4dRsN/U22tjtJPHy46HB63xnXulup1mOQXhqfH/8K+91QpG0Qi+Z8IRkPM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ys+dvwAAANwAAAAPAAAAAAAAAAAAAAAAAJ8CAABk&#10;cnMvZG93bnJldi54bWxQSwUGAAAAAAQABAD3AAAAiwMAAAAA&#10;">
                    <v:imagedata r:id="rId93" o:title=""/>
                    <v:path arrowok="t"/>
                  </v:shape>
                  <v:shape id="Picture 52" o:spid="_x0000_s1124" type="#_x0000_t75" style="position:absolute;left:1852;top:32530;width:7647;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dQt7FAAAA3AAAAA8AAABkcnMvZG93bnJldi54bWxEj1FLwzAUhd8F/0O4gm8udeDY6rIhiiCO&#10;PazrD7g21ybY3JQka+t+/TIQfDycc77DWW8n14mBQrSeFTzOChDEjdeWWwX18f1hCSImZI2dZ1Lw&#10;SxG2m9ubNZbaj3ygoUqtyBCOJSowKfWllLEx5DDOfE+cvW8fHKYsQyt1wDHDXSfnRbGQDi3nBYM9&#10;vRpqfqqTUxA+d1+r43lpRlzV5+Gwt/Gttkrd300vzyASTek//Nf+0AqeigVcz+QjID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3ULexQAAANwAAAAPAAAAAAAAAAAAAAAA&#10;AJ8CAABkcnMvZG93bnJldi54bWxQSwUGAAAAAAQABAD3AAAAkQMAAAAA&#10;">
                    <v:imagedata r:id="rId66" o:title=""/>
                    <v:path arrowok="t"/>
                  </v:shape>
                  <v:shape id="Picture 53" o:spid="_x0000_s1125" type="#_x0000_t75" style="position:absolute;left:136;top:43645;width:10910;height:9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1kuPBAAAA3AAAAA8AAABkcnMvZG93bnJldi54bWxEj19rwjAUxd8HfodwBd9morBNqlFEKAx9&#10;WiY+X5prW2xuSpPW+u2NMNjj4fz5cTa70TVioC7UnjUs5goEceFtzaWG82/+vgIRIrLFxjNpeFCA&#10;3XbytsHM+jv/0GBiKdIIhww1VDG2mZShqMhhmPuWOHlX3zmMSXaltB3e07hr5FKpT+mw5kSosKVD&#10;RcXN9C5xjwM9jnXeK2suq76wZsxPRuvZdNyvQUQa43/4r/1tNXyoL3idSUdAb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1kuPBAAAA3AAAAA8AAAAAAAAAAAAAAAAAnwIA&#10;AGRycy9kb3ducmV2LnhtbFBLBQYAAAAABAAEAPcAAACNAwAAAAA=&#10;">
                    <v:imagedata r:id="rId67" o:title=""/>
                    <v:path arrowok="t"/>
                  </v:shape>
                  <v:shape id="Picture 54" o:spid="_x0000_s1126" type="#_x0000_t75" style="position:absolute;left:12374;top:32530;width:802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793rEAAAA3AAAAA8AAABkcnMvZG93bnJldi54bWxET8tqAjEU3Rf8h3CFbkQTC9Z2nChiEV1U&#10;arULl5fJnYdOboZJOk7/vlkUujycd7rqbS06an3lWMN0okAQZ85UXGj4Om/HLyB8QDZYOyYNP+Rh&#10;tRw8pJgYd+dP6k6hEDGEfYIayhCaREqflWTRT1xDHLnctRZDhG0hTYv3GG5r+aTUs7RYcWwosaFN&#10;Sdnt9G01qPw4/9j2h6x7fd9ddtfuOjqM3rR+HPbrBYhAffgX/7n3RsNMxbXxTDwC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793rEAAAA3AAAAA8AAAAAAAAAAAAAAAAA&#10;nwIAAGRycy9kb3ducmV2LnhtbFBLBQYAAAAABAAEAPcAAACQAwAAAAA=&#10;">
                    <v:imagedata r:id="rId94" o:title=""/>
                    <v:path arrowok="t"/>
                  </v:shape>
                  <v:shape id="Picture 55" o:spid="_x0000_s1127" type="#_x0000_t75" style="position:absolute;left:12559;top:43166;width:7920;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YVX2/AAAA3AAAAA8AAABkcnMvZG93bnJldi54bWxET8uKwjAU3QvzD+EOzE5ThRHpGEVGBcGF&#10;zw+4NHfaYnLTSWJb/94sBJeH854ve2tESz7UjhWMRxkI4sLpmksF18t2OAMRIrJG45gUPCjAcvEx&#10;mGOuXccnas+xFCmEQ44KqhibXMpQVGQxjFxDnLg/5y3GBH0ptccuhVsjJ1k2lRZrTg0VNvRbUXE7&#10;360C7i7/0bRmu+42R2a38ftD5pX6+uxXPyAi9fEtfrl3WsH3OM1PZ9IRkI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WFV9vwAAANwAAAAPAAAAAAAAAAAAAAAAAJ8CAABk&#10;cnMvZG93bnJldi54bWxQSwUGAAAAAAQABAD3AAAAiwMAAAAA&#10;">
                    <v:imagedata r:id="rId95" o:title=""/>
                    <v:path arrowok="t"/>
                  </v:shape>
                  <v:shape id="Picture 56" o:spid="_x0000_s1128" type="#_x0000_t75" style="position:absolute;left:21949;top:33796;width:10910;height:8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AKGPIAAAA3gAAAA8AAABkcnMvZG93bnJldi54bWxEj0FrwkAUhO8F/8PyhF5K3SgqJbqKKNb2&#10;UjTx4u2RfU1Ss29jdmviv3eFQo/DzHzDzJedqcSVGldaVjAcRCCIM6tLzhUc0+3rGwjnkTVWlknB&#10;jRwsF72nOcbatnyga+JzESDsYlRQeF/HUrqsIINuYGvi4H3bxqAPssmlbrANcFPJURRNpcGSw0KB&#10;Na0Lys7Jr1FwuiVf+83u8/j+cjarnUl/LuM2Veq5361mIDx1/j/81/7QCsaTaDKFx51wBeTiD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8AChjyAAAAN4AAAAPAAAAAAAAAAAA&#10;AAAAAJ8CAABkcnMvZG93bnJldi54bWxQSwUGAAAAAAQABAD3AAAAlAMAAAAA&#10;">
                    <v:imagedata r:id="rId70" o:title=""/>
                    <v:path arrowok="t"/>
                  </v:shape>
                  <v:shape id="Picture 57" o:spid="_x0000_s1129" type="#_x0000_t75" style="position:absolute;left:24795;top:42941;width:5040;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I4U/HAAAA3gAAAA8AAABkcnMvZG93bnJldi54bWxEj0FrwkAUhO+F/oflCb0U3VgaK9FVSkvB&#10;i4ixB4+P7DMbzL4Nu5uY/vtuoeBxmJlvmPV2tK0YyIfGsYL5LANBXDndcK3g+/Q1XYIIEVlj65gU&#10;/FCA7ebxYY2Fdjc+0lDGWiQIhwIVmBi7QspQGbIYZq4jTt7FeYsxSV9L7fGW4LaVL1m2kBYbTgsG&#10;O/owVF3L3ioozTDku+d537ef7rw/XQ7V3kulnibj+wpEpDHew//tnVbwmmf5G/zdSVd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kI4U/HAAAA3gAAAA8AAAAAAAAAAAAA&#10;AAAAnwIAAGRycy9kb3ducmV2LnhtbFBLBQYAAAAABAAEAPcAAACTAwAAAAA=&#10;">
                    <v:imagedata r:id="rId71" o:title=""/>
                    <v:path arrowok="t"/>
                  </v:shape>
                  <v:shape id="Picture 59" o:spid="_x0000_s1130" type="#_x0000_t75" style="position:absolute;left:32589;top:34156;width:10910;height:7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kKHXHAAAA3gAAAA8AAABkcnMvZG93bnJldi54bWxEj0GLwjAUhO/C/ofwFrxpquii1SgqCIIX&#10;V/egt2fztu3avJQmau2vN4Kwx2FmvmGm89oU4kaVyy0r6HUjEMSJ1TmnCn4O684IhPPIGgvLpOBB&#10;Duazj9YUY23v/E23vU9FgLCLUUHmfRlL6ZKMDLquLYmD92srgz7IKpW6wnuAm0L2o+hLGsw5LGRY&#10;0iqj5LK/GgXnv+Vxu2oWjd757fIxbk6jw6ZUqv1ZLyYgPNX+P/xub7SCwTAajuF1J1wBOXs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HkKHXHAAAA3gAAAA8AAAAAAAAAAAAA&#10;AAAAnwIAAGRycy9kb3ducmV2LnhtbFBLBQYAAAAABAAEAPcAAACTAwAAAAA=&#10;">
                    <v:imagedata r:id="rId72" o:title=""/>
                    <v:path arrowok="t"/>
                  </v:shape>
                  <v:shape id="Picture 60" o:spid="_x0000_s1131" type="#_x0000_t75" style="position:absolute;left:32589;top:45879;width:10910;height:5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3GGjDAAAA3gAAAA8AAABkcnMvZG93bnJldi54bWxEj11rwjAUhu8H/odwBO9m4nAi1Sg6Kig4&#10;8OsHHJJjW2xOShNr9++Xi8EuX94vnuW6d7XoqA2VZw2TsQJBbLytuNBwu+7e5yBCRLZYeyYNPxRg&#10;vRq8LTGz/sVn6i6xEGmEQ4YayhibTMpgSnIYxr4hTt7dtw5jkm0hbYuvNO5q+aHUTDqsOD2U2NBX&#10;SeZxeToN5+ZwzM3RY3fPT3E7Nfn3QSqtR8N+swARqY//4b/23mqYfqpZAkg4CQX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jcYaMMAAADeAAAADwAAAAAAAAAAAAAAAACf&#10;AgAAZHJzL2Rvd25yZXYueG1sUEsFBgAAAAAEAAQA9wAAAI8DAAAAAA==&#10;">
                    <v:imagedata r:id="rId73" o:title=""/>
                    <v:path arrowok="t"/>
                  </v:shape>
                  <v:shape id="Picture 61" o:spid="_x0000_s1132" type="#_x0000_t75" style="position:absolute;left:44637;top:32530;width:841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0qzbGAAAA3gAAAA8AAABkcnMvZG93bnJldi54bWxEj0tvwjAQhO9I/Q/WVuoNHFpeChjUIiEq&#10;bk174LjE2zy9jmInhH9fIyH1OJqZbzSb3WBq0VPrCssKppMIBHFqdcGZgp/vw3gFwnlkjbVlUnAj&#10;B7vt02iDsbZX/qI+8ZkIEHYxKsi9b2IpXZqTQTexDXHwfm1r0AfZZlK3eA1wU8vXKFpIgwWHhRwb&#10;2ueUVklnFCz77ph2H1V2SU6unL2VN3de7pV6eR7e1yA8Df4//Gh/agWzebSYwv1OuAJy+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3SrNsYAAADeAAAADwAAAAAAAAAAAAAA&#10;AACfAgAAZHJzL2Rvd25yZXYueG1sUEsFBgAAAAAEAAQA9wAAAJIDAAAAAA==&#10;">
                    <v:imagedata r:id="rId96" o:title=""/>
                    <v:path arrowok="t"/>
                  </v:shape>
                  <v:shape id="Picture 62" o:spid="_x0000_s1133" type="#_x0000_t75" style="position:absolute;left:43486;top:44272;width:10910;height:8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HszPBAAAA3gAAAA8AAABkcnMvZG93bnJldi54bWxEj92qwjAQhO8F3yGs4J2mFpVDNYo/CHpp&#10;PQ+wNGsbbDaliVrf3giCl8PsfLOzXHe2Fg9qvXGsYDJOQBAXThsuFfxfDqM/ED4ga6wdk4IXeViv&#10;+r0lZto9+UyPPJQiQthnqKAKocmk9EVFFv3YNcTRu7rWYoiyLaVu8RnhtpZpksylRcOxocKGdhUV&#10;t/xu4xsvrPfmtJN56mcX12xNWgaj1HDQbRYgAnXhd/xNH7WC6SyZp/CZExkgV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HszPBAAAA3gAAAA8AAAAAAAAAAAAAAAAAnwIA&#10;AGRycy9kb3ducmV2LnhtbFBLBQYAAAAABAAEAPcAAACNAwAAAAA=&#10;">
                    <v:imagedata r:id="rId97" o:title=""/>
                    <v:path arrowok="t"/>
                  </v:shape>
                </v:group>
                <v:group id="Group 63" o:spid="_x0000_s1134" style="position:absolute;left:55004;top:281;width:19917;height:19800" coordorigin="55004,281" coordsize="54396,54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OPwwccAAADe&#10;AAAADwAAAAAAAAAAAAAAAACqAgAAZHJzL2Rvd25yZXYueG1sUEsFBgAAAAAEAAQA+gAAAJ4DAAAA&#10;AA==&#10;">
                  <v:shape id="Picture 289" o:spid="_x0000_s1135" type="#_x0000_t75" style="position:absolute;left:67443;top:281;width:7891;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h8fIAAAA3gAAAA8AAABkcnMvZG93bnJldi54bWxEj91qwkAUhO8LfYflFLzTTetPS+oqRRBr&#10;1UKj0NtD9pikZs+G3TXGt+8WhF4OM/MNM513phYtOV9ZVvA4SEAQ51ZXXCg47Jf9FxA+IGusLZOC&#10;K3mYz+7vpphqe+EvarNQiAhhn6KCMoQmldLnJRn0A9sQR+9oncEQpSukdniJcFPLpySZSIMVx4US&#10;G1qUlJ+ys1GQrbvt8XPzUa++W7c7yWf21c9Qqd5D9/YKIlAX/sO39rtWMBonkxH83YlXQM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f4fHyAAAAN4AAAAPAAAAAAAAAAAA&#10;AAAAAJ8CAABkcnMvZG93bnJldi54bWxQSwUGAAAAAAQABAD3AAAAlAMAAAAA&#10;">
                    <v:imagedata r:id="rId88" o:title=""/>
                    <v:path arrowok="t"/>
                  </v:shape>
                  <v:shape id="Picture 290" o:spid="_x0000_s1136" type="#_x0000_t75" style="position:absolute;left:78244;top:281;width:8183;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ovGDGAAAA3gAAAA8AAABkcnMvZG93bnJldi54bWxEj81qwzAQhO+BvoPYQC8hkVMa0ziRTYkp&#10;9BbqtuS6WOsfYq2Mpdju21eFQI/DzHzDHLPZdGKkwbWWFWw3EQji0uqWawVfn2/rFxDOI2vsLJOC&#10;H3KQpQ+LIybaTvxBY+FrESDsElTQeN8nUrqyIYNuY3vi4FV2MOiDHGqpB5wC3HTyKYpiabDlsNBg&#10;T6eGymtxMwp0XJ3mVZuby1jn+fRdVvu8Pyv1uJxfDyA8zf4/fG+/awXPuyjewd+dcAVk+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i8YMYAAADeAAAADwAAAAAAAAAAAAAA&#10;AACfAgAAZHJzL2Rvd25yZXYueG1sUEsFBgAAAAAEAAQA9wAAAJIDAAAAAA==&#10;">
                    <v:imagedata r:id="rId53" o:title=""/>
                    <v:path arrowok="t"/>
                  </v:shape>
                  <v:shape id="Picture 295" o:spid="_x0000_s1137" type="#_x0000_t75" style="position:absolute;left:87605;top:2946;width:10910;height:5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YLGHHAAAA3gAAAA8AAABkcnMvZG93bnJldi54bWxEj0FrwkAUhO+C/2F5Qm91o9ggqZsggrTQ&#10;VtH20tsj+8wGs29jdquxv74rFDwOM/MNsyh624gzdb52rGAyTkAQl07XXCn4+lw/zkH4gKyxcUwK&#10;ruShyIeDBWbaXXhH532oRISwz1CBCaHNpPSlIYt+7Fri6B1cZzFE2VVSd3iJcNvIaZKk0mLNccFg&#10;SytD5XH/YxUcfr/X/PLRnq7L0rxVtHmfnbZeqYdRv3wGEagP9/B/+1UrmD0laQq3O/EKy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QYLGHHAAAA3gAAAA8AAAAAAAAAAAAA&#10;AAAAnwIAAGRycy9kb3ducmV2LnhtbFBLBQYAAAAABAAEAPcAAACTAwAAAAA=&#10;">
                    <v:imagedata r:id="rId54" o:title=""/>
                    <v:path arrowok="t"/>
                  </v:shape>
                  <v:shape id="Picture 298" o:spid="_x0000_s1138" type="#_x0000_t75" style="position:absolute;left:98915;top:412;width:9856;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PYkDGAAAA3gAAAA8AAABkcnMvZG93bnJldi54bWxEj8FuwjAQRO9I/QdrkXorDlULVcCgNi2I&#10;K6YXbqt4SQLxOoodSPl6jFSJ42hm3mjmy97W4kytrxwrGI8SEMS5MxUXCn53q5cPED4gG6wdk4I/&#10;8rBcPA3mmBp34S2ddShEhLBPUUEZQpNK6fOSLPqRa4ijd3CtxRBlW0jT4iXCbS1fk2QiLVYcF0ps&#10;KCspP+nOKjjuj+vuy11Ntj9df7Jvpzu90ko9D/vPGYhAfXiE/9sbo+DtPZlM4X4nXgG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9iQMYAAADeAAAADwAAAAAAAAAAAAAA&#10;AACfAgAAZHJzL2Rvd25yZXYueG1sUEsFBgAAAAAEAAQA9wAAAJIDAAAAAA==&#10;">
                    <v:imagedata r:id="rId89" o:title=""/>
                    <v:path arrowok="t"/>
                  </v:shape>
                  <v:shape id="Picture 299" o:spid="_x0000_s1139" type="#_x0000_t75" style="position:absolute;left:57510;top:11212;width:6327;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wvNbEAAAA3gAAAA8AAABkcnMvZG93bnJldi54bWxET8tqAjEU3Rf6D+EKbkrNtD6ZGqWIwoDQ&#10;ohXXl8ltMjq5GSZRx783i0KXh/OeLztXiyu1ofKs4G2QgSAuva7YKDj8bF5nIEJE1lh7JgV3CrBc&#10;PD/NMdf+xju67qMRKYRDjgpsjE0uZSgtOQwD3xAn7te3DmOCrZG6xVsKd7V8z7KJdFhxarDY0MpS&#10;ed5fnILhyWyOW7P+vn/5l+JclHZ6WXVK9Xvd5weISF38F/+5C61gNM4maW+6k6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wvNbEAAAA3gAAAA8AAAAAAAAAAAAAAAAA&#10;nwIAAGRycy9kb3ducmV2LnhtbFBLBQYAAAAABAAEAPcAAACQAwAAAAA=&#10;">
                    <v:imagedata r:id="rId56" o:title=""/>
                    <v:path arrowok="t"/>
                  </v:shape>
                  <v:shape id="Picture 302" o:spid="_x0000_s1140" type="#_x0000_t75" style="position:absolute;left:67443;top:11081;width:8164;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1x2fIAAAA3gAAAA8AAABkcnMvZG93bnJldi54bWxEj1trwkAUhN8L/Q/LKfgiuqnEW3SVVBCE&#10;gtTb+zF7TEKzZ9PsqvHfd4VCH4eZ+YaZL1tTiRs1rrSs4L0fgSDOrC45V3A8rHsTEM4ja6wsk4IH&#10;OVguXl/mmGh75x3d9j4XAcIuQQWF93UipcsKMuj6tiYO3sU2Bn2QTS51g/cAN5UcRNFIGiw5LBRY&#10;06qg7Ht/NQo+rx/pdnKSX+Pzanj5ievuOE67SnXe2nQGwlPr/8N/7Y1WEA+j0RSed8IVkI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cNcdnyAAAAN4AAAAPAAAAAAAAAAAA&#10;AAAAAJ8CAABkcnMvZG93bnJldi54bWxQSwUGAAAAAAQABAD3AAAAlAMAAAAA&#10;">
                    <v:imagedata r:id="rId90" o:title=""/>
                    <v:path arrowok="t"/>
                  </v:shape>
                  <v:shape id="Picture 303" o:spid="_x0000_s1141" type="#_x0000_t75" style="position:absolute;left:79536;top:11081;width:5573;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toi7GAAAA3gAAAA8AAABkcnMvZG93bnJldi54bWxEj81qwkAUhfcF32G4Qnd1UqlVUsdQikYL&#10;utAW3V4y10wwcydkxhjf3lkUujycP7551ttadNT6yrGC11ECgrhwuuJSwe/P6mUGwgdkjbVjUnAn&#10;D9li8DTHVLsb76k7hFLEEfYpKjAhNKmUvjBk0Y9cQxy9s2sthijbUuoWb3Hc1nKcJO/SYsXxwWBD&#10;X4aKy+FqFWy/r+spjvPjvV7mp915Yjb5Za/U87D//AARqA//4b/2Rit4myTTCBBxIgrIx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O2iLsYAAADeAAAADwAAAAAAAAAAAAAA&#10;AACfAgAAZHJzL2Rvd25yZXYueG1sUEsFBgAAAAAEAAQA9wAAAJIDAAAAAA==&#10;">
                    <v:imagedata r:id="rId58" o:title=""/>
                    <v:path arrowok="t"/>
                  </v:shape>
                  <v:shape id="Picture 304" o:spid="_x0000_s1142" type="#_x0000_t75" style="position:absolute;left:98393;top:12187;width:10910;height:8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mo1/HAAAA3gAAAA8AAABkcnMvZG93bnJldi54bWxEj0FrwkAUhO+F/oflFXoR3U2xbUjdhCII&#10;glBQS8+P7DMJzb5Ns6sm/nq3IHgcZuYbZlEMthUn6n3jWEMyUyCIS2carjR871fTFIQPyAZbx6Rh&#10;JA9F/viwwMy4M2/ptAuViBD2GWqoQ+gyKX1Zk0U/cx1x9A6utxii7CtpejxHuG3li1Jv0mLDcaHG&#10;jpY1lb+7o9Ww+ZNtkv6sLmNZXUYav0hNwkTr56fh8wNEoCHcw7f22miYv6r3BP7vxCsg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omo1/HAAAA3gAAAA8AAAAAAAAAAAAA&#10;AAAAnwIAAGRycy9kb3ducmV2LnhtbFBLBQYAAAAABAAEAPcAAACTAwAAAAA=&#10;">
                    <v:imagedata r:id="rId91" o:title=""/>
                    <v:path arrowok="t"/>
                  </v:shape>
                  <v:shape id="Picture 305" o:spid="_x0000_s1143" type="#_x0000_t75" style="position:absolute;left:55004;top:23623;width:10910;height:7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91oPHAAAA3gAAAA8AAABkcnMvZG93bnJldi54bWxEj0FrwkAUhO+F/oflCb2UZlOppkZXEaEg&#10;6qXqob09si/ZYPZtyG5N+u+7gtDjMDPfMIvVYBtxpc7XjhW8JikI4sLpmisF59PHyzsIH5A1No5J&#10;wS95WC0fHxaYa9fzJ12PoRIRwj5HBSaENpfSF4Ys+sS1xNErXWcxRNlVUnfYR7ht5DhNp9JizXHB&#10;YEsbQ8Xl+GMV4O5w6Gdl8Z19namabOX+WZpMqafRsJ6DCDSE//C9vdUK3iZpNobbnXgF5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t91oPHAAAA3gAAAA8AAAAAAAAAAAAA&#10;AAAAnwIAAGRycy9kb3ducmV2LnhtbFBLBQYAAAAABAAEAPcAAACTAwAAAAA=&#10;">
                    <v:imagedata r:id="rId61" o:title=""/>
                    <v:path arrowok="t"/>
                  </v:shape>
                  <v:shape id="Picture 306" o:spid="_x0000_s1144" type="#_x0000_t75" style="position:absolute;left:66931;top:22012;width:9198;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NbovIAAAA3gAAAA8AAABkcnMvZG93bnJldi54bWxEj1trAjEUhN8F/0M4Ql9Es714YWsUsS0U&#10;pIJ3+nbYHHeXbk6WJOr23zcFwcdhZr5hJrPGVOJCzpeWFTz2ExDEmdUl5wp224/eGIQPyBory6Tg&#10;lzzMpu3WBFNtr7ymyybkIkLYp6igCKFOpfRZQQZ939bE0TtZZzBE6XKpHV4j3FTyKUmG0mDJcaHA&#10;mhYFZT+bs1HQ5a/z3uLb3J/yhVstD9/D4/tAqYdOM38FEagJ9/Ct/akVvAyS0TP834lXQE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jW6LyAAAAN4AAAAPAAAAAAAAAAAA&#10;AAAAAJ8CAABkcnMvZG93bnJldi54bWxQSwUGAAAAAAQABAD3AAAAlAMAAAAA&#10;">
                    <v:imagedata r:id="rId92" o:title=""/>
                    <v:path arrowok="t"/>
                  </v:shape>
                  <v:shape id="Picture 317" o:spid="_x0000_s1145" type="#_x0000_t75" style="position:absolute;left:78923;top:22012;width:6811;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fGGvHAAAA3gAAAA8AAABkcnMvZG93bnJldi54bWxEj0FLw0AUhO+C/2F5Qm/tRpvaErstIhFE&#10;T41t8fjIviah2bdhd+3Gf+8KBY/DzHzDrLej6cWFnO8sK7ifZSCIa6s7bhTsP1+nKxA+IGvsLZOC&#10;H/Kw3dzerLHQNvKOLlVoRIKwL1BBG8JQSOnrlgz6mR2Ik3eyzmBI0jVSO4wJbnr5kGWP0mDHaaHF&#10;gV5aqs/Vt1FQ6fJ9eYyx7GI5zpvDwlX514dSk7vx+QlEoDH8h6/tN60gX2TLHP7upCs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3fGGvHAAAA3gAAAA8AAAAAAAAAAAAA&#10;AAAAnwIAAGRycy9kb3ducmV2LnhtbFBLBQYAAAAABAAEAPcAAACTAwAAAAA=&#10;">
                    <v:imagedata r:id="rId63" o:title=""/>
                    <v:path arrowok="t"/>
                  </v:shape>
                  <v:shape id="Picture 318" o:spid="_x0000_s1146" type="#_x0000_t75" style="position:absolute;left:87593;top:23389;width:10910;height:8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JT7TGAAAA3gAAAA8AAABkcnMvZG93bnJldi54bWxEj09rAjEUxO8Fv0N4greatdY/bI0iRUHo&#10;qauX3l6T52bp5mXdRHf99k2h4HGYmd8wq03vanGjNlSeFUzGGQhi7U3FpYLTcf+8BBEissHaMym4&#10;U4DNevC0wtz4jj/pVsRSJAiHHBXYGJtcyqAtOQxj3xAn7+xbhzHJtpSmxS7BXS1fsmwuHVacFiw2&#10;9G5J/xRXp+D7g+1uql15mnSF0V+NvV4WVqnRsN++gYjUx0f4v30wCl5n2WIGf3fSF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glPtMYAAADeAAAADwAAAAAAAAAAAAAA&#10;AACfAgAAZHJzL2Rvd25yZXYueG1sUEsFBgAAAAAEAAQA9wAAAJIDAAAAAA==&#10;">
                    <v:imagedata r:id="rId64" o:title=""/>
                    <v:path arrowok="t"/>
                  </v:shape>
                  <v:shape id="Picture 319" o:spid="_x0000_s1147" type="#_x0000_t75" style="position:absolute;left:98405;top:23319;width:10910;height: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f7w3FAAAA3gAAAA8AAABkcnMvZG93bnJldi54bWxEj0uLwkAQhO+C/2FoYW86UXwsWSdBBNFF&#10;PPjYe5PpTYKZnpAZY3Z/vSMIHouq+opapp2pREuNKy0rGI8iEMSZ1SXnCi7nzfAThPPIGivLpOCP&#10;HKRJv7fEWNs7H6k9+VwECLsYFRTe17GULivIoBvZmjh4v7Yx6INscqkbvAe4qeQkiubSYMlhocCa&#10;1gVl19PNKNhv291PZ7STx8s3Tw5a43/plfoYdKsvEJ46/w6/2jutYDqLFnN43glXQCY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n+8NxQAAAN4AAAAPAAAAAAAAAAAAAAAA&#10;AJ8CAABkcnMvZG93bnJldi54bWxQSwUGAAAAAAQABAD3AAAAkQMAAAAA&#10;">
                    <v:imagedata r:id="rId93" o:title=""/>
                    <v:path arrowok="t"/>
                  </v:shape>
                  <v:shape id="Picture 529" o:spid="_x0000_s1148" type="#_x0000_t75" style="position:absolute;left:56857;top:32812;width:7646;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SVuLHAAAA3gAAAA8AAABkcnMvZG93bnJldi54bWxEj9FKAzEURN8F/yFcwTebbVHbbpuWogii&#10;+NB2P+C6ud2Ebm6WJO6u/XojCD4OM3OGWW9H14qeQrSeFUwnBQji2mvLjYLq+HK3ABETssbWMyn4&#10;pgjbzfXVGkvtB95Tf0iNyBCOJSowKXWllLE25DBOfEecvZMPDlOWoZE64JDhrpWzoniUDi3nBYMd&#10;PRmqz4cvpyC8vX8uj5eFGXBZXfr9h43PlVXq9mbcrUAkGtN/+K/9qhXcPxTzOfzeyVdAb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5SVuLHAAAA3gAAAA8AAAAAAAAAAAAA&#10;AAAAnwIAAGRycy9kb3ducmV2LnhtbFBLBQYAAAAABAAEAPcAAACTAwAAAAA=&#10;">
                    <v:imagedata r:id="rId66" o:title=""/>
                    <v:path arrowok="t"/>
                  </v:shape>
                  <v:shape id="Picture 531" o:spid="_x0000_s1149" type="#_x0000_t75" style="position:absolute;left:55141;top:43927;width:10909;height:9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Yx/BAAAA3gAAAA8AAABkcnMvZG93bnJldi54bWxET01Lw0AQvQv+h2WE3uyuUrWk3RYRAqWe&#10;3IrnITsmodnZkN2k6b/vHASPj/e93c+hUxMNqY1s4WlpQBFX0bdcW/g+lY9rUCkje+wik4UrJdjv&#10;7u+2WPh44S+aXK6VhHAq0EKTc19onaqGAqZl7ImF+41DwCxwqLUf8CLhodPPxrzqgC1LQ4M9fTRU&#10;nd0YpPc40fXYlqPx7mc9Vt7N5aezdvEwv29AZZrzv/jPffAWVi/mTfbKHbkCenc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Yx/BAAAA3gAAAA8AAAAAAAAAAAAAAAAAnwIA&#10;AGRycy9kb3ducmV2LnhtbFBLBQYAAAAABAAEAPcAAACNAwAAAAA=&#10;">
                    <v:imagedata r:id="rId67" o:title=""/>
                    <v:path arrowok="t"/>
                  </v:shape>
                  <v:shape id="Picture 532" o:spid="_x0000_s1150" type="#_x0000_t75" style="position:absolute;left:67378;top:32812;width:802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lm5/JAAAA3gAAAA8AAABkcnMvZG93bnJldi54bWxEj0trwzAQhO+F/gexhV5CIqXk6UYJpSUk&#10;h4Y8Dz0u1sZ2Yq2MpTjuv68KhR6HmfmGmS1aW4qGal841tDvKRDEqTMFZxpOx2V3AsIHZIOlY9Lw&#10;TR4W88eHGSbG3XlPzSFkIkLYJ6ghD6FKpPRpThZ9z1XE0Tu72mKIss6kqfEe4baUL0qNpMWC40KO&#10;Fb3nlF4PN6tBnXfj7bLdpM30c/W1ujSXzqbzofXzU/v2CiJQG/7Df+210TAYqvEUfu/EKyDn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8CWbn8kAAADeAAAADwAAAAAAAAAA&#10;AAAAAACfAgAAZHJzL2Rvd25yZXYueG1sUEsFBgAAAAAEAAQA9wAAAJUDAAAAAA==&#10;">
                    <v:imagedata r:id="rId94" o:title=""/>
                    <v:path arrowok="t"/>
                  </v:shape>
                  <v:shape id="Picture 533" o:spid="_x0000_s1151" type="#_x0000_t75" style="position:absolute;left:67564;top:43447;width:7919;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SSX/DAAAA3gAAAA8AAABkcnMvZG93bnJldi54bWxEj81qAjEUhfcF3yHcgruaVLTI1ChiFYQu&#10;bLUPcJnczgwmN9Mkzoxv3ywEl4fzx7dcD86KjkJsPGt4nSgQxKU3DVcafs77lwWImJANWs+k4UYR&#10;1qvR0xIL43v+pu6UKpFHOBaooU6pLaSMZU0O48S3xNn79cFhyjJU0gTs87izcqrUm3TYcH6osaVt&#10;TeXldHUauD//JdvZ/Ue/+2L2u/B5VEHr8fOweQeRaEiP8L19MBpmc7XIABkno4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JJf8MAAADeAAAADwAAAAAAAAAAAAAAAACf&#10;AgAAZHJzL2Rvd25yZXYueG1sUEsFBgAAAAAEAAQA9wAAAI8DAAAAAA==&#10;">
                    <v:imagedata r:id="rId95" o:title=""/>
                    <v:path arrowok="t"/>
                  </v:shape>
                  <v:shape id="Picture 534" o:spid="_x0000_s1152" type="#_x0000_t75" style="position:absolute;left:76954;top:34077;width:10909;height:8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JnFDIAAAA3gAAAA8AAABkcnMvZG93bnJldi54bWxEj0FrwkAUhO+C/2F5Qi+iG4sVia4iltb2&#10;Umrixdsj+0yi2bdpdmviv+8WBI/DzHzDLNedqcSVGldaVjAZRyCIM6tLzhUc0rfRHITzyBory6Tg&#10;Rg7Wq35vibG2Le/pmvhcBAi7GBUU3texlC4ryKAb25o4eCfbGPRBNrnUDbYBbir5HEUzabDksFBg&#10;TduCskvyaxQcb8nX9+vu8/A+vJjNzqTnn2mbKvU06DYLEJ46/wjf2x9awfQlmk/g/064AnL1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iZxQyAAAAN4AAAAPAAAAAAAAAAAA&#10;AAAAAJ8CAABkcnMvZG93bnJldi54bWxQSwUGAAAAAAQABAD3AAAAlAMAAAAA&#10;">
                    <v:imagedata r:id="rId70" o:title=""/>
                    <v:path arrowok="t"/>
                  </v:shape>
                  <v:shape id="Picture 535" o:spid="_x0000_s1153" type="#_x0000_t75" style="position:absolute;left:79799;top:43223;width:5041;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fbpDHAAAA3gAAAA8AAABkcnMvZG93bnJldi54bWxEj8FqwzAQRO+F/oPYQC+lkROSEFzLobQU&#10;cgklTg89LtbGMrFWRpId9++rQCHHYWbeMMVusp0YyYfWsYLFPANBXDvdcqPg+/T5sgURIrLGzjEp&#10;+KUAu/LxocBcuysfaaxiIxKEQ44KTIx9LmWoDVkMc9cTJ+/svMWYpG+k9nhNcNvJZZZtpMWW04LB&#10;nt4N1ZdqsAoqM47r/fNiGLoP93M4nb/qg5dKPc2mt1cQkaZ4D/+391rBap1tl3C7k66AL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fbpDHAAAA3gAAAA8AAAAAAAAAAAAA&#10;AAAAnwIAAGRycy9kb3ducmV2LnhtbFBLBQYAAAAABAAEAPcAAACTAwAAAAA=&#10;">
                    <v:imagedata r:id="rId71" o:title=""/>
                    <v:path arrowok="t"/>
                  </v:shape>
                  <v:shape id="Picture 536" o:spid="_x0000_s1154" type="#_x0000_t75" style="position:absolute;left:87593;top:34437;width:10910;height:7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sM9jJAAAA3gAAAA8AAABkcnMvZG93bnJldi54bWxEj09rwkAUxO+C32F5Qm+60baSpm6CCgXB&#10;S/1zaG+v2dckmn0bsluN+fTdQsHjMDO/YRZZZ2pxodZVlhVMJxEI4tzqigsFx8PbOAbhPLLG2jIp&#10;uJGDLB0OFphoe+UdXfa+EAHCLkEFpfdNIqXLSzLoJrYhDt63bQ36INtC6havAW5qOYuiuTRYcVgo&#10;saF1Sfl5/2MUfJ1WH9t1v+z1u9+ubi/9Z3zYNEo9jLrlKwhPnb+H/9sbreDpOYof4e9OuAIy/Q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mwz2MkAAADeAAAADwAAAAAAAAAA&#10;AAAAAACfAgAAZHJzL2Rvd25yZXYueG1sUEsFBgAAAAAEAAQA9wAAAJUDAAAAAA==&#10;">
                    <v:imagedata r:id="rId72" o:title=""/>
                    <v:path arrowok="t"/>
                  </v:shape>
                  <v:shape id="Picture 537" o:spid="_x0000_s1155" type="#_x0000_t75" style="position:absolute;left:87593;top:46161;width:10910;height:5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A+JHGAAAA3gAAAA8AAABkcnMvZG93bnJldi54bWxEj91qAjEUhO8LvkM4gnc1saxFtkapZQUF&#10;C/70AQ7JcXfp5mTZxHX79o1Q6OUwM98wy/XgGtFTF2rPGmZTBYLYeFtzqeHrsn1egAgR2WLjmTT8&#10;UID1avS0xNz6O5+oP8dSJAiHHDVUMba5lMFU5DBMfUucvKvvHMYku1LaDu8J7hr5otSrdFhzWqiw&#10;pY+KzPf55jSc2v2hMAeP/bU4xk1mis+9VFpPxsP7G4hIQ/wP/7V3VkM2V4sMHnfSFZ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QD4kcYAAADeAAAADwAAAAAAAAAAAAAA&#10;AACfAgAAZHJzL2Rvd25yZXYueG1sUEsFBgAAAAAEAAQA9wAAAJIDAAAAAA==&#10;">
                    <v:imagedata r:id="rId73" o:title=""/>
                    <v:path arrowok="t"/>
                  </v:shape>
                  <v:shape id="Picture 538" o:spid="_x0000_s1156" type="#_x0000_t75" style="position:absolute;left:99641;top:32812;width:8413;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DS8/GAAAA3gAAAA8AAABkcnMvZG93bnJldi54bWxEj09rwkAUxO8Fv8PyBG/Nxv+SuooKpdKb&#10;0UOPr9nXJJp9G7KbGL+9Wyj0OMzMb5j1tjeV6KhxpWUF4ygGQZxZXXKu4HJ+f12BcB5ZY2WZFDzI&#10;wXYzeFljou2dT9SlPhcBwi5BBYX3dSKlywoy6CJbEwfvxzYGfZBNLnWD9wA3lZzE8UIaLDksFFjT&#10;oaDslrZGwbJrP7J2f8u/0093nU2vD/e1PCg1Gva7NxCeev8f/msftYLZPF7N4fdOuAJy8w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ENLz8YAAADeAAAADwAAAAAAAAAAAAAA&#10;AACfAgAAZHJzL2Rvd25yZXYueG1sUEsFBgAAAAAEAAQA9wAAAJIDAAAAAA==&#10;">
                    <v:imagedata r:id="rId96" o:title=""/>
                    <v:path arrowok="t"/>
                  </v:shape>
                  <v:shape id="Picture 539" o:spid="_x0000_s1157" type="#_x0000_t75" style="position:absolute;left:98491;top:44554;width:10910;height:8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wU8rDAAAA3gAAAA8AAABkcnMvZG93bnJldi54bWxEj1GLwjAQhN8F/0NY4d40tZwiPWM5Kwf6&#10;aOsPWJq9NlyzKU3U+u8vguDjMDvf7Gzz0XbiRoM3jhUsFwkI4tppw42CS/Uz34DwAVlj55gUPMhD&#10;vptOtphpd+cz3crQiAhhn6GCNoQ+k9LXLVn0C9cTR+/XDRZDlEMj9YD3CLedTJNkLS0ajg0t9lS0&#10;VP+VVxvfeGB3MKdClqlfVa7fm7QJRqmP2fj9BSLQGN7Hr/RRK/hcJZs1POdEBsjd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3BTysMAAADeAAAADwAAAAAAAAAAAAAAAACf&#10;AgAAZHJzL2Rvd25yZXYueG1sUEsFBgAAAAAEAAQA9wAAAI8DAAAAAA==&#10;">
                    <v:imagedata r:id="rId97" o:title=""/>
                    <v:path arrowok="t"/>
                  </v:shape>
                </v:group>
                <v:shape id="TextBox 3" o:spid="_x0000_s1158" type="#_x0000_t202" style="position:absolute;left:59924;top:21801;width:11652;height:4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0isQA&#10;AADeAAAADwAAAGRycy9kb3ducmV2LnhtbESP3YrCMBSE7xd8h3AW9m5NVlYt1SgiCLIXgj8PcGiO&#10;abE5KU1s69tvBMHLYWa+YZbrwdWiozZUnjX8jBUI4sKbiq2Gy3n3nYEIEdlg7Zk0PCjAejX6WGJu&#10;fM9H6k7RigThkKOGMsYmlzIUJTkMY98QJ+/qW4cxydZK02Kf4K6WE6Vm0mHFaaHEhrYlFbfT3WkY&#10;7nt76LrZIzTKcrb7y3p5Dlp/fQ6bBYhIQ3yHX+290fA7VdkcnnfS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2dIrEAAAA3gAAAA8AAAAAAAAAAAAAAAAAmAIAAGRycy9k&#10;b3ducmV2LnhtbFBLBQYAAAAABAAEAPUAAACJAwAAAAA=&#10;" filled="f" stroked="f">
                  <v:textbox inset="2.53944mm,1.26975mm,2.53944mm,1.26975mm">
                    <w:txbxContent>
                      <w:p w:rsidR="001D6283" w:rsidRDefault="001D6283" w:rsidP="00897B17">
                        <w:pPr>
                          <w:pStyle w:val="NormalWeb"/>
                        </w:pPr>
                        <w:r>
                          <w:rPr>
                            <w:lang w:val="en-CA"/>
                          </w:rPr>
                          <w:t>2117</w:t>
                        </w:r>
                      </w:p>
                    </w:txbxContent>
                  </v:textbox>
                </v:shape>
                <v:shape id="TextBox 11" o:spid="_x0000_s1159" type="#_x0000_t202" style="position:absolute;left:4642;top:21801;width:11664;height:4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UF8IA&#10;AADcAAAADwAAAGRycy9kb3ducmV2LnhtbESPzWrDMBCE74G+g9hCbrHcHBzjRDGhEAg9BPLzAIu1&#10;kU2slbHkn7x9VSjkOMzMN8yunG0rRup941jBV5KCIK6cbtgouN+OqxyED8gaW8ek4EUeyv3HYoeF&#10;dhNfaLwGIyKEfYEK6hC6Qkpf1WTRJ64jjt7D9RZDlL2Ruscpwm0r12maSYsNx4UaO/quqXpeB6tg&#10;Hk7mPI7Zy3ep4fz4k0/y5pVafs6HLYhAc3iH/9snrSDbrOHv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5QXwgAAANwAAAAPAAAAAAAAAAAAAAAAAJgCAABkcnMvZG93&#10;bnJldi54bWxQSwUGAAAAAAQABAD1AAAAhwMAAAAA&#10;" filled="f" stroked="f">
                  <v:textbox inset="2.53944mm,1.26975mm,2.53944mm,1.26975mm">
                    <w:txbxContent>
                      <w:p w:rsidR="001D6283" w:rsidRDefault="001D6283" w:rsidP="00897B17">
                        <w:pPr>
                          <w:pStyle w:val="NormalWeb"/>
                        </w:pPr>
                        <w:r>
                          <w:rPr>
                            <w:lang w:val="en-CA"/>
                          </w:rPr>
                          <w:t>2017</w:t>
                        </w:r>
                      </w:p>
                    </w:txbxContent>
                  </v:textbox>
                </v:shape>
                <v:shape id="Right Arrow 543" o:spid="_x0000_s1160" type="#_x0000_t13" style="position:absolute;left:20679;top:5486;width:34274;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Fz8MA&#10;AADcAAAADwAAAGRycy9kb3ducmV2LnhtbESPT4vCMBTE78J+h/AWvGlaBS3VKCIoC3rxD3p9Ns+m&#10;2LyUJqvdb79ZWPA4zMxvmPmys7V4UusrxwrSYQKCuHC64lLB+bQZZCB8QNZYOyYFP+RhufjozTHX&#10;7sUHeh5DKSKEfY4KTAhNLqUvDFn0Q9cQR+/uWoshyraUusVXhNtajpJkIi1WHBcMNrQ2VDyO31bB&#10;yh9Sec3G5+0+3Sc7U15kfbNK9T+71QxEoC68w//tL61gMh3D35l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OFz8MAAADcAAAADwAAAAAAAAAAAAAAAACYAgAAZHJzL2Rv&#10;d25yZXYueG1sUEsFBgAAAAAEAAQA9QAAAIgDAAAAAA==&#10;" adj="18649" fillcolor="#5e9eff" stroked="f" strokeweight="2pt">
                  <v:fill color2="#ffebfa" rotate="t" angle="90" colors="0 #5e9eff;26214f #85c2ff;45875f #c4d6eb;1 #ffebfa" focus="100%" type="gradient"/>
                  <v:textbox inset="2.53944mm,1.26975mm,2.53944mm,1.26975mm">
                    <w:txbxContent>
                      <w:p w:rsidR="001D6283" w:rsidRPr="00417CB2" w:rsidRDefault="001D6283" w:rsidP="00897B17">
                        <w:pPr>
                          <w:pStyle w:val="NormalWeb"/>
                        </w:pPr>
                        <w:r>
                          <w:rPr>
                            <w:rFonts w:eastAsia="Calibri"/>
                          </w:rPr>
                          <w:t xml:space="preserve">             </w:t>
                        </w:r>
                        <w:r w:rsidRPr="00417CB2">
                          <w:rPr>
                            <w:rFonts w:eastAsia="Calibri"/>
                          </w:rPr>
                          <w:t>The Goal</w:t>
                        </w:r>
                      </w:p>
                      <w:p w:rsidR="001D6283" w:rsidRDefault="001D6283"/>
                    </w:txbxContent>
                  </v:textbox>
                </v:shape>
                <v:shape id="Circular Arrow 102" o:spid="_x0000_s1161" style="position:absolute;left:12942;top:9284;width:18780;height:16748;visibility:visible;mso-wrap-style:square;v-text-anchor:middle" coordsize="1878013,167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LENcYA&#10;AADcAAAADwAAAGRycy9kb3ducmV2LnhtbESPQWsCMRSE7wX/Q3gFL0WzlWrL1ihWENvSQ6u9eHts&#10;npvFzcuSxHX115uC0OMwM98w03lna9GSD5VjBY/DDARx4XTFpYLf7WrwAiJEZI21Y1JwpgDzWe9u&#10;irl2J/6hdhNLkSAcclRgYmxyKUNhyGIYuoY4eXvnLcYkfSm1x1OC21qOsmwiLVacFgw2tDRUHDZH&#10;q0CWu0W7vnQezdf+8+P7TG/j3YNS/ftu8QoiUhf/w7f2u1YweX6CvzPp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LENcYAAADcAAAADwAAAAAAAAAAAAAAAACYAgAAZHJz&#10;L2Rvd25yZXYueG1sUEsFBgAAAAAEAAQA9QAAAIsDAAAAAA==&#10;" path="m886147,106148v377041,-21021,723111,183086,843613,497550l1825614,603698,1668661,837406,1406911,603698r91304,c1386327,415946,1151352,302305,901242,314984l886147,106148xe" fillcolor="#5e9eff" stroked="f" strokeweight="2pt">
                  <v:fill color2="#ffebfa" rotate="t" angle="90" colors="0 #5e9eff;34734f #85c2ff;61604f #c4d6eb;1 #ffebfa" focus="100%" type="gradient"/>
                  <v:path arrowok="t" o:connecttype="custom" o:connectlocs="8861,1061;17297,6037;18256,6037;16686,8374;14069,6037;14982,6037;9012,3150;8861,1061" o:connectangles="0,0,0,0,0,0,0,0"/>
                </v:shape>
                <w10:anchorlock/>
              </v:group>
            </w:pict>
          </mc:Fallback>
        </mc:AlternateContent>
      </w:r>
    </w:p>
    <w:p w:rsidR="00336B95" w:rsidRPr="005D0F25" w:rsidRDefault="00063BAC" w:rsidP="00897B17">
      <w:r>
        <w:rPr>
          <w:noProof/>
          <w:lang w:val="en-CA"/>
        </w:rPr>
        <mc:AlternateContent>
          <mc:Choice Requires="wps">
            <w:drawing>
              <wp:anchor distT="0" distB="0" distL="114300" distR="114300" simplePos="0" relativeHeight="251646976" behindDoc="0" locked="0" layoutInCell="1" allowOverlap="1">
                <wp:simplePos x="0" y="0"/>
                <wp:positionH relativeFrom="column">
                  <wp:posOffset>4730115</wp:posOffset>
                </wp:positionH>
                <wp:positionV relativeFrom="paragraph">
                  <wp:posOffset>568960</wp:posOffset>
                </wp:positionV>
                <wp:extent cx="266700" cy="180975"/>
                <wp:effectExtent l="0" t="0" r="19050" b="28575"/>
                <wp:wrapNone/>
                <wp:docPr id="473" name="Rounded 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80975"/>
                        </a:xfrm>
                        <a:prstGeom prst="round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9" o:spid="_x0000_s1026" style="position:absolute;margin-left:372.45pt;margin-top:44.8pt;width:21pt;height:14.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" fillcolor="window" strokecolor="window" strokeweight="2pt">
                <v:path arrowok="t"/>
              </v:roundrect>
            </w:pict>
          </mc:Fallback>
        </mc:AlternateContent>
      </w:r>
    </w:p>
    <w:p w:rsidR="00336B95" w:rsidRPr="005D0F25" w:rsidRDefault="00336B95" w:rsidP="00897B17">
      <w:r w:rsidRPr="005D0F25">
        <w:br w:type="page"/>
      </w:r>
    </w:p>
    <w:p w:rsidR="00336B95" w:rsidRPr="005D0F25" w:rsidRDefault="00336B95" w:rsidP="00897B17">
      <w:r w:rsidRPr="005D0F25">
        <w:t>It may also happen that some of the collection is placed on exhibit for many decades; here it is the bottom, left quarter of the collection.  This has resulted in fading of that part of the collection.  This is another departure from the goal and another risk to the collection.</w:t>
      </w:r>
      <w:r w:rsidR="00582DA9" w:rsidRPr="00582DA9">
        <w:rPr>
          <w:noProof/>
          <w:lang w:eastAsia="en-US"/>
        </w:rPr>
        <w:t xml:space="preserve"> </w:t>
      </w:r>
    </w:p>
    <w:p w:rsidR="00336B95" w:rsidRPr="005D0F25" w:rsidRDefault="00336B95" w:rsidP="00897B17"/>
    <w:p w:rsidR="00336B95" w:rsidRPr="005D0F25" w:rsidRDefault="00063BAC" w:rsidP="00897B17">
      <w:r>
        <w:rPr>
          <w:noProof/>
          <w:lang w:val="en-CA"/>
        </w:rPr>
        <mc:AlternateContent>
          <mc:Choice Requires="wpg">
            <w:drawing>
              <wp:inline distT="0" distB="0" distL="0" distR="0">
                <wp:extent cx="4853305" cy="1792605"/>
                <wp:effectExtent l="0" t="0" r="0" b="0"/>
                <wp:docPr id="312" name="Group 4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3305" cy="1792605"/>
                          <a:chOff x="0" y="0"/>
                          <a:chExt cx="74921" cy="25972"/>
                        </a:xfrm>
                      </wpg:grpSpPr>
                      <wpg:grpSp>
                        <wpg:cNvPr id="313" name="Group 156"/>
                        <wpg:cNvGrpSpPr>
                          <a:grpSpLocks/>
                        </wpg:cNvGrpSpPr>
                        <wpg:grpSpPr bwMode="auto">
                          <a:xfrm>
                            <a:off x="0" y="0"/>
                            <a:ext cx="19917" cy="19800"/>
                            <a:chOff x="66" y="0"/>
                            <a:chExt cx="54396" cy="54075"/>
                          </a:xfrm>
                        </wpg:grpSpPr>
                        <pic:pic xmlns:pic="http://schemas.openxmlformats.org/drawingml/2006/picture">
                          <pic:nvPicPr>
                            <pic:cNvPr id="314" name="Picture 4175"/>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862" y="61"/>
                              <a:ext cx="978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 name="Picture 4176"/>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12505" y="0"/>
                              <a:ext cx="7891"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 name="Picture 4177"/>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23306" y="0"/>
                              <a:ext cx="8182"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 name="Picture 4178"/>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32667" y="2665"/>
                              <a:ext cx="10910" cy="57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 name="Picture 4179"/>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43977" y="130"/>
                              <a:ext cx="9856"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Picture 4180"/>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2572" y="10930"/>
                              <a:ext cx="6327"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4181"/>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12505" y="10800"/>
                              <a:ext cx="8164"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4182"/>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24598" y="10800"/>
                              <a:ext cx="5573"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4183"/>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34017" y="10800"/>
                              <a:ext cx="8182"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4184"/>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43455" y="11905"/>
                              <a:ext cx="10910" cy="8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4185"/>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66" y="23342"/>
                              <a:ext cx="10910" cy="7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4186"/>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11993" y="21730"/>
                              <a:ext cx="9198"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4187"/>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23984" y="21730"/>
                              <a:ext cx="681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4188"/>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32655" y="23108"/>
                              <a:ext cx="10910" cy="8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4189"/>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43467" y="23038"/>
                              <a:ext cx="10910" cy="76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4190"/>
                            <pic:cNvPicPr>
                              <a:picLocks noChangeAspect="1"/>
                            </pic:cNvPicPr>
                          </pic:nvPicPr>
                          <pic:blipFill>
                            <a:blip r:embed="rId106">
                              <a:extLst>
                                <a:ext uri="{28A0092B-C50C-407E-A947-70E740481C1C}">
                                  <a14:useLocalDpi xmlns:a14="http://schemas.microsoft.com/office/drawing/2010/main" val="0"/>
                                </a:ext>
                              </a:extLst>
                            </a:blip>
                            <a:srcRect/>
                            <a:stretch>
                              <a:fillRect/>
                            </a:stretch>
                          </pic:blipFill>
                          <pic:spPr bwMode="auto">
                            <a:xfrm>
                              <a:off x="1919" y="32530"/>
                              <a:ext cx="7646"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4191"/>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203" y="43645"/>
                              <a:ext cx="10909" cy="99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103"/>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12440" y="32530"/>
                              <a:ext cx="802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104"/>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12626" y="43166"/>
                              <a:ext cx="7919"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112"/>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22016" y="33796"/>
                              <a:ext cx="10909" cy="84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113"/>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24861" y="42941"/>
                              <a:ext cx="5041"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114"/>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32655" y="34156"/>
                              <a:ext cx="10910" cy="76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115"/>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32655" y="45879"/>
                              <a:ext cx="10910" cy="55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116"/>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44703" y="32530"/>
                              <a:ext cx="8413"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117"/>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43553" y="44272"/>
                              <a:ext cx="10909" cy="87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9" name="Group 182"/>
                        <wpg:cNvGrpSpPr>
                          <a:grpSpLocks/>
                        </wpg:cNvGrpSpPr>
                        <wpg:grpSpPr bwMode="auto">
                          <a:xfrm>
                            <a:off x="55004" y="281"/>
                            <a:ext cx="19917" cy="19800"/>
                            <a:chOff x="0" y="54"/>
                            <a:chExt cx="54396" cy="54075"/>
                          </a:xfrm>
                        </wpg:grpSpPr>
                        <pic:pic xmlns:pic="http://schemas.openxmlformats.org/drawingml/2006/picture">
                          <pic:nvPicPr>
                            <pic:cNvPr id="150" name="Picture 4224"/>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12438" y="54"/>
                              <a:ext cx="7892"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4225"/>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23239" y="54"/>
                              <a:ext cx="8183"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4226"/>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32601" y="2719"/>
                              <a:ext cx="10909" cy="57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4227"/>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43911" y="184"/>
                              <a:ext cx="9855"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4228"/>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2505" y="10984"/>
                              <a:ext cx="6328"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4229"/>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12438" y="10854"/>
                              <a:ext cx="8164"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35"/>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24531" y="10854"/>
                              <a:ext cx="5573"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140"/>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43389" y="11959"/>
                              <a:ext cx="10910" cy="8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142"/>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23396"/>
                              <a:ext cx="10909" cy="7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146"/>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11927" y="21784"/>
                              <a:ext cx="9197"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147"/>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23918" y="21784"/>
                              <a:ext cx="681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148"/>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32589" y="23162"/>
                              <a:ext cx="10910" cy="8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149"/>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43401" y="23092"/>
                              <a:ext cx="10909" cy="76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Picture 150"/>
                            <pic:cNvPicPr>
                              <a:picLocks noChangeAspect="1"/>
                            </pic:cNvPicPr>
                          </pic:nvPicPr>
                          <pic:blipFill>
                            <a:blip r:embed="rId106">
                              <a:extLst>
                                <a:ext uri="{28A0092B-C50C-407E-A947-70E740481C1C}">
                                  <a14:useLocalDpi xmlns:a14="http://schemas.microsoft.com/office/drawing/2010/main" val="0"/>
                                </a:ext>
                              </a:extLst>
                            </a:blip>
                            <a:srcRect/>
                            <a:stretch>
                              <a:fillRect/>
                            </a:stretch>
                          </pic:blipFill>
                          <pic:spPr bwMode="auto">
                            <a:xfrm>
                              <a:off x="1852" y="32584"/>
                              <a:ext cx="7647"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 name="Picture 151"/>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136" y="43699"/>
                              <a:ext cx="10910" cy="99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3" name="Picture 152"/>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12374" y="32584"/>
                              <a:ext cx="802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4" name="Picture 153"/>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12559" y="43220"/>
                              <a:ext cx="7920"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Picture 154"/>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21949" y="33850"/>
                              <a:ext cx="10910" cy="84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155"/>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24795" y="42996"/>
                              <a:ext cx="5040"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 name="Picture 156"/>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32589" y="34210"/>
                              <a:ext cx="10910" cy="76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7" name="Picture 544"/>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32589" y="45933"/>
                              <a:ext cx="10910" cy="55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8" name="Picture 545"/>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44637" y="32584"/>
                              <a:ext cx="841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9" name="Picture 546"/>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43486" y="44326"/>
                              <a:ext cx="10910" cy="8719"/>
                            </a:xfrm>
                            <a:prstGeom prst="rect">
                              <a:avLst/>
                            </a:prstGeom>
                            <a:noFill/>
                            <a:extLst>
                              <a:ext uri="{909E8E84-426E-40DD-AFC4-6F175D3DCCD1}">
                                <a14:hiddenFill xmlns:a14="http://schemas.microsoft.com/office/drawing/2010/main">
                                  <a:solidFill>
                                    <a:srgbClr val="FFFFFF"/>
                                  </a:solidFill>
                                </a14:hiddenFill>
                              </a:ext>
                            </a:extLst>
                          </pic:spPr>
                        </pic:pic>
                      </wpg:grpSp>
                      <wps:wsp>
                        <wps:cNvPr id="470" name="TextBox 3"/>
                        <wps:cNvSpPr txBox="1">
                          <a:spLocks noChangeArrowheads="1"/>
                        </wps:cNvSpPr>
                        <wps:spPr bwMode="auto">
                          <a:xfrm>
                            <a:off x="59924" y="21801"/>
                            <a:ext cx="11652" cy="4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283" w:rsidRPr="003163CA" w:rsidRDefault="001D6283" w:rsidP="00897B17">
                              <w:pPr>
                                <w:pStyle w:val="NormalWeb"/>
                              </w:pPr>
                              <w:r w:rsidRPr="003163CA">
                                <w:rPr>
                                  <w:lang w:val="en-CA"/>
                                </w:rPr>
                                <w:t>211</w:t>
                              </w:r>
                              <w:r>
                                <w:rPr>
                                  <w:lang w:val="en-CA"/>
                                </w:rPr>
                                <w:t>7</w:t>
                              </w:r>
                            </w:p>
                          </w:txbxContent>
                        </wps:txbx>
                        <wps:bodyPr rot="0" vert="horz" wrap="square" lIns="91420" tIns="45711" rIns="91420" bIns="45711" anchor="t" anchorCtr="0" upright="1">
                          <a:noAutofit/>
                        </wps:bodyPr>
                      </wps:wsp>
                      <wps:wsp>
                        <wps:cNvPr id="471" name="TextBox 11"/>
                        <wps:cNvSpPr txBox="1">
                          <a:spLocks noChangeArrowheads="1"/>
                        </wps:cNvSpPr>
                        <wps:spPr bwMode="auto">
                          <a:xfrm>
                            <a:off x="4642" y="21801"/>
                            <a:ext cx="11664" cy="4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283" w:rsidRPr="003163CA" w:rsidRDefault="001D6283" w:rsidP="00897B17">
                              <w:pPr>
                                <w:pStyle w:val="NormalWeb"/>
                              </w:pPr>
                              <w:r w:rsidRPr="003163CA">
                                <w:rPr>
                                  <w:lang w:val="en-CA"/>
                                </w:rPr>
                                <w:t>201</w:t>
                              </w:r>
                              <w:r>
                                <w:rPr>
                                  <w:lang w:val="en-CA"/>
                                </w:rPr>
                                <w:t>7</w:t>
                              </w:r>
                            </w:p>
                          </w:txbxContent>
                        </wps:txbx>
                        <wps:bodyPr rot="0" vert="horz" wrap="square" lIns="91420" tIns="45711" rIns="91420" bIns="45711" anchor="t" anchorCtr="0" upright="1">
                          <a:noAutofit/>
                        </wps:bodyPr>
                      </wps:wsp>
                      <wps:wsp>
                        <wps:cNvPr id="472" name="Right Arrow 16"/>
                        <wps:cNvSpPr>
                          <a:spLocks noChangeArrowheads="1"/>
                        </wps:cNvSpPr>
                        <wps:spPr bwMode="auto">
                          <a:xfrm>
                            <a:off x="20679" y="5486"/>
                            <a:ext cx="34274" cy="9366"/>
                          </a:xfrm>
                          <a:prstGeom prst="rightArrow">
                            <a:avLst>
                              <a:gd name="adj1" fmla="val 50000"/>
                              <a:gd name="adj2" fmla="val 49995"/>
                            </a:avLst>
                          </a:prstGeom>
                          <a:gradFill rotWithShape="1">
                            <a:gsLst>
                              <a:gs pos="0">
                                <a:srgbClr val="5E9EFF"/>
                              </a:gs>
                              <a:gs pos="39999">
                                <a:srgbClr val="85C2FF"/>
                              </a:gs>
                              <a:gs pos="70000">
                                <a:srgbClr val="C4D6EB"/>
                              </a:gs>
                              <a:gs pos="100000">
                                <a:srgbClr val="FFEBFA"/>
                              </a:gs>
                            </a:gsLst>
                            <a:lin ang="0" scaled="1"/>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1D6283" w:rsidRPr="00F61B8E" w:rsidRDefault="001D6283" w:rsidP="00897B17">
                              <w:r>
                                <w:t xml:space="preserve">          </w:t>
                              </w:r>
                              <w:r w:rsidRPr="00F61B8E">
                                <w:t>The Goal</w:t>
                              </w:r>
                            </w:p>
                          </w:txbxContent>
                        </wps:txbx>
                        <wps:bodyPr rot="0" vert="horz" wrap="square" lIns="91420" tIns="45711" rIns="91420" bIns="45711" anchor="ctr" anchorCtr="0" upright="1">
                          <a:noAutofit/>
                        </wps:bodyPr>
                      </wps:wsp>
                    </wpg:wgp>
                  </a:graphicData>
                </a:graphic>
              </wp:inline>
            </w:drawing>
          </mc:Choice>
          <mc:Fallback>
            <w:pict>
              <v:group id="Group 4173" o:spid="_x0000_s1162" style="width:382.15pt;height:141.15pt;mso-position-horizontal-relative:char;mso-position-vertical-relative:line" coordsize="74921,259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">
                <v:group id="Group 156" o:spid="_x0000_s1163" style="position:absolute;width:19917;height:19800" coordorigin="66" coordsize="54396,54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Picture 4175" o:spid="_x0000_s1164" type="#_x0000_t75" style="position:absolute;left:862;top:61;width:978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bCUrEAAAA3AAAAA8AAABkcnMvZG93bnJldi54bWxEj09rAjEUxO8Fv0N4greatUpZVqNUi38O&#10;Hlpb74/N62Zx87IkUddvbwShx2FmfsPMFp1txIV8qB0rGA0zEMSl0zVXCn5/1q85iBCRNTaOScGN&#10;AizmvZcZFtpd+Zsuh1iJBOFQoAITY1tIGUpDFsPQtcTJ+3PeYkzSV1J7vCa4beRblr1LizWnBYMt&#10;rQyVp8PZKrCnz3y1scv91n+tw3i57461NEoN+t3HFESkLv6Hn+2dVjAeTeBxJh0B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bCUrEAAAA3AAAAA8AAAAAAAAAAAAAAAAA&#10;nwIAAGRycy9kb3ducmV2LnhtbFBLBQYAAAAABAAEAPcAAACQAwAAAAA=&#10;">
                    <v:imagedata r:id="rId87" o:title=""/>
                    <v:path arrowok="t"/>
                  </v:shape>
                  <v:shape id="Picture 4176" o:spid="_x0000_s1165" type="#_x0000_t75" style="position:absolute;left:12505;width:7891;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b1lLFAAAA3AAAAA8AAABkcnMvZG93bnJldi54bWxEj0FrwkAUhO9C/8PyCt7qRqWtpK5SCqJV&#10;W2gUvD6yzyQ1+zbsrjH+e7dQ8DjMzDfMdN6ZWrTkfGVZwXCQgCDOra64ULDfLZ4mIHxA1lhbJgVX&#10;8jCfPfSmmGp74R9qs1CICGGfooIyhCaV0uclGfQD2xBH72idwRClK6R2eIlwU8tRkrxIgxXHhRIb&#10;+igpP2VnoyD77LbH7826Xh5a93WSr+yr37FS/cfu/Q1EoC7cw//tlVYwHj7D35l4BO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W9ZSxQAAANwAAAAPAAAAAAAAAAAAAAAA&#10;AJ8CAABkcnMvZG93bnJldi54bWxQSwUGAAAAAAQABAD3AAAAkQMAAAAA&#10;">
                    <v:imagedata r:id="rId88" o:title=""/>
                    <v:path arrowok="t"/>
                  </v:shape>
                  <v:shape id="Picture 4177" o:spid="_x0000_s1166" type="#_x0000_t75" style="position:absolute;left:23306;width:8182;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mkEbGAAAA3AAAAA8AAABkcnMvZG93bnJldi54bWxEj0FrwkAUhO8F/8PyhF5K3WhBJc1GpFAU&#10;qYI2CN5es88kmH0bslsT/323IHgcZuYbJln0phZXal1lWcF4FIEgzq2uuFCQfX++zkE4j6yxtkwK&#10;buRgkQ6eEoy17XhP14MvRICwi1FB6X0TS+nykgy6kW2Ig3e2rUEfZFtI3WIX4KaWkyiaSoMVh4US&#10;G/ooKb8cfo2Czu70bHac/2S36muzXV1OmX1plHoe9st3EJ56/wjf22ut4G08hf8z4QjI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aQRsYAAADcAAAADwAAAAAAAAAAAAAA&#10;AACfAgAAZHJzL2Rvd25yZXYueG1sUEsFBgAAAAAEAAQA9wAAAJIDAAAAAA==&#10;">
                    <v:imagedata r:id="rId112" o:title=""/>
                    <v:path arrowok="t"/>
                  </v:shape>
                  <v:shape id="Picture 4178" o:spid="_x0000_s1167" type="#_x0000_t75" style="position:absolute;left:32667;top:2665;width:10910;height:5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ifwPCAAAA3AAAAA8AAABkcnMvZG93bnJldi54bWxEj82KwjAUhfeC7xDugDtNq6JDx7SIMODG&#10;hVVxe2nutKXNTWkytr69EQZmeTg/H2eXjaYVD+pdbVlBvIhAEBdW11wquF6+558gnEfW2FomBU9y&#10;kKXTyQ4TbQc+0yP3pQgj7BJUUHnfJVK6oiKDbmE74uD92N6gD7Ivpe5xCOOmlcso2kiDNQdChR0d&#10;Kiqa/NcE7nPYXOJbbVfNfXS6O9nmmK+Vmn2M+y8Qnkb/H/5rH7WCVbyF95lwBGT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on8DwgAAANwAAAAPAAAAAAAAAAAAAAAAAJ8C&#10;AABkcnMvZG93bnJldi54bWxQSwUGAAAAAAQABAD3AAAAjgMAAAAA&#10;">
                    <v:imagedata r:id="rId113" o:title=""/>
                    <v:path arrowok="t"/>
                  </v:shape>
                  <v:shape id="Picture 4179" o:spid="_x0000_s1168" type="#_x0000_t75" style="position:absolute;left:43977;top:130;width:9856;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QsUzCAAAA3AAAAA8AAABkcnMvZG93bnJldi54bWxETz1PwzAQ3ZH6H6yr1I06aSWEQt0K0gax&#10;Yli6neIjSROfo9hp0/x6PCAxPr3v3WGynbjS4BvHCtJ1AoK4dKbhSsH3V/H4DMIHZIOdY1JwJw+H&#10;/eJhh5lxN/6kqw6ViCHsM1RQh9BnUvqyJot+7XriyP24wWKIcKikGfAWw20nN0nyJC02HBtq7Cmv&#10;qWz1aBVczpf38c3NJj+38yk/Oj3qQiu1Wk6vLyACTeFf/Of+MAq2aVwbz8Qj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ULFMwgAAANwAAAAPAAAAAAAAAAAAAAAAAJ8C&#10;AABkcnMvZG93bnJldi54bWxQSwUGAAAAAAQABAD3AAAAjgMAAAAA&#10;">
                    <v:imagedata r:id="rId89" o:title=""/>
                    <v:path arrowok="t"/>
                  </v:shape>
                  <v:shape id="Picture 4180" o:spid="_x0000_s1169" type="#_x0000_t75" style="position:absolute;left:2572;top:10930;width:6327;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Q6XnGAAAA3AAAAA8AAABkcnMvZG93bnJldi54bWxEj09rwkAUxO8Fv8PyCt7qJhVKm7oJRat4&#10;8ND6B6+P7DMJ3X0bs6uJ374rFHocZuY3zKwYrBFX6nzjWEE6SUAQl043XCnY75ZPryB8QNZoHJOC&#10;G3ko8tHDDDPtev6m6zZUIkLYZ6igDqHNpPRlTRb9xLXE0Tu5zmKIsquk7rCPcGvkc5K8SIsNx4Ua&#10;W5rXVP5sL1bBIu1XrlrcPg/m63jenGQa+rNRavw4fLyDCDSE//Bfe60VTNM3uJ+JR0D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ZDpecYAAADcAAAADwAAAAAAAAAAAAAA&#10;AACfAgAAZHJzL2Rvd25yZXYueG1sUEsFBgAAAAAEAAQA9wAAAJIDAAAAAA==&#10;">
                    <v:imagedata r:id="rId114" o:title=""/>
                    <v:path arrowok="t"/>
                  </v:shape>
                  <v:shape id="Picture 4181" o:spid="_x0000_s1170" type="#_x0000_t75" style="position:absolute;left:12505;top:10800;width:8164;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Y+xLGAAAA3AAAAA8AAABkcnMvZG93bnJldi54bWxEj0FrwkAQhe+C/2EZoRepG0WrRFdJhUKh&#10;UNS292l2TILZ2ZhdNf33nYPgbYb35r1vVpvO1epKbag8GxiPElDEubcVFwa+v96eF6BCRLZYeyYD&#10;fxRgs+73Vphaf+M9XQ+xUBLCIUUDZYxNqnXIS3IYRr4hFu3oW4dR1rbQtsWbhLtaT5LkRTusWBpK&#10;bGhbUn46XJyBj8tr9rn40bv573Z2PE+b4XyaDY15GnTZElSkLj7M9+t3K/gToZVnZAK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dj7EsYAAADcAAAADwAAAAAAAAAAAAAA&#10;AACfAgAAZHJzL2Rvd25yZXYueG1sUEsFBgAAAAAEAAQA9wAAAJIDAAAAAA==&#10;">
                    <v:imagedata r:id="rId90" o:title=""/>
                    <v:path arrowok="t"/>
                  </v:shape>
                  <v:shape id="Picture 4182" o:spid="_x0000_s1171" type="#_x0000_t75" style="position:absolute;left:24598;top:10800;width:5573;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yO9rDAAAA3AAAAA8AAABkcnMvZG93bnJldi54bWxET9tqAjEQfRf6D2EKfdOsFqxdjSJCiwiK&#10;l4qvw2bcLLuZLJuo2369KQi+zeFcZzJrbSWu1PjCsYJ+LwFBnDldcK7g5/DVHYHwAVlj5ZgU/JKH&#10;2fSlM8FUuxvv6LoPuYgh7FNUYEKoUyl9Zsii77maOHJn11gMETa51A3eYrit5CBJhtJiwbHBYE0L&#10;Q1m5v1gFJX+s/JGX/c1qW6431ff7X21OSr29tvMxiEBteIof7qWO8wef8P9MvEB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I72sMAAADcAAAADwAAAAAAAAAAAAAAAACf&#10;AgAAZHJzL2Rvd25yZXYueG1sUEsFBgAAAAAEAAQA9wAAAI8DAAAAAA==&#10;">
                    <v:imagedata r:id="rId115" o:title=""/>
                    <v:path arrowok="t"/>
                  </v:shape>
                  <v:shape id="Picture 4183" o:spid="_x0000_s1172" type="#_x0000_t75" style="position:absolute;left:34017;top:10800;width:8182;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Vx+HCAAAA3AAAAA8AAABkcnMvZG93bnJldi54bWxEj0GLwjAQhe/C/ocwC15kTdWiSzWKCMLe&#10;xOoPGJqxLdtMSpLV+u+dw4K3Gd6b977Z7AbXqTuF2Ho2MJtmoIgrb1uuDVwvx69vUDEhW+w8k4En&#10;RdhtP0YbLKx/8JnuZaqVhHAs0ECTUl9oHauGHMap74lFu/ngMMkaam0DPiTcdXqeZUvtsGVpaLCn&#10;Q0PVb/nnDHCXn2bHVXnJc3uucRJ1FvqTMePPYb8GlWhIb/P/9Y8V/IXgyzMygd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lcfhwgAAANwAAAAPAAAAAAAAAAAAAAAAAJ8C&#10;AABkcnMvZG93bnJldi54bWxQSwUGAAAAAAQABAD3AAAAjgMAAAAA&#10;">
                    <v:imagedata r:id="rId116" o:title=""/>
                    <v:path arrowok="t"/>
                  </v:shape>
                  <v:shape id="Picture 4184" o:spid="_x0000_s1173" type="#_x0000_t75" style="position:absolute;left:43455;top:11905;width:10910;height:8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zDfCAAAA3AAAAA8AAABkcnMvZG93bnJldi54bWxET01rg0AQvRfyH5YJ9BLiagslGFcJBSEQ&#10;CDQtPQ/uRCXurHG3RvPrs4VCb/N4n5MVk+nESINrLStIohgEcWV1y7WCr89yvQHhPLLGzjIpmMlB&#10;kS+eMky1vfEHjSdfixDCLkUFjfd9KqWrGjLoItsTB+5sB4M+wKGWesBbCDedfInjN2mw5dDQYE/v&#10;DVWX049RcLjKLtl8l/e5qu8zzUeKV36l1PNy2m1BeJr8v/jPvddh/msCv8+EC2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HMw3wgAAANwAAAAPAAAAAAAAAAAAAAAAAJ8C&#10;AABkcnMvZG93bnJldi54bWxQSwUGAAAAAAQABAD3AAAAjgMAAAAA&#10;">
                    <v:imagedata r:id="rId91" o:title=""/>
                    <v:path arrowok="t"/>
                  </v:shape>
                  <v:shape id="Picture 4185" o:spid="_x0000_s1174" type="#_x0000_t75" style="position:absolute;left:66;top:23342;width:10910;height:7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XhyvDAAAA3AAAAA8AAABkcnMvZG93bnJldi54bWxET9tqwkAQfS/4D8sUfCm6qUKsMauIIC2I&#10;gqkfMMlOLjQ7G7LbmP59Vyj0bQ7nOuluNK0YqHeNZQWv8wgEcWF1w5WC2+dx9gbCeWSNrWVS8EMO&#10;dtvJU4qJtne+0pD5SoQQdgkqqL3vEildUZNBN7cdceBK2xv0AfaV1D3eQ7hp5SKKYmmw4dBQY0eH&#10;moqv7Nso0OfTcM70Ms5XL2W8xvxyKN9JqenzuN+A8DT6f/Gf+0OH+csFPJ4JF8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xeHK8MAAADcAAAADwAAAAAAAAAAAAAAAACf&#10;AgAAZHJzL2Rvd25yZXYueG1sUEsFBgAAAAAEAAQA9wAAAI8DAAAAAA==&#10;">
                    <v:imagedata r:id="rId117" o:title=""/>
                    <v:path arrowok="t"/>
                  </v:shape>
                  <v:shape id="Picture 4186" o:spid="_x0000_s1175" type="#_x0000_t75" style="position:absolute;left:11993;top:21730;width:9198;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hupjEAAAA3AAAAA8AAABkcnMvZG93bnJldi54bWxET9tqwkAQfS/0H5Yp9KXoRqUiaVYRtVAo&#10;Cl5L34bsmIRmZ8PuRtO/7woF3+ZwrpPNOlOLCzlfWVYw6CcgiHOrKy4UHPbvvQkIH5A11pZJwS95&#10;mE0fHzJMtb3yli67UIgYwj5FBWUITSqlz0sy6Pu2IY7c2TqDIUJXSO3wGsNNLYdJMpYGK44NJTa0&#10;KCn/2bVGwQuv26PF5dyfi4XbfJ6+x1+rV6Wen7r5G4hAXbiL/90fOs4fjeD2TLxAT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hupjEAAAA3AAAAA8AAAAAAAAAAAAAAAAA&#10;nwIAAGRycy9kb3ducmV2LnhtbFBLBQYAAAAABAAEAPcAAACQAwAAAAA=&#10;">
                    <v:imagedata r:id="rId92" o:title=""/>
                    <v:path arrowok="t"/>
                  </v:shape>
                  <v:shape id="Picture 4187" o:spid="_x0000_s1176" type="#_x0000_t75" style="position:absolute;left:23984;top:21730;width:681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4dcy/AAAA3AAAAA8AAABkcnMvZG93bnJldi54bWxET82KwjAQvi/4DmGEva2p7lKkGkUXhF5b&#10;fYChGZtqM6lN1rZvv1lY8DYf3+9s96NtxZN63zhWsFwkIIgrpxuuFVzOp481CB+QNbaOScFEHva7&#10;2dsWM+0GLuhZhlrEEPYZKjAhdJmUvjJk0S9cRxy5q+sthgj7WuoehxhuW7lKklRabDg2GOzo21B1&#10;L3+sgqIuMeepvLXyuiZTXEz6sEel3ufjYQMi0Bhe4n93ruP8zy/4eyZeIH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eHXMvwAAANwAAAAPAAAAAAAAAAAAAAAAAJ8CAABk&#10;cnMvZG93bnJldi54bWxQSwUGAAAAAAQABAD3AAAAiwMAAAAA&#10;">
                    <v:imagedata r:id="rId118" o:title=""/>
                    <v:path arrowok="t"/>
                  </v:shape>
                  <v:shape id="Picture 4188" o:spid="_x0000_s1177" type="#_x0000_t75" style="position:absolute;left:32655;top:23108;width:10910;height:8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fWMrBAAAA3AAAAA8AAABkcnMvZG93bnJldi54bWxET01rwkAQvQv9D8sIXqRuarVKdJUiCB6r&#10;FXodd8ckmJ0N2alJ/323UPA2j/c5623va3WnNlaBDbxMMlDENriKCwPnz/3zElQUZId1YDLwQxG2&#10;m6fBGnMXOj7S/SSFSiEcczRQijS51tGW5DFOQkOcuGtoPUqCbaFdi10K97WeZtmb9lhxaiixoV1J&#10;9nb69gb2NrNaPsbL8XnKl+prcZB5NzNmNOzfV6CEenmI/90Hl+a/zuHvmXSB3v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fWMrBAAAA3AAAAA8AAAAAAAAAAAAAAAAAnwIA&#10;AGRycy9kb3ducmV2LnhtbFBLBQYAAAAABAAEAPcAAACNAwAAAAA=&#10;">
                    <v:imagedata r:id="rId119" o:title=""/>
                    <v:path arrowok="t"/>
                  </v:shape>
                  <v:shape id="Picture 4189" o:spid="_x0000_s1178" type="#_x0000_t75" style="position:absolute;left:43467;top:23038;width:10910;height: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7N068AAAA3AAAAA8AAABkcnMvZG93bnJldi54bWxET0sKwjAQ3QveIYzgTlMVRKpRRBAVceFv&#10;PzRjW2wmpYm1enojCO7m8b4zWzSmEDVVLresYNCPQBAnVuecKric170JCOeRNRaWScGLHCzm7dYM&#10;Y22ffKT65FMRQtjFqCDzvoyldElGBl3flsSBu9nKoA+wSqWu8BnCTSGHUTSWBnMODRmWtMoouZ8e&#10;RsF+U2+vjdFOHi87Hh60xnfulep2muUUhKfG/8U/91aH+aMxfJ8JF8j5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5+zdOvAAAANwAAAAPAAAAAAAAAAAAAAAAAJ8CAABkcnMv&#10;ZG93bnJldi54bWxQSwUGAAAAAAQABAD3AAAAiAMAAAAA&#10;">
                    <v:imagedata r:id="rId93" o:title=""/>
                    <v:path arrowok="t"/>
                  </v:shape>
                  <v:shape id="Picture 4190" o:spid="_x0000_s1179" type="#_x0000_t75" style="position:absolute;left:1919;top:32530;width:7646;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2J93DAAAA3AAAAA8AAABkcnMvZG93bnJldi54bWxET0trAjEQvgv+hzBCb5r1VWVrlFYq9Nha&#10;RbyNm+nu4mayJtFd/31TEHqbj+85i1VrKnEj50vLCoaDBARxZnXJuYLd96Y/B+EDssbKMim4k4fV&#10;sttZYKptw19024ZcxBD2KSooQqhTKX1WkEE/sDVx5H6sMxgidLnUDpsYbio5SpJnabDk2FBgTeuC&#10;svP2ahSs7WcjJ+3o+Ha6uvfLfH84Te8HpZ567esLiEBt+Bc/3B86zh/P4O+ZeIF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Yn3cMAAADcAAAADwAAAAAAAAAAAAAAAACf&#10;AgAAZHJzL2Rvd25yZXYueG1sUEsFBgAAAAAEAAQA9wAAAI8DAAAAAA==&#10;">
                    <v:imagedata r:id="rId120" o:title=""/>
                    <v:path arrowok="t"/>
                  </v:shape>
                  <v:shape id="Picture 4191" o:spid="_x0000_s1180" type="#_x0000_t75" style="position:absolute;left:203;top:43645;width:10909;height:9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ljgfHAAAA3AAAAA8AAABkcnMvZG93bnJldi54bWxEj0FrwkAQhe8F/8MyQm91YwutpK6iQmmh&#10;LahtD97G7JgEs7Nhd42pv945FHqb4b1575vpvHeN6ijE2rOB8SgDRVx4W3Np4Pvr5W4CKiZki41n&#10;MvBLEeazwc0Uc+vPvKFum0olIRxzNFCl1OZax6Iih3HkW2LRDj44TLKGUtuAZwl3jb7PskftsGZp&#10;qLClVUXFcXtyBk6h6JZPafe5d5fX95+P8drbVWnM7bBfPINK1Kd/89/1mxX8B6GVZ2QCPbs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YljgfHAAAA3AAAAA8AAAAAAAAAAAAA&#10;AAAAnwIAAGRycy9kb3ducmV2LnhtbFBLBQYAAAAABAAEAPcAAACTAwAAAAA=&#10;">
                    <v:imagedata r:id="rId121" o:title=""/>
                    <v:path arrowok="t"/>
                  </v:shape>
                  <v:shape id="Picture 103" o:spid="_x0000_s1181" type="#_x0000_t75" style="position:absolute;left:12440;top:32530;width:802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UNEXFAAAA3AAAAA8AAABkcnMvZG93bnJldi54bWxET0trwkAQvhf8D8sIvUjdtAWt0Y0UReyh&#10;ok09eByyYx5mZ0N2G9N/3xWE3ubje85i2ZtadNS60rKC53EEgjizuuRcwfF78/QGwnlkjbVlUvBL&#10;DpbJ4GGBsbZX/qIu9bkIIexiVFB438RSuqwgg25sG+LAnW1r0AfY5lK3eA3hppYvUTSRBksODQU2&#10;tCoou6Q/RkF0Pkz3m36XdbPP7WlbddVoN1or9Tjs3+cgPPX+X3x3f+gw/3UGt2fCBT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lDRFxQAAANwAAAAPAAAAAAAAAAAAAAAA&#10;AJ8CAABkcnMvZG93bnJldi54bWxQSwUGAAAAAAQABAD3AAAAkQMAAAAA&#10;">
                    <v:imagedata r:id="rId94" o:title=""/>
                    <v:path arrowok="t"/>
                  </v:shape>
                  <v:shape id="Picture 104" o:spid="_x0000_s1182" type="#_x0000_t75" style="position:absolute;left:12626;top:43166;width:7919;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k1nnDAAAA3AAAAA8AAABkcnMvZG93bnJldi54bWxEj0FrAjEQhe8F/0MYoTfNWkqRrVHEKhR6&#10;sNX+gGEz7i4mkzVJd7f/3jkUepvhvXnvm9Vm9E71FFMb2MBiXoAiroJtuTbwfT7MlqBSRrboApOB&#10;X0qwWU8eVljaMPAX9adcKwnhVKKBJueu1DpVDXlM89ARi3YJ0WOWNdbaRhwk3Dv9VBQv2mPL0tBg&#10;R7uGquvpxxvg4XzLrneHt2H/yRz28eNYRGMep+P2FVSmMf+b/67freA/C748IxPo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TWecMAAADcAAAADwAAAAAAAAAAAAAAAACf&#10;AgAAZHJzL2Rvd25yZXYueG1sUEsFBgAAAAAEAAQA9wAAAI8DAAAAAA==&#10;">
                    <v:imagedata r:id="rId95" o:title=""/>
                    <v:path arrowok="t"/>
                  </v:shape>
                  <v:shape id="Picture 112" o:spid="_x0000_s1183" type="#_x0000_t75" style="position:absolute;left:22016;top:33796;width:10909;height:8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AkRzAAAAA3AAAAA8AAABkcnMvZG93bnJldi54bWxET0uLwjAQvi/4H8II3tZ0i7hSjbIIgp58&#10;38dmbIrNpCRR6783Cwt7m4/vObNFZxvxIB9qxwq+hhkI4tLpmisFp+PqcwIiRGSNjWNS8KIAi3nv&#10;Y4aFdk/e0+MQK5FCOBSowMTYFlKG0pDFMHQtceKuzluMCfpKao/PFG4bmWfZWFqsOTUYbGlpqLwd&#10;7lbBd9it8vp02R+3m2jOl/V2589XpQb97mcKIlIX/8V/7rVO80c5/D6TLpDz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gCRHMAAAADcAAAADwAAAAAAAAAAAAAAAACfAgAA&#10;ZHJzL2Rvd25yZXYueG1sUEsFBgAAAAAEAAQA9wAAAIwDAAAAAA==&#10;">
                    <v:imagedata r:id="rId122" o:title=""/>
                    <v:path arrowok="t"/>
                  </v:shape>
                  <v:shape id="Picture 113" o:spid="_x0000_s1184" type="#_x0000_t75" style="position:absolute;left:24861;top:42941;width:5041;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zgLjBAAAA3AAAAA8AAABkcnMvZG93bnJldi54bWxEj0FrwkAQhe8F/8Mygre6MbYi0VVEEHpt&#10;WvA6ZsdsMDsbsqNJ/71bKPQ2w3vz3jfb/ehb9aA+NoENLOYZKOIq2IZrA99fp9c1qCjIFtvAZOCH&#10;Iux3k5ctFjYM/EmPUmqVQjgWaMCJdIXWsXLkMc5DR5y0a+g9Slr7WtsehxTuW51n2Up7bDg1OOzo&#10;6Ki6lXdvYKxdM8ipvMg5D/m7Wya8+8WY2XQ8bEAJjfJv/rv+sAn/bQm/z6QJ9O4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bzgLjBAAAA3AAAAA8AAAAAAAAAAAAAAAAAnwIA&#10;AGRycy9kb3ducmV2LnhtbFBLBQYAAAAABAAEAPcAAACNAwAAAAA=&#10;">
                    <v:imagedata r:id="rId123" o:title=""/>
                    <v:path arrowok="t"/>
                  </v:shape>
                  <v:shape id="Picture 114" o:spid="_x0000_s1185" type="#_x0000_t75" style="position:absolute;left:32655;top:34156;width:10910;height:7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LbLnBAAAA3AAAAA8AAABkcnMvZG93bnJldi54bWxET01rwkAQvQv+h2UK3sxuipSSuooULB7s&#10;QaP3ITtNgtnZuLvR+O+7QqG3ebzPWa5H24kb+dA61pBnCgRx5UzLtYZTuZ2/gwgR2WDnmDQ8KMB6&#10;NZ0ssTDuzge6HWMtUgiHAjU0MfaFlKFqyGLIXE+cuB/nLcYEfS2Nx3sKt518VepNWmw5NTTY02dD&#10;1eU4WA3bYedLW5+Hr/z7+lBdvy9zVWk9exk3HyAijfFf/OfemTR/sYDnM+kCu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LbLnBAAAA3AAAAA8AAAAAAAAAAAAAAAAAnwIA&#10;AGRycy9kb3ducmV2LnhtbFBLBQYAAAAABAAEAPcAAACNAwAAAAA=&#10;">
                    <v:imagedata r:id="rId124" o:title=""/>
                    <v:path arrowok="t"/>
                  </v:shape>
                  <v:shape id="Picture 115" o:spid="_x0000_s1186" type="#_x0000_t75" style="position:absolute;left:32655;top:45879;width:10910;height:5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U8x/CAAAA3AAAAA8AAABkcnMvZG93bnJldi54bWxET02LwjAQvQv+hzALXmRNFZWlGkUE0fUi&#10;Wz14HJrZNthMahO1+++NIOxtHu9z5svWVuJOjTeOFQwHCQji3GnDhYLTcfP5BcIHZI2VY1LwRx6W&#10;i25njql2D/6hexYKEUPYp6igDKFOpfR5SRb9wNXEkft1jcUQYVNI3eAjhttKjpJkKi0ajg0l1rQu&#10;Kb9kN6vAXIfbA34X/c31kp9Nu95Pdn1UqvfRrmYgArXhX/x273ScP57C65l4gV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1PMfwgAAANwAAAAPAAAAAAAAAAAAAAAAAJ8C&#10;AABkcnMvZG93bnJldi54bWxQSwUGAAAAAAQABAD3AAAAjgMAAAAA&#10;">
                    <v:imagedata r:id="rId125" o:title=""/>
                    <v:path arrowok="t"/>
                  </v:shape>
                  <v:shape id="Picture 116" o:spid="_x0000_s1187" type="#_x0000_t75" style="position:absolute;left:44703;top:32530;width:8413;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B3y/CAAAA3AAAAA8AAABkcnMvZG93bnJldi54bWxET0trwkAQvhf6H5YpeKsbH5gSXaUVRPFm&#10;2kOPY3ZMotnZkN3E+O9dQfA2H99zFqveVKKjxpWWFYyGEQjizOqScwV/v5vPLxDOI2usLJOCGzlY&#10;Ld/fFphoe+UDdanPRQhhl6CCwvs6kdJlBRl0Q1sTB+5kG4M+wCaXusFrCDeVHEfRTBosOTQUWNO6&#10;oOyStkZB3LXbrP255Md0787Tyfnm/uO1UoOP/nsOwlPvX+Kne6fD/GkMj2fCBX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wd8vwgAAANwAAAAPAAAAAAAAAAAAAAAAAJ8C&#10;AABkcnMvZG93bnJldi54bWxQSwUGAAAAAAQABAD3AAAAjgMAAAAA&#10;">
                    <v:imagedata r:id="rId96" o:title=""/>
                    <v:path arrowok="t"/>
                  </v:shape>
                  <v:shape id="Picture 117" o:spid="_x0000_s1188" type="#_x0000_t75" style="position:absolute;left:43553;top:44272;width:10909;height:8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VR2XAAAAA3AAAAA8AAABkcnMvZG93bnJldi54bWxEj0GLwjAQhe/C/ocwC3vT1LLK0jWKqwh6&#10;tPoDhmZsg82kNFmt/945CN7mMe9782axGnyrbtRHF9jAdJKBIq6CdVwbOJ924x9QMSFbbAOTgQdF&#10;WC0/RgssbLjzkW5lqpWEcCzQQJNSV2gdq4Y8xknoiGV3Cb3HJLKvte3xLuG+1XmWzbVHx3KhwY42&#10;DVXX8t9LjQe2W3fY6DKPs1Po/lxeJ2fM1+ew/gWVaEhv84veW+G+pa08IxPo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VVHZcAAAADcAAAADwAAAAAAAAAAAAAAAACfAgAA&#10;ZHJzL2Rvd25yZXYueG1sUEsFBgAAAAAEAAQA9wAAAIwDAAAAAA==&#10;">
                    <v:imagedata r:id="rId97" o:title=""/>
                    <v:path arrowok="t"/>
                  </v:shape>
                </v:group>
                <v:group id="Group 182" o:spid="_x0000_s1189" style="position:absolute;left:55004;top:281;width:19917;height:19800" coordorigin=",54" coordsize="54396,54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Picture 4224" o:spid="_x0000_s1190" type="#_x0000_t75" style="position:absolute;left:12438;top:54;width:7892;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ouvHAAAA3AAAAA8AAABkcnMvZG93bnJldi54bWxEj09rwkAQxe+C32EZwVvd2NI/pK5SCqXa&#10;aqFpodchOybR7GzYXWP67TuHgrcZ3pv3frNYDa5VPYXYeDYwn2WgiEtvG64MfH+9XD2AignZYuuZ&#10;DPxShNVyPFpgbv2ZP6kvUqUkhGOOBuqUulzrWNbkMM58Ryza3geHSdZQaRvwLOGu1ddZdqcdNiwN&#10;NXb0XFN5LE7OQLEZtvuP97f29acPu6O+59gcboyZToanR1CJhnQx/1+vreDfCr48IxPo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ouvHAAAA3AAAAA8AAAAAAAAAAAAA&#10;AAAAnwIAAGRycy9kb3ducmV2LnhtbFBLBQYAAAAABAAEAPcAAACTAwAAAAA=&#10;">
                    <v:imagedata r:id="rId88" o:title=""/>
                    <v:path arrowok="t"/>
                  </v:shape>
                  <v:shape id="Picture 4225" o:spid="_x0000_s1191" type="#_x0000_t75" style="position:absolute;left:23239;top:54;width:8183;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h3xPEAAAA3AAAAA8AAABkcnMvZG93bnJldi54bWxET01rwkAQvRf8D8sIXkrdKFglzUZEEIu0&#10;ghoKvY3ZMQlmZ0N2a+K/7xYK3ubxPidZ9qYWN2pdZVnBZByBIM6trrhQkJ02LwsQziNrrC2Tgjs5&#10;WKaDpwRjbTs+0O3oCxFC2MWooPS+iaV0eUkG3dg2xIG72NagD7AtpG6xC+GmltMoepUGKw4NJTa0&#10;Lim/Hn+Mgs7u9Xz+tThn9+pj97m9fmf2uVFqNOxXbyA89f4h/ne/6zB/NoG/Z8IFMv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h3xPEAAAA3AAAAA8AAAAAAAAAAAAAAAAA&#10;nwIAAGRycy9kb3ducmV2LnhtbFBLBQYAAAAABAAEAPcAAACQAwAAAAA=&#10;">
                    <v:imagedata r:id="rId112" o:title=""/>
                    <v:path arrowok="t"/>
                  </v:shape>
                  <v:shape id="Picture 4226" o:spid="_x0000_s1192" type="#_x0000_t75" style="position:absolute;left:32601;top:2719;width:10909;height:5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7C7rDAAAA3AAAAA8AAABkcnMvZG93bnJldi54bWxEj0+LwjAQxe/CfocwC9409V9ZqmlZFgQv&#10;e7Aqex2asS1tJqWJtn77jSB4m+G9eb83u2w0rbhT72rLChbzCARxYXXNpYLzaT/7AuE8ssbWMil4&#10;kIMs/ZjsMNF24CPdc1+KEMIuQQWV910ipSsqMujmtiMO2tX2Bn1Y+1LqHocQblq5jKJYGqw5ECrs&#10;6KeioslvJnAfQ3xaXGq7av5Gp7tf2xzytVLTz/F7C8LT6N/m1/VBh/qbJTyfCRPI9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HsLusMAAADcAAAADwAAAAAAAAAAAAAAAACf&#10;AgAAZHJzL2Rvd25yZXYueG1sUEsFBgAAAAAEAAQA9wAAAI8DAAAAAA==&#10;">
                    <v:imagedata r:id="rId113" o:title=""/>
                    <v:path arrowok="t"/>
                  </v:shape>
                  <v:shape id="Picture 4227" o:spid="_x0000_s1193" type="#_x0000_t75" style="position:absolute;left:43911;top:184;width:9855;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a9BzCAAAA3AAAAA8AAABkcnMvZG93bnJldi54bWxET01rwkAQvQv+h2UKvemmLRVJsxFNa+nV&#10;tRdvQ3ZMotnZkN1o6q/vFgre5vE+J1uNthUX6n3jWMHTPAFBXDrTcKXge7+dLUH4gGywdUwKfsjD&#10;Kp9OMkyNu/KOLjpUIoawT1FBHUKXSunLmiz6ueuII3d0vcUQYV9J0+M1httWPifJQlpsODbU2FFR&#10;U3nWg1VwOpw+h427meJwvn0U704PequVenwY128gAo3hLv53f5k4//UF/p6JF8j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WvQcwgAAANwAAAAPAAAAAAAAAAAAAAAAAJ8C&#10;AABkcnMvZG93bnJldi54bWxQSwUGAAAAAAQABAD3AAAAjgMAAAAA&#10;">
                    <v:imagedata r:id="rId89" o:title=""/>
                    <v:path arrowok="t"/>
                  </v:shape>
                  <v:shape id="Picture 4228" o:spid="_x0000_s1194" type="#_x0000_t75" style="position:absolute;left:2505;top:10984;width:6328;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kcbDAAAA3AAAAA8AAABkcnMvZG93bnJldi54bWxET0trwkAQvhf8D8sUvNVNii0ldROKVvHg&#10;ofWB1yE7JqG7szG7mvjvu0Kht/n4njMrBmvElTrfOFaQThIQxKXTDVcK9rvl0xsIH5A1Gsek4EYe&#10;inz0MMNMu56/6boNlYgh7DNUUIfQZlL6siaLfuJa4sidXGcxRNhVUnfYx3Br5HOSvEqLDceGGlua&#10;11T+bC9WwSLtV65a3D4P5ut43pxkGvqzUWr8OHy8gwg0hH/xn3ut4/yXKdyfiRf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RxsMAAADcAAAADwAAAAAAAAAAAAAAAACf&#10;AgAAZHJzL2Rvd25yZXYueG1sUEsFBgAAAAAEAAQA9wAAAI8DAAAAAA==&#10;">
                    <v:imagedata r:id="rId114" o:title=""/>
                    <v:path arrowok="t"/>
                  </v:shape>
                  <v:shape id="Picture 4229" o:spid="_x0000_s1195" type="#_x0000_t75" style="position:absolute;left:12438;top:10854;width:8164;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fJ/HEAAAA3AAAAA8AAABkcnMvZG93bnJldi54bWxET9tqwkAQfRf6D8sU+iLNpsWopK4ShUJB&#10;EE3b92l2cqHZ2ZhdNf59tyD4NodzncVqMK04U+8aywpeohgEcWF1w5WCr8/35zkI55E1tpZJwZUc&#10;rJYPowWm2l74QOfcVyKEsEtRQe19l0rpipoMush2xIErbW/QB9hXUvd4CeGmla9xPJUGGw4NNXa0&#10;qan4zU9Gwfa0znbzb7mf/WyS8jjpxrNJNlbq6XHI3kB4GvxdfHN/6DA/SeD/mXCB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fJ/HEAAAA3AAAAA8AAAAAAAAAAAAAAAAA&#10;nwIAAGRycy9kb3ducmV2LnhtbFBLBQYAAAAABAAEAPcAAACQAwAAAAA=&#10;">
                    <v:imagedata r:id="rId90" o:title=""/>
                    <v:path arrowok="t"/>
                  </v:shape>
                  <v:shape id="Picture 135" o:spid="_x0000_s1196" type="#_x0000_t75" style="position:absolute;left:24531;top:10854;width:5573;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r3NXDAAAA3AAAAA8AAABkcnMvZG93bnJldi54bWxET99rwjAQfh/sfwg32NtMO5mOahQRJiIo&#10;m058PZqzKW0upclq519vhMHe7uP7edN5b2vRUetLxwrSQQKCOHe65ELB9+Hj5R2ED8gaa8ek4Jc8&#10;zGePD1PMtLvwF3X7UIgYwj5DBSaEJpPS54Ys+oFriCN3dq3FEGFbSN3iJYbbWr4myUhaLDk2GGxo&#10;aSiv9j9WQcXjjT/yOt1tPqvtrl4Nr405KfX81C8mIAL14V/8517rOP9tBPdn4gV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vc1cMAAADcAAAADwAAAAAAAAAAAAAAAACf&#10;AgAAZHJzL2Rvd25yZXYueG1sUEsFBgAAAAAEAAQA9wAAAI8DAAAAAA==&#10;">
                    <v:imagedata r:id="rId115" o:title=""/>
                    <v:path arrowok="t"/>
                  </v:shape>
                  <v:shape id="Picture 140" o:spid="_x0000_s1197" type="#_x0000_t75" style="position:absolute;left:43389;top:11959;width:10910;height:8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mFHjBAAAA3AAAAA8AAABkcnMvZG93bnJldi54bWxET9uKwjAQfRf8hzCCL6Kpghe6pmVZEIQF&#10;wQs+D81sW2wmtYna+vUbQfBtDuc667Q1lbhT40rLCqaTCARxZnXJuYLTcTNegXAeWWNlmRR05CBN&#10;+r01xto+eE/3g89FCGEXo4LC+zqW0mUFGXQTWxMH7s82Bn2ATS51g48Qbio5i6KFNFhyaCiwpp+C&#10;ssvhZhT8XmU1XZ03zy7Lnx11O4pGfqTUcNB+f4Hw1PqP+O3e6jB/voTXM+ECm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mFHjBAAAA3AAAAA8AAAAAAAAAAAAAAAAAnwIA&#10;AGRycy9kb3ducmV2LnhtbFBLBQYAAAAABAAEAPcAAACNAwAAAAA=&#10;">
                    <v:imagedata r:id="rId91" o:title=""/>
                    <v:path arrowok="t"/>
                  </v:shape>
                  <v:shape id="Picture 142" o:spid="_x0000_s1198" type="#_x0000_t75" style="position:absolute;top:23396;width:10909;height:7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gVWHGAAAA3AAAAA8AAABkcnMvZG93bnJldi54bWxEj91qwkAQhe8LfYdlCr0pumlLo6auUgRp&#10;oSgYfYAxO/mh2dmQXWP69p2LgncznDPnfLNcj65VA/Wh8WzgeZqAIi68bbgycDpuJ3NQISJbbD2T&#10;gV8KsF7d3y0xs/7KBxryWCkJ4ZChgTrGLtM6FDU5DFPfEYtW+t5hlLWvtO3xKuGu1S9JkmqHDUtD&#10;jR1taip+8oszYHffwy63r+l59lSmCzzvN+UnGfP4MH68g4o0xpv5//rLCv6b0MozMoFe/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yBVYcYAAADcAAAADwAAAAAAAAAAAAAA&#10;AACfAgAAZHJzL2Rvd25yZXYueG1sUEsFBgAAAAAEAAQA9wAAAJIDAAAAAA==&#10;">
                    <v:imagedata r:id="rId117" o:title=""/>
                    <v:path arrowok="t"/>
                  </v:shape>
                  <v:shape id="Picture 146" o:spid="_x0000_s1199" type="#_x0000_t75" style="position:absolute;left:11927;top:21784;width:9197;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WaNLEAAAA3AAAAA8AAABkcnMvZG93bnJldi54bWxET99rwjAQfh/4P4QT9jI0naBstVHEORBk&#10;wpyb+HY0Z1tsLiVJtf73ZjDY2318Py+bd6YWF3K+sqzgeZiAIM6trrhQsP96H7yA8AFZY22ZFNzI&#10;w3zWe8gw1fbKn3TZhULEEPYpKihDaFIpfV6SQT+0DXHkTtYZDBG6QmqH1xhuajlKkok0WHFsKLGh&#10;ZUn5edcaBU/80X5bfFv4U7F0283PcXJYjZV67HeLKYhAXfgX/7nXOs4fv8LvM/ECO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WaNLEAAAA3AAAAA8AAAAAAAAAAAAAAAAA&#10;nwIAAGRycy9kb3ducmV2LnhtbFBLBQYAAAAABAAEAPcAAACQAwAAAAA=&#10;">
                    <v:imagedata r:id="rId92" o:title=""/>
                    <v:path arrowok="t"/>
                  </v:shape>
                  <v:shape id="Picture 147" o:spid="_x0000_s1200" type="#_x0000_t75" style="position:absolute;left:23918;top:21784;width:681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drzC6AAAA3AAAAA8AAABkcnMvZG93bnJldi54bWxET0sKwjAQ3QveIYzgTlNFRKpRVBDctnqA&#10;oZk21WZSm6j19mYhuHy8/2bX20a8qPO1YwWzaQKCuHC65krB9XKarED4gKyxcUwKPuRhtx0ONphq&#10;9+aMXnmoRAxhn6ICE0KbSukLQxb91LXEkStdZzFE2FVSd/iO4baR8yRZSos1xwaDLR0NFff8aRVk&#10;VY5n/uS3RpYrMtnVLB/2oNR41O/XIAL14S/+uc9awWIR18Yz8QjI7Rc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212vMLoAAADcAAAADwAAAAAAAAAAAAAAAACfAgAAZHJzL2Rv&#10;d25yZXYueG1sUEsFBgAAAAAEAAQA9wAAAIYDAAAAAA==&#10;">
                    <v:imagedata r:id="rId118" o:title=""/>
                    <v:path arrowok="t"/>
                  </v:shape>
                  <v:shape id="Picture 148" o:spid="_x0000_s1201" type="#_x0000_t75" style="position:absolute;left:32589;top:23162;width:10910;height:8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6gjbEAAAA3AAAAA8AAABkcnMvZG93bnJldi54bWxEj0FrwkAUhO+F/oflFbyIbippq6mrFEHw&#10;2Fqh1+fuMwnNvg3Zp4n/3hUKPQ4z8w2zXA++URfqYh3YwPM0A0Vsg6u5NHD43k7moKIgO2wCk4Er&#10;RVivHh+WWLjQ8xdd9lKqBOFYoIFKpC20jrYij3EaWuLknULnUZLsSu067BPcN3qWZa/aY81pocKW&#10;NhXZ3/3ZG9jazGr5HM/Hhxkf65+3nbz0uTGjp+HjHZTQIP/hv/bOGcjzBdzPpCO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6gjbEAAAA3AAAAA8AAAAAAAAAAAAAAAAA&#10;nwIAAGRycy9kb3ducmV2LnhtbFBLBQYAAAAABAAEAPcAAACQAwAAAAA=&#10;">
                    <v:imagedata r:id="rId119" o:title=""/>
                    <v:path arrowok="t"/>
                  </v:shape>
                  <v:shape id="Picture 149" o:spid="_x0000_s1202" type="#_x0000_t75" style="position:absolute;left:43401;top:23092;width:10909;height: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vTIW8AAAA3AAAAA8AAABkcnMvZG93bnJldi54bWxET0sKwjAQ3QveIYzgTlNFRapRRBAVceFv&#10;PzRjW2wmpYm1enqzEFw+3n++bEwhaqpcblnBoB+BIE6szjlVcL1selMQziNrLCyTgjc5WC7arTnG&#10;2r74RPXZpyKEsItRQeZ9GUvpkowMur4tiQN3t5VBH2CVSl3hK4SbQg6jaCIN5hwaMixpnVHyOD+N&#10;gsO23t0ao508Xfc8PGqNn9wr1e00qxkIT43/i3/unVYwGof54Uw4AnLx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p70yFvAAAANwAAAAPAAAAAAAAAAAAAAAAAJ8CAABkcnMv&#10;ZG93bnJldi54bWxQSwUGAAAAAAQABAD3AAAAiAMAAAAA&#10;">
                    <v:imagedata r:id="rId93" o:title=""/>
                    <v:path arrowok="t"/>
                  </v:shape>
                  <v:shape id="Picture 150" o:spid="_x0000_s1203" type="#_x0000_t75" style="position:absolute;left:1852;top:32584;width:7647;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iXBbFAAAA3AAAAA8AAABkcnMvZG93bnJldi54bWxEj0FrwkAUhO8F/8PyhN50o2iRNKuotODR&#10;aov09pJ9JsHs23R3NfHfdwtCj8PMfMNkq9404kbO15YVTMYJCOLC6ppLBZ/H99EChA/IGhvLpOBO&#10;HlbLwVOGqbYdf9DtEEoRIexTVFCF0KZS+qIig35sW+Lona0zGKJ0pdQOuwg3jZwmyYs0WHNcqLCl&#10;bUXF5XA1CrZ238lZP/3e5Ff39rP4OuXz+0mp52G/fgURqA//4Ud7pxXM5hP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olwWxQAAANwAAAAPAAAAAAAAAAAAAAAA&#10;AJ8CAABkcnMvZG93bnJldi54bWxQSwUGAAAAAAQABAD3AAAAkQMAAAAA&#10;">
                    <v:imagedata r:id="rId120" o:title=""/>
                    <v:path arrowok="t"/>
                  </v:shape>
                  <v:shape id="Picture 151" o:spid="_x0000_s1204" type="#_x0000_t75" style="position:absolute;left:136;top:43699;width:10910;height:9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8/8nGAAAA3AAAAA8AAABkcnMvZG93bnJldi54bWxEj0FrAjEUhO8F/0N4Qm81q7RaVqOoUFqo&#10;glV76O25ee4ubl6WJK7b/vpGEDwOM/MNM5m1phINOV9aVtDvJSCIM6tLzhXsd29PryB8QNZYWSYF&#10;v+RhNu08TDDV9sJf1GxDLiKEfYoKihDqVEqfFWTQ92xNHL2jdQZDlC6X2uElwk0lB0kylAZLjgsF&#10;1rQsKDttz0bB2WXNYhR+1gfz9/75vepvrF7mSj122/kYRKA23MO39odW8PwygOuZeATk9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3z/ycYAAADcAAAADwAAAAAAAAAAAAAA&#10;AACfAgAAZHJzL2Rvd25yZXYueG1sUEsFBgAAAAAEAAQA9wAAAJIDAAAAAA==&#10;">
                    <v:imagedata r:id="rId121" o:title=""/>
                    <v:path arrowok="t"/>
                  </v:shape>
                  <v:shape id="Picture 152" o:spid="_x0000_s1205" type="#_x0000_t75" style="position:absolute;left:12374;top:32584;width:802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RYvIAAAA3AAAAA8AAABkcnMvZG93bnJldi54bWxEj81rwkAUxO9C/4flCb2IbrR+tNFVpEX0&#10;oNSPHnp8ZJ9JbPZtyK4x/vfdgtDjMDO/YWaLxhSipsrllhX0exEI4sTqnFMFX6dV9xWE88gaC8uk&#10;4E4OFvOn1gxjbW98oProUxEg7GJUkHlfxlK6JCODrmdL4uCdbWXQB1mlUld4C3BTyEEUjaXBnMNC&#10;hiW9Z5T8HK9GQXTeTz5XzS6p37br7/WlvnR2nQ+lntvNcgrCU+P/w4/2RisYjl7g70w4AnL+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zUWLyAAAANwAAAAPAAAAAAAAAAAA&#10;AAAAAJ8CAABkcnMvZG93bnJldi54bWxQSwUGAAAAAAQABAD3AAAAlAMAAAAA&#10;">
                    <v:imagedata r:id="rId94" o:title=""/>
                    <v:path arrowok="t"/>
                  </v:shape>
                  <v:shape id="Picture 153" o:spid="_x0000_s1206" type="#_x0000_t75" style="position:absolute;left:12559;top:43220;width:7920;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o5SPDAAAA3AAAAA8AAABkcnMvZG93bnJldi54bWxEj91qAjEUhO8LvkM4gnc1q9giq1HEHxB6&#10;0frzAIfNcXcxOVmTuLt9+6ZQ6OUwM98wy3VvjWjJh9qxgsk4A0FcOF1zqeB6ObzOQYSIrNE4JgXf&#10;FGC9GrwsMdeu4xO151iKBOGQo4IqxiaXMhQVWQxj1xAn7+a8xZikL6X22CW4NXKaZe/SYs1pocKG&#10;thUV9/PTKuDu8oimNYddt/9idnv/8Zl5pUbDfrMAEamP/+G/9lErmL3N4PdMOgJ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ujlI8MAAADcAAAADwAAAAAAAAAAAAAAAACf&#10;AgAAZHJzL2Rvd25yZXYueG1sUEsFBgAAAAAEAAQA9wAAAI8DAAAAAA==&#10;">
                    <v:imagedata r:id="rId95" o:title=""/>
                    <v:path arrowok="t"/>
                  </v:shape>
                  <v:shape id="Picture 154" o:spid="_x0000_s1207" type="#_x0000_t75" style="position:absolute;left:21949;top:33850;width:10910;height:8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ePDHDAAAA3AAAAA8AAABkcnMvZG93bnJldi54bWxEj0uLAjEQhO8L+x9CL3hbM8r6YDSKCIKe&#10;fN/bSTsZnHSGJKvjvzcLCx6LqvqKms5bW4s7+VA5VtDrZiCIC6crLhWcjqvvMYgQkTXWjknBkwLM&#10;Z58fU8y1e/Ce7odYigThkKMCE2OTSxkKQxZD1zXEybs6bzEm6UupPT4S3Nayn2VDabHitGCwoaWh&#10;4nb4tQpGYbfqV6fL/rjdRHO+rLc7f74q1flqFxMQkdr4Dv+311rBz2AAf2fSEZ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48McMAAADcAAAADwAAAAAAAAAAAAAAAACf&#10;AgAAZHJzL2Rvd25yZXYueG1sUEsFBgAAAAAEAAQA9wAAAI8DAAAAAA==&#10;">
                    <v:imagedata r:id="rId122" o:title=""/>
                    <v:path arrowok="t"/>
                  </v:shape>
                  <v:shape id="Picture 155" o:spid="_x0000_s1208" type="#_x0000_t75" style="position:absolute;left:24795;top:42996;width:5040;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zFnm+AAAA3AAAAA8AAABkcnMvZG93bnJldi54bWxET01rwkAQvRf8D8sI3urGWKVEVxFB8Nq0&#10;0OuYHbPB7GzIjib++26h0OPjfW/3o2/Vg/rYBDawmGegiKtgG64NfH2eXt9BRUG22AYmA0+KsN9N&#10;XrZY2DDwBz1KqVUK4VigASfSFVrHypHHOA8dceKuofcoCfa1tj0OKdy3Os+ytfbYcGpw2NHRUXUr&#10;797AWLtmkFN5ke885Cu3TPPuF2Nm0/GwASU0yr/4z322Bt5Wa/g9k46A3v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4zFnm+AAAA3AAAAA8AAAAAAAAAAAAAAAAAnwIAAGRy&#10;cy9kb3ducmV2LnhtbFBLBQYAAAAABAAEAPcAAACKAwAAAAA=&#10;">
                    <v:imagedata r:id="rId123" o:title=""/>
                    <v:path arrowok="t"/>
                  </v:shape>
                  <v:shape id="Picture 156" o:spid="_x0000_s1209" type="#_x0000_t75" style="position:absolute;left:32589;top:34210;width:10910;height:7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OqLHDAAAA3AAAAA8AAABkcnMvZG93bnJldi54bWxEj0FrwkAUhO9C/8PyBG+6m1KCpK5SBIuH&#10;eqjR+yP7moRm36a7G43/3hUKHoeZ+YZZbUbbiQv50DrWkC0UCOLKmZZrDadyN1+CCBHZYOeYNNwo&#10;wGb9MllhYdyVv+lyjLVIEA4Famhi7AspQ9WQxbBwPXHyfpy3GJP0tTQerwluO/mqVC4ttpwWGuxp&#10;21D1exysht2w96Wtz8Nndvi7qa7/KjNVaT2bjh/vICKN8Rn+b++Nhrc8h8eZdAT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g6oscMAAADcAAAADwAAAAAAAAAAAAAAAACf&#10;AgAAZHJzL2Rvd25yZXYueG1sUEsFBgAAAAAEAAQA9wAAAI8DAAAAAA==&#10;">
                    <v:imagedata r:id="rId124" o:title=""/>
                    <v:path arrowok="t"/>
                  </v:shape>
                  <v:shape id="Picture 544" o:spid="_x0000_s1210" type="#_x0000_t75" style="position:absolute;left:32589;top:45933;width:10910;height:5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DqWDGAAAA3AAAAA8AAABkcnMvZG93bnJldi54bWxEj0FrwkAUhO8F/8PyhF6kblKqLalrECFo&#10;e5FaDx4f2WeymH0bs2tM/323IPQ4zMw3zCIfbCN66rxxrCCdJiCIS6cNVwoO38XTGwgfkDU2jknB&#10;D3nIl6OHBWba3fiL+n2oRISwz1BBHUKbSenLmiz6qWuJo3dyncUQZVdJ3eEtwm0jn5NkLi0ajgs1&#10;trSuqTzvr1aBuaSbHX5Uk+JyLo9mWH/OthNU6nE8rN5BBBrCf/je3moFL/NX+DsTj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OpYMYAAADcAAAADwAAAAAAAAAAAAAA&#10;AACfAgAAZHJzL2Rvd25yZXYueG1sUEsFBgAAAAAEAAQA9wAAAJIDAAAAAA==&#10;">
                    <v:imagedata r:id="rId125" o:title=""/>
                    <v:path arrowok="t"/>
                  </v:shape>
                  <v:shape id="Picture 545" o:spid="_x0000_s1211" type="#_x0000_t75" style="position:absolute;left:44637;top:32584;width:841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FtLnBAAAA3AAAAA8AAABkcnMvZG93bnJldi54bWxET8uKwjAU3Qv+Q7iCO019oFKNooI4zG6q&#10;C5fX5tpWm5vSpLX+/WQxMMvDeW92nSlFS7UrLCuYjCMQxKnVBWcKrpfTaAXCeWSNpWVS8CEHu22/&#10;t8FY2zf/UJv4TIQQdjEqyL2vYildmpNBN7YVceAetjboA6wzqWt8h3BTymkULaTBgkNDjhUdc0pf&#10;SWMULNvmnDaHV3ZPvt1zPnt+3G15VGo46PZrEJ46/y/+c39pBfNFWBvOhCMgt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FtLnBAAAA3AAAAA8AAAAAAAAAAAAAAAAAnwIA&#10;AGRycy9kb3ducmV2LnhtbFBLBQYAAAAABAAEAPcAAACNAwAAAAA=&#10;">
                    <v:imagedata r:id="rId96" o:title=""/>
                    <v:path arrowok="t"/>
                  </v:shape>
                  <v:shape id="Picture 546" o:spid="_x0000_s1212" type="#_x0000_t75" style="position:absolute;left:43486;top:44326;width:10910;height:8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CHRrCAAAA3AAAAA8AAABkcnMvZG93bnJldi54bWxEj1FrwkAQhN8L/odjC32rl4YabPQMNkXQ&#10;R6M/YMltk8PcXshdNfn3PUHwcZidb3bWxWg7caXBG8cKPuYJCOLaacONgvNp974E4QOyxs4xKZjI&#10;Q7GZvawx1+7GR7pWoRERwj5HBW0IfS6lr1uy6OeuJ47erxsshiiHRuoBbxFuO5kmSSYtGo4NLfZU&#10;tlRfqj8b35iw+zGHUlapX5xc/23SJhil3l7H7QpEoDE8jx/pvVbwmX3BfUwkgN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wh0awgAAANwAAAAPAAAAAAAAAAAAAAAAAJ8C&#10;AABkcnMvZG93bnJldi54bWxQSwUGAAAAAAQABAD3AAAAjgMAAAAA&#10;">
                    <v:imagedata r:id="rId97" o:title=""/>
                    <v:path arrowok="t"/>
                  </v:shape>
                </v:group>
                <v:shape id="TextBox 3" o:spid="_x0000_s1213" type="#_x0000_t202" style="position:absolute;left:59924;top:21801;width:11652;height:4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nBGrwA&#10;AADcAAAADwAAAGRycy9kb3ducmV2LnhtbERPSwrCMBDdC94hjOBOU0W0VKOIIIgLwc8BhmZMi82k&#10;NLGttzcLweXj/Te73laipcaXjhXMpgkI4tzpko2Cx/04SUH4gKyxckwKPuRhtx0ONphp1/GV2lsw&#10;Ioawz1BBEUKdSenzgiz6qauJI/d0jcUQYWOkbrCL4baS8yRZSoslx4YCazoUlL9ub6ugf5/MpW2X&#10;H18nhtPjOe3k3Ss1HvX7NYhAffiLf+6TVrBYxfnxTDwCcvs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ycEavAAAANwAAAAPAAAAAAAAAAAAAAAAAJgCAABkcnMvZG93bnJldi54&#10;bWxQSwUGAAAAAAQABAD1AAAAgQMAAAAA&#10;" filled="f" stroked="f">
                  <v:textbox inset="2.53944mm,1.26975mm,2.53944mm,1.26975mm">
                    <w:txbxContent>
                      <w:p w:rsidR="001D6283" w:rsidRPr="003163CA" w:rsidRDefault="001D6283" w:rsidP="00897B17">
                        <w:pPr>
                          <w:pStyle w:val="NormalWeb"/>
                        </w:pPr>
                        <w:r w:rsidRPr="003163CA">
                          <w:rPr>
                            <w:lang w:val="en-CA"/>
                          </w:rPr>
                          <w:t>211</w:t>
                        </w:r>
                        <w:r>
                          <w:rPr>
                            <w:lang w:val="en-CA"/>
                          </w:rPr>
                          <w:t>7</w:t>
                        </w:r>
                      </w:p>
                    </w:txbxContent>
                  </v:textbox>
                </v:shape>
                <v:shape id="TextBox 11" o:spid="_x0000_s1214" type="#_x0000_t202" style="position:absolute;left:4642;top:21801;width:11664;height:4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gcIA&#10;AADcAAAADwAAAGRycy9kb3ducmV2LnhtbESP3YrCMBSE74V9h3AW9s6mXRYtXWORBUG8EPx5gENz&#10;Ni02J6WJbX17IwheDjPzDbMqJ9uKgXrfOFaQJSkI4srpho2Cy3k7z0H4gKyxdUwK7uShXH/MVlho&#10;N/KRhlMwIkLYF6igDqErpPRVTRZ94jri6P273mKIsjdS9zhGuG3ld5oupMWG40KNHf3VVF1PN6tg&#10;uu3MYRgWd9+lhvPtPh/l2Sv19TltfkEEmsI7/GrvtIKfZQb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WSBwgAAANwAAAAPAAAAAAAAAAAAAAAAAJgCAABkcnMvZG93&#10;bnJldi54bWxQSwUGAAAAAAQABAD1AAAAhwMAAAAA&#10;" filled="f" stroked="f">
                  <v:textbox inset="2.53944mm,1.26975mm,2.53944mm,1.26975mm">
                    <w:txbxContent>
                      <w:p w:rsidR="001D6283" w:rsidRPr="003163CA" w:rsidRDefault="001D6283" w:rsidP="00897B17">
                        <w:pPr>
                          <w:pStyle w:val="NormalWeb"/>
                        </w:pPr>
                        <w:r w:rsidRPr="003163CA">
                          <w:rPr>
                            <w:lang w:val="en-CA"/>
                          </w:rPr>
                          <w:t>201</w:t>
                        </w:r>
                        <w:r>
                          <w:rPr>
                            <w:lang w:val="en-CA"/>
                          </w:rPr>
                          <w:t>7</w:t>
                        </w:r>
                      </w:p>
                    </w:txbxContent>
                  </v:textbox>
                </v:shape>
                <v:shape id="Right Arrow 16" o:spid="_x0000_s1215" type="#_x0000_t13" style="position:absolute;left:20679;top:5486;width:34274;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OtcUA&#10;AADcAAAADwAAAGRycy9kb3ducmV2LnhtbESPzWrDMBCE74W8g9hAb41stzTBiRJMIKXQXPJDe91Y&#10;G8vEWhlLtd23rwqFHIeZ+YZZbUbbiJ46XztWkM4SEMSl0zVXCs6n3dMChA/IGhvHpOCHPGzWk4cV&#10;5toNfKD+GCoRIexzVGBCaHMpfWnIop+5ljh6V9dZDFF2ldQdDhFuG5klyau0WHNcMNjS1lB5O35b&#10;BYU/pPJr8Xx+26f75MNUn7K5WKUep2OxBBFoDPfwf/tdK3iZZ/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061xQAAANwAAAAPAAAAAAAAAAAAAAAAAJgCAABkcnMv&#10;ZG93bnJldi54bWxQSwUGAAAAAAQABAD1AAAAigMAAAAA&#10;" adj="18649" fillcolor="#5e9eff" stroked="f" strokeweight="2pt">
                  <v:fill color2="#ffebfa" rotate="t" angle="90" colors="0 #5e9eff;26214f #85c2ff;45875f #c4d6eb;1 #ffebfa" focus="100%" type="gradient"/>
                  <v:textbox inset="2.53944mm,1.26975mm,2.53944mm,1.26975mm">
                    <w:txbxContent>
                      <w:p w:rsidR="001D6283" w:rsidRPr="00F61B8E" w:rsidRDefault="001D6283" w:rsidP="00897B17">
                        <w:r>
                          <w:t xml:space="preserve">          </w:t>
                        </w:r>
                        <w:r w:rsidRPr="00F61B8E">
                          <w:t>The Goal</w:t>
                        </w:r>
                      </w:p>
                    </w:txbxContent>
                  </v:textbox>
                </v:shape>
                <w10:anchorlock/>
              </v:group>
            </w:pict>
          </mc:Fallback>
        </mc:AlternateContent>
      </w:r>
      <w:r w:rsidR="000A42C1">
        <w:rPr>
          <w:noProof/>
          <w:lang w:val="en-CA"/>
        </w:rPr>
        <w:drawing>
          <wp:anchor distT="0" distB="0" distL="114300" distR="114300" simplePos="0" relativeHeight="251616256" behindDoc="0" locked="0" layoutInCell="1" allowOverlap="1" wp14:anchorId="72B7A7E2" wp14:editId="0AB07D8B">
            <wp:simplePos x="0" y="0"/>
            <wp:positionH relativeFrom="column">
              <wp:posOffset>3941543</wp:posOffset>
            </wp:positionH>
            <wp:positionV relativeFrom="paragraph">
              <wp:posOffset>9525</wp:posOffset>
            </wp:positionV>
            <wp:extent cx="225585" cy="282730"/>
            <wp:effectExtent l="0" t="0" r="3175" b="3175"/>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225585" cy="282730"/>
                    </a:xfrm>
                    <a:prstGeom prst="rect">
                      <a:avLst/>
                    </a:prstGeom>
                  </pic:spPr>
                </pic:pic>
              </a:graphicData>
            </a:graphic>
          </wp:anchor>
        </w:drawing>
      </w:r>
      <w:r w:rsidR="000A42C1">
        <w:rPr>
          <w:noProof/>
          <w:lang w:val="en-CA"/>
        </w:rPr>
        <w:drawing>
          <wp:anchor distT="0" distB="0" distL="114300" distR="114300" simplePos="0" relativeHeight="251615232" behindDoc="0" locked="0" layoutInCell="1" allowOverlap="1" wp14:anchorId="2FCCFB77" wp14:editId="65D7C005">
            <wp:simplePos x="0" y="0"/>
            <wp:positionH relativeFrom="column">
              <wp:posOffset>4704178</wp:posOffset>
            </wp:positionH>
            <wp:positionV relativeFrom="paragraph">
              <wp:posOffset>292100</wp:posOffset>
            </wp:positionV>
            <wp:extent cx="188686" cy="282730"/>
            <wp:effectExtent l="0" t="0" r="1905" b="3175"/>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pic:cNvPicPr>
                      <a:picLocks noChangeAspect="1"/>
                    </pic:cNvPicPr>
                  </pic:nvPicPr>
                  <pic:blipFill>
                    <a:blip r:embed="rId34" cstate="print">
                      <a:extLst>
                        <a:ext uri="{BEBA8EAE-BF5A-486C-A8C5-ECC9F3942E4B}">
                          <a14:imgProps xmlns:a14="http://schemas.microsoft.com/office/drawing/2010/main">
                            <a14:imgLayer r:embed="rId126">
                              <a14:imgEffect>
                                <a14:backgroundRemoval t="6154" b="89231" l="0" r="100000">
                                  <a14:foregroundMark x1="89231" y1="26538" x2="91795" y2="26923"/>
                                  <a14:backgroundMark x1="3590" y1="36923" x2="18462" y2="76154"/>
                                  <a14:backgroundMark x1="1538" y1="30385" x2="6154" y2="38846"/>
                                  <a14:backgroundMark x1="27179" y1="55769" x2="37436" y2="74231"/>
                                  <a14:backgroundMark x1="2051" y1="10769" x2="0" y2="15000"/>
                                  <a14:backgroundMark x1="1538" y1="16538" x2="513" y2="18077"/>
                                  <a14:backgroundMark x1="14872" y1="26154" x2="32821" y2="45385"/>
                                  <a14:backgroundMark x1="30256" y1="46154" x2="35385" y2="46538"/>
                                  <a14:backgroundMark x1="73846" y1="72308" x2="93846" y2="76154"/>
                                  <a14:backgroundMark x1="66667" y1="68077" x2="96923" y2="70769"/>
                                  <a14:backgroundMark x1="63077" y1="55769" x2="66154" y2="55385"/>
                                  <a14:backgroundMark x1="83590" y1="38846" x2="94359" y2="35385"/>
                                </a14:backgroundRemoval>
                              </a14:imgEffect>
                            </a14:imgLayer>
                          </a14:imgProps>
                        </a:ext>
                        <a:ext uri="{28A0092B-C50C-407E-A947-70E740481C1C}">
                          <a14:useLocalDpi xmlns:a14="http://schemas.microsoft.com/office/drawing/2010/main"/>
                        </a:ext>
                      </a:extLst>
                    </a:blip>
                    <a:stretch>
                      <a:fillRect/>
                    </a:stretch>
                  </pic:blipFill>
                  <pic:spPr>
                    <a:xfrm>
                      <a:off x="0" y="0"/>
                      <a:ext cx="188686" cy="282730"/>
                    </a:xfrm>
                    <a:prstGeom prst="rect">
                      <a:avLst/>
                    </a:prstGeom>
                  </pic:spPr>
                </pic:pic>
              </a:graphicData>
            </a:graphic>
          </wp:anchor>
        </w:drawing>
      </w:r>
      <w:r>
        <w:rPr>
          <w:noProof/>
          <w:lang w:val="en-CA"/>
        </w:rPr>
        <mc:AlternateContent>
          <mc:Choice Requires="wps">
            <w:drawing>
              <wp:anchor distT="0" distB="0" distL="114300" distR="114300" simplePos="0" relativeHeight="251649024" behindDoc="0" locked="0" layoutInCell="1" allowOverlap="1">
                <wp:simplePos x="0" y="0"/>
                <wp:positionH relativeFrom="column">
                  <wp:posOffset>2633345</wp:posOffset>
                </wp:positionH>
                <wp:positionV relativeFrom="paragraph">
                  <wp:posOffset>1297305</wp:posOffset>
                </wp:positionV>
                <wp:extent cx="1205230" cy="520700"/>
                <wp:effectExtent l="0" t="0" r="0" b="0"/>
                <wp:wrapNone/>
                <wp:docPr id="141"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283" w:rsidRPr="00E26DC8" w:rsidRDefault="001D6283" w:rsidP="00897B17">
                            <w:pPr>
                              <w:pStyle w:val="ListBullet21"/>
                            </w:pPr>
                            <w:r w:rsidRPr="00E26DC8">
                              <w:t>Another risk</w:t>
                            </w:r>
                          </w:p>
                        </w:txbxContent>
                      </wps:txbx>
                      <wps:bodyPr wrap="square" lIns="91430" tIns="45716" rIns="91430" bIns="45716">
                        <a:noAutofit/>
                      </wps:bodyPr>
                    </wps:wsp>
                  </a:graphicData>
                </a:graphic>
                <wp14:sizeRelH relativeFrom="margin">
                  <wp14:pctWidth>0</wp14:pctWidth>
                </wp14:sizeRelH>
                <wp14:sizeRelV relativeFrom="margin">
                  <wp14:pctHeight>0</wp14:pctHeight>
                </wp14:sizeRelV>
              </wp:anchor>
            </w:drawing>
          </mc:Choice>
          <mc:Fallback>
            <w:pict>
              <v:shape id="TextBox 14" o:spid="_x0000_s1216" type="#_x0000_t202" style="position:absolute;margin-left:207.35pt;margin-top:102.15pt;width:94.9pt;height:4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" filled="f" stroked="f">
                <v:textbox inset="2.53972mm,1.2699mm,2.53972mm,1.2699mm">
                  <w:txbxContent>
                    <w:p w:rsidR="001D6283" w:rsidRPr="00E26DC8" w:rsidRDefault="001D6283" w:rsidP="00897B17">
                      <w:pPr>
                        <w:pStyle w:val="ListBullet21"/>
                      </w:pPr>
                      <w:r w:rsidRPr="00E26DC8">
                        <w:t>Another risk</w:t>
                      </w:r>
                    </w:p>
                  </w:txbxContent>
                </v:textbox>
              </v:shape>
            </w:pict>
          </mc:Fallback>
        </mc:AlternateContent>
      </w:r>
      <w:r>
        <w:rPr>
          <w:noProof/>
          <w:lang w:val="en-CA"/>
        </w:rPr>
        <mc:AlternateContent>
          <mc:Choice Requires="wps">
            <w:drawing>
              <wp:anchor distT="0" distB="0" distL="114300" distR="114300" simplePos="0" relativeHeight="251648000" behindDoc="1" locked="0" layoutInCell="1" allowOverlap="1">
                <wp:simplePos x="0" y="0"/>
                <wp:positionH relativeFrom="page">
                  <wp:align>center</wp:align>
                </wp:positionH>
                <wp:positionV relativeFrom="paragraph">
                  <wp:posOffset>648335</wp:posOffset>
                </wp:positionV>
                <wp:extent cx="1388110" cy="1191260"/>
                <wp:effectExtent l="0" t="0" r="0" b="0"/>
                <wp:wrapNone/>
                <wp:docPr id="310" name="Circular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8110" cy="1191260"/>
                        </a:xfrm>
                        <a:custGeom>
                          <a:avLst/>
                          <a:gdLst>
                            <a:gd name="T0" fmla="*/ 656451 w 1388110"/>
                            <a:gd name="T1" fmla="*/ 75414 h 1191260"/>
                            <a:gd name="T2" fmla="*/ 1278368 w 1388110"/>
                            <a:gd name="T3" fmla="*/ 422254 h 1191260"/>
                            <a:gd name="T4" fmla="*/ 1345379 w 1388110"/>
                            <a:gd name="T5" fmla="*/ 422255 h 1191260"/>
                            <a:gd name="T6" fmla="*/ 1239203 w 1388110"/>
                            <a:gd name="T7" fmla="*/ 595630 h 1191260"/>
                            <a:gd name="T8" fmla="*/ 1047564 w 1388110"/>
                            <a:gd name="T9" fmla="*/ 422255 h 1191260"/>
                            <a:gd name="T10" fmla="*/ 1110586 w 1388110"/>
                            <a:gd name="T11" fmla="*/ 422255 h 1191260"/>
                            <a:gd name="T12" fmla="*/ 667189 w 1388110"/>
                            <a:gd name="T13" fmla="*/ 223968 h 1191260"/>
                            <a:gd name="T14" fmla="*/ 656451 w 1388110"/>
                            <a:gd name="T15" fmla="*/ 75414 h 11912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88110" h="1191260">
                              <a:moveTo>
                                <a:pt x="656451" y="75414"/>
                              </a:moveTo>
                              <a:cubicBezTo>
                                <a:pt x="932559" y="61293"/>
                                <a:pt x="1186348" y="202830"/>
                                <a:pt x="1278368" y="422254"/>
                              </a:cubicBezTo>
                              <a:lnTo>
                                <a:pt x="1345379" y="422255"/>
                              </a:lnTo>
                              <a:lnTo>
                                <a:pt x="1239203" y="595630"/>
                              </a:lnTo>
                              <a:lnTo>
                                <a:pt x="1047564" y="422255"/>
                              </a:lnTo>
                              <a:lnTo>
                                <a:pt x="1110586" y="422255"/>
                              </a:lnTo>
                              <a:cubicBezTo>
                                <a:pt x="1024680" y="293156"/>
                                <a:pt x="851346" y="215641"/>
                                <a:pt x="667189" y="223968"/>
                              </a:cubicBezTo>
                              <a:lnTo>
                                <a:pt x="656451" y="75414"/>
                              </a:lnTo>
                              <a:close/>
                            </a:path>
                          </a:pathLst>
                        </a:custGeom>
                        <a:gradFill rotWithShape="1">
                          <a:gsLst>
                            <a:gs pos="0">
                              <a:srgbClr val="85C2FF"/>
                            </a:gs>
                            <a:gs pos="94000">
                              <a:srgbClr val="C4D6EB"/>
                            </a:gs>
                            <a:gs pos="100000">
                              <a:srgbClr val="FFEBFA"/>
                            </a:gs>
                          </a:gsLst>
                          <a:lin ang="0" scaled="1"/>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ircular Arrow 18" o:spid="_x0000_s1026" style="position:absolute;margin-left:0;margin-top:51.05pt;width:109.3pt;height:93.8pt;z-index:-251668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1388110,119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" path="m656451,75414v276108,-14121,529897,127416,621917,346840l1345379,422255,1239203,595630,1047564,422255r63022,c1024680,293156,851346,215641,667189,223968l656451,75414xe" fillcolor="#85c2ff" stroked="f" strokeweight="2pt">
                <v:fill color2="#ffebfa" rotate="t" angle="90" colors="0 #85c2ff;61604f #c4d6eb;1 #ffebfa" focus="100%" type="gradient"/>
                <v:path arrowok="t" o:connecttype="custom" o:connectlocs="656451,75414;1278368,422254;1345379,422255;1239203,595630;1047564,422255;1110586,422255;667189,223968;656451,75414" o:connectangles="0,0,0,0,0,0,0,0"/>
                <w10:wrap anchorx="page"/>
              </v:shape>
            </w:pict>
          </mc:Fallback>
        </mc:AlternateContent>
      </w:r>
    </w:p>
    <w:p w:rsidR="00336B95" w:rsidRPr="005D0F25" w:rsidRDefault="00336B95" w:rsidP="00897B17"/>
    <w:p w:rsidR="00336B95" w:rsidRPr="005D0F25" w:rsidRDefault="008911BC" w:rsidP="00897B17">
      <w:r>
        <w:rPr>
          <w:noProof/>
          <w:lang w:val="en-CA"/>
        </w:rPr>
        <w:drawing>
          <wp:anchor distT="0" distB="0" distL="114300" distR="114300" simplePos="0" relativeHeight="251602944" behindDoc="0" locked="0" layoutInCell="1" allowOverlap="1" wp14:anchorId="20EE7E13" wp14:editId="786754D9">
            <wp:simplePos x="0" y="0"/>
            <wp:positionH relativeFrom="column">
              <wp:posOffset>2215134</wp:posOffset>
            </wp:positionH>
            <wp:positionV relativeFrom="paragraph">
              <wp:posOffset>5461</wp:posOffset>
            </wp:positionV>
            <wp:extent cx="3720465" cy="2573655"/>
            <wp:effectExtent l="0" t="0" r="0" b="0"/>
            <wp:wrapNone/>
            <wp:docPr id="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720465" cy="2573655"/>
                    </a:xfrm>
                    <a:prstGeom prst="rect">
                      <a:avLst/>
                    </a:prstGeom>
                    <a:noFill/>
                    <a:ln>
                      <a:noFill/>
                    </a:ln>
                    <a:extLst/>
                  </pic:spPr>
                </pic:pic>
              </a:graphicData>
            </a:graphic>
          </wp:anchor>
        </w:drawing>
      </w:r>
    </w:p>
    <w:p w:rsidR="00336B95" w:rsidRDefault="00336B95" w:rsidP="00897B17">
      <w:r w:rsidRPr="005D0F25">
        <w:t>In addition to these accumulating small events and continuing processes, there is also the chance of all or most of the collection being destroyed in a disaster.</w:t>
      </w:r>
    </w:p>
    <w:p w:rsidR="00E26DC8" w:rsidRPr="005D0F25" w:rsidRDefault="00E26DC8" w:rsidP="00897B17"/>
    <w:p w:rsidR="00336B95" w:rsidRPr="005D0F25" w:rsidRDefault="00063BAC" w:rsidP="00897B17">
      <w:r>
        <w:rPr>
          <w:noProof/>
          <w:lang w:val="en-CA"/>
        </w:rPr>
        <mc:AlternateContent>
          <mc:Choice Requires="wps">
            <w:drawing>
              <wp:anchor distT="0" distB="0" distL="114300" distR="114300" simplePos="0" relativeHeight="251650048" behindDoc="0" locked="0" layoutInCell="1" allowOverlap="1">
                <wp:simplePos x="0" y="0"/>
                <wp:positionH relativeFrom="margin">
                  <wp:posOffset>1727835</wp:posOffset>
                </wp:positionH>
                <wp:positionV relativeFrom="paragraph">
                  <wp:posOffset>149225</wp:posOffset>
                </wp:positionV>
                <wp:extent cx="1828800" cy="525780"/>
                <wp:effectExtent l="0" t="0" r="0" b="7620"/>
                <wp:wrapNone/>
                <wp:docPr id="145"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283" w:rsidRDefault="001D6283" w:rsidP="00897B17">
                            <w:pPr>
                              <w:pStyle w:val="ListBullet21"/>
                            </w:pPr>
                            <w:r>
                              <w:t>A chance of a disaster risk</w:t>
                            </w:r>
                          </w:p>
                        </w:txbxContent>
                      </wps:txbx>
                      <wps:bodyPr wrap="square" lIns="91430" tIns="45716" rIns="91430" bIns="45716">
                        <a:spAutoFit/>
                      </wps:bodyPr>
                    </wps:wsp>
                  </a:graphicData>
                </a:graphic>
                <wp14:sizeRelH relativeFrom="margin">
                  <wp14:pctWidth>0</wp14:pctWidth>
                </wp14:sizeRelH>
                <wp14:sizeRelV relativeFrom="page">
                  <wp14:pctHeight>0</wp14:pctHeight>
                </wp14:sizeRelV>
              </wp:anchor>
            </w:drawing>
          </mc:Choice>
          <mc:Fallback>
            <w:pict>
              <v:shape id="_x0000_s1217" type="#_x0000_t202" style="position:absolute;margin-left:136.05pt;margin-top:11.75pt;width:2in;height:41.4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" filled="f" stroked="f">
                <v:textbox style="mso-fit-shape-to-text:t" inset="2.53972mm,1.2699mm,2.53972mm,1.2699mm">
                  <w:txbxContent>
                    <w:p w:rsidR="001D6283" w:rsidRDefault="001D6283" w:rsidP="00897B17">
                      <w:pPr>
                        <w:pStyle w:val="ListBullet21"/>
                      </w:pPr>
                      <w:r>
                        <w:t>A chance of a disaster risk</w:t>
                      </w:r>
                    </w:p>
                  </w:txbxContent>
                </v:textbox>
                <w10:wrap anchorx="margin"/>
              </v:shape>
            </w:pict>
          </mc:Fallback>
        </mc:AlternateContent>
      </w:r>
      <w:r>
        <w:rPr>
          <w:noProof/>
          <w:lang w:val="en-CA"/>
        </w:rPr>
        <mc:AlternateContent>
          <mc:Choice Requires="wpg">
            <w:drawing>
              <wp:inline distT="0" distB="0" distL="0" distR="0">
                <wp:extent cx="4478655" cy="2153285"/>
                <wp:effectExtent l="0" t="0" r="0" b="0"/>
                <wp:docPr id="216" name="Group 6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478655" cy="2153285"/>
                          <a:chOff x="0" y="0"/>
                          <a:chExt cx="48493" cy="23317"/>
                        </a:xfrm>
                      </wpg:grpSpPr>
                      <wps:wsp>
                        <wps:cNvPr id="218" name="Circular Arrow 19"/>
                        <wps:cNvSpPr>
                          <a:spLocks noChangeAspect="1"/>
                        </wps:cNvSpPr>
                        <wps:spPr bwMode="auto">
                          <a:xfrm rot="10800000" flipH="1">
                            <a:off x="15896" y="0"/>
                            <a:ext cx="16034" cy="13252"/>
                          </a:xfrm>
                          <a:custGeom>
                            <a:avLst/>
                            <a:gdLst>
                              <a:gd name="T0" fmla="*/ 759848 w 1603375"/>
                              <a:gd name="T1" fmla="*/ 83811 h 1325245"/>
                              <a:gd name="T2" fmla="*/ 1476071 w 1603375"/>
                              <a:gd name="T3" fmla="*/ 461849 h 1325245"/>
                              <a:gd name="T4" fmla="*/ 1549159 w 1603375"/>
                              <a:gd name="T5" fmla="*/ 461848 h 1325245"/>
                              <a:gd name="T6" fmla="*/ 1437719 w 1603375"/>
                              <a:gd name="T7" fmla="*/ 662622 h 1325245"/>
                              <a:gd name="T8" fmla="*/ 1217848 w 1603375"/>
                              <a:gd name="T9" fmla="*/ 461848 h 1325245"/>
                              <a:gd name="T10" fmla="*/ 1285534 w 1603375"/>
                              <a:gd name="T11" fmla="*/ 461848 h 1325245"/>
                              <a:gd name="T12" fmla="*/ 771795 w 1603375"/>
                              <a:gd name="T13" fmla="*/ 249088 h 1325245"/>
                              <a:gd name="T14" fmla="*/ 759848 w 1603375"/>
                              <a:gd name="T15" fmla="*/ 83811 h 13252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03375" h="1325245">
                                <a:moveTo>
                                  <a:pt x="759848" y="83811"/>
                                </a:moveTo>
                                <a:cubicBezTo>
                                  <a:pt x="1075725" y="68957"/>
                                  <a:pt x="1366502" y="222436"/>
                                  <a:pt x="1476071" y="461849"/>
                                </a:cubicBezTo>
                                <a:lnTo>
                                  <a:pt x="1549159" y="461848"/>
                                </a:lnTo>
                                <a:lnTo>
                                  <a:pt x="1437719" y="662622"/>
                                </a:lnTo>
                                <a:lnTo>
                                  <a:pt x="1217848" y="461848"/>
                                </a:lnTo>
                                <a:lnTo>
                                  <a:pt x="1285534" y="461848"/>
                                </a:lnTo>
                                <a:cubicBezTo>
                                  <a:pt x="1182831" y="323139"/>
                                  <a:pt x="983333" y="240519"/>
                                  <a:pt x="771795" y="249088"/>
                                </a:cubicBezTo>
                                <a:lnTo>
                                  <a:pt x="759848" y="83811"/>
                                </a:lnTo>
                                <a:close/>
                              </a:path>
                            </a:pathLst>
                          </a:custGeom>
                          <a:gradFill rotWithShape="1">
                            <a:gsLst>
                              <a:gs pos="0">
                                <a:srgbClr val="85C2FF"/>
                              </a:gs>
                              <a:gs pos="5000">
                                <a:srgbClr val="85C2FF"/>
                              </a:gs>
                              <a:gs pos="94000">
                                <a:srgbClr val="C4D6EB"/>
                              </a:gs>
                              <a:gs pos="100000">
                                <a:srgbClr val="FFEBFA"/>
                              </a:gs>
                            </a:gsLst>
                            <a:lin ang="0" scaled="1"/>
                          </a:gradFill>
                          <a:ln w="26425">
                            <a:solidFill>
                              <a:schemeClr val="accent1">
                                <a:lumMod val="100000"/>
                                <a:lumOff val="0"/>
                              </a:schemeClr>
                            </a:solidFill>
                            <a:prstDash val="sysDash"/>
                            <a:round/>
                            <a:headEnd/>
                            <a:tailEnd/>
                          </a:ln>
                        </wps:spPr>
                        <wps:bodyPr rot="0" vert="horz" wrap="square" lIns="91440" tIns="45720" rIns="91440" bIns="45720" anchor="ctr" anchorCtr="0" upright="1">
                          <a:noAutofit/>
                        </wps:bodyPr>
                      </wps:wsp>
                      <wpg:grpSp>
                        <wpg:cNvPr id="219" name="Group 156"/>
                        <wpg:cNvGrpSpPr>
                          <a:grpSpLocks noChangeAspect="1"/>
                        </wpg:cNvGrpSpPr>
                        <wpg:grpSpPr bwMode="auto">
                          <a:xfrm>
                            <a:off x="0" y="5205"/>
                            <a:ext cx="12902" cy="13856"/>
                            <a:chOff x="66" y="0"/>
                            <a:chExt cx="54396" cy="54075"/>
                          </a:xfrm>
                        </wpg:grpSpPr>
                        <pic:pic xmlns:pic="http://schemas.openxmlformats.org/drawingml/2006/picture">
                          <pic:nvPicPr>
                            <pic:cNvPr id="220" name="Picture 4161"/>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862" y="61"/>
                              <a:ext cx="978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4162"/>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12505" y="0"/>
                              <a:ext cx="7891"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4163"/>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23306" y="0"/>
                              <a:ext cx="8182"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4164"/>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32667" y="2665"/>
                              <a:ext cx="10910" cy="57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0" name="Picture 4165"/>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43977" y="130"/>
                              <a:ext cx="9856"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1" name="Picture 4166"/>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2572" y="10930"/>
                              <a:ext cx="6327"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2" name="Picture 4167"/>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12505" y="10800"/>
                              <a:ext cx="8164"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3" name="Picture 4168"/>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24598" y="10800"/>
                              <a:ext cx="5573"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4" name="Picture 4169"/>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34017" y="10800"/>
                              <a:ext cx="8182"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5" name="Picture 4170"/>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43455" y="11905"/>
                              <a:ext cx="10910" cy="8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6" name="Picture 4171"/>
                            <pic:cNvPicPr>
                              <a:picLocks noChangeAspect="1"/>
                            </pic:cNvPicPr>
                          </pic:nvPicPr>
                          <pic:blipFill>
                            <a:blip r:embed="rId128">
                              <a:extLst>
                                <a:ext uri="{28A0092B-C50C-407E-A947-70E740481C1C}">
                                  <a14:useLocalDpi xmlns:a14="http://schemas.microsoft.com/office/drawing/2010/main" val="0"/>
                                </a:ext>
                              </a:extLst>
                            </a:blip>
                            <a:srcRect/>
                            <a:stretch>
                              <a:fillRect/>
                            </a:stretch>
                          </pic:blipFill>
                          <pic:spPr bwMode="auto">
                            <a:xfrm>
                              <a:off x="66" y="23342"/>
                              <a:ext cx="10910" cy="7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7" name="Picture 4172"/>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11993" y="21730"/>
                              <a:ext cx="9198"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8" name="Picture 4230"/>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23984" y="21730"/>
                              <a:ext cx="681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9" name="Picture 4231"/>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32655" y="23108"/>
                              <a:ext cx="10910" cy="8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0" name="Picture 4232"/>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43467" y="23038"/>
                              <a:ext cx="10910" cy="76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1" name="Picture 4233"/>
                            <pic:cNvPicPr>
                              <a:picLocks noChangeAspect="1"/>
                            </pic:cNvPicPr>
                          </pic:nvPicPr>
                          <pic:blipFill>
                            <a:blip r:embed="rId106">
                              <a:extLst>
                                <a:ext uri="{28A0092B-C50C-407E-A947-70E740481C1C}">
                                  <a14:useLocalDpi xmlns:a14="http://schemas.microsoft.com/office/drawing/2010/main" val="0"/>
                                </a:ext>
                              </a:extLst>
                            </a:blip>
                            <a:srcRect/>
                            <a:stretch>
                              <a:fillRect/>
                            </a:stretch>
                          </pic:blipFill>
                          <pic:spPr bwMode="auto">
                            <a:xfrm>
                              <a:off x="1919" y="32530"/>
                              <a:ext cx="7646"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2" name="Picture 4234"/>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203" y="43645"/>
                              <a:ext cx="10909" cy="99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3" name="Picture 4235"/>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12440" y="32530"/>
                              <a:ext cx="802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4" name="Picture 4236"/>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12626" y="43166"/>
                              <a:ext cx="7919"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5" name="Picture 4237"/>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22016" y="33796"/>
                              <a:ext cx="10909" cy="84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6" name="Picture 4238"/>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24861" y="42941"/>
                              <a:ext cx="5041"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7" name="Picture 4239"/>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32655" y="34156"/>
                              <a:ext cx="10910" cy="76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8" name="Picture 4240"/>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32655" y="45879"/>
                              <a:ext cx="10910" cy="55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9" name="Picture 4241"/>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44703" y="32530"/>
                              <a:ext cx="8413"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0" name="Picture 4242"/>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43553" y="44272"/>
                              <a:ext cx="10909" cy="87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81" name="Group 182"/>
                        <wpg:cNvGrpSpPr>
                          <a:grpSpLocks noChangeAspect="1"/>
                        </wpg:cNvGrpSpPr>
                        <wpg:grpSpPr bwMode="auto">
                          <a:xfrm>
                            <a:off x="35591" y="5345"/>
                            <a:ext cx="12902" cy="13857"/>
                            <a:chOff x="0" y="54"/>
                            <a:chExt cx="54396" cy="54075"/>
                          </a:xfrm>
                        </wpg:grpSpPr>
                        <pic:pic xmlns:pic="http://schemas.openxmlformats.org/drawingml/2006/picture">
                          <pic:nvPicPr>
                            <pic:cNvPr id="982" name="Picture 4244"/>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12438" y="54"/>
                              <a:ext cx="7892"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3" name="Picture 4245"/>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23239" y="54"/>
                              <a:ext cx="8183"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4" name="Picture 4246"/>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32601" y="2719"/>
                              <a:ext cx="10909" cy="57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6" name="Picture 4247"/>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43911" y="184"/>
                              <a:ext cx="9855"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8" name="Picture 4248"/>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2505" y="10984"/>
                              <a:ext cx="6328"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9" name="Picture 4249"/>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12438" y="10854"/>
                              <a:ext cx="8164"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0" name="Picture 4250"/>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24531" y="10854"/>
                              <a:ext cx="5573"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1" name="Picture 4251"/>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43389" y="11959"/>
                              <a:ext cx="10910" cy="8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4252"/>
                            <pic:cNvPicPr>
                              <a:picLocks noChangeAspect="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23396"/>
                              <a:ext cx="10909" cy="7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Picture 4253"/>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11927" y="21784"/>
                              <a:ext cx="9197"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4254"/>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23918" y="21784"/>
                              <a:ext cx="681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 name="Picture 4255"/>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32589" y="23162"/>
                              <a:ext cx="10910" cy="8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687"/>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43401" y="23092"/>
                              <a:ext cx="10909" cy="76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 name="Picture 693"/>
                            <pic:cNvPicPr>
                              <a:picLocks noChangeAspect="1"/>
                            </pic:cNvPicPr>
                          </pic:nvPicPr>
                          <pic:blipFill>
                            <a:blip r:embed="rId106">
                              <a:extLst>
                                <a:ext uri="{28A0092B-C50C-407E-A947-70E740481C1C}">
                                  <a14:useLocalDpi xmlns:a14="http://schemas.microsoft.com/office/drawing/2010/main" val="0"/>
                                </a:ext>
                              </a:extLst>
                            </a:blip>
                            <a:srcRect/>
                            <a:stretch>
                              <a:fillRect/>
                            </a:stretch>
                          </pic:blipFill>
                          <pic:spPr bwMode="auto">
                            <a:xfrm>
                              <a:off x="1852" y="32584"/>
                              <a:ext cx="7647"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Picture 694"/>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136" y="43699"/>
                              <a:ext cx="10910" cy="99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 name="Picture 695"/>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12374" y="32584"/>
                              <a:ext cx="802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Picture 696"/>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12559" y="43220"/>
                              <a:ext cx="7920"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 name="Picture 697"/>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21949" y="33850"/>
                              <a:ext cx="10910" cy="84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 name="Picture 698"/>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24795" y="42996"/>
                              <a:ext cx="5040"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3" name="Picture 699"/>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32589" y="34210"/>
                              <a:ext cx="10910" cy="76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 name="Picture 700"/>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32589" y="45933"/>
                              <a:ext cx="10910" cy="55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701"/>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44637" y="32584"/>
                              <a:ext cx="841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 name="Picture 702"/>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43486" y="44326"/>
                              <a:ext cx="10910" cy="8719"/>
                            </a:xfrm>
                            <a:prstGeom prst="rect">
                              <a:avLst/>
                            </a:prstGeom>
                            <a:noFill/>
                            <a:extLst>
                              <a:ext uri="{909E8E84-426E-40DD-AFC4-6F175D3DCCD1}">
                                <a14:hiddenFill xmlns:a14="http://schemas.microsoft.com/office/drawing/2010/main">
                                  <a:solidFill>
                                    <a:srgbClr val="FFFFFF"/>
                                  </a:solidFill>
                                </a14:hiddenFill>
                              </a:ext>
                            </a:extLst>
                          </pic:spPr>
                        </pic:pic>
                      </wpg:grpSp>
                      <wps:wsp>
                        <wps:cNvPr id="307" name="TextBox 3"/>
                        <wps:cNvSpPr txBox="1">
                          <a:spLocks noChangeAspect="1" noChangeArrowheads="1"/>
                        </wps:cNvSpPr>
                        <wps:spPr bwMode="auto">
                          <a:xfrm>
                            <a:off x="38826" y="20398"/>
                            <a:ext cx="7548" cy="2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283" w:rsidRPr="003163CA" w:rsidRDefault="001D6283" w:rsidP="00897B17">
                              <w:pPr>
                                <w:pStyle w:val="NormalWeb"/>
                              </w:pPr>
                              <w:r w:rsidRPr="003163CA">
                                <w:rPr>
                                  <w:lang w:val="en-CA"/>
                                </w:rPr>
                                <w:t>211</w:t>
                              </w:r>
                              <w:r>
                                <w:rPr>
                                  <w:lang w:val="en-CA"/>
                                </w:rPr>
                                <w:t>7</w:t>
                              </w:r>
                            </w:p>
                            <w:p w:rsidR="001D6283" w:rsidRDefault="001D6283" w:rsidP="00897B17"/>
                          </w:txbxContent>
                        </wps:txbx>
                        <wps:bodyPr rot="0" vert="horz" wrap="square" lIns="91420" tIns="45711" rIns="91420" bIns="45711" anchor="t" anchorCtr="0" upright="1">
                          <a:noAutofit/>
                        </wps:bodyPr>
                      </wps:wsp>
                      <wps:wsp>
                        <wps:cNvPr id="308" name="TextBox 11"/>
                        <wps:cNvSpPr txBox="1">
                          <a:spLocks noChangeAspect="1" noChangeArrowheads="1"/>
                        </wps:cNvSpPr>
                        <wps:spPr bwMode="auto">
                          <a:xfrm>
                            <a:off x="2954" y="20398"/>
                            <a:ext cx="7556" cy="2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283" w:rsidRPr="003163CA" w:rsidRDefault="001D6283" w:rsidP="00897B17">
                              <w:pPr>
                                <w:pStyle w:val="NormalWeb"/>
                              </w:pPr>
                              <w:r w:rsidRPr="003163CA">
                                <w:rPr>
                                  <w:lang w:val="en-CA"/>
                                </w:rPr>
                                <w:t>201</w:t>
                              </w:r>
                              <w:r>
                                <w:rPr>
                                  <w:lang w:val="en-CA"/>
                                </w:rPr>
                                <w:t>7</w:t>
                              </w:r>
                            </w:p>
                            <w:p w:rsidR="001D6283" w:rsidRDefault="001D6283" w:rsidP="00897B17"/>
                          </w:txbxContent>
                        </wps:txbx>
                        <wps:bodyPr rot="0" vert="horz" wrap="square" lIns="91420" tIns="45711" rIns="91420" bIns="45711" anchor="t" anchorCtr="0" upright="1">
                          <a:noAutofit/>
                        </wps:bodyPr>
                      </wps:wsp>
                      <wps:wsp>
                        <wps:cNvPr id="309" name="Right Arrow 16"/>
                        <wps:cNvSpPr>
                          <a:spLocks noChangeAspect="1" noChangeArrowheads="1"/>
                        </wps:cNvSpPr>
                        <wps:spPr bwMode="auto">
                          <a:xfrm>
                            <a:off x="13364" y="9003"/>
                            <a:ext cx="22202" cy="6554"/>
                          </a:xfrm>
                          <a:prstGeom prst="rightArrow">
                            <a:avLst>
                              <a:gd name="adj1" fmla="val 50000"/>
                              <a:gd name="adj2" fmla="val 49998"/>
                            </a:avLst>
                          </a:prstGeom>
                          <a:gradFill rotWithShape="1">
                            <a:gsLst>
                              <a:gs pos="0">
                                <a:srgbClr val="5E9EFF"/>
                              </a:gs>
                              <a:gs pos="39999">
                                <a:srgbClr val="85C2FF"/>
                              </a:gs>
                              <a:gs pos="70000">
                                <a:srgbClr val="C4D6EB"/>
                              </a:gs>
                              <a:gs pos="100000">
                                <a:srgbClr val="FFEBFA"/>
                              </a:gs>
                            </a:gsLst>
                            <a:lin ang="0" scaled="1"/>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1D6283" w:rsidRPr="00F61B8E" w:rsidRDefault="001D6283" w:rsidP="00897B17">
                              <w:r>
                                <w:t xml:space="preserve">        </w:t>
                              </w:r>
                              <w:r w:rsidRPr="00F61B8E">
                                <w:t>The Goal</w:t>
                              </w:r>
                            </w:p>
                            <w:p w:rsidR="001D6283" w:rsidRDefault="001D6283" w:rsidP="00897B17"/>
                          </w:txbxContent>
                        </wps:txbx>
                        <wps:bodyPr rot="0" vert="horz" wrap="square" lIns="91420" tIns="45711" rIns="91420" bIns="45711" anchor="ctr" anchorCtr="0" upright="1">
                          <a:noAutofit/>
                        </wps:bodyPr>
                      </wps:wsp>
                    </wpg:wgp>
                  </a:graphicData>
                </a:graphic>
              </wp:inline>
            </w:drawing>
          </mc:Choice>
          <mc:Fallback>
            <w:pict>
              <v:group id="Group 630" o:spid="_x0000_s1218" style="width:352.65pt;height:169.55pt;mso-position-horizontal-relative:char;mso-position-vertical-relative:line" coordsize="48493,233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">
                <o:lock v:ext="edit" aspectratio="t"/>
                <v:shape id="Circular Arrow 19" o:spid="_x0000_s1219" style="position:absolute;left:15896;width:16034;height:13252;rotation:180;flip:x;visibility:visible;mso-wrap-style:square;v-text-anchor:middle" coordsize="1603375,132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M6MEA&#10;AADcAAAADwAAAGRycy9kb3ducmV2LnhtbERPzWrCQBC+F/oOywi9lLrREpHUVUqhUOxFjQ8wZMck&#10;uDubZrcmvr1zEDx+fP+rzeidulAf28AGZtMMFHEVbMu1gWP5/bYEFROyRReYDFwpwmb9/LTCwoaB&#10;93Q5pFpJCMcCDTQpdYXWsWrIY5yGjli4U+g9JoF9rW2Pg4R7p+dZttAeW5aGBjv6aqg6H/69lJSv&#10;f+Vwijk7t03L312+9e+5MS+T8fMDVKIxPcR39481MJ/JWjkjR0Cv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jOjBAAAA3AAAAA8AAAAAAAAAAAAAAAAAmAIAAGRycy9kb3du&#10;cmV2LnhtbFBLBQYAAAAABAAEAPUAAACGAwAAAAA=&#10;" path="m759848,83811v315877,-14854,606654,138625,716223,378038l1549159,461848,1437719,662622,1217848,461848r67686,c1182831,323139,983333,240519,771795,249088l759848,83811xe" fillcolor="#85c2ff" strokecolor="#4f81bd [3204]" strokeweight=".73403mm">
                  <v:fill color2="#ffebfa" rotate="t" angle="90" colors="0 #85c2ff;3277f #85c2ff;61604f #c4d6eb;1 #ffebfa" focus="100%" type="gradient"/>
                  <v:stroke dashstyle="3 1"/>
                  <v:path arrowok="t" o:connecttype="custom" o:connectlocs="7599,838;14761,4618;15492,4618;14377,6626;12179,4618;12856,4618;7718,2491;7599,838" o:connectangles="0,0,0,0,0,0,0,0"/>
                  <o:lock v:ext="edit" aspectratio="t"/>
                </v:shape>
                <v:group id="Group 156" o:spid="_x0000_s1220" style="position:absolute;top:5205;width:12902;height:13856" coordorigin="66" coordsize="54396,54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o:lock v:ext="edit" aspectratio="t"/>
                  <v:shape id="Picture 4161" o:spid="_x0000_s1221" type="#_x0000_t75" style="position:absolute;left:862;top:61;width:978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tymnCAAAA3AAAAA8AAABkcnMvZG93bnJldi54bWxET7tqwzAU3Qv5B3ED2Ro5DpTgRgm1Q9oO&#10;HppH94t1a5lYV0ZSY/fvq6HQ8XDe2/1ke3EnHzrHClbLDARx43THrYLr5fi4AREissbeMSn4oQD7&#10;3exhi4V2I5/ofo6tSCEcClRgYhwKKUNjyGJYuoE4cV/OW4wJ+lZqj2MKt73Ms+xJWuw4NRgcqDLU&#10;3M7fVoG9HTbVqy3rN/9xDOuynj47aZRazKeXZxCRpvgv/nO/awV5nuanM+kIy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LcppwgAAANwAAAAPAAAAAAAAAAAAAAAAAJ8C&#10;AABkcnMvZG93bnJldi54bWxQSwUGAAAAAAQABAD3AAAAjgMAAAAA&#10;">
                    <v:imagedata r:id="rId87" o:title=""/>
                    <v:path arrowok="t"/>
                  </v:shape>
                  <v:shape id="Picture 4162" o:spid="_x0000_s1222" type="#_x0000_t75" style="position:absolute;left:12505;width:7891;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tFXHFAAAA3AAAAA8AAABkcnMvZG93bnJldi54bWxEj0FrwkAUhO9C/8PyCt7qxgi1RFcphaKt&#10;VWgUvD6yzyQ1+zbsbmP8912h4HGYmW+Y+bI3jejI+dqygvEoAUFcWF1zqeCwf396AeEDssbGMim4&#10;kofl4mEwx0zbC39Tl4dSRAj7DBVUIbSZlL6oyKAf2ZY4eifrDIYoXSm1w0uEm0amSfIsDdYcFyps&#10;6a2i4pz/GgX5R/912m0+m9Wxc9uznLKvfyZKDR/71xmIQH24h//ba60gTcdwO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7RVxxQAAANwAAAAPAAAAAAAAAAAAAAAA&#10;AJ8CAABkcnMvZG93bnJldi54bWxQSwUGAAAAAAQABAD3AAAAkQMAAAAA&#10;">
                    <v:imagedata r:id="rId88" o:title=""/>
                    <v:path arrowok="t"/>
                  </v:shape>
                  <v:shape id="Picture 4163" o:spid="_x0000_s1223" type="#_x0000_t75" style="position:absolute;left:23306;width:8182;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QU2XFAAAA3AAAAA8AAABkcnMvZG93bnJldi54bWxEj0FrwkAUhO9C/8PyBC+iG3NQia4iBVHE&#10;FmqD4O01+5oEs29DdjXx37uFgsdhZr5hluvOVOJOjSstK5iMIxDEmdUl5wrS7+1oDsJ5ZI2VZVLw&#10;IAfr1VtviYm2LX/R/eRzESDsElRQeF8nUrqsIINubGvi4P3axqAPssmlbrANcFPJOIqm0mDJYaHA&#10;mt4Lyq6nm1HQ2k89m53nP+mjPB4+dtdLaoe1UoN+t1mA8NT5V/i/vdcK4jiGvzPhCMjV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UFNlxQAAANwAAAAPAAAAAAAAAAAAAAAA&#10;AJ8CAABkcnMvZG93bnJldi54bWxQSwUGAAAAAAQABAD3AAAAkQMAAAAA&#10;">
                    <v:imagedata r:id="rId112" o:title=""/>
                    <v:path arrowok="t"/>
                  </v:shape>
                  <v:shape id="Picture 4164" o:spid="_x0000_s1224" type="#_x0000_t75" style="position:absolute;left:32667;top:2665;width:10910;height:5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UvCDCAAAA3AAAAA8AAABkcnMvZG93bnJldi54bWxEj81qg0AUhfeFvsNwC9nVUVNCsY5SCgU3&#10;XcQ0ZHtxblV07ogzVfP2mUChy8P5+Th5uZlRLDS73rKCJIpBEDdW99wq+D59Pr+CcB5Z42iZFFzJ&#10;QVk8PuSYabvykZbatyKMsMtQQef9lEnpmo4MushOxMH7sbNBH+TcSj3jGsbNKNM4PkiDPQdChxN9&#10;dNQM9a8J3Ot6OCXn3u6Hy+b09GWHqn5Rave0vb+B8LT5//Bfu9IK0nQP9zPhCMj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FLwgwgAAANwAAAAPAAAAAAAAAAAAAAAAAJ8C&#10;AABkcnMvZG93bnJldi54bWxQSwUGAAAAAAQABAD3AAAAjgMAAAAA&#10;">
                    <v:imagedata r:id="rId113" o:title=""/>
                    <v:path arrowok="t"/>
                  </v:shape>
                  <v:shape id="Picture 4165" o:spid="_x0000_s1225" type="#_x0000_t75" style="position:absolute;left:43977;top:130;width:9856;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6+eXAAAAA3AAAAA8AAABkcnMvZG93bnJldi54bWxETz1vwjAQ3ZH6H6yrxAZOGRAEDIIUKtYa&#10;FrZTfCSB+BzFDgR+fT1UYnx638t1b2txp9ZXjhV8jRMQxLkzFRcKTsf9aAbCB2SDtWNS8CQP69XH&#10;YImpcQ/+pbsOhYgh7FNUUIbQpFL6vCSLfuwa4shdXGsxRNgW0rT4iOG2lpMkmUqLFceGEhvKSspv&#10;urMKrufrT7d1L5Odb69d9u10p/daqeFnv1mACNSHt/jffTAK5tM4P56JR0C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Pr55cAAAADcAAAADwAAAAAAAAAAAAAAAACfAgAA&#10;ZHJzL2Rvd25yZXYueG1sUEsFBgAAAAAEAAQA9wAAAIwDAAAAAA==&#10;">
                    <v:imagedata r:id="rId89" o:title=""/>
                    <v:path arrowok="t"/>
                  </v:shape>
                  <v:shape id="Picture 4166" o:spid="_x0000_s1226" type="#_x0000_t75" style="position:absolute;left:2572;top:10930;width:6327;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6odDFAAAA3AAAAA8AAABkcnMvZG93bnJldi54bWxEj81uwjAQhO+VeAdrkXorTnpAJeBECGjV&#10;Qw/lT1xX8ZJE2OsQuyS8fV2pEsfRzHyjWRSDNeJGnW8cK0gnCQji0umGKwWH/fvLGwgfkDUax6Tg&#10;Th6KfPS0wEy7nrd024VKRAj7DBXUIbSZlL6syaKfuJY4emfXWQxRdpXUHfYRbo18TZKptNhwXKix&#10;pVVN5WX3YxWs0/7DVev75mi+T9evs0xDfzVKPY+H5RxEoCE8wv/tT61gNk3h70w8A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OqHQxQAAANwAAAAPAAAAAAAAAAAAAAAA&#10;AJ8CAABkcnMvZG93bnJldi54bWxQSwUGAAAAAAQABAD3AAAAkQMAAAAA&#10;">
                    <v:imagedata r:id="rId114" o:title=""/>
                    <v:path arrowok="t"/>
                  </v:shape>
                  <v:shape id="Picture 4167" o:spid="_x0000_s1227" type="#_x0000_t75" style="position:absolute;left:12505;top:10800;width:8164;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ELAvHAAAA3AAAAA8AAABkcnMvZG93bnJldi54bWxEj91qwkAUhO+FvsNyCt5Is1H8a3SVKAhC&#10;QVrb3h+zxySYPRuzG41v3y0UejnMzDfMct2ZStyocaVlBcMoBkGcWV1yruDrc/cyB+E8ssbKMil4&#10;kIP16qm3xETbO3/Q7ehzESDsElRQeF8nUrqsIIMusjVx8M62MeiDbHKpG7wHuKnkKI6n0mDJYaHA&#10;mrYFZZdjaxS8tZv0MP+W77PTdnK+juvBbJwOlOo/d+kChKfO/4f/2nut4HU6gt8z4QjI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ELAvHAAAA3AAAAA8AAAAAAAAAAAAA&#10;AAAAnwIAAGRycy9kb3ducmV2LnhtbFBLBQYAAAAABAAEAPcAAACTAwAAAAA=&#10;">
                    <v:imagedata r:id="rId90" o:title=""/>
                    <v:path arrowok="t"/>
                  </v:shape>
                  <v:shape id="Picture 4168" o:spid="_x0000_s1228" type="#_x0000_t75" style="position:absolute;left:24598;top:10800;width:5573;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u7MPFAAAA3AAAAA8AAABkcnMvZG93bnJldi54bWxEj0FrAjEUhO+C/yG8gjfNqqDt1igiKCJU&#10;rG3p9bF53Sy7eVk2UVd/fSMIHoeZ+YaZLVpbiTM1vnCsYDhIQBBnThecK/j+WvdfQfiArLFyTAqu&#10;5GEx73ZmmGp34U86H0MuIoR9igpMCHUqpc8MWfQDVxNH7881FkOUTS51g5cIt5UcJclEWiw4Lhis&#10;aWUoK48nq6Dk6c7/8Ha43x3Kj321Gd9q86tU76VdvoMI1IZn+NHeagVvkzHcz8QjIO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ruzDxQAAANwAAAAPAAAAAAAAAAAAAAAA&#10;AJ8CAABkcnMvZG93bnJldi54bWxQSwUGAAAAAAQABAD3AAAAkQMAAAAA&#10;">
                    <v:imagedata r:id="rId115" o:title=""/>
                    <v:path arrowok="t"/>
                  </v:shape>
                  <v:shape id="Picture 4169" o:spid="_x0000_s1229" type="#_x0000_t75" style="position:absolute;left:34017;top:10800;width:8182;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Dt8zCAAAA3AAAAA8AAABkcnMvZG93bnJldi54bWxEj9FqwkAURN8L/sNyBV9K3ShBbeoqpRDw&#10;LST6AZfsbRLM3g27q4l/7wqFPg4zc4bZHyfTizs531lWsFomIIhrqztuFFzO+ccOhA/IGnvLpOBB&#10;Ho6H2dseM21HLulehUZECPsMFbQhDJmUvm7JoF/agTh6v9YZDFG6RmqHY4SbXq6TZCMNdhwXWhzo&#10;p6X6Wt2MAu7TYpVvq3Oa6rLBdy8TNxRKLebT9xeIQFP4D/+1T1rB5yaF15l4BOTh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A7fMwgAAANwAAAAPAAAAAAAAAAAAAAAAAJ8C&#10;AABkcnMvZG93bnJldi54bWxQSwUGAAAAAAQABAD3AAAAjgMAAAAA&#10;">
                    <v:imagedata r:id="rId116" o:title=""/>
                    <v:path arrowok="t"/>
                  </v:shape>
                  <v:shape id="Picture 4170" o:spid="_x0000_s1230" type="#_x0000_t75" style="position:absolute;left:43455;top:11905;width:10910;height:8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KvBrFAAAA3AAAAA8AAABkcnMvZG93bnJldi54bWxEj0FrwkAUhO+F/oflFbxIs4mg2JhNKEJA&#10;EAra0vMj+5oEs2/T7KqJv74rCD0OM/MNkxWj6cSFBtdaVpBEMQjiyuqWawVfn+XrGoTzyBo7y6Rg&#10;IgdF/vyUYartlQ90OfpaBAi7FBU03veplK5qyKCLbE8cvB87GPRBDrXUA14D3HRyEccrabDlsNBg&#10;T9uGqtPxbBTsf2WXrL/L21TVt4mmD4rnfq7U7GV834DwNPr/8KO90wreVku4nwlHQO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irwaxQAAANwAAAAPAAAAAAAAAAAAAAAA&#10;AJ8CAABkcnMvZG93bnJldi54bWxQSwUGAAAAAAQABAD3AAAAkQMAAAAA&#10;">
                    <v:imagedata r:id="rId91" o:title=""/>
                    <v:path arrowok="t"/>
                  </v:shape>
                  <v:shape id="Picture 4171" o:spid="_x0000_s1231" type="#_x0000_t75" style="position:absolute;left:66;top:23342;width:10910;height:7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pJBbFAAAA3AAAAA8AAABkcnMvZG93bnJldi54bWxEj0FrwkAUhO8F/8PyCl6Cbgw0aOomiFDq&#10;qbRW6PU1+0xCd9+G7Griv3cLhR6HmfmG2VaTNeJKg+8cK1gtUxDEtdMdNwpOny+LNQgfkDUax6Tg&#10;Rh6qcvawxUK7kT/oegyNiBD2BSpoQ+gLKX3dkkW/dD1x9M5usBiiHBqpBxwj3BqZpWkuLXYcF1rs&#10;ad9S/XO8WAXmyZ3HLHy9nd6T3b5+XV9M850oNX+cds8gAk3hP/zXPmgFmzyH3zPxCMj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qSQWxQAAANwAAAAPAAAAAAAAAAAAAAAA&#10;AJ8CAABkcnMvZG93bnJldi54bWxQSwUGAAAAAAQABAD3AAAAkQMAAAAA&#10;">
                    <v:imagedata r:id="rId129" o:title=""/>
                    <v:path arrowok="t"/>
                  </v:shape>
                  <v:shape id="Picture 4172" o:spid="_x0000_s1232" type="#_x0000_t75" style="position:absolute;left:11993;top:21730;width:9198;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3yrXHAAAA3AAAAA8AAABkcnMvZG93bnJldi54bWxEj91qAjEUhO+FvkM4BW+kZhXctlujiD8g&#10;FAu11dK7w+a4u3RzsiRR17c3BcHLYWa+YcbT1tTiRM5XlhUM+gkI4tzqigsF31+rpxcQPiBrrC2T&#10;ggt5mE4eOmPMtD3zJ522oRARwj5DBWUITSalz0sy6Pu2IY7ewTqDIUpXSO3wHOGmlsMkSaXBiuNC&#10;iQ3NS8r/tkejoMeb487iYuYPxdx9vO9/05/lSKnuYzt7AxGoDffwrb3WCl7TZ/g/E4+An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Q3yrXHAAAA3AAAAA8AAAAAAAAAAAAA&#10;AAAAnwIAAGRycy9kb3ducmV2LnhtbFBLBQYAAAAABAAEAPcAAACTAwAAAAA=&#10;">
                    <v:imagedata r:id="rId92" o:title=""/>
                    <v:path arrowok="t"/>
                  </v:shape>
                  <v:shape id="Picture 4230" o:spid="_x0000_s1233" type="#_x0000_t75" style="position:absolute;left:23984;top:21730;width:681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YCee6AAAA3AAAAA8AAABkcnMvZG93bnJldi54bWxET80OwUAQvku8w2Ykbmw5NJQlSCSuLQ8w&#10;6Y5u6c5Wd1Fvbw8Sxy/f/3rb20a8qPO1YwWzaQKCuHS65krB5XycLED4gKyxcUwKPuRhuxkO1php&#10;9+acXkWoRAxhn6ECE0KbSelLQxb91LXEkbu6zmKIsKuk7vAdw20j50mSSos1xwaDLR0MlffiaRXk&#10;VYEn/hS3Rl4XZPKLSR92r9R41O9WIAL14S/+uU9awTKNa+OZeATk5gs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y5gJ57oAAADcAAAADwAAAAAAAAAAAAAAAACfAgAAZHJzL2Rv&#10;d25yZXYueG1sUEsFBgAAAAAEAAQA9wAAAIYDAAAAAA==&#10;">
                    <v:imagedata r:id="rId118" o:title=""/>
                    <v:path arrowok="t"/>
                  </v:shape>
                  <v:shape id="Picture 4231" o:spid="_x0000_s1234" type="#_x0000_t75" style="position:absolute;left:32655;top:23108;width:10910;height:8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JOHDAAAA3AAAAA8AAABkcnMvZG93bnJldi54bWxEj0FrwkAUhO8F/8PyCr2IbpTWanQVKQge&#10;rQq9PnefSWj2bcg+TfrvuwWhx2FmvmFWm97X6k5trAIbmIwzUMQ2uIoLA+fTbjQHFQXZYR2YDPxQ&#10;hM168LTC3IWOP+l+lEIlCMccDZQiTa51tCV5jOPQECfvGlqPkmRbaNdil+C+1tMsm2mPFaeFEhv6&#10;KMl+H2/ewM5mVsthOB+ep3ypvt738ta9GvPy3G+XoIR6+Q8/2ntnYDFbwN+ZdAT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78k4cMAAADcAAAADwAAAAAAAAAAAAAAAACf&#10;AgAAZHJzL2Rvd25yZXYueG1sUEsFBgAAAAAEAAQA9wAAAI8DAAAAAA==&#10;">
                    <v:imagedata r:id="rId119" o:title=""/>
                    <v:path arrowok="t"/>
                  </v:shape>
                  <v:shape id="Picture 4232" o:spid="_x0000_s1235" type="#_x0000_t75" style="position:absolute;left:43467;top:23038;width:10910;height: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q6lK8AAAA3AAAAA8AAABkcnMvZG93bnJldi54bWxET8kKwjAQvQv+QxjBm6Z6cKlGEUFUxIPb&#10;fWjGtthMShNr9evNQfD4ePt82ZhC1FS53LKCQT8CQZxYnXOq4HrZ9CYgnEfWWFgmBW9ysFy0W3OM&#10;tX3xieqzT0UIYRejgsz7MpbSJRkZdH1bEgfubiuDPsAqlbrCVwg3hRxG0UgazDk0ZFjSOqPkcX4a&#10;BYdtvbs1Rjt5uu55eNQaP7lXqttpVjMQnhr/F//cO61gOg7zw5lwBOTi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5KupSvAAAANwAAAAPAAAAAAAAAAAAAAAAAJ8CAABkcnMv&#10;ZG93bnJldi54bWxQSwUGAAAAAAQABAD3AAAAiAMAAAAA&#10;">
                    <v:imagedata r:id="rId93" o:title=""/>
                    <v:path arrowok="t"/>
                  </v:shape>
                  <v:shape id="Picture 4233" o:spid="_x0000_s1236" type="#_x0000_t75" style="position:absolute;left:1919;top:32530;width:7646;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n+sHFAAAA3AAAAA8AAABkcnMvZG93bnJldi54bWxEj0FrAjEUhO+C/yE8oTfNKq3VrVFaacGj&#10;2or09tw8dxc3L9skuuu/N4LQ4zAz3zCzRWsqcSHnS8sKhoMEBHFmdcm5gp/vr/4EhA/IGivLpOBK&#10;HhbzbmeGqbYNb+iyDbmIEPYpKihCqFMpfVaQQT+wNXH0jtYZDFG6XGqHTYSbSo6SZCwNlhwXCqxp&#10;WVB22p6NgqVdN/K5Hf1+HM7u82+y2x9ernulnnrt+xuIQG34Dz/aK61g+jqE+5l4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Z/rBxQAAANwAAAAPAAAAAAAAAAAAAAAA&#10;AJ8CAABkcnMvZG93bnJldi54bWxQSwUGAAAAAAQABAD3AAAAkQMAAAAA&#10;">
                    <v:imagedata r:id="rId120" o:title=""/>
                    <v:path arrowok="t"/>
                  </v:shape>
                  <v:shape id="Picture 4234" o:spid="_x0000_s1237" type="#_x0000_t75" style="position:absolute;left:203;top:43645;width:10909;height:9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5WR7GAAAA3AAAAA8AAABkcnMvZG93bnJldi54bWxEj0FrwkAUhO9C/8PyCr3pRg9qo6u0QrFg&#10;BU3bg7fX7GsSmn0bdtcY++tdQfA4zMw3zHzZmVq05HxlWcFwkIAgzq2uuFDw9fnWn4LwAVljbZkU&#10;nMnDcvHQm2Oq7Yn31GahEBHCPkUFZQhNKqXPSzLoB7Yhjt6vdQZDlK6Q2uEpwk0tR0kylgYrjgsl&#10;NrQqKf/LjkbB0eXt6yQctj/mf735/hjurF4VSj09di8zEIG6cA/f2u9awfNkBNcz8QjIx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7lZHsYAAADcAAAADwAAAAAAAAAAAAAA&#10;AACfAgAAZHJzL2Rvd25yZXYueG1sUEsFBgAAAAAEAAQA9wAAAJIDAAAAAA==&#10;">
                    <v:imagedata r:id="rId121" o:title=""/>
                    <v:path arrowok="t"/>
                  </v:shape>
                  <v:shape id="Picture 4235" o:spid="_x0000_s1238" type="#_x0000_t75" style="position:absolute;left:12440;top:32530;width:802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I41zHAAAA3AAAAA8AAABkcnMvZG93bnJldi54bWxEj09rwkAUxO9Cv8PyCl5EN1bwT3SVYhE9&#10;KG2jB4+P7DOJzb4N2TWm374rCD0OM/MbZrFqTSkaql1hWcFwEIEgTq0uOFNwOm76UxDOI2ssLZOC&#10;X3KwWr50Fhhre+dvahKfiQBhF6OC3PsqltKlORl0A1sRB+9ia4M+yDqTusZ7gJtSvkXRWBosOCzk&#10;WNE6p/QnuRkF0eVr8rlpD2kz22/P22tz7R16H0p1X9v3OQhPrf8PP9s7rWA2GcHjTDgCcv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EI41zHAAAA3AAAAA8AAAAAAAAAAAAA&#10;AAAAnwIAAGRycy9kb3ducmV2LnhtbFBLBQYAAAAABAAEAPcAAACTAwAAAAA=&#10;">
                    <v:imagedata r:id="rId94" o:title=""/>
                    <v:path arrowok="t"/>
                  </v:shape>
                  <v:shape id="Picture 4236" o:spid="_x0000_s1239" type="#_x0000_t75" style="position:absolute;left:12626;top:43166;width:7919;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tQ/TEAAAA3AAAAA8AAABkcnMvZG93bnJldi54bWxEj1FrwjAUhd+F/YdwB3vTdDLmrEYZTkHY&#10;g676Ay7NtS1Lbroka+u/XwaCj4dzznc4y/VgjejIh8axgudJBoK4dLrhSsH5tBu/gQgRWaNxTAqu&#10;FGC9ehgtMdeu5y/qiliJBOGQo4I6xjaXMpQ1WQwT1xIn7+K8xZikr6T22Ce4NXKaZa/SYsNpocaW&#10;NjWV38WvVcD96Seazuw++u2R2W395yHzSj09Du8LEJGGeA/f2nutYD57gf8z6Qj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tQ/TEAAAA3AAAAA8AAAAAAAAAAAAAAAAA&#10;nwIAAGRycy9kb3ducmV2LnhtbFBLBQYAAAAABAAEAPcAAACQAwAAAAA=&#10;">
                    <v:imagedata r:id="rId95" o:title=""/>
                    <v:path arrowok="t"/>
                  </v:shape>
                  <v:shape id="Picture 4237" o:spid="_x0000_s1240" type="#_x0000_t75" style="position:absolute;left:22016;top:33796;width:10909;height:8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bmubDAAAA3AAAAA8AAABkcnMvZG93bnJldi54bWxEj0uLAjEQhO/C/ofQC940s4KPnTWKCIKe&#10;fN/bSTsZdtIZkqiz/34jCB6LqvqKms5bW4s7+VA5VvDVz0AQF05XXCo4HVe9CYgQkTXWjknBHwWY&#10;zz46U8y1e/Ce7odYigThkKMCE2OTSxkKQxZD3zXEybs6bzEm6UupPT4S3NZykGUjabHitGCwoaWh&#10;4vdwswrGYbcaVKfL/rjdRHO+rLc7f74q1f1sFz8gIrXxHX6111rB93gIzzPpCMj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Zua5sMAAADcAAAADwAAAAAAAAAAAAAAAACf&#10;AgAAZHJzL2Rvd25yZXYueG1sUEsFBgAAAAAEAAQA9wAAAI8DAAAAAA==&#10;">
                    <v:imagedata r:id="rId122" o:title=""/>
                    <v:path arrowok="t"/>
                  </v:shape>
                  <v:shape id="Picture 4238" o:spid="_x0000_s1241" type="#_x0000_t75" style="position:absolute;left:24861;top:42941;width:5041;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2sK6/AAAA3AAAAA8AAABkcnMvZG93bnJldi54bWxET01rwkAQvRf6H5YReqsbU7Q1ukopCF4b&#10;C72O2TEbzM6G7GjSf+8WBI+P973ejr5VV+pjE9jAbJqBIq6Cbbg28HPYvX6AioJssQ1MBv4ownbz&#10;/LTGwoaBv+laSq1SCMcCDTiRrtA6Vo48xmnoiBN3Cr1HSbCvte1xSOG+1XmWLbTHhlODw46+HFXn&#10;8uINjLVrBtmVR/nNQz53b2ne5WjMy2T8XIESGuUhvrv31sDyfQH/Z9IR0Jsb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9rCuvwAAANwAAAAPAAAAAAAAAAAAAAAAAJ8CAABk&#10;cnMvZG93bnJldi54bWxQSwUGAAAAAAQABAD3AAAAiwMAAAAA&#10;">
                    <v:imagedata r:id="rId123" o:title=""/>
                    <v:path arrowok="t"/>
                  </v:shape>
                  <v:shape id="Picture 4239" o:spid="_x0000_s1242" type="#_x0000_t75" style="position:absolute;left:32655;top:34156;width:10910;height:7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rYUDEAAAA3AAAAA8AAABkcnMvZG93bnJldi54bWxEj8FuwjAQRO+V+AdrkbgVOxygpBhUIYE4&#10;tAcI3FfxNokar4PtQPj7uhJSj6OZeaNZbQbbihv50DjWkE0VCOLSmYYrDedi9/oGIkRkg61j0vCg&#10;AJv16GWFuXF3PtLtFCuRIBxy1FDH2OVShrImi2HqOuLkfTtvMSbpK2k83hPctnKm1FxabDgt1NjR&#10;tqby59RbDbv+4AtbXfp99nV9qLb7LDJVaj0ZDx/vICIN8T/8bB+MhuViAX9n0h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rYUDEAAAA3AAAAA8AAAAAAAAAAAAAAAAA&#10;nwIAAGRycy9kb3ducmV2LnhtbFBLBQYAAAAABAAEAPcAAACQAwAAAAA=&#10;">
                    <v:imagedata r:id="rId124" o:title=""/>
                    <v:path arrowok="t"/>
                  </v:shape>
                  <v:shape id="Picture 4240" o:spid="_x0000_s1243" type="#_x0000_t75" style="position:absolute;left:32655;top:45879;width:10910;height:5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1UXjBAAAA3AAAAA8AAABkcnMvZG93bnJldi54bWxET02LwjAQvQv+hzCCF1lTBVe3GkUEUfci&#10;6h72ODRjG2wmtYla/705CB4f73u2aGwp7lR741jBoJ+AIM6cNpwr+DutvyYgfEDWWDomBU/ysJi3&#10;WzNMtXvwge7HkIsYwj5FBUUIVSqlzwqy6PuuIo7c2dUWQ4R1LnWNjxhuSzlMkm9p0XBsKLCiVUHZ&#10;5XizCsx1sNnjLu+tr5fs3zSr39G2h0p1O81yCiJQEz7it3urFfyM49p4Jh4B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p1UXjBAAAA3AAAAA8AAAAAAAAAAAAAAAAAnwIA&#10;AGRycy9kb3ducmV2LnhtbFBLBQYAAAAABAAEAPcAAACNAwAAAAA=&#10;">
                    <v:imagedata r:id="rId125" o:title=""/>
                    <v:path arrowok="t"/>
                  </v:shape>
                  <v:shape id="Picture 4241" o:spid="_x0000_s1244" type="#_x0000_t75" style="position:absolute;left:44703;top:32530;width:8413;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gfUjGAAAA3AAAAA8AAABkcnMvZG93bnJldi54bWxEj09rwkAUxO8Fv8PyhN7qRlsajVnFCqWl&#10;t0YPHp/ZZ/6YfRuymxi/fbdQ6HGYmd8w6XY0jRioc5VlBfNZBII4t7riQsHx8P60BOE8ssbGMim4&#10;k4PtZvKQYqLtjb9pyHwhAoRdggpK79tESpeXZNDNbEscvIvtDPogu0LqDm8Bbhq5iKJXabDisFBi&#10;S/uS8mvWGwXx0H/k/du1OGdfrn55ru/uFO+VepyOuzUIT6P/D/+1P7WCVbyC3zPhCM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B9SMYAAADcAAAADwAAAAAAAAAAAAAA&#10;AACfAgAAZHJzL2Rvd25yZXYueG1sUEsFBgAAAAAEAAQA9wAAAJIDAAAAAA==&#10;">
                    <v:imagedata r:id="rId96" o:title=""/>
                    <v:path arrowok="t"/>
                  </v:shape>
                  <v:shape id="Picture 4242" o:spid="_x0000_s1245" type="#_x0000_t75" style="position:absolute;left:43553;top:44272;width:10909;height:8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EqMrAAAAA3AAAAA8AAABkcnMvZG93bnJldi54bWxEj8GKwkAMhu8LvsMQwds6taBo11FWRdDj&#10;Vh8gdLLtsJ1M6Yxa394chD2GP/+XL+vt4Ft1pz66wAZm0wwUcRWs49rA9XL8XIKKCdliG5gMPCnC&#10;djP6WGNhw4N/6F6mWgmEY4EGmpS6QutYNeQxTkNHLNlv6D0mGfta2x4fAvetzrNsoT06lgsNdrRv&#10;qPorb140ntge3HmvyzzOL6HbubxOzpjJePj+ApVoSP/L7/bJGlgtRV+eEQLoz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oSoysAAAADcAAAADwAAAAAAAAAAAAAAAACfAgAA&#10;ZHJzL2Rvd25yZXYueG1sUEsFBgAAAAAEAAQA9wAAAIwDAAAAAA==&#10;">
                    <v:imagedata r:id="rId97" o:title=""/>
                    <v:path arrowok="t"/>
                  </v:shape>
                </v:group>
                <v:group id="Group 182" o:spid="_x0000_s1246" style="position:absolute;left:35591;top:5345;width:12902;height:13857" coordorigin=",54" coordsize="54396,54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o:lock v:ext="edit" aspectratio="t"/>
                  <v:shape id="Picture 4244" o:spid="_x0000_s1247" type="#_x0000_t75" style="position:absolute;left:12438;top:54;width:7892;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i7HPGAAAA3AAAAA8AAABkcnMvZG93bnJldi54bWxEj91qwkAUhO8LfYflFLyrmyqoTV1FBPGn&#10;ttC00NtD9phEs2fD7hrj27sFoZfDzHzDTOedqUVLzleWFbz0ExDEudUVFwp+vlfPExA+IGusLZOC&#10;K3mYzx4fpphqe+EvarNQiAhhn6KCMoQmldLnJRn0fdsQR+9gncEQpSukdniJcFPLQZKMpMGK40KJ&#10;DS1Lyk/Z2SjItt3+8Pm+q9e/rfs4yTH76jhUqvfULd5ABOrCf/je3mgFr5MB/J2JR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GLsc8YAAADcAAAADwAAAAAAAAAAAAAA&#10;AACfAgAAZHJzL2Rvd25yZXYueG1sUEsFBgAAAAAEAAQA9wAAAJIDAAAAAA==&#10;">
                    <v:imagedata r:id="rId88" o:title=""/>
                    <v:path arrowok="t"/>
                  </v:shape>
                  <v:shape id="Picture 4245" o:spid="_x0000_s1248" type="#_x0000_t75" style="position:absolute;left:23239;top:54;width:8183;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BkYvHAAAA3AAAAA8AAABkcnMvZG93bnJldi54bWxEj0FrwkAUhO+C/2F5Qi9SN1bQmLqKFIpS&#10;aqFpEHp7zb4mwezbkF1N/PfdguBxmJlvmNWmN7W4UOsqywqmkwgEcW51xYWC7Ov1MQbhPLLG2jIp&#10;uJKDzXo4WGGibcefdEl9IQKEXYIKSu+bREqXl2TQTWxDHLxf2xr0QbaF1C12AW5q+RRFc2mw4rBQ&#10;YkMvJeWn9GwUdPZDLxbH+Ce7Vu9vh93pO7PjRqmHUb99BuGp9/fwrb3XCpbxDP7PhCMg1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9BkYvHAAAA3AAAAA8AAAAAAAAAAAAA&#10;AAAAnwIAAGRycy9kb3ducmV2LnhtbFBLBQYAAAAABAAEAPcAAACTAwAAAAA=&#10;">
                    <v:imagedata r:id="rId112" o:title=""/>
                    <v:path arrowok="t"/>
                  </v:shape>
                  <v:shape id="Picture 4246" o:spid="_x0000_s1249" type="#_x0000_t75" style="position:absolute;left:32601;top:2719;width:10909;height:5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gQyHDAAAA3AAAAA8AAABkcnMvZG93bnJldi54bWxEj81qwkAUhfeFvsNwBXfNJFVEY0YpBcGN&#10;i0ZLt5fMNQnJ3AmZMYlv7xQEl4fz83Gy/WRaMVDvassKkigGQVxYXXOp4HI+fKxBOI+ssbVMCu7k&#10;YL97f8sw1XbkHxpyX4owwi5FBZX3XSqlKyoy6CLbEQfvanuDPsi+lLrHMYybVn7G8UoarDkQKuzo&#10;u6KiyW8mcO/j6pz81nbR/E1OdyfbHPOlUvPZ9LUF4Wnyr/CzfdQKNusl/J8JR0D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BDIcMAAADcAAAADwAAAAAAAAAAAAAAAACf&#10;AgAAZHJzL2Rvd25yZXYueG1sUEsFBgAAAAAEAAQA9wAAAI8DAAAAAA==&#10;">
                    <v:imagedata r:id="rId113" o:title=""/>
                    <v:path arrowok="t"/>
                  </v:shape>
                  <v:shape id="Picture 4247" o:spid="_x0000_s1250" type="#_x0000_t75" style="position:absolute;left:43911;top:184;width:9855;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TIvDDAAAA3AAAAA8AAABkcnMvZG93bnJldi54bWxEj8FuwjAQRO9I/QdrkXoDBw4IUgyCFBDX&#10;ur1wW8XbJBCvo9iBlK/HSJU4jmbmjWa57m0trtT6yrGCyTgBQZw7U3Gh4Od7P5qD8AHZYO2YFPyR&#10;h/XqbbDE1Lgbf9FVh0JECPsUFZQhNKmUPi/Joh+7hjh6v661GKJsC2lavEW4reU0SWbSYsVxocSG&#10;spLyi+6sgvPpfOi27m6y0+W+yz6d7vReK/U+7DcfIAL14RX+bx+NgsV8Bs8z8Qj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Mi8MMAAADcAAAADwAAAAAAAAAAAAAAAACf&#10;AgAAZHJzL2Rvd25yZXYueG1sUEsFBgAAAAAEAAQA9wAAAI8DAAAAAA==&#10;">
                    <v:imagedata r:id="rId89" o:title=""/>
                    <v:path arrowok="t"/>
                  </v:shape>
                  <v:shape id="Picture 4248" o:spid="_x0000_s1251" type="#_x0000_t75" style="position:absolute;left:2505;top:10984;width:6328;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7rfCAAAA3AAAAA8AAABkcnMvZG93bnJldi54bWxETz1vwjAQ3SvxH6yr1K1x0qGiKQahQlGH&#10;Dm0AdT3FRxJhn4NtSPj39YDE+PS+Z4vRGnEhHzrHCoosB0FcO91xo2C3/XyegggRWaNxTAquFGAx&#10;nzzMsNRu4F+6VLERKYRDiQraGPtSylC3ZDFkridO3MF5izFB30jtcUjh1siXPH+VFjtODS329NFS&#10;fazOVsGqGDauWV3Xe/Pzd/o+yCIOJ6PU0+O4fAcRaYx38c39pRW8TdPadCYdAT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DO63wgAAANwAAAAPAAAAAAAAAAAAAAAAAJ8C&#10;AABkcnMvZG93bnJldi54bWxQSwUGAAAAAAQABAD3AAAAjgMAAAAA&#10;">
                    <v:imagedata r:id="rId114" o:title=""/>
                    <v:path arrowok="t"/>
                  </v:shape>
                  <v:shape id="Picture 4249" o:spid="_x0000_s1252" type="#_x0000_t75" style="position:absolute;left:12438;top:10854;width:8164;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sWIDHAAAA3AAAAA8AAABkcnMvZG93bnJldi54bWxEj91qwkAUhO8LvsNyhN6IbixpjamrpEKh&#10;UBDrz/1p9pgEs2fT7Brj27uFQi+HmfmGWax6U4uOWldZVjCdRCCIc6srLhQc9u/jBITzyBpry6Tg&#10;Rg5Wy8HDAlNtr/xF3c4XIkDYpaig9L5JpXR5SQbdxDbEwTvZ1qAPsi2kbvEa4KaWT1H0Ig1WHBZK&#10;bGhdUn7eXYyCz8tbtkmOcjv7Xj+ffuJmNIuzkVKPwz57BeGp9//hv/aHVjBP5vB7JhwBub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LsWIDHAAAA3AAAAA8AAAAAAAAAAAAA&#10;AAAAnwIAAGRycy9kb3ducmV2LnhtbFBLBQYAAAAABAAEAPcAAACTAwAAAAA=&#10;">
                    <v:imagedata r:id="rId90" o:title=""/>
                    <v:path arrowok="t"/>
                  </v:shape>
                  <v:shape id="Picture 4250" o:spid="_x0000_s1253" type="#_x0000_t75" style="position:absolute;left:24531;top:10854;width:5573;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pApPCAAAA3AAAAA8AAABkcnMvZG93bnJldi54bWxET11rwjAUfRf8D+EKvs1UBzo7o4yBQ4SJ&#10;q4qvl+auKW1uShO17tebh4GPh/O9WHW2FldqfelYwXiUgCDOnS65UHA8rF/eQPiArLF2TAru5GG1&#10;7PcWmGp34x+6ZqEQMYR9igpMCE0qpc8NWfQj1xBH7te1FkOEbSF1i7cYbms5SZKptFhybDDY0Keh&#10;vMouVkHFs60/8Wa82+6r71399frXmLNSw0H38Q4iUBee4n/3RiuYz+P8eCYeAb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qQKTwgAAANwAAAAPAAAAAAAAAAAAAAAAAJ8C&#10;AABkcnMvZG93bnJldi54bWxQSwUGAAAAAAQABAD3AAAAjgMAAAAA&#10;">
                    <v:imagedata r:id="rId115" o:title=""/>
                    <v:path arrowok="t"/>
                  </v:shape>
                  <v:shape id="Picture 4251" o:spid="_x0000_s1254" type="#_x0000_t75" style="position:absolute;left:43389;top:11959;width:10910;height:8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kyj7EAAAA3AAAAA8AAABkcnMvZG93bnJldi54bWxEj0Frg0AUhO+B/oflFXoJdTWHEq2rhIIQ&#10;CBSahJ4f7qtK3LfW3RjNr+8WCj0OM/MNk5ez6cVEo+ssK0iiGARxbXXHjYLzqXregnAeWWNvmRQs&#10;5KAsHlY5Ztre+IOmo29EgLDLUEHr/ZBJ6eqWDLrIDsTB+7KjQR/k2Eg94i3ATS83cfwiDXYcFloc&#10;6K2l+nK8GgWHb9kn28/qvtTNfaHlneK1Xyv19DjvXkF4mv1/+K+91wrSNIHfM+EIy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kyj7EAAAA3AAAAA8AAAAAAAAAAAAAAAAA&#10;nwIAAGRycy9kb3ducmV2LnhtbFBLBQYAAAAABAAEAPcAAACQAwAAAAA=&#10;">
                    <v:imagedata r:id="rId91" o:title=""/>
                    <v:path arrowok="t"/>
                  </v:shape>
                  <v:shape id="Picture 4252" o:spid="_x0000_s1255" type="#_x0000_t75" style="position:absolute;top:23396;width:10909;height:7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Ny0rCAAAA3AAAAA8AAABkcnMvZG93bnJldi54bWxET8tqwkAU3Rf8h+EW3ASdNNASUkeRgNSV&#10;tCq4vc1ck9CZOyEzefj3nUWhy8N5b3azNWKk3reOFbysUxDEldMt1wqul8MqB+EDskbjmBQ8yMNu&#10;u3jaYKHdxF80nkMtYgj7AhU0IXSFlL5qyKJfu444cnfXWwwR9rXUPU4x3BqZpembtNhybGiwo7Kh&#10;6uc8WAXm1d2nLNxO189kX1Yf+WDq70Sp5fO8fwcRaA7/4j/3USvI8rg2nolH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TctKwgAAANwAAAAPAAAAAAAAAAAAAAAAAJ8C&#10;AABkcnMvZG93bnJldi54bWxQSwUGAAAAAAQABAD3AAAAjgMAAAAA&#10;">
                    <v:imagedata r:id="rId129" o:title=""/>
                    <v:path arrowok="t"/>
                  </v:shape>
                  <v:shape id="Picture 4253" o:spid="_x0000_s1256" type="#_x0000_t75" style="position:absolute;left:11927;top:21784;width:9197;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TJenGAAAA3AAAAA8AAABkcnMvZG93bnJldi54bWxEj1trAjEUhN+F/odwCr6IZhUU3RpFvIBQ&#10;Wqj1Qt8Om+Pu4uZkSaJu/70RCn0cZuYbZjpvTCVu5HxpWUG/l4AgzqwuOVew/950xyB8QNZYWSYF&#10;v+RhPntpTTHV9s5fdNuFXEQI+xQVFCHUqZQ+K8ig79maOHpn6wyGKF0utcN7hJtKDpJkJA2WHBcK&#10;rGlZUHbZXY2CDn9cDxZXC3/Ol+7z/fgzOq2HSrVfm8UbiEBN+A//tbdawWA8geeZeATk7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9Ml6cYAAADcAAAADwAAAAAAAAAAAAAA&#10;AACfAgAAZHJzL2Rvd25yZXYueG1sUEsFBgAAAAAEAAQA9wAAAJIDAAAAAA==&#10;">
                    <v:imagedata r:id="rId92" o:title=""/>
                    <v:path arrowok="t"/>
                  </v:shape>
                  <v:shape id="Picture 4254" o:spid="_x0000_s1257" type="#_x0000_t75" style="position:absolute;left:23918;top:21784;width:681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ATYm6AAAA3AAAAA8AAABkcnMvZG93bnJldi54bWxET80OwUAQvku8w2Ykbmw5CGUJEolrywNM&#10;utNu6c5Wd1Fvbw8Sxy/f/2bX20a8qPO1YwWzaQKCuHC65krB9XKaLEH4gKyxcUwKPuRhtx0ONphq&#10;9+aMXnmoRAxhn6ICE0KbSukLQxb91LXEkStdZzFE2FVSd/iO4baR8yRZSIs1xwaDLR0NFff8aRVk&#10;VY5n/uS3RpZLMtnVLB72oNR41O/XIAL14S/+uc9awXwV58cz8QjI7Rc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7QBNiboAAADcAAAADwAAAAAAAAAAAAAAAACfAgAAZHJzL2Rv&#10;d25yZXYueG1sUEsFBgAAAAAEAAQA9wAAAIYDAAAAAA==&#10;">
                    <v:imagedata r:id="rId118" o:title=""/>
                    <v:path arrowok="t"/>
                  </v:shape>
                  <v:shape id="Picture 4255" o:spid="_x0000_s1258" type="#_x0000_t75" style="position:absolute;left:32589;top:23162;width:10910;height:8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nYI/EAAAA3AAAAA8AAABkcnMvZG93bnJldi54bWxEj81qwzAQhO+BvoPYQi8hkWOaPzdKKIVA&#10;jm0SyHUjbWxTa2Wsbey+fVUo9DjMzDfMZjf4Rt2pi3VgA7NpBorYBldzaeB82k9WoKIgO2wCk4Fv&#10;irDbPow2WLjQ8wfdj1KqBOFYoIFKpC20jrYij3EaWuLk3ULnUZLsSu067BPcNzrPsoX2WHNaqLCl&#10;t4rs5/HLG9jbzGp5H6/G55yv9WV5kHn/bMzT4/D6AkpokP/wX/vgDOTrGfyeSUdAb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nYI/EAAAA3AAAAA8AAAAAAAAAAAAAAAAA&#10;nwIAAGRycy9kb3ducmV2LnhtbFBLBQYAAAAABAAEAPcAAACQAwAAAAA=&#10;">
                    <v:imagedata r:id="rId119" o:title=""/>
                    <v:path arrowok="t"/>
                  </v:shape>
                  <v:shape id="Picture 687" o:spid="_x0000_s1259" type="#_x0000_t75" style="position:absolute;left:43401;top:23092;width:10909;height: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DDwvDAAAA3AAAAA8AAABkcnMvZG93bnJldi54bWxEj0FrwkAUhO+F/oflFXprNu6haMwqIpQq&#10;xYMa74/sMwlm34bsGtP++q4geBxm5hsmX462FQP1vnGsYZKkIIhLZxquNBTHr48pCB+QDbaOScMv&#10;eVguXl9yzIy78Z6GQ6hEhLDPUEMdQpdJ6cuaLPrEdcTRO7veYoiyr6Tp8RbhtpUqTT+lxYbjQo0d&#10;rWsqL4er1fDzPWxOozVe7ostq50x+NcErd/fxtUcRKAxPMOP9sZoUDMF9zPxCM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4MPC8MAAADcAAAADwAAAAAAAAAAAAAAAACf&#10;AgAAZHJzL2Rvd25yZXYueG1sUEsFBgAAAAAEAAQA9wAAAI8DAAAAAA==&#10;">
                    <v:imagedata r:id="rId93" o:title=""/>
                    <v:path arrowok="t"/>
                  </v:shape>
                  <v:shape id="Picture 693" o:spid="_x0000_s1260" type="#_x0000_t75" style="position:absolute;left:1852;top:32584;width:7647;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OH5jGAAAA3AAAAA8AAABkcnMvZG93bnJldi54bWxEj0FrwkAUhO9C/8PyCr3ppmkVTV1FpQWP&#10;VVvE2zP7moRm36a7q4n/3i0IHoeZ+YaZzjtTizM5X1lW8DxIQBDnVldcKPjaffTHIHxA1lhbJgUX&#10;8jCfPfSmmGnb8obO21CICGGfoYIyhCaT0uclGfQD2xBH78c6gyFKV0jtsI1wU8s0SUbSYMVxocSG&#10;ViXlv9uTUbCyn6187dLD8nhy73/j7/1xeNkr9fTYLd5ABOrCPXxrr7WCdPIC/2fiEZ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s4fmMYAAADcAAAADwAAAAAAAAAAAAAA&#10;AACfAgAAZHJzL2Rvd25yZXYueG1sUEsFBgAAAAAEAAQA9wAAAJIDAAAAAA==&#10;">
                    <v:imagedata r:id="rId120" o:title=""/>
                    <v:path arrowok="t"/>
                  </v:shape>
                  <v:shape id="Picture 694" o:spid="_x0000_s1261" type="#_x0000_t75" style="position:absolute;left:136;top:43699;width:10910;height:9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nH9/GAAAA3AAAAA8AAABkcnMvZG93bnJldi54bWxEj0FrAjEUhO8F/0N4Qm81q9BqV6OoUFqo&#10;glV76O25ee4ubl6WJK7b/vpGEDwOM/MNM5m1phINOV9aVtDvJSCIM6tLzhXsd29PIxA+IGusLJOC&#10;X/Iwm3YeJphqe+EvarYhFxHCPkUFRQh1KqXPCjLoe7Ymjt7ROoMhSpdL7fAS4aaSgyR5kQZLjgsF&#10;1rQsKDttz0bB2WXNYhh+1gfz9/75vepvrF7mSj122/kYRKA23MO39odWMHh9huuZeATk9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Wcf38YAAADcAAAADwAAAAAAAAAAAAAA&#10;AACfAgAAZHJzL2Rvd25yZXYueG1sUEsFBgAAAAAEAAQA9wAAAJIDAAAAAA==&#10;">
                    <v:imagedata r:id="rId121" o:title=""/>
                    <v:path arrowok="t"/>
                  </v:shape>
                  <v:shape id="Picture 695" o:spid="_x0000_s1262" type="#_x0000_t75" style="position:absolute;left:12374;top:32584;width:802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EO+rIAAAA3AAAAA8AAABkcnMvZG93bnJldi54bWxEj09rwkAUxO8Fv8PyhF6kbppD1dQ1SEuw&#10;B0WrHnp8ZJ/5Y/ZtyG5j+u27QqHHYWZ+wyzTwTSip85VlhU8TyMQxLnVFRcKzqfsaQ7CeWSNjWVS&#10;8EMO0tXoYYmJtjf+pP7oCxEg7BJUUHrfJlK6vCSDbmpb4uBdbGfQB9kVUnd4C3DTyDiKXqTBisNC&#10;iS29lZRfj99GQXQ5zPbZsMv7xXbztan7erKbvCv1OB7WryA8Df4//Nf+0ArixQzuZ8IRk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BDvqyAAAANwAAAAPAAAAAAAAAAAA&#10;AAAAAJ8CAABkcnMvZG93bnJldi54bWxQSwUGAAAAAAQABAD3AAAAlAMAAAAA&#10;">
                    <v:imagedata r:id="rId94" o:title=""/>
                    <v:path arrowok="t"/>
                  </v:shape>
                  <v:shape id="Picture 696" o:spid="_x0000_s1263" type="#_x0000_t75" style="position:absolute;left:12559;top:43220;width:7920;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Xl0S/AAAA3AAAAA8AAABkcnMvZG93bnJldi54bWxET8uKwjAU3QvzD+EOzE5TXQxajSKOgjAL&#10;nx9waa5tMbnpJLHt/L1ZCC4P571Y9daIlnyoHSsYjzIQxIXTNZcKrpfdcAoiRGSNxjEp+KcAq+XH&#10;YIG5dh2fqD3HUqQQDjkqqGJscilDUZHFMHINceJuzluMCfpSao9dCrdGTrLsW1qsOTVU2NCmouJ+&#10;flgF3F3+omnN7qfbHpnd1v8eMq/U12e/noOI1Me3+OXeawWTWVqbzqQjIJ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6V5dEvwAAANwAAAAPAAAAAAAAAAAAAAAAAJ8CAABk&#10;cnMvZG93bnJldi54bWxQSwUGAAAAAAQABAD3AAAAiwMAAAAA&#10;">
                    <v:imagedata r:id="rId95" o:title=""/>
                    <v:path arrowok="t"/>
                  </v:shape>
                  <v:shape id="Picture 697" o:spid="_x0000_s1264" type="#_x0000_t75" style="position:absolute;left:21949;top:33850;width:10910;height:8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hTlbCAAAA3AAAAA8AAABkcnMvZG93bnJldi54bWxEj0+LwjAUxO8LfofwBG9ruj3oWo2yCIKe&#10;/H9/Ns+m2LyUJGr99mZhYY/DzPyGmS0624gH+VA7VvA1zEAQl07XXCk4HVef3yBCRNbYOCYFLwqw&#10;mPc+Zlho9+Q9PQ6xEgnCoUAFJsa2kDKUhiyGoWuJk3d13mJM0ldSe3wmuG1knmUjabHmtGCwpaWh&#10;8na4WwXjsFvl9emyP2430Zwv6+3On69KDfrdzxREpC7+h//aa60gn0zg90w6AnL+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4U5WwgAAANwAAAAPAAAAAAAAAAAAAAAAAJ8C&#10;AABkcnMvZG93bnJldi54bWxQSwUGAAAAAAQABAD3AAAAjgMAAAAA&#10;">
                    <v:imagedata r:id="rId122" o:title=""/>
                    <v:path arrowok="t"/>
                  </v:shape>
                  <v:shape id="Picture 698" o:spid="_x0000_s1265" type="#_x0000_t75" style="position:absolute;left:24795;top:42996;width:5040;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R8gK9AAAA3AAAAA8AAABkcnMvZG93bnJldi54bWxET01rwkAQvRf8D8sIvdWNkYpEVxFB8Nq0&#10;4HXMjtlgdjZkRxP/vVso9Ph435vd6Fv1oD42gQ3MZxko4irYhmsDP9/HjxWoKMgW28Bk4EkRdtvJ&#10;2wYLGwb+okcptUohHAs04ES6QutYOfIYZ6EjTtw19B4lwb7WtschhftW51m21B4bTg0OOzo4qm7l&#10;3RsYa9cMciwvcs5D/ukWad79Ysz7dNyvQQmN8i/+c5+sgUWWw++ZdAT09g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hHyAr0AAADcAAAADwAAAAAAAAAAAAAAAACfAgAAZHJz&#10;L2Rvd25yZXYueG1sUEsFBgAAAAAEAAQA9wAAAIkDAAAAAA==&#10;">
                    <v:imagedata r:id="rId123" o:title=""/>
                    <v:path arrowok="t"/>
                  </v:shape>
                  <v:shape id="Picture 699" o:spid="_x0000_s1266" type="#_x0000_t75" style="position:absolute;left:32589;top:34210;width:10910;height:7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MI+zDAAAA3AAAAA8AAABkcnMvZG93bnJldi54bWxEj0GLwjAUhO8L/ofwBG9rUoVFqlFEUDy4&#10;h7W790fzbIvNS01Srf9+s7DgcZiZb5jVZrCtuJMPjWMN2VSBIC6dabjS8F3s3xcgQkQ22DomDU8K&#10;sFmP3laYG/fgL7qfYyUShEOOGuoYu1zKUNZkMUxdR5y8i/MWY5K+ksbjI8FtK2dKfUiLDaeFGjva&#10;1VRez73VsO+PvrDVT3/IPm9P1XanIlOl1pPxsF2CiDTEV/i/fTQa5moOf2fSEZ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wwj7MMAAADcAAAADwAAAAAAAAAAAAAAAACf&#10;AgAAZHJzL2Rvd25yZXYueG1sUEsFBgAAAAAEAAQA9wAAAI8DAAAAAA==&#10;">
                    <v:imagedata r:id="rId124" o:title=""/>
                    <v:path arrowok="t"/>
                  </v:shape>
                  <v:shape id="Picture 700" o:spid="_x0000_s1267" type="#_x0000_t75" style="position:absolute;left:32589;top:45933;width:10910;height:5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kH9LFAAAA3AAAAA8AAABkcnMvZG93bnJldi54bWxEj0+LwjAUxO+C3yE8wYusqbouUo0igvjn&#10;sqzuYY+P5tkGm5faRK3f3ggLHoeZ+Q0zWzS2FDeqvXGsYNBPQBBnThvOFfwe1x8TED4gaywdk4IH&#10;eVjM260Zptrd+Yduh5CLCGGfooIihCqV0mcFWfR9VxFH7+RqiyHKOpe6xnuE21IOk+RLWjQcFwqs&#10;aFVQdj5crQJzGWy+cZf31pdz9mea1X687aFS3U6znIII1IR3+L+91QpGySe8zsQjIO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5B/SxQAAANwAAAAPAAAAAAAAAAAAAAAA&#10;AJ8CAABkcnMvZG93bnJldi54bWxQSwUGAAAAAAQABAD3AAAAkQMAAAAA&#10;">
                    <v:imagedata r:id="rId125" o:title=""/>
                    <v:path arrowok="t"/>
                  </v:shape>
                  <v:shape id="Picture 701" o:spid="_x0000_s1268" type="#_x0000_t75" style="position:absolute;left:44637;top:32584;width:841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xM+LFAAAA3AAAAA8AAABkcnMvZG93bnJldi54bWxEj09rwkAUxO9Cv8PyCr2ZTetfoqu0Qmnx&#10;ZvTg8Zl9TaLZtyG7ifHbuwXB4zAzv2GW695UoqPGlZYVvEcxCOLM6pJzBYf993AOwnlkjZVlUnAj&#10;B+vVy2CJibZX3lGX+lwECLsEFRTe14mULivIoItsTRy8P9sY9EE2udQNXgPcVPIjjqfSYMlhocCa&#10;NgVll7Q1CmZd+5O1X5f8lG7deTw639xxtlHq7bX/XIDw1Ptn+NH+1QpG8QT+z4Qj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8TPixQAAANwAAAAPAAAAAAAAAAAAAAAA&#10;AJ8CAABkcnMvZG93bnJldi54bWxQSwUGAAAAAAQABAD3AAAAkQMAAAAA&#10;">
                    <v:imagedata r:id="rId96" o:title=""/>
                    <v:path arrowok="t"/>
                  </v:shape>
                  <v:shape id="Picture 702" o:spid="_x0000_s1269" type="#_x0000_t75" style="position:absolute;left:43486;top:44326;width:10910;height:8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ooa3AAAAA3AAAAA8AAABkcnMvZG93bnJldi54bWxEj92qwjAQhO8P+A5hBe+OqZUjUo3iD4Ln&#10;0tYHWJq1DTab0kStb28Ewcthdr7ZWa5724g7dd44VjAZJyCIS6cNVwrOxeF3DsIHZI2NY1LwJA/r&#10;1eBniZl2Dz7RPQ+ViBD2GSqoQ2gzKX1Zk0U/di1x9C6usxii7CqpO3xEuG1kmiQzadFwbKixpV1N&#10;5TW/2fjGE5u9+d/JPPV/hWu3Jq2CUWo07DcLEIH68D3+pI9awTSZwXtMJIBc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CihrcAAAADcAAAADwAAAAAAAAAAAAAAAACfAgAA&#10;ZHJzL2Rvd25yZXYueG1sUEsFBgAAAAAEAAQA9wAAAIwDAAAAAA==&#10;">
                    <v:imagedata r:id="rId97" o:title=""/>
                    <v:path arrowok="t"/>
                  </v:shape>
                </v:group>
                <v:shape id="TextBox 3" o:spid="_x0000_s1270" type="#_x0000_t202" style="position:absolute;left:38826;top:20398;width:7548;height: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ndsMA&#10;AADcAAAADwAAAGRycy9kb3ducmV2LnhtbESPzWrDMBCE74W8g9hAb42UFFzjRAkhEAg9FGr3ARZr&#10;K5tYK2Mp/nn7qlDocZiZb5jDaXadGGkIrWcN240CQVx707LV8FVdX3IQISIb7DyThoUCnI6rpwMW&#10;xk/8SWMZrUgQDgVqaGLsCylD3ZDDsPE9cfK+/eAwJjlYaQacEtx1cqdUJh22nBYa7OnSUH0vH07D&#10;/LjZj3HMltAry/n1PZ9kFbR+Xs/nPYhIc/wP/7VvRsOreoPfM+kI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zndsMAAADcAAAADwAAAAAAAAAAAAAAAACYAgAAZHJzL2Rv&#10;d25yZXYueG1sUEsFBgAAAAAEAAQA9QAAAIgDAAAAAA==&#10;" filled="f" stroked="f">
                  <o:lock v:ext="edit" aspectratio="t"/>
                  <v:textbox inset="2.53944mm,1.26975mm,2.53944mm,1.26975mm">
                    <w:txbxContent>
                      <w:p w:rsidR="001D6283" w:rsidRPr="003163CA" w:rsidRDefault="001D6283" w:rsidP="00897B17">
                        <w:pPr>
                          <w:pStyle w:val="NormalWeb"/>
                        </w:pPr>
                        <w:r w:rsidRPr="003163CA">
                          <w:rPr>
                            <w:lang w:val="en-CA"/>
                          </w:rPr>
                          <w:t>211</w:t>
                        </w:r>
                        <w:r>
                          <w:rPr>
                            <w:lang w:val="en-CA"/>
                          </w:rPr>
                          <w:t>7</w:t>
                        </w:r>
                      </w:p>
                      <w:p w:rsidR="001D6283" w:rsidRDefault="001D6283" w:rsidP="00897B17"/>
                    </w:txbxContent>
                  </v:textbox>
                </v:shape>
                <v:shape id="TextBox 11" o:spid="_x0000_s1271" type="#_x0000_t202" style="position:absolute;left:2954;top:20398;width:7556;height: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zBL8A&#10;AADcAAAADwAAAGRycy9kb3ducmV2LnhtbERPy4rCMBTdD/gP4QrupokKUjqmRQRBXAz4+IBLcyct&#10;NjeliW39+8liYJaH895Xs+vESENoPWtYZwoEce1Ny1bD4376zEGEiGyw80wa3hSgKhcfeyyMn/hK&#10;4y1akUI4FKihibEvpAx1Qw5D5nvixP34wWFMcLDSDDilcNfJjVI76bDl1NBgT8eG6uft5TTMr7P9&#10;HsfdO/TKcn665JO8B61Xy/nwBSLSHP/Ff+6z0bBVaW06k46AL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E3MEvwAAANwAAAAPAAAAAAAAAAAAAAAAAJgCAABkcnMvZG93bnJl&#10;di54bWxQSwUGAAAAAAQABAD1AAAAhAMAAAAA&#10;" filled="f" stroked="f">
                  <o:lock v:ext="edit" aspectratio="t"/>
                  <v:textbox inset="2.53944mm,1.26975mm,2.53944mm,1.26975mm">
                    <w:txbxContent>
                      <w:p w:rsidR="001D6283" w:rsidRPr="003163CA" w:rsidRDefault="001D6283" w:rsidP="00897B17">
                        <w:pPr>
                          <w:pStyle w:val="NormalWeb"/>
                        </w:pPr>
                        <w:r w:rsidRPr="003163CA">
                          <w:rPr>
                            <w:lang w:val="en-CA"/>
                          </w:rPr>
                          <w:t>201</w:t>
                        </w:r>
                        <w:r>
                          <w:rPr>
                            <w:lang w:val="en-CA"/>
                          </w:rPr>
                          <w:t>7</w:t>
                        </w:r>
                      </w:p>
                      <w:p w:rsidR="001D6283" w:rsidRDefault="001D6283" w:rsidP="00897B17"/>
                    </w:txbxContent>
                  </v:textbox>
                </v:shape>
                <v:shape id="Right Arrow 16" o:spid="_x0000_s1272" type="#_x0000_t13" style="position:absolute;left:13364;top:9003;width:22202;height:6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JuMYA&#10;AADcAAAADwAAAGRycy9kb3ducmV2LnhtbESPQWvCQBSE74L/YXlCb3VjS0Wjq9iCtpciRsHrM/vM&#10;xmbfhuw2pv31XaHgcZiZb5j5srOVaKnxpWMFo2ECgjh3uuRCwWG/fpyA8AFZY+WYFPyQh+Wi35tj&#10;qt2Vd9RmoRARwj5FBSaEOpXS54Ys+qGriaN3do3FEGVTSN3gNcJtJZ+SZCwtlhwXDNb0Zij/yr6t&#10;glO7nr62m8PRVPnn74re7fbyslHqYdCtZiACdeEe/m9/aAXPyRR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MJuMYAAADcAAAADwAAAAAAAAAAAAAAAACYAgAAZHJz&#10;L2Rvd25yZXYueG1sUEsFBgAAAAAEAAQA9QAAAIsDAAAAAA==&#10;" adj="18412" fillcolor="#5e9eff" stroked="f" strokeweight="2pt">
                  <v:fill color2="#ffebfa" rotate="t" angle="90" colors="0 #5e9eff;26214f #85c2ff;45875f #c4d6eb;1 #ffebfa" focus="100%" type="gradient"/>
                  <o:lock v:ext="edit" aspectratio="t"/>
                  <v:textbox inset="2.53944mm,1.26975mm,2.53944mm,1.26975mm">
                    <w:txbxContent>
                      <w:p w:rsidR="001D6283" w:rsidRPr="00F61B8E" w:rsidRDefault="001D6283" w:rsidP="00897B17">
                        <w:r>
                          <w:t xml:space="preserve">        </w:t>
                        </w:r>
                        <w:r w:rsidRPr="00F61B8E">
                          <w:t>The Goal</w:t>
                        </w:r>
                      </w:p>
                      <w:p w:rsidR="001D6283" w:rsidRDefault="001D6283" w:rsidP="00897B17"/>
                    </w:txbxContent>
                  </v:textbox>
                </v:shape>
                <w10:anchorlock/>
              </v:group>
            </w:pict>
          </mc:Fallback>
        </mc:AlternateContent>
      </w:r>
    </w:p>
    <w:p w:rsidR="00336B95" w:rsidRPr="005D0F25" w:rsidRDefault="00336B95" w:rsidP="00897B17">
      <w:r w:rsidRPr="005D0F25">
        <w:rPr>
          <w:rFonts w:eastAsia="PMingLiU"/>
        </w:rPr>
        <w:t>Risks are scenarios that result in departures from the goal.  The goal</w:t>
      </w:r>
      <w:r w:rsidR="00070B75" w:rsidRPr="005D0F25">
        <w:rPr>
          <w:rFonts w:eastAsia="PMingLiU"/>
        </w:rPr>
        <w:t xml:space="preserve"> of preservation</w:t>
      </w:r>
      <w:r w:rsidRPr="005D0F25">
        <w:rPr>
          <w:rFonts w:eastAsia="PMingLiU"/>
        </w:rPr>
        <w:t xml:space="preserve"> is to move the collection forward in time without damage or loss.</w:t>
      </w:r>
      <w:r w:rsidR="003E2D01" w:rsidRPr="003E2D01">
        <w:rPr>
          <w:noProof/>
        </w:rPr>
        <w:t xml:space="preserve"> </w:t>
      </w:r>
    </w:p>
    <w:p w:rsidR="00003CA1" w:rsidRPr="005D0F25" w:rsidRDefault="00063BAC" w:rsidP="00897B17">
      <w:r>
        <w:rPr>
          <w:noProof/>
          <w:lang w:val="en-CA"/>
        </w:rPr>
        <mc:AlternateContent>
          <mc:Choice Requires="wps">
            <w:drawing>
              <wp:anchor distT="0" distB="0" distL="114300" distR="114300" simplePos="0" relativeHeight="251679744" behindDoc="0" locked="0" layoutInCell="1" allowOverlap="1">
                <wp:simplePos x="0" y="0"/>
                <wp:positionH relativeFrom="margin">
                  <wp:posOffset>1300480</wp:posOffset>
                </wp:positionH>
                <wp:positionV relativeFrom="paragraph">
                  <wp:posOffset>273685</wp:posOffset>
                </wp:positionV>
                <wp:extent cx="1828800" cy="393700"/>
                <wp:effectExtent l="0" t="0" r="0" b="6350"/>
                <wp:wrapNone/>
                <wp:docPr id="98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283" w:rsidRPr="0025206F" w:rsidRDefault="001D6283" w:rsidP="00897B17">
                            <w:pPr>
                              <w:pStyle w:val="ListBullet2"/>
                            </w:pPr>
                            <w:r w:rsidRPr="0025206F">
                              <w:t>Multiple Risks</w:t>
                            </w:r>
                          </w:p>
                          <w:p w:rsidR="001D6283" w:rsidRDefault="001D6283" w:rsidP="00897B17"/>
                        </w:txbxContent>
                      </wps:txbx>
                      <wps:bodyPr wrap="square" lIns="91430" tIns="45716" rIns="91430" bIns="45716">
                        <a:noAutofit/>
                      </wps:bodyPr>
                    </wps:wsp>
                  </a:graphicData>
                </a:graphic>
                <wp14:sizeRelH relativeFrom="margin">
                  <wp14:pctWidth>0</wp14:pctWidth>
                </wp14:sizeRelH>
                <wp14:sizeRelV relativeFrom="margin">
                  <wp14:pctHeight>0</wp14:pctHeight>
                </wp14:sizeRelV>
              </wp:anchor>
            </w:drawing>
          </mc:Choice>
          <mc:Fallback>
            <w:pict>
              <v:shape id="_x0000_s1273" type="#_x0000_t202" style="position:absolute;margin-left:102.4pt;margin-top:21.55pt;width:2in;height:3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" filled="f" stroked="f">
                <v:textbox inset="2.53972mm,1.2699mm,2.53972mm,1.2699mm">
                  <w:txbxContent>
                    <w:p w:rsidR="001D6283" w:rsidRPr="0025206F" w:rsidRDefault="001D6283" w:rsidP="00897B17">
                      <w:pPr>
                        <w:pStyle w:val="ListBullet2"/>
                      </w:pPr>
                      <w:r w:rsidRPr="0025206F">
                        <w:t>Multiple Risks</w:t>
                      </w:r>
                    </w:p>
                    <w:p w:rsidR="001D6283" w:rsidRDefault="001D6283" w:rsidP="00897B17"/>
                  </w:txbxContent>
                </v:textbox>
                <w10:wrap anchorx="margin"/>
              </v:shape>
            </w:pict>
          </mc:Fallback>
        </mc:AlternateContent>
      </w:r>
      <w:r>
        <w:rPr>
          <w:noProof/>
          <w:lang w:val="en-CA"/>
        </w:rPr>
        <mc:AlternateContent>
          <mc:Choice Requires="wps">
            <w:drawing>
              <wp:anchor distT="0" distB="0" distL="114300" distR="114300" simplePos="0" relativeHeight="251678720" behindDoc="0" locked="0" layoutInCell="1" allowOverlap="1">
                <wp:simplePos x="0" y="0"/>
                <wp:positionH relativeFrom="margin">
                  <wp:posOffset>1373505</wp:posOffset>
                </wp:positionH>
                <wp:positionV relativeFrom="paragraph">
                  <wp:posOffset>1711960</wp:posOffset>
                </wp:positionV>
                <wp:extent cx="1828800" cy="393700"/>
                <wp:effectExtent l="0" t="0" r="0" b="6350"/>
                <wp:wrapNone/>
                <wp:docPr id="985"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283" w:rsidRPr="0025206F" w:rsidRDefault="001D6283" w:rsidP="00897B17">
                            <w:pPr>
                              <w:pStyle w:val="ListBullet2"/>
                            </w:pPr>
                            <w:r w:rsidRPr="0025206F">
                              <w:t>Multiple Risks</w:t>
                            </w:r>
                          </w:p>
                          <w:p w:rsidR="001D6283" w:rsidRDefault="001D6283" w:rsidP="00897B17"/>
                        </w:txbxContent>
                      </wps:txbx>
                      <wps:bodyPr wrap="square" lIns="91430" tIns="45716" rIns="91430" bIns="45716">
                        <a:noAutofit/>
                      </wps:bodyPr>
                    </wps:wsp>
                  </a:graphicData>
                </a:graphic>
                <wp14:sizeRelH relativeFrom="margin">
                  <wp14:pctWidth>0</wp14:pctWidth>
                </wp14:sizeRelH>
                <wp14:sizeRelV relativeFrom="margin">
                  <wp14:pctHeight>0</wp14:pctHeight>
                </wp14:sizeRelV>
              </wp:anchor>
            </w:drawing>
          </mc:Choice>
          <mc:Fallback>
            <w:pict>
              <v:shape id="_x0000_s1274" type="#_x0000_t202" style="position:absolute;margin-left:108.15pt;margin-top:134.8pt;width:2in;height:3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" filled="f" stroked="f">
                <v:textbox inset="2.53972mm,1.2699mm,2.53972mm,1.2699mm">
                  <w:txbxContent>
                    <w:p w:rsidR="001D6283" w:rsidRPr="0025206F" w:rsidRDefault="001D6283" w:rsidP="00897B17">
                      <w:pPr>
                        <w:pStyle w:val="ListBullet2"/>
                      </w:pPr>
                      <w:r w:rsidRPr="0025206F">
                        <w:t>Multiple Risks</w:t>
                      </w:r>
                    </w:p>
                    <w:p w:rsidR="001D6283" w:rsidRDefault="001D6283" w:rsidP="00897B17"/>
                  </w:txbxContent>
                </v:textbox>
                <w10:wrap anchorx="margin"/>
              </v:shape>
            </w:pict>
          </mc:Fallback>
        </mc:AlternateContent>
      </w:r>
      <w:r>
        <w:rPr>
          <w:noProof/>
          <w:lang w:val="en-CA"/>
        </w:rPr>
        <mc:AlternateContent>
          <mc:Choice Requires="wpg">
            <w:drawing>
              <wp:inline distT="0" distB="0" distL="0" distR="0">
                <wp:extent cx="4406265" cy="2152015"/>
                <wp:effectExtent l="0" t="0" r="3810" b="635"/>
                <wp:docPr id="88" name="Group 9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406265" cy="2152015"/>
                          <a:chOff x="0" y="0"/>
                          <a:chExt cx="48533" cy="23704"/>
                        </a:xfrm>
                      </wpg:grpSpPr>
                      <wps:wsp>
                        <wps:cNvPr id="89" name="Circular Arrow 19"/>
                        <wps:cNvSpPr>
                          <a:spLocks noChangeAspect="1"/>
                        </wps:cNvSpPr>
                        <wps:spPr bwMode="auto">
                          <a:xfrm rot="10800000" flipH="1">
                            <a:off x="15896" y="281"/>
                            <a:ext cx="16034" cy="13252"/>
                          </a:xfrm>
                          <a:custGeom>
                            <a:avLst/>
                            <a:gdLst>
                              <a:gd name="T0" fmla="*/ 759848 w 1603375"/>
                              <a:gd name="T1" fmla="*/ 83811 h 1325245"/>
                              <a:gd name="T2" fmla="*/ 1476071 w 1603375"/>
                              <a:gd name="T3" fmla="*/ 461849 h 1325245"/>
                              <a:gd name="T4" fmla="*/ 1549159 w 1603375"/>
                              <a:gd name="T5" fmla="*/ 461848 h 1325245"/>
                              <a:gd name="T6" fmla="*/ 1437719 w 1603375"/>
                              <a:gd name="T7" fmla="*/ 662622 h 1325245"/>
                              <a:gd name="T8" fmla="*/ 1217848 w 1603375"/>
                              <a:gd name="T9" fmla="*/ 461848 h 1325245"/>
                              <a:gd name="T10" fmla="*/ 1285534 w 1603375"/>
                              <a:gd name="T11" fmla="*/ 461848 h 1325245"/>
                              <a:gd name="T12" fmla="*/ 771795 w 1603375"/>
                              <a:gd name="T13" fmla="*/ 249088 h 1325245"/>
                              <a:gd name="T14" fmla="*/ 759848 w 1603375"/>
                              <a:gd name="T15" fmla="*/ 83811 h 13252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03375" h="1325245">
                                <a:moveTo>
                                  <a:pt x="759848" y="83811"/>
                                </a:moveTo>
                                <a:cubicBezTo>
                                  <a:pt x="1075725" y="68957"/>
                                  <a:pt x="1366502" y="222436"/>
                                  <a:pt x="1476071" y="461849"/>
                                </a:cubicBezTo>
                                <a:lnTo>
                                  <a:pt x="1549159" y="461848"/>
                                </a:lnTo>
                                <a:lnTo>
                                  <a:pt x="1437719" y="662622"/>
                                </a:lnTo>
                                <a:lnTo>
                                  <a:pt x="1217848" y="461848"/>
                                </a:lnTo>
                                <a:lnTo>
                                  <a:pt x="1285534" y="461848"/>
                                </a:lnTo>
                                <a:cubicBezTo>
                                  <a:pt x="1182831" y="323139"/>
                                  <a:pt x="983333" y="240519"/>
                                  <a:pt x="771795" y="249088"/>
                                </a:cubicBezTo>
                                <a:lnTo>
                                  <a:pt x="759848" y="83811"/>
                                </a:lnTo>
                                <a:close/>
                              </a:path>
                            </a:pathLst>
                          </a:custGeom>
                          <a:gradFill rotWithShape="1">
                            <a:gsLst>
                              <a:gs pos="0">
                                <a:srgbClr val="85C2FF"/>
                              </a:gs>
                              <a:gs pos="5000">
                                <a:srgbClr val="85C2FF"/>
                              </a:gs>
                              <a:gs pos="94000">
                                <a:srgbClr val="C4D6EB"/>
                              </a:gs>
                              <a:gs pos="100000">
                                <a:srgbClr val="FFEBFA"/>
                              </a:gs>
                            </a:gsLst>
                            <a:lin ang="0" scaled="1"/>
                          </a:gradFill>
                          <a:ln w="26425">
                            <a:solidFill>
                              <a:schemeClr val="accent1">
                                <a:lumMod val="100000"/>
                                <a:lumOff val="0"/>
                              </a:schemeClr>
                            </a:solidFill>
                            <a:prstDash val="sysDash"/>
                            <a:round/>
                            <a:headEnd/>
                            <a:tailEnd/>
                          </a:ln>
                        </wps:spPr>
                        <wps:bodyPr rot="0" vert="horz" wrap="square" lIns="91440" tIns="45720" rIns="91440" bIns="45720" anchor="ctr" anchorCtr="0" upright="1">
                          <a:noAutofit/>
                        </wps:bodyPr>
                      </wps:wsp>
                      <wpg:grpSp>
                        <wpg:cNvPr id="90" name="Group 927"/>
                        <wpg:cNvGrpSpPr>
                          <a:grpSpLocks noChangeAspect="1"/>
                        </wpg:cNvGrpSpPr>
                        <wpg:grpSpPr bwMode="auto">
                          <a:xfrm>
                            <a:off x="0" y="5486"/>
                            <a:ext cx="48533" cy="18218"/>
                            <a:chOff x="0" y="0"/>
                            <a:chExt cx="48533" cy="18218"/>
                          </a:xfrm>
                        </wpg:grpSpPr>
                        <wps:wsp>
                          <wps:cNvPr id="91" name="Freeform 62"/>
                          <wps:cNvSpPr>
                            <a:spLocks noChangeAspect="1"/>
                          </wps:cNvSpPr>
                          <wps:spPr bwMode="auto">
                            <a:xfrm>
                              <a:off x="19272" y="6752"/>
                              <a:ext cx="11536" cy="10832"/>
                            </a:xfrm>
                            <a:custGeom>
                              <a:avLst/>
                              <a:gdLst>
                                <a:gd name="T0" fmla="*/ 542596 w 1153551"/>
                                <a:gd name="T1" fmla="*/ 68770 h 1083212"/>
                                <a:gd name="T2" fmla="*/ 1062252 w 1153551"/>
                                <a:gd name="T3" fmla="*/ 398991 h 1083212"/>
                                <a:gd name="T4" fmla="*/ 1125454 w 1153551"/>
                                <a:gd name="T5" fmla="*/ 398991 h 1083212"/>
                                <a:gd name="T6" fmla="*/ 1018150 w 1153551"/>
                                <a:gd name="T7" fmla="*/ 541606 h 1083212"/>
                                <a:gd name="T8" fmla="*/ 854651 w 1153551"/>
                                <a:gd name="T9" fmla="*/ 398991 h 1083212"/>
                                <a:gd name="T10" fmla="*/ 915666 w 1153551"/>
                                <a:gd name="T11" fmla="*/ 398991 h 1083212"/>
                                <a:gd name="T12" fmla="*/ 552359 w 1153551"/>
                                <a:gd name="T13" fmla="*/ 203825 h 1083212"/>
                                <a:gd name="T14" fmla="*/ 542596 w 1153551"/>
                                <a:gd name="T15" fmla="*/ 68770 h 10832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53551" h="1083212">
                                  <a:moveTo>
                                    <a:pt x="542596" y="68770"/>
                                  </a:moveTo>
                                  <a:cubicBezTo>
                                    <a:pt x="776898" y="54093"/>
                                    <a:pt x="991583" y="190517"/>
                                    <a:pt x="1062252" y="398991"/>
                                  </a:cubicBezTo>
                                  <a:lnTo>
                                    <a:pt x="1125454" y="398991"/>
                                  </a:lnTo>
                                  <a:lnTo>
                                    <a:pt x="1018150" y="541606"/>
                                  </a:lnTo>
                                  <a:lnTo>
                                    <a:pt x="854651" y="398991"/>
                                  </a:lnTo>
                                  <a:lnTo>
                                    <a:pt x="915666" y="398991"/>
                                  </a:lnTo>
                                  <a:cubicBezTo>
                                    <a:pt x="850659" y="272226"/>
                                    <a:pt x="706327" y="194692"/>
                                    <a:pt x="552359" y="203825"/>
                                  </a:cubicBezTo>
                                  <a:lnTo>
                                    <a:pt x="542596" y="68770"/>
                                  </a:lnTo>
                                  <a:close/>
                                </a:path>
                              </a:pathLst>
                            </a:custGeom>
                            <a:gradFill rotWithShape="1">
                              <a:gsLst>
                                <a:gs pos="0">
                                  <a:srgbClr val="85C2FF"/>
                                </a:gs>
                                <a:gs pos="94000">
                                  <a:srgbClr val="C4D6EB"/>
                                </a:gs>
                                <a:gs pos="100000">
                                  <a:srgbClr val="FFEBFA"/>
                                </a:gs>
                              </a:gsLst>
                              <a:lin ang="0" scaled="1"/>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g:cNvPr id="92" name="Group 929"/>
                          <wpg:cNvGrpSpPr>
                            <a:grpSpLocks noChangeAspect="1"/>
                          </wpg:cNvGrpSpPr>
                          <wpg:grpSpPr bwMode="auto">
                            <a:xfrm>
                              <a:off x="0" y="0"/>
                              <a:ext cx="48533" cy="18218"/>
                              <a:chOff x="0" y="0"/>
                              <a:chExt cx="74921" cy="26032"/>
                            </a:xfrm>
                          </wpg:grpSpPr>
                          <wpg:grpSp>
                            <wpg:cNvPr id="93" name="Group 156"/>
                            <wpg:cNvGrpSpPr>
                              <a:grpSpLocks noChangeAspect="1"/>
                            </wpg:cNvGrpSpPr>
                            <wpg:grpSpPr bwMode="auto">
                              <a:xfrm>
                                <a:off x="0" y="0"/>
                                <a:ext cx="19917" cy="19800"/>
                                <a:chOff x="66" y="0"/>
                                <a:chExt cx="54396" cy="54075"/>
                              </a:xfrm>
                            </wpg:grpSpPr>
                            <pic:pic xmlns:pic="http://schemas.openxmlformats.org/drawingml/2006/picture">
                              <pic:nvPicPr>
                                <pic:cNvPr id="94" name="Picture 931"/>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862" y="61"/>
                                  <a:ext cx="978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932"/>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12505" y="0"/>
                                  <a:ext cx="7891"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6" name="Picture 93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3306" y="0"/>
                                  <a:ext cx="8182"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7" name="Picture 934"/>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2667" y="2665"/>
                                  <a:ext cx="10910" cy="57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8" name="Picture 935"/>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43977" y="130"/>
                                  <a:ext cx="9856"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0" name="Picture 93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572" y="10930"/>
                                  <a:ext cx="6327"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1" name="Picture 937"/>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12505" y="10800"/>
                                  <a:ext cx="8164"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2" name="Picture 93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4598" y="10800"/>
                                  <a:ext cx="5573"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3" name="Picture 939"/>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34017" y="10800"/>
                                  <a:ext cx="8182"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4" name="Picture 940"/>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43455" y="11905"/>
                                  <a:ext cx="10910" cy="8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5" name="Picture 941"/>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66" y="23342"/>
                                  <a:ext cx="10910" cy="7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6" name="Picture 942"/>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11993" y="21730"/>
                                  <a:ext cx="9198"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7" name="Picture 943"/>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23984" y="21730"/>
                                  <a:ext cx="681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0" name="Picture 944"/>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32655" y="23108"/>
                                  <a:ext cx="10910" cy="8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1" name="Picture 945"/>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43467" y="23038"/>
                                  <a:ext cx="10910" cy="76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2" name="Picture 946"/>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1919" y="32530"/>
                                  <a:ext cx="7646"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3" name="Picture 947"/>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03" y="43645"/>
                                  <a:ext cx="10909" cy="99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5" name="Picture 948"/>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12440" y="32530"/>
                                  <a:ext cx="802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6" name="Picture 949"/>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12626" y="43166"/>
                                  <a:ext cx="7919"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7" name="Picture 950"/>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2016" y="33796"/>
                                  <a:ext cx="10909" cy="84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8" name="Picture 951"/>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24861" y="42941"/>
                                  <a:ext cx="5041"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9" name="Picture 952"/>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32655" y="34156"/>
                                  <a:ext cx="10910" cy="76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0" name="Picture 953"/>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32655" y="45879"/>
                                  <a:ext cx="10910" cy="55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1" name="Picture 954"/>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44703" y="32530"/>
                                  <a:ext cx="8413"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2" name="Picture 955"/>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43553" y="44272"/>
                                  <a:ext cx="10909" cy="87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763" name="Group 182"/>
                            <wpg:cNvGrpSpPr>
                              <a:grpSpLocks noChangeAspect="1"/>
                            </wpg:cNvGrpSpPr>
                            <wpg:grpSpPr bwMode="auto">
                              <a:xfrm>
                                <a:off x="55004" y="281"/>
                                <a:ext cx="19917" cy="19800"/>
                                <a:chOff x="0" y="54"/>
                                <a:chExt cx="54396" cy="54075"/>
                              </a:xfrm>
                            </wpg:grpSpPr>
                            <pic:pic xmlns:pic="http://schemas.openxmlformats.org/drawingml/2006/picture">
                              <pic:nvPicPr>
                                <pic:cNvPr id="4764" name="Picture 957"/>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12438" y="54"/>
                                  <a:ext cx="7892"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5" name="Picture 958"/>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3239" y="54"/>
                                  <a:ext cx="8183"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6" name="Picture 959"/>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2601" y="2719"/>
                                  <a:ext cx="10909" cy="57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7" name="Picture 960"/>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43911" y="184"/>
                                  <a:ext cx="9855"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96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505" y="10984"/>
                                  <a:ext cx="6328"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962"/>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12438" y="10854"/>
                                  <a:ext cx="8164"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96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4531" y="10854"/>
                                  <a:ext cx="5573"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964"/>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43389" y="11959"/>
                                  <a:ext cx="10910" cy="8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96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23396"/>
                                  <a:ext cx="10909" cy="7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966"/>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11927" y="21784"/>
                                  <a:ext cx="9197"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967"/>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23918" y="21784"/>
                                  <a:ext cx="681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968"/>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32589" y="23162"/>
                                  <a:ext cx="10910" cy="8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969"/>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43401" y="23092"/>
                                  <a:ext cx="10909" cy="76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970"/>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1852" y="32584"/>
                                  <a:ext cx="7647"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971"/>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136" y="43699"/>
                                  <a:ext cx="10910" cy="99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972"/>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12374" y="32584"/>
                                  <a:ext cx="802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973"/>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12559" y="43220"/>
                                  <a:ext cx="7920"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974"/>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1949" y="33850"/>
                                  <a:ext cx="10910" cy="84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975"/>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24795" y="42996"/>
                                  <a:ext cx="5040" cy="10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976"/>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32589" y="34210"/>
                                  <a:ext cx="10910" cy="76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977"/>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32589" y="45933"/>
                                  <a:ext cx="10910" cy="55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978"/>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44637" y="32584"/>
                                  <a:ext cx="8412" cy="10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979"/>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43486" y="44326"/>
                                  <a:ext cx="10910" cy="8719"/>
                                </a:xfrm>
                                <a:prstGeom prst="rect">
                                  <a:avLst/>
                                </a:prstGeom>
                                <a:noFill/>
                                <a:extLst>
                                  <a:ext uri="{909E8E84-426E-40DD-AFC4-6F175D3DCCD1}">
                                    <a14:hiddenFill xmlns:a14="http://schemas.microsoft.com/office/drawing/2010/main">
                                      <a:solidFill>
                                        <a:srgbClr val="FFFFFF"/>
                                      </a:solidFill>
                                    </a14:hiddenFill>
                                  </a:ext>
                                </a:extLst>
                              </pic:spPr>
                            </pic:pic>
                          </wpg:grpSp>
                          <wps:wsp>
                            <wps:cNvPr id="211" name="TextBox 3"/>
                            <wps:cNvSpPr txBox="1">
                              <a:spLocks noChangeAspect="1" noChangeArrowheads="1"/>
                            </wps:cNvSpPr>
                            <wps:spPr bwMode="auto">
                              <a:xfrm>
                                <a:off x="59924" y="21801"/>
                                <a:ext cx="11652" cy="4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283" w:rsidRPr="003163CA" w:rsidRDefault="001D6283" w:rsidP="00897B17">
                                  <w:pPr>
                                    <w:pStyle w:val="NormalWeb"/>
                                  </w:pPr>
                                  <w:r w:rsidRPr="003163CA">
                                    <w:rPr>
                                      <w:lang w:val="en-CA"/>
                                    </w:rPr>
                                    <w:t>211</w:t>
                                  </w:r>
                                  <w:r>
                                    <w:rPr>
                                      <w:lang w:val="en-CA"/>
                                    </w:rPr>
                                    <w:t>7</w:t>
                                  </w:r>
                                </w:p>
                              </w:txbxContent>
                            </wps:txbx>
                            <wps:bodyPr rot="0" vert="horz" wrap="square" lIns="91420" tIns="45711" rIns="91420" bIns="45711" anchor="t" anchorCtr="0" upright="1">
                              <a:noAutofit/>
                            </wps:bodyPr>
                          </wps:wsp>
                          <wps:wsp>
                            <wps:cNvPr id="212" name="TextBox 11"/>
                            <wps:cNvSpPr txBox="1">
                              <a:spLocks noChangeAspect="1" noChangeArrowheads="1"/>
                            </wps:cNvSpPr>
                            <wps:spPr bwMode="auto">
                              <a:xfrm>
                                <a:off x="4642" y="21801"/>
                                <a:ext cx="11664" cy="4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283" w:rsidRPr="003163CA" w:rsidRDefault="001D6283" w:rsidP="00897B17">
                                  <w:pPr>
                                    <w:pStyle w:val="NormalWeb"/>
                                  </w:pPr>
                                  <w:r w:rsidRPr="003163CA">
                                    <w:rPr>
                                      <w:lang w:val="en-CA"/>
                                    </w:rPr>
                                    <w:t>201</w:t>
                                  </w:r>
                                  <w:r>
                                    <w:rPr>
                                      <w:lang w:val="en-CA"/>
                                    </w:rPr>
                                    <w:t>7</w:t>
                                  </w:r>
                                </w:p>
                              </w:txbxContent>
                            </wps:txbx>
                            <wps:bodyPr rot="0" vert="horz" wrap="square" lIns="91420" tIns="45711" rIns="91420" bIns="45711" anchor="t" anchorCtr="0" upright="1">
                              <a:noAutofit/>
                            </wps:bodyPr>
                          </wps:wsp>
                          <wps:wsp>
                            <wps:cNvPr id="213" name="Right Arrow 16"/>
                            <wps:cNvSpPr>
                              <a:spLocks noChangeAspect="1" noChangeArrowheads="1"/>
                            </wps:cNvSpPr>
                            <wps:spPr bwMode="auto">
                              <a:xfrm>
                                <a:off x="20679" y="5486"/>
                                <a:ext cx="34274" cy="9366"/>
                              </a:xfrm>
                              <a:prstGeom prst="rightArrow">
                                <a:avLst>
                                  <a:gd name="adj1" fmla="val 50000"/>
                                  <a:gd name="adj2" fmla="val 49995"/>
                                </a:avLst>
                              </a:prstGeom>
                              <a:gradFill rotWithShape="1">
                                <a:gsLst>
                                  <a:gs pos="0">
                                    <a:srgbClr val="5E9EFF"/>
                                  </a:gs>
                                  <a:gs pos="39999">
                                    <a:srgbClr val="85C2FF"/>
                                  </a:gs>
                                  <a:gs pos="70000">
                                    <a:srgbClr val="C4D6EB"/>
                                  </a:gs>
                                  <a:gs pos="100000">
                                    <a:srgbClr val="FFEBFA"/>
                                  </a:gs>
                                </a:gsLst>
                                <a:lin ang="0" scaled="1"/>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1D6283" w:rsidRPr="00F61B8E" w:rsidRDefault="001D6283" w:rsidP="00897B17">
                                  <w:r>
                                    <w:t xml:space="preserve">       </w:t>
                                  </w:r>
                                  <w:r w:rsidRPr="00F61B8E">
                                    <w:t>The Goal</w:t>
                                  </w:r>
                                </w:p>
                              </w:txbxContent>
                            </wps:txbx>
                            <wps:bodyPr rot="0" vert="horz" wrap="square" lIns="91420" tIns="45711" rIns="91420" bIns="45711" anchor="ctr" anchorCtr="0" upright="1">
                              <a:noAutofit/>
                            </wps:bodyPr>
                          </wps:wsp>
                          <wps:wsp>
                            <wps:cNvPr id="214" name="Circular Arrow 6"/>
                            <wps:cNvSpPr>
                              <a:spLocks noChangeAspect="1"/>
                            </wps:cNvSpPr>
                            <wps:spPr bwMode="auto">
                              <a:xfrm>
                                <a:off x="12942" y="9284"/>
                                <a:ext cx="18780" cy="16748"/>
                              </a:xfrm>
                              <a:custGeom>
                                <a:avLst/>
                                <a:gdLst>
                                  <a:gd name="T0" fmla="*/ 886147 w 1878013"/>
                                  <a:gd name="T1" fmla="*/ 106148 h 1674813"/>
                                  <a:gd name="T2" fmla="*/ 1729760 w 1878013"/>
                                  <a:gd name="T3" fmla="*/ 603698 h 1674813"/>
                                  <a:gd name="T4" fmla="*/ 1825614 w 1878013"/>
                                  <a:gd name="T5" fmla="*/ 603698 h 1674813"/>
                                  <a:gd name="T6" fmla="*/ 1668661 w 1878013"/>
                                  <a:gd name="T7" fmla="*/ 837406 h 1674813"/>
                                  <a:gd name="T8" fmla="*/ 1406911 w 1878013"/>
                                  <a:gd name="T9" fmla="*/ 603698 h 1674813"/>
                                  <a:gd name="T10" fmla="*/ 1498215 w 1878013"/>
                                  <a:gd name="T11" fmla="*/ 603698 h 1674813"/>
                                  <a:gd name="T12" fmla="*/ 901242 w 1878013"/>
                                  <a:gd name="T13" fmla="*/ 314984 h 1674813"/>
                                  <a:gd name="T14" fmla="*/ 886147 w 1878013"/>
                                  <a:gd name="T15" fmla="*/ 106148 h 167481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78013" h="1674813">
                                    <a:moveTo>
                                      <a:pt x="886147" y="106148"/>
                                    </a:moveTo>
                                    <a:cubicBezTo>
                                      <a:pt x="1263188" y="85127"/>
                                      <a:pt x="1609258" y="289234"/>
                                      <a:pt x="1729760" y="603698"/>
                                    </a:cubicBezTo>
                                    <a:lnTo>
                                      <a:pt x="1825614" y="603698"/>
                                    </a:lnTo>
                                    <a:lnTo>
                                      <a:pt x="1668661" y="837406"/>
                                    </a:lnTo>
                                    <a:lnTo>
                                      <a:pt x="1406911" y="603698"/>
                                    </a:lnTo>
                                    <a:lnTo>
                                      <a:pt x="1498215" y="603698"/>
                                    </a:lnTo>
                                    <a:cubicBezTo>
                                      <a:pt x="1386327" y="415946"/>
                                      <a:pt x="1151352" y="302305"/>
                                      <a:pt x="901242" y="314984"/>
                                    </a:cubicBezTo>
                                    <a:lnTo>
                                      <a:pt x="886147" y="106148"/>
                                    </a:lnTo>
                                    <a:close/>
                                  </a:path>
                                </a:pathLst>
                              </a:custGeom>
                              <a:gradFill rotWithShape="1">
                                <a:gsLst>
                                  <a:gs pos="0">
                                    <a:srgbClr val="5E9EFF"/>
                                  </a:gs>
                                  <a:gs pos="53000">
                                    <a:srgbClr val="85C2FF"/>
                                  </a:gs>
                                  <a:gs pos="94000">
                                    <a:srgbClr val="C4D6EB"/>
                                  </a:gs>
                                  <a:gs pos="100000">
                                    <a:srgbClr val="FFEBFA"/>
                                  </a:gs>
                                </a:gsLst>
                                <a:lin ang="0" scaled="1"/>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g:grpSp>
                      <pic:pic xmlns:pic="http://schemas.openxmlformats.org/drawingml/2006/picture">
                        <pic:nvPicPr>
                          <pic:cNvPr id="215" name="Picture 2"/>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33903" y="0"/>
                            <a:ext cx="14173" cy="98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925" o:spid="_x0000_s1275" style="width:346.95pt;height:169.45pt;mso-position-horizontal-relative:char;mso-position-vertical-relative:line" coordsize="48533,237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">
                <o:lock v:ext="edit" aspectratio="t"/>
                <v:shape id="Circular Arrow 19" o:spid="_x0000_s1276" style="position:absolute;left:15896;top:281;width:16034;height:13252;rotation:180;flip:x;visibility:visible;mso-wrap-style:square;v-text-anchor:middle" coordsize="1603375,132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gcIA&#10;AADbAAAADwAAAGRycy9kb3ducmV2LnhtbESP32rCMBTG7we+QzgDb4amOipdZxQRBHE3an2AQ3Ns&#10;y5KT2kTbvf0yGHj58f358S3XgzXiQZ1vHCuYTRMQxKXTDVcKLsVukoHwAVmjcUwKfsjDejV6WWKu&#10;Xc8nepxDJeII+xwV1CG0uZS+rMmin7qWOHpX11kMUXaV1B32cdwaOU+ShbTYcCTU2NK2pvL7fLcR&#10;Urzdiv7qUzbmELKvY3qw76lS49dh8wki0BCe4f/2XivIPuDvS/w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CBwgAAANsAAAAPAAAAAAAAAAAAAAAAAJgCAABkcnMvZG93&#10;bnJldi54bWxQSwUGAAAAAAQABAD1AAAAhwMAAAAA&#10;" path="m759848,83811v315877,-14854,606654,138625,716223,378038l1549159,461848,1437719,662622,1217848,461848r67686,c1182831,323139,983333,240519,771795,249088l759848,83811xe" fillcolor="#85c2ff" strokecolor="#4f81bd [3204]" strokeweight=".73403mm">
                  <v:fill color2="#ffebfa" rotate="t" angle="90" colors="0 #85c2ff;3277f #85c2ff;61604f #c4d6eb;1 #ffebfa" focus="100%" type="gradient"/>
                  <v:stroke dashstyle="3 1"/>
                  <v:path arrowok="t" o:connecttype="custom" o:connectlocs="7599,838;14761,4618;15492,4618;14377,6626;12179,4618;12856,4618;7718,2491;7599,838" o:connectangles="0,0,0,0,0,0,0,0"/>
                  <o:lock v:ext="edit" aspectratio="t"/>
                </v:shape>
                <v:group id="Group 927" o:spid="_x0000_s1277" style="position:absolute;top:5486;width:48533;height:18218" coordsize="48533,18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o:lock v:ext="edit" aspectratio="t"/>
                  <v:shape id="Freeform 62" o:spid="_x0000_s1278" style="position:absolute;left:19272;top:6752;width:11536;height:10832;visibility:visible;mso-wrap-style:square;v-text-anchor:middle" coordsize="1153551,108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j4MMA&#10;AADbAAAADwAAAGRycy9kb3ducmV2LnhtbESPQWsCMRSE70L/Q3gFL1KzehDdGqUVhJ4qur309ti8&#10;Jks3L2GTuqu/vhEEj8PMfMOst4NrxZm62HhWMJsWIIhrrxs2Cr6q/csSREzIGlvPpOBCEbabp9Ea&#10;S+17PtL5lIzIEI4lKrAphVLKWFtyGKc+EGfvx3cOU5adkbrDPsNdK+dFsZAOG84LFgPtLNW/pz+n&#10;gL+tCdX7YffZr8xk31bh2k+CUuPn4e0VRKIhPcL39odWsJrB7Uv+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bj4MMAAADbAAAADwAAAAAAAAAAAAAAAACYAgAAZHJzL2Rv&#10;d25yZXYueG1sUEsFBgAAAAAEAAQA9QAAAIgDAAAAAA==&#10;" path="m542596,68770c776898,54093,991583,190517,1062252,398991r63202,l1018150,541606,854651,398991r61015,c850659,272226,706327,194692,552359,203825l542596,68770xe" fillcolor="#85c2ff" stroked="f" strokeweight="2pt">
                    <v:fill color2="#ffebfa" rotate="t" angle="90" colors="0 #85c2ff;61604f #c4d6eb;1 #ffebfa" focus="100%" type="gradient"/>
                    <v:path arrowok="t" o:connecttype="custom" o:connectlocs="5426,688;10623,3990;11255,3990;10182,5416;8547,3990;9157,3990;5524,2038;5426,688" o:connectangles="0,0,0,0,0,0,0,0"/>
                    <o:lock v:ext="edit" aspectratio="t"/>
                  </v:shape>
                  <v:group id="Group 929" o:spid="_x0000_s1279" style="position:absolute;width:48533;height:18218" coordsize="74921,2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o:lock v:ext="edit" aspectratio="t"/>
                    <v:group id="Group 156" o:spid="_x0000_s1280" style="position:absolute;width:19917;height:19800" coordorigin="66" coordsize="54396,54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o:lock v:ext="edit" aspectratio="t"/>
                      <v:shape id="Picture 931" o:spid="_x0000_s1281" type="#_x0000_t75" style="position:absolute;left:862;top:61;width:978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Td/fEAAAA2wAAAA8AAABkcnMvZG93bnJldi54bWxEj81uwjAQhO+VeAdrkXorDm1VQcBBQEXb&#10;Awd+76t4iaPE68h2IX37ulIljqOZ+UYzX/S2FVfyoXasYDzKQBCXTtdcKTgdN08TECEia2wdk4If&#10;CrAoBg9zzLW78Z6uh1iJBOGQowITY5dLGUpDFsPIdcTJuzhvMSbpK6k93hLctvI5y96kxZrTgsGO&#10;1obK5vBtFdjmfbL+sKvtp99twstq259raZR6HPbLGYhIfbyH/9tfWsH0Ff6+pB8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Td/fEAAAA2wAAAA8AAAAAAAAAAAAAAAAA&#10;nwIAAGRycy9kb3ducmV2LnhtbFBLBQYAAAAABAAEAPcAAACQAwAAAAA=&#10;">
                        <v:imagedata r:id="rId87" o:title=""/>
                        <v:path arrowok="t"/>
                      </v:shape>
                      <v:shape id="Picture 932" o:spid="_x0000_s1282" type="#_x0000_t75" style="position:absolute;left:12505;width:7891;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B28XFAAAA2wAAAA8AAABkcnMvZG93bnJldi54bWxEj91qwkAUhO8LfYflFLyrm1ZqNXWVIkjr&#10;TwWj0NtD9pikZs+G3W2Mb+8KhV4OM/MNM5l1phYtOV9ZVvDUT0AQ51ZXXCg47BePIxA+IGusLZOC&#10;C3mYTe/vJphqe+YdtVkoRISwT1FBGUKTSunzkgz6vm2Io3e0zmCI0hVSOzxHuKnlc5IMpcGK40KJ&#10;Dc1Lyk/Zr1GQLbvNcbte1R/frfs6yVf21c9Aqd5D9/4GIlAX/sN/7U+tYPwCty/xB8jp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dvFxQAAANsAAAAPAAAAAAAAAAAAAAAA&#10;AJ8CAABkcnMvZG93bnJldi54bWxQSwUGAAAAAAQABAD3AAAAkQMAAAAA&#10;">
                        <v:imagedata r:id="rId88" o:title=""/>
                        <v:path arrowok="t"/>
                      </v:shape>
                      <v:shape id="Picture 933" o:spid="_x0000_s1283" type="#_x0000_t75" style="position:absolute;left:23306;width:8182;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jeRLGAAAA3QAAAA8AAABkcnMvZG93bnJldi54bWxEj09rwkAUxO9Cv8PyCr2IbqwS25iNiEHo&#10;TaqWXh/Zlz+YfRuy2yT99t1CocdhZn7DpPvJtGKg3jWWFayWEQjiwuqGKwW362nxAsJ5ZI2tZVLw&#10;TQ722cMsxUTbkd9puPhKBAi7BBXU3neJlK6oyaBb2o44eKXtDfog+0rqHscAN618jqJYGmw4LNTY&#10;0bGm4n75Mgp0XB6neZObz6HK8/GjKF/z7qzU0+N02IHwNPn/8F/7TSvYbNcx/L4JT0B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GN5EsYAAADdAAAADwAAAAAAAAAAAAAA&#10;AACfAgAAZHJzL2Rvd25yZXYueG1sUEsFBgAAAAAEAAQA9wAAAJIDAAAAAA==&#10;">
                        <v:imagedata r:id="rId53" o:title=""/>
                        <v:path arrowok="t"/>
                      </v:shape>
                      <v:shape id="Picture 934" o:spid="_x0000_s1284" type="#_x0000_t75" style="position:absolute;left:32667;top:2665;width:10910;height:5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bP1vHAAAA3QAAAA8AAABkcnMvZG93bnJldi54bWxEj1trAjEUhN+F/odwCn3TbK1U2RpFCmLB&#10;G15efDtsjpulm5N1k+rqrzdCwcdhZr5hhuPGluJMtS8cK3jvJCCIM6cLzhXsd9P2AIQPyBpLx6Tg&#10;Sh7Go5fWEFPtLryh8zbkIkLYp6jAhFClUvrMkEXfcRVx9I6uthiirHOpa7xEuC1lN0k+pcWC44LB&#10;ir4NZb/bP6vgeDtMebasTtdJZuY5rRa909or9fbaTL5ABGrCM/zf/tEKev2PPjzexCcgR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bP1vHAAAA3QAAAA8AAAAAAAAAAAAA&#10;AAAAnwIAAGRycy9kb3ducmV2LnhtbFBLBQYAAAAABAAEAPcAAACTAwAAAAA=&#10;">
                        <v:imagedata r:id="rId54" o:title=""/>
                        <v:path arrowok="t"/>
                      </v:shape>
                      <v:shape id="Picture 935" o:spid="_x0000_s1285" type="#_x0000_t75" style="position:absolute;left:43977;top:130;width:9856;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NxhLDAAAA3QAAAA8AAABkcnMvZG93bnJldi54bWxETz1vwjAQ3SvxH6yr1K04LahUARPRUKqu&#10;mC5sp/hIAvE5ip0Q+PX1UKnj0/teZaNtxECdrx0reJkmIIgLZ2ouFfwcds/vIHxANtg4JgU38pCt&#10;Jw8rTI278p4GHUoRQ9inqKAKoU2l9EVFFv3UtcSRO7nOYoiwK6Xp8BrDbSNfk+RNWqw5NlTYUl5R&#10;cdG9VXA+nr/6D3c3+fFy/8y3Tvd6p5V6ehw3SxCBxvAv/nN/GwXzxSzOjW/iE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3GEsMAAADdAAAADwAAAAAAAAAAAAAAAACf&#10;AgAAZHJzL2Rvd25yZXYueG1sUEsFBgAAAAAEAAQA9wAAAI8DAAAAAA==&#10;">
                        <v:imagedata r:id="rId89" o:title=""/>
                        <v:path arrowok="t"/>
                      </v:shape>
                      <v:shape id="Picture 936" o:spid="_x0000_s1286" type="#_x0000_t75" style="position:absolute;left:2572;top:10930;width:6327;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9Fi3DAAAA3QAAAA8AAABkcnMvZG93bnJldi54bWxET01rAjEQvRf8D2EKvUjN2orK1igiCguC&#10;ohbPw2aabN1Mlk3U9d83B6HHx/ueLTpXixu1ofKsYDjIQBCXXldsFHyfNu9TECEia6w9k4IHBVjM&#10;ey8zzLW/84Fux2hECuGQowIbY5NLGUpLDsPAN8SJ+/Gtw5hga6Ru8Z7CXS0/smwsHVacGiw2tLJU&#10;Xo5Xp+Dz12zOW7PeP3a+X1yK0k6uq06pt9du+QUiUhf/xU93oRWMJqO0P71JT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0WLcMAAADdAAAADwAAAAAAAAAAAAAAAACf&#10;AgAAZHJzL2Rvd25yZXYueG1sUEsFBgAAAAAEAAQA9wAAAI8DAAAAAA==&#10;">
                        <v:imagedata r:id="rId56" o:title=""/>
                        <v:path arrowok="t"/>
                      </v:shape>
                      <v:shape id="Picture 937" o:spid="_x0000_s1287" type="#_x0000_t75" style="position:absolute;left:12505;top:10800;width:8164;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bEQfGAAAA3QAAAA8AAABkcnMvZG93bnJldi54bWxEj91qwkAUhO8LfYflFHojulFSI9FVolAQ&#10;hOLv/TF7TEKzZ9PsqvHt3UKhl8PMfMPMFp2pxY1aV1lWMBxEIIhzqysuFBwPn/0JCOeRNdaWScGD&#10;HCzmry8zTLW9845ue1+IAGGXooLS+yaV0uUlGXQD2xAH72Jbgz7ItpC6xXuAm1qOomgsDVYcFkps&#10;aFVS/r2/GgWb6zL7mpzkNjmvPi4/cdNL4qyn1Ptbl01BeOr8f/ivvdYK4iQewu+b8ATk/A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sRB8YAAADdAAAADwAAAAAAAAAAAAAA&#10;AACfAgAAZHJzL2Rvd25yZXYueG1sUEsFBgAAAAAEAAQA9wAAAJIDAAAAAA==&#10;">
                        <v:imagedata r:id="rId90" o:title=""/>
                        <v:path arrowok="t"/>
                      </v:shape>
                      <v:shape id="Picture 938" o:spid="_x0000_s1288" type="#_x0000_t75" style="position:absolute;left:24598;top:10800;width:5573;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C+JzHAAAA3QAAAA8AAABkcnMvZG93bnJldi54bWxEj0FrwkAUhO+C/2F5gjfdGLSW6CqlaLTQ&#10;HrSlvT6yz2ww+zZkV43/3i0Uehxm5htmue5sLa7U+sqxgsk4AUFcOF1xqeDrczt6BuEDssbaMSm4&#10;k4f1qt9bYqbdjQ90PYZSRAj7DBWYEJpMSl8YsujHriGO3sm1FkOUbSl1i7cIt7VMk+RJWqw4Lhhs&#10;6NVQcT5erIL3t8tujmn+fa83+c/HaWb2+fmg1HDQvSxABOrCf/ivvdcKpvNpCr9v4hOQq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CC+JzHAAAA3QAAAA8AAAAAAAAAAAAA&#10;AAAAnwIAAGRycy9kb3ducmV2LnhtbFBLBQYAAAAABAAEAPcAAACTAwAAAAA=&#10;">
                        <v:imagedata r:id="rId58" o:title=""/>
                        <v:path arrowok="t"/>
                      </v:shape>
                      <v:shape id="Picture 939" o:spid="_x0000_s1289" type="#_x0000_t75" style="position:absolute;left:34017;top:10800;width:8182;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7Ui/GAAAA3QAAAA8AAABkcnMvZG93bnJldi54bWxEj0tvwjAQhO+V+A/WIvVWnLS8FDCIVm3F&#10;lZe4LvGSRMTrKHZCyq+vkZA4jmbmG8182ZlStFS7wrKCeBCBIE6tLjhTsN/9vE1BOI+ssbRMCv7I&#10;wXLRe5ljou2VN9RufSYChF2CCnLvq0RKl+Zk0A1sRRy8s60N+iDrTOoarwFuSvkeRWNpsOCwkGNF&#10;Xzmll21jFLTT+NaMbml8MLvm8/S7uhyb07dSr/1uNQPhqfPP8KO91gqGk+EH3N+EJ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XtSL8YAAADdAAAADwAAAAAAAAAAAAAA&#10;AACfAgAAZHJzL2Rvd25yZXYueG1sUEsFBgAAAAAEAAQA9wAAAJIDAAAAAA==&#10;">
                        <v:imagedata r:id="rId59" o:title=""/>
                        <v:path arrowok="t"/>
                      </v:shape>
                      <v:shape id="Picture 940" o:spid="_x0000_s1290" type="#_x0000_t75" style="position:absolute;left:43455;top:11905;width:10910;height:8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TBQLGAAAA3QAAAA8AAABkcnMvZG93bnJldi54bWxEj81qwzAQhO+FvoPYQi+hlhNMaxzLIQQC&#10;gUKgael5sba2ibVyLCX+efqoUOhxmJlvmHwzmlbcqHeNZQXLKAZBXFrdcKXg63P/koJwHllja5kU&#10;TORgUzw+5JhpO/AH3U6+EgHCLkMFtfddJqUrazLoItsRB+/H9gZ9kH0ldY9DgJtWruL4VRpsOCzU&#10;2NGupvJ8uhoF7xfZLtPv/TyV1TzRdKR44RdKPT+N2zUIT6P/D/+1D1pB8pYk8PsmPAFZ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FMFAsYAAADdAAAADwAAAAAAAAAAAAAA&#10;AACfAgAAZHJzL2Rvd25yZXYueG1sUEsFBgAAAAAEAAQA9wAAAJIDAAAAAA==&#10;">
                        <v:imagedata r:id="rId91" o:title=""/>
                        <v:path arrowok="t"/>
                      </v:shape>
                      <v:shape id="Picture 941" o:spid="_x0000_s1291" type="#_x0000_t75" style="position:absolute;left:66;top:23342;width:10910;height:7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nFKPHAAAA3QAAAA8AAABkcnMvZG93bnJldi54bWxEj0FrwkAUhO8F/8PyhF5Ks7FEU6OrlIIg&#10;1UvVQ3t7ZJ/ZYPZtyK4m/ffdgtDjMDPfMMv1YBtxo87XjhVMkhQEcel0zZWC03Hz/ArCB2SNjWNS&#10;8EMe1qvRwxIL7Xr+pNshVCJC2BeowITQFlL60pBFn7iWOHpn11kMUXaV1B32EW4b+ZKmM2mx5rhg&#10;sKV3Q+XlcLUK8GO/7+fn8jv/OlE13crdkzS5Uo/j4W0BItAQ/sP39lYryPJsCn9v4hO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QnFKPHAAAA3QAAAA8AAAAAAAAAAAAA&#10;AAAAnwIAAGRycy9kb3ducmV2LnhtbFBLBQYAAAAABAAEAPcAAACTAwAAAAA=&#10;">
                        <v:imagedata r:id="rId61" o:title=""/>
                        <v:path arrowok="t"/>
                      </v:shape>
                      <v:shape id="Picture 942" o:spid="_x0000_s1292" type="#_x0000_t75" style="position:absolute;left:11993;top:21730;width:9198;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NycDHAAAA3QAAAA8AAABkcnMvZG93bnJldi54bWxEj0FrAjEUhO9C/0N4hV5KzVbsVlajiFYQ&#10;SgVtVbw9Ns/dpZuXJYm6/ntTKHgcZuYbZjRpTS3O5HxlWcFrNwFBnFtdcaHg53vxMgDhA7LG2jIp&#10;uJKHyfihM8JM2wuv6bwJhYgQ9hkqKENoMil9XpJB37UNcfSO1hkMUbpCaoeXCDe17CVJKg1WHBdK&#10;bGhWUv67ORkFz/x12lqcT/2xmLnV5+6Q7j/elHp6bKdDEIHacA//t5daQf+9n8Lfm/gE5Pg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mNycDHAAAA3QAAAA8AAAAAAAAAAAAA&#10;AAAAnwIAAGRycy9kb3ducmV2LnhtbFBLBQYAAAAABAAEAPcAAACTAwAAAAA=&#10;">
                        <v:imagedata r:id="rId92" o:title=""/>
                        <v:path arrowok="t"/>
                      </v:shape>
                      <v:shape id="Picture 943" o:spid="_x0000_s1293" type="#_x0000_t75" style="position:absolute;left:23984;top:21730;width:681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G7NHFAAAA3QAAAA8AAABkcnMvZG93bnJldi54bWxEj0FLw0AUhO8F/8PyBG9mY41GYrelSASp&#10;J6MtHh/ZZxLMvg27azf+e7cg9DjMzDfMajObURzJ+cGygpssB0HcWj1wp+Dj/fn6AYQPyBpHy6Tg&#10;lzxs1heLFVbaRn6jYxM6kSDsK1TQhzBVUvq2J4M+sxNx8r6sMxiSdJ3UDmOCm1Eu8/xeGhw4LfQ4&#10;0VNP7XfzYxQ0ut6VhxjrIdbzbbe/c03x+arU1eW8fQQRaA7n8H/7RSsoyqKE05v0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uzRxQAAAN0AAAAPAAAAAAAAAAAAAAAA&#10;AJ8CAABkcnMvZG93bnJldi54bWxQSwUGAAAAAAQABAD3AAAAkQMAAAAA&#10;">
                        <v:imagedata r:id="rId63" o:title=""/>
                        <v:path arrowok="t"/>
                      </v:shape>
                      <v:shape id="Picture 944" o:spid="_x0000_s1294" type="#_x0000_t75" style="position:absolute;left:32655;top:23108;width:10910;height:8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tVY7BAAAA3QAAAA8AAABkcnMvZG93bnJldi54bWxET89rwjAUvgv+D+EJ3jRVNx2dUUQUBjut&#10;evH2lrw1xealNtHW/345DHb8+H6vt72rxYPaUHlWMJtmIIi1NxWXCs6n4+QNRIjIBmvPpOBJAbab&#10;4WCNufEdf9GjiKVIIRxyVGBjbHIpg7bkMEx9Q5y4H986jAm2pTQtdinc1XKeZUvpsOLUYLGhvSV9&#10;Le5Owfcn28NCu/I86wqjL42931ZWqfGo372DiNTHf/Gf+8MoeFm9pv3pTXoC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tVY7BAAAA3QAAAA8AAAAAAAAAAAAAAAAAnwIA&#10;AGRycy9kb3ducmV2LnhtbFBLBQYAAAAABAAEAPcAAACNAwAAAAA=&#10;">
                        <v:imagedata r:id="rId64" o:title=""/>
                        <v:path arrowok="t"/>
                      </v:shape>
                      <v:shape id="Picture 945" o:spid="_x0000_s1295" type="#_x0000_t75" style="position:absolute;left:43467;top:23038;width:10910;height: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0UErEAAAA3QAAAA8AAABkcnMvZG93bnJldi54bWxEj0FrwkAUhO9C/8PyCt7MRlFbUlcpghgR&#10;D6b2/si+JqHZtyG7JtFf7xYKHoeZ+YZZbQZTi45aV1lWMI1iEMS51RUXCi5fu8k7COeRNdaWScGN&#10;HGzWL6MVJtr2fKYu84UIEHYJKii9bxIpXV6SQRfZhjh4P7Y16INsC6lb7APc1HIWx0tpsOKwUGJD&#10;25Ly3+xqFBz3Xfo9GO3k+XLg2UlrvFdeqfHr8PkBwtPgn+H/dqoVzN8WU/h7E56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0UErEAAAA3QAAAA8AAAAAAAAAAAAAAAAA&#10;nwIAAGRycy9kb3ducmV2LnhtbFBLBQYAAAAABAAEAPcAAACQAwAAAAA=&#10;">
                        <v:imagedata r:id="rId93" o:title=""/>
                        <v:path arrowok="t"/>
                      </v:shape>
                      <v:shape id="Picture 946" o:spid="_x0000_s1296" type="#_x0000_t75" style="position:absolute;left:1919;top:32530;width:7646;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9nZDGAAAA3QAAAA8AAABkcnMvZG93bnJldi54bWxEj9FKAzEURN8F/yFcwTebtWhtt01LqQii&#10;+NB2P+C6ud0ENzdLEnfXfr0RCj4OM3OGWW1G14qeQrSeFdxPChDEtdeWGwXV8eVuDiImZI2tZ1Lw&#10;QxE26+urFZbaD7yn/pAakSEcS1RgUupKKWNtyGGc+I44eycfHKYsQyN1wCHDXSunRTGTDi3nBYMd&#10;7QzVX4dvpyC8vX8ujue5GXBRnfv9h43PlVXq9mbcLkEkGtN/+NJ+1Qoenh6n8PcmPw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r2dkMYAAADdAAAADwAAAAAAAAAAAAAA&#10;AACfAgAAZHJzL2Rvd25yZXYueG1sUEsFBgAAAAAEAAQA9wAAAJIDAAAAAA==&#10;">
                        <v:imagedata r:id="rId66" o:title=""/>
                        <v:path arrowok="t"/>
                      </v:shape>
                      <v:shape id="Picture 947" o:spid="_x0000_s1297" type="#_x0000_t75" style="position:absolute;left:203;top:43645;width:10909;height:9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O/8/DAAAA3QAAAA8AAABkcnMvZG93bnJldi54bWxEj0trwkAUhfcF/8NwBXd10vqopI5ShIDo&#10;ylG6vmRuk9DMnZCZxPjvHUFweTiPj7PeDrYWPbW+cqzgY5qAIM6dqbhQcDln7ysQPiAbrB2Tght5&#10;2G5Gb2tMjbvyiXodChFH2KeooAyhSaX0eUkW/dQ1xNH7c63FEGVbSNPiNY7bWn4myVJarDgSSmxo&#10;V1L+rzsbuYeebocq6xKjf1ddbvSQHbVSk/Hw8w0i0BBe4Wd7bxTMvxYzeLyJT0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7/z8MAAADdAAAADwAAAAAAAAAAAAAAAACf&#10;AgAAZHJzL2Rvd25yZXYueG1sUEsFBgAAAAAEAAQA9wAAAI8DAAAAAA==&#10;">
                        <v:imagedata r:id="rId67" o:title=""/>
                        <v:path arrowok="t"/>
                      </v:shape>
                      <v:shape id="Picture 948" o:spid="_x0000_s1298" type="#_x0000_t75" style="position:absolute;left:12440;top:32530;width:802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wmnzIAAAA3QAAAA8AAABkcnMvZG93bnJldi54bWxEj81rwkAUxO9C/4flCb2Ibir1K7pKUcQe&#10;Kn4ePD6yzyQ2+zZk15j+991CweMwM79hZovGFKKmyuWWFbz1IhDEidU5pwrOp3V3DMJ5ZI2FZVLw&#10;Qw4W85fWDGNtH3yg+uhTESDsYlSQeV/GUrokI4OuZ0vi4F1tZdAHWaVSV/gIcFPIfhQNpcGcw0KG&#10;JS0zSr6Pd6Mguu5Hu3WzTerJ1+ayudW3zrazUuq13XxMQXhq/DP83/7UCt5HgwH8vQlPQM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08Jp8yAAAAN0AAAAPAAAAAAAAAAAA&#10;AAAAAJ8CAABkcnMvZG93bnJldi54bWxQSwUGAAAAAAQABAD3AAAAlAMAAAAA&#10;">
                        <v:imagedata r:id="rId94" o:title=""/>
                        <v:path arrowok="t"/>
                      </v:shape>
                      <v:shape id="Picture 949" o:spid="_x0000_s1299" type="#_x0000_t75" style="position:absolute;left:12626;top:43166;width:7919;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SAwXEAAAA3QAAAA8AAABkcnMvZG93bnJldi54bWxEj9FqAjEURN8L/kO4gm81a7EqW6OIVSj4&#10;0Fb7AZfN7e7S5GZN4u7690YQ+jjMzBlmue6tES35UDtWMBlnIIgLp2suFfyc9s8LECEiazSOScGV&#10;AqxXg6cl5tp1/E3tMZYiQTjkqKCKscmlDEVFFsPYNcTJ+3XeYkzSl1J77BLcGvmSZTNpsea0UGFD&#10;24qKv+PFKuDudI6mNfv3bvfF7Hb+8Jl5pUbDfvMGIlIf/8OP9odWMJ2/zuD+Jj0B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SAwXEAAAA3QAAAA8AAAAAAAAAAAAAAAAA&#10;nwIAAGRycy9kb3ducmV2LnhtbFBLBQYAAAAABAAEAPcAAACQAwAAAAA=&#10;">
                        <v:imagedata r:id="rId95" o:title=""/>
                        <v:path arrowok="t"/>
                      </v:shape>
                      <v:shape id="Picture 950" o:spid="_x0000_s1300" type="#_x0000_t75" style="position:absolute;left:22016;top:33796;width:10909;height:8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0z+XIAAAA3QAAAA8AAABkcnMvZG93bnJldi54bWxEj0FrwkAUhO8F/8PyBC+lbipaJXUVUazt&#10;pbSJF2+P7GuSmn0bs6uJ/94VCj0OM/MNM192phIXalxpWcHzMAJBnFldcq5gn26fZiCcR9ZYWSYF&#10;V3KwXPQe5hhr2/I3XRKfiwBhF6OCwvs6ltJlBRl0Q1sTB+/HNgZ9kE0udYNtgJtKjqLoRRosOSwU&#10;WNO6oOyYnI2CwzX5/NrsPvZvj0ez2pn09zRuU6UG/W71CsJT5//Df+13rWA8nUzh/iY8Abm4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NM/lyAAAAN0AAAAPAAAAAAAAAAAA&#10;AAAAAJ8CAABkcnMvZG93bnJldi54bWxQSwUGAAAAAAQABAD3AAAAlAMAAAAA&#10;">
                        <v:imagedata r:id="rId70" o:title=""/>
                        <v:path arrowok="t"/>
                      </v:shape>
                      <v:shape id="Picture 951" o:spid="_x0000_s1301" type="#_x0000_t75" style="position:absolute;left:24861;top:42941;width:5041;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qQ0bDAAAA3QAAAA8AAABkcnMvZG93bnJldi54bWxET89rwjAUvg/8H8ITvIyZOnSTahRxCF5k&#10;WHfw+GieTbF5KUlau/9+OQg7fny/19vBNqInH2rHCmbTDARx6XTNlYKfy+FtCSJEZI2NY1LwSwG2&#10;m9HLGnPtHnymvoiVSCEcclRgYmxzKUNpyGKYupY4cTfnLcYEfSW1x0cKt418z7IPabHm1GCwpb2h&#10;8l50VkFh+n5xfJ11XfPlrqfL7bs8eanUZDzsViAiDfFf/HQftYL55yLNTW/SE5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pDRsMAAADdAAAADwAAAAAAAAAAAAAAAACf&#10;AgAAZHJzL2Rvd25yZXYueG1sUEsFBgAAAAAEAAQA9wAAAI8DAAAAAA==&#10;">
                        <v:imagedata r:id="rId71" o:title=""/>
                        <v:path arrowok="t"/>
                      </v:shape>
                      <v:shape id="Picture 952" o:spid="_x0000_s1302" type="#_x0000_t75" style="position:absolute;left:32655;top:34156;width:10910;height:7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bLfPIAAAA3QAAAA8AAABkcnMvZG93bnJldi54bWxEj0FrwkAUhO+C/2F5Qm+6aWmrxmxEhYLg&#10;pRoP9vaafSZps29Ddqsxv75bKHgcZuYbJll2phYXal1lWcHjJAJBnFtdcaHgmL2NZyCcR9ZYWyYF&#10;N3KwTIeDBGNtr7yny8EXIkDYxaig9L6JpXR5SQbdxDbEwTvb1qAPsi2kbvEa4KaWT1H0Kg1WHBZK&#10;bGhTUv59+DEKPr/Wp92mX/X63e/Wt3n/Mcu2jVIPo261AOGp8/fwf3urFTxPX+bw9yY8AZn+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my3zyAAAAN0AAAAPAAAAAAAAAAAA&#10;AAAAAJ8CAABkcnMvZG93bnJldi54bWxQSwUGAAAAAAQABAD3AAAAlAMAAAAA&#10;">
                        <v:imagedata r:id="rId72" o:title=""/>
                        <v:path arrowok="t"/>
                      </v:shape>
                      <v:shape id="Picture 953" o:spid="_x0000_s1303" type="#_x0000_t75" style="position:absolute;left:32655;top:45879;width:10910;height:5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iXljBAAAA3QAAAA8AAABkcnMvZG93bnJldi54bWxET82KwjAQvgv7DmEW9qbpiqhUo7jShRUU&#10;rPoAQzK2xWZSmmytb28OgseP73+57m0tOmp95VjB9ygBQaydqbhQcDn/DucgfEA2WDsmBQ/ysF59&#10;DJaYGnfnnLpTKEQMYZ+igjKEJpXS65Is+pFriCN3da3FEGFbSNPiPYbbWo6TZCotVhwbSmxoW5K+&#10;nf6tgrzZ7TO9d9hds2P4mejssJOJUl+f/WYBIlAf3uKX+88omMymcX98E5+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iXljBAAAA3QAAAA8AAAAAAAAAAAAAAAAAnwIA&#10;AGRycy9kb3ducmV2LnhtbFBLBQYAAAAABAAEAPcAAACNAwAAAAA=&#10;">
                        <v:imagedata r:id="rId73" o:title=""/>
                        <v:path arrowok="t"/>
                      </v:shape>
                      <v:shape id="Picture 954" o:spid="_x0000_s1304" type="#_x0000_t75" style="position:absolute;left:44703;top:32530;width:8413;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Gz2/FAAAA3QAAAA8AAABkcnMvZG93bnJldi54bWxEj0FrwkAUhO9C/8PyBG+60YqR6CpVKBZv&#10;TXvw+Mw+k2j2bchuYvz3XaHgcZiZb5j1tjeV6KhxpWUF00kEgjizuuRcwe/P53gJwnlkjZVlUvAg&#10;B9vN22CNibZ3/qYu9bkIEHYJKii8rxMpXVaQQTexNXHwLrYx6INscqkbvAe4qeQsihbSYMlhocCa&#10;9gVlt7Q1CuKuPWTt7paf06O7zt+vD3eK90qNhv3HCoSn3r/C/+0vrWAeL6bwfBOegN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hs9vxQAAAN0AAAAPAAAAAAAAAAAAAAAA&#10;AJ8CAABkcnMvZG93bnJldi54bWxQSwUGAAAAAAQABAD3AAAAkQMAAAAA&#10;">
                        <v:imagedata r:id="rId96" o:title=""/>
                        <v:path arrowok="t"/>
                      </v:shape>
                      <v:shape id="Picture 955" o:spid="_x0000_s1305" type="#_x0000_t75" style="position:absolute;left:43553;top:44272;width:10909;height:8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O15nDAAAA3QAAAA8AAABkcnMvZG93bnJldi54bWxEj1FrwkAQhN8L/odjC32rl4YaS/QMNkXQ&#10;R6M/YMltk8PcXshdNfn3PUHwcZidb3bWxWg7caXBG8cKPuYJCOLaacONgvNp9/4FwgdkjZ1jUjCR&#10;h2Ize1ljrt2Nj3StQiMihH2OCtoQ+lxKX7dk0c9dTxy9XzdYDFEOjdQD3iLcdjJNkkxaNBwbWuyp&#10;bKm+VH82vjFh92MOpaxSvzi5/tukTTBKvb2O2xWIQGN4Hj/Se63gc5mlcF8TES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U7XmcMAAADdAAAADwAAAAAAAAAAAAAAAACf&#10;AgAAZHJzL2Rvd25yZXYueG1sUEsFBgAAAAAEAAQA9wAAAI8DAAAAAA==&#10;">
                        <v:imagedata r:id="rId97" o:title=""/>
                        <v:path arrowok="t"/>
                      </v:shape>
                    </v:group>
                    <v:group id="Group 182" o:spid="_x0000_s1306" style="position:absolute;left:55004;top:281;width:19917;height:19800" coordorigin=",54" coordsize="54396,54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NY4scAAADdAAAADwAAAGRycy9kb3ducmV2LnhtbESPT2vCQBTE7wW/w/KE&#10;3nQTbVWiq4jU0oMI/gHx9sg+k2D2bciuSfz23YLQ4zAzv2EWq86UoqHaFZYVxMMIBHFqdcGZgvNp&#10;O5iBcB5ZY2mZFDzJwWrZe1tgom3LB2qOPhMBwi5BBbn3VSKlS3My6Ia2Ig7ezdYGfZB1JnWNbYCb&#10;Uo6iaCINFhwWcqxok1N6Pz6Mgu8W2/U4/mp299vmeT197i+7mJR673frOQhPnf8Pv9o/WsHHdDK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NY4scAAADd&#10;AAAADwAAAAAAAAAAAAAAAACqAgAAZHJzL2Rvd25yZXYueG1sUEsFBgAAAAAEAAQA+gAAAJ4DAAAA&#10;AA==&#10;">
                      <o:lock v:ext="edit" aspectratio="t"/>
                      <v:shape id="Picture 957" o:spid="_x0000_s1307" type="#_x0000_t75" style="position:absolute;left:12438;top:54;width:7892;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p0n7GAAAA3QAAAA8AAABkcnMvZG93bnJldi54bWxEj0FrwkAUhO8F/8PyBG91YxUtqauUQlGr&#10;LTQt9PrIPpNo9m3YXWP6711B8DjMzDfMfNmZWrTkfGVZwWiYgCDOra64UPD78/74DMIHZI21ZVLw&#10;Tx6Wi97DHFNtz/xNbRYKESHsU1RQhtCkUvq8JIN+aBvi6O2tMxiidIXUDs8Rbmr5lCRTabDiuFBi&#10;Q28l5cfsZBRkm263/9p+1Ku/1n0e5Yx9dRgrNeh3ry8gAnXhHr6111rBZDadwPVNfAJy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KnSfsYAAADdAAAADwAAAAAAAAAAAAAA&#10;AACfAgAAZHJzL2Rvd25yZXYueG1sUEsFBgAAAAAEAAQA9wAAAJIDAAAAAA==&#10;">
                        <v:imagedata r:id="rId88" o:title=""/>
                        <v:path arrowok="t"/>
                      </v:shape>
                      <v:shape id="Picture 958" o:spid="_x0000_s1308" type="#_x0000_t75" style="position:absolute;left:23239;top:54;width:8183;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CyHjGAAAA3QAAAA8AAABkcnMvZG93bnJldi54bWxEj09rwkAUxO9Cv8PyCr2Ibiwa25iNiEHo&#10;TaqWXh/Zlz+YfRuy2yT99t1CocdhZn7DpPvJtGKg3jWWFayWEQjiwuqGKwW362nxAsJ5ZI2tZVLw&#10;TQ722cMsxUTbkd9puPhKBAi7BBXU3neJlK6oyaBb2o44eKXtDfog+0rqHscAN618jqJYGmw4LNTY&#10;0bGm4n75Mgp0XB6neZObz6HK8/GjKF/z7qzU0+N02IHwNPn/8F/7TStYb+MN/L4JT0B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wLIeMYAAADdAAAADwAAAAAAAAAAAAAA&#10;AACfAgAAZHJzL2Rvd25yZXYueG1sUEsFBgAAAAAEAAQA9wAAAJIDAAAAAA==&#10;">
                        <v:imagedata r:id="rId53" o:title=""/>
                        <v:path arrowok="t"/>
                      </v:shape>
                      <v:shape id="Picture 959" o:spid="_x0000_s1309" type="#_x0000_t75" style="position:absolute;left:32601;top:2719;width:10909;height:5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ktd3GAAAA3QAAAA8AAABkcnMvZG93bnJldi54bWxEj0FrAjEUhO9C/0N4BW+archWtkYRQRTU&#10;iraX3h6b52bp5mXdRF399U1B8DjMzDfMeNraSlyo8aVjBW/9BARx7nTJhYLvr0VvBMIHZI2VY1Jw&#10;Iw/TyUtnjJl2V97T5RAKESHsM1RgQqgzKX1uyKLvu5o4ekfXWAxRNoXUDV4j3FZykCSptFhyXDBY&#10;09xQ/ns4WwXH+8+Cl9v6dJvlZl3Q52Z42nmluq/t7ANEoDY8w4/2SisYvqcp/L+JT0BO/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yS13cYAAADdAAAADwAAAAAAAAAAAAAA&#10;AACfAgAAZHJzL2Rvd25yZXYueG1sUEsFBgAAAAAEAAQA9wAAAJIDAAAAAA==&#10;">
                        <v:imagedata r:id="rId54" o:title=""/>
                        <v:path arrowok="t"/>
                      </v:shape>
                      <v:shape id="Picture 960" o:spid="_x0000_s1310" type="#_x0000_t75" style="position:absolute;left:43911;top:184;width:9855;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hfX3FAAAA3QAAAA8AAABkcnMvZG93bnJldi54bWxEj0FrwkAUhO+C/2F5hd50UykqqavUWItX&#10;1168PbKvSTT7NmQ3mvrru4LgcZiZb5jFqre1uFDrK8cK3sYJCOLcmYoLBT+H7WgOwgdkg7VjUvBH&#10;HlbL4WCBqXFX3tNFh0JECPsUFZQhNKmUPi/Joh+7hjh6v661GKJsC2lavEa4reUkSabSYsVxocSG&#10;spLys+6sgtPx9N2t3c1kx/PtK9s43emtVur1pf/8ABGoD8/wo70zCt5n0xnc38Qn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YX19xQAAAN0AAAAPAAAAAAAAAAAAAAAA&#10;AJ8CAABkcnMvZG93bnJldi54bWxQSwUGAAAAAAQABAD3AAAAkQMAAAAA&#10;">
                        <v:imagedata r:id="rId89" o:title=""/>
                        <v:path arrowok="t"/>
                      </v:shape>
                      <v:shape id="Picture 961" o:spid="_x0000_s1311" type="#_x0000_t75" style="position:absolute;left:2505;top:10984;width:6328;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QhrbDAAAA3AAAAA8AAABkcnMvZG93bnJldi54bWxET9tqAjEQfS/4D2EEX6RmVehlaxQRhYVC&#10;RSs+D5tpsnUzWTZR1783BaFvczjXmS06V4sLtaHyrGA8ykAQl15XbBQcvjfPbyBCRNZYeyYFNwqw&#10;mPeeZphrf+UdXfbRiBTCIUcFNsYmlzKUlhyGkW+IE/fjW4cxwdZI3eI1hbtaTrLsRTqsODVYbGhl&#10;qTztz07B9Ndsjp9mvb19+WFxKkr7el51Sg363fIDRKQu/osf7kKn+e8T+HsmXS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CGtsMAAADcAAAADwAAAAAAAAAAAAAAAACf&#10;AgAAZHJzL2Rvd25yZXYueG1sUEsFBgAAAAAEAAQA9wAAAI8DAAAAAA==&#10;">
                        <v:imagedata r:id="rId56" o:title=""/>
                        <v:path arrowok="t"/>
                      </v:shape>
                      <v:shape id="Picture 962" o:spid="_x0000_s1312" type="#_x0000_t75" style="position:absolute;left:12438;top:10854;width:8164;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DoITEAAAA3AAAAA8AAABkcnMvZG93bnJldi54bWxET9tqwkAQfS/0H5YRfBHdeKna6CpREIRC&#10;qbf3aXZMQrOzMbtq+vduQejbHM515svGlOJGtSssK+j3IhDEqdUFZwqOh013CsJ5ZI2lZVLwSw6W&#10;i9eXOcba3nlHt73PRAhhF6OC3PsqltKlORl0PVsRB+5sa4M+wDqTusZ7CDelHETRWBosODTkWNE6&#10;p/RnfzUKPq6r5HN6kl+T7/Xb+TKqOpNR0lGq3WqSGQhPjf8XP91bHea/D+HvmXCB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DoITEAAAA3AAAAA8AAAAAAAAAAAAAAAAA&#10;nwIAAGRycy9kb3ducmV2LnhtbFBLBQYAAAAABAAEAPcAAACQAwAAAAA=&#10;">
                        <v:imagedata r:id="rId90" o:title=""/>
                        <v:path arrowok="t"/>
                      </v:shape>
                      <v:shape id="Picture 963" o:spid="_x0000_s1313" type="#_x0000_t75" style="position:absolute;left:24531;top:10854;width:5573;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AweTEAAAA3AAAAA8AAABkcnMvZG93bnJldi54bWxET01rAjEQvRf8D2EK3mq2YrWuRhGxWwV7&#10;UEu9Dptxs7iZLJuo679vhEJv83ifM523thJXanzpWMFrLwFBnDtdcqHg+/Dx8g7CB2SNlWNScCcP&#10;81nnaYqpdjfe0XUfChFD2KeowIRQp1L63JBF33M1ceROrrEYImwKqRu8xXBbyX6SDKXFkmODwZqW&#10;hvLz/mIVbDeXzxH2s597tcqOX6c3s87OO6W6z+1iAiJQG/7Ff+61jvPHA3g8Ey+Q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AweTEAAAA3AAAAA8AAAAAAAAAAAAAAAAA&#10;nwIAAGRycy9kb3ducmV2LnhtbFBLBQYAAAAABAAEAPcAAACQAwAAAAA=&#10;">
                        <v:imagedata r:id="rId58" o:title=""/>
                        <v:path arrowok="t"/>
                      </v:shape>
                      <v:shape id="Picture 964" o:spid="_x0000_s1314" type="#_x0000_t75" style="position:absolute;left:43389;top:11959;width:10910;height:8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BlQ7BAAAA3AAAAA8AAABkcnMvZG93bnJldi54bWxET9uKwjAQfRf8hzCCL7KmCorbNS3LgiAI&#10;ghd8HprZtthMahO19euNIPg2h3OdZdqaStyocaVlBZNxBII4s7rkXMHxsPpagHAeWWNlmRR05CBN&#10;+r0lxtreeUe3vc9FCGEXo4LC+zqW0mUFGXRjWxMH7t82Bn2ATS51g/cQbio5jaK5NFhyaCiwpr+C&#10;svP+ahRsLrKaLE6rR5flj466LUUjP1JqOGh/f0B4av1H/HavdZj/PYPXM+ECmT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BlQ7BAAAA3AAAAA8AAAAAAAAAAAAAAAAAnwIA&#10;AGRycy9kb3ducmV2LnhtbFBLBQYAAAAABAAEAPcAAACNAwAAAAA=&#10;">
                        <v:imagedata r:id="rId91" o:title=""/>
                        <v:path arrowok="t"/>
                      </v:shape>
                      <v:shape id="Picture 965" o:spid="_x0000_s1315" type="#_x0000_t75" style="position:absolute;top:23396;width:10909;height:7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yYnjEAAAA3AAAAA8AAABkcnMvZG93bnJldi54bWxET01rwkAQvRf6H5Yp9FLqpkK1pm5CEQSp&#10;Xow56G3IjtnQ7GzIrib9926h4G0e73OW+WhbcaXeN44VvE0SEMSV0w3XCsrD+vUDhA/IGlvHpOCX&#10;POTZ48MSU+0G3tO1CLWIIexTVGBC6FIpfWXIop+4jjhyZ9dbDBH2tdQ9DjHctnKaJDNpseHYYLCj&#10;laHqp7hYBfi92w2Lc3WaH0uq3zdy+yLNXKnnp/HrE0SgMdzF/+6NjvMXM/h7Jl4g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yYnjEAAAA3AAAAA8AAAAAAAAAAAAAAAAA&#10;nwIAAGRycy9kb3ducmV2LnhtbFBLBQYAAAAABAAEAPcAAACQAwAAAAA=&#10;">
                        <v:imagedata r:id="rId61" o:title=""/>
                        <v:path arrowok="t"/>
                      </v:shape>
                      <v:shape id="Picture 966" o:spid="_x0000_s1316" type="#_x0000_t75" style="position:absolute;left:11927;top:21784;width:9197;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846HEAAAA3AAAAA8AAABkcnMvZG93bnJldi54bWxET01rAjEQvRf6H8IIXopmFartahTRFgRR&#10;qFbF27AZd5duJksSdf33jVDobR7vc8bTxlTiSs6XlhX0ugkI4szqknMF37vPzhsIH5A1VpZJwZ08&#10;TCfPT2NMtb3xF123IRcxhH2KCooQ6lRKnxVk0HdtTRy5s3UGQ4Qul9rhLYabSvaTZCANlhwbCqxp&#10;XlD2s70YBS+8vuwtLmb+nM/dZnU4DY4fr0q1W81sBCJQE/7Ff+6ljvPfh/B4Jl4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846HEAAAA3AAAAA8AAAAAAAAAAAAAAAAA&#10;nwIAAGRycy9kb3ducmV2LnhtbFBLBQYAAAAABAAEAPcAAACQAwAAAAA=&#10;">
                        <v:imagedata r:id="rId92" o:title=""/>
                        <v:path arrowok="t"/>
                      </v:shape>
                      <v:shape id="Picture 967" o:spid="_x0000_s1317" type="#_x0000_t75" style="position:absolute;left:23918;top:21784;width:681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GOTbEAAAA3AAAAA8AAABkcnMvZG93bnJldi54bWxEj0tPxDAMhO8r8R8iI3HbTXlDabpCqEgI&#10;TpSHOFqNaSsap0rCpvx7fFhpb7ZmPPO52i5uUjsKcfRs4HRTgCLuvB25N/D+9ri+ARUTssXJMxn4&#10;owjb+mhVYWl95lfatalXEsKxRANDSnOpdewGchg3fiYW7dsHh0nW0GsbMEu4m/RZUVxphyNLw4Az&#10;PQzU/bS/zkBrm+frz5ybMTfLef9xGdqLrxdjTo6X+ztQiZZ0MO+vn6zg3wqtPCMT6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GOTbEAAAA3AAAAA8AAAAAAAAAAAAAAAAA&#10;nwIAAGRycy9kb3ducmV2LnhtbFBLBQYAAAAABAAEAPcAAACQAwAAAAA=&#10;">
                        <v:imagedata r:id="rId63" o:title=""/>
                        <v:path arrowok="t"/>
                      </v:shape>
                      <v:shape id="Picture 968" o:spid="_x0000_s1318" type="#_x0000_t75" style="position:absolute;left:32589;top:23162;width:10910;height:8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9IaPBAAAA3AAAAA8AAABkcnMvZG93bnJldi54bWxET01rAjEQvQv9D2EKvWlWC1pXoxRpoeDJ&#10;1UtvYzJuFjeT7Sa6239vBMHbPN7nLNe9q8WV2lB5VjAeZSCItTcVlwoO++/hB4gQkQ3WnknBPwVY&#10;r14GS8yN73hH1yKWIoVwyFGBjbHJpQzaksMw8g1x4k6+dRgTbEtpWuxSuKvlJMum0mHFqcFiQxtL&#10;+lxcnILjlu3Xu3blYdwVRv829vI3s0q9vfafCxCR+vgUP9w/Js2fz+H+TLpArm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9IaPBAAAA3AAAAA8AAAAAAAAAAAAAAAAAnwIA&#10;AGRycy9kb3ducmV2LnhtbFBLBQYAAAAABAAEAPcAAACNAwAAAAA=&#10;">
                        <v:imagedata r:id="rId64" o:title=""/>
                        <v:path arrowok="t"/>
                      </v:shape>
                      <v:shape id="Picture 969" o:spid="_x0000_s1319" type="#_x0000_t75" style="position:absolute;left:43401;top:23092;width:10909;height: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XoWC9AAAA3AAAAA8AAABkcnMvZG93bnJldi54bWxEj8EKwjAQRO+C/xBW8KapHkSqUUQQFfGg&#10;1vvSrG2x2ZQm1urXG0HwOMzMG2a+bE0pGqpdYVnBaBiBIE6tLjhTkFw2gykI55E1lpZJwYscLBfd&#10;zhxjbZ98oubsMxEg7GJUkHtfxVK6NCeDbmgr4uDdbG3QB1lnUtf4DHBTynEUTaTBgsNCjhWtc0rv&#10;54dRcNg2u2trtJOnZM/jo9b4LrxS/V67moHw1Pp/+NfeaQWBCN8z4QjIx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BehYL0AAADcAAAADwAAAAAAAAAAAAAAAACfAgAAZHJz&#10;L2Rvd25yZXYueG1sUEsFBgAAAAAEAAQA9wAAAIkDAAAAAA==&#10;">
                        <v:imagedata r:id="rId93" o:title=""/>
                        <v:path arrowok="t"/>
                      </v:shape>
                      <v:shape id="Picture 970" o:spid="_x0000_s1320" type="#_x0000_t75" style="position:absolute;left:1852;top:32584;width:7647;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eF8/EAAAA3AAAAA8AAABkcnMvZG93bnJldi54bWxEj0FrAjEUhO+F/ofwCr3VrB6Kbo0iloK0&#10;eFD3B7xuXjehm5clibtbf30jCB6HmfmGWa5H14qeQrSeFUwnBQji2mvLjYLq9PEyBxETssbWMyn4&#10;owjr1ePDEkvtBz5Qf0yNyBCOJSowKXWllLE25DBOfEecvR8fHKYsQyN1wCHDXStnRfEqHVrOCwY7&#10;2hqqf49npyB8fn0vTpe5GXBRXfrD3sb3yir1/DRu3kAkGtM9fGvvtIJZMYXrmXw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eF8/EAAAA3AAAAA8AAAAAAAAAAAAAAAAA&#10;nwIAAGRycy9kb3ducmV2LnhtbFBLBQYAAAAABAAEAPcAAACQAwAAAAA=&#10;">
                        <v:imagedata r:id="rId66" o:title=""/>
                        <v:path arrowok="t"/>
                      </v:shape>
                      <v:shape id="Picture 971" o:spid="_x0000_s1321" type="#_x0000_t75" style="position:absolute;left:136;top:43699;width:10910;height:9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o/B7AAAAA3AAAAA8AAABkcnMvZG93bnJldi54bWxEj82KwjAUhffCvEO4A+40mS5EqlFkoCC6&#10;mjjM+tJc22JzU5q01refCILLw/n5ONv95FoxUh8azxq+lgoEceltw5WG30uxWIMIEdli65k0PCjA&#10;fvcx22Ju/Z1/aDSxEmmEQ44a6hi7XMpQ1uQwLH1HnLyr7x3GJPtK2h7vady1MlNqJR02nAg1dvRd&#10;U3kzg0vc00iPU1MMypq/9VBaMxVno/X8czpsQESa4jv8ah+thkxl8DyTjoD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Cj8HsAAAADcAAAADwAAAAAAAAAAAAAAAACfAgAA&#10;ZHJzL2Rvd25yZXYueG1sUEsFBgAAAAAEAAQA9wAAAIwDAAAAAA==&#10;">
                        <v:imagedata r:id="rId67" o:title=""/>
                        <v:path arrowok="t"/>
                      </v:shape>
                      <v:shape id="Picture 972" o:spid="_x0000_s1322" type="#_x0000_t75" style="position:absolute;left:12374;top:32584;width:802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1qG7HAAAA3AAAAA8AAABkcnMvZG93bnJldi54bWxEj0FrAjEUhO8F/0N4ghepiRZqXY0iitiD&#10;Ums9eHxsnrurm5dlk67bf28KhR6HmfmGmS1aW4qGal841jAcKBDEqTMFZxpOX5vnNxA+IBssHZOG&#10;H/KwmHeeZpgYd+dPao4hExHCPkENeQhVIqVPc7LoB64ijt7F1RZDlHUmTY33CLelHCn1Ki0WHBdy&#10;rGiVU3o7flsN6nIYf2zafdpMdtvz9tpc+/v+Wutet11OQQRqw3/4r/1uNIzUC/yeiUdAz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Q1qG7HAAAA3AAAAA8AAAAAAAAAAAAA&#10;AAAAnwIAAGRycy9kb3ducmV2LnhtbFBLBQYAAAAABAAEAPcAAACTAwAAAAA=&#10;">
                        <v:imagedata r:id="rId94" o:title=""/>
                        <v:path arrowok="t"/>
                      </v:shape>
                      <v:shape id="Picture 973" o:spid="_x0000_s1323" type="#_x0000_t75" style="position:absolute;left:12559;top:43220;width:7920;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QCMbDAAAA3AAAAA8AAABkcnMvZG93bnJldi54bWxEj91qAjEUhO8LvkM4gnc1UUopW6OIP1Dw&#10;oq32AQ6b4+5icrImcXd9e1Mo9HKYmW+YxWpwVnQUYuNZw2yqQBCX3jRcafg57Z/fQMSEbNB6Jg13&#10;irBajp4WWBjf8zd1x1SJDOFYoIY6pbaQMpY1OYxT3xJn7+yDw5RlqKQJ2Ge4s3Ku1Kt02HBeqLGl&#10;TU3l5XhzGrg/XZPt7H7b776Y/S4cPlXQejIe1u8gEg3pP/zX/jAa5uoFfs/k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AIxsMAAADcAAAADwAAAAAAAAAAAAAAAACf&#10;AgAAZHJzL2Rvd25yZXYueG1sUEsFBgAAAAAEAAQA9wAAAI8DAAAAAA==&#10;">
                        <v:imagedata r:id="rId95" o:title=""/>
                        <v:path arrowok="t"/>
                      </v:shape>
                      <v:shape id="Picture 974" o:spid="_x0000_s1324" type="#_x0000_t75" style="position:absolute;left:21949;top:33850;width:10910;height:8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ObIXHAAAA3AAAAA8AAABkcnMvZG93bnJldi54bWxEj0FrwkAUhO8F/8PyhF5K3ShWSuoqYmnV&#10;i2iSS2+P7DOJZt+m2a2J/94tFHocZuYbZr7sTS2u1LrKsoLxKAJBnFtdcaEgSz+eX0E4j6yxtkwK&#10;buRguRg8zDHWtuMjXRNfiABhF6OC0vsmltLlJRl0I9sQB+9kW4M+yLaQusUuwE0tJ1E0kwYrDgsl&#10;NrQuKb8kP0bB1y3ZH943u+zz6WJWG5Oev6ddqtTjsF+9gfDU+//wX3urFUyiF/g9E46AXN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YObIXHAAAA3AAAAA8AAAAAAAAAAAAA&#10;AAAAnwIAAGRycy9kb3ducmV2LnhtbFBLBQYAAAAABAAEAPcAAACTAwAAAAA=&#10;">
                        <v:imagedata r:id="rId70" o:title=""/>
                        <v:path arrowok="t"/>
                      </v:shape>
                      <v:shape id="Picture 975" o:spid="_x0000_s1325" type="#_x0000_t75" style="position:absolute;left:24795;top:42996;width:5040;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T1FHEAAAA3AAAAA8AAABkcnMvZG93bnJldi54bWxEj0GLwjAUhO+C/yE8YS+ypgor0jXKoix4&#10;kcXqweOjeTZlm5eSpLX+e7Ow4HGYmW+Y9XawjejJh9qxgvksA0FcOl1zpeBy/n5fgQgRWWPjmBQ8&#10;KMB2Mx6tMdfuzifqi1iJBOGQowITY5tLGUpDFsPMtcTJuzlvMSbpK6k93hPcNnKRZUtpsea0YLCl&#10;naHyt+isgsL0/cdhOu+6Zu+ux/Ptpzx6qdTbZPj6BBFpiK/wf/ugFSyyJfydSUdAb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T1FHEAAAA3AAAAA8AAAAAAAAAAAAAAAAA&#10;nwIAAGRycy9kb3ducmV2LnhtbFBLBQYAAAAABAAEAPcAAACQAwAAAAA=&#10;">
                        <v:imagedata r:id="rId71" o:title=""/>
                        <v:path arrowok="t"/>
                      </v:shape>
                      <v:shape id="Picture 976" o:spid="_x0000_s1326" type="#_x0000_t75" style="position:absolute;left:32589;top:34210;width:10910;height:7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5QbXHAAAA3AAAAA8AAABkcnMvZG93bnJldi54bWxEj0FrwkAUhO+F/oflFXprNnpobcwqJiAI&#10;XlrtQW/P7DOJZt+G7Koxv75bKHgcZuYbJp33phFX6lxtWcEoikEQF1bXXCr42S7fJiCcR9bYWCYF&#10;d3Iwnz0/pZhoe+Nvum58KQKEXYIKKu/bREpXVGTQRbYlDt7RdgZ9kF0pdYe3ADeNHMfxuzRYc1io&#10;sKW8ouK8uRgFh1O2W+fDYtBffp3dP4f9ZLtqlXp96RdTEJ56/wj/t1dawTj+gL8z4QjI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D5QbXHAAAA3AAAAA8AAAAAAAAAAAAA&#10;AAAAnwIAAGRycy9kb3ducmV2LnhtbFBLBQYAAAAABAAEAPcAAACTAwAAAAA=&#10;">
                        <v:imagedata r:id="rId72" o:title=""/>
                        <v:path arrowok="t"/>
                      </v:shape>
                      <v:shape id="Picture 977" o:spid="_x0000_s1327" type="#_x0000_t75" style="position:absolute;left:32589;top:45933;width:10910;height:5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pwmm/AAAA3AAAAA8AAABkcnMvZG93bnJldi54bWxET8uKwjAU3Q/4D+EKsxsTZZChGkWlgoKC&#10;rw+4JNe22NyUJtbO308WwiwP5z1f9q4WHbWh8qxhPFIgiI23FRcabtft1w+IEJEt1p5Jwy8FWC4G&#10;H3PMrH/xmbpLLEQK4ZChhjLGJpMymJIchpFviBN3963DmGBbSNviK4W7Wk6UmkqHFaeGEhvalGQe&#10;l6fTcG72h9wcPHb3/BTX3yY/7qXS+nPYr2YgIvXxX/x276yGiUpr05l0BOTi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6cJpvwAAANwAAAAPAAAAAAAAAAAAAAAAAJ8CAABk&#10;cnMvZG93bnJldi54bWxQSwUGAAAAAAQABAD3AAAAiwMAAAAA&#10;">
                        <v:imagedata r:id="rId73" o:title=""/>
                        <v:path arrowok="t"/>
                      </v:shape>
                      <v:shape id="Picture 978" o:spid="_x0000_s1328" type="#_x0000_t75" style="position:absolute;left:44637;top:32584;width:8412;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dNnrFAAAA3AAAAA8AAABkcnMvZG93bnJldi54bWxEj0FrwkAUhO9C/8PyCr2ZTbUYm7pKFUql&#10;N9MePL5mX5No9m3IbmLy792C4HGYmW+Y1WYwteipdZVlBc9RDII4t7riQsHP98d0CcJ5ZI21ZVIw&#10;koPN+mGywlTbCx+oz3whAoRdigpK75tUSpeXZNBFtiEO3p9tDfog20LqFi8Bbmo5i+OFNFhxWCix&#10;oV1J+TnrjIKk7z7zbnsufrMvd3qZn0Z3THZKPT0O728gPA3+Hr6191rBLH6F/zPhCMj1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XTZ6xQAAANwAAAAPAAAAAAAAAAAAAAAA&#10;AJ8CAABkcnMvZG93bnJldi54bWxQSwUGAAAAAAQABAD3AAAAkQMAAAAA&#10;">
                        <v:imagedata r:id="rId96" o:title=""/>
                        <v:path arrowok="t"/>
                      </v:shape>
                      <v:shape id="Picture 979" o:spid="_x0000_s1329" type="#_x0000_t75" style="position:absolute;left:43486;top:44326;width:10910;height:8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BQLAAAAA3AAAAA8AAABkcnMvZG93bnJldi54bWxEj8GKwkAMhu/CvsOQBW92amFFqqO4irAe&#10;t/oAoRPbwU6mdGa1vv3mIHgMf/4vX9bb0XfqTkN0gQ3MsxwUcR2s48bA5XycLUHFhGyxC0wGnhRh&#10;u/mYrLG04cG/dK9SowTCsUQDbUp9qXWsW/IYs9ATS3YNg8ck49BoO+BD4L7TRZ4vtEfHcqHFnvYt&#10;1bfqz4vGE7uDO+11VcSvc+i/XdEkZ8z0c9ytQCUa03v51f6xBoq56MszQgC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7UFAsAAAADcAAAADwAAAAAAAAAAAAAAAACfAgAA&#10;ZHJzL2Rvd25yZXYueG1sUEsFBgAAAAAEAAQA9wAAAIwDAAAAAA==&#10;">
                        <v:imagedata r:id="rId97" o:title=""/>
                        <v:path arrowok="t"/>
                      </v:shape>
                    </v:group>
                    <v:shape id="TextBox 3" o:spid="_x0000_s1330" type="#_x0000_t202" style="position:absolute;left:59924;top:21801;width:11652;height:4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D2b8A&#10;AADcAAAADwAAAGRycy9kb3ducmV2LnhtbESPzQrCMBCE74LvEFbwpmk9SKlGEUEQD4I/D7A0a1ps&#10;NqWJbX17Iwgeh5n5hllvB1uLjlpfOVaQzhMQxIXTFRsF99thloHwAVlj7ZgUvMnDdjMerTHXrucL&#10;dddgRISwz1FBGUKTS+mLkiz6uWuIo/dwrcUQZWukbrGPcFvLRZIspcWK40KJDe1LKp7Xl1UwvI7m&#10;3HXLt28Sw9nhlPXy5pWaTobdCkSgIfzDv/ZRK1ikKXzPxCM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EUPZvwAAANwAAAAPAAAAAAAAAAAAAAAAAJgCAABkcnMvZG93bnJl&#10;di54bWxQSwUGAAAAAAQABAD1AAAAhAMAAAAA&#10;" filled="f" stroked="f">
                      <o:lock v:ext="edit" aspectratio="t"/>
                      <v:textbox inset="2.53944mm,1.26975mm,2.53944mm,1.26975mm">
                        <w:txbxContent>
                          <w:p w:rsidR="001D6283" w:rsidRPr="003163CA" w:rsidRDefault="001D6283" w:rsidP="00897B17">
                            <w:pPr>
                              <w:pStyle w:val="NormalWeb"/>
                            </w:pPr>
                            <w:r w:rsidRPr="003163CA">
                              <w:rPr>
                                <w:lang w:val="en-CA"/>
                              </w:rPr>
                              <w:t>211</w:t>
                            </w:r>
                            <w:r>
                              <w:rPr>
                                <w:lang w:val="en-CA"/>
                              </w:rPr>
                              <w:t>7</w:t>
                            </w:r>
                          </w:p>
                        </w:txbxContent>
                      </v:textbox>
                    </v:shape>
                    <v:shape id="TextBox 11" o:spid="_x0000_s1331" type="#_x0000_t202" style="position:absolute;left:4642;top:21801;width:11664;height:4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drr8A&#10;AADcAAAADwAAAGRycy9kb3ducmV2LnhtbESPzQrCMBCE74LvEFbwpqk9SKlGEUEQD4I/D7A0a1ps&#10;NqWJbX17Iwgeh5n5hllvB1uLjlpfOVawmCcgiAunKzYK7rfDLAPhA7LG2jEpeJOH7WY8WmOuXc8X&#10;6q7BiAhhn6OCMoQml9IXJVn0c9cQR+/hWoshytZI3WIf4baWaZIspcWK40KJDe1LKp7Xl1UwvI7m&#10;3HXLt28Sw9nhlPXy5pWaTobdCkSgIfzDv/ZRK0gXKXzPxCM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w92uvwAAANwAAAAPAAAAAAAAAAAAAAAAAJgCAABkcnMvZG93bnJl&#10;di54bWxQSwUGAAAAAAQABAD1AAAAhAMAAAAA&#10;" filled="f" stroked="f">
                      <o:lock v:ext="edit" aspectratio="t"/>
                      <v:textbox inset="2.53944mm,1.26975mm,2.53944mm,1.26975mm">
                        <w:txbxContent>
                          <w:p w:rsidR="001D6283" w:rsidRPr="003163CA" w:rsidRDefault="001D6283" w:rsidP="00897B17">
                            <w:pPr>
                              <w:pStyle w:val="NormalWeb"/>
                            </w:pPr>
                            <w:r w:rsidRPr="003163CA">
                              <w:rPr>
                                <w:lang w:val="en-CA"/>
                              </w:rPr>
                              <w:t>201</w:t>
                            </w:r>
                            <w:r>
                              <w:rPr>
                                <w:lang w:val="en-CA"/>
                              </w:rPr>
                              <w:t>7</w:t>
                            </w:r>
                          </w:p>
                        </w:txbxContent>
                      </v:textbox>
                    </v:shape>
                    <v:shape id="Right Arrow 16" o:spid="_x0000_s1332" type="#_x0000_t13" style="position:absolute;left:20679;top:5486;width:34274;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MdsIA&#10;AADcAAAADwAAAGRycy9kb3ducmV2LnhtbESPzarCMBSE94LvEI7gTtMqXKQaRQRF0I0/6PbYnNuU&#10;25yUJmp9+xtBcDnMzDfMbNHaSjyo8aVjBekwAUGcO11yoeB8Wg8mIHxA1lg5JgUv8rCYdzszzLR7&#10;8oEex1CICGGfoQITQp1J6XNDFv3Q1cTR+3WNxRBlU0jd4DPCbSVHSfIjLZYcFwzWtDKU/x3vVsHS&#10;H1J5nYzPm326T3amuMjqZpXq99rlFESgNnzDn/ZWKxilY3ifiU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8x2wgAAANwAAAAPAAAAAAAAAAAAAAAAAJgCAABkcnMvZG93&#10;bnJldi54bWxQSwUGAAAAAAQABAD1AAAAhwMAAAAA&#10;" adj="18649" fillcolor="#5e9eff" stroked="f" strokeweight="2pt">
                      <v:fill color2="#ffebfa" rotate="t" angle="90" colors="0 #5e9eff;26214f #85c2ff;45875f #c4d6eb;1 #ffebfa" focus="100%" type="gradient"/>
                      <o:lock v:ext="edit" aspectratio="t"/>
                      <v:textbox inset="2.53944mm,1.26975mm,2.53944mm,1.26975mm">
                        <w:txbxContent>
                          <w:p w:rsidR="001D6283" w:rsidRPr="00F61B8E" w:rsidRDefault="001D6283" w:rsidP="00897B17">
                            <w:r>
                              <w:t xml:space="preserve">       </w:t>
                            </w:r>
                            <w:r w:rsidRPr="00F61B8E">
                              <w:t>The Goal</w:t>
                            </w:r>
                          </w:p>
                        </w:txbxContent>
                      </v:textbox>
                    </v:shape>
                    <v:shape id="Circular Arrow 6" o:spid="_x0000_s1333" style="position:absolute;left:12942;top:9284;width:18780;height:16748;visibility:visible;mso-wrap-style:square;v-text-anchor:middle" coordsize="1878013,167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jMYA&#10;AADcAAAADwAAAGRycy9kb3ducmV2LnhtbESPQWsCMRSE74X+h/AKXkrNKrWUrVFUEKv00KoXb4/N&#10;c7N087IkcV399UYo9DjMzDfMeNrZWrTkQ+VYwaCfgSAunK64VLDfLV/eQYSIrLF2TAouFGA6eXwY&#10;Y67dmX+o3cZSJAiHHBWYGJtcylAYshj6riFO3tF5izFJX0rt8ZzgtpbDLHuTFitOCwYbWhgqfrcn&#10;q0CWh1m7unYezddxs/6+0Hx0eFaq99TNPkBE6uJ/+K/9qRUMB69wP5OO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NjMYAAADcAAAADwAAAAAAAAAAAAAAAACYAgAAZHJz&#10;L2Rvd25yZXYueG1sUEsFBgAAAAAEAAQA9QAAAIsDAAAAAA==&#10;" path="m886147,106148v377041,-21021,723111,183086,843613,497550l1825614,603698,1668661,837406,1406911,603698r91304,c1386327,415946,1151352,302305,901242,314984l886147,106148xe" fillcolor="#5e9eff" stroked="f" strokeweight="2pt">
                      <v:fill color2="#ffebfa" rotate="t" angle="90" colors="0 #5e9eff;34734f #85c2ff;61604f #c4d6eb;1 #ffebfa" focus="100%" type="gradient"/>
                      <v:path arrowok="t" o:connecttype="custom" o:connectlocs="8861,1061;17297,6037;18256,6037;16686,8374;14069,6037;14982,6037;9012,3150;8861,1061" o:connectangles="0,0,0,0,0,0,0,0"/>
                      <o:lock v:ext="edit" aspectratio="t"/>
                    </v:shape>
                  </v:group>
                </v:group>
                <v:shape id="Picture 2" o:spid="_x0000_s1334" type="#_x0000_t75" style="position:absolute;left:33903;width:14173;height:9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y17TEAAAA3AAAAA8AAABkcnMvZG93bnJldi54bWxEj0GLwjAUhO8L/ofwBG9rquJWqlFEEQRh&#10;YbUI3h7Nsy02LyWJ2v33mwXB4zAz3zCLVWca8SDna8sKRsMEBHFhdc2lgvy0+5yB8AFZY2OZFPyS&#10;h9Wy97HATNsn/9DjGEoRIewzVFCF0GZS+qIig35oW+LoXa0zGKJ0pdQOnxFuGjlOki9psOa4UGFL&#10;m4qK2/FuFNB37k6zSX1O8/TOt/QwbQ/bi1KDfreegwjUhXf41d5rBePRFP7Px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y17TEAAAA3AAAAA8AAAAAAAAAAAAAAAAA&#10;nwIAAGRycy9kb3ducmV2LnhtbFBLBQYAAAAABAAEAPcAAACQAwAAAAA=&#10;">
                  <v:imagedata r:id="rId130" o:title=""/>
                  <v:path arrowok="t"/>
                </v:shape>
                <w10:anchorlock/>
              </v:group>
            </w:pict>
          </mc:Fallback>
        </mc:AlternateContent>
      </w:r>
      <w:r w:rsidR="00003CA1" w:rsidRPr="005D0F25">
        <w:br w:type="page"/>
      </w:r>
    </w:p>
    <w:p w:rsidR="00CE62FF" w:rsidRPr="005D0F25" w:rsidRDefault="00365DE5" w:rsidP="00897B17">
      <w:pPr>
        <w:pStyle w:val="Heading3"/>
      </w:pPr>
      <w:bookmarkStart w:id="17" w:name="_Toc368817061"/>
      <w:r w:rsidRPr="005D0F25">
        <w:t>2</w:t>
      </w:r>
      <w:r w:rsidR="00CE62FF" w:rsidRPr="005D0F25">
        <w:t>)</w:t>
      </w:r>
      <w:r w:rsidR="00CE62FF" w:rsidRPr="005D0F25">
        <w:tab/>
      </w:r>
      <w:r w:rsidR="00DC0983" w:rsidRPr="005D0F25">
        <w:t>Identifying Risks – Part 1. Agents of deterioration</w:t>
      </w:r>
      <w:bookmarkEnd w:id="17"/>
    </w:p>
    <w:p w:rsidR="007A1AEC" w:rsidRPr="005D0F25" w:rsidRDefault="00063BAC" w:rsidP="00897B17">
      <w:pPr>
        <w:pStyle w:val="Paraobj"/>
      </w:pPr>
      <w:r>
        <w:rPr>
          <w:noProof/>
          <w:lang w:val="en-CA"/>
        </w:rPr>
        <mc:AlternateContent>
          <mc:Choice Requires="wps">
            <w:drawing>
              <wp:inline distT="0" distB="0" distL="0" distR="0">
                <wp:extent cx="5544185" cy="3305175"/>
                <wp:effectExtent l="38100" t="38100" r="8890" b="0"/>
                <wp:docPr id="87" name="Auto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3305175"/>
                        </a:xfrm>
                        <a:prstGeom prst="roundRect">
                          <a:avLst>
                            <a:gd name="adj" fmla="val 10861"/>
                          </a:avLst>
                        </a:prstGeom>
                        <a:solidFill>
                          <a:srgbClr val="FFFFFF"/>
                        </a:solidFill>
                        <a:ln>
                          <a:noFill/>
                        </a:ln>
                        <a:effectLst>
                          <a:outerShdw dist="53882" dir="13500000" sx="89999" sy="89999" algn="tl" rotWithShape="0">
                            <a:srgbClr val="7030A0"/>
                          </a:outerShdw>
                        </a:effectLst>
                        <a:extLst>
                          <a:ext uri="{91240B29-F687-4F45-9708-019B960494DF}">
                            <a14:hiddenLine xmlns:a14="http://schemas.microsoft.com/office/drawing/2010/main" w="9525">
                              <a:solidFill>
                                <a:srgbClr val="000000"/>
                              </a:solidFill>
                              <a:round/>
                              <a:headEnd/>
                              <a:tailEnd/>
                            </a14:hiddenLine>
                          </a:ext>
                        </a:extLst>
                      </wps:spPr>
                      <wps:txbx>
                        <w:txbxContent>
                          <w:p w:rsidR="001D6283" w:rsidRPr="00A52FC2" w:rsidRDefault="001D6283" w:rsidP="00897B17">
                            <w:pPr>
                              <w:rPr>
                                <w:u w:color="7030A0"/>
                              </w:rPr>
                            </w:pPr>
                            <w:r w:rsidRPr="00A52FC2">
                              <w:rPr>
                                <w:u w:color="7030A0"/>
                              </w:rPr>
                              <w:t>OBJECTIVE</w:t>
                            </w:r>
                          </w:p>
                          <w:p w:rsidR="001D6283" w:rsidRPr="00A52FC2" w:rsidRDefault="001D6283" w:rsidP="00897B17">
                            <w:r w:rsidRPr="00A52FC2">
                              <w:t>Participants will acknowledge that all examples of damage or loss to collections can be grouped into an agent of deterioration framework.</w:t>
                            </w:r>
                          </w:p>
                          <w:p w:rsidR="001D6283" w:rsidRPr="00A52FC2" w:rsidRDefault="001D6283" w:rsidP="00897B17">
                            <w:pPr>
                              <w:rPr>
                                <w:u w:color="7030A0"/>
                              </w:rPr>
                            </w:pPr>
                            <w:r w:rsidRPr="00A52FC2">
                              <w:rPr>
                                <w:u w:color="7030A0"/>
                              </w:rPr>
                              <w:t>OUTCOME</w:t>
                            </w:r>
                          </w:p>
                          <w:p w:rsidR="001D6283" w:rsidRPr="00A52FC2" w:rsidRDefault="001D6283" w:rsidP="00897B17">
                            <w:r w:rsidRPr="00A52FC2">
                              <w:t>Participants :</w:t>
                            </w:r>
                          </w:p>
                          <w:p w:rsidR="001D6283" w:rsidRPr="00A52FC2" w:rsidRDefault="001D6283" w:rsidP="00897B17">
                            <w:pPr>
                              <w:pStyle w:val="ListParagraph"/>
                              <w:numPr>
                                <w:ilvl w:val="0"/>
                                <w:numId w:val="29"/>
                              </w:numPr>
                            </w:pPr>
                            <w:r w:rsidRPr="00A52FC2">
                              <w:t>recognize ten (10) agents of deterioration</w:t>
                            </w:r>
                          </w:p>
                          <w:p w:rsidR="001D6283" w:rsidRPr="00A52FC2" w:rsidRDefault="001D6283" w:rsidP="00897B17">
                            <w:pPr>
                              <w:pStyle w:val="ListParagraph"/>
                              <w:numPr>
                                <w:ilvl w:val="0"/>
                                <w:numId w:val="29"/>
                              </w:numPr>
                            </w:pPr>
                            <w:r w:rsidRPr="00A52FC2">
                              <w:t>can group all specific examples of damage identified within an agents of deterioration framework</w:t>
                            </w:r>
                          </w:p>
                          <w:p w:rsidR="001D6283" w:rsidRPr="00A52FC2" w:rsidRDefault="001D6283" w:rsidP="00897B17">
                            <w:pPr>
                              <w:rPr>
                                <w:u w:color="7030A0"/>
                              </w:rPr>
                            </w:pPr>
                            <w:r w:rsidRPr="00A52FC2">
                              <w:rPr>
                                <w:u w:color="7030A0"/>
                              </w:rPr>
                              <w:t>BENEFITS</w:t>
                            </w:r>
                          </w:p>
                          <w:p w:rsidR="001D6283" w:rsidRPr="00A52FC2" w:rsidRDefault="001D6283" w:rsidP="00897B17">
                            <w:r w:rsidRPr="00A52FC2">
                              <w:t xml:space="preserve">An agents of deterioration framework : </w:t>
                            </w:r>
                          </w:p>
                          <w:p w:rsidR="001D6283" w:rsidRPr="00A52FC2" w:rsidRDefault="001D6283" w:rsidP="00897B17">
                            <w:pPr>
                              <w:pStyle w:val="ListParagraph"/>
                              <w:numPr>
                                <w:ilvl w:val="0"/>
                                <w:numId w:val="34"/>
                              </w:numPr>
                            </w:pPr>
                            <w:r w:rsidRPr="00A52FC2">
                              <w:t>facilitates identification of all causes of damage</w:t>
                            </w:r>
                          </w:p>
                          <w:p w:rsidR="001D6283" w:rsidRPr="00A52FC2" w:rsidRDefault="001D6283" w:rsidP="00897B17">
                            <w:pPr>
                              <w:pStyle w:val="ListParagraph"/>
                              <w:numPr>
                                <w:ilvl w:val="0"/>
                                <w:numId w:val="34"/>
                              </w:numPr>
                            </w:pPr>
                            <w:r w:rsidRPr="00A52FC2">
                              <w:t>defines limits to the variety of issues</w:t>
                            </w:r>
                          </w:p>
                          <w:p w:rsidR="001D6283" w:rsidRPr="00A52FC2" w:rsidRDefault="001D6283" w:rsidP="00897B17">
                            <w:pPr>
                              <w:pStyle w:val="ListParagraph"/>
                              <w:numPr>
                                <w:ilvl w:val="0"/>
                                <w:numId w:val="34"/>
                              </w:numPr>
                            </w:pPr>
                            <w:r w:rsidRPr="00A52FC2">
                              <w:t>is comprehensive and complete</w:t>
                            </w:r>
                          </w:p>
                          <w:p w:rsidR="001D6283" w:rsidRPr="00A52FC2" w:rsidRDefault="001D6283" w:rsidP="00897B17">
                            <w:pPr>
                              <w:pStyle w:val="ListParagraph"/>
                              <w:numPr>
                                <w:ilvl w:val="0"/>
                                <w:numId w:val="34"/>
                              </w:numPr>
                            </w:pPr>
                            <w:r w:rsidRPr="00A52FC2">
                              <w:t>lends credibility from the conservation planners’ perspective</w:t>
                            </w:r>
                          </w:p>
                          <w:p w:rsidR="001D6283" w:rsidRPr="004F0AB1" w:rsidRDefault="001D6283" w:rsidP="00897B17"/>
                        </w:txbxContent>
                      </wps:txbx>
                      <wps:bodyPr rot="0" vert="horz" wrap="square" lIns="91440" tIns="45720" rIns="457200" bIns="228600" anchor="t" anchorCtr="0" upright="1">
                        <a:noAutofit/>
                      </wps:bodyPr>
                    </wps:wsp>
                  </a:graphicData>
                </a:graphic>
              </wp:inline>
            </w:drawing>
          </mc:Choice>
          <mc:Fallback>
            <w:pict>
              <v:roundrect id="AutoShape 512" o:spid="_x0000_s1335" style="width:436.55pt;height:260.25pt;visibility:visible;mso-wrap-style:square;mso-left-percent:-10001;mso-top-percent:-10001;mso-position-horizontal:absolute;mso-position-horizontal-relative:char;mso-position-vertical:absolute;mso-position-vertical-relative:line;mso-left-percent:-10001;mso-top-percent:-10001;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" stroked="f">
                <v:shadow on="t" type="perspective" color="#7030a0" origin="-.5,-.5" offset="-3pt,-3pt" matrix="58982f,,,58982f"/>
                <v:textbox inset=",,36pt,18pt">
                  <w:txbxContent>
                    <w:p w:rsidR="001D6283" w:rsidRPr="00A52FC2" w:rsidRDefault="001D6283" w:rsidP="00897B17">
                      <w:pPr>
                        <w:rPr>
                          <w:u w:color="7030A0"/>
                        </w:rPr>
                      </w:pPr>
                      <w:r w:rsidRPr="00A52FC2">
                        <w:rPr>
                          <w:u w:color="7030A0"/>
                        </w:rPr>
                        <w:t>OBJECTIVE</w:t>
                      </w:r>
                    </w:p>
                    <w:p w:rsidR="001D6283" w:rsidRPr="00A52FC2" w:rsidRDefault="001D6283" w:rsidP="00897B17">
                      <w:r w:rsidRPr="00A52FC2">
                        <w:t>Participants will acknowledge that all examples of damage or loss to collections can be grouped into an agent of deterioration framework.</w:t>
                      </w:r>
                    </w:p>
                    <w:p w:rsidR="001D6283" w:rsidRPr="00A52FC2" w:rsidRDefault="001D6283" w:rsidP="00897B17">
                      <w:pPr>
                        <w:rPr>
                          <w:u w:color="7030A0"/>
                        </w:rPr>
                      </w:pPr>
                      <w:r w:rsidRPr="00A52FC2">
                        <w:rPr>
                          <w:u w:color="7030A0"/>
                        </w:rPr>
                        <w:t>OUTCOME</w:t>
                      </w:r>
                    </w:p>
                    <w:p w:rsidR="001D6283" w:rsidRPr="00A52FC2" w:rsidRDefault="001D6283" w:rsidP="00897B17">
                      <w:r w:rsidRPr="00A52FC2">
                        <w:t>Participants :</w:t>
                      </w:r>
                    </w:p>
                    <w:p w:rsidR="001D6283" w:rsidRPr="00A52FC2" w:rsidRDefault="001D6283" w:rsidP="00897B17">
                      <w:pPr>
                        <w:pStyle w:val="ListParagraph"/>
                        <w:numPr>
                          <w:ilvl w:val="0"/>
                          <w:numId w:val="29"/>
                        </w:numPr>
                      </w:pPr>
                      <w:r w:rsidRPr="00A52FC2">
                        <w:t>recognize ten (10) agents of deterioration</w:t>
                      </w:r>
                    </w:p>
                    <w:p w:rsidR="001D6283" w:rsidRPr="00A52FC2" w:rsidRDefault="001D6283" w:rsidP="00897B17">
                      <w:pPr>
                        <w:pStyle w:val="ListParagraph"/>
                        <w:numPr>
                          <w:ilvl w:val="0"/>
                          <w:numId w:val="29"/>
                        </w:numPr>
                      </w:pPr>
                      <w:r w:rsidRPr="00A52FC2">
                        <w:t>can group all specific examples of damage identified within an agents of deterioration framework</w:t>
                      </w:r>
                    </w:p>
                    <w:p w:rsidR="001D6283" w:rsidRPr="00A52FC2" w:rsidRDefault="001D6283" w:rsidP="00897B17">
                      <w:pPr>
                        <w:rPr>
                          <w:u w:color="7030A0"/>
                        </w:rPr>
                      </w:pPr>
                      <w:r w:rsidRPr="00A52FC2">
                        <w:rPr>
                          <w:u w:color="7030A0"/>
                        </w:rPr>
                        <w:t>BENEFITS</w:t>
                      </w:r>
                    </w:p>
                    <w:p w:rsidR="001D6283" w:rsidRPr="00A52FC2" w:rsidRDefault="001D6283" w:rsidP="00897B17">
                      <w:r w:rsidRPr="00A52FC2">
                        <w:t xml:space="preserve">An agents of deterioration framework : </w:t>
                      </w:r>
                    </w:p>
                    <w:p w:rsidR="001D6283" w:rsidRPr="00A52FC2" w:rsidRDefault="001D6283" w:rsidP="00897B17">
                      <w:pPr>
                        <w:pStyle w:val="ListParagraph"/>
                        <w:numPr>
                          <w:ilvl w:val="0"/>
                          <w:numId w:val="34"/>
                        </w:numPr>
                      </w:pPr>
                      <w:r w:rsidRPr="00A52FC2">
                        <w:t>facilitates identification of all causes of damage</w:t>
                      </w:r>
                    </w:p>
                    <w:p w:rsidR="001D6283" w:rsidRPr="00A52FC2" w:rsidRDefault="001D6283" w:rsidP="00897B17">
                      <w:pPr>
                        <w:pStyle w:val="ListParagraph"/>
                        <w:numPr>
                          <w:ilvl w:val="0"/>
                          <w:numId w:val="34"/>
                        </w:numPr>
                      </w:pPr>
                      <w:r w:rsidRPr="00A52FC2">
                        <w:t>defines limits to the variety of issues</w:t>
                      </w:r>
                    </w:p>
                    <w:p w:rsidR="001D6283" w:rsidRPr="00A52FC2" w:rsidRDefault="001D6283" w:rsidP="00897B17">
                      <w:pPr>
                        <w:pStyle w:val="ListParagraph"/>
                        <w:numPr>
                          <w:ilvl w:val="0"/>
                          <w:numId w:val="34"/>
                        </w:numPr>
                      </w:pPr>
                      <w:r w:rsidRPr="00A52FC2">
                        <w:t>is comprehensive and complete</w:t>
                      </w:r>
                    </w:p>
                    <w:p w:rsidR="001D6283" w:rsidRPr="00A52FC2" w:rsidRDefault="001D6283" w:rsidP="00897B17">
                      <w:pPr>
                        <w:pStyle w:val="ListParagraph"/>
                        <w:numPr>
                          <w:ilvl w:val="0"/>
                          <w:numId w:val="34"/>
                        </w:numPr>
                      </w:pPr>
                      <w:r w:rsidRPr="00A52FC2">
                        <w:t>lends credibility from the conservation planners’ perspective</w:t>
                      </w:r>
                    </w:p>
                    <w:p w:rsidR="001D6283" w:rsidRPr="004F0AB1" w:rsidRDefault="001D6283" w:rsidP="00897B17"/>
                  </w:txbxContent>
                </v:textbox>
                <w10:anchorlock/>
              </v:roundrect>
            </w:pict>
          </mc:Fallback>
        </mc:AlternateContent>
      </w:r>
    </w:p>
    <w:p w:rsidR="00CE62FF" w:rsidRPr="005D0F25" w:rsidRDefault="00CE62FF" w:rsidP="00897B17">
      <w:pPr>
        <w:pStyle w:val="Heading5"/>
      </w:pPr>
      <w:r w:rsidRPr="005D0F25">
        <w:t>Concept</w:t>
      </w:r>
      <w:r w:rsidR="00A52FC2">
        <w:t>s</w:t>
      </w:r>
      <w:r w:rsidRPr="005D0F25">
        <w:t>/ Exercises</w:t>
      </w:r>
    </w:p>
    <w:p w:rsidR="00CE62FF" w:rsidRPr="005D0F25" w:rsidRDefault="00CE62FF" w:rsidP="00897B17">
      <w:pPr>
        <w:pStyle w:val="Heading7"/>
      </w:pPr>
      <w:r w:rsidRPr="005D0F25">
        <w:t>EXERCISE - Identifying specific examples of damage</w:t>
      </w:r>
    </w:p>
    <w:p w:rsidR="00CE62FF" w:rsidRPr="005D0F25" w:rsidRDefault="00CE62FF" w:rsidP="00897B17">
      <w:r w:rsidRPr="005D0F25">
        <w:t>Identify as many specific examples of damage or loss to collections or objects as possible</w:t>
      </w:r>
    </w:p>
    <w:p w:rsidR="00CE62FF" w:rsidRPr="005D0F25" w:rsidRDefault="00CE62FF" w:rsidP="00897B17">
      <w:r w:rsidRPr="005D0F25">
        <w:t>Write each example on a file card</w:t>
      </w:r>
    </w:p>
    <w:p w:rsidR="00CE62FF" w:rsidRPr="005D0F25" w:rsidRDefault="00CE62FF" w:rsidP="00897B17">
      <w:r w:rsidRPr="005D0F25">
        <w:t>Be specific about the damage and source of damage (e.g. breakage through handling, or contamination through handling)</w:t>
      </w:r>
    </w:p>
    <w:p w:rsidR="00CE62FF" w:rsidRPr="005D0F25" w:rsidRDefault="00063BAC" w:rsidP="00897B17">
      <w:pPr>
        <w:pStyle w:val="ListBullet2"/>
      </w:pPr>
      <w:r>
        <w:rPr>
          <w:rFonts w:eastAsia="Calibri"/>
          <w:noProof/>
          <w:lang w:val="en-CA"/>
        </w:rPr>
        <mc:AlternateContent>
          <mc:Choice Requires="wps">
            <w:drawing>
              <wp:inline distT="0" distB="0" distL="0" distR="0">
                <wp:extent cx="5300980" cy="1550670"/>
                <wp:effectExtent l="38100" t="38100" r="4445" b="1905"/>
                <wp:docPr id="86" name="Auto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0980" cy="1550670"/>
                        </a:xfrm>
                        <a:prstGeom prst="roundRect">
                          <a:avLst>
                            <a:gd name="adj" fmla="val 10861"/>
                          </a:avLst>
                        </a:prstGeom>
                        <a:solidFill>
                          <a:srgbClr val="FFFFFF"/>
                        </a:solidFill>
                        <a:ln>
                          <a:noFill/>
                        </a:ln>
                        <a:effectLst>
                          <a:outerShdw dist="53882" dir="13500000" sx="89999" sy="89999" algn="tl" rotWithShape="0">
                            <a:srgbClr val="368638"/>
                          </a:outerShdw>
                        </a:effectLst>
                        <a:extLst>
                          <a:ext uri="{91240B29-F687-4F45-9708-019B960494DF}">
                            <a14:hiddenLine xmlns:a14="http://schemas.microsoft.com/office/drawing/2010/main" w="9525">
                              <a:solidFill>
                                <a:srgbClr val="000000"/>
                              </a:solidFill>
                              <a:round/>
                              <a:headEnd/>
                              <a:tailEnd/>
                            </a14:hiddenLine>
                          </a:ext>
                        </a:extLst>
                      </wps:spPr>
                      <wps:txbx>
                        <w:txbxContent>
                          <w:p w:rsidR="001D6283" w:rsidRPr="00A52FC2" w:rsidRDefault="001D6283" w:rsidP="00897B17">
                            <w:r w:rsidRPr="00A52FC2">
                              <w:t>TIPS</w:t>
                            </w:r>
                          </w:p>
                          <w:p w:rsidR="001D6283" w:rsidRPr="00A52FC2" w:rsidRDefault="001D6283" w:rsidP="00897B17">
                            <w:pPr>
                              <w:pStyle w:val="ListParagraph"/>
                              <w:numPr>
                                <w:ilvl w:val="0"/>
                                <w:numId w:val="13"/>
                              </w:numPr>
                            </w:pPr>
                            <w:r w:rsidRPr="00A52FC2">
                              <w:t xml:space="preserve">Use </w:t>
                            </w:r>
                            <w:r w:rsidRPr="00A52FC2">
                              <w:rPr>
                                <w:sz w:val="40"/>
                                <w:szCs w:val="40"/>
                              </w:rPr>
                              <w:t>large</w:t>
                            </w:r>
                            <w:r w:rsidRPr="00A52FC2">
                              <w:t xml:space="preserve"> print</w:t>
                            </w:r>
                          </w:p>
                          <w:p w:rsidR="001D6283" w:rsidRPr="00A52FC2" w:rsidRDefault="001D6283" w:rsidP="00897B17">
                            <w:pPr>
                              <w:pStyle w:val="ListParagraph"/>
                              <w:numPr>
                                <w:ilvl w:val="0"/>
                                <w:numId w:val="13"/>
                              </w:numPr>
                            </w:pPr>
                            <w:r w:rsidRPr="00A52FC2">
                              <w:t>Specify both cause and effect</w:t>
                            </w:r>
                          </w:p>
                          <w:p w:rsidR="001D6283" w:rsidRPr="00A52FC2" w:rsidRDefault="001D6283" w:rsidP="00897B17">
                            <w:pPr>
                              <w:pStyle w:val="ListParagraph"/>
                              <w:numPr>
                                <w:ilvl w:val="0"/>
                                <w:numId w:val="13"/>
                              </w:numPr>
                            </w:pPr>
                            <w:r w:rsidRPr="00A52FC2">
                              <w:t xml:space="preserve">Only </w:t>
                            </w:r>
                            <w:r w:rsidRPr="00A52FC2">
                              <w:rPr>
                                <w:u w:val="single"/>
                              </w:rPr>
                              <w:t>one single idea</w:t>
                            </w:r>
                            <w:r w:rsidRPr="00A52FC2">
                              <w:t xml:space="preserve"> per card</w:t>
                            </w:r>
                          </w:p>
                          <w:p w:rsidR="001D6283" w:rsidRPr="00A52FC2" w:rsidRDefault="001D6283" w:rsidP="00897B17">
                            <w:pPr>
                              <w:pStyle w:val="ListParagraph"/>
                              <w:numPr>
                                <w:ilvl w:val="0"/>
                                <w:numId w:val="13"/>
                              </w:numPr>
                            </w:pPr>
                            <w:r w:rsidRPr="00A52FC2">
                              <w:t>Avoid general complaints</w:t>
                            </w:r>
                          </w:p>
                        </w:txbxContent>
                      </wps:txbx>
                      <wps:bodyPr rot="0" vert="horz" wrap="square" lIns="91440" tIns="45720" rIns="457200" bIns="228600" anchor="t" anchorCtr="0" upright="1">
                        <a:noAutofit/>
                      </wps:bodyPr>
                    </wps:wsp>
                  </a:graphicData>
                </a:graphic>
              </wp:inline>
            </w:drawing>
          </mc:Choice>
          <mc:Fallback>
            <w:pict>
              <v:roundrect id="AutoShape 511" o:spid="_x0000_s1336" style="width:417.4pt;height:122.1pt;visibility:visible;mso-wrap-style:square;mso-left-percent:-10001;mso-top-percent:-10001;mso-position-horizontal:absolute;mso-position-horizontal-relative:char;mso-position-vertical:absolute;mso-position-vertical-relative:line;mso-left-percent:-10001;mso-top-percent:-10001;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" stroked="f">
                <v:shadow on="t" type="perspective" color="#368638" origin="-.5,-.5" offset="-3pt,-3pt" matrix="58982f,,,58982f"/>
                <v:textbox inset=",,36pt,18pt">
                  <w:txbxContent>
                    <w:p w:rsidR="001D6283" w:rsidRPr="00A52FC2" w:rsidRDefault="001D6283" w:rsidP="00897B17">
                      <w:r w:rsidRPr="00A52FC2">
                        <w:t>TIPS</w:t>
                      </w:r>
                    </w:p>
                    <w:p w:rsidR="001D6283" w:rsidRPr="00A52FC2" w:rsidRDefault="001D6283" w:rsidP="00897B17">
                      <w:pPr>
                        <w:pStyle w:val="ListParagraph"/>
                        <w:numPr>
                          <w:ilvl w:val="0"/>
                          <w:numId w:val="13"/>
                        </w:numPr>
                      </w:pPr>
                      <w:r w:rsidRPr="00A52FC2">
                        <w:t xml:space="preserve">Use </w:t>
                      </w:r>
                      <w:r w:rsidRPr="00A52FC2">
                        <w:rPr>
                          <w:sz w:val="40"/>
                          <w:szCs w:val="40"/>
                        </w:rPr>
                        <w:t>large</w:t>
                      </w:r>
                      <w:r w:rsidRPr="00A52FC2">
                        <w:t xml:space="preserve"> print</w:t>
                      </w:r>
                    </w:p>
                    <w:p w:rsidR="001D6283" w:rsidRPr="00A52FC2" w:rsidRDefault="001D6283" w:rsidP="00897B17">
                      <w:pPr>
                        <w:pStyle w:val="ListParagraph"/>
                        <w:numPr>
                          <w:ilvl w:val="0"/>
                          <w:numId w:val="13"/>
                        </w:numPr>
                      </w:pPr>
                      <w:r w:rsidRPr="00A52FC2">
                        <w:t>Specify both cause and effect</w:t>
                      </w:r>
                    </w:p>
                    <w:p w:rsidR="001D6283" w:rsidRPr="00A52FC2" w:rsidRDefault="001D6283" w:rsidP="00897B17">
                      <w:pPr>
                        <w:pStyle w:val="ListParagraph"/>
                        <w:numPr>
                          <w:ilvl w:val="0"/>
                          <w:numId w:val="13"/>
                        </w:numPr>
                      </w:pPr>
                      <w:r w:rsidRPr="00A52FC2">
                        <w:t xml:space="preserve">Only </w:t>
                      </w:r>
                      <w:r w:rsidRPr="00A52FC2">
                        <w:rPr>
                          <w:u w:val="single"/>
                        </w:rPr>
                        <w:t>one single idea</w:t>
                      </w:r>
                      <w:r w:rsidRPr="00A52FC2">
                        <w:t xml:space="preserve"> per card</w:t>
                      </w:r>
                    </w:p>
                    <w:p w:rsidR="001D6283" w:rsidRPr="00A52FC2" w:rsidRDefault="001D6283" w:rsidP="00897B17">
                      <w:pPr>
                        <w:pStyle w:val="ListParagraph"/>
                        <w:numPr>
                          <w:ilvl w:val="0"/>
                          <w:numId w:val="13"/>
                        </w:numPr>
                      </w:pPr>
                      <w:r w:rsidRPr="00A52FC2">
                        <w:t>Avoid general complaints</w:t>
                      </w:r>
                    </w:p>
                  </w:txbxContent>
                </v:textbox>
                <w10:anchorlock/>
              </v:roundrect>
            </w:pict>
          </mc:Fallback>
        </mc:AlternateContent>
      </w:r>
    </w:p>
    <w:p w:rsidR="00CE62FF" w:rsidRPr="005D0F25" w:rsidRDefault="00CE62FF" w:rsidP="00897B17">
      <w:pPr>
        <w:pStyle w:val="ListBullet2"/>
      </w:pPr>
    </w:p>
    <w:p w:rsidR="00CE62FF" w:rsidRPr="005D0F25" w:rsidRDefault="00DB6D04" w:rsidP="00897B17">
      <w:r w:rsidRPr="005D0F25">
        <w:t>If you have one cause resulting in many effects then create separate cards for each unique cause – effect pair.</w:t>
      </w:r>
    </w:p>
    <w:p w:rsidR="00CE62FF" w:rsidRPr="005D0F25" w:rsidRDefault="00CE62FF" w:rsidP="00897B17">
      <w:r w:rsidRPr="005D0F25">
        <w:br w:type="page"/>
        <w:t xml:space="preserve">Concepts- </w:t>
      </w:r>
      <w:r w:rsidR="00A52FC2">
        <w:t xml:space="preserve">Examples of Damage or Loss from Actions of Agents </w:t>
      </w:r>
    </w:p>
    <w:p w:rsidR="00CE62FF" w:rsidRPr="005D0F25" w:rsidRDefault="00CE62FF" w:rsidP="00897B17">
      <w:pPr>
        <w:pStyle w:val="Paraobj"/>
      </w:pPr>
    </w:p>
    <w:tbl>
      <w:tblPr>
        <w:tblW w:w="0" w:type="auto"/>
        <w:tblInd w:w="1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3150"/>
        <w:gridCol w:w="5407"/>
      </w:tblGrid>
      <w:tr w:rsidR="00CE62FF" w:rsidRPr="005D0F25" w:rsidTr="00F254FE">
        <w:trPr>
          <w:cantSplit/>
        </w:trPr>
        <w:tc>
          <w:tcPr>
            <w:tcW w:w="3150" w:type="dxa"/>
            <w:tcBorders>
              <w:top w:val="double" w:sz="6" w:space="0" w:color="auto"/>
              <w:left w:val="double" w:sz="6" w:space="0" w:color="auto"/>
              <w:bottom w:val="nil"/>
            </w:tcBorders>
            <w:vAlign w:val="center"/>
          </w:tcPr>
          <w:p w:rsidR="00CE62FF" w:rsidRPr="005D0F25" w:rsidRDefault="00CE62FF" w:rsidP="00897B17">
            <w:pPr>
              <w:pStyle w:val="BodyText"/>
            </w:pPr>
            <w:r w:rsidRPr="005D0F25">
              <w:t>AGENT of DETERIORATION</w:t>
            </w:r>
          </w:p>
        </w:tc>
        <w:tc>
          <w:tcPr>
            <w:tcW w:w="5407" w:type="dxa"/>
            <w:tcBorders>
              <w:top w:val="double" w:sz="6" w:space="0" w:color="auto"/>
              <w:bottom w:val="nil"/>
              <w:right w:val="double" w:sz="6" w:space="0" w:color="auto"/>
            </w:tcBorders>
          </w:tcPr>
          <w:p w:rsidR="00CE62FF" w:rsidRPr="005D0F25" w:rsidRDefault="00CE62FF" w:rsidP="00897B17">
            <w:pPr>
              <w:pStyle w:val="BodyText"/>
            </w:pPr>
            <w:r w:rsidRPr="005D0F25">
              <w:t xml:space="preserve">SPECIFIC EXAMPLES of DAMAGE or LOSS </w:t>
            </w:r>
          </w:p>
        </w:tc>
      </w:tr>
      <w:tr w:rsidR="00CE62FF" w:rsidRPr="005D0F25" w:rsidTr="00F254FE">
        <w:trPr>
          <w:cantSplit/>
        </w:trPr>
        <w:tc>
          <w:tcPr>
            <w:tcW w:w="3150" w:type="dxa"/>
            <w:tcBorders>
              <w:top w:val="double" w:sz="6" w:space="0" w:color="auto"/>
              <w:left w:val="double" w:sz="6" w:space="0" w:color="auto"/>
            </w:tcBorders>
            <w:vAlign w:val="center"/>
          </w:tcPr>
          <w:p w:rsidR="00CE62FF" w:rsidRPr="005D0F25" w:rsidRDefault="00CE62FF" w:rsidP="00897B17">
            <w:pPr>
              <w:pStyle w:val="BodyText"/>
            </w:pPr>
            <w:r w:rsidRPr="005D0F25">
              <w:t>PHYSICAL FORCES (PF)</w:t>
            </w:r>
          </w:p>
        </w:tc>
        <w:tc>
          <w:tcPr>
            <w:tcW w:w="5407" w:type="dxa"/>
            <w:tcBorders>
              <w:top w:val="double" w:sz="6" w:space="0" w:color="auto"/>
              <w:right w:val="double" w:sz="6" w:space="0" w:color="auto"/>
            </w:tcBorders>
          </w:tcPr>
          <w:p w:rsidR="00CE62FF" w:rsidRPr="005D0F25" w:rsidRDefault="00CE62FF" w:rsidP="00897B17">
            <w:pPr>
              <w:pStyle w:val="BodyText"/>
            </w:pPr>
            <w:r w:rsidRPr="005D0F25">
              <w:t>Distortion from poor support, abrasion from constant vibration,</w:t>
            </w:r>
            <w:r w:rsidRPr="005D0F25">
              <w:rPr>
                <w:i/>
              </w:rPr>
              <w:t xml:space="preserve"> </w:t>
            </w:r>
            <w:r w:rsidRPr="005D0F25">
              <w:t>breakage from dropping objects, puncture or scratching while placing objects, etc.</w:t>
            </w:r>
          </w:p>
        </w:tc>
      </w:tr>
      <w:tr w:rsidR="00CE62FF" w:rsidRPr="005D0F25" w:rsidTr="00F254FE">
        <w:trPr>
          <w:cantSplit/>
        </w:trPr>
        <w:tc>
          <w:tcPr>
            <w:tcW w:w="3150" w:type="dxa"/>
            <w:tcBorders>
              <w:left w:val="double" w:sz="6" w:space="0" w:color="auto"/>
            </w:tcBorders>
            <w:vAlign w:val="center"/>
          </w:tcPr>
          <w:p w:rsidR="00CE62FF" w:rsidRPr="005D0F25" w:rsidRDefault="00CE62FF" w:rsidP="00897B17">
            <w:pPr>
              <w:pStyle w:val="BodyText"/>
            </w:pPr>
            <w:r w:rsidRPr="005D0F25">
              <w:t>FIRE (F)</w:t>
            </w:r>
          </w:p>
        </w:tc>
        <w:tc>
          <w:tcPr>
            <w:tcW w:w="5407" w:type="dxa"/>
            <w:tcBorders>
              <w:right w:val="double" w:sz="6" w:space="0" w:color="auto"/>
            </w:tcBorders>
          </w:tcPr>
          <w:p w:rsidR="00CE62FF" w:rsidRPr="005D0F25" w:rsidRDefault="00CE62FF" w:rsidP="00897B17">
            <w:pPr>
              <w:pStyle w:val="BodyText"/>
            </w:pPr>
            <w:r w:rsidRPr="005D0F25">
              <w:t>Complete consumption, scorching, soot, smoke and water damage</w:t>
            </w:r>
          </w:p>
        </w:tc>
      </w:tr>
      <w:tr w:rsidR="00CE62FF" w:rsidRPr="005D0F25" w:rsidTr="00F254FE">
        <w:trPr>
          <w:cantSplit/>
        </w:trPr>
        <w:tc>
          <w:tcPr>
            <w:tcW w:w="3150" w:type="dxa"/>
            <w:tcBorders>
              <w:left w:val="double" w:sz="6" w:space="0" w:color="auto"/>
            </w:tcBorders>
            <w:vAlign w:val="center"/>
          </w:tcPr>
          <w:p w:rsidR="00CE62FF" w:rsidRPr="005D0F25" w:rsidRDefault="00CE62FF" w:rsidP="00897B17">
            <w:pPr>
              <w:pStyle w:val="BodyText"/>
            </w:pPr>
            <w:r w:rsidRPr="005D0F25">
              <w:t>WATER (W)</w:t>
            </w:r>
          </w:p>
        </w:tc>
        <w:tc>
          <w:tcPr>
            <w:tcW w:w="5407" w:type="dxa"/>
            <w:tcBorders>
              <w:right w:val="double" w:sz="6" w:space="0" w:color="auto"/>
            </w:tcBorders>
          </w:tcPr>
          <w:p w:rsidR="00CE62FF" w:rsidRPr="005D0F25" w:rsidRDefault="00CE62FF" w:rsidP="00897B17">
            <w:pPr>
              <w:pStyle w:val="BodyText"/>
            </w:pPr>
            <w:r w:rsidRPr="005D0F25">
              <w:t>Tide marks, dissolution, efflorescence, corrosion, swelling, shrinking, warping, cockling, delamination, tenting, buckling from wetting</w:t>
            </w:r>
          </w:p>
        </w:tc>
      </w:tr>
      <w:tr w:rsidR="00CE62FF" w:rsidRPr="005D0F25" w:rsidTr="00F254FE">
        <w:trPr>
          <w:cantSplit/>
        </w:trPr>
        <w:tc>
          <w:tcPr>
            <w:tcW w:w="3150" w:type="dxa"/>
            <w:tcBorders>
              <w:left w:val="double" w:sz="6" w:space="0" w:color="auto"/>
            </w:tcBorders>
            <w:vAlign w:val="center"/>
          </w:tcPr>
          <w:p w:rsidR="00CE62FF" w:rsidRPr="005D0F25" w:rsidRDefault="00CE62FF" w:rsidP="00897B17">
            <w:pPr>
              <w:pStyle w:val="BodyText"/>
            </w:pPr>
            <w:r w:rsidRPr="005D0F25">
              <w:t>CRIMINALS (Cr)</w:t>
            </w:r>
          </w:p>
          <w:p w:rsidR="00CE62FF" w:rsidRPr="005D0F25" w:rsidRDefault="00CE62FF" w:rsidP="00897B17">
            <w:pPr>
              <w:pStyle w:val="BodyText"/>
            </w:pPr>
          </w:p>
        </w:tc>
        <w:tc>
          <w:tcPr>
            <w:tcW w:w="5407" w:type="dxa"/>
            <w:tcBorders>
              <w:right w:val="double" w:sz="6" w:space="0" w:color="auto"/>
            </w:tcBorders>
          </w:tcPr>
          <w:p w:rsidR="00CE62FF" w:rsidRPr="005D0F25" w:rsidRDefault="00CE62FF" w:rsidP="00897B17">
            <w:pPr>
              <w:pStyle w:val="BodyText"/>
            </w:pPr>
            <w:r w:rsidRPr="005D0F25">
              <w:t>Disappearance of part or complete objects or collections through theft, or disfiguring through vandalism</w:t>
            </w:r>
          </w:p>
        </w:tc>
      </w:tr>
      <w:tr w:rsidR="00CE62FF" w:rsidRPr="005D0F25" w:rsidTr="00F254FE">
        <w:trPr>
          <w:cantSplit/>
        </w:trPr>
        <w:tc>
          <w:tcPr>
            <w:tcW w:w="3150" w:type="dxa"/>
            <w:tcBorders>
              <w:left w:val="double" w:sz="6" w:space="0" w:color="auto"/>
            </w:tcBorders>
            <w:vAlign w:val="center"/>
          </w:tcPr>
          <w:p w:rsidR="00CE62FF" w:rsidRPr="005D0F25" w:rsidRDefault="00CE62FF" w:rsidP="00897B17">
            <w:pPr>
              <w:pStyle w:val="BodyText"/>
            </w:pPr>
            <w:r w:rsidRPr="005D0F25">
              <w:t>PESTS (P)</w:t>
            </w:r>
          </w:p>
        </w:tc>
        <w:tc>
          <w:tcPr>
            <w:tcW w:w="5407" w:type="dxa"/>
            <w:tcBorders>
              <w:right w:val="double" w:sz="6" w:space="0" w:color="auto"/>
            </w:tcBorders>
          </w:tcPr>
          <w:p w:rsidR="00CE62FF" w:rsidRPr="005D0F25" w:rsidRDefault="00CE62FF" w:rsidP="00897B17">
            <w:pPr>
              <w:pStyle w:val="BodyText"/>
            </w:pPr>
            <w:r w:rsidRPr="005D0F25">
              <w:t>Perforation, grazing or chewing marks, soiling, tunneling, etching, staining, weakening by insects, birds or rodents</w:t>
            </w:r>
          </w:p>
        </w:tc>
      </w:tr>
      <w:tr w:rsidR="00CE62FF" w:rsidRPr="005D0F25" w:rsidTr="00F254FE">
        <w:trPr>
          <w:cantSplit/>
        </w:trPr>
        <w:tc>
          <w:tcPr>
            <w:tcW w:w="3150" w:type="dxa"/>
            <w:tcBorders>
              <w:left w:val="double" w:sz="6" w:space="0" w:color="auto"/>
            </w:tcBorders>
            <w:vAlign w:val="center"/>
          </w:tcPr>
          <w:p w:rsidR="00CE62FF" w:rsidRPr="005D0F25" w:rsidRDefault="00CE62FF" w:rsidP="00897B17">
            <w:pPr>
              <w:pStyle w:val="BodyText"/>
            </w:pPr>
            <w:r w:rsidRPr="005D0F25">
              <w:t>CONTAMINANTS (Co)</w:t>
            </w:r>
          </w:p>
        </w:tc>
        <w:tc>
          <w:tcPr>
            <w:tcW w:w="5407" w:type="dxa"/>
            <w:tcBorders>
              <w:right w:val="double" w:sz="6" w:space="0" w:color="auto"/>
            </w:tcBorders>
          </w:tcPr>
          <w:p w:rsidR="00CE62FF" w:rsidRPr="005D0F25" w:rsidRDefault="00CE62FF" w:rsidP="00897B17">
            <w:pPr>
              <w:pStyle w:val="BodyText"/>
            </w:pPr>
            <w:r w:rsidRPr="005D0F25">
              <w:t>Disintegration, corrosion, staining, discoloring, soiling, etching, by dust, organic vapors, etc</w:t>
            </w:r>
            <w:r w:rsidRPr="005D0F25">
              <w:rPr>
                <w:i/>
              </w:rPr>
              <w:t>.</w:t>
            </w:r>
          </w:p>
        </w:tc>
      </w:tr>
      <w:tr w:rsidR="00CE62FF" w:rsidRPr="005D0F25" w:rsidTr="00F254FE">
        <w:trPr>
          <w:cantSplit/>
        </w:trPr>
        <w:tc>
          <w:tcPr>
            <w:tcW w:w="3150" w:type="dxa"/>
            <w:tcBorders>
              <w:left w:val="double" w:sz="6" w:space="0" w:color="auto"/>
            </w:tcBorders>
            <w:vAlign w:val="center"/>
          </w:tcPr>
          <w:p w:rsidR="00CE62FF" w:rsidRPr="005D0F25" w:rsidRDefault="00CE62FF" w:rsidP="00897B17">
            <w:pPr>
              <w:pStyle w:val="BodyText"/>
            </w:pPr>
            <w:r w:rsidRPr="005D0F25">
              <w:t>LIGHT AND UV RADIATION (LUV)</w:t>
            </w:r>
          </w:p>
        </w:tc>
        <w:tc>
          <w:tcPr>
            <w:tcW w:w="5407" w:type="dxa"/>
            <w:tcBorders>
              <w:right w:val="double" w:sz="6" w:space="0" w:color="auto"/>
            </w:tcBorders>
          </w:tcPr>
          <w:p w:rsidR="00CE62FF" w:rsidRPr="005D0F25" w:rsidRDefault="00CE62FF" w:rsidP="00897B17">
            <w:pPr>
              <w:pStyle w:val="BodyText"/>
            </w:pPr>
            <w:r w:rsidRPr="005D0F25">
              <w:t xml:space="preserve">Fading, disintegration, darkening, yellowing, structural damage, </w:t>
            </w:r>
            <w:r w:rsidRPr="005D0F25">
              <w:rPr>
                <w:i/>
              </w:rPr>
              <w:t xml:space="preserve">etc. </w:t>
            </w:r>
            <w:r w:rsidRPr="005D0F25">
              <w:t>through light and UV exposure.</w:t>
            </w:r>
          </w:p>
        </w:tc>
      </w:tr>
      <w:tr w:rsidR="00CE62FF" w:rsidRPr="005D0F25" w:rsidTr="00F254FE">
        <w:trPr>
          <w:cantSplit/>
        </w:trPr>
        <w:tc>
          <w:tcPr>
            <w:tcW w:w="3150" w:type="dxa"/>
            <w:tcBorders>
              <w:left w:val="double" w:sz="6" w:space="0" w:color="auto"/>
            </w:tcBorders>
            <w:vAlign w:val="center"/>
          </w:tcPr>
          <w:p w:rsidR="00CE62FF" w:rsidRPr="005D0F25" w:rsidRDefault="00CE62FF" w:rsidP="00897B17">
            <w:pPr>
              <w:pStyle w:val="BodyText"/>
            </w:pPr>
            <w:r w:rsidRPr="005D0F25">
              <w:t>INCORRECT TEMPERATURE (T)</w:t>
            </w:r>
          </w:p>
        </w:tc>
        <w:tc>
          <w:tcPr>
            <w:tcW w:w="5407" w:type="dxa"/>
            <w:tcBorders>
              <w:right w:val="double" w:sz="6" w:space="0" w:color="auto"/>
            </w:tcBorders>
          </w:tcPr>
          <w:p w:rsidR="00CE62FF" w:rsidRPr="005D0F25" w:rsidRDefault="00CE62FF" w:rsidP="00897B17">
            <w:pPr>
              <w:pStyle w:val="BodyText"/>
            </w:pPr>
            <w:r w:rsidRPr="005D0F25">
              <w:t>Melting or increased chemical reaction from too high a temperature; from too low temperature; (rarely) fracture, disintegration from drastic temperature changes</w:t>
            </w:r>
          </w:p>
        </w:tc>
      </w:tr>
      <w:tr w:rsidR="00CE62FF" w:rsidRPr="005D0F25" w:rsidTr="00F254FE">
        <w:trPr>
          <w:cantSplit/>
        </w:trPr>
        <w:tc>
          <w:tcPr>
            <w:tcW w:w="3150" w:type="dxa"/>
            <w:tcBorders>
              <w:left w:val="double" w:sz="6" w:space="0" w:color="auto"/>
            </w:tcBorders>
            <w:vAlign w:val="center"/>
          </w:tcPr>
          <w:p w:rsidR="00CE62FF" w:rsidRPr="005D0F25" w:rsidRDefault="00CE62FF" w:rsidP="00897B17">
            <w:pPr>
              <w:pStyle w:val="BodyText"/>
            </w:pPr>
            <w:r w:rsidRPr="005D0F25">
              <w:t>INCORRECT RELATIVE HUMIDITY (RH)</w:t>
            </w:r>
          </w:p>
        </w:tc>
        <w:tc>
          <w:tcPr>
            <w:tcW w:w="5407" w:type="dxa"/>
            <w:tcBorders>
              <w:right w:val="double" w:sz="6" w:space="0" w:color="auto"/>
            </w:tcBorders>
          </w:tcPr>
          <w:p w:rsidR="00CE62FF" w:rsidRPr="005D0F25" w:rsidRDefault="00CE62FF" w:rsidP="00897B17">
            <w:pPr>
              <w:pStyle w:val="BodyText"/>
            </w:pPr>
            <w:r w:rsidRPr="005D0F25">
              <w:t>Mould staining and weakening, hydration, corrosion, swelling, crushing from too high RH; shrinking, splitting, fracturing, and dehydration from too low RH; (sometimes) fracture, checking from too drastic a change in RH</w:t>
            </w:r>
            <w:r w:rsidRPr="005D0F25">
              <w:rPr>
                <w:i/>
              </w:rPr>
              <w:t>.</w:t>
            </w:r>
          </w:p>
        </w:tc>
      </w:tr>
      <w:tr w:rsidR="00CE62FF" w:rsidRPr="005D0F25" w:rsidTr="00F254FE">
        <w:trPr>
          <w:cantSplit/>
          <w:trHeight w:val="1198"/>
        </w:trPr>
        <w:tc>
          <w:tcPr>
            <w:tcW w:w="3150" w:type="dxa"/>
            <w:tcBorders>
              <w:left w:val="double" w:sz="6" w:space="0" w:color="auto"/>
              <w:bottom w:val="double" w:sz="6" w:space="0" w:color="auto"/>
            </w:tcBorders>
            <w:vAlign w:val="center"/>
          </w:tcPr>
          <w:p w:rsidR="00CE62FF" w:rsidRPr="005D0F25" w:rsidRDefault="006366EF" w:rsidP="00897B17">
            <w:pPr>
              <w:pStyle w:val="BodyText"/>
            </w:pPr>
            <w:r w:rsidRPr="005D0F25">
              <w:t xml:space="preserve">DISSOCIATION </w:t>
            </w:r>
          </w:p>
        </w:tc>
        <w:tc>
          <w:tcPr>
            <w:tcW w:w="5407" w:type="dxa"/>
            <w:tcBorders>
              <w:bottom w:val="double" w:sz="6" w:space="0" w:color="auto"/>
              <w:right w:val="double" w:sz="6" w:space="0" w:color="auto"/>
            </w:tcBorders>
          </w:tcPr>
          <w:p w:rsidR="00CE62FF" w:rsidRPr="005D0F25" w:rsidRDefault="00CE62FF" w:rsidP="00897B17">
            <w:pPr>
              <w:pStyle w:val="BodyText"/>
            </w:pPr>
            <w:r w:rsidRPr="005D0F25">
              <w:t xml:space="preserve">Inaccessibility, “irretrievability”, loss of objects, loss object data, from misplacing, </w:t>
            </w:r>
            <w:r w:rsidRPr="005D0F25">
              <w:rPr>
                <w:i/>
              </w:rPr>
              <w:t>etc.</w:t>
            </w:r>
          </w:p>
        </w:tc>
      </w:tr>
    </w:tbl>
    <w:p w:rsidR="00CE62FF" w:rsidRPr="005D0F25" w:rsidRDefault="00CE62FF" w:rsidP="00897B17">
      <w:pPr>
        <w:pStyle w:val="BodyText"/>
      </w:pPr>
      <w:r w:rsidRPr="005D0F25">
        <w:t>Table 1. Agents of deterioration and specific examples of damage (After Michalski, 1990)</w:t>
      </w:r>
      <w:r w:rsidR="006366EF" w:rsidRPr="005D0F25">
        <w:t>.</w:t>
      </w:r>
    </w:p>
    <w:p w:rsidR="00CE62FF" w:rsidRPr="005D0F25" w:rsidRDefault="00CE62FF" w:rsidP="00897B17">
      <w:pPr>
        <w:rPr>
          <w:highlight w:val="lightGray"/>
        </w:rPr>
        <w:sectPr w:rsidR="00CE62FF" w:rsidRPr="005D0F25" w:rsidSect="00ED6A28">
          <w:pgSz w:w="12240" w:h="15840" w:code="1"/>
          <w:pgMar w:top="1418" w:right="1418" w:bottom="1418" w:left="1701" w:header="562" w:footer="562" w:gutter="0"/>
          <w:cols w:space="720"/>
          <w:docGrid w:linePitch="326"/>
        </w:sectPr>
      </w:pPr>
      <w:r w:rsidRPr="005D0F25">
        <w:rPr>
          <w:highlight w:val="lightGray"/>
        </w:rPr>
        <w:br w:type="page"/>
      </w:r>
    </w:p>
    <w:p w:rsidR="005871B4" w:rsidRPr="005D0F25" w:rsidRDefault="005871B4" w:rsidP="00897B17">
      <w:pPr>
        <w:pStyle w:val="Heading3"/>
      </w:pPr>
      <w:bookmarkStart w:id="18" w:name="_Toc368817062"/>
      <w:bookmarkStart w:id="19" w:name="_Toc514747078"/>
      <w:r w:rsidRPr="005D0F25">
        <w:t>3)</w:t>
      </w:r>
      <w:r w:rsidRPr="005D0F25">
        <w:tab/>
        <w:t>Identifying risks– Part 2. Types of Risks</w:t>
      </w:r>
      <w:bookmarkEnd w:id="18"/>
    </w:p>
    <w:p w:rsidR="00BB3B01" w:rsidRPr="005D0F25" w:rsidRDefault="00063BAC" w:rsidP="00897B17">
      <w:r>
        <w:rPr>
          <w:noProof/>
          <w:lang w:val="en-CA"/>
        </w:rPr>
        <mc:AlternateContent>
          <mc:Choice Requires="wps">
            <w:drawing>
              <wp:inline distT="0" distB="0" distL="0" distR="0">
                <wp:extent cx="5544185" cy="5332095"/>
                <wp:effectExtent l="38100" t="38100" r="8890" b="1905"/>
                <wp:docPr id="85" name="Auto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5332095"/>
                        </a:xfrm>
                        <a:prstGeom prst="roundRect">
                          <a:avLst>
                            <a:gd name="adj" fmla="val 10861"/>
                          </a:avLst>
                        </a:prstGeom>
                        <a:solidFill>
                          <a:srgbClr val="FFFFFF"/>
                        </a:solidFill>
                        <a:ln>
                          <a:noFill/>
                        </a:ln>
                        <a:effectLst>
                          <a:outerShdw dist="53882" dir="13500000" sx="89999" sy="89999" algn="tl" rotWithShape="0">
                            <a:srgbClr val="7030A0"/>
                          </a:outerShdw>
                        </a:effectLst>
                        <a:extLst>
                          <a:ext uri="{91240B29-F687-4F45-9708-019B960494DF}">
                            <a14:hiddenLine xmlns:a14="http://schemas.microsoft.com/office/drawing/2010/main" w="9525">
                              <a:solidFill>
                                <a:srgbClr val="000000"/>
                              </a:solidFill>
                              <a:round/>
                              <a:headEnd/>
                              <a:tailEnd/>
                            </a14:hiddenLine>
                          </a:ext>
                        </a:extLst>
                      </wps:spPr>
                      <wps:txbx>
                        <w:txbxContent>
                          <w:p w:rsidR="001D6283" w:rsidRPr="00FA2353" w:rsidRDefault="001D6283" w:rsidP="00897B17">
                            <w:r w:rsidRPr="00FA2353">
                              <w:t>OBJECTIVE</w:t>
                            </w:r>
                          </w:p>
                          <w:p w:rsidR="001D6283" w:rsidRPr="00FA2353" w:rsidRDefault="001D6283" w:rsidP="00897B17">
                            <w:r w:rsidRPr="00FA2353">
                              <w:t>Participants will recognize that specific risks, “damage resulting from a cause”, can be grouped, according to their frequency and severity, into three (3) types of risks.</w:t>
                            </w:r>
                          </w:p>
                          <w:p w:rsidR="001D6283" w:rsidRPr="00FA2353" w:rsidRDefault="001D6283" w:rsidP="00897B17">
                            <w:pPr>
                              <w:pStyle w:val="Learning-OutcomeandBenefits"/>
                            </w:pPr>
                            <w:r w:rsidRPr="00FA2353">
                              <w:t>OUTCOME</w:t>
                            </w:r>
                          </w:p>
                          <w:p w:rsidR="001D6283" w:rsidRPr="00C13ED2" w:rsidRDefault="001D6283" w:rsidP="00897B17">
                            <w:r w:rsidRPr="00C13ED2">
                              <w:t>Participants recognize three types of risk, according to their frequency and severity:</w:t>
                            </w:r>
                          </w:p>
                          <w:p w:rsidR="001D6283" w:rsidRPr="00FA2353" w:rsidRDefault="001D6283" w:rsidP="00897B17">
                            <w:pPr>
                              <w:pStyle w:val="ListParagraph"/>
                              <w:numPr>
                                <w:ilvl w:val="0"/>
                                <w:numId w:val="35"/>
                              </w:numPr>
                            </w:pPr>
                            <w:r w:rsidRPr="00FA2353">
                              <w:t>"type 1", which are rare in frequency and catastrophic in severity</w:t>
                            </w:r>
                          </w:p>
                          <w:p w:rsidR="001D6283" w:rsidRPr="00FA2353" w:rsidRDefault="001D6283" w:rsidP="00897B17">
                            <w:pPr>
                              <w:pStyle w:val="ListParagraph"/>
                              <w:numPr>
                                <w:ilvl w:val="0"/>
                                <w:numId w:val="35"/>
                              </w:numPr>
                            </w:pPr>
                            <w:r w:rsidRPr="00FA2353">
                              <w:t xml:space="preserve">"type 2", which are sporadic in frequency and intermediate in severity </w:t>
                            </w:r>
                          </w:p>
                          <w:p w:rsidR="001D6283" w:rsidRPr="00FA2353" w:rsidRDefault="001D6283" w:rsidP="00897B17">
                            <w:pPr>
                              <w:pStyle w:val="ListParagraph"/>
                              <w:numPr>
                                <w:ilvl w:val="0"/>
                                <w:numId w:val="35"/>
                              </w:numPr>
                            </w:pPr>
                            <w:r w:rsidRPr="00FA2353">
                              <w:t>"type 3", which are constant in frequency and gradual/</w:t>
                            </w:r>
                            <w:r>
                              <w:t>progressive</w:t>
                            </w:r>
                            <w:r w:rsidRPr="00FA2353">
                              <w:t xml:space="preserve"> in severity. </w:t>
                            </w:r>
                          </w:p>
                          <w:p w:rsidR="001D6283" w:rsidRPr="00FA2353" w:rsidRDefault="001D6283" w:rsidP="00897B17">
                            <w:pPr>
                              <w:pStyle w:val="Learning-OutcomeandBenefits"/>
                            </w:pPr>
                            <w:r w:rsidRPr="00FA2353">
                              <w:t>BENEFITS</w:t>
                            </w:r>
                          </w:p>
                          <w:p w:rsidR="001D6283" w:rsidRPr="00FA2353" w:rsidRDefault="001D6283" w:rsidP="00897B17">
                            <w:r w:rsidRPr="00FA2353">
                              <w:t>Recognizing three (3) types of risk:</w:t>
                            </w:r>
                          </w:p>
                          <w:p w:rsidR="001D6283" w:rsidRPr="00FA2353" w:rsidRDefault="001D6283" w:rsidP="00897B17">
                            <w:pPr>
                              <w:pStyle w:val="ListParagraph"/>
                              <w:numPr>
                                <w:ilvl w:val="0"/>
                                <w:numId w:val="35"/>
                              </w:numPr>
                            </w:pPr>
                            <w:r w:rsidRPr="00FA2353">
                              <w:t>Ensures that risks are considered comprehensively and completely</w:t>
                            </w:r>
                          </w:p>
                          <w:p w:rsidR="001D6283" w:rsidRPr="00FA2353" w:rsidRDefault="001D6283" w:rsidP="00897B17">
                            <w:pPr>
                              <w:pStyle w:val="ListParagraph"/>
                              <w:numPr>
                                <w:ilvl w:val="0"/>
                                <w:numId w:val="35"/>
                              </w:numPr>
                            </w:pPr>
                            <w:r w:rsidRPr="00FA2353">
                              <w:t>Makes it easier to consider specific risks within an agent of deterioration</w:t>
                            </w:r>
                          </w:p>
                          <w:p w:rsidR="001D6283" w:rsidRPr="00FA2353" w:rsidRDefault="001D6283" w:rsidP="00897B17">
                            <w:pPr>
                              <w:pStyle w:val="ListParagraph"/>
                              <w:numPr>
                                <w:ilvl w:val="0"/>
                                <w:numId w:val="35"/>
                              </w:numPr>
                            </w:pPr>
                            <w:r w:rsidRPr="00FA2353">
                              <w:t>Allows comparison between risks of different frequencies and severities</w:t>
                            </w:r>
                          </w:p>
                          <w:p w:rsidR="001D6283" w:rsidRPr="00FA2353" w:rsidRDefault="001D6283" w:rsidP="00897B17">
                            <w:pPr>
                              <w:pStyle w:val="ListParagraph"/>
                              <w:numPr>
                                <w:ilvl w:val="0"/>
                                <w:numId w:val="35"/>
                              </w:numPr>
                            </w:pPr>
                            <w:r w:rsidRPr="00FA2353">
                              <w:t>Clarifies the concept that different approaches and sources of information are required to estimate the magnitude of the different types of risk</w:t>
                            </w:r>
                          </w:p>
                        </w:txbxContent>
                      </wps:txbx>
                      <wps:bodyPr rot="0" vert="horz" wrap="square" lIns="91440" tIns="45720" rIns="457200" bIns="228600" anchor="t" anchorCtr="0" upright="1">
                        <a:noAutofit/>
                      </wps:bodyPr>
                    </wps:wsp>
                  </a:graphicData>
                </a:graphic>
              </wp:inline>
            </w:drawing>
          </mc:Choice>
          <mc:Fallback>
            <w:pict>
              <v:roundrect id="AutoShape 510" o:spid="_x0000_s1337" style="width:436.55pt;height:419.85pt;visibility:visible;mso-wrap-style:square;mso-left-percent:-10001;mso-top-percent:-10001;mso-position-horizontal:absolute;mso-position-horizontal-relative:char;mso-position-vertical:absolute;mso-position-vertical-relative:line;mso-left-percent:-10001;mso-top-percent:-10001;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" stroked="f">
                <v:shadow on="t" type="perspective" color="#7030a0" origin="-.5,-.5" offset="-3pt,-3pt" matrix="58982f,,,58982f"/>
                <v:textbox inset=",,36pt,18pt">
                  <w:txbxContent>
                    <w:p w:rsidR="001D6283" w:rsidRPr="00FA2353" w:rsidRDefault="001D6283" w:rsidP="00897B17">
                      <w:r w:rsidRPr="00FA2353">
                        <w:t>OBJECTIVE</w:t>
                      </w:r>
                    </w:p>
                    <w:p w:rsidR="001D6283" w:rsidRPr="00FA2353" w:rsidRDefault="001D6283" w:rsidP="00897B17">
                      <w:r w:rsidRPr="00FA2353">
                        <w:t>Participants will recognize that specific risks, “damage resulting from a cause”, can be grouped, according to their frequency and severity, into three (3) types of risks.</w:t>
                      </w:r>
                    </w:p>
                    <w:p w:rsidR="001D6283" w:rsidRPr="00FA2353" w:rsidRDefault="001D6283" w:rsidP="00897B17">
                      <w:pPr>
                        <w:pStyle w:val="Learning-OutcomeandBenefits"/>
                      </w:pPr>
                      <w:r w:rsidRPr="00FA2353">
                        <w:t>OUTCOME</w:t>
                      </w:r>
                    </w:p>
                    <w:p w:rsidR="001D6283" w:rsidRPr="00C13ED2" w:rsidRDefault="001D6283" w:rsidP="00897B17">
                      <w:r w:rsidRPr="00C13ED2">
                        <w:t>Participants recognize three types of risk, according to their frequency and severity:</w:t>
                      </w:r>
                    </w:p>
                    <w:p w:rsidR="001D6283" w:rsidRPr="00FA2353" w:rsidRDefault="001D6283" w:rsidP="00897B17">
                      <w:pPr>
                        <w:pStyle w:val="ListParagraph"/>
                        <w:numPr>
                          <w:ilvl w:val="0"/>
                          <w:numId w:val="35"/>
                        </w:numPr>
                      </w:pPr>
                      <w:r w:rsidRPr="00FA2353">
                        <w:t>"type 1", which are rare in frequency and catastrophic in severity</w:t>
                      </w:r>
                    </w:p>
                    <w:p w:rsidR="001D6283" w:rsidRPr="00FA2353" w:rsidRDefault="001D6283" w:rsidP="00897B17">
                      <w:pPr>
                        <w:pStyle w:val="ListParagraph"/>
                        <w:numPr>
                          <w:ilvl w:val="0"/>
                          <w:numId w:val="35"/>
                        </w:numPr>
                      </w:pPr>
                      <w:r w:rsidRPr="00FA2353">
                        <w:t xml:space="preserve">"type 2", which are sporadic in frequency and intermediate in severity </w:t>
                      </w:r>
                    </w:p>
                    <w:p w:rsidR="001D6283" w:rsidRPr="00FA2353" w:rsidRDefault="001D6283" w:rsidP="00897B17">
                      <w:pPr>
                        <w:pStyle w:val="ListParagraph"/>
                        <w:numPr>
                          <w:ilvl w:val="0"/>
                          <w:numId w:val="35"/>
                        </w:numPr>
                      </w:pPr>
                      <w:r w:rsidRPr="00FA2353">
                        <w:t>"type 3", which are constant in frequency and gradual/</w:t>
                      </w:r>
                      <w:r>
                        <w:t>progressive</w:t>
                      </w:r>
                      <w:r w:rsidRPr="00FA2353">
                        <w:t xml:space="preserve"> in severity. </w:t>
                      </w:r>
                    </w:p>
                    <w:p w:rsidR="001D6283" w:rsidRPr="00FA2353" w:rsidRDefault="001D6283" w:rsidP="00897B17">
                      <w:pPr>
                        <w:pStyle w:val="Learning-OutcomeandBenefits"/>
                      </w:pPr>
                      <w:r w:rsidRPr="00FA2353">
                        <w:t>BENEFITS</w:t>
                      </w:r>
                    </w:p>
                    <w:p w:rsidR="001D6283" w:rsidRPr="00FA2353" w:rsidRDefault="001D6283" w:rsidP="00897B17">
                      <w:r w:rsidRPr="00FA2353">
                        <w:t>Recognizing three (3) types of risk:</w:t>
                      </w:r>
                    </w:p>
                    <w:p w:rsidR="001D6283" w:rsidRPr="00FA2353" w:rsidRDefault="001D6283" w:rsidP="00897B17">
                      <w:pPr>
                        <w:pStyle w:val="ListParagraph"/>
                        <w:numPr>
                          <w:ilvl w:val="0"/>
                          <w:numId w:val="35"/>
                        </w:numPr>
                      </w:pPr>
                      <w:r w:rsidRPr="00FA2353">
                        <w:t>Ensures that risks are considered comprehensively and completely</w:t>
                      </w:r>
                    </w:p>
                    <w:p w:rsidR="001D6283" w:rsidRPr="00FA2353" w:rsidRDefault="001D6283" w:rsidP="00897B17">
                      <w:pPr>
                        <w:pStyle w:val="ListParagraph"/>
                        <w:numPr>
                          <w:ilvl w:val="0"/>
                          <w:numId w:val="35"/>
                        </w:numPr>
                      </w:pPr>
                      <w:r w:rsidRPr="00FA2353">
                        <w:t>Makes it easier to consider specific risks within an agent of deterioration</w:t>
                      </w:r>
                    </w:p>
                    <w:p w:rsidR="001D6283" w:rsidRPr="00FA2353" w:rsidRDefault="001D6283" w:rsidP="00897B17">
                      <w:pPr>
                        <w:pStyle w:val="ListParagraph"/>
                        <w:numPr>
                          <w:ilvl w:val="0"/>
                          <w:numId w:val="35"/>
                        </w:numPr>
                      </w:pPr>
                      <w:r w:rsidRPr="00FA2353">
                        <w:t>Allows comparison between risks of different frequencies and severities</w:t>
                      </w:r>
                    </w:p>
                    <w:p w:rsidR="001D6283" w:rsidRPr="00FA2353" w:rsidRDefault="001D6283" w:rsidP="00897B17">
                      <w:pPr>
                        <w:pStyle w:val="ListParagraph"/>
                        <w:numPr>
                          <w:ilvl w:val="0"/>
                          <w:numId w:val="35"/>
                        </w:numPr>
                      </w:pPr>
                      <w:r w:rsidRPr="00FA2353">
                        <w:t>Clarifies the concept that different approaches and sources of information are required to estimate the magnitude of the different types of risk</w:t>
                      </w:r>
                    </w:p>
                  </w:txbxContent>
                </v:textbox>
                <w10:anchorlock/>
              </v:roundrect>
            </w:pict>
          </mc:Fallback>
        </mc:AlternateContent>
      </w:r>
    </w:p>
    <w:p w:rsidR="005871B4" w:rsidRPr="005D0F25" w:rsidRDefault="005871B4" w:rsidP="00897B17">
      <w:pPr>
        <w:pStyle w:val="Heading5"/>
      </w:pPr>
      <w:r w:rsidRPr="005D0F25">
        <w:t>Concepts/ Exercises</w:t>
      </w:r>
    </w:p>
    <w:p w:rsidR="005871B4" w:rsidRPr="005D0F25" w:rsidRDefault="005871B4" w:rsidP="00897B17">
      <w:pPr>
        <w:pStyle w:val="Heading7"/>
      </w:pPr>
      <w:r w:rsidRPr="005D0F25">
        <w:t xml:space="preserve">Concepts- types of Risks </w:t>
      </w:r>
    </w:p>
    <w:p w:rsidR="00365908" w:rsidRPr="005D0F25" w:rsidRDefault="00365908" w:rsidP="00897B17">
      <w:pPr>
        <w:pStyle w:val="Heading6"/>
      </w:pPr>
      <w:r w:rsidRPr="005D0F25">
        <w:t>Definitions of types :</w:t>
      </w:r>
    </w:p>
    <w:p w:rsidR="00365908" w:rsidRPr="005D0F25" w:rsidRDefault="00365908" w:rsidP="00897B17">
      <w:r w:rsidRPr="005D0F25">
        <w:t>Distinction of types of risk is based on expected frequency of occurrence of events:</w:t>
      </w:r>
    </w:p>
    <w:p w:rsidR="00365908" w:rsidRPr="005D0F25" w:rsidRDefault="00365908" w:rsidP="00897B17">
      <w:pPr>
        <w:pStyle w:val="ListBullet3"/>
      </w:pPr>
      <w:r w:rsidRPr="005D0F25">
        <w:rPr>
          <w:i/>
        </w:rPr>
        <w:t xml:space="preserve">Type 1 Rare </w:t>
      </w:r>
      <w:r w:rsidRPr="005D0F25">
        <w:t>: expect less than one event over next 100 years (e.g., major earthquake),</w:t>
      </w:r>
    </w:p>
    <w:p w:rsidR="00365908" w:rsidRPr="005D0F25" w:rsidRDefault="00365908" w:rsidP="00897B17">
      <w:pPr>
        <w:pStyle w:val="ListBullet3"/>
        <w:rPr>
          <w:i/>
        </w:rPr>
      </w:pPr>
      <w:r w:rsidRPr="005D0F25">
        <w:rPr>
          <w:i/>
        </w:rPr>
        <w:t xml:space="preserve">Type 2 Sporadic </w:t>
      </w:r>
      <w:r w:rsidRPr="005D0F25">
        <w:t xml:space="preserve">: expect more than one event over next 100 years and less than one per year (e.g., major theft), </w:t>
      </w:r>
    </w:p>
    <w:p w:rsidR="00FA2353" w:rsidRDefault="00365908" w:rsidP="00897B17">
      <w:pPr>
        <w:pStyle w:val="ListBullet3"/>
      </w:pPr>
      <w:r w:rsidRPr="00D67C15">
        <w:rPr>
          <w:i/>
        </w:rPr>
        <w:t xml:space="preserve">Type 3  Continual : </w:t>
      </w:r>
      <w:r w:rsidRPr="005D0F25">
        <w:t>expect at least one event per year (e.g., seasonal drift in relative humidity) OR an ongoing process (e.g., corrosion)</w:t>
      </w:r>
      <w:r w:rsidRPr="00D67C15">
        <w:rPr>
          <w:i/>
        </w:rPr>
        <w:t xml:space="preserve"> </w:t>
      </w:r>
    </w:p>
    <w:p w:rsidR="00365908" w:rsidRPr="005D0F25" w:rsidRDefault="00365908" w:rsidP="00897B17">
      <w:pPr>
        <w:pStyle w:val="Heading6"/>
      </w:pPr>
      <w:r w:rsidRPr="005D0F25">
        <w:t xml:space="preserve">Uses of types : </w:t>
      </w:r>
    </w:p>
    <w:p w:rsidR="00365908" w:rsidRPr="005D0F25" w:rsidRDefault="00365908" w:rsidP="00897B17">
      <w:pPr>
        <w:pStyle w:val="ListBullet3"/>
      </w:pPr>
      <w:r w:rsidRPr="005D0F25">
        <w:t>Encourages and aids comprehensive risk identification</w:t>
      </w:r>
    </w:p>
    <w:p w:rsidR="00365908" w:rsidRPr="005D0F25" w:rsidRDefault="00365908" w:rsidP="00897B17">
      <w:pPr>
        <w:pStyle w:val="ListBullet3"/>
      </w:pPr>
      <w:r w:rsidRPr="005D0F25">
        <w:t>Guides us to appropriate sources for information required to evaluate different types of risk</w:t>
      </w:r>
    </w:p>
    <w:p w:rsidR="00365908" w:rsidRPr="005D0F25" w:rsidRDefault="00365908" w:rsidP="00897B17">
      <w:pPr>
        <w:pStyle w:val="ListBullet3"/>
      </w:pPr>
      <w:r w:rsidRPr="005D0F25">
        <w:t>Clarifies thinking about</w:t>
      </w:r>
      <w:r w:rsidR="007223C0">
        <w:t xml:space="preserve"> the nature of,</w:t>
      </w:r>
      <w:r w:rsidRPr="005D0F25">
        <w:t xml:space="preserve"> and </w:t>
      </w:r>
      <w:r w:rsidR="007223C0">
        <w:t>definition of,</w:t>
      </w:r>
      <w:r w:rsidRPr="005D0F25">
        <w:t xml:space="preserve"> specific risks</w:t>
      </w:r>
    </w:p>
    <w:p w:rsidR="005871B4" w:rsidRPr="005D0F25" w:rsidRDefault="005871B4" w:rsidP="00897B17"/>
    <w:p w:rsidR="005871B4" w:rsidRPr="005D0F25" w:rsidRDefault="00365908" w:rsidP="00897B17">
      <w:r>
        <w:rPr>
          <w:noProof/>
          <w:lang w:val="en-CA"/>
        </w:rPr>
        <w:drawing>
          <wp:inline distT="0" distB="0" distL="0" distR="0" wp14:anchorId="2F2F00A5" wp14:editId="39387E80">
            <wp:extent cx="4931595" cy="5324263"/>
            <wp:effectExtent l="0" t="0" r="254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1" cstate="print">
                      <a:extLst>
                        <a:ext uri="{28A0092B-C50C-407E-A947-70E740481C1C}">
                          <a14:useLocalDpi xmlns:a14="http://schemas.microsoft.com/office/drawing/2010/main"/>
                        </a:ext>
                      </a:extLst>
                    </a:blip>
                    <a:srcRect/>
                    <a:stretch>
                      <a:fillRect/>
                    </a:stretch>
                  </pic:blipFill>
                  <pic:spPr bwMode="auto">
                    <a:xfrm>
                      <a:off x="0" y="0"/>
                      <a:ext cx="4931595" cy="5324263"/>
                    </a:xfrm>
                    <a:prstGeom prst="rect">
                      <a:avLst/>
                    </a:prstGeom>
                    <a:noFill/>
                  </pic:spPr>
                </pic:pic>
              </a:graphicData>
            </a:graphic>
          </wp:inline>
        </w:drawing>
      </w:r>
    </w:p>
    <w:p w:rsidR="005871B4" w:rsidRPr="005D0F25" w:rsidRDefault="005871B4" w:rsidP="00897B17"/>
    <w:p w:rsidR="005871B4" w:rsidRPr="005D0F25" w:rsidRDefault="005871B4" w:rsidP="00897B17">
      <w:r w:rsidRPr="005D0F25">
        <w:t xml:space="preserve">Figure </w:t>
      </w:r>
      <w:r w:rsidR="0095628F" w:rsidRPr="005D0F25">
        <w:fldChar w:fldCharType="begin"/>
      </w:r>
      <w:r w:rsidR="00151B10" w:rsidRPr="005D0F25">
        <w:instrText xml:space="preserve"> SEQ Figure \* ARABIC </w:instrText>
      </w:r>
      <w:r w:rsidR="0095628F" w:rsidRPr="005D0F25">
        <w:fldChar w:fldCharType="separate"/>
      </w:r>
      <w:r w:rsidR="00C24B7B">
        <w:rPr>
          <w:noProof/>
        </w:rPr>
        <w:t>1</w:t>
      </w:r>
      <w:r w:rsidR="0095628F" w:rsidRPr="005D0F25">
        <w:rPr>
          <w:noProof/>
        </w:rPr>
        <w:fldChar w:fldCharType="end"/>
      </w:r>
      <w:r w:rsidRPr="005D0F25">
        <w:t>.  The ranges of frequency and severity of the three types of risks</w:t>
      </w:r>
    </w:p>
    <w:p w:rsidR="00BB3B01" w:rsidRPr="005D0F25" w:rsidRDefault="00BB3B01" w:rsidP="00897B17"/>
    <w:p w:rsidR="00BB3B01" w:rsidRPr="005D0F25" w:rsidRDefault="00063BAC" w:rsidP="00897B17">
      <w:r>
        <w:rPr>
          <w:rFonts w:eastAsia="Calibri"/>
          <w:noProof/>
          <w:lang w:val="en-CA"/>
        </w:rPr>
        <mc:AlternateContent>
          <mc:Choice Requires="wps">
            <w:drawing>
              <wp:inline distT="0" distB="0" distL="0" distR="0">
                <wp:extent cx="5300980" cy="1447165"/>
                <wp:effectExtent l="38100" t="38100" r="4445" b="635"/>
                <wp:docPr id="84" name="AutoShap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0980" cy="1447165"/>
                        </a:xfrm>
                        <a:prstGeom prst="roundRect">
                          <a:avLst>
                            <a:gd name="adj" fmla="val 10861"/>
                          </a:avLst>
                        </a:prstGeom>
                        <a:solidFill>
                          <a:srgbClr val="FFFFFF"/>
                        </a:solidFill>
                        <a:ln>
                          <a:noFill/>
                        </a:ln>
                        <a:effectLst>
                          <a:outerShdw dist="53882" dir="13500000" sx="89999" sy="89999" algn="tl" rotWithShape="0">
                            <a:srgbClr val="368638"/>
                          </a:outerShdw>
                        </a:effectLst>
                        <a:extLst>
                          <a:ext uri="{91240B29-F687-4F45-9708-019B960494DF}">
                            <a14:hiddenLine xmlns:a14="http://schemas.microsoft.com/office/drawing/2010/main" w="9525">
                              <a:solidFill>
                                <a:srgbClr val="000000"/>
                              </a:solidFill>
                              <a:round/>
                              <a:headEnd/>
                              <a:tailEnd/>
                            </a14:hiddenLine>
                          </a:ext>
                        </a:extLst>
                      </wps:spPr>
                      <wps:txbx>
                        <w:txbxContent>
                          <w:p w:rsidR="001D6283" w:rsidRPr="00FA2353" w:rsidRDefault="001D6283" w:rsidP="00897B17">
                            <w:r w:rsidRPr="00FA2353">
                              <w:t>TIPS</w:t>
                            </w:r>
                          </w:p>
                          <w:p w:rsidR="001D6283" w:rsidRPr="00FA2353" w:rsidRDefault="001D6283" w:rsidP="00897B17">
                            <w:pPr>
                              <w:pStyle w:val="ListParagraph"/>
                              <w:numPr>
                                <w:ilvl w:val="0"/>
                                <w:numId w:val="13"/>
                              </w:numPr>
                            </w:pPr>
                            <w:r w:rsidRPr="00FA2353">
                              <w:t>Rare is defined as less than 1 event in 100 years (on average)</w:t>
                            </w:r>
                          </w:p>
                          <w:p w:rsidR="001D6283" w:rsidRPr="00FA2353" w:rsidRDefault="001D6283" w:rsidP="00897B17">
                            <w:pPr>
                              <w:pStyle w:val="ListParagraph"/>
                              <w:numPr>
                                <w:ilvl w:val="0"/>
                                <w:numId w:val="13"/>
                              </w:numPr>
                            </w:pPr>
                            <w:r w:rsidRPr="00FA2353">
                              <w:t>Allow 0.5 increments in risk types if that is useful for you (e.g. type 1.5 and 2.5)</w:t>
                            </w:r>
                          </w:p>
                          <w:p w:rsidR="001D6283" w:rsidRPr="00FA2353" w:rsidRDefault="001D6283" w:rsidP="00897B17">
                            <w:pPr>
                              <w:pStyle w:val="ListParagraph"/>
                              <w:numPr>
                                <w:ilvl w:val="0"/>
                                <w:numId w:val="13"/>
                              </w:numPr>
                            </w:pPr>
                            <w:r w:rsidRPr="00FA2353">
                              <w:t>Decisions are not right or wrong but rather more useful or less useful</w:t>
                            </w:r>
                          </w:p>
                        </w:txbxContent>
                      </wps:txbx>
                      <wps:bodyPr rot="0" vert="horz" wrap="square" lIns="91440" tIns="45720" rIns="457200" bIns="228600" anchor="t" anchorCtr="0" upright="1">
                        <a:noAutofit/>
                      </wps:bodyPr>
                    </wps:wsp>
                  </a:graphicData>
                </a:graphic>
              </wp:inline>
            </w:drawing>
          </mc:Choice>
          <mc:Fallback>
            <w:pict>
              <v:roundrect id="AutoShape 509" o:spid="_x0000_s1338" style="width:417.4pt;height:113.95pt;visibility:visible;mso-wrap-style:square;mso-left-percent:-10001;mso-top-percent:-10001;mso-position-horizontal:absolute;mso-position-horizontal-relative:char;mso-position-vertical:absolute;mso-position-vertical-relative:line;mso-left-percent:-10001;mso-top-percent:-10001;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" stroked="f">
                <v:shadow on="t" type="perspective" color="#368638" origin="-.5,-.5" offset="-3pt,-3pt" matrix="58982f,,,58982f"/>
                <v:textbox inset=",,36pt,18pt">
                  <w:txbxContent>
                    <w:p w:rsidR="001D6283" w:rsidRPr="00FA2353" w:rsidRDefault="001D6283" w:rsidP="00897B17">
                      <w:r w:rsidRPr="00FA2353">
                        <w:t>TIPS</w:t>
                      </w:r>
                    </w:p>
                    <w:p w:rsidR="001D6283" w:rsidRPr="00FA2353" w:rsidRDefault="001D6283" w:rsidP="00897B17">
                      <w:pPr>
                        <w:pStyle w:val="ListParagraph"/>
                        <w:numPr>
                          <w:ilvl w:val="0"/>
                          <w:numId w:val="13"/>
                        </w:numPr>
                      </w:pPr>
                      <w:r w:rsidRPr="00FA2353">
                        <w:t>Rare is defined as less than 1 event in 100 years (on average)</w:t>
                      </w:r>
                    </w:p>
                    <w:p w:rsidR="001D6283" w:rsidRPr="00FA2353" w:rsidRDefault="001D6283" w:rsidP="00897B17">
                      <w:pPr>
                        <w:pStyle w:val="ListParagraph"/>
                        <w:numPr>
                          <w:ilvl w:val="0"/>
                          <w:numId w:val="13"/>
                        </w:numPr>
                      </w:pPr>
                      <w:r w:rsidRPr="00FA2353">
                        <w:t>Allow 0.5 increments in risk types if that is useful for you (e.g. type 1.5 and 2.5)</w:t>
                      </w:r>
                    </w:p>
                    <w:p w:rsidR="001D6283" w:rsidRPr="00FA2353" w:rsidRDefault="001D6283" w:rsidP="00897B17">
                      <w:pPr>
                        <w:pStyle w:val="ListParagraph"/>
                        <w:numPr>
                          <w:ilvl w:val="0"/>
                          <w:numId w:val="13"/>
                        </w:numPr>
                      </w:pPr>
                      <w:r w:rsidRPr="00FA2353">
                        <w:t>Decisions are not right or wrong but rather more useful or less useful</w:t>
                      </w:r>
                    </w:p>
                  </w:txbxContent>
                </v:textbox>
                <w10:anchorlock/>
              </v:roundrect>
            </w:pict>
          </mc:Fallback>
        </mc:AlternateContent>
      </w:r>
    </w:p>
    <w:p w:rsidR="00920092" w:rsidRDefault="00920092" w:rsidP="00897B17">
      <w:r>
        <w:rPr>
          <w:noProof/>
          <w:lang w:val="en-CA"/>
        </w:rPr>
        <w:drawing>
          <wp:inline distT="0" distB="0" distL="0" distR="0" wp14:anchorId="4759D60E" wp14:editId="5C75C3F5">
            <wp:extent cx="5950800" cy="1548000"/>
            <wp:effectExtent l="0" t="0" r="12065" b="0"/>
            <wp:docPr id="294" name="Diagram 2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rsidR="00920092" w:rsidRDefault="00920092" w:rsidP="00897B17"/>
    <w:p w:rsidR="00BB3B01" w:rsidRDefault="00DE1953" w:rsidP="00897B17">
      <w:r>
        <w:t xml:space="preserve">Examples of generic risks </w:t>
      </w:r>
      <w:r w:rsidR="00BB3B01" w:rsidRPr="005D0F25">
        <w:t xml:space="preserve">(e.g., </w:t>
      </w:r>
      <w:r w:rsidR="00BF06C0">
        <w:t>Fire</w:t>
      </w:r>
      <w:r w:rsidR="00BB3B01" w:rsidRPr="005D0F25">
        <w:t xml:space="preserve"> Type 1, Water Type 2, etc.)</w:t>
      </w:r>
      <w:r>
        <w:t xml:space="preserve"> are in Table 2.</w:t>
      </w:r>
    </w:p>
    <w:p w:rsidR="00565B4F" w:rsidRDefault="00565B4F" w:rsidP="00897B17"/>
    <w:p w:rsidR="007223C0" w:rsidRDefault="007223C0" w:rsidP="00897B17">
      <w:pPr>
        <w:rPr>
          <w:i/>
        </w:rPr>
      </w:pPr>
      <w:r>
        <w:t xml:space="preserve">Within each generic risk, several </w:t>
      </w:r>
      <w:r w:rsidR="00565B4F">
        <w:t xml:space="preserve">specific risks are defined.  The number of specific risks defined is </w:t>
      </w:r>
      <w:r w:rsidR="00DE1953">
        <w:t>usually</w:t>
      </w:r>
      <w:r w:rsidR="00565B4F">
        <w:t xml:space="preserve"> between 1 and 10 and is often </w:t>
      </w:r>
      <w:r w:rsidR="00DE1953">
        <w:t xml:space="preserve">just </w:t>
      </w:r>
      <w:r w:rsidR="00565B4F">
        <w:t xml:space="preserve">2 or 3.  </w:t>
      </w:r>
      <w:r w:rsidR="00DE1953">
        <w:t xml:space="preserve">Learning how to best define a specific risk is discussed </w:t>
      </w:r>
      <w:r w:rsidR="00565B4F">
        <w:t xml:space="preserve">in the next section. </w:t>
      </w:r>
      <w:r w:rsidR="00565B4F" w:rsidRPr="00565B4F">
        <w:rPr>
          <w:i/>
        </w:rPr>
        <w:t>4) Defining Risks</w:t>
      </w:r>
      <w:r w:rsidR="00565B4F">
        <w:rPr>
          <w:i/>
        </w:rPr>
        <w:t>.</w:t>
      </w:r>
    </w:p>
    <w:p w:rsidR="00BF06C0" w:rsidRPr="005D0F25" w:rsidRDefault="00BF06C0" w:rsidP="00897B17"/>
    <w:p w:rsidR="007223C0" w:rsidRDefault="004765B1" w:rsidP="00897B17">
      <w:r>
        <w:rPr>
          <w:noProof/>
          <w:lang w:val="en-CA"/>
        </w:rPr>
        <w:drawing>
          <wp:inline distT="0" distB="0" distL="0" distR="0" wp14:anchorId="2CEB64EC" wp14:editId="5D8B802F">
            <wp:extent cx="5219065" cy="2200275"/>
            <wp:effectExtent l="0" t="0" r="19685" b="9525"/>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rsidR="007223C0" w:rsidRPr="005D0F25" w:rsidRDefault="007223C0" w:rsidP="00897B17">
      <w:pPr>
        <w:pStyle w:val="Heading3"/>
      </w:pPr>
      <w:bookmarkStart w:id="20" w:name="_Toc368817063"/>
      <w:r w:rsidRPr="005D0F25">
        <w:t>4) Defining Risks</w:t>
      </w:r>
      <w:bookmarkEnd w:id="20"/>
    </w:p>
    <w:p w:rsidR="00BF06C0" w:rsidRDefault="007223C0" w:rsidP="00897B17">
      <w:r w:rsidRPr="005D0F25">
        <w:tab/>
      </w:r>
      <w:r w:rsidR="00063BAC">
        <w:rPr>
          <w:noProof/>
          <w:lang w:val="en-CA"/>
        </w:rPr>
        <mc:AlternateContent>
          <mc:Choice Requires="wps">
            <w:drawing>
              <wp:inline distT="0" distB="0" distL="0" distR="0">
                <wp:extent cx="5544185" cy="3028950"/>
                <wp:effectExtent l="38100" t="38100" r="8890" b="0"/>
                <wp:docPr id="83" name="AutoShap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3028950"/>
                        </a:xfrm>
                        <a:prstGeom prst="roundRect">
                          <a:avLst>
                            <a:gd name="adj" fmla="val 10861"/>
                          </a:avLst>
                        </a:prstGeom>
                        <a:solidFill>
                          <a:srgbClr val="FFFFFF"/>
                        </a:solidFill>
                        <a:ln>
                          <a:noFill/>
                        </a:ln>
                        <a:effectLst>
                          <a:outerShdw dist="53882" dir="13500000" sx="89999" sy="89999" algn="tl" rotWithShape="0">
                            <a:srgbClr val="7030A0"/>
                          </a:outerShdw>
                        </a:effectLst>
                        <a:extLst>
                          <a:ext uri="{91240B29-F687-4F45-9708-019B960494DF}">
                            <a14:hiddenLine xmlns:a14="http://schemas.microsoft.com/office/drawing/2010/main" w="9525">
                              <a:solidFill>
                                <a:srgbClr val="000000"/>
                              </a:solidFill>
                              <a:round/>
                              <a:headEnd/>
                              <a:tailEnd/>
                            </a14:hiddenLine>
                          </a:ext>
                        </a:extLst>
                      </wps:spPr>
                      <wps:txbx>
                        <w:txbxContent>
                          <w:p w:rsidR="001D6283" w:rsidRPr="00FA2353" w:rsidRDefault="001D6283" w:rsidP="00897B17">
                            <w:r w:rsidRPr="00FA2353">
                              <w:t>OBJECTIVE</w:t>
                            </w:r>
                          </w:p>
                          <w:p w:rsidR="001D6283" w:rsidRDefault="001D6283" w:rsidP="00897B17">
                            <w:pPr>
                              <w:pStyle w:val="Learning-OutcomeandBenefits"/>
                            </w:pPr>
                            <w:r w:rsidRPr="005D0F25">
                              <w:t xml:space="preserve">Participants will </w:t>
                            </w:r>
                            <w:r>
                              <w:t>learn</w:t>
                            </w:r>
                            <w:r w:rsidRPr="005D0F25">
                              <w:t xml:space="preserve"> to effectively and efficiently define a specific risk</w:t>
                            </w:r>
                          </w:p>
                          <w:p w:rsidR="001D6283" w:rsidRPr="00FA2353" w:rsidRDefault="001D6283" w:rsidP="00897B17">
                            <w:pPr>
                              <w:pStyle w:val="Learning-OutcomeandBenefits"/>
                            </w:pPr>
                            <w:r w:rsidRPr="00FA2353">
                              <w:t>OUTCOME</w:t>
                            </w:r>
                          </w:p>
                          <w:p w:rsidR="001D6283" w:rsidRDefault="001D6283" w:rsidP="00897B17">
                            <w:pPr>
                              <w:pStyle w:val="ListBullet3"/>
                            </w:pPr>
                            <w:r w:rsidRPr="00296D01">
                              <w:t>Participants will be able to define a specific risk so that it is:</w:t>
                            </w:r>
                          </w:p>
                          <w:p w:rsidR="001D6283" w:rsidRPr="005D0F25" w:rsidRDefault="001D6283" w:rsidP="00897B17">
                            <w:pPr>
                              <w:pStyle w:val="ListBullet3"/>
                              <w:numPr>
                                <w:ilvl w:val="0"/>
                                <w:numId w:val="42"/>
                              </w:numPr>
                            </w:pPr>
                            <w:r w:rsidRPr="005D0F25">
                              <w:t>Unambiguous</w:t>
                            </w:r>
                          </w:p>
                          <w:p w:rsidR="001D6283" w:rsidRPr="005D0F25" w:rsidRDefault="001D6283" w:rsidP="00897B17">
                            <w:pPr>
                              <w:pStyle w:val="ListBullet3"/>
                              <w:numPr>
                                <w:ilvl w:val="0"/>
                                <w:numId w:val="42"/>
                              </w:numPr>
                            </w:pPr>
                            <w:r w:rsidRPr="005D0F25">
                              <w:t>Quantifiable</w:t>
                            </w:r>
                          </w:p>
                          <w:p w:rsidR="001D6283" w:rsidRPr="005D0F25" w:rsidRDefault="001D6283" w:rsidP="00897B17">
                            <w:pPr>
                              <w:pStyle w:val="Objectives-Listepuces"/>
                            </w:pPr>
                            <w:r w:rsidRPr="005D0F25">
                              <w:t xml:space="preserve">Participants will be able to define a </w:t>
                            </w:r>
                            <w:r w:rsidRPr="005D0F25">
                              <w:rPr>
                                <w:u w:val="single"/>
                              </w:rPr>
                              <w:t>set of specific risks</w:t>
                            </w:r>
                            <w:r w:rsidRPr="005D0F25">
                              <w:t xml:space="preserve"> so that it is: </w:t>
                            </w:r>
                          </w:p>
                          <w:p w:rsidR="001D6283" w:rsidRPr="005D0F25" w:rsidRDefault="001D6283" w:rsidP="00897B17">
                            <w:pPr>
                              <w:pStyle w:val="ListBullet3"/>
                              <w:numPr>
                                <w:ilvl w:val="0"/>
                                <w:numId w:val="42"/>
                              </w:numPr>
                            </w:pPr>
                            <w:r w:rsidRPr="005D0F25">
                              <w:t>A comprehensive description of a generic risk</w:t>
                            </w:r>
                          </w:p>
                          <w:p w:rsidR="001D6283" w:rsidRPr="005D0F25" w:rsidRDefault="001D6283" w:rsidP="00897B17">
                            <w:pPr>
                              <w:pStyle w:val="ListBullet3"/>
                              <w:numPr>
                                <w:ilvl w:val="0"/>
                                <w:numId w:val="42"/>
                              </w:numPr>
                            </w:pPr>
                            <w:r w:rsidRPr="005D0F25">
                              <w:t>Manageable to assess</w:t>
                            </w:r>
                          </w:p>
                          <w:p w:rsidR="001D6283" w:rsidRPr="00FA2353" w:rsidRDefault="001D6283" w:rsidP="00897B17">
                            <w:r w:rsidRPr="00FA2353">
                              <w:t>BENEFITS</w:t>
                            </w:r>
                          </w:p>
                          <w:p w:rsidR="001D6283" w:rsidRPr="00C35FE5" w:rsidRDefault="001D6283" w:rsidP="00897B17">
                            <w:r w:rsidRPr="005D0F25">
                              <w:t>Defining specific risks in the most useful way is a critical step in completing a credible and comprehensive risk assessment.</w:t>
                            </w:r>
                          </w:p>
                        </w:txbxContent>
                      </wps:txbx>
                      <wps:bodyPr rot="0" vert="horz" wrap="square" lIns="91440" tIns="45720" rIns="457200" bIns="228600" anchor="t" anchorCtr="0" upright="1">
                        <a:noAutofit/>
                      </wps:bodyPr>
                    </wps:wsp>
                  </a:graphicData>
                </a:graphic>
              </wp:inline>
            </w:drawing>
          </mc:Choice>
          <mc:Fallback>
            <w:pict>
              <v:roundrect id="AutoShape 508" o:spid="_x0000_s1339" style="width:436.55pt;height:238.5pt;visibility:visible;mso-wrap-style:square;mso-left-percent:-10001;mso-top-percent:-10001;mso-position-horizontal:absolute;mso-position-horizontal-relative:char;mso-position-vertical:absolute;mso-position-vertical-relative:line;mso-left-percent:-10001;mso-top-percent:-10001;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" stroked="f">
                <v:shadow on="t" type="perspective" color="#7030a0" origin="-.5,-.5" offset="-3pt,-3pt" matrix="58982f,,,58982f"/>
                <v:textbox inset=",,36pt,18pt">
                  <w:txbxContent>
                    <w:p w:rsidR="001D6283" w:rsidRPr="00FA2353" w:rsidRDefault="001D6283" w:rsidP="00897B17">
                      <w:r w:rsidRPr="00FA2353">
                        <w:t>OBJECTIVE</w:t>
                      </w:r>
                    </w:p>
                    <w:p w:rsidR="001D6283" w:rsidRDefault="001D6283" w:rsidP="00897B17">
                      <w:pPr>
                        <w:pStyle w:val="Learning-OutcomeandBenefits"/>
                      </w:pPr>
                      <w:r w:rsidRPr="005D0F25">
                        <w:t xml:space="preserve">Participants will </w:t>
                      </w:r>
                      <w:r>
                        <w:t>learn</w:t>
                      </w:r>
                      <w:r w:rsidRPr="005D0F25">
                        <w:t xml:space="preserve"> to effectively and efficiently define a specific risk</w:t>
                      </w:r>
                    </w:p>
                    <w:p w:rsidR="001D6283" w:rsidRPr="00FA2353" w:rsidRDefault="001D6283" w:rsidP="00897B17">
                      <w:pPr>
                        <w:pStyle w:val="Learning-OutcomeandBenefits"/>
                      </w:pPr>
                      <w:r w:rsidRPr="00FA2353">
                        <w:t>OUTCOME</w:t>
                      </w:r>
                    </w:p>
                    <w:p w:rsidR="001D6283" w:rsidRDefault="001D6283" w:rsidP="00897B17">
                      <w:pPr>
                        <w:pStyle w:val="ListBullet3"/>
                      </w:pPr>
                      <w:r w:rsidRPr="00296D01">
                        <w:t>Participants will be able to define a specific risk so that it is:</w:t>
                      </w:r>
                    </w:p>
                    <w:p w:rsidR="001D6283" w:rsidRPr="005D0F25" w:rsidRDefault="001D6283" w:rsidP="00897B17">
                      <w:pPr>
                        <w:pStyle w:val="ListBullet3"/>
                        <w:numPr>
                          <w:ilvl w:val="0"/>
                          <w:numId w:val="42"/>
                        </w:numPr>
                      </w:pPr>
                      <w:r w:rsidRPr="005D0F25">
                        <w:t>Unambiguous</w:t>
                      </w:r>
                    </w:p>
                    <w:p w:rsidR="001D6283" w:rsidRPr="005D0F25" w:rsidRDefault="001D6283" w:rsidP="00897B17">
                      <w:pPr>
                        <w:pStyle w:val="ListBullet3"/>
                        <w:numPr>
                          <w:ilvl w:val="0"/>
                          <w:numId w:val="42"/>
                        </w:numPr>
                      </w:pPr>
                      <w:r w:rsidRPr="005D0F25">
                        <w:t>Quantifiable</w:t>
                      </w:r>
                    </w:p>
                    <w:p w:rsidR="001D6283" w:rsidRPr="005D0F25" w:rsidRDefault="001D6283" w:rsidP="00897B17">
                      <w:pPr>
                        <w:pStyle w:val="Objectives-Listepuces"/>
                      </w:pPr>
                      <w:r w:rsidRPr="005D0F25">
                        <w:t xml:space="preserve">Participants will be able to define a </w:t>
                      </w:r>
                      <w:r w:rsidRPr="005D0F25">
                        <w:rPr>
                          <w:u w:val="single"/>
                        </w:rPr>
                        <w:t>set of specific risks</w:t>
                      </w:r>
                      <w:r w:rsidRPr="005D0F25">
                        <w:t xml:space="preserve"> so that it is: </w:t>
                      </w:r>
                    </w:p>
                    <w:p w:rsidR="001D6283" w:rsidRPr="005D0F25" w:rsidRDefault="001D6283" w:rsidP="00897B17">
                      <w:pPr>
                        <w:pStyle w:val="ListBullet3"/>
                        <w:numPr>
                          <w:ilvl w:val="0"/>
                          <w:numId w:val="42"/>
                        </w:numPr>
                      </w:pPr>
                      <w:r w:rsidRPr="005D0F25">
                        <w:t>A comprehensive description of a generic risk</w:t>
                      </w:r>
                    </w:p>
                    <w:p w:rsidR="001D6283" w:rsidRPr="005D0F25" w:rsidRDefault="001D6283" w:rsidP="00897B17">
                      <w:pPr>
                        <w:pStyle w:val="ListBullet3"/>
                        <w:numPr>
                          <w:ilvl w:val="0"/>
                          <w:numId w:val="42"/>
                        </w:numPr>
                      </w:pPr>
                      <w:r w:rsidRPr="005D0F25">
                        <w:t>Manageable to assess</w:t>
                      </w:r>
                    </w:p>
                    <w:p w:rsidR="001D6283" w:rsidRPr="00FA2353" w:rsidRDefault="001D6283" w:rsidP="00897B17">
                      <w:r w:rsidRPr="00FA2353">
                        <w:t>BENEFITS</w:t>
                      </w:r>
                    </w:p>
                    <w:p w:rsidR="001D6283" w:rsidRPr="00C35FE5" w:rsidRDefault="001D6283" w:rsidP="00897B17">
                      <w:r w:rsidRPr="005D0F25">
                        <w:t>Defining specific risks in the most useful way is a critical step in completing a credible and comprehensive risk assessment.</w:t>
                      </w:r>
                    </w:p>
                  </w:txbxContent>
                </v:textbox>
                <w10:anchorlock/>
              </v:roundrect>
            </w:pict>
          </mc:Fallback>
        </mc:AlternateContent>
      </w:r>
    </w:p>
    <w:p w:rsidR="00D67C15" w:rsidRPr="005D0F25" w:rsidRDefault="00D67C15" w:rsidP="00897B17">
      <w:pPr>
        <w:pStyle w:val="Heading5"/>
      </w:pPr>
      <w:r>
        <w:t>Concepts</w:t>
      </w:r>
    </w:p>
    <w:p w:rsidR="00D67C15" w:rsidRPr="005D0F25" w:rsidRDefault="00D67C15" w:rsidP="00897B17">
      <w:pPr>
        <w:pStyle w:val="Heading7"/>
      </w:pPr>
      <w:r>
        <w:t>Concept</w:t>
      </w:r>
      <w:r w:rsidRPr="005D0F25">
        <w:t xml:space="preserve">- be precise – but not too precise! </w:t>
      </w:r>
    </w:p>
    <w:p w:rsidR="00D67C15" w:rsidRPr="005D0F25" w:rsidRDefault="00D67C15" w:rsidP="00897B17"/>
    <w:tbl>
      <w:tblPr>
        <w:tblStyle w:val="TableGrid"/>
        <w:tblW w:w="0" w:type="auto"/>
        <w:tblInd w:w="108" w:type="dxa"/>
        <w:tblBorders>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00"/>
        <w:gridCol w:w="1800"/>
        <w:gridCol w:w="3510"/>
        <w:gridCol w:w="2686"/>
      </w:tblGrid>
      <w:tr w:rsidR="00D67C15" w:rsidRPr="005D0F25" w:rsidTr="00872DBC">
        <w:tc>
          <w:tcPr>
            <w:tcW w:w="900" w:type="dxa"/>
            <w:tcBorders>
              <w:top w:val="single" w:sz="4" w:space="0" w:color="auto"/>
              <w:bottom w:val="single" w:sz="4" w:space="0" w:color="auto"/>
            </w:tcBorders>
          </w:tcPr>
          <w:p w:rsidR="00D67C15" w:rsidRPr="005D0F25" w:rsidRDefault="00D67C15" w:rsidP="00897B17"/>
        </w:tc>
        <w:tc>
          <w:tcPr>
            <w:tcW w:w="1800" w:type="dxa"/>
            <w:tcBorders>
              <w:top w:val="single" w:sz="4" w:space="0" w:color="auto"/>
              <w:bottom w:val="single" w:sz="4" w:space="0" w:color="auto"/>
            </w:tcBorders>
          </w:tcPr>
          <w:p w:rsidR="00D67C15" w:rsidRPr="00DE1953" w:rsidRDefault="00D67C15" w:rsidP="00897B17">
            <w:r w:rsidRPr="00DE1953">
              <w:t>Too vague</w:t>
            </w:r>
          </w:p>
        </w:tc>
        <w:tc>
          <w:tcPr>
            <w:tcW w:w="3510" w:type="dxa"/>
            <w:tcBorders>
              <w:top w:val="single" w:sz="4" w:space="0" w:color="auto"/>
              <w:bottom w:val="single" w:sz="4" w:space="0" w:color="auto"/>
            </w:tcBorders>
          </w:tcPr>
          <w:p w:rsidR="00D67C15" w:rsidRPr="00DE1953" w:rsidRDefault="00D67C15" w:rsidP="00897B17">
            <w:r w:rsidRPr="00DE1953">
              <w:t>Too precise</w:t>
            </w:r>
          </w:p>
        </w:tc>
        <w:tc>
          <w:tcPr>
            <w:tcW w:w="2686" w:type="dxa"/>
            <w:tcBorders>
              <w:top w:val="single" w:sz="4" w:space="0" w:color="auto"/>
              <w:bottom w:val="single" w:sz="4" w:space="0" w:color="auto"/>
            </w:tcBorders>
          </w:tcPr>
          <w:p w:rsidR="00D67C15" w:rsidRPr="00DE1953" w:rsidRDefault="00D67C15" w:rsidP="00897B17">
            <w:r w:rsidRPr="00DE1953">
              <w:t>About right</w:t>
            </w:r>
          </w:p>
        </w:tc>
      </w:tr>
      <w:tr w:rsidR="00D67C15" w:rsidRPr="005D0F25" w:rsidTr="00872DBC">
        <w:trPr>
          <w:cantSplit/>
          <w:trHeight w:val="1134"/>
        </w:trPr>
        <w:tc>
          <w:tcPr>
            <w:tcW w:w="900" w:type="dxa"/>
            <w:tcBorders>
              <w:top w:val="single" w:sz="4" w:space="0" w:color="auto"/>
              <w:bottom w:val="nil"/>
            </w:tcBorders>
            <w:textDirection w:val="btLr"/>
            <w:vAlign w:val="center"/>
          </w:tcPr>
          <w:p w:rsidR="00D67C15" w:rsidRPr="00DE1953" w:rsidRDefault="00D67C15" w:rsidP="00897B17">
            <w:r w:rsidRPr="00DE1953">
              <w:t>Example statements</w:t>
            </w:r>
          </w:p>
        </w:tc>
        <w:tc>
          <w:tcPr>
            <w:tcW w:w="1800" w:type="dxa"/>
            <w:tcBorders>
              <w:top w:val="single" w:sz="4" w:space="0" w:color="auto"/>
              <w:bottom w:val="nil"/>
            </w:tcBorders>
          </w:tcPr>
          <w:p w:rsidR="00D67C15" w:rsidRPr="005D0F25" w:rsidRDefault="00D67C15" w:rsidP="00897B17">
            <w:r w:rsidRPr="005D0F25">
              <w:t>A collection object breaks.</w:t>
            </w:r>
          </w:p>
        </w:tc>
        <w:tc>
          <w:tcPr>
            <w:tcW w:w="3510" w:type="dxa"/>
            <w:tcBorders>
              <w:top w:val="single" w:sz="4" w:space="0" w:color="auto"/>
              <w:bottom w:val="nil"/>
            </w:tcBorders>
          </w:tcPr>
          <w:p w:rsidR="00D67C15" w:rsidRPr="005D0F25" w:rsidRDefault="00D67C15" w:rsidP="00897B17">
            <w:r w:rsidRPr="005D0F25">
              <w:t>A sophomore work study student will try to remove the top drawer of a cabinet while standing on a wastebasket.  One stiletto heel will puncture the wastebasket resulting in a fall in which two objects are broken into multiple pieces and one object is broken in half.  (This will happen on a Friday afternoon.)</w:t>
            </w:r>
          </w:p>
        </w:tc>
        <w:tc>
          <w:tcPr>
            <w:tcW w:w="2686" w:type="dxa"/>
            <w:tcBorders>
              <w:top w:val="single" w:sz="4" w:space="0" w:color="auto"/>
              <w:bottom w:val="nil"/>
            </w:tcBorders>
          </w:tcPr>
          <w:p w:rsidR="00D67C15" w:rsidRPr="005D0F25" w:rsidRDefault="00D67C15" w:rsidP="00897B17">
            <w:r w:rsidRPr="005D0F25">
              <w:t xml:space="preserve">Mishandling of a drawer results in the drawer dropping and objects contained break, crush, or dent. </w:t>
            </w:r>
          </w:p>
        </w:tc>
      </w:tr>
      <w:tr w:rsidR="00D67C15" w:rsidRPr="005D0F25" w:rsidTr="00872DBC">
        <w:trPr>
          <w:cantSplit/>
          <w:trHeight w:val="1134"/>
        </w:trPr>
        <w:tc>
          <w:tcPr>
            <w:tcW w:w="900" w:type="dxa"/>
            <w:tcBorders>
              <w:top w:val="nil"/>
              <w:bottom w:val="single" w:sz="4" w:space="0" w:color="auto"/>
            </w:tcBorders>
            <w:textDirection w:val="btLr"/>
            <w:vAlign w:val="center"/>
          </w:tcPr>
          <w:p w:rsidR="00D67C15" w:rsidRPr="00DE1953" w:rsidRDefault="00D67C15" w:rsidP="00897B17">
            <w:r w:rsidRPr="00DE1953">
              <w:t>Critique of statement</w:t>
            </w:r>
          </w:p>
        </w:tc>
        <w:tc>
          <w:tcPr>
            <w:tcW w:w="1800" w:type="dxa"/>
            <w:tcBorders>
              <w:top w:val="nil"/>
              <w:bottom w:val="single" w:sz="4" w:space="0" w:color="auto"/>
            </w:tcBorders>
          </w:tcPr>
          <w:p w:rsidR="00D67C15" w:rsidRPr="00365908" w:rsidRDefault="00D67C15" w:rsidP="00897B17">
            <w:r w:rsidRPr="00365908">
              <w:t>Does not offer a clear idea that can reasonably be quantified</w:t>
            </w:r>
          </w:p>
        </w:tc>
        <w:tc>
          <w:tcPr>
            <w:tcW w:w="3510" w:type="dxa"/>
            <w:tcBorders>
              <w:top w:val="nil"/>
              <w:bottom w:val="single" w:sz="4" w:space="0" w:color="auto"/>
            </w:tcBorders>
          </w:tcPr>
          <w:p w:rsidR="00D67C15" w:rsidRPr="00365908" w:rsidRDefault="00D67C15" w:rsidP="00897B17">
            <w:r w:rsidRPr="00365908">
              <w:t>Defined too narrowly to have any reasonable expectation of being able to quantify.  Would lead to billions, or more, of specific risks to assess.</w:t>
            </w:r>
          </w:p>
        </w:tc>
        <w:tc>
          <w:tcPr>
            <w:tcW w:w="2686" w:type="dxa"/>
            <w:tcBorders>
              <w:top w:val="nil"/>
              <w:bottom w:val="single" w:sz="4" w:space="0" w:color="auto"/>
            </w:tcBorders>
          </w:tcPr>
          <w:p w:rsidR="00D67C15" w:rsidRPr="00365908" w:rsidRDefault="00D67C15" w:rsidP="00897B17">
            <w:r w:rsidRPr="00365908">
              <w:t>Offers a reasonable chance to quantify based on rates of usage, staffing and handling challenges, etc.</w:t>
            </w:r>
          </w:p>
        </w:tc>
      </w:tr>
    </w:tbl>
    <w:p w:rsidR="00D67C15" w:rsidRDefault="00D67C15" w:rsidP="00897B17">
      <w:r>
        <w:br w:type="page"/>
      </w:r>
    </w:p>
    <w:p w:rsidR="00BB3B01" w:rsidRPr="005D0F25" w:rsidRDefault="00BB3B01" w:rsidP="00897B17"/>
    <w:tbl>
      <w:tblPr>
        <w:tblW w:w="0" w:type="auto"/>
        <w:tblInd w:w="72" w:type="dxa"/>
        <w:tblLayout w:type="fixed"/>
        <w:tblCellMar>
          <w:top w:w="57" w:type="dxa"/>
          <w:left w:w="113" w:type="dxa"/>
          <w:bottom w:w="57" w:type="dxa"/>
          <w:right w:w="113" w:type="dxa"/>
        </w:tblCellMar>
        <w:tblLook w:val="0000" w:firstRow="0" w:lastRow="0" w:firstColumn="0" w:lastColumn="0" w:noHBand="0" w:noVBand="0"/>
      </w:tblPr>
      <w:tblGrid>
        <w:gridCol w:w="4152"/>
        <w:gridCol w:w="4758"/>
      </w:tblGrid>
      <w:tr w:rsidR="00BB3B01" w:rsidRPr="005D0F25" w:rsidTr="005C4C02">
        <w:trPr>
          <w:cantSplit/>
        </w:trPr>
        <w:tc>
          <w:tcPr>
            <w:tcW w:w="4152" w:type="dxa"/>
            <w:tcBorders>
              <w:top w:val="single" w:sz="8" w:space="0" w:color="auto"/>
              <w:bottom w:val="single" w:sz="4" w:space="0" w:color="auto"/>
            </w:tcBorders>
          </w:tcPr>
          <w:p w:rsidR="00BB3B01" w:rsidRPr="005D0F25" w:rsidRDefault="00BB3B01" w:rsidP="00897B17">
            <w:r w:rsidRPr="005D0F25">
              <w:t>GENERIC RISKS</w:t>
            </w:r>
          </w:p>
        </w:tc>
        <w:tc>
          <w:tcPr>
            <w:tcW w:w="4758" w:type="dxa"/>
            <w:tcBorders>
              <w:top w:val="single" w:sz="8" w:space="0" w:color="auto"/>
              <w:bottom w:val="single" w:sz="4" w:space="0" w:color="auto"/>
            </w:tcBorders>
          </w:tcPr>
          <w:p w:rsidR="00BB3B01" w:rsidRPr="005D0F25" w:rsidRDefault="00BB3B01" w:rsidP="00897B17">
            <w:r w:rsidRPr="005D0F25">
              <w:t>EXAMPLES OF SPECIFIC RISKS</w:t>
            </w:r>
          </w:p>
        </w:tc>
      </w:tr>
      <w:tr w:rsidR="00BB3B01" w:rsidRPr="005D0F25" w:rsidTr="005C4C02">
        <w:trPr>
          <w:cantSplit/>
          <w:trHeight w:val="113"/>
        </w:trPr>
        <w:tc>
          <w:tcPr>
            <w:tcW w:w="4152" w:type="dxa"/>
          </w:tcPr>
          <w:p w:rsidR="00BB3B01" w:rsidRPr="005D0F25" w:rsidRDefault="00BB3B01" w:rsidP="00897B17"/>
        </w:tc>
        <w:tc>
          <w:tcPr>
            <w:tcW w:w="4758" w:type="dxa"/>
          </w:tcPr>
          <w:p w:rsidR="00BB3B01" w:rsidRPr="005D0F25" w:rsidRDefault="00BB3B01" w:rsidP="00897B17"/>
        </w:tc>
      </w:tr>
      <w:tr w:rsidR="00BB3B01" w:rsidRPr="005D0F25" w:rsidTr="005C4C02">
        <w:trPr>
          <w:cantSplit/>
          <w:trHeight w:val="400"/>
        </w:trPr>
        <w:tc>
          <w:tcPr>
            <w:tcW w:w="4152" w:type="dxa"/>
          </w:tcPr>
          <w:p w:rsidR="00BB3B01" w:rsidRPr="005D0F25" w:rsidRDefault="00BB3B01" w:rsidP="00897B17">
            <w:r w:rsidRPr="005D0F25">
              <w:t>Physical Forces– Type 1</w:t>
            </w:r>
          </w:p>
        </w:tc>
        <w:tc>
          <w:tcPr>
            <w:tcW w:w="4758" w:type="dxa"/>
          </w:tcPr>
          <w:p w:rsidR="00BB3B01" w:rsidRPr="005D0F25" w:rsidRDefault="00BB3B01" w:rsidP="00897B17">
            <w:r w:rsidRPr="00CC5DB8">
              <w:t>Earthquake</w:t>
            </w:r>
            <w:r w:rsidRPr="005D0F25">
              <w:t xml:space="preserve"> causes </w:t>
            </w:r>
            <w:r w:rsidRPr="00CC5DB8">
              <w:t>collapse of shelves</w:t>
            </w:r>
            <w:r w:rsidRPr="005D0F25">
              <w:t xml:space="preserve"> resulting in </w:t>
            </w:r>
            <w:r w:rsidRPr="00CC5DB8">
              <w:t>broken objects</w:t>
            </w:r>
          </w:p>
        </w:tc>
      </w:tr>
      <w:tr w:rsidR="00BB3B01" w:rsidRPr="005D0F25" w:rsidTr="005C4C02">
        <w:trPr>
          <w:cantSplit/>
          <w:trHeight w:val="400"/>
        </w:trPr>
        <w:tc>
          <w:tcPr>
            <w:tcW w:w="4152" w:type="dxa"/>
          </w:tcPr>
          <w:p w:rsidR="00BB3B01" w:rsidRPr="005D0F25" w:rsidRDefault="00BB3B01" w:rsidP="00897B17">
            <w:r w:rsidRPr="005D0F25">
              <w:t>Physical Forces– Type 2</w:t>
            </w:r>
          </w:p>
        </w:tc>
        <w:tc>
          <w:tcPr>
            <w:tcW w:w="4758" w:type="dxa"/>
          </w:tcPr>
          <w:p w:rsidR="00BB3B01" w:rsidRPr="005D0F25" w:rsidRDefault="00BB3B01" w:rsidP="00897B17">
            <w:r w:rsidRPr="00CC5DB8">
              <w:t>Error in handling</w:t>
            </w:r>
            <w:r w:rsidRPr="005D0F25">
              <w:t xml:space="preserve"> results in </w:t>
            </w:r>
            <w:r w:rsidRPr="00CC5DB8">
              <w:t>dropped drawer of objects</w:t>
            </w:r>
            <w:r w:rsidRPr="005D0F25">
              <w:t xml:space="preserve"> resulting in </w:t>
            </w:r>
            <w:r w:rsidRPr="00CC5DB8">
              <w:t>broken objects</w:t>
            </w:r>
          </w:p>
        </w:tc>
      </w:tr>
      <w:tr w:rsidR="00BB3B01" w:rsidRPr="005D0F25" w:rsidTr="005C4C02">
        <w:trPr>
          <w:cantSplit/>
          <w:trHeight w:val="400"/>
        </w:trPr>
        <w:tc>
          <w:tcPr>
            <w:tcW w:w="4152" w:type="dxa"/>
          </w:tcPr>
          <w:p w:rsidR="00BB3B01" w:rsidRPr="005D0F25" w:rsidRDefault="00BB3B01" w:rsidP="00897B17">
            <w:r w:rsidRPr="005D0F25">
              <w:t>Physical Forces– Type 3</w:t>
            </w:r>
          </w:p>
        </w:tc>
        <w:tc>
          <w:tcPr>
            <w:tcW w:w="4758" w:type="dxa"/>
          </w:tcPr>
          <w:p w:rsidR="00BB3B01" w:rsidRPr="005D0F25" w:rsidRDefault="00BB3B01" w:rsidP="00897B17">
            <w:r w:rsidRPr="00CC5DB8">
              <w:t>Gravity</w:t>
            </w:r>
            <w:r w:rsidRPr="005D0F25">
              <w:t xml:space="preserve"> acting on </w:t>
            </w:r>
            <w:r w:rsidRPr="00CC5DB8">
              <w:t>poorly supported, deformable objects</w:t>
            </w:r>
            <w:r w:rsidRPr="005D0F25">
              <w:t xml:space="preserve"> results in </w:t>
            </w:r>
            <w:r w:rsidRPr="00CC5DB8">
              <w:t>distorted objects</w:t>
            </w:r>
          </w:p>
        </w:tc>
      </w:tr>
      <w:tr w:rsidR="00BB3B01" w:rsidRPr="005D0F25" w:rsidTr="005C4C02">
        <w:trPr>
          <w:cantSplit/>
          <w:trHeight w:val="400"/>
        </w:trPr>
        <w:tc>
          <w:tcPr>
            <w:tcW w:w="4152" w:type="dxa"/>
          </w:tcPr>
          <w:p w:rsidR="00BB3B01" w:rsidRPr="005D0F25" w:rsidRDefault="00BB3B01" w:rsidP="00897B17">
            <w:r w:rsidRPr="005D0F25">
              <w:t>Fire– Type 1</w:t>
            </w:r>
          </w:p>
        </w:tc>
        <w:tc>
          <w:tcPr>
            <w:tcW w:w="4758" w:type="dxa"/>
          </w:tcPr>
          <w:p w:rsidR="00BB3B01" w:rsidRPr="005D0F25" w:rsidRDefault="00BB3B01" w:rsidP="00897B17">
            <w:r w:rsidRPr="005D0F25">
              <w:rPr>
                <w:b/>
              </w:rPr>
              <w:t>Fire</w:t>
            </w:r>
            <w:r w:rsidRPr="005D0F25">
              <w:t xml:space="preserve"> ignites then </w:t>
            </w:r>
            <w:r w:rsidRPr="005D0F25">
              <w:rPr>
                <w:b/>
              </w:rPr>
              <w:t>flashes over</w:t>
            </w:r>
            <w:r w:rsidRPr="005D0F25">
              <w:t xml:space="preserve"> to other objects then </w:t>
            </w:r>
            <w:r w:rsidRPr="005D0F25">
              <w:rPr>
                <w:b/>
              </w:rPr>
              <w:t>spreads</w:t>
            </w:r>
            <w:r w:rsidRPr="005D0F25">
              <w:t xml:space="preserve"> to other compartments to </w:t>
            </w:r>
            <w:r w:rsidRPr="005D0F25">
              <w:rPr>
                <w:b/>
              </w:rPr>
              <w:t>consume building</w:t>
            </w:r>
            <w:r w:rsidRPr="005D0F25">
              <w:t xml:space="preserve"> and </w:t>
            </w:r>
            <w:r w:rsidRPr="005D0F25">
              <w:rPr>
                <w:b/>
              </w:rPr>
              <w:t>destroy entire collection</w:t>
            </w:r>
            <w:r w:rsidRPr="005D0F25">
              <w:t>.</w:t>
            </w:r>
          </w:p>
        </w:tc>
      </w:tr>
      <w:tr w:rsidR="00BB3B01" w:rsidRPr="005D0F25" w:rsidTr="005C4C02">
        <w:trPr>
          <w:cantSplit/>
          <w:trHeight w:val="400"/>
        </w:trPr>
        <w:tc>
          <w:tcPr>
            <w:tcW w:w="4152" w:type="dxa"/>
          </w:tcPr>
          <w:p w:rsidR="00BB3B01" w:rsidRPr="005D0F25" w:rsidRDefault="00BB3B01" w:rsidP="00897B17">
            <w:r w:rsidRPr="005D0F25">
              <w:t>Fire– Type 2</w:t>
            </w:r>
          </w:p>
        </w:tc>
        <w:tc>
          <w:tcPr>
            <w:tcW w:w="4758" w:type="dxa"/>
          </w:tcPr>
          <w:p w:rsidR="00BB3B01" w:rsidRPr="005D0F25" w:rsidRDefault="00BB3B01" w:rsidP="00897B17">
            <w:r w:rsidRPr="005C4C02">
              <w:rPr>
                <w:b/>
              </w:rPr>
              <w:t>Fire</w:t>
            </w:r>
            <w:r w:rsidRPr="005D0F25">
              <w:t xml:space="preserve"> ignites then </w:t>
            </w:r>
            <w:r w:rsidRPr="005C4C02">
              <w:rPr>
                <w:b/>
              </w:rPr>
              <w:t>flashes over</w:t>
            </w:r>
            <w:r w:rsidRPr="005D0F25">
              <w:t xml:space="preserve"> to other objects</w:t>
            </w:r>
            <w:r w:rsidR="005C4C02">
              <w:t>,</w:t>
            </w:r>
            <w:r w:rsidRPr="005D0F25">
              <w:t xml:space="preserve"> </w:t>
            </w:r>
            <w:r w:rsidRPr="005C4C02">
              <w:rPr>
                <w:b/>
              </w:rPr>
              <w:t>consumes one fire compartment</w:t>
            </w:r>
            <w:r w:rsidR="005C4C02">
              <w:rPr>
                <w:b/>
              </w:rPr>
              <w:t>, and</w:t>
            </w:r>
            <w:r w:rsidR="005C4C02">
              <w:t xml:space="preserve"> destroys</w:t>
            </w:r>
            <w:r w:rsidRPr="005D0F25">
              <w:t xml:space="preserve"> all objects in compartment.</w:t>
            </w:r>
          </w:p>
        </w:tc>
      </w:tr>
      <w:tr w:rsidR="00BB3B01" w:rsidRPr="005D0F25" w:rsidTr="005C4C02">
        <w:trPr>
          <w:cantSplit/>
          <w:trHeight w:val="400"/>
        </w:trPr>
        <w:tc>
          <w:tcPr>
            <w:tcW w:w="4152" w:type="dxa"/>
          </w:tcPr>
          <w:p w:rsidR="00BB3B01" w:rsidRPr="005D0F25" w:rsidRDefault="00BB3B01" w:rsidP="00897B17">
            <w:r w:rsidRPr="005D0F25">
              <w:t>Fire– Type 3</w:t>
            </w:r>
          </w:p>
        </w:tc>
        <w:tc>
          <w:tcPr>
            <w:tcW w:w="4758" w:type="dxa"/>
          </w:tcPr>
          <w:p w:rsidR="00BB3B01" w:rsidRPr="005D0F25" w:rsidRDefault="00BB3B01" w:rsidP="00897B17">
            <w:r w:rsidRPr="005D0F25">
              <w:rPr>
                <w:b/>
              </w:rPr>
              <w:t>Fire</w:t>
            </w:r>
            <w:r w:rsidRPr="005D0F25">
              <w:t xml:space="preserve"> ignites but </w:t>
            </w:r>
            <w:r w:rsidRPr="005D0F25">
              <w:rPr>
                <w:b/>
              </w:rPr>
              <w:t>does not flash over</w:t>
            </w:r>
            <w:r w:rsidRPr="005D0F25">
              <w:t xml:space="preserve"> and destroys only one object at point of ignition </w:t>
            </w:r>
            <w:r w:rsidRPr="005D0F25">
              <w:rPr>
                <w:b/>
              </w:rPr>
              <w:t>destroying one object</w:t>
            </w:r>
            <w:r w:rsidRPr="005D0F25">
              <w:t>.</w:t>
            </w:r>
          </w:p>
        </w:tc>
      </w:tr>
      <w:tr w:rsidR="00BB3B01" w:rsidRPr="005D0F25" w:rsidTr="005C4C02">
        <w:trPr>
          <w:cantSplit/>
          <w:trHeight w:val="400"/>
        </w:trPr>
        <w:tc>
          <w:tcPr>
            <w:tcW w:w="4152" w:type="dxa"/>
          </w:tcPr>
          <w:p w:rsidR="00BB3B01" w:rsidRPr="005D0F25" w:rsidRDefault="00BB3B01" w:rsidP="00897B17">
            <w:r w:rsidRPr="005D0F25">
              <w:t>Water– Type 1</w:t>
            </w:r>
          </w:p>
        </w:tc>
        <w:tc>
          <w:tcPr>
            <w:tcW w:w="4758" w:type="dxa"/>
          </w:tcPr>
          <w:p w:rsidR="00BB3B01" w:rsidRPr="005D0F25" w:rsidRDefault="00BB3B01" w:rsidP="00897B17">
            <w:r w:rsidRPr="00CC5DB8">
              <w:t>Water</w:t>
            </w:r>
            <w:r w:rsidRPr="005D0F25">
              <w:t xml:space="preserve"> from nearby </w:t>
            </w:r>
            <w:r w:rsidRPr="00CC5DB8">
              <w:t>river overflows banks</w:t>
            </w:r>
            <w:r w:rsidRPr="005D0F25">
              <w:t xml:space="preserve">, </w:t>
            </w:r>
            <w:r w:rsidRPr="00CC5DB8">
              <w:t>inundates basement</w:t>
            </w:r>
            <w:r w:rsidRPr="005D0F25">
              <w:t xml:space="preserve"> of building </w:t>
            </w:r>
            <w:r w:rsidRPr="00CC5DB8">
              <w:t>wetting collections</w:t>
            </w:r>
            <w:r w:rsidRPr="005D0F25">
              <w:t xml:space="preserve"> to a 1m depth resulting in </w:t>
            </w:r>
            <w:r w:rsidRPr="00CC5DB8">
              <w:t>loss of soluble parts of objects and labels</w:t>
            </w:r>
            <w:r w:rsidRPr="005D0F25">
              <w:t>.</w:t>
            </w:r>
          </w:p>
        </w:tc>
      </w:tr>
      <w:tr w:rsidR="00BB3B01" w:rsidRPr="005D0F25" w:rsidTr="005C4C02">
        <w:trPr>
          <w:cantSplit/>
          <w:trHeight w:val="400"/>
        </w:trPr>
        <w:tc>
          <w:tcPr>
            <w:tcW w:w="4152" w:type="dxa"/>
          </w:tcPr>
          <w:p w:rsidR="00BB3B01" w:rsidRPr="005D0F25" w:rsidRDefault="00BB3B01" w:rsidP="00897B17">
            <w:r w:rsidRPr="005D0F25">
              <w:t>Water– Type 2</w:t>
            </w:r>
          </w:p>
        </w:tc>
        <w:tc>
          <w:tcPr>
            <w:tcW w:w="4758" w:type="dxa"/>
          </w:tcPr>
          <w:p w:rsidR="00BB3B01" w:rsidRPr="005D0F25" w:rsidRDefault="00BB3B01" w:rsidP="00897B17">
            <w:r w:rsidRPr="00CC5DB8">
              <w:t>Water</w:t>
            </w:r>
            <w:r w:rsidRPr="005D0F25">
              <w:t xml:space="preserve"> from </w:t>
            </w:r>
            <w:r w:rsidRPr="00CC5DB8">
              <w:t>leaking downspouts runs down interior walls</w:t>
            </w:r>
            <w:r w:rsidRPr="005D0F25">
              <w:t xml:space="preserve"> </w:t>
            </w:r>
            <w:r w:rsidRPr="00CC5DB8">
              <w:t>wets objects</w:t>
            </w:r>
            <w:r w:rsidRPr="005D0F25">
              <w:t xml:space="preserve"> hung on walls resulting in </w:t>
            </w:r>
            <w:r w:rsidRPr="00CC5DB8">
              <w:t>tide mark stains on objects</w:t>
            </w:r>
            <w:r w:rsidRPr="005D0F25">
              <w:t>.</w:t>
            </w:r>
          </w:p>
        </w:tc>
      </w:tr>
      <w:tr w:rsidR="00BB3B01" w:rsidRPr="005D0F25" w:rsidTr="005C4C02">
        <w:trPr>
          <w:cantSplit/>
          <w:trHeight w:val="400"/>
        </w:trPr>
        <w:tc>
          <w:tcPr>
            <w:tcW w:w="4152" w:type="dxa"/>
          </w:tcPr>
          <w:p w:rsidR="00BB3B01" w:rsidRPr="005D0F25" w:rsidRDefault="00BB3B01" w:rsidP="00897B17">
            <w:r w:rsidRPr="005D0F25">
              <w:t>Water– Type 3</w:t>
            </w:r>
          </w:p>
        </w:tc>
        <w:tc>
          <w:tcPr>
            <w:tcW w:w="4758" w:type="dxa"/>
          </w:tcPr>
          <w:p w:rsidR="00BB3B01" w:rsidRPr="005D0F25" w:rsidRDefault="00BB3B01" w:rsidP="00897B17">
            <w:r w:rsidRPr="005D0F25">
              <w:rPr>
                <w:b/>
              </w:rPr>
              <w:t>Water</w:t>
            </w:r>
            <w:r w:rsidRPr="005D0F25">
              <w:t xml:space="preserve"> in ground near building s</w:t>
            </w:r>
            <w:r w:rsidRPr="005D0F25">
              <w:rPr>
                <w:b/>
              </w:rPr>
              <w:t>eeps through basement floor</w:t>
            </w:r>
            <w:r w:rsidRPr="005D0F25">
              <w:t xml:space="preserve"> leading to </w:t>
            </w:r>
            <w:r w:rsidRPr="005D0F25">
              <w:rPr>
                <w:b/>
              </w:rPr>
              <w:t>corrosion of metal objects</w:t>
            </w:r>
            <w:r w:rsidRPr="005D0F25">
              <w:t xml:space="preserve"> stored directly on floor.</w:t>
            </w:r>
          </w:p>
        </w:tc>
      </w:tr>
      <w:tr w:rsidR="00BB3B01" w:rsidRPr="005D0F25" w:rsidTr="005C4C02">
        <w:trPr>
          <w:cantSplit/>
          <w:trHeight w:val="400"/>
        </w:trPr>
        <w:tc>
          <w:tcPr>
            <w:tcW w:w="4152" w:type="dxa"/>
          </w:tcPr>
          <w:p w:rsidR="00BB3B01" w:rsidRPr="005D0F25" w:rsidRDefault="00BB3B01" w:rsidP="00897B17">
            <w:r w:rsidRPr="005D0F25">
              <w:t>Criminals– Type 1</w:t>
            </w:r>
          </w:p>
        </w:tc>
        <w:tc>
          <w:tcPr>
            <w:tcW w:w="4758" w:type="dxa"/>
          </w:tcPr>
          <w:p w:rsidR="00BB3B01" w:rsidRPr="005D0F25" w:rsidRDefault="00BB3B01" w:rsidP="00897B17">
            <w:r w:rsidRPr="005D0F25">
              <w:t xml:space="preserve">Professional </w:t>
            </w:r>
            <w:r w:rsidRPr="005D0F25">
              <w:rPr>
                <w:b/>
              </w:rPr>
              <w:t>thieves</w:t>
            </w:r>
            <w:r w:rsidRPr="005D0F25">
              <w:t xml:space="preserve"> plan a </w:t>
            </w:r>
            <w:r w:rsidRPr="005D0F25">
              <w:rPr>
                <w:b/>
              </w:rPr>
              <w:t>targeted theft</w:t>
            </w:r>
            <w:r w:rsidRPr="005D0F25">
              <w:t xml:space="preserve"> resulting in </w:t>
            </w:r>
            <w:r w:rsidRPr="005D0F25">
              <w:rPr>
                <w:b/>
              </w:rPr>
              <w:t>loss of objects</w:t>
            </w:r>
            <w:r w:rsidRPr="005D0F25">
              <w:t>.</w:t>
            </w:r>
          </w:p>
        </w:tc>
      </w:tr>
      <w:tr w:rsidR="00BB3B01" w:rsidRPr="005D0F25" w:rsidTr="005C4C02">
        <w:trPr>
          <w:cantSplit/>
          <w:trHeight w:val="400"/>
        </w:trPr>
        <w:tc>
          <w:tcPr>
            <w:tcW w:w="4152" w:type="dxa"/>
          </w:tcPr>
          <w:p w:rsidR="00BB3B01" w:rsidRPr="005D0F25" w:rsidRDefault="00BB3B01" w:rsidP="00897B17">
            <w:r w:rsidRPr="005D0F25">
              <w:t>Criminals– Type 2</w:t>
            </w:r>
          </w:p>
        </w:tc>
        <w:tc>
          <w:tcPr>
            <w:tcW w:w="4758" w:type="dxa"/>
          </w:tcPr>
          <w:p w:rsidR="00BB3B01" w:rsidRPr="005D0F25" w:rsidRDefault="00BB3B01" w:rsidP="00897B17">
            <w:r w:rsidRPr="005D0F25">
              <w:rPr>
                <w:b/>
              </w:rPr>
              <w:t>Persons given access</w:t>
            </w:r>
            <w:r w:rsidRPr="005D0F25">
              <w:t xml:space="preserve"> to collections </w:t>
            </w:r>
            <w:r w:rsidRPr="005D0F25">
              <w:rPr>
                <w:b/>
              </w:rPr>
              <w:t>steal objects</w:t>
            </w:r>
            <w:r w:rsidRPr="005D0F25">
              <w:t xml:space="preserve"> or parts of objects leading to </w:t>
            </w:r>
            <w:r w:rsidRPr="005D0F25">
              <w:rPr>
                <w:b/>
              </w:rPr>
              <w:t>loss of objects</w:t>
            </w:r>
            <w:r w:rsidRPr="005D0F25">
              <w:t>.</w:t>
            </w:r>
          </w:p>
        </w:tc>
      </w:tr>
      <w:tr w:rsidR="00BB3B01" w:rsidRPr="005D0F25" w:rsidTr="005C4C02">
        <w:trPr>
          <w:cantSplit/>
          <w:trHeight w:val="400"/>
        </w:trPr>
        <w:tc>
          <w:tcPr>
            <w:tcW w:w="4152" w:type="dxa"/>
          </w:tcPr>
          <w:p w:rsidR="00BB3B01" w:rsidRPr="005D0F25" w:rsidRDefault="00BB3B01" w:rsidP="00897B17">
            <w:r w:rsidRPr="005D0F25">
              <w:t>Criminals– Type 3</w:t>
            </w:r>
          </w:p>
        </w:tc>
        <w:tc>
          <w:tcPr>
            <w:tcW w:w="4758" w:type="dxa"/>
          </w:tcPr>
          <w:p w:rsidR="00BB3B01" w:rsidRPr="005D0F25" w:rsidRDefault="00BB3B01" w:rsidP="00897B17">
            <w:r w:rsidRPr="00EE1261">
              <w:t>Visitors to museum</w:t>
            </w:r>
            <w:r w:rsidRPr="005D0F25">
              <w:t xml:space="preserve"> </w:t>
            </w:r>
            <w:r w:rsidRPr="00EE1261">
              <w:t xml:space="preserve">pick at exposed objects </w:t>
            </w:r>
            <w:r w:rsidRPr="005D0F25">
              <w:t xml:space="preserve">resulting in </w:t>
            </w:r>
            <w:r w:rsidRPr="00EE1261">
              <w:t>partial loss of objects</w:t>
            </w:r>
            <w:r w:rsidRPr="005D0F25">
              <w:t>.</w:t>
            </w:r>
          </w:p>
        </w:tc>
      </w:tr>
      <w:tr w:rsidR="00BB3B01" w:rsidRPr="005D0F25" w:rsidTr="005C4C02">
        <w:trPr>
          <w:cantSplit/>
          <w:trHeight w:val="400"/>
        </w:trPr>
        <w:tc>
          <w:tcPr>
            <w:tcW w:w="4152" w:type="dxa"/>
          </w:tcPr>
          <w:p w:rsidR="00BB3B01" w:rsidRPr="005D0F25" w:rsidRDefault="00BB3B01" w:rsidP="00897B17">
            <w:r w:rsidRPr="005D0F25">
              <w:t>Pests– Type 2</w:t>
            </w:r>
            <w:r w:rsidR="00425E97">
              <w:t xml:space="preserve"> or 3</w:t>
            </w:r>
          </w:p>
        </w:tc>
        <w:tc>
          <w:tcPr>
            <w:tcW w:w="4758" w:type="dxa"/>
          </w:tcPr>
          <w:p w:rsidR="00BB3B01" w:rsidRPr="005D0F25" w:rsidRDefault="00BB3B01" w:rsidP="00897B17">
            <w:r w:rsidRPr="00EE1261">
              <w:t>Insect</w:t>
            </w:r>
            <w:r w:rsidRPr="00CC5DB8">
              <w:t xml:space="preserve"> pests</w:t>
            </w:r>
            <w:r w:rsidRPr="005D0F25">
              <w:t xml:space="preserve"> </w:t>
            </w:r>
            <w:r w:rsidRPr="00EE1261">
              <w:t>enter collection on returned loans</w:t>
            </w:r>
            <w:r w:rsidRPr="005D0F25">
              <w:t xml:space="preserve"> and </w:t>
            </w:r>
            <w:r w:rsidRPr="00EE1261">
              <w:t>consume parts of objects</w:t>
            </w:r>
            <w:r w:rsidRPr="005D0F25">
              <w:t xml:space="preserve"> resulting in </w:t>
            </w:r>
            <w:r w:rsidRPr="00EE1261">
              <w:t>losses from objects</w:t>
            </w:r>
            <w:r w:rsidRPr="005D0F25">
              <w:t>.</w:t>
            </w:r>
          </w:p>
        </w:tc>
      </w:tr>
      <w:tr w:rsidR="00BB3B01" w:rsidRPr="005D0F25" w:rsidTr="005C4C02">
        <w:trPr>
          <w:cantSplit/>
          <w:trHeight w:val="400"/>
        </w:trPr>
        <w:tc>
          <w:tcPr>
            <w:tcW w:w="4152" w:type="dxa"/>
          </w:tcPr>
          <w:p w:rsidR="00BB3B01" w:rsidRPr="005D0F25" w:rsidRDefault="00BB3B01" w:rsidP="00897B17">
            <w:r w:rsidRPr="005D0F25">
              <w:t>Contaminants– Type 1</w:t>
            </w:r>
          </w:p>
        </w:tc>
        <w:tc>
          <w:tcPr>
            <w:tcW w:w="4758" w:type="dxa"/>
          </w:tcPr>
          <w:p w:rsidR="00BB3B01" w:rsidRPr="005D0F25" w:rsidRDefault="00BB3B01" w:rsidP="00897B17">
            <w:r w:rsidRPr="00EE1261">
              <w:t>Industrial or transportation accident</w:t>
            </w:r>
            <w:r w:rsidRPr="005D0F25">
              <w:t xml:space="preserve"> near museum </w:t>
            </w:r>
            <w:r w:rsidRPr="00EE1261">
              <w:t>causes plume of contaminants</w:t>
            </w:r>
            <w:r w:rsidRPr="00425E97">
              <w:t xml:space="preserve"> over building</w:t>
            </w:r>
            <w:r w:rsidRPr="005D0F25">
              <w:t xml:space="preserve"> which </w:t>
            </w:r>
            <w:r w:rsidRPr="00EE1261">
              <w:t xml:space="preserve">enters HVAC system </w:t>
            </w:r>
            <w:r w:rsidRPr="005D0F25">
              <w:t xml:space="preserve">and </w:t>
            </w:r>
            <w:r w:rsidRPr="00EE1261">
              <w:t>contaminates objects</w:t>
            </w:r>
            <w:r w:rsidRPr="005D0F25">
              <w:t>.</w:t>
            </w:r>
          </w:p>
        </w:tc>
      </w:tr>
      <w:tr w:rsidR="00BB3B01" w:rsidRPr="005D0F25" w:rsidTr="005C4C02">
        <w:trPr>
          <w:cantSplit/>
          <w:trHeight w:val="400"/>
        </w:trPr>
        <w:tc>
          <w:tcPr>
            <w:tcW w:w="4152" w:type="dxa"/>
          </w:tcPr>
          <w:p w:rsidR="00BB3B01" w:rsidRPr="005D0F25" w:rsidRDefault="00BB3B01" w:rsidP="00897B17">
            <w:r w:rsidRPr="005D0F25">
              <w:t>Contaminants– Type 2</w:t>
            </w:r>
          </w:p>
        </w:tc>
        <w:tc>
          <w:tcPr>
            <w:tcW w:w="4758" w:type="dxa"/>
          </w:tcPr>
          <w:p w:rsidR="00BB3B01" w:rsidRPr="005D0F25" w:rsidRDefault="00BB3B01" w:rsidP="00897B17">
            <w:r w:rsidRPr="00EE1261">
              <w:t>Corrosive cleaning fluids</w:t>
            </w:r>
            <w:r w:rsidRPr="005D0F25">
              <w:t xml:space="preserve"> are </w:t>
            </w:r>
            <w:r w:rsidRPr="00C273E2">
              <w:t xml:space="preserve">accidentally </w:t>
            </w:r>
            <w:r w:rsidRPr="00EE1261">
              <w:t>spilled on collection objects</w:t>
            </w:r>
            <w:r w:rsidRPr="005D0F25">
              <w:t xml:space="preserve"> </w:t>
            </w:r>
            <w:r w:rsidRPr="004765B1">
              <w:t xml:space="preserve">resulting in </w:t>
            </w:r>
            <w:r w:rsidRPr="00EE1261">
              <w:t>corrosion and surface damage to objects</w:t>
            </w:r>
            <w:r w:rsidRPr="005D0F25">
              <w:t>.</w:t>
            </w:r>
          </w:p>
        </w:tc>
      </w:tr>
      <w:tr w:rsidR="00BB3B01" w:rsidRPr="005D0F25" w:rsidTr="005C4C02">
        <w:trPr>
          <w:cantSplit/>
          <w:trHeight w:val="400"/>
        </w:trPr>
        <w:tc>
          <w:tcPr>
            <w:tcW w:w="4152" w:type="dxa"/>
          </w:tcPr>
          <w:p w:rsidR="00BB3B01" w:rsidRPr="005D0F25" w:rsidRDefault="00BB3B01" w:rsidP="00897B17">
            <w:r w:rsidRPr="005D0F25">
              <w:t>Contaminants– Type 3</w:t>
            </w:r>
          </w:p>
        </w:tc>
        <w:tc>
          <w:tcPr>
            <w:tcW w:w="4758" w:type="dxa"/>
          </w:tcPr>
          <w:p w:rsidR="00BB3B01" w:rsidRPr="005D0F25" w:rsidRDefault="00BB3B01" w:rsidP="00897B17">
            <w:r w:rsidRPr="005D0F25">
              <w:rPr>
                <w:b/>
              </w:rPr>
              <w:t>Storage hardware</w:t>
            </w:r>
            <w:r w:rsidRPr="005D0F25">
              <w:t xml:space="preserve"> exposed to high temperature and RH </w:t>
            </w:r>
            <w:r w:rsidRPr="005D0F25">
              <w:rPr>
                <w:b/>
              </w:rPr>
              <w:t>releases acidic gases</w:t>
            </w:r>
            <w:r w:rsidRPr="005D0F25">
              <w:t xml:space="preserve"> which </w:t>
            </w:r>
            <w:r w:rsidRPr="005D0F25">
              <w:rPr>
                <w:b/>
              </w:rPr>
              <w:t>corrode</w:t>
            </w:r>
            <w:r w:rsidRPr="005D0F25">
              <w:t xml:space="preserve"> sensitive objects resulting in </w:t>
            </w:r>
            <w:r w:rsidRPr="005D0F25">
              <w:rPr>
                <w:b/>
              </w:rPr>
              <w:t>surface damage to objects.</w:t>
            </w:r>
          </w:p>
        </w:tc>
      </w:tr>
      <w:tr w:rsidR="00BB3B01" w:rsidRPr="005D0F25" w:rsidTr="005C4C02">
        <w:trPr>
          <w:cantSplit/>
          <w:trHeight w:val="400"/>
        </w:trPr>
        <w:tc>
          <w:tcPr>
            <w:tcW w:w="4152" w:type="dxa"/>
          </w:tcPr>
          <w:p w:rsidR="00BB3B01" w:rsidRPr="005D0F25" w:rsidRDefault="00BB3B01" w:rsidP="00897B17">
            <w:r w:rsidRPr="005D0F25">
              <w:t>Light and UV Radiation– Type 2 &amp; 3</w:t>
            </w:r>
          </w:p>
        </w:tc>
        <w:tc>
          <w:tcPr>
            <w:tcW w:w="4758" w:type="dxa"/>
          </w:tcPr>
          <w:p w:rsidR="00BB3B01" w:rsidRPr="005D0F25" w:rsidRDefault="00BB3B01" w:rsidP="00897B17">
            <w:r w:rsidRPr="00EE1261">
              <w:t>Light</w:t>
            </w:r>
            <w:r w:rsidRPr="005D0F25">
              <w:t xml:space="preserve"> from </w:t>
            </w:r>
            <w:r w:rsidRPr="00EE1261">
              <w:t>UV filtered exhibit lighting</w:t>
            </w:r>
            <w:r w:rsidRPr="005D0F25">
              <w:t xml:space="preserve"> causes </w:t>
            </w:r>
            <w:r w:rsidRPr="00EE1261">
              <w:t>fading of object colours</w:t>
            </w:r>
            <w:r w:rsidRPr="005D0F25">
              <w:t>.</w:t>
            </w:r>
          </w:p>
        </w:tc>
      </w:tr>
      <w:tr w:rsidR="00BB3B01" w:rsidRPr="005D0F25" w:rsidTr="005C4C02">
        <w:trPr>
          <w:cantSplit/>
          <w:trHeight w:val="400"/>
        </w:trPr>
        <w:tc>
          <w:tcPr>
            <w:tcW w:w="4152" w:type="dxa"/>
          </w:tcPr>
          <w:p w:rsidR="00BB3B01" w:rsidRPr="005D0F25" w:rsidRDefault="00BB3B01" w:rsidP="00897B17">
            <w:r w:rsidRPr="005D0F25">
              <w:t>Incorrect Temperature– Type 2</w:t>
            </w:r>
          </w:p>
        </w:tc>
        <w:tc>
          <w:tcPr>
            <w:tcW w:w="4758" w:type="dxa"/>
          </w:tcPr>
          <w:p w:rsidR="00BB3B01" w:rsidRPr="005D0F25" w:rsidRDefault="00BB3B01" w:rsidP="00897B17">
            <w:r w:rsidRPr="00EE1261">
              <w:t>Mechanical failure</w:t>
            </w:r>
            <w:r w:rsidRPr="005D0F25">
              <w:t xml:space="preserve"> of an ultra-cold freezer together with </w:t>
            </w:r>
            <w:r w:rsidRPr="00EE1261">
              <w:t>failure of the alarm system</w:t>
            </w:r>
            <w:r w:rsidRPr="004765B1">
              <w:t xml:space="preserve"> </w:t>
            </w:r>
            <w:r w:rsidRPr="005D0F25">
              <w:t xml:space="preserve">leads to </w:t>
            </w:r>
            <w:r w:rsidRPr="00EE1261">
              <w:t>melting of samples</w:t>
            </w:r>
            <w:r w:rsidRPr="005D0F25">
              <w:t xml:space="preserve"> </w:t>
            </w:r>
            <w:r w:rsidRPr="00EE1261">
              <w:t>and degradation of DNA</w:t>
            </w:r>
            <w:r w:rsidRPr="005D0F25">
              <w:t xml:space="preserve">. </w:t>
            </w:r>
          </w:p>
        </w:tc>
      </w:tr>
      <w:tr w:rsidR="00BB3B01" w:rsidRPr="005D0F25" w:rsidTr="005C4C02">
        <w:trPr>
          <w:cantSplit/>
          <w:trHeight w:val="400"/>
        </w:trPr>
        <w:tc>
          <w:tcPr>
            <w:tcW w:w="4152" w:type="dxa"/>
          </w:tcPr>
          <w:p w:rsidR="00BB3B01" w:rsidRPr="005D0F25" w:rsidRDefault="00BB3B01" w:rsidP="00897B17">
            <w:r w:rsidRPr="005D0F25">
              <w:t>Incorrect Temperature– Type 3</w:t>
            </w:r>
          </w:p>
        </w:tc>
        <w:tc>
          <w:tcPr>
            <w:tcW w:w="4758" w:type="dxa"/>
          </w:tcPr>
          <w:p w:rsidR="00BB3B01" w:rsidRPr="005D0F25" w:rsidRDefault="00BB3B01" w:rsidP="00897B17">
            <w:r w:rsidRPr="005D0F25">
              <w:t xml:space="preserve">Annual average or seasonal </w:t>
            </w:r>
            <w:r w:rsidRPr="004765B1">
              <w:rPr>
                <w:b/>
              </w:rPr>
              <w:t>temperatures too high</w:t>
            </w:r>
            <w:r w:rsidRPr="005D0F25">
              <w:t xml:space="preserve"> leading to accelerated </w:t>
            </w:r>
            <w:r w:rsidRPr="004765B1">
              <w:rPr>
                <w:b/>
              </w:rPr>
              <w:t>chemical reactions</w:t>
            </w:r>
            <w:r w:rsidRPr="005D0F25">
              <w:t xml:space="preserve"> results in progressive </w:t>
            </w:r>
            <w:r w:rsidRPr="004765B1">
              <w:rPr>
                <w:b/>
              </w:rPr>
              <w:t>disintegration of objects</w:t>
            </w:r>
            <w:r w:rsidRPr="005D0F25">
              <w:t>.</w:t>
            </w:r>
          </w:p>
        </w:tc>
      </w:tr>
      <w:tr w:rsidR="00BB3B01" w:rsidRPr="005D0F25" w:rsidTr="005C4C02">
        <w:trPr>
          <w:cantSplit/>
          <w:trHeight w:val="400"/>
        </w:trPr>
        <w:tc>
          <w:tcPr>
            <w:tcW w:w="4152" w:type="dxa"/>
          </w:tcPr>
          <w:p w:rsidR="00BB3B01" w:rsidRPr="005D0F25" w:rsidRDefault="00BB3B01" w:rsidP="00897B17">
            <w:r w:rsidRPr="005D0F25">
              <w:t>Incorrect Relative Humidity– Type 2</w:t>
            </w:r>
          </w:p>
        </w:tc>
        <w:tc>
          <w:tcPr>
            <w:tcW w:w="4758" w:type="dxa"/>
          </w:tcPr>
          <w:p w:rsidR="00BB3B01" w:rsidRPr="005D0F25" w:rsidRDefault="00BB3B01" w:rsidP="00897B17">
            <w:r w:rsidRPr="008F352E">
              <w:t>High RH excursions</w:t>
            </w:r>
            <w:r w:rsidRPr="005D0F25">
              <w:t xml:space="preserve"> due to </w:t>
            </w:r>
            <w:r w:rsidRPr="008F352E">
              <w:t>failure of HVAC systems</w:t>
            </w:r>
            <w:r w:rsidRPr="005D0F25">
              <w:t xml:space="preserve"> leading to </w:t>
            </w:r>
            <w:r w:rsidRPr="008F352E">
              <w:t>corrosion of metals</w:t>
            </w:r>
            <w:r w:rsidRPr="005D0F25">
              <w:t xml:space="preserve"> resulting in </w:t>
            </w:r>
            <w:r w:rsidRPr="008F352E">
              <w:t>loss of material and obscuring of objects</w:t>
            </w:r>
            <w:r w:rsidRPr="005D0F25">
              <w:t>.</w:t>
            </w:r>
          </w:p>
        </w:tc>
      </w:tr>
      <w:tr w:rsidR="00BB3B01" w:rsidRPr="005D0F25" w:rsidTr="005C4C02">
        <w:trPr>
          <w:cantSplit/>
          <w:trHeight w:val="400"/>
        </w:trPr>
        <w:tc>
          <w:tcPr>
            <w:tcW w:w="4152" w:type="dxa"/>
          </w:tcPr>
          <w:p w:rsidR="00BB3B01" w:rsidRPr="005D0F25" w:rsidRDefault="00BB3B01" w:rsidP="00897B17">
            <w:r w:rsidRPr="005D0F25">
              <w:t>Incorrect Relative Humidity– Type 3</w:t>
            </w:r>
          </w:p>
        </w:tc>
        <w:tc>
          <w:tcPr>
            <w:tcW w:w="4758" w:type="dxa"/>
          </w:tcPr>
          <w:p w:rsidR="00BB3B01" w:rsidRPr="005D0F25" w:rsidRDefault="00BB3B01" w:rsidP="00897B17">
            <w:r w:rsidRPr="008F352E">
              <w:t>Fluctuating relative humidity</w:t>
            </w:r>
            <w:r w:rsidRPr="005D0F25">
              <w:t xml:space="preserve"> causes</w:t>
            </w:r>
            <w:r w:rsidR="004765B1">
              <w:t xml:space="preserve"> </w:t>
            </w:r>
            <w:r w:rsidR="004765B1" w:rsidRPr="008F352E">
              <w:t>dimensional change</w:t>
            </w:r>
            <w:r w:rsidR="004765B1">
              <w:t xml:space="preserve"> leading to </w:t>
            </w:r>
            <w:r w:rsidR="004765B1" w:rsidRPr="008F352E">
              <w:t>rupture of constrained materials</w:t>
            </w:r>
            <w:r w:rsidRPr="008F352E">
              <w:t xml:space="preserve"> </w:t>
            </w:r>
            <w:r w:rsidR="004765B1" w:rsidRPr="008F352E">
              <w:t>in objects</w:t>
            </w:r>
            <w:r w:rsidRPr="005D0F25">
              <w:t>.</w:t>
            </w:r>
          </w:p>
        </w:tc>
      </w:tr>
      <w:tr w:rsidR="00BB3B01" w:rsidRPr="005D0F25" w:rsidTr="005C4C02">
        <w:trPr>
          <w:cantSplit/>
          <w:trHeight w:val="400"/>
        </w:trPr>
        <w:tc>
          <w:tcPr>
            <w:tcW w:w="4152" w:type="dxa"/>
          </w:tcPr>
          <w:p w:rsidR="00BB3B01" w:rsidRPr="005D0F25" w:rsidRDefault="00BB3B01" w:rsidP="00897B17">
            <w:r w:rsidRPr="005D0F25">
              <w:t>Dissociation– Type 1</w:t>
            </w:r>
          </w:p>
        </w:tc>
        <w:tc>
          <w:tcPr>
            <w:tcW w:w="4758" w:type="dxa"/>
          </w:tcPr>
          <w:p w:rsidR="00BB3B01" w:rsidRPr="005D0F25" w:rsidRDefault="00BB3B01" w:rsidP="00897B17">
            <w:r w:rsidRPr="008F352E">
              <w:t>Extraordinary circumstances</w:t>
            </w:r>
            <w:r w:rsidRPr="005D0F25">
              <w:t xml:space="preserve"> lead to </w:t>
            </w:r>
            <w:r w:rsidRPr="008F352E">
              <w:t>collection abandonment</w:t>
            </w:r>
            <w:r w:rsidRPr="005D0F25">
              <w:t xml:space="preserve"> resulting in </w:t>
            </w:r>
            <w:r w:rsidRPr="008F352E">
              <w:t>complete loss of collections</w:t>
            </w:r>
          </w:p>
        </w:tc>
      </w:tr>
      <w:tr w:rsidR="00BB3B01" w:rsidRPr="005D0F25" w:rsidTr="005C4C02">
        <w:trPr>
          <w:cantSplit/>
          <w:trHeight w:val="277"/>
        </w:trPr>
        <w:tc>
          <w:tcPr>
            <w:tcW w:w="4152" w:type="dxa"/>
          </w:tcPr>
          <w:p w:rsidR="00BB3B01" w:rsidRPr="005D0F25" w:rsidRDefault="00BB3B01" w:rsidP="00897B17">
            <w:r w:rsidRPr="005D0F25">
              <w:t>Dissociation – Type 2</w:t>
            </w:r>
          </w:p>
        </w:tc>
        <w:tc>
          <w:tcPr>
            <w:tcW w:w="4758" w:type="dxa"/>
          </w:tcPr>
          <w:p w:rsidR="00BB3B01" w:rsidRPr="005D0F25" w:rsidRDefault="00BB3B01" w:rsidP="00897B17">
            <w:r w:rsidRPr="008F352E">
              <w:t>Loss of collection-related documents</w:t>
            </w:r>
            <w:r w:rsidRPr="005D0F25">
              <w:t xml:space="preserve"> such as field notes </w:t>
            </w:r>
            <w:r w:rsidRPr="008F352E">
              <w:t>through use or non-use</w:t>
            </w:r>
            <w:r w:rsidRPr="005D0F25">
              <w:t xml:space="preserve"> results in </w:t>
            </w:r>
            <w:r w:rsidRPr="008F352E">
              <w:t>loss in value of objects</w:t>
            </w:r>
            <w:r w:rsidRPr="005D0F25">
              <w:t>.</w:t>
            </w:r>
          </w:p>
        </w:tc>
      </w:tr>
      <w:tr w:rsidR="00BB3B01" w:rsidRPr="005D0F25" w:rsidTr="005C4C02">
        <w:trPr>
          <w:cantSplit/>
          <w:trHeight w:val="410"/>
        </w:trPr>
        <w:tc>
          <w:tcPr>
            <w:tcW w:w="4152" w:type="dxa"/>
            <w:tcBorders>
              <w:bottom w:val="single" w:sz="8" w:space="0" w:color="auto"/>
            </w:tcBorders>
          </w:tcPr>
          <w:p w:rsidR="00BB3B01" w:rsidRPr="005D0F25" w:rsidRDefault="00BB3B01" w:rsidP="00897B17">
            <w:r w:rsidRPr="005D0F25">
              <w:t>Dissociation – Type 3</w:t>
            </w:r>
          </w:p>
        </w:tc>
        <w:tc>
          <w:tcPr>
            <w:tcW w:w="4758" w:type="dxa"/>
            <w:tcBorders>
              <w:bottom w:val="single" w:sz="8" w:space="0" w:color="auto"/>
            </w:tcBorders>
          </w:tcPr>
          <w:p w:rsidR="00BB3B01" w:rsidRPr="005D0F25" w:rsidRDefault="00BB3B01" w:rsidP="00897B17">
            <w:r w:rsidRPr="008F352E">
              <w:t>Detachment of identifying label</w:t>
            </w:r>
            <w:r w:rsidRPr="005D0F25">
              <w:t xml:space="preserve"> where </w:t>
            </w:r>
            <w:r w:rsidRPr="004765B1">
              <w:t>label goes missing</w:t>
            </w:r>
            <w:r w:rsidRPr="005D0F25">
              <w:t xml:space="preserve"> or </w:t>
            </w:r>
            <w:r w:rsidRPr="008F352E">
              <w:t>cannot be re-associated</w:t>
            </w:r>
            <w:r w:rsidR="004765B1">
              <w:t xml:space="preserve"> leads to</w:t>
            </w:r>
            <w:r w:rsidRPr="005D0F25">
              <w:t xml:space="preserve"> </w:t>
            </w:r>
            <w:r w:rsidRPr="008F352E">
              <w:t>loss of object value</w:t>
            </w:r>
            <w:r w:rsidRPr="005D0F25">
              <w:t>.</w:t>
            </w:r>
          </w:p>
        </w:tc>
      </w:tr>
    </w:tbl>
    <w:p w:rsidR="00BB3B01" w:rsidRPr="005D0F25" w:rsidRDefault="00BB3B01" w:rsidP="00897B17">
      <w:r w:rsidRPr="005D0F25">
        <w:t xml:space="preserve">  </w:t>
      </w:r>
    </w:p>
    <w:p w:rsidR="00BB3B01" w:rsidRPr="005D0F25" w:rsidRDefault="00BB3B01" w:rsidP="00897B17">
      <w:r w:rsidRPr="005D0F25">
        <w:t>Table 2.  Examples of specific risk definitions within each generic risk</w:t>
      </w:r>
      <w:r w:rsidR="00EE28D8">
        <w:t>.</w:t>
      </w:r>
    </w:p>
    <w:p w:rsidR="00D67C15" w:rsidRPr="005D0F25" w:rsidRDefault="00D67C15" w:rsidP="00897B17">
      <w:r w:rsidRPr="005D0F25">
        <w:t>Note the use of the terms “reasonable” and “reasonably”.  Defining risks usefully is more an art than a science.  It takes practice and retracing your steps from dead ends back to redefining the risk in a useful way.  Do not expect that you will always come up with the best definition of a specific risk when you first try.   Be patient with yourself as you practice this art.</w:t>
      </w:r>
    </w:p>
    <w:p w:rsidR="00D67C15" w:rsidRDefault="00D67C15" w:rsidP="00897B17"/>
    <w:p w:rsidR="00D67C15" w:rsidRDefault="00D67C15" w:rsidP="00897B17">
      <w:r>
        <w:t>A humorous spoof on excessively detailed risk identification appeared in The Onion (</w:t>
      </w:r>
      <w:r w:rsidRPr="008A2CD7">
        <w:t>Everything That Can Go Wrong Listed</w:t>
      </w:r>
      <w:r>
        <w:t xml:space="preserve">.  The Onion. </w:t>
      </w:r>
      <w:r w:rsidRPr="008A2CD7">
        <w:t>June 15, 2005 | ISSUE 41•24</w:t>
      </w:r>
      <w:r>
        <w:t xml:space="preserve"> </w:t>
      </w:r>
      <w:hyperlink r:id="rId142" w:history="1">
        <w:r w:rsidRPr="001502F5">
          <w:rPr>
            <w:rStyle w:val="Hyperlink"/>
          </w:rPr>
          <w:t>http://www.theonion.com/articles/everything-that-can-go-wrong-listed,1344/</w:t>
        </w:r>
      </w:hyperlink>
      <w:r>
        <w:t>).  Note that the small section shown below is from page 55,623.  At this level of detail we can never usefully identify risks.</w:t>
      </w:r>
    </w:p>
    <w:p w:rsidR="009E6657" w:rsidRDefault="009E6657" w:rsidP="00897B17"/>
    <w:p w:rsidR="009E6657" w:rsidRDefault="009E6657" w:rsidP="00897B17">
      <w:r w:rsidRPr="008A2CD7">
        <w:rPr>
          <w:noProof/>
          <w:lang w:val="en-CA"/>
        </w:rPr>
        <w:drawing>
          <wp:inline distT="0" distB="0" distL="0" distR="0" wp14:anchorId="4BC16BBB" wp14:editId="564ECAE9">
            <wp:extent cx="5229546" cy="4335954"/>
            <wp:effectExtent l="0" t="0" r="9525"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ion list of risks .jpg"/>
                    <pic:cNvPicPr/>
                  </pic:nvPicPr>
                  <pic:blipFill rotWithShape="1">
                    <a:blip r:embed="rId143" cstate="print">
                      <a:extLst>
                        <a:ext uri="{28A0092B-C50C-407E-A947-70E740481C1C}">
                          <a14:useLocalDpi xmlns:a14="http://schemas.microsoft.com/office/drawing/2010/main"/>
                        </a:ext>
                      </a:extLst>
                    </a:blip>
                    <a:srcRect/>
                    <a:stretch/>
                  </pic:blipFill>
                  <pic:spPr bwMode="auto">
                    <a:xfrm>
                      <a:off x="0" y="0"/>
                      <a:ext cx="5253069" cy="4355458"/>
                    </a:xfrm>
                    <a:prstGeom prst="rect">
                      <a:avLst/>
                    </a:prstGeom>
                    <a:ln>
                      <a:noFill/>
                    </a:ln>
                    <a:extLst>
                      <a:ext uri="{53640926-AAD7-44D8-BBD7-CCE9431645EC}">
                        <a14:shadowObscured xmlns:a14="http://schemas.microsoft.com/office/drawing/2010/main"/>
                      </a:ext>
                    </a:extLst>
                  </pic:spPr>
                </pic:pic>
              </a:graphicData>
            </a:graphic>
          </wp:inline>
        </w:drawing>
      </w:r>
    </w:p>
    <w:p w:rsidR="007B4678" w:rsidRDefault="007B4678" w:rsidP="00897B17"/>
    <w:p w:rsidR="00D67C15" w:rsidRDefault="00D67C15" w:rsidP="00897B17">
      <w:r>
        <w:br w:type="page"/>
      </w:r>
    </w:p>
    <w:p w:rsidR="002A5AE4" w:rsidRPr="005D0F25" w:rsidRDefault="009E6657" w:rsidP="00897B17">
      <w:pPr>
        <w:pStyle w:val="Heading7"/>
      </w:pPr>
      <w:r>
        <w:t>Concept</w:t>
      </w:r>
      <w:r w:rsidR="002A5AE4" w:rsidRPr="005D0F25">
        <w:t>- be comprehensive – but not encyclopedic</w:t>
      </w:r>
    </w:p>
    <w:p w:rsidR="002A5AE4" w:rsidRPr="005D0F25" w:rsidRDefault="002A5AE4" w:rsidP="00897B17"/>
    <w:p w:rsidR="00EE6DFB" w:rsidRPr="005D0F25" w:rsidRDefault="002A5AE4" w:rsidP="00897B17">
      <w:r w:rsidRPr="005D0F25">
        <w:t>Describe a set of specific risks that are a comprehensive representation of the generic risk.</w:t>
      </w:r>
      <w:r w:rsidR="00EE6DFB" w:rsidRPr="005D0F25">
        <w:t xml:space="preserve">  The best way to do that is to describe risks by specifying a source of the hazard, an effect on the collection, and whenever useful, a path by which the agent goes from the source to the collection.</w:t>
      </w:r>
    </w:p>
    <w:p w:rsidR="00EE6DFB" w:rsidRPr="005D0F25" w:rsidRDefault="00EE6DFB" w:rsidP="00897B17">
      <w:r w:rsidRPr="005D0F25">
        <w:rPr>
          <w:noProof/>
          <w:lang w:val="en-CA"/>
        </w:rPr>
        <w:drawing>
          <wp:inline distT="0" distB="0" distL="0" distR="0" wp14:anchorId="27CB2EA7" wp14:editId="38C9869F">
            <wp:extent cx="3904180" cy="1602769"/>
            <wp:effectExtent l="76200" t="38100" r="96520" b="5461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p w:rsidR="009E6657" w:rsidRDefault="00EE6DFB" w:rsidP="00897B17">
      <w:r w:rsidRPr="005D0F25">
        <w:t xml:space="preserve">For each generic risk chose whether you will try to be comprehensive by </w:t>
      </w:r>
      <w:r w:rsidR="00310204" w:rsidRPr="005D0F25">
        <w:t>source of the hazard, by path, or by effect on collection.  Which of these you choose may depend on the nature of your collection and its situation.  Still, it is common to be comprehensive by source of the hazard when dealing with Physical forces – type 1; to be comprehensive by path when dealing with criminals or water; and to be comprehensive by effect on collection when dealing wi</w:t>
      </w:r>
      <w:r w:rsidR="009E6657">
        <w:t>th Incorrect relative humidity.</w:t>
      </w:r>
      <w:r w:rsidR="009E6657">
        <w:br/>
      </w:r>
    </w:p>
    <w:p w:rsidR="009E6657" w:rsidRPr="005D0F25" w:rsidRDefault="009E6657" w:rsidP="00897B17">
      <w:pPr>
        <w:pStyle w:val="Heading5"/>
      </w:pPr>
      <w:r>
        <w:t>Exercise</w:t>
      </w:r>
    </w:p>
    <w:p w:rsidR="009E6657" w:rsidRPr="005D0F25" w:rsidRDefault="009E6657" w:rsidP="00897B17"/>
    <w:p w:rsidR="00EF0AAE" w:rsidRDefault="009E6657" w:rsidP="00897B17">
      <w:pPr>
        <w:pStyle w:val="ListBullet3"/>
      </w:pPr>
      <w:r w:rsidRPr="00582AA6">
        <w:t xml:space="preserve">A collection of </w:t>
      </w:r>
      <w:r w:rsidR="00EF0AAE">
        <w:t>ten objects is introduced.</w:t>
      </w:r>
    </w:p>
    <w:p w:rsidR="00EF0AAE" w:rsidRDefault="009E6657" w:rsidP="00897B17">
      <w:pPr>
        <w:pStyle w:val="ListBullet3"/>
      </w:pPr>
      <w:r>
        <w:t>Each group is assign</w:t>
      </w:r>
      <w:r w:rsidR="00EF0AAE">
        <w:t>ed a generic risk to consider.</w:t>
      </w:r>
    </w:p>
    <w:p w:rsidR="00BB3B01" w:rsidRPr="005D0F25" w:rsidRDefault="009E6657" w:rsidP="00897B17">
      <w:pPr>
        <w:pStyle w:val="ListBullet3"/>
      </w:pPr>
      <w:r>
        <w:t xml:space="preserve">Define a specific risk within that generic risk.  Include source of hazard, effect on collections, and, if applicable, path.  Be as specific as possible while being general enough that your specific risk describes a </w:t>
      </w:r>
      <w:r w:rsidRPr="0016575D">
        <w:rPr>
          <w:i/>
        </w:rPr>
        <w:t>good portion</w:t>
      </w:r>
      <w:r>
        <w:t xml:space="preserve"> of the generic risk.  By </w:t>
      </w:r>
      <w:r w:rsidRPr="0016575D">
        <w:rPr>
          <w:i/>
        </w:rPr>
        <w:t>good portion</w:t>
      </w:r>
      <w:r>
        <w:t xml:space="preserve"> we mean at least 10% and ideally, if possible, more than 50%.</w:t>
      </w:r>
      <w:r w:rsidR="00BB3B01" w:rsidRPr="005D0F25">
        <w:br w:type="page"/>
      </w:r>
    </w:p>
    <w:p w:rsidR="00CE62FF" w:rsidRPr="005D0F25" w:rsidRDefault="00934BF3" w:rsidP="00897B17">
      <w:pPr>
        <w:pStyle w:val="Heading3"/>
      </w:pPr>
      <w:bookmarkStart w:id="21" w:name="_Toc368817064"/>
      <w:r w:rsidRPr="005D0F25">
        <w:t>5</w:t>
      </w:r>
      <w:r w:rsidR="00CE62FF" w:rsidRPr="005D0F25">
        <w:t>)</w:t>
      </w:r>
      <w:r w:rsidR="00CE62FF" w:rsidRPr="005D0F25">
        <w:tab/>
      </w:r>
      <w:r w:rsidR="002469B1" w:rsidRPr="005D0F25">
        <w:t>Variables</w:t>
      </w:r>
      <w:r w:rsidR="00CE62FF" w:rsidRPr="005D0F25">
        <w:t xml:space="preserve"> for estimating magnitudes of risks</w:t>
      </w:r>
      <w:bookmarkEnd w:id="19"/>
      <w:bookmarkEnd w:id="21"/>
    </w:p>
    <w:p w:rsidR="009D6E79" w:rsidRDefault="00063BAC" w:rsidP="00897B17">
      <w:r>
        <w:rPr>
          <w:noProof/>
          <w:lang w:val="en-CA"/>
        </w:rPr>
        <mc:AlternateContent>
          <mc:Choice Requires="wps">
            <w:drawing>
              <wp:inline distT="0" distB="0" distL="0" distR="0">
                <wp:extent cx="5544185" cy="4562475"/>
                <wp:effectExtent l="38100" t="38100" r="8890" b="0"/>
                <wp:docPr id="82" name="AutoShap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562475"/>
                        </a:xfrm>
                        <a:prstGeom prst="roundRect">
                          <a:avLst>
                            <a:gd name="adj" fmla="val 10861"/>
                          </a:avLst>
                        </a:prstGeom>
                        <a:solidFill>
                          <a:srgbClr val="FFFFFF"/>
                        </a:solidFill>
                        <a:ln>
                          <a:noFill/>
                        </a:ln>
                        <a:effectLst>
                          <a:outerShdw dist="53882" dir="13500000" sx="89999" sy="89999" algn="tl" rotWithShape="0">
                            <a:srgbClr val="7030A0"/>
                          </a:outerShdw>
                        </a:effectLst>
                        <a:extLst>
                          <a:ext uri="{91240B29-F687-4F45-9708-019B960494DF}">
                            <a14:hiddenLine xmlns:a14="http://schemas.microsoft.com/office/drawing/2010/main" w="9525">
                              <a:solidFill>
                                <a:srgbClr val="000000"/>
                              </a:solidFill>
                              <a:round/>
                              <a:headEnd/>
                              <a:tailEnd/>
                            </a14:hiddenLine>
                          </a:ext>
                        </a:extLst>
                      </wps:spPr>
                      <wps:txbx>
                        <w:txbxContent>
                          <w:p w:rsidR="001D6283" w:rsidRPr="00FA2353" w:rsidRDefault="001D6283" w:rsidP="00897B17">
                            <w:r w:rsidRPr="00FA2353">
                              <w:t>OBJECTIVE</w:t>
                            </w:r>
                          </w:p>
                          <w:p w:rsidR="001D6283" w:rsidRDefault="001D6283" w:rsidP="00897B17">
                            <w:pPr>
                              <w:pStyle w:val="Learning-OutcomeandBenefits"/>
                            </w:pPr>
                            <w:r w:rsidRPr="00296D01">
                              <w:t>Participants will know how to determine the variables used to estimate the magnitude of risk.</w:t>
                            </w:r>
                          </w:p>
                          <w:p w:rsidR="001D6283" w:rsidRPr="00FA2353" w:rsidRDefault="001D6283" w:rsidP="00897B17">
                            <w:pPr>
                              <w:pStyle w:val="Learning-OutcomeandBenefits"/>
                            </w:pPr>
                            <w:r w:rsidRPr="00FA2353">
                              <w:t>OUTCOME</w:t>
                            </w:r>
                          </w:p>
                          <w:p w:rsidR="001D6283" w:rsidRDefault="001D6283" w:rsidP="00897B17">
                            <w:pPr>
                              <w:pStyle w:val="ListBullet3"/>
                            </w:pPr>
                            <w:r w:rsidRPr="00296D01">
                              <w:t>Participants recognize and know how to determine the four (4) variables used to estimate</w:t>
                            </w:r>
                          </w:p>
                          <w:p w:rsidR="001D6283" w:rsidRDefault="001D6283" w:rsidP="00897B17">
                            <w:pPr>
                              <w:pStyle w:val="ListParagraph"/>
                              <w:numPr>
                                <w:ilvl w:val="0"/>
                                <w:numId w:val="43"/>
                              </w:numPr>
                            </w:pPr>
                            <w:r>
                              <w:t xml:space="preserve">Magnitude of Risk (MR) </w:t>
                            </w:r>
                          </w:p>
                          <w:p w:rsidR="001D6283" w:rsidRDefault="001D6283" w:rsidP="00897B17">
                            <w:pPr>
                              <w:pStyle w:val="ListParagraph"/>
                              <w:numPr>
                                <w:ilvl w:val="0"/>
                                <w:numId w:val="43"/>
                              </w:numPr>
                            </w:pPr>
                            <w:r>
                              <w:t>Fraction Susceptible (FS)</w:t>
                            </w:r>
                          </w:p>
                          <w:p w:rsidR="001D6283" w:rsidRDefault="001D6283" w:rsidP="00897B17">
                            <w:pPr>
                              <w:pStyle w:val="ListParagraph"/>
                              <w:numPr>
                                <w:ilvl w:val="0"/>
                                <w:numId w:val="43"/>
                              </w:numPr>
                            </w:pPr>
                            <w:r>
                              <w:t>Loss in Value (LV)</w:t>
                            </w:r>
                          </w:p>
                          <w:p w:rsidR="001D6283" w:rsidRDefault="001D6283" w:rsidP="00897B17">
                            <w:pPr>
                              <w:pStyle w:val="ListParagraph"/>
                              <w:numPr>
                                <w:ilvl w:val="0"/>
                                <w:numId w:val="43"/>
                              </w:numPr>
                            </w:pPr>
                            <w:r>
                              <w:t>Probability (P)</w:t>
                            </w:r>
                          </w:p>
                          <w:p w:rsidR="001D6283" w:rsidRDefault="001D6283" w:rsidP="00897B17">
                            <w:pPr>
                              <w:pStyle w:val="ListParagraph"/>
                              <w:numPr>
                                <w:ilvl w:val="0"/>
                                <w:numId w:val="43"/>
                              </w:numPr>
                            </w:pPr>
                            <w:r>
                              <w:t>Extent (E)</w:t>
                            </w:r>
                          </w:p>
                          <w:p w:rsidR="001D6283" w:rsidRPr="00FA2353" w:rsidRDefault="001D6283" w:rsidP="00897B17">
                            <w:pPr>
                              <w:pStyle w:val="Learning-OutcomeandBenefits"/>
                            </w:pPr>
                            <w:r w:rsidRPr="00FA2353">
                              <w:t>BENEFITS</w:t>
                            </w:r>
                          </w:p>
                          <w:p w:rsidR="001D6283" w:rsidRDefault="001D6283" w:rsidP="00897B17">
                            <w:pPr>
                              <w:pStyle w:val="ListBullet3"/>
                            </w:pPr>
                            <w:r w:rsidRPr="00296D01">
                              <w:t>Recognizing and knowing how to determine the variables used to estimate the magnitude of risks:</w:t>
                            </w:r>
                          </w:p>
                          <w:p w:rsidR="001D6283" w:rsidRDefault="001D6283" w:rsidP="00897B17">
                            <w:pPr>
                              <w:pStyle w:val="ListParagraph"/>
                              <w:numPr>
                                <w:ilvl w:val="0"/>
                                <w:numId w:val="44"/>
                              </w:numPr>
                            </w:pPr>
                            <w:r>
                              <w:t>Provides us with a common language for discussing components of risks</w:t>
                            </w:r>
                          </w:p>
                          <w:p w:rsidR="001D6283" w:rsidRDefault="001D6283" w:rsidP="00897B17">
                            <w:pPr>
                              <w:pStyle w:val="ListParagraph"/>
                              <w:numPr>
                                <w:ilvl w:val="0"/>
                                <w:numId w:val="44"/>
                              </w:numPr>
                            </w:pPr>
                            <w:r>
                              <w:t xml:space="preserve">Enables us to identify kinds of information required for estimating the variables </w:t>
                            </w:r>
                          </w:p>
                          <w:p w:rsidR="001D6283" w:rsidRDefault="001D6283" w:rsidP="00897B17">
                            <w:pPr>
                              <w:pStyle w:val="ListParagraph"/>
                              <w:numPr>
                                <w:ilvl w:val="0"/>
                                <w:numId w:val="44"/>
                              </w:numPr>
                            </w:pPr>
                            <w:r>
                              <w:t>Provides us with simple models for describing complex collection realities</w:t>
                            </w:r>
                          </w:p>
                        </w:txbxContent>
                      </wps:txbx>
                      <wps:bodyPr rot="0" vert="horz" wrap="square" lIns="91440" tIns="45720" rIns="457200" bIns="228600" anchor="t" anchorCtr="0" upright="1">
                        <a:noAutofit/>
                      </wps:bodyPr>
                    </wps:wsp>
                  </a:graphicData>
                </a:graphic>
              </wp:inline>
            </w:drawing>
          </mc:Choice>
          <mc:Fallback>
            <w:pict>
              <v:roundrect id="AutoShape 507" o:spid="_x0000_s1340" style="width:436.55pt;height:359.25pt;visibility:visible;mso-wrap-style:square;mso-left-percent:-10001;mso-top-percent:-10001;mso-position-horizontal:absolute;mso-position-horizontal-relative:char;mso-position-vertical:absolute;mso-position-vertical-relative:line;mso-left-percent:-10001;mso-top-percent:-10001;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" stroked="f">
                <v:shadow on="t" type="perspective" color="#7030a0" origin="-.5,-.5" offset="-3pt,-3pt" matrix="58982f,,,58982f"/>
                <v:textbox inset=",,36pt,18pt">
                  <w:txbxContent>
                    <w:p w:rsidR="001D6283" w:rsidRPr="00FA2353" w:rsidRDefault="001D6283" w:rsidP="00897B17">
                      <w:r w:rsidRPr="00FA2353">
                        <w:t>OBJECTIVE</w:t>
                      </w:r>
                    </w:p>
                    <w:p w:rsidR="001D6283" w:rsidRDefault="001D6283" w:rsidP="00897B17">
                      <w:pPr>
                        <w:pStyle w:val="Learning-OutcomeandBenefits"/>
                      </w:pPr>
                      <w:r w:rsidRPr="00296D01">
                        <w:t>Participants will know how to determine the variables used to estimate the magnitude of risk.</w:t>
                      </w:r>
                    </w:p>
                    <w:p w:rsidR="001D6283" w:rsidRPr="00FA2353" w:rsidRDefault="001D6283" w:rsidP="00897B17">
                      <w:pPr>
                        <w:pStyle w:val="Learning-OutcomeandBenefits"/>
                      </w:pPr>
                      <w:r w:rsidRPr="00FA2353">
                        <w:t>OUTCOME</w:t>
                      </w:r>
                    </w:p>
                    <w:p w:rsidR="001D6283" w:rsidRDefault="001D6283" w:rsidP="00897B17">
                      <w:pPr>
                        <w:pStyle w:val="ListBullet3"/>
                      </w:pPr>
                      <w:r w:rsidRPr="00296D01">
                        <w:t>Participants recognize and know how to determine the four (4) variables used to estimate</w:t>
                      </w:r>
                    </w:p>
                    <w:p w:rsidR="001D6283" w:rsidRDefault="001D6283" w:rsidP="00897B17">
                      <w:pPr>
                        <w:pStyle w:val="ListParagraph"/>
                        <w:numPr>
                          <w:ilvl w:val="0"/>
                          <w:numId w:val="43"/>
                        </w:numPr>
                      </w:pPr>
                      <w:r>
                        <w:t xml:space="preserve">Magnitude of Risk (MR) </w:t>
                      </w:r>
                    </w:p>
                    <w:p w:rsidR="001D6283" w:rsidRDefault="001D6283" w:rsidP="00897B17">
                      <w:pPr>
                        <w:pStyle w:val="ListParagraph"/>
                        <w:numPr>
                          <w:ilvl w:val="0"/>
                          <w:numId w:val="43"/>
                        </w:numPr>
                      </w:pPr>
                      <w:r>
                        <w:t>Fraction Susceptible (FS)</w:t>
                      </w:r>
                    </w:p>
                    <w:p w:rsidR="001D6283" w:rsidRDefault="001D6283" w:rsidP="00897B17">
                      <w:pPr>
                        <w:pStyle w:val="ListParagraph"/>
                        <w:numPr>
                          <w:ilvl w:val="0"/>
                          <w:numId w:val="43"/>
                        </w:numPr>
                      </w:pPr>
                      <w:r>
                        <w:t>Loss in Value (LV)</w:t>
                      </w:r>
                    </w:p>
                    <w:p w:rsidR="001D6283" w:rsidRDefault="001D6283" w:rsidP="00897B17">
                      <w:pPr>
                        <w:pStyle w:val="ListParagraph"/>
                        <w:numPr>
                          <w:ilvl w:val="0"/>
                          <w:numId w:val="43"/>
                        </w:numPr>
                      </w:pPr>
                      <w:r>
                        <w:t>Probability (P)</w:t>
                      </w:r>
                    </w:p>
                    <w:p w:rsidR="001D6283" w:rsidRDefault="001D6283" w:rsidP="00897B17">
                      <w:pPr>
                        <w:pStyle w:val="ListParagraph"/>
                        <w:numPr>
                          <w:ilvl w:val="0"/>
                          <w:numId w:val="43"/>
                        </w:numPr>
                      </w:pPr>
                      <w:r>
                        <w:t>Extent (E)</w:t>
                      </w:r>
                    </w:p>
                    <w:p w:rsidR="001D6283" w:rsidRPr="00FA2353" w:rsidRDefault="001D6283" w:rsidP="00897B17">
                      <w:pPr>
                        <w:pStyle w:val="Learning-OutcomeandBenefits"/>
                      </w:pPr>
                      <w:r w:rsidRPr="00FA2353">
                        <w:t>BENEFITS</w:t>
                      </w:r>
                    </w:p>
                    <w:p w:rsidR="001D6283" w:rsidRDefault="001D6283" w:rsidP="00897B17">
                      <w:pPr>
                        <w:pStyle w:val="ListBullet3"/>
                      </w:pPr>
                      <w:r w:rsidRPr="00296D01">
                        <w:t>Recognizing and knowing how to determine the variables used to estimate the magnitude of risks:</w:t>
                      </w:r>
                    </w:p>
                    <w:p w:rsidR="001D6283" w:rsidRDefault="001D6283" w:rsidP="00897B17">
                      <w:pPr>
                        <w:pStyle w:val="ListParagraph"/>
                        <w:numPr>
                          <w:ilvl w:val="0"/>
                          <w:numId w:val="44"/>
                        </w:numPr>
                      </w:pPr>
                      <w:r>
                        <w:t>Provides us with a common language for discussing components of risks</w:t>
                      </w:r>
                    </w:p>
                    <w:p w:rsidR="001D6283" w:rsidRDefault="001D6283" w:rsidP="00897B17">
                      <w:pPr>
                        <w:pStyle w:val="ListParagraph"/>
                        <w:numPr>
                          <w:ilvl w:val="0"/>
                          <w:numId w:val="44"/>
                        </w:numPr>
                      </w:pPr>
                      <w:r>
                        <w:t xml:space="preserve">Enables us to identify kinds of information required for estimating the variables </w:t>
                      </w:r>
                    </w:p>
                    <w:p w:rsidR="001D6283" w:rsidRDefault="001D6283" w:rsidP="00897B17">
                      <w:pPr>
                        <w:pStyle w:val="ListParagraph"/>
                        <w:numPr>
                          <w:ilvl w:val="0"/>
                          <w:numId w:val="44"/>
                        </w:numPr>
                      </w:pPr>
                      <w:r>
                        <w:t>Provides us with simple models for describing complex collection realities</w:t>
                      </w:r>
                    </w:p>
                  </w:txbxContent>
                </v:textbox>
                <w10:anchorlock/>
              </v:roundrect>
            </w:pict>
          </mc:Fallback>
        </mc:AlternateContent>
      </w:r>
    </w:p>
    <w:p w:rsidR="00EE6DFB" w:rsidRPr="005D0F25" w:rsidRDefault="00EE6DFB" w:rsidP="00897B17">
      <w:pPr>
        <w:pStyle w:val="Heading5"/>
      </w:pPr>
      <w:r w:rsidRPr="005D0F25">
        <w:t>Concepts</w:t>
      </w:r>
      <w:r w:rsidR="007C1226">
        <w:t xml:space="preserve"> – Magnitude of Risk</w:t>
      </w:r>
    </w:p>
    <w:p w:rsidR="00042DB5" w:rsidRDefault="009D6E79" w:rsidP="00897B17">
      <w:r w:rsidRPr="005D0F25">
        <w:rPr>
          <w:noProof/>
          <w:lang w:val="en-CA"/>
        </w:rPr>
        <w:drawing>
          <wp:anchor distT="0" distB="0" distL="114300" distR="114300" simplePos="0" relativeHeight="251609088" behindDoc="1" locked="0" layoutInCell="1" allowOverlap="1" wp14:anchorId="263E6651" wp14:editId="42E80220">
            <wp:simplePos x="0" y="0"/>
            <wp:positionH relativeFrom="margin">
              <wp:posOffset>-133350</wp:posOffset>
            </wp:positionH>
            <wp:positionV relativeFrom="paragraph">
              <wp:posOffset>124460</wp:posOffset>
            </wp:positionV>
            <wp:extent cx="5544000" cy="1627200"/>
            <wp:effectExtent l="38100" t="0" r="38100" b="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anchor>
        </w:drawing>
      </w:r>
      <w:r w:rsidR="00042DB5">
        <w:t xml:space="preserve">Magnitude of Risk (MR) is a simple ratio that represents the part of the collection value we expect to be lost due to risks occurring.  It is the product of four risk </w:t>
      </w:r>
    </w:p>
    <w:p w:rsidR="002469B1" w:rsidRPr="005D0F25" w:rsidRDefault="002469B1" w:rsidP="00897B17"/>
    <w:p w:rsidR="009D6E79" w:rsidRDefault="009D6E79" w:rsidP="00897B17">
      <w:pPr>
        <w:pStyle w:val="ListBullet3"/>
      </w:pPr>
    </w:p>
    <w:p w:rsidR="009D6E79" w:rsidRDefault="009D6E79" w:rsidP="00897B17">
      <w:pPr>
        <w:pStyle w:val="ListBullet3"/>
      </w:pPr>
    </w:p>
    <w:p w:rsidR="009D6E79" w:rsidRDefault="009D6E79" w:rsidP="00897B17">
      <w:pPr>
        <w:pStyle w:val="ListBullet3"/>
      </w:pPr>
    </w:p>
    <w:p w:rsidR="009D6E79" w:rsidRDefault="009D6E79" w:rsidP="00897B17">
      <w:pPr>
        <w:pStyle w:val="ListBullet3"/>
      </w:pPr>
    </w:p>
    <w:p w:rsidR="009D6E79" w:rsidRDefault="009D6E79" w:rsidP="00897B17">
      <w:pPr>
        <w:pStyle w:val="ListBullet3"/>
      </w:pPr>
    </w:p>
    <w:p w:rsidR="00E76FCF" w:rsidRPr="005D0F25" w:rsidRDefault="002469B1" w:rsidP="00897B17">
      <w:pPr>
        <w:pStyle w:val="ListBullet3"/>
      </w:pPr>
      <w:r w:rsidRPr="005D0F25">
        <w:t xml:space="preserve">Each variable </w:t>
      </w:r>
      <w:r w:rsidR="00E76FCF" w:rsidRPr="005D0F25">
        <w:t>is a simple ratio between 0 and 1.</w:t>
      </w:r>
    </w:p>
    <w:p w:rsidR="00042DB5" w:rsidRDefault="00042DB5" w:rsidP="00897B17">
      <w:r>
        <w:rPr>
          <w:noProof/>
          <w:lang w:val="en-CA"/>
        </w:rPr>
        <w:drawing>
          <wp:anchor distT="0" distB="0" distL="114300" distR="114300" simplePos="0" relativeHeight="251606016" behindDoc="1" locked="0" layoutInCell="1" allowOverlap="1" wp14:anchorId="59A65127" wp14:editId="5C84229A">
            <wp:simplePos x="0" y="0"/>
            <wp:positionH relativeFrom="column">
              <wp:posOffset>-3810</wp:posOffset>
            </wp:positionH>
            <wp:positionV relativeFrom="paragraph">
              <wp:posOffset>4445</wp:posOffset>
            </wp:positionV>
            <wp:extent cx="1701165" cy="1421765"/>
            <wp:effectExtent l="0" t="0" r="0" b="6985"/>
            <wp:wrapTight wrapText="bothSides">
              <wp:wrapPolygon edited="0">
                <wp:start x="0" y="0"/>
                <wp:lineTo x="0" y="21417"/>
                <wp:lineTo x="21286" y="21417"/>
                <wp:lineTo x="21286" y="0"/>
                <wp:lineTo x="0" y="0"/>
              </wp:wrapPolygon>
            </wp:wrapTight>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extLst>
                        <a:ext uri="{28A0092B-C50C-407E-A947-70E740481C1C}">
                          <a14:useLocalDpi xmlns:a14="http://schemas.microsoft.com/office/drawing/2010/main"/>
                        </a:ext>
                      </a:extLst>
                    </a:blip>
                    <a:stretch>
                      <a:fillRect/>
                    </a:stretch>
                  </pic:blipFill>
                  <pic:spPr>
                    <a:xfrm>
                      <a:off x="0" y="0"/>
                      <a:ext cx="1701165" cy="1421765"/>
                    </a:xfrm>
                    <a:prstGeom prst="rect">
                      <a:avLst/>
                    </a:prstGeom>
                  </pic:spPr>
                </pic:pic>
              </a:graphicData>
            </a:graphic>
          </wp:anchor>
        </w:drawing>
      </w:r>
      <w:r w:rsidRPr="00042DB5">
        <w:t xml:space="preserve"> </w:t>
      </w:r>
    </w:p>
    <w:p w:rsidR="00042DB5" w:rsidRPr="00042DB5" w:rsidRDefault="00042DB5" w:rsidP="00897B17"/>
    <w:p w:rsidR="00042DB5" w:rsidRPr="00042DB5" w:rsidRDefault="00042DB5" w:rsidP="00897B17">
      <w:r w:rsidRPr="00042DB5">
        <w:t xml:space="preserve">If you want to be </w:t>
      </w:r>
      <w:r w:rsidRPr="00042DB5">
        <w:rPr>
          <w:b/>
        </w:rPr>
        <w:t>RATIO</w:t>
      </w:r>
      <w:r w:rsidRPr="00042DB5">
        <w:t>nal</w:t>
      </w:r>
    </w:p>
    <w:p w:rsidR="00E76FCF" w:rsidRPr="00042DB5" w:rsidRDefault="00042DB5" w:rsidP="00897B17">
      <w:r w:rsidRPr="00042DB5">
        <w:t xml:space="preserve">express risk as a </w:t>
      </w:r>
      <w:r w:rsidRPr="00042DB5">
        <w:rPr>
          <w:b/>
        </w:rPr>
        <w:t>RATIO</w:t>
      </w:r>
      <w:r w:rsidRPr="00042DB5">
        <w:t xml:space="preserve"> </w:t>
      </w:r>
      <w:r w:rsidR="00324C6D">
        <w:t>!</w:t>
      </w:r>
      <w:r w:rsidR="00E76FCF" w:rsidRPr="00042DB5">
        <w:br w:type="page"/>
      </w:r>
    </w:p>
    <w:p w:rsidR="00CE62FF" w:rsidRPr="005D0F25" w:rsidRDefault="00CE62FF" w:rsidP="00897B17">
      <w:pPr>
        <w:pStyle w:val="Heading5"/>
      </w:pPr>
      <w:r w:rsidRPr="005D0F25">
        <w:t xml:space="preserve">Concepts- </w:t>
      </w:r>
      <w:r w:rsidR="002469B1" w:rsidRPr="005D0F25">
        <w:t>variables</w:t>
      </w:r>
      <w:r w:rsidRPr="005D0F25">
        <w:t xml:space="preserve"> for estimating risks, fraction susceptible </w:t>
      </w:r>
    </w:p>
    <w:p w:rsidR="00CE62FF" w:rsidRPr="005D0F25" w:rsidRDefault="0022193A" w:rsidP="00897B17">
      <w:pPr>
        <w:pStyle w:val="Heading6"/>
      </w:pPr>
      <w:r w:rsidRPr="005D0F25">
        <w:t>5</w:t>
      </w:r>
      <w:r w:rsidR="00CE62FF" w:rsidRPr="005D0F25">
        <w:t xml:space="preserve">.1  Fraction Susceptible (FS) </w:t>
      </w:r>
    </w:p>
    <w:p w:rsidR="00CE62FF" w:rsidRPr="005D0F25" w:rsidRDefault="00CE62FF" w:rsidP="00897B17">
      <w:pPr>
        <w:pStyle w:val="Heading4"/>
      </w:pPr>
      <w:r w:rsidRPr="005D0F25">
        <w:t>Definition:</w:t>
      </w:r>
    </w:p>
    <w:p w:rsidR="00CE62FF" w:rsidRPr="005D0F25" w:rsidRDefault="00CE62FF" w:rsidP="00897B17">
      <w:pPr>
        <w:pStyle w:val="para-concepts1"/>
        <w:rPr>
          <w:caps/>
        </w:rPr>
      </w:pPr>
      <w:r w:rsidRPr="005D0F25">
        <w:t xml:space="preserve">Part of a collection considered vulnerable to a </w:t>
      </w:r>
      <w:r w:rsidRPr="005D0F25">
        <w:rPr>
          <w:i/>
        </w:rPr>
        <w:t>loss in value</w:t>
      </w:r>
      <w:r w:rsidRPr="005D0F25">
        <w:t xml:space="preserve"> from exposure to a </w:t>
      </w:r>
      <w:r w:rsidRPr="005D0F25">
        <w:rPr>
          <w:i/>
        </w:rPr>
        <w:t>specific risk</w:t>
      </w:r>
      <w:r w:rsidRPr="005D0F25">
        <w:t xml:space="preserve">.  It is evaluated in light of its inherent susceptibility, the anticipated </w:t>
      </w:r>
      <w:r w:rsidRPr="005D0F25">
        <w:rPr>
          <w:i/>
        </w:rPr>
        <w:t xml:space="preserve">severity </w:t>
      </w:r>
      <w:r w:rsidRPr="005D0F25">
        <w:t xml:space="preserve">of the </w:t>
      </w:r>
      <w:r w:rsidRPr="005D0F25">
        <w:rPr>
          <w:i/>
        </w:rPr>
        <w:t>specific risk</w:t>
      </w:r>
      <w:r w:rsidRPr="005D0F25">
        <w:t xml:space="preserve"> and, usually, its physica</w:t>
      </w:r>
      <w:r w:rsidR="00B330EA">
        <w:t>l location</w:t>
      </w:r>
      <w:r w:rsidRPr="005D0F25">
        <w:t>.</w:t>
      </w:r>
    </w:p>
    <w:p w:rsidR="00CE62FF" w:rsidRPr="005D0F25" w:rsidRDefault="00CE62FF" w:rsidP="00897B17">
      <w:pPr>
        <w:pStyle w:val="para-concepts1"/>
      </w:pPr>
    </w:p>
    <w:p w:rsidR="00CE62FF" w:rsidRPr="005D0F25" w:rsidRDefault="00CE62FF" w:rsidP="00897B17">
      <w:pPr>
        <w:pStyle w:val="Heading8"/>
      </w:pPr>
      <w:r w:rsidRPr="005D0F25">
        <w:t>Examples of how to determine FS</w:t>
      </w:r>
    </w:p>
    <w:p w:rsidR="00CE62FF" w:rsidRPr="005D0F25" w:rsidRDefault="00CE62FF" w:rsidP="00897B17">
      <w:pPr>
        <w:pStyle w:val="para-concepts1"/>
      </w:pPr>
      <w:r w:rsidRPr="005D0F25">
        <w:t>The susceptibility to corrosion of a collection of 10 spearheads, ranging from very simple to more complex, is examined.</w:t>
      </w:r>
    </w:p>
    <w:p w:rsidR="00CE62FF" w:rsidRPr="005D0F25" w:rsidRDefault="00CE62FF" w:rsidP="00897B17">
      <w:pPr>
        <w:pStyle w:val="para-concepts1"/>
      </w:pPr>
    </w:p>
    <w:tbl>
      <w:tblPr>
        <w:tblW w:w="9460" w:type="dxa"/>
        <w:tblInd w:w="342" w:type="dxa"/>
        <w:tblLayout w:type="fixed"/>
        <w:tblCellMar>
          <w:left w:w="72" w:type="dxa"/>
          <w:right w:w="72" w:type="dxa"/>
        </w:tblCellMar>
        <w:tblLook w:val="0000" w:firstRow="0" w:lastRow="0" w:firstColumn="0" w:lastColumn="0" w:noHBand="0" w:noVBand="0"/>
      </w:tblPr>
      <w:tblGrid>
        <w:gridCol w:w="3227"/>
        <w:gridCol w:w="6233"/>
      </w:tblGrid>
      <w:tr w:rsidR="00CE62FF" w:rsidRPr="005D0F25" w:rsidTr="00582AA6">
        <w:tc>
          <w:tcPr>
            <w:tcW w:w="3227" w:type="dxa"/>
          </w:tcPr>
          <w:p w:rsidR="00CE62FF" w:rsidRPr="005D0F25" w:rsidRDefault="00CE62FF" w:rsidP="00897B17"/>
          <w:p w:rsidR="00CE62FF" w:rsidRPr="005D0F25" w:rsidRDefault="00CE62FF" w:rsidP="00897B17">
            <w:pPr>
              <w:pStyle w:val="BodyText"/>
            </w:pPr>
            <w:r w:rsidRPr="005D0F25">
              <w:t>Three (3) spearheads are stone and 7 are iron.  The 7 iron spearheads are considered susceptible to corrosion.  FS = 0.7</w:t>
            </w:r>
          </w:p>
        </w:tc>
        <w:tc>
          <w:tcPr>
            <w:tcW w:w="6233" w:type="dxa"/>
          </w:tcPr>
          <w:p w:rsidR="00CE62FF" w:rsidRPr="005D0F25" w:rsidRDefault="00B330EA" w:rsidP="00897B17">
            <w:r>
              <w:rPr>
                <w:noProof/>
                <w:lang w:val="en-CA"/>
              </w:rPr>
              <w:drawing>
                <wp:inline distT="0" distB="0" distL="0" distR="0" wp14:anchorId="54305B31" wp14:editId="5E273A32">
                  <wp:extent cx="2916936" cy="2377440"/>
                  <wp:effectExtent l="0" t="0" r="0" b="381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5" cstate="print">
                            <a:extLst>
                              <a:ext uri="{28A0092B-C50C-407E-A947-70E740481C1C}">
                                <a14:useLocalDpi xmlns:a14="http://schemas.microsoft.com/office/drawing/2010/main"/>
                              </a:ext>
                            </a:extLst>
                          </a:blip>
                          <a:srcRect/>
                          <a:stretch>
                            <a:fillRect/>
                          </a:stretch>
                        </pic:blipFill>
                        <pic:spPr bwMode="auto">
                          <a:xfrm>
                            <a:off x="0" y="0"/>
                            <a:ext cx="2916936" cy="2377440"/>
                          </a:xfrm>
                          <a:prstGeom prst="rect">
                            <a:avLst/>
                          </a:prstGeom>
                          <a:noFill/>
                        </pic:spPr>
                      </pic:pic>
                    </a:graphicData>
                  </a:graphic>
                </wp:inline>
              </w:drawing>
            </w:r>
          </w:p>
        </w:tc>
      </w:tr>
      <w:tr w:rsidR="00CE62FF" w:rsidRPr="005D0F25" w:rsidTr="00582AA6">
        <w:tc>
          <w:tcPr>
            <w:tcW w:w="3227" w:type="dxa"/>
          </w:tcPr>
          <w:p w:rsidR="00CE62FF" w:rsidRPr="005D0F25" w:rsidRDefault="00CE62FF" w:rsidP="00897B17"/>
          <w:p w:rsidR="00CE62FF" w:rsidRPr="005D0F25" w:rsidRDefault="00CE62FF" w:rsidP="00897B17"/>
          <w:p w:rsidR="00CE62FF" w:rsidRPr="005D0F25" w:rsidRDefault="00CE62FF" w:rsidP="00897B17">
            <w:pPr>
              <w:pStyle w:val="BodyText"/>
            </w:pPr>
            <w:r w:rsidRPr="005D0F25">
              <w:t>Of the 7 iron spearheads above, 4 are contaminated with salt and are much more susceptible than the 3 salt-free iron spearheads, which in turn, are more susceptible than the 3 stone spearheads.  A simple model would be FS = 0.5</w:t>
            </w:r>
          </w:p>
        </w:tc>
        <w:tc>
          <w:tcPr>
            <w:tcW w:w="6233" w:type="dxa"/>
          </w:tcPr>
          <w:p w:rsidR="00CE62FF" w:rsidRPr="005D0F25" w:rsidRDefault="00B330EA" w:rsidP="00897B17">
            <w:r>
              <w:rPr>
                <w:noProof/>
                <w:lang w:val="en-CA"/>
              </w:rPr>
              <w:drawing>
                <wp:inline distT="0" distB="0" distL="0" distR="0" wp14:anchorId="21F07060" wp14:editId="2013CF0B">
                  <wp:extent cx="2916936" cy="2377440"/>
                  <wp:effectExtent l="0" t="0" r="0" b="381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6" cstate="print">
                            <a:extLst>
                              <a:ext uri="{28A0092B-C50C-407E-A947-70E740481C1C}">
                                <a14:useLocalDpi xmlns:a14="http://schemas.microsoft.com/office/drawing/2010/main"/>
                              </a:ext>
                            </a:extLst>
                          </a:blip>
                          <a:srcRect/>
                          <a:stretch>
                            <a:fillRect/>
                          </a:stretch>
                        </pic:blipFill>
                        <pic:spPr bwMode="auto">
                          <a:xfrm>
                            <a:off x="0" y="0"/>
                            <a:ext cx="2916936" cy="2377440"/>
                          </a:xfrm>
                          <a:prstGeom prst="rect">
                            <a:avLst/>
                          </a:prstGeom>
                          <a:noFill/>
                        </pic:spPr>
                      </pic:pic>
                    </a:graphicData>
                  </a:graphic>
                </wp:inline>
              </w:drawing>
            </w:r>
          </w:p>
        </w:tc>
      </w:tr>
      <w:tr w:rsidR="00CE62FF" w:rsidRPr="005D0F25" w:rsidTr="00582AA6">
        <w:tc>
          <w:tcPr>
            <w:tcW w:w="3227" w:type="dxa"/>
          </w:tcPr>
          <w:p w:rsidR="00AF1294" w:rsidRDefault="00AF1294" w:rsidP="00897B17">
            <w:pPr>
              <w:pStyle w:val="BodyText"/>
            </w:pPr>
          </w:p>
          <w:p w:rsidR="00AF1294" w:rsidRDefault="00AF1294" w:rsidP="00897B17">
            <w:pPr>
              <w:pStyle w:val="BodyText"/>
            </w:pPr>
          </w:p>
          <w:p w:rsidR="00CE62FF" w:rsidRPr="005D0F25" w:rsidRDefault="00CE62FF" w:rsidP="00897B17">
            <w:pPr>
              <w:pStyle w:val="BodyText"/>
            </w:pPr>
            <w:r w:rsidRPr="005D0F25">
              <w:t>The 7 iron spearheads all corrode at different rates depending on composition, structure, contamination, etc., the 3 stone spearheads are not susceptible.  A simple model would be FS = 0.3</w:t>
            </w:r>
          </w:p>
        </w:tc>
        <w:tc>
          <w:tcPr>
            <w:tcW w:w="6233" w:type="dxa"/>
          </w:tcPr>
          <w:p w:rsidR="00CE62FF" w:rsidRPr="005D0F25" w:rsidRDefault="00B330EA" w:rsidP="00897B17">
            <w:r>
              <w:rPr>
                <w:noProof/>
                <w:lang w:val="en-CA"/>
              </w:rPr>
              <w:drawing>
                <wp:inline distT="0" distB="0" distL="0" distR="0" wp14:anchorId="32FAAD5E" wp14:editId="55D9B6DB">
                  <wp:extent cx="2916936" cy="2377440"/>
                  <wp:effectExtent l="0" t="0" r="0" b="381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7" cstate="print">
                            <a:extLst>
                              <a:ext uri="{28A0092B-C50C-407E-A947-70E740481C1C}">
                                <a14:useLocalDpi xmlns:a14="http://schemas.microsoft.com/office/drawing/2010/main"/>
                              </a:ext>
                            </a:extLst>
                          </a:blip>
                          <a:srcRect/>
                          <a:stretch>
                            <a:fillRect/>
                          </a:stretch>
                        </pic:blipFill>
                        <pic:spPr bwMode="auto">
                          <a:xfrm>
                            <a:off x="0" y="0"/>
                            <a:ext cx="2916936" cy="2377440"/>
                          </a:xfrm>
                          <a:prstGeom prst="rect">
                            <a:avLst/>
                          </a:prstGeom>
                          <a:noFill/>
                        </pic:spPr>
                      </pic:pic>
                    </a:graphicData>
                  </a:graphic>
                </wp:inline>
              </w:drawing>
            </w:r>
          </w:p>
        </w:tc>
      </w:tr>
      <w:tr w:rsidR="00CE62FF" w:rsidRPr="005D0F25" w:rsidTr="00582AA6">
        <w:tc>
          <w:tcPr>
            <w:tcW w:w="3227" w:type="dxa"/>
          </w:tcPr>
          <w:p w:rsidR="00CE62FF" w:rsidRPr="005D0F25" w:rsidRDefault="00CE62FF" w:rsidP="00897B17"/>
          <w:p w:rsidR="00CE62FF" w:rsidRPr="005D0F25" w:rsidRDefault="00CE62FF" w:rsidP="00897B17">
            <w:pPr>
              <w:pStyle w:val="BodyText"/>
            </w:pPr>
            <w:r w:rsidRPr="005D0F25">
              <w:t xml:space="preserve">In reality, the susceptibility of objects to risks within a collection is </w:t>
            </w:r>
            <w:r w:rsidR="00FA2D91" w:rsidRPr="005D0F25">
              <w:t>often continuously</w:t>
            </w:r>
            <w:r w:rsidRPr="005D0F25">
              <w:t xml:space="preserve"> variable (a). A simple model can be used to distinguish between the part of the collection considered to be highly susceptible and the part considered to have low or negligible susceptibility (b).</w:t>
            </w:r>
          </w:p>
        </w:tc>
        <w:tc>
          <w:tcPr>
            <w:tcW w:w="6233" w:type="dxa"/>
          </w:tcPr>
          <w:p w:rsidR="00CE62FF" w:rsidRPr="005D0F25" w:rsidRDefault="00EF0AAE" w:rsidP="00897B17">
            <w:r>
              <w:rPr>
                <w:noProof/>
                <w:lang w:val="en-CA"/>
              </w:rPr>
              <w:drawing>
                <wp:inline distT="0" distB="0" distL="0" distR="0" wp14:anchorId="1C48C2E2" wp14:editId="2E690AFB">
                  <wp:extent cx="2916936" cy="2377440"/>
                  <wp:effectExtent l="0" t="0" r="0" b="381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8" cstate="print">
                            <a:extLst>
                              <a:ext uri="{28A0092B-C50C-407E-A947-70E740481C1C}">
                                <a14:useLocalDpi xmlns:a14="http://schemas.microsoft.com/office/drawing/2010/main"/>
                              </a:ext>
                            </a:extLst>
                          </a:blip>
                          <a:srcRect/>
                          <a:stretch>
                            <a:fillRect/>
                          </a:stretch>
                        </pic:blipFill>
                        <pic:spPr bwMode="auto">
                          <a:xfrm>
                            <a:off x="0" y="0"/>
                            <a:ext cx="2916936" cy="2377440"/>
                          </a:xfrm>
                          <a:prstGeom prst="rect">
                            <a:avLst/>
                          </a:prstGeom>
                          <a:noFill/>
                        </pic:spPr>
                      </pic:pic>
                    </a:graphicData>
                  </a:graphic>
                </wp:inline>
              </w:drawing>
            </w:r>
          </w:p>
        </w:tc>
      </w:tr>
    </w:tbl>
    <w:p w:rsidR="00CE62FF" w:rsidRPr="005D0F25" w:rsidRDefault="00CE62FF" w:rsidP="00897B17">
      <w:pPr>
        <w:pStyle w:val="Heading7"/>
      </w:pPr>
      <w:r w:rsidRPr="005D0F25">
        <w:t>EXERCISE –  estimating fraction susceptible</w:t>
      </w:r>
    </w:p>
    <w:p w:rsidR="00CE62FF" w:rsidRPr="00AB7555" w:rsidRDefault="00CE62FF" w:rsidP="00897B17">
      <w:r w:rsidRPr="00AB7555">
        <w:t>You are given a collection of 10 objects</w:t>
      </w:r>
      <w:r w:rsidR="00E76FCF" w:rsidRPr="00AB7555">
        <w:t xml:space="preserve"> </w:t>
      </w:r>
      <w:r w:rsidRPr="00AB7555">
        <w:rPr>
          <w:vanish/>
        </w:rPr>
        <w:t xml:space="preserve"> </w:t>
      </w:r>
      <w:r w:rsidRPr="00AB7555">
        <w:t xml:space="preserve">which are the last possessions of a famous </w:t>
      </w:r>
      <w:r w:rsidR="00DF3AAD" w:rsidRPr="00AB7555">
        <w:t>person</w:t>
      </w:r>
      <w:r w:rsidRPr="00AB7555">
        <w:t xml:space="preserve"> </w:t>
      </w:r>
      <w:r w:rsidR="00DF3AAD" w:rsidRPr="00AB7555">
        <w:t xml:space="preserve">now </w:t>
      </w:r>
      <w:r w:rsidRPr="00AB7555">
        <w:t xml:space="preserve">deceased.  The owner of the </w:t>
      </w:r>
      <w:r w:rsidR="00DF3AAD" w:rsidRPr="00AB7555">
        <w:t xml:space="preserve">seminar room </w:t>
      </w:r>
      <w:r w:rsidRPr="00AB7555">
        <w:t xml:space="preserve">has put them on public display on a table in the room. </w:t>
      </w:r>
    </w:p>
    <w:p w:rsidR="00CE62FF" w:rsidRPr="00AB7555" w:rsidRDefault="00CE62FF" w:rsidP="00897B17">
      <w:r w:rsidRPr="00AB7555">
        <w:t>You are given a generic risk (PF</w:t>
      </w:r>
      <w:r w:rsidR="006F42EC" w:rsidRPr="00AB7555">
        <w:t>-</w:t>
      </w:r>
      <w:r w:rsidRPr="00AB7555">
        <w:t xml:space="preserve">3, </w:t>
      </w:r>
      <w:r w:rsidR="006F42EC" w:rsidRPr="00AB7555">
        <w:t>Light</w:t>
      </w:r>
      <w:r w:rsidRPr="00AB7555">
        <w:t>, etc.)</w:t>
      </w:r>
      <w:r w:rsidR="00823A91" w:rsidRPr="00AB7555">
        <w:t>;</w:t>
      </w:r>
      <w:r w:rsidRPr="00AB7555">
        <w:t xml:space="preserve"> </w:t>
      </w:r>
      <w:r w:rsidR="006F42EC" w:rsidRPr="00AB7555">
        <w:t xml:space="preserve">define </w:t>
      </w:r>
      <w:r w:rsidRPr="00AB7555">
        <w:t>one specific risk within this generic risk.</w:t>
      </w:r>
    </w:p>
    <w:p w:rsidR="00CE62FF" w:rsidRPr="00AB7555" w:rsidRDefault="00CE62FF" w:rsidP="00897B17">
      <w:r w:rsidRPr="00AB7555">
        <w:t xml:space="preserve">Estimate the fraction of the collection that is susceptible (FS) to the specific risk you have </w:t>
      </w:r>
      <w:r w:rsidR="006F42EC" w:rsidRPr="00AB7555">
        <w:t>defined</w:t>
      </w:r>
      <w:r w:rsidRPr="00AB7555">
        <w:t>.</w:t>
      </w:r>
    </w:p>
    <w:p w:rsidR="00CE62FF" w:rsidRPr="00AB7555" w:rsidRDefault="00CE62FF" w:rsidP="00897B17">
      <w:r w:rsidRPr="00AB7555">
        <w:t>Note the rationale and assumptions made to obtain your estimate.</w:t>
      </w:r>
    </w:p>
    <w:p w:rsidR="00042DB5" w:rsidRPr="00AB7555" w:rsidRDefault="00042DB5" w:rsidP="00897B17">
      <w:pPr>
        <w:pStyle w:val="ListBullet2"/>
      </w:pPr>
    </w:p>
    <w:p w:rsidR="00CE62FF" w:rsidRPr="005D0F25" w:rsidRDefault="00042DB5" w:rsidP="00897B17">
      <w:r>
        <w:rPr>
          <w:noProof/>
          <w:lang w:val="en-CA"/>
        </w:rPr>
        <w:drawing>
          <wp:anchor distT="0" distB="0" distL="114300" distR="114300" simplePos="0" relativeHeight="251604992" behindDoc="0" locked="0" layoutInCell="1" allowOverlap="1" wp14:anchorId="0ED6FF7A" wp14:editId="691398F3">
            <wp:simplePos x="0" y="0"/>
            <wp:positionH relativeFrom="column">
              <wp:posOffset>-3810</wp:posOffset>
            </wp:positionH>
            <wp:positionV relativeFrom="paragraph">
              <wp:posOffset>133350</wp:posOffset>
            </wp:positionV>
            <wp:extent cx="1712595" cy="1431290"/>
            <wp:effectExtent l="0" t="0" r="1905" b="0"/>
            <wp:wrapSquare wrapText="bothSides"/>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extLst>
                        <a:ext uri="{28A0092B-C50C-407E-A947-70E740481C1C}">
                          <a14:useLocalDpi xmlns:a14="http://schemas.microsoft.com/office/drawing/2010/main"/>
                        </a:ext>
                      </a:extLst>
                    </a:blip>
                    <a:stretch>
                      <a:fillRect/>
                    </a:stretch>
                  </pic:blipFill>
                  <pic:spPr>
                    <a:xfrm>
                      <a:off x="0" y="0"/>
                      <a:ext cx="1712595" cy="1431290"/>
                    </a:xfrm>
                    <a:prstGeom prst="rect">
                      <a:avLst/>
                    </a:prstGeom>
                  </pic:spPr>
                </pic:pic>
              </a:graphicData>
            </a:graphic>
          </wp:anchor>
        </w:drawing>
      </w:r>
    </w:p>
    <w:p w:rsidR="00042DB5" w:rsidRDefault="00042DB5" w:rsidP="00897B17"/>
    <w:p w:rsidR="00042DB5" w:rsidRDefault="00C771ED" w:rsidP="00897B17">
      <w:r w:rsidRPr="00DA7E4F">
        <w:t>Sometimes not all of a collection is susceptible to the effects</w:t>
      </w:r>
      <w:r w:rsidR="00CD3A45">
        <w:t xml:space="preserve"> </w:t>
      </w:r>
      <w:r w:rsidRPr="00DA7E4F">
        <w:t>of a particular risk.</w:t>
      </w:r>
    </w:p>
    <w:p w:rsidR="00042DB5" w:rsidRDefault="00C771ED" w:rsidP="00897B17">
      <w:r w:rsidRPr="00DA7E4F">
        <w:t xml:space="preserve">As a simple model we can estimate </w:t>
      </w:r>
      <w:r w:rsidR="00E25AB3">
        <w:t xml:space="preserve">what part </w:t>
      </w:r>
      <w:r w:rsidRPr="00DA7E4F">
        <w:t xml:space="preserve">of the collection </w:t>
      </w:r>
      <w:r w:rsidR="00042DB5">
        <w:t>we consider to be susceptible.</w:t>
      </w:r>
    </w:p>
    <w:p w:rsidR="00042DB5" w:rsidRDefault="00C771ED" w:rsidP="00897B17">
      <w:r w:rsidRPr="00DA7E4F">
        <w:t xml:space="preserve">Remember this is meant to be a simple model </w:t>
      </w:r>
      <w:r w:rsidR="00324C6D">
        <w:t>to sort very big risks out from very small risks</w:t>
      </w:r>
      <w:r w:rsidRPr="00DA7E4F">
        <w:t>.</w:t>
      </w:r>
    </w:p>
    <w:p w:rsidR="00CE62FF" w:rsidRPr="005D0F25" w:rsidRDefault="00CE62FF" w:rsidP="00897B17">
      <w:pPr>
        <w:pStyle w:val="Heading5"/>
      </w:pPr>
      <w:r w:rsidRPr="005D0F25">
        <w:t xml:space="preserve">Concepts- estimating </w:t>
      </w:r>
      <w:r w:rsidR="00DE72CA" w:rsidRPr="005D0F25">
        <w:t>Loss</w:t>
      </w:r>
      <w:r w:rsidRPr="005D0F25">
        <w:t xml:space="preserve"> in </w:t>
      </w:r>
      <w:r w:rsidR="007C1226">
        <w:t>V</w:t>
      </w:r>
      <w:r w:rsidRPr="005D0F25">
        <w:t xml:space="preserve">alue </w:t>
      </w:r>
    </w:p>
    <w:p w:rsidR="00823A91" w:rsidRPr="005D0F25" w:rsidRDefault="00823A91" w:rsidP="00897B17">
      <w:pPr>
        <w:pStyle w:val="Heading7"/>
      </w:pPr>
      <w:r w:rsidRPr="005D0F25">
        <w:t xml:space="preserve">Concepts- variables for estimating risks, Loss in Value </w:t>
      </w:r>
    </w:p>
    <w:p w:rsidR="00CE62FF" w:rsidRPr="005D0F25" w:rsidRDefault="0022193A" w:rsidP="00897B17">
      <w:pPr>
        <w:pStyle w:val="Heading6"/>
      </w:pPr>
      <w:r w:rsidRPr="005D0F25">
        <w:t>5</w:t>
      </w:r>
      <w:r w:rsidR="00CE62FF" w:rsidRPr="005D0F25">
        <w:t xml:space="preserve">.2  Loss in </w:t>
      </w:r>
      <w:r w:rsidR="007C1226">
        <w:t>V</w:t>
      </w:r>
      <w:r w:rsidR="00CE62FF" w:rsidRPr="005D0F25">
        <w:t xml:space="preserve">alue (LV) </w:t>
      </w:r>
    </w:p>
    <w:p w:rsidR="00CE62FF" w:rsidRPr="005D0F25" w:rsidRDefault="00CE62FF" w:rsidP="00897B17">
      <w:pPr>
        <w:pStyle w:val="Heading4"/>
      </w:pPr>
      <w:r w:rsidRPr="005D0F25">
        <w:t>Definition:</w:t>
      </w:r>
    </w:p>
    <w:p w:rsidR="006F42EC" w:rsidRPr="005D0F25" w:rsidRDefault="00CE62FF" w:rsidP="00897B17">
      <w:pPr>
        <w:pStyle w:val="para-concepts1"/>
      </w:pPr>
      <w:r w:rsidRPr="005D0F25">
        <w:t xml:space="preserve">Maximum possible reduction in utility, for known or anticipated uses, of the </w:t>
      </w:r>
      <w:r w:rsidRPr="005D0F25">
        <w:rPr>
          <w:i/>
        </w:rPr>
        <w:t xml:space="preserve">fraction susceptible. </w:t>
      </w:r>
      <w:r w:rsidRPr="005D0F25">
        <w:t xml:space="preserve"> It is evaluated in light of the inherent susceptibility, the physical location and the anticipated </w:t>
      </w:r>
      <w:r w:rsidRPr="005D0F25">
        <w:rPr>
          <w:i/>
        </w:rPr>
        <w:t xml:space="preserve">severity </w:t>
      </w:r>
      <w:r w:rsidRPr="005D0F25">
        <w:t xml:space="preserve">of the </w:t>
      </w:r>
      <w:r w:rsidRPr="005D0F25">
        <w:rPr>
          <w:i/>
        </w:rPr>
        <w:t>specific risk</w:t>
      </w:r>
      <w:r w:rsidRPr="005D0F25">
        <w:t>.</w:t>
      </w:r>
    </w:p>
    <w:p w:rsidR="00CE62FF" w:rsidRPr="005D0F25" w:rsidRDefault="00063BAC" w:rsidP="00897B17">
      <w:pPr>
        <w:pStyle w:val="Heading8"/>
      </w:pPr>
      <w:r>
        <w:rPr>
          <w:noProof/>
          <w:shd w:val="clear" w:color="auto" w:fill="auto"/>
          <w:lang w:val="en-CA"/>
        </w:rPr>
        <mc:AlternateContent>
          <mc:Choice Requires="wps">
            <w:drawing>
              <wp:inline distT="0" distB="0" distL="0" distR="0">
                <wp:extent cx="5543550" cy="921385"/>
                <wp:effectExtent l="38100" t="38100" r="0" b="2540"/>
                <wp:docPr id="81" name="AutoShap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921385"/>
                        </a:xfrm>
                        <a:prstGeom prst="roundRect">
                          <a:avLst>
                            <a:gd name="adj" fmla="val 10861"/>
                          </a:avLst>
                        </a:prstGeom>
                        <a:solidFill>
                          <a:srgbClr val="FFFFFF"/>
                        </a:solidFill>
                        <a:ln>
                          <a:noFill/>
                        </a:ln>
                        <a:effectLst>
                          <a:outerShdw dist="53882" dir="13500000" sx="89999" sy="89999" algn="tl" rotWithShape="0">
                            <a:schemeClr val="accent1">
                              <a:lumMod val="75000"/>
                              <a:lumOff val="0"/>
                            </a:scheme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D6283" w:rsidRPr="00D053B6" w:rsidRDefault="001D6283" w:rsidP="00897B17">
                            <w:r w:rsidRPr="00D053B6">
                              <w:t>GUIDE</w:t>
                            </w:r>
                          </w:p>
                          <w:p w:rsidR="001D6283" w:rsidRPr="006F42EC" w:rsidRDefault="001D6283" w:rsidP="00897B17">
                            <w:pPr>
                              <w:pStyle w:val="ListParagraph"/>
                              <w:numPr>
                                <w:ilvl w:val="0"/>
                                <w:numId w:val="27"/>
                              </w:numPr>
                            </w:pPr>
                            <w:r w:rsidRPr="006F42EC">
                              <w:t>LV is evaluated in light of current practices, primary storage hardware and the anticipated severity of the risk.</w:t>
                            </w:r>
                          </w:p>
                          <w:p w:rsidR="001D6283" w:rsidRPr="006F42EC" w:rsidRDefault="001D6283" w:rsidP="00897B17">
                            <w:pPr>
                              <w:pStyle w:val="ListParagraph"/>
                              <w:numPr>
                                <w:ilvl w:val="0"/>
                                <w:numId w:val="27"/>
                              </w:numPr>
                            </w:pPr>
                            <w:r w:rsidRPr="006F42EC">
                              <w:t xml:space="preserve">It is often helpful to think of the </w:t>
                            </w:r>
                            <w:r w:rsidRPr="006F42EC">
                              <w:rPr>
                                <w:i/>
                              </w:rPr>
                              <w:t>Loss in Value</w:t>
                            </w:r>
                            <w:r w:rsidRPr="006F42EC">
                              <w:t xml:space="preserve"> of a single object considered as representative of the most susceptible of the </w:t>
                            </w:r>
                            <w:r w:rsidRPr="006F42EC">
                              <w:rPr>
                                <w:i/>
                              </w:rPr>
                              <w:t>Fraction Susceptible</w:t>
                            </w:r>
                            <w:r w:rsidRPr="006F42EC">
                              <w:t>.</w:t>
                            </w:r>
                          </w:p>
                          <w:p w:rsidR="001D6283" w:rsidRPr="004F0AB1" w:rsidRDefault="001D6283" w:rsidP="00897B17"/>
                        </w:txbxContent>
                      </wps:txbx>
                      <wps:bodyPr rot="0" vert="horz" wrap="square" lIns="91440" tIns="45720" rIns="457200" bIns="228600" anchor="t" anchorCtr="0" upright="1">
                        <a:spAutoFit/>
                      </wps:bodyPr>
                    </wps:wsp>
                  </a:graphicData>
                </a:graphic>
              </wp:inline>
            </w:drawing>
          </mc:Choice>
          <mc:Fallback>
            <w:pict>
              <v:roundrect id="AutoShape 506" o:spid="_x0000_s1341" style="width:436.5pt;height:72.55pt;visibility:visible;mso-wrap-style:square;mso-left-percent:-10001;mso-top-percent:-10001;mso-position-horizontal:absolute;mso-position-horizontal-relative:char;mso-position-vertical:absolute;mso-position-vertical-relative:line;mso-left-percent:-10001;mso-top-percent:-10001;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" stroked="f">
                <v:shadow on="t" type="perspective" color="#365f91 [2404]" origin="-.5,-.5" offset="-3pt,-3pt" matrix="58982f,,,58982f"/>
                <v:textbox style="mso-fit-shape-to-text:t" inset=",,36pt,18pt">
                  <w:txbxContent>
                    <w:p w:rsidR="001D6283" w:rsidRPr="00D053B6" w:rsidRDefault="001D6283" w:rsidP="00897B17">
                      <w:r w:rsidRPr="00D053B6">
                        <w:t>GUIDE</w:t>
                      </w:r>
                    </w:p>
                    <w:p w:rsidR="001D6283" w:rsidRPr="006F42EC" w:rsidRDefault="001D6283" w:rsidP="00897B17">
                      <w:pPr>
                        <w:pStyle w:val="ListParagraph"/>
                        <w:numPr>
                          <w:ilvl w:val="0"/>
                          <w:numId w:val="27"/>
                        </w:numPr>
                      </w:pPr>
                      <w:r w:rsidRPr="006F42EC">
                        <w:t>LV is evaluated in light of current practices, primary storage hardware and the anticipated severity of the risk.</w:t>
                      </w:r>
                    </w:p>
                    <w:p w:rsidR="001D6283" w:rsidRPr="006F42EC" w:rsidRDefault="001D6283" w:rsidP="00897B17">
                      <w:pPr>
                        <w:pStyle w:val="ListParagraph"/>
                        <w:numPr>
                          <w:ilvl w:val="0"/>
                          <w:numId w:val="27"/>
                        </w:numPr>
                      </w:pPr>
                      <w:r w:rsidRPr="006F42EC">
                        <w:t xml:space="preserve">It is often helpful to think of the </w:t>
                      </w:r>
                      <w:r w:rsidRPr="006F42EC">
                        <w:rPr>
                          <w:i/>
                        </w:rPr>
                        <w:t>Loss in Value</w:t>
                      </w:r>
                      <w:r w:rsidRPr="006F42EC">
                        <w:t xml:space="preserve"> of a single object considered as representative of the most susceptible of the </w:t>
                      </w:r>
                      <w:r w:rsidRPr="006F42EC">
                        <w:rPr>
                          <w:i/>
                        </w:rPr>
                        <w:t>Fraction Susceptible</w:t>
                      </w:r>
                      <w:r w:rsidRPr="006F42EC">
                        <w:t>.</w:t>
                      </w:r>
                    </w:p>
                    <w:p w:rsidR="001D6283" w:rsidRPr="004F0AB1" w:rsidRDefault="001D6283" w:rsidP="00897B17"/>
                  </w:txbxContent>
                </v:textbox>
                <w10:anchorlock/>
              </v:roundrect>
            </w:pict>
          </mc:Fallback>
        </mc:AlternateContent>
      </w:r>
      <w:r w:rsidR="00CE62FF" w:rsidRPr="005D0F25">
        <w:t>Examples of value</w:t>
      </w:r>
    </w:p>
    <w:p w:rsidR="00CE62FF" w:rsidRPr="005D0F25" w:rsidRDefault="00F70762" w:rsidP="00897B17">
      <w:pPr>
        <w:pStyle w:val="para-concepts1"/>
      </w:pPr>
      <w:r>
        <w:t>5</w:t>
      </w:r>
      <w:r w:rsidR="00CE62FF" w:rsidRPr="005D0F25">
        <w:t>.2-A  Display value</w:t>
      </w:r>
    </w:p>
    <w:p w:rsidR="00CE62FF" w:rsidRPr="005D0F25" w:rsidRDefault="00CE62FF" w:rsidP="00897B17">
      <w:pPr>
        <w:pStyle w:val="para-concepts1"/>
      </w:pPr>
      <w:r w:rsidRPr="005D0F25">
        <w:t>In a few cases, market value correlates well with use-value. Gemstone exhibit-type mineral collections are an example.  Market value tends to be a very good indicator of their value for exhibit. Hence, the cost difference between a completely gemmy fluorite crystal and one with a thermal shock cleavage separation in it could be used to describe the loss in value associated with the thermal shock event.</w:t>
      </w:r>
    </w:p>
    <w:p w:rsidR="00CE62FF" w:rsidRPr="005D0F25" w:rsidRDefault="00F70762" w:rsidP="00897B17">
      <w:pPr>
        <w:pStyle w:val="para-concepts1"/>
      </w:pPr>
      <w:r>
        <w:t>5</w:t>
      </w:r>
      <w:r w:rsidR="00CE62FF" w:rsidRPr="005D0F25">
        <w:t xml:space="preserve">.2-B  Research, reference or cultural value </w:t>
      </w:r>
    </w:p>
    <w:p w:rsidR="00CE62FF" w:rsidRPr="005D0F25" w:rsidRDefault="00CE62FF" w:rsidP="00897B17">
      <w:pPr>
        <w:pStyle w:val="para-concepts1"/>
      </w:pPr>
      <w:r w:rsidRPr="005D0F25">
        <w:t>For research and reference objects we need to know the characteristics of specimens that are most important to the usefulness of the objects.</w:t>
      </w:r>
    </w:p>
    <w:p w:rsidR="00CE62FF" w:rsidRPr="005D0F25" w:rsidRDefault="00CE62FF" w:rsidP="00897B17">
      <w:pPr>
        <w:pStyle w:val="para-concepts1"/>
      </w:pPr>
      <w:r w:rsidRPr="005D0F25">
        <w:t>Regarding cultural value, sacred objects that have been treated with toxic pesticides might lose all of their value to the culture of origin.  A medal with a severely abraded ribbon has lost little value but a medal abraded over the metal surface has lost much more value.</w:t>
      </w:r>
    </w:p>
    <w:p w:rsidR="00CE62FF" w:rsidRPr="005D0F25" w:rsidRDefault="00CE62FF" w:rsidP="00897B17">
      <w:pPr>
        <w:pStyle w:val="para-concepts1"/>
      </w:pPr>
      <w:r w:rsidRPr="005D0F25">
        <w:t>It is very dependent on the important characteristics of the object for its intended use.  Severe light damage to a series of study skins, collected to show colour variation in a species, results in near complete loss in value while severe light damage to most plant specimens would generally be considered to have little impact on the value of the specimen.</w:t>
      </w:r>
    </w:p>
    <w:p w:rsidR="006F42EC" w:rsidRPr="005D0F25" w:rsidRDefault="006F42EC" w:rsidP="00897B17">
      <w:pPr>
        <w:rPr>
          <w:highlight w:val="lightGray"/>
        </w:rPr>
      </w:pPr>
      <w:r w:rsidRPr="005D0F25">
        <w:rPr>
          <w:highlight w:val="lightGray"/>
        </w:rPr>
        <w:br w:type="page"/>
      </w:r>
    </w:p>
    <w:p w:rsidR="00823A91" w:rsidRPr="005D0F25" w:rsidRDefault="00063BAC" w:rsidP="00897B17">
      <w:pPr>
        <w:pStyle w:val="para-concepts1"/>
      </w:pPr>
      <w:r>
        <w:rPr>
          <w:noProof/>
          <w:lang w:val="en-CA"/>
        </w:rPr>
        <mc:AlternateContent>
          <mc:Choice Requires="wps">
            <w:drawing>
              <wp:inline distT="0" distB="0" distL="0" distR="0">
                <wp:extent cx="5543550" cy="921385"/>
                <wp:effectExtent l="38100" t="38100" r="0" b="2540"/>
                <wp:docPr id="80"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921385"/>
                        </a:xfrm>
                        <a:prstGeom prst="roundRect">
                          <a:avLst>
                            <a:gd name="adj" fmla="val 10861"/>
                          </a:avLst>
                        </a:prstGeom>
                        <a:solidFill>
                          <a:srgbClr val="FFFFFF"/>
                        </a:solidFill>
                        <a:ln>
                          <a:noFill/>
                        </a:ln>
                        <a:effectLst>
                          <a:outerShdw dist="53882" dir="13500000" sx="89999" sy="89999" algn="tl" rotWithShape="0">
                            <a:schemeClr val="accent1">
                              <a:lumMod val="75000"/>
                              <a:lumOff val="0"/>
                            </a:scheme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D6283" w:rsidRPr="004F0AB1" w:rsidRDefault="001D6283" w:rsidP="00897B17">
                            <w:r w:rsidRPr="004F0AB1">
                              <w:t>GUIDE</w:t>
                            </w:r>
                          </w:p>
                          <w:p w:rsidR="001D6283" w:rsidRPr="006F42EC" w:rsidRDefault="001D6283" w:rsidP="00897B17">
                            <w:pPr>
                              <w:pStyle w:val="ListParagraph"/>
                              <w:numPr>
                                <w:ilvl w:val="0"/>
                                <w:numId w:val="26"/>
                              </w:numPr>
                            </w:pPr>
                            <w:r w:rsidRPr="006F42EC">
                              <w:t>Consider what constitutes loss in value (for present-use value and future-use value if possible).</w:t>
                            </w:r>
                          </w:p>
                          <w:p w:rsidR="001D6283" w:rsidRPr="006F42EC" w:rsidRDefault="001D6283" w:rsidP="00897B17">
                            <w:pPr>
                              <w:pStyle w:val="ListParagraph"/>
                              <w:numPr>
                                <w:ilvl w:val="0"/>
                                <w:numId w:val="26"/>
                              </w:numPr>
                            </w:pPr>
                            <w:r w:rsidRPr="006F42EC">
                              <w:t>The group assessing risks must understand what aspects of an object are important for its intended use to determine the potential loss in value.</w:t>
                            </w:r>
                          </w:p>
                          <w:p w:rsidR="001D6283" w:rsidRPr="006F42EC" w:rsidRDefault="001D6283" w:rsidP="00897B17">
                            <w:pPr>
                              <w:pStyle w:val="ListParagraph"/>
                              <w:numPr>
                                <w:ilvl w:val="0"/>
                                <w:numId w:val="26"/>
                              </w:numPr>
                            </w:pPr>
                            <w:r w:rsidRPr="006F42EC">
                              <w:t>It is often helpful to think of the Loss in Value of a single object considered representative of the Fraction Susceptible.</w:t>
                            </w:r>
                          </w:p>
                          <w:p w:rsidR="001D6283" w:rsidRPr="006F42EC" w:rsidRDefault="001D6283" w:rsidP="00897B17">
                            <w:pPr>
                              <w:pStyle w:val="ListParagraph"/>
                              <w:numPr>
                                <w:ilvl w:val="0"/>
                                <w:numId w:val="26"/>
                              </w:numPr>
                            </w:pPr>
                            <w:r w:rsidRPr="006F42EC">
                              <w:t>For many collections, research and cultural values greatly exceed market value.</w:t>
                            </w:r>
                          </w:p>
                          <w:p w:rsidR="001D6283" w:rsidRPr="006F42EC" w:rsidRDefault="001D6283" w:rsidP="00897B17">
                            <w:pPr>
                              <w:pStyle w:val="ListParagraph"/>
                              <w:numPr>
                                <w:ilvl w:val="0"/>
                                <w:numId w:val="26"/>
                              </w:numPr>
                            </w:pPr>
                            <w:r w:rsidRPr="006F42EC">
                              <w:t>Consider loss in value before any restoration</w:t>
                            </w:r>
                          </w:p>
                          <w:p w:rsidR="001D6283" w:rsidRPr="006F42EC" w:rsidRDefault="001D6283" w:rsidP="00897B17">
                            <w:pPr>
                              <w:pStyle w:val="ListParagraph"/>
                              <w:numPr>
                                <w:ilvl w:val="0"/>
                                <w:numId w:val="26"/>
                              </w:numPr>
                            </w:pPr>
                            <w:r w:rsidRPr="006F42EC">
                              <w:t>Great precision is not possible but reasonable estimates, often better than order of magnitude uncertainty, are possible.</w:t>
                            </w:r>
                          </w:p>
                          <w:p w:rsidR="001D6283" w:rsidRPr="004F0AB1" w:rsidRDefault="001D6283" w:rsidP="00897B17"/>
                        </w:txbxContent>
                      </wps:txbx>
                      <wps:bodyPr rot="0" vert="horz" wrap="square" lIns="91440" tIns="45720" rIns="457200" bIns="228600" anchor="t" anchorCtr="0" upright="1">
                        <a:spAutoFit/>
                      </wps:bodyPr>
                    </wps:wsp>
                  </a:graphicData>
                </a:graphic>
              </wp:inline>
            </w:drawing>
          </mc:Choice>
          <mc:Fallback>
            <w:pict>
              <v:roundrect id="AutoShape 505" o:spid="_x0000_s1342" style="width:436.5pt;height:72.55pt;visibility:visible;mso-wrap-style:square;mso-left-percent:-10001;mso-top-percent:-10001;mso-position-horizontal:absolute;mso-position-horizontal-relative:char;mso-position-vertical:absolute;mso-position-vertical-relative:line;mso-left-percent:-10001;mso-top-percent:-10001;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" stroked="f">
                <v:shadow on="t" type="perspective" color="#365f91 [2404]" origin="-.5,-.5" offset="-3pt,-3pt" matrix="58982f,,,58982f"/>
                <v:textbox style="mso-fit-shape-to-text:t" inset=",,36pt,18pt">
                  <w:txbxContent>
                    <w:p w:rsidR="001D6283" w:rsidRPr="004F0AB1" w:rsidRDefault="001D6283" w:rsidP="00897B17">
                      <w:r w:rsidRPr="004F0AB1">
                        <w:t>GUIDE</w:t>
                      </w:r>
                    </w:p>
                    <w:p w:rsidR="001D6283" w:rsidRPr="006F42EC" w:rsidRDefault="001D6283" w:rsidP="00897B17">
                      <w:pPr>
                        <w:pStyle w:val="ListParagraph"/>
                        <w:numPr>
                          <w:ilvl w:val="0"/>
                          <w:numId w:val="26"/>
                        </w:numPr>
                      </w:pPr>
                      <w:r w:rsidRPr="006F42EC">
                        <w:t>Consider what constitutes loss in value (for present-use value and future-use value if possible).</w:t>
                      </w:r>
                    </w:p>
                    <w:p w:rsidR="001D6283" w:rsidRPr="006F42EC" w:rsidRDefault="001D6283" w:rsidP="00897B17">
                      <w:pPr>
                        <w:pStyle w:val="ListParagraph"/>
                        <w:numPr>
                          <w:ilvl w:val="0"/>
                          <w:numId w:val="26"/>
                        </w:numPr>
                      </w:pPr>
                      <w:r w:rsidRPr="006F42EC">
                        <w:t>The group assessing risks must understand what aspects of an object are important for its intended use to determine the potential loss in value.</w:t>
                      </w:r>
                    </w:p>
                    <w:p w:rsidR="001D6283" w:rsidRPr="006F42EC" w:rsidRDefault="001D6283" w:rsidP="00897B17">
                      <w:pPr>
                        <w:pStyle w:val="ListParagraph"/>
                        <w:numPr>
                          <w:ilvl w:val="0"/>
                          <w:numId w:val="26"/>
                        </w:numPr>
                      </w:pPr>
                      <w:r w:rsidRPr="006F42EC">
                        <w:t>It is often helpful to think of the Loss in Value of a single object considered representative of the Fraction Susceptible.</w:t>
                      </w:r>
                    </w:p>
                    <w:p w:rsidR="001D6283" w:rsidRPr="006F42EC" w:rsidRDefault="001D6283" w:rsidP="00897B17">
                      <w:pPr>
                        <w:pStyle w:val="ListParagraph"/>
                        <w:numPr>
                          <w:ilvl w:val="0"/>
                          <w:numId w:val="26"/>
                        </w:numPr>
                      </w:pPr>
                      <w:r w:rsidRPr="006F42EC">
                        <w:t>For many collections, research and cultural values greatly exceed market value.</w:t>
                      </w:r>
                    </w:p>
                    <w:p w:rsidR="001D6283" w:rsidRPr="006F42EC" w:rsidRDefault="001D6283" w:rsidP="00897B17">
                      <w:pPr>
                        <w:pStyle w:val="ListParagraph"/>
                        <w:numPr>
                          <w:ilvl w:val="0"/>
                          <w:numId w:val="26"/>
                        </w:numPr>
                      </w:pPr>
                      <w:r w:rsidRPr="006F42EC">
                        <w:t>Consider loss in value before any restoration</w:t>
                      </w:r>
                    </w:p>
                    <w:p w:rsidR="001D6283" w:rsidRPr="006F42EC" w:rsidRDefault="001D6283" w:rsidP="00897B17">
                      <w:pPr>
                        <w:pStyle w:val="ListParagraph"/>
                        <w:numPr>
                          <w:ilvl w:val="0"/>
                          <w:numId w:val="26"/>
                        </w:numPr>
                      </w:pPr>
                      <w:r w:rsidRPr="006F42EC">
                        <w:t>Great precision is not possible but reasonable estimates, often better than order of magnitude uncertainty, are possible.</w:t>
                      </w:r>
                    </w:p>
                    <w:p w:rsidR="001D6283" w:rsidRPr="004F0AB1" w:rsidRDefault="001D6283" w:rsidP="00897B17"/>
                  </w:txbxContent>
                </v:textbox>
                <w10:anchorlock/>
              </v:roundrect>
            </w:pict>
          </mc:Fallback>
        </mc:AlternateContent>
      </w:r>
    </w:p>
    <w:p w:rsidR="00CE62FF" w:rsidRPr="005D0F25" w:rsidRDefault="00CE62FF" w:rsidP="00897B17">
      <w:pPr>
        <w:pStyle w:val="Heading7"/>
      </w:pPr>
      <w:r w:rsidRPr="005D0F25">
        <w:t xml:space="preserve">EXERCISE – estimating </w:t>
      </w:r>
      <w:r w:rsidR="007C1226">
        <w:t>L</w:t>
      </w:r>
      <w:r w:rsidRPr="005D0F25">
        <w:t xml:space="preserve">oss in </w:t>
      </w:r>
      <w:r w:rsidR="007C1226">
        <w:t>V</w:t>
      </w:r>
      <w:r w:rsidRPr="005D0F25">
        <w:t xml:space="preserve">alue </w:t>
      </w:r>
    </w:p>
    <w:p w:rsidR="00CE62FF" w:rsidRPr="005D0F25" w:rsidRDefault="00CE62FF" w:rsidP="00897B17">
      <w:pPr>
        <w:pStyle w:val="ListBullet3"/>
      </w:pPr>
      <w:r w:rsidRPr="005D0F25">
        <w:t xml:space="preserve">Using the collection, specific risk(s) and </w:t>
      </w:r>
      <w:r w:rsidR="00FA2D91">
        <w:t>F</w:t>
      </w:r>
      <w:r w:rsidRPr="005D0F25">
        <w:t xml:space="preserve">raction </w:t>
      </w:r>
      <w:r w:rsidR="00FA2D91">
        <w:t>S</w:t>
      </w:r>
      <w:r w:rsidRPr="005D0F25">
        <w:t xml:space="preserve">usceptible determined in the exercise above, estimate the </w:t>
      </w:r>
      <w:r w:rsidR="00FA2D91">
        <w:t>L</w:t>
      </w:r>
      <w:r w:rsidRPr="005D0F25">
        <w:t xml:space="preserve">oss in </w:t>
      </w:r>
      <w:r w:rsidR="00FA2D91">
        <w:t>V</w:t>
      </w:r>
      <w:r w:rsidRPr="005D0F25">
        <w:t>alue.</w:t>
      </w:r>
    </w:p>
    <w:p w:rsidR="00CE62FF" w:rsidRPr="005D0F25" w:rsidRDefault="00CE62FF" w:rsidP="00897B17">
      <w:pPr>
        <w:pStyle w:val="ListBullet3"/>
      </w:pPr>
      <w:r w:rsidRPr="005D0F25">
        <w:t>Note what you consider constitutes value (</w:t>
      </w:r>
      <w:r w:rsidR="00FA2D91">
        <w:t>aesthetics, research, market</w:t>
      </w:r>
      <w:r w:rsidRPr="005D0F25">
        <w:t>, etc.).</w:t>
      </w:r>
    </w:p>
    <w:p w:rsidR="00CE62FF" w:rsidRPr="005D0F25" w:rsidRDefault="00FA2D91" w:rsidP="00897B17">
      <w:pPr>
        <w:pStyle w:val="ListBullet3"/>
      </w:pPr>
      <w:r>
        <w:t>N</w:t>
      </w:r>
      <w:r w:rsidR="00CE62FF" w:rsidRPr="005D0F25">
        <w:t>ote the rationale and assumptions made to obtain your estimate.</w:t>
      </w:r>
    </w:p>
    <w:p w:rsidR="00CE62FF" w:rsidRPr="005D0F25" w:rsidRDefault="00324C6D" w:rsidP="00897B17">
      <w:pPr>
        <w:pStyle w:val="ListBullet3"/>
      </w:pPr>
      <w:r>
        <w:t>Presentation of results</w:t>
      </w:r>
      <w:r w:rsidR="00CE62FF" w:rsidRPr="005D0F25">
        <w:t>:</w:t>
      </w:r>
      <w:r w:rsidR="00FA2D91">
        <w:t xml:space="preserve"> </w:t>
      </w:r>
      <w:r w:rsidR="00CE62FF" w:rsidRPr="005D0F25">
        <w:t xml:space="preserve">comments on ease </w:t>
      </w:r>
      <w:r w:rsidR="00FA2D91">
        <w:t xml:space="preserve">or difficulty </w:t>
      </w:r>
      <w:r w:rsidR="00CE62FF" w:rsidRPr="005D0F25">
        <w:t>of exercise?</w:t>
      </w:r>
    </w:p>
    <w:p w:rsidR="00E329DE" w:rsidRDefault="00E329DE" w:rsidP="00897B17">
      <w:pPr>
        <w:rPr>
          <w:highlight w:val="lightGray"/>
        </w:rPr>
      </w:pPr>
    </w:p>
    <w:p w:rsidR="00E329DE" w:rsidRPr="005D0F25" w:rsidRDefault="00E329DE" w:rsidP="00897B17"/>
    <w:p w:rsidR="00E329DE" w:rsidRPr="005D0F25" w:rsidRDefault="00EF6560" w:rsidP="00897B17">
      <w:r>
        <w:rPr>
          <w:noProof/>
          <w:lang w:val="en-CA"/>
        </w:rPr>
        <w:drawing>
          <wp:anchor distT="0" distB="0" distL="114300" distR="114300" simplePos="0" relativeHeight="251607040" behindDoc="0" locked="0" layoutInCell="1" allowOverlap="1" wp14:anchorId="2FDF93DF" wp14:editId="2F389393">
            <wp:simplePos x="0" y="0"/>
            <wp:positionH relativeFrom="column">
              <wp:posOffset>635</wp:posOffset>
            </wp:positionH>
            <wp:positionV relativeFrom="paragraph">
              <wp:posOffset>76200</wp:posOffset>
            </wp:positionV>
            <wp:extent cx="1712595" cy="1431290"/>
            <wp:effectExtent l="0" t="0" r="190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extLst>
                        <a:ext uri="{28A0092B-C50C-407E-A947-70E740481C1C}">
                          <a14:useLocalDpi xmlns:a14="http://schemas.microsoft.com/office/drawing/2010/main"/>
                        </a:ext>
                      </a:extLst>
                    </a:blip>
                    <a:stretch>
                      <a:fillRect/>
                    </a:stretch>
                  </pic:blipFill>
                  <pic:spPr>
                    <a:xfrm>
                      <a:off x="0" y="0"/>
                      <a:ext cx="1712595" cy="1431290"/>
                    </a:xfrm>
                    <a:prstGeom prst="rect">
                      <a:avLst/>
                    </a:prstGeom>
                  </pic:spPr>
                </pic:pic>
              </a:graphicData>
            </a:graphic>
          </wp:anchor>
        </w:drawing>
      </w:r>
    </w:p>
    <w:p w:rsidR="00E329DE" w:rsidRDefault="00E329DE" w:rsidP="00897B17">
      <w:r>
        <w:t>Some risks affect all value(s) in the objects they impact (fire and theft are examples).</w:t>
      </w:r>
    </w:p>
    <w:p w:rsidR="00E329DE" w:rsidRDefault="00E329DE" w:rsidP="00897B17">
      <w:r>
        <w:t>Some risks only affect some or parts of the valu</w:t>
      </w:r>
      <w:r w:rsidR="00EF6560">
        <w:t>e(s) of objects (fading of colo</w:t>
      </w:r>
      <w:r>
        <w:t>rs or chemical contamination might be examples)</w:t>
      </w:r>
      <w:r w:rsidR="00EF6560">
        <w:t>.</w:t>
      </w:r>
    </w:p>
    <w:p w:rsidR="00EF6560" w:rsidRPr="00DA7E4F" w:rsidRDefault="00EF6560" w:rsidP="00897B17">
      <w:r>
        <w:t>We can describing the potential Loss in Value as a ratio of all value(s).</w:t>
      </w:r>
    </w:p>
    <w:p w:rsidR="00D0078C" w:rsidRPr="005D0F25" w:rsidRDefault="00D0078C" w:rsidP="00897B17">
      <w:pPr>
        <w:rPr>
          <w:highlight w:val="lightGray"/>
          <w:u w:val="single"/>
        </w:rPr>
      </w:pPr>
      <w:r w:rsidRPr="005D0F25">
        <w:rPr>
          <w:highlight w:val="lightGray"/>
        </w:rPr>
        <w:br w:type="page"/>
      </w:r>
    </w:p>
    <w:p w:rsidR="00CE62FF" w:rsidRPr="005D0F25" w:rsidRDefault="00CE62FF" w:rsidP="00897B17">
      <w:pPr>
        <w:pStyle w:val="Heading5"/>
      </w:pPr>
      <w:r w:rsidRPr="005D0F25">
        <w:t xml:space="preserve">Concepts- estimating </w:t>
      </w:r>
      <w:r w:rsidR="007C1226">
        <w:t>P</w:t>
      </w:r>
      <w:r w:rsidRPr="005D0F25">
        <w:t>robability</w:t>
      </w:r>
    </w:p>
    <w:p w:rsidR="00CE62FF" w:rsidRPr="005D0F25" w:rsidRDefault="003C671A" w:rsidP="00897B17">
      <w:pPr>
        <w:pStyle w:val="Heading6"/>
      </w:pPr>
      <w:r w:rsidRPr="005D0F25">
        <w:t>5</w:t>
      </w:r>
      <w:r w:rsidR="00CE62FF" w:rsidRPr="005D0F25">
        <w:t xml:space="preserve">.3  Probability (P) </w:t>
      </w:r>
    </w:p>
    <w:p w:rsidR="00CE62FF" w:rsidRPr="005D0F25" w:rsidRDefault="00CE62FF" w:rsidP="00897B17">
      <w:pPr>
        <w:pStyle w:val="Heading4"/>
      </w:pPr>
      <w:r w:rsidRPr="005D0F25">
        <w:t>Definition:</w:t>
      </w:r>
    </w:p>
    <w:p w:rsidR="00CE62FF" w:rsidRPr="005D0F25" w:rsidRDefault="00CE62FF" w:rsidP="00897B17">
      <w:pPr>
        <w:pStyle w:val="para-concepts1"/>
        <w:rPr>
          <w:caps/>
        </w:rPr>
      </w:pPr>
      <w:r w:rsidRPr="005D0F25">
        <w:t xml:space="preserve">Chance of </w:t>
      </w:r>
      <w:r w:rsidR="00D0078C" w:rsidRPr="005D0F25">
        <w:t xml:space="preserve">at least one </w:t>
      </w:r>
      <w:r w:rsidRPr="005D0F25">
        <w:t xml:space="preserve">event causing </w:t>
      </w:r>
      <w:r w:rsidRPr="005D0F25">
        <w:rPr>
          <w:i/>
        </w:rPr>
        <w:t>damage</w:t>
      </w:r>
      <w:r w:rsidRPr="005D0F25">
        <w:t xml:space="preserve"> taking place over a 100-year period.</w:t>
      </w:r>
    </w:p>
    <w:p w:rsidR="00CE62FF" w:rsidRPr="005D0F25" w:rsidRDefault="00CE62FF" w:rsidP="00897B17">
      <w:pPr>
        <w:pStyle w:val="para-concepts"/>
        <w:rPr>
          <w:vanish/>
          <w:color w:val="FF0000"/>
        </w:rPr>
      </w:pPr>
      <w:r w:rsidRPr="005D0F25">
        <w:t xml:space="preserve">Probability information comes from statistics on the probability of events, generally stated as expected frequency.  It must be interpreted in consultation with experts in the areas of concern such as security, fire, etc. </w:t>
      </w:r>
      <w:r w:rsidRPr="005D0F25">
        <w:rPr>
          <w:vanish/>
          <w:color w:val="FF0000"/>
        </w:rPr>
        <w:t>(NFPA, NRC, geological survey, etc.)</w:t>
      </w:r>
    </w:p>
    <w:p w:rsidR="00D0078C" w:rsidRPr="005D0F25" w:rsidRDefault="00D0078C" w:rsidP="00897B17">
      <w:pPr>
        <w:pStyle w:val="para-concepts1"/>
      </w:pPr>
    </w:p>
    <w:p w:rsidR="00D0078C" w:rsidRPr="005D0F25" w:rsidRDefault="00D0078C" w:rsidP="00897B17">
      <w:pPr>
        <w:pStyle w:val="para-concepts1"/>
      </w:pPr>
      <w:r w:rsidRPr="005D0F25">
        <w:t xml:space="preserve">Most natural hazards are expressed in terms of frequency.  Thus an earthquake causing structural damage might be expected, say, every 400 years.  Similarly, for engineered systems the expected number of operating years to failure is the value estimated.  </w:t>
      </w:r>
    </w:p>
    <w:p w:rsidR="00D0078C" w:rsidRPr="005D0F25" w:rsidRDefault="00D0078C" w:rsidP="00897B17">
      <w:pPr>
        <w:pStyle w:val="para-concepts1"/>
      </w:pPr>
    </w:p>
    <w:p w:rsidR="00D0078C" w:rsidRPr="005D0F25" w:rsidRDefault="00D0078C" w:rsidP="00897B17">
      <w:pPr>
        <w:pStyle w:val="para-concepts1"/>
      </w:pPr>
      <w:r w:rsidRPr="005D0F25">
        <w:t xml:space="preserve">For extreme occurrences of more common events the average time between extreme events is estimated.  A rainfall might be described as a 100 year event meaning, on average, there will only be one such severe rainfall event every 100 years.  While not </w:t>
      </w:r>
      <w:r w:rsidR="00A002D9">
        <w:t xml:space="preserve">exactly </w:t>
      </w:r>
      <w:r w:rsidRPr="005D0F25">
        <w:t xml:space="preserve">accurate, the expected frequency of an occurrence can be used to estimate the Probability of occurrence.  </w:t>
      </w:r>
    </w:p>
    <w:p w:rsidR="00D0078C" w:rsidRPr="005D0F25" w:rsidRDefault="00D0078C" w:rsidP="00897B17">
      <w:pPr>
        <w:pStyle w:val="para-concepts1"/>
      </w:pPr>
    </w:p>
    <w:p w:rsidR="00D0078C" w:rsidRPr="005D0F25" w:rsidRDefault="00D0078C" w:rsidP="00897B17">
      <w:pPr>
        <w:pStyle w:val="para-concepts1"/>
      </w:pPr>
      <w:r w:rsidRPr="005D0F25">
        <w:t>Using the value of one event every 400 years, the expected number of earthquakes of that magnitude in a century is:</w:t>
      </w:r>
    </w:p>
    <w:p w:rsidR="00D0078C" w:rsidRPr="005D0F25" w:rsidRDefault="000C3CC2" w:rsidP="00897B17">
      <w:pPr>
        <w:pStyle w:val="para-concepts"/>
        <w:rPr>
          <w:highlight w:val="lightGray"/>
        </w:rPr>
      </w:pPr>
      <w:r>
        <w:rPr>
          <w:noProof/>
          <w:highlight w:val="lightGray"/>
          <w:lang w:eastAsia="zh-CN"/>
        </w:rPr>
        <w:pict>
          <v:shape id="_x0000_s1363" type="#_x0000_t75" style="position:absolute;left:0;text-align:left;margin-left:1in;margin-top:15.25pt;width:225.75pt;height:33pt;z-index:251645952">
            <v:imagedata r:id="rId160" o:title=""/>
          </v:shape>
          <o:OLEObject Type="Embed" ProgID="Equation.3" ShapeID="_x0000_s1363" DrawAspect="Content" ObjectID="_1525622409" r:id="rId161"/>
        </w:pict>
      </w:r>
    </w:p>
    <w:p w:rsidR="00D0078C" w:rsidRPr="005D0F25" w:rsidRDefault="00D0078C" w:rsidP="00897B17">
      <w:pPr>
        <w:pStyle w:val="para-concepts"/>
        <w:rPr>
          <w:highlight w:val="lightGray"/>
        </w:rPr>
      </w:pPr>
    </w:p>
    <w:p w:rsidR="00D0078C" w:rsidRPr="005D0F25" w:rsidRDefault="00D0078C" w:rsidP="00897B17">
      <w:pPr>
        <w:pStyle w:val="para-concepts"/>
        <w:rPr>
          <w:highlight w:val="lightGray"/>
        </w:rPr>
      </w:pPr>
    </w:p>
    <w:p w:rsidR="008C1D74" w:rsidRPr="005D0F25" w:rsidRDefault="008C1D74" w:rsidP="00897B17">
      <w:pPr>
        <w:pStyle w:val="para-concepts"/>
        <w:rPr>
          <w:highlight w:val="lightGray"/>
        </w:rPr>
      </w:pPr>
    </w:p>
    <w:p w:rsidR="00D0078C" w:rsidRPr="005D0F25" w:rsidRDefault="00D0078C" w:rsidP="00897B17">
      <w:pPr>
        <w:pStyle w:val="Heading5"/>
      </w:pPr>
      <w:r w:rsidRPr="005D0F25">
        <w:t>EXAMPLE - Risk of flood on a flood plain</w:t>
      </w:r>
    </w:p>
    <w:p w:rsidR="00DA7E4F" w:rsidRDefault="00DA7E4F" w:rsidP="00897B17">
      <w:pPr>
        <w:pStyle w:val="para-concepts1"/>
      </w:pPr>
    </w:p>
    <w:p w:rsidR="00D0078C" w:rsidRPr="005D0F25" w:rsidRDefault="00D0078C" w:rsidP="00897B17">
      <w:pPr>
        <w:pStyle w:val="para-concepts1"/>
      </w:pPr>
      <w:r w:rsidRPr="005D0F25">
        <w:t>The diagram below shows a map of a floodplain indicating the limits for 100-, 200-, and 500-year flood events.  A museum located just on the edge of the 100-year flood limit (A) would expect one flood every century.  That would be considered a Type 2 risk.  A museum just on the edge of the 200-year flood limit (B) can be assigned a “Probability” of flood of about 0.5 over the next century while at the 500-year flood limit (C) the “Probability” of flood will be about 0.2 over the next century.</w:t>
      </w:r>
    </w:p>
    <w:tbl>
      <w:tblPr>
        <w:tblpPr w:leftFromText="180" w:rightFromText="180" w:vertAnchor="text" w:horzAnchor="margin" w:tblpY="192"/>
        <w:tblW w:w="9781" w:type="dxa"/>
        <w:tblLayout w:type="fixed"/>
        <w:tblCellMar>
          <w:left w:w="72" w:type="dxa"/>
          <w:right w:w="72" w:type="dxa"/>
        </w:tblCellMar>
        <w:tblLook w:val="0000" w:firstRow="0" w:lastRow="0" w:firstColumn="0" w:lastColumn="0" w:noHBand="0" w:noVBand="0"/>
      </w:tblPr>
      <w:tblGrid>
        <w:gridCol w:w="3226"/>
        <w:gridCol w:w="6555"/>
      </w:tblGrid>
      <w:tr w:rsidR="00D0078C" w:rsidRPr="005D0F25" w:rsidTr="00DA7E4F">
        <w:trPr>
          <w:trHeight w:val="5848"/>
        </w:trPr>
        <w:tc>
          <w:tcPr>
            <w:tcW w:w="3226" w:type="dxa"/>
          </w:tcPr>
          <w:p w:rsidR="00D0078C" w:rsidRPr="005D0F25" w:rsidRDefault="00D0078C" w:rsidP="00897B17">
            <w:pPr>
              <w:pStyle w:val="para-concepts1"/>
            </w:pPr>
          </w:p>
          <w:p w:rsidR="00D0078C" w:rsidRPr="005D0F25" w:rsidRDefault="00D0078C" w:rsidP="00897B17">
            <w:pPr>
              <w:pStyle w:val="para-concepts1"/>
            </w:pPr>
          </w:p>
          <w:p w:rsidR="00D0078C" w:rsidRPr="005D0F25" w:rsidRDefault="00D0078C" w:rsidP="00897B17">
            <w:pPr>
              <w:pStyle w:val="para-concepts1"/>
            </w:pPr>
          </w:p>
          <w:p w:rsidR="00D0078C" w:rsidRPr="005D0F25" w:rsidRDefault="00D0078C" w:rsidP="00897B17">
            <w:pPr>
              <w:pStyle w:val="para-concepts1"/>
            </w:pPr>
            <w:r w:rsidRPr="005D0F25">
              <w:t>A river and its floodplain.  The contours marking the reach of 100-, 200- and 500-year flood events are shown.</w:t>
            </w:r>
          </w:p>
          <w:p w:rsidR="00D0078C" w:rsidRPr="005D0F25" w:rsidRDefault="00D0078C" w:rsidP="00897B17">
            <w:pPr>
              <w:pStyle w:val="para-concepts1"/>
            </w:pPr>
          </w:p>
        </w:tc>
        <w:tc>
          <w:tcPr>
            <w:tcW w:w="6555" w:type="dxa"/>
          </w:tcPr>
          <w:p w:rsidR="00D0078C" w:rsidRPr="005D0F25" w:rsidRDefault="00D0078C" w:rsidP="00897B17">
            <w:pPr>
              <w:pStyle w:val="para-concepts1"/>
            </w:pPr>
            <w:r w:rsidRPr="005D0F25">
              <w:rPr>
                <w:noProof/>
                <w:lang w:val="en-CA"/>
              </w:rPr>
              <w:drawing>
                <wp:inline distT="0" distB="0" distL="0" distR="0" wp14:anchorId="288245C5" wp14:editId="28BB6877">
                  <wp:extent cx="3507921" cy="3376477"/>
                  <wp:effectExtent l="19050" t="0" r="0" b="0"/>
                  <wp:docPr id="9" name="Picture 5" descr="river%20diagra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ver%20diagram-ai"/>
                          <pic:cNvPicPr>
                            <a:picLocks noChangeAspect="1" noChangeArrowheads="1"/>
                          </pic:cNvPicPr>
                        </pic:nvPicPr>
                        <pic:blipFill>
                          <a:blip r:embed="rId162" cstate="print">
                            <a:extLst>
                              <a:ext uri="{28A0092B-C50C-407E-A947-70E740481C1C}">
                                <a14:useLocalDpi xmlns:a14="http://schemas.microsoft.com/office/drawing/2010/main"/>
                              </a:ext>
                            </a:extLst>
                          </a:blip>
                          <a:srcRect/>
                          <a:stretch>
                            <a:fillRect/>
                          </a:stretch>
                        </pic:blipFill>
                        <pic:spPr bwMode="auto">
                          <a:xfrm>
                            <a:off x="0" y="0"/>
                            <a:ext cx="3507921" cy="3376477"/>
                          </a:xfrm>
                          <a:prstGeom prst="rect">
                            <a:avLst/>
                          </a:prstGeom>
                          <a:noFill/>
                          <a:ln w="9525">
                            <a:noFill/>
                            <a:miter lim="800000"/>
                            <a:headEnd/>
                            <a:tailEnd/>
                          </a:ln>
                        </pic:spPr>
                      </pic:pic>
                    </a:graphicData>
                  </a:graphic>
                </wp:inline>
              </w:drawing>
            </w:r>
          </w:p>
        </w:tc>
      </w:tr>
    </w:tbl>
    <w:p w:rsidR="00D0078C" w:rsidRPr="005D0F25" w:rsidRDefault="00D0078C" w:rsidP="00897B17">
      <w:pPr>
        <w:pStyle w:val="para-concepts1"/>
      </w:pPr>
    </w:p>
    <w:p w:rsidR="00D0078C" w:rsidRDefault="00D0078C" w:rsidP="00897B17">
      <w:pPr>
        <w:pStyle w:val="para-concepts1"/>
      </w:pPr>
      <w:r w:rsidRPr="005D0F25">
        <w:t xml:space="preserve">Information about probabilities, or expected frequencies, of Type 1, rare, events </w:t>
      </w:r>
      <w:r w:rsidR="002033A1" w:rsidRPr="005D0F25">
        <w:t>cannot</w:t>
      </w:r>
      <w:r w:rsidRPr="005D0F25">
        <w:t xml:space="preserve"> be deduced from the experience of even a large collective of museums.  This information must be obtained from national or international agencies or organizations.</w:t>
      </w:r>
    </w:p>
    <w:p w:rsidR="002033A1" w:rsidRPr="005D0F25" w:rsidRDefault="002033A1" w:rsidP="00897B17">
      <w:pPr>
        <w:pStyle w:val="para-concepts1"/>
      </w:pPr>
    </w:p>
    <w:p w:rsidR="00D0078C" w:rsidRPr="005D0F25" w:rsidRDefault="00063BAC" w:rsidP="00897B17">
      <w:pPr>
        <w:rPr>
          <w:highlight w:val="lightGray"/>
          <w:u w:val="single"/>
        </w:rPr>
      </w:pPr>
      <w:r>
        <w:rPr>
          <w:noProof/>
          <w:lang w:val="en-CA"/>
        </w:rPr>
        <mc:AlternateContent>
          <mc:Choice Requires="wps">
            <w:drawing>
              <wp:inline distT="0" distB="0" distL="0" distR="0">
                <wp:extent cx="5544185" cy="1389380"/>
                <wp:effectExtent l="38100" t="38100" r="8890" b="1270"/>
                <wp:docPr id="79"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1389380"/>
                        </a:xfrm>
                        <a:prstGeom prst="roundRect">
                          <a:avLst>
                            <a:gd name="adj" fmla="val 10861"/>
                          </a:avLst>
                        </a:prstGeom>
                        <a:solidFill>
                          <a:srgbClr val="FFFFFF"/>
                        </a:solidFill>
                        <a:ln>
                          <a:noFill/>
                        </a:ln>
                        <a:effectLst>
                          <a:outerShdw dist="53882" dir="13500000" sx="89999" sy="89999" algn="tl" rotWithShape="0">
                            <a:schemeClr val="accent1">
                              <a:lumMod val="75000"/>
                              <a:lumOff val="0"/>
                            </a:scheme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D6283" w:rsidRPr="00AD414A" w:rsidRDefault="001D6283" w:rsidP="00897B17">
                            <w:r w:rsidRPr="00AD414A">
                              <w:t>GUIDE</w:t>
                            </w:r>
                          </w:p>
                          <w:p w:rsidR="001D6283" w:rsidRPr="00AD414A" w:rsidRDefault="001D6283" w:rsidP="00897B17">
                            <w:pPr>
                              <w:pStyle w:val="ListParagraph"/>
                              <w:numPr>
                                <w:ilvl w:val="0"/>
                                <w:numId w:val="29"/>
                              </w:numPr>
                            </w:pPr>
                            <w:r w:rsidRPr="00AD414A">
                              <w:t>For type 1 risks, the probability is the chance that the event causing damage will take place.</w:t>
                            </w:r>
                          </w:p>
                          <w:p w:rsidR="001D6283" w:rsidRPr="00AD414A" w:rsidRDefault="001D6283" w:rsidP="00897B17">
                            <w:pPr>
                              <w:pStyle w:val="ListParagraph"/>
                              <w:numPr>
                                <w:ilvl w:val="0"/>
                                <w:numId w:val="29"/>
                              </w:numPr>
                            </w:pPr>
                            <w:r w:rsidRPr="00AD414A">
                              <w:t>For type 2 and 3 risks, the probability will be 1, as the events causing damage are certain to happen over an extended period of time.</w:t>
                            </w:r>
                          </w:p>
                          <w:p w:rsidR="001D6283" w:rsidRPr="004F0AB1" w:rsidRDefault="001D6283" w:rsidP="00897B17"/>
                          <w:p w:rsidR="001D6283" w:rsidRDefault="001D6283" w:rsidP="00897B17"/>
                        </w:txbxContent>
                      </wps:txbx>
                      <wps:bodyPr rot="0" vert="horz" wrap="square" lIns="91440" tIns="45720" rIns="457200" bIns="228600" anchor="t" anchorCtr="0" upright="1">
                        <a:noAutofit/>
                      </wps:bodyPr>
                    </wps:wsp>
                  </a:graphicData>
                </a:graphic>
              </wp:inline>
            </w:drawing>
          </mc:Choice>
          <mc:Fallback>
            <w:pict>
              <v:roundrect id="AutoShape 504" o:spid="_x0000_s1343" style="width:436.55pt;height:109.4pt;visibility:visible;mso-wrap-style:square;mso-left-percent:-10001;mso-top-percent:-10001;mso-position-horizontal:absolute;mso-position-horizontal-relative:char;mso-position-vertical:absolute;mso-position-vertical-relative:line;mso-left-percent:-10001;mso-top-percent:-10001;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" stroked="f">
                <v:shadow on="t" type="perspective" color="#365f91 [2404]" origin="-.5,-.5" offset="-3pt,-3pt" matrix="58982f,,,58982f"/>
                <v:textbox inset=",,36pt,18pt">
                  <w:txbxContent>
                    <w:p w:rsidR="001D6283" w:rsidRPr="00AD414A" w:rsidRDefault="001D6283" w:rsidP="00897B17">
                      <w:r w:rsidRPr="00AD414A">
                        <w:t>GUIDE</w:t>
                      </w:r>
                    </w:p>
                    <w:p w:rsidR="001D6283" w:rsidRPr="00AD414A" w:rsidRDefault="001D6283" w:rsidP="00897B17">
                      <w:pPr>
                        <w:pStyle w:val="ListParagraph"/>
                        <w:numPr>
                          <w:ilvl w:val="0"/>
                          <w:numId w:val="29"/>
                        </w:numPr>
                      </w:pPr>
                      <w:r w:rsidRPr="00AD414A">
                        <w:t>For type 1 risks, the probability is the chance that the event causing damage will take place.</w:t>
                      </w:r>
                    </w:p>
                    <w:p w:rsidR="001D6283" w:rsidRPr="00AD414A" w:rsidRDefault="001D6283" w:rsidP="00897B17">
                      <w:pPr>
                        <w:pStyle w:val="ListParagraph"/>
                        <w:numPr>
                          <w:ilvl w:val="0"/>
                          <w:numId w:val="29"/>
                        </w:numPr>
                      </w:pPr>
                      <w:r w:rsidRPr="00AD414A">
                        <w:t>For type 2 and 3 risks, the probability will be 1, as the events causing damage are certain to happen over an extended period of time.</w:t>
                      </w:r>
                    </w:p>
                    <w:p w:rsidR="001D6283" w:rsidRPr="004F0AB1" w:rsidRDefault="001D6283" w:rsidP="00897B17"/>
                    <w:p w:rsidR="001D6283" w:rsidRDefault="001D6283" w:rsidP="00897B17"/>
                  </w:txbxContent>
                </v:textbox>
                <w10:anchorlock/>
              </v:roundrect>
            </w:pict>
          </mc:Fallback>
        </mc:AlternateContent>
      </w:r>
      <w:r w:rsidR="00D0078C" w:rsidRPr="005D0F25">
        <w:rPr>
          <w:highlight w:val="lightGray"/>
        </w:rPr>
        <w:br w:type="page"/>
      </w:r>
    </w:p>
    <w:p w:rsidR="00CE62FF" w:rsidRPr="005D0F25" w:rsidRDefault="00CE62FF" w:rsidP="00897B17">
      <w:pPr>
        <w:pStyle w:val="Heading5"/>
      </w:pPr>
      <w:r w:rsidRPr="005D0F25">
        <w:t xml:space="preserve">Concepts- </w:t>
      </w:r>
      <w:r w:rsidR="002469B1" w:rsidRPr="005D0F25">
        <w:t>variables</w:t>
      </w:r>
      <w:r w:rsidRPr="005D0F25">
        <w:t xml:space="preserve"> for estimating risks, </w:t>
      </w:r>
      <w:r w:rsidR="007C1226">
        <w:t>E</w:t>
      </w:r>
      <w:r w:rsidRPr="005D0F25">
        <w:t>xtent</w:t>
      </w:r>
    </w:p>
    <w:p w:rsidR="00CE62FF" w:rsidRPr="005D0F25" w:rsidRDefault="008C1D74" w:rsidP="00897B17">
      <w:pPr>
        <w:pStyle w:val="Heading6"/>
      </w:pPr>
      <w:r w:rsidRPr="005D0F25">
        <w:t>5</w:t>
      </w:r>
      <w:r w:rsidR="00CE62FF" w:rsidRPr="005D0F25">
        <w:t>.4 Extent (E)</w:t>
      </w:r>
    </w:p>
    <w:p w:rsidR="00CE62FF" w:rsidRPr="005D0F25" w:rsidRDefault="00CE62FF" w:rsidP="00897B17">
      <w:pPr>
        <w:pStyle w:val="Heading4"/>
      </w:pPr>
      <w:r w:rsidRPr="005D0F25">
        <w:t>Definition:</w:t>
      </w:r>
    </w:p>
    <w:p w:rsidR="00CE62FF" w:rsidRPr="005D0F25" w:rsidRDefault="00CE62FF" w:rsidP="00897B17">
      <w:pPr>
        <w:pStyle w:val="para-concepts1"/>
      </w:pPr>
      <w:r w:rsidRPr="005D0F25">
        <w:t>Measure to which a</w:t>
      </w:r>
      <w:r w:rsidRPr="005D0F25">
        <w:rPr>
          <w:i/>
        </w:rPr>
        <w:t xml:space="preserve"> specific risk</w:t>
      </w:r>
      <w:r w:rsidRPr="005D0F25">
        <w:t xml:space="preserve"> will result in </w:t>
      </w:r>
      <w:r w:rsidRPr="005D0F25">
        <w:rPr>
          <w:i/>
        </w:rPr>
        <w:t>loss in value</w:t>
      </w:r>
      <w:r w:rsidRPr="005D0F25">
        <w:t xml:space="preserve"> to the </w:t>
      </w:r>
      <w:r w:rsidRPr="005D0F25">
        <w:rPr>
          <w:i/>
        </w:rPr>
        <w:t>fraction susceptible</w:t>
      </w:r>
      <w:r w:rsidRPr="005D0F25">
        <w:t xml:space="preserve"> of a collection over a 100- year period.  It reflects the amount of the </w:t>
      </w:r>
      <w:r w:rsidRPr="005D0F25">
        <w:rPr>
          <w:i/>
        </w:rPr>
        <w:t>fraction susceptible</w:t>
      </w:r>
      <w:r w:rsidRPr="005D0F25">
        <w:t xml:space="preserve"> that is affected, or the degree to which a potential </w:t>
      </w:r>
      <w:r w:rsidRPr="005D0F25">
        <w:rPr>
          <w:i/>
        </w:rPr>
        <w:t>loss in value</w:t>
      </w:r>
      <w:r w:rsidRPr="005D0F25">
        <w:t xml:space="preserve"> is realised, or both.</w:t>
      </w:r>
    </w:p>
    <w:p w:rsidR="008C1D74" w:rsidRPr="005D0F25" w:rsidRDefault="008C1D74" w:rsidP="00897B17"/>
    <w:p w:rsidR="00E30852" w:rsidRDefault="00E30852" w:rsidP="00897B17">
      <w:r>
        <w:t>Like the other risk variables, Extent is measured as a simple ratio.</w:t>
      </w:r>
    </w:p>
    <w:p w:rsidR="00E30852" w:rsidRDefault="00E30852" w:rsidP="00897B17">
      <w:r>
        <w:t>Unlike the other risk variables, there is no single simple formula for Extent.</w:t>
      </w:r>
    </w:p>
    <w:p w:rsidR="00E30852" w:rsidRDefault="00E30852" w:rsidP="00897B17"/>
    <w:p w:rsidR="00F0617A" w:rsidRPr="005D0F25" w:rsidRDefault="00F0617A" w:rsidP="00897B17">
      <w:r w:rsidRPr="005D0F25">
        <w:t>It is helpful to think of these two parts of Extent separately.</w:t>
      </w:r>
    </w:p>
    <w:p w:rsidR="00F0617A" w:rsidRPr="005D0F25" w:rsidRDefault="00F0617A" w:rsidP="00897B17"/>
    <w:p w:rsidR="00F0617A" w:rsidRPr="005D0F25" w:rsidRDefault="00F0617A" w:rsidP="00897B17">
      <w:r w:rsidRPr="005D0F25">
        <w:rPr>
          <w:noProof/>
          <w:lang w:val="en-CA"/>
        </w:rPr>
        <w:drawing>
          <wp:inline distT="0" distB="0" distL="0" distR="0" wp14:anchorId="38A3652A" wp14:editId="6F6CBE1E">
            <wp:extent cx="4868883" cy="950026"/>
            <wp:effectExtent l="0" t="38100" r="0" b="59690"/>
            <wp:docPr id="65"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p>
    <w:p w:rsidR="00F0617A" w:rsidRPr="00E30852" w:rsidRDefault="00F0617A" w:rsidP="00897B17">
      <w:r w:rsidRPr="00E30852">
        <w:t>Ask the questions:</w:t>
      </w:r>
    </w:p>
    <w:p w:rsidR="00F0617A" w:rsidRDefault="00F0617A" w:rsidP="00897B17">
      <w:r w:rsidRPr="00E30852">
        <w:t>Will all of the FS be affected</w:t>
      </w:r>
      <w:r>
        <w:t>?  If so, then E</w:t>
      </w:r>
      <w:r w:rsidRPr="002C475B">
        <w:rPr>
          <w:vertAlign w:val="subscript"/>
        </w:rPr>
        <w:t>FS</w:t>
      </w:r>
      <w:r>
        <w:t xml:space="preserve"> = 1.</w:t>
      </w:r>
    </w:p>
    <w:p w:rsidR="00F0617A" w:rsidRDefault="00F0617A" w:rsidP="00897B17">
      <w:r w:rsidRPr="00E30852">
        <w:t>Or will the museum situation, including policies and procedures, limit the spread</w:t>
      </w:r>
      <w:r>
        <w:t>,</w:t>
      </w:r>
      <w:r w:rsidRPr="00E30852">
        <w:t xml:space="preserve"> </w:t>
      </w:r>
      <w:r>
        <w:t xml:space="preserve">or effect, </w:t>
      </w:r>
      <w:r w:rsidRPr="00E30852">
        <w:t>of the risk to only a part of the FS</w:t>
      </w:r>
      <w:r>
        <w:t>?</w:t>
      </w:r>
    </w:p>
    <w:p w:rsidR="00F0617A" w:rsidRDefault="00F0617A" w:rsidP="00897B17">
      <w:r>
        <w:t>Will all of the LV be realized? If so, then E</w:t>
      </w:r>
      <w:r w:rsidRPr="002C475B">
        <w:rPr>
          <w:vertAlign w:val="subscript"/>
        </w:rPr>
        <w:t>LV</w:t>
      </w:r>
      <w:r>
        <w:t xml:space="preserve"> = 1.</w:t>
      </w:r>
    </w:p>
    <w:p w:rsidR="00F0617A" w:rsidRDefault="00F0617A" w:rsidP="00897B17">
      <w:r>
        <w:t xml:space="preserve">Or will </w:t>
      </w:r>
      <w:r w:rsidRPr="00E30852">
        <w:t xml:space="preserve">the museum situation, including policies and procedures, limit the </w:t>
      </w:r>
      <w:r>
        <w:t>degree to which the LV will be reached?</w:t>
      </w:r>
    </w:p>
    <w:p w:rsidR="00F0617A" w:rsidRPr="005D0F25" w:rsidRDefault="00F0617A" w:rsidP="00897B17"/>
    <w:p w:rsidR="002A3383" w:rsidRDefault="00063BAC" w:rsidP="00897B17">
      <w:r>
        <w:rPr>
          <w:noProof/>
          <w:lang w:val="en-CA"/>
        </w:rPr>
        <mc:AlternateContent>
          <mc:Choice Requires="wps">
            <w:drawing>
              <wp:inline distT="0" distB="0" distL="0" distR="0">
                <wp:extent cx="5302885" cy="2030730"/>
                <wp:effectExtent l="38100" t="38100" r="2540" b="7620"/>
                <wp:docPr id="78" name="Rounded 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2885" cy="2030730"/>
                        </a:xfrm>
                        <a:prstGeom prst="roundRect">
                          <a:avLst>
                            <a:gd name="adj" fmla="val 10861"/>
                          </a:avLst>
                        </a:prstGeom>
                        <a:solidFill>
                          <a:srgbClr val="FFFFFF"/>
                        </a:solidFill>
                        <a:ln>
                          <a:noFill/>
                        </a:ln>
                        <a:effectLst>
                          <a:outerShdw dist="53882" dir="13500000" sx="89999" sy="89999" algn="tl" rotWithShape="0">
                            <a:srgbClr val="368638"/>
                          </a:outerShdw>
                        </a:effectLst>
                        <a:extLst>
                          <a:ext uri="{91240B29-F687-4F45-9708-019B960494DF}">
                            <a14:hiddenLine xmlns:a14="http://schemas.microsoft.com/office/drawing/2010/main" w="9525">
                              <a:solidFill>
                                <a:srgbClr val="000000"/>
                              </a:solidFill>
                              <a:round/>
                              <a:headEnd/>
                              <a:tailEnd/>
                            </a14:hiddenLine>
                          </a:ext>
                        </a:extLst>
                      </wps:spPr>
                      <wps:txbx>
                        <w:txbxContent>
                          <w:p w:rsidR="001D6283" w:rsidRDefault="001D6283" w:rsidP="00897B17">
                            <w:r>
                              <w:t>TIPS</w:t>
                            </w:r>
                          </w:p>
                          <w:p w:rsidR="001D6283" w:rsidRDefault="001D6283" w:rsidP="00897B17">
                            <w:pPr>
                              <w:pStyle w:val="ListParagraph"/>
                              <w:numPr>
                                <w:ilvl w:val="0"/>
                                <w:numId w:val="21"/>
                              </w:numPr>
                            </w:pPr>
                            <w:r>
                              <w:t>Begin by assuming E</w:t>
                            </w:r>
                            <w:r w:rsidRPr="006F42EC">
                              <w:rPr>
                                <w:vertAlign w:val="subscript"/>
                              </w:rPr>
                              <w:t>FS</w:t>
                            </w:r>
                            <w:r>
                              <w:t xml:space="preserve"> = E</w:t>
                            </w:r>
                            <w:r w:rsidRPr="006F42EC">
                              <w:rPr>
                                <w:vertAlign w:val="subscript"/>
                              </w:rPr>
                              <w:t>LV</w:t>
                            </w:r>
                            <w:r>
                              <w:t xml:space="preserve"> = 1; then ask why not?</w:t>
                            </w:r>
                          </w:p>
                          <w:p w:rsidR="001D6283" w:rsidRDefault="001D6283" w:rsidP="00897B17">
                            <w:pPr>
                              <w:pStyle w:val="ListParagraph"/>
                              <w:numPr>
                                <w:ilvl w:val="0"/>
                                <w:numId w:val="21"/>
                              </w:numPr>
                            </w:pPr>
                            <w:r>
                              <w:t>Extent is a measure of the risk mitigation provided to the collection by your collection care and preservation system</w:t>
                            </w:r>
                          </w:p>
                          <w:p w:rsidR="001D6283" w:rsidRDefault="001D6283" w:rsidP="00897B17">
                            <w:pPr>
                              <w:pStyle w:val="ListParagraph"/>
                              <w:numPr>
                                <w:ilvl w:val="0"/>
                                <w:numId w:val="21"/>
                              </w:numPr>
                            </w:pPr>
                            <w:r>
                              <w:t>Accept that Extent is often hard to think through – be open to considering how best to think through how to calculate or estimate Extent</w:t>
                            </w:r>
                          </w:p>
                          <w:p w:rsidR="001D6283" w:rsidRDefault="001D6283" w:rsidP="00897B17">
                            <w:pPr>
                              <w:pStyle w:val="ListParagraph"/>
                              <w:numPr>
                                <w:ilvl w:val="0"/>
                                <w:numId w:val="21"/>
                              </w:numPr>
                            </w:pPr>
                            <w:r>
                              <w:t>Think the risk scenario through in a step-wise fashion thinking whether each step might help quantify Extent</w:t>
                            </w:r>
                          </w:p>
                          <w:p w:rsidR="001D6283" w:rsidRDefault="001D6283" w:rsidP="00897B17"/>
                        </w:txbxContent>
                      </wps:txbx>
                      <wps:bodyPr rot="0" vert="horz" wrap="square" lIns="91440" tIns="45720" rIns="457200" bIns="228600" anchor="t" anchorCtr="0" upright="1">
                        <a:noAutofit/>
                      </wps:bodyPr>
                    </wps:wsp>
                  </a:graphicData>
                </a:graphic>
              </wp:inline>
            </w:drawing>
          </mc:Choice>
          <mc:Fallback>
            <w:pict>
              <v:roundrect id="Rounded Rectangle 288" o:spid="_x0000_s1344" style="width:417.55pt;height:159.9pt;visibility:visible;mso-wrap-style:square;mso-left-percent:-10001;mso-top-percent:-10001;mso-position-horizontal:absolute;mso-position-horizontal-relative:char;mso-position-vertical:absolute;mso-position-vertical-relative:line;mso-left-percent:-10001;mso-top-percent:-10001;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" stroked="f">
                <v:shadow on="t" type="perspective" color="#368638" origin="-.5,-.5" offset="-3pt,-3pt" matrix="58982f,,,58982f"/>
                <v:textbox inset=",,36pt,18pt">
                  <w:txbxContent>
                    <w:p w:rsidR="001D6283" w:rsidRDefault="001D6283" w:rsidP="00897B17">
                      <w:r>
                        <w:t>TIPS</w:t>
                      </w:r>
                    </w:p>
                    <w:p w:rsidR="001D6283" w:rsidRDefault="001D6283" w:rsidP="00897B17">
                      <w:pPr>
                        <w:pStyle w:val="ListParagraph"/>
                        <w:numPr>
                          <w:ilvl w:val="0"/>
                          <w:numId w:val="21"/>
                        </w:numPr>
                      </w:pPr>
                      <w:r>
                        <w:t>Begin by assuming E</w:t>
                      </w:r>
                      <w:r w:rsidRPr="006F42EC">
                        <w:rPr>
                          <w:vertAlign w:val="subscript"/>
                        </w:rPr>
                        <w:t>FS</w:t>
                      </w:r>
                      <w:r>
                        <w:t xml:space="preserve"> = E</w:t>
                      </w:r>
                      <w:r w:rsidRPr="006F42EC">
                        <w:rPr>
                          <w:vertAlign w:val="subscript"/>
                        </w:rPr>
                        <w:t>LV</w:t>
                      </w:r>
                      <w:r>
                        <w:t xml:space="preserve"> = 1; then ask why not?</w:t>
                      </w:r>
                    </w:p>
                    <w:p w:rsidR="001D6283" w:rsidRDefault="001D6283" w:rsidP="00897B17">
                      <w:pPr>
                        <w:pStyle w:val="ListParagraph"/>
                        <w:numPr>
                          <w:ilvl w:val="0"/>
                          <w:numId w:val="21"/>
                        </w:numPr>
                      </w:pPr>
                      <w:r>
                        <w:t>Extent is a measure of the risk mitigation provided to the collection by your collection care and preservation system</w:t>
                      </w:r>
                    </w:p>
                    <w:p w:rsidR="001D6283" w:rsidRDefault="001D6283" w:rsidP="00897B17">
                      <w:pPr>
                        <w:pStyle w:val="ListParagraph"/>
                        <w:numPr>
                          <w:ilvl w:val="0"/>
                          <w:numId w:val="21"/>
                        </w:numPr>
                      </w:pPr>
                      <w:r>
                        <w:t>Accept that Extent is often hard to think through – be open to considering how best to think through how to calculate or estimate Extent</w:t>
                      </w:r>
                    </w:p>
                    <w:p w:rsidR="001D6283" w:rsidRDefault="001D6283" w:rsidP="00897B17">
                      <w:pPr>
                        <w:pStyle w:val="ListParagraph"/>
                        <w:numPr>
                          <w:ilvl w:val="0"/>
                          <w:numId w:val="21"/>
                        </w:numPr>
                      </w:pPr>
                      <w:r>
                        <w:t>Think the risk scenario through in a step-wise fashion thinking whether each step might help quantify Extent</w:t>
                      </w:r>
                    </w:p>
                    <w:p w:rsidR="001D6283" w:rsidRDefault="001D6283" w:rsidP="00897B17"/>
                  </w:txbxContent>
                </v:textbox>
                <w10:anchorlock/>
              </v:roundrect>
            </w:pict>
          </mc:Fallback>
        </mc:AlternateContent>
      </w:r>
    </w:p>
    <w:p w:rsidR="002A3383" w:rsidRDefault="002A3383" w:rsidP="00897B17">
      <w:r>
        <w:br w:type="page"/>
      </w:r>
    </w:p>
    <w:p w:rsidR="00B71A73" w:rsidRDefault="00B71A73" w:rsidP="00897B17"/>
    <w:p w:rsidR="007C1226" w:rsidRPr="005D0F25" w:rsidRDefault="007C1226" w:rsidP="00897B17">
      <w:pPr>
        <w:pStyle w:val="Heading5"/>
      </w:pPr>
      <w:r w:rsidRPr="005D0F25">
        <w:t>EXAMPLE</w:t>
      </w:r>
      <w:r>
        <w:t>S</w:t>
      </w:r>
      <w:r w:rsidRPr="005D0F25">
        <w:t xml:space="preserve"> </w:t>
      </w:r>
      <w:r>
        <w:t>–</w:t>
      </w:r>
      <w:r w:rsidRPr="005D0F25">
        <w:t xml:space="preserve"> </w:t>
      </w:r>
      <w:r>
        <w:t>Many ways to arrive at Extents</w:t>
      </w:r>
    </w:p>
    <w:p w:rsidR="005A22CF" w:rsidRDefault="005A22CF" w:rsidP="00897B17"/>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040"/>
        <w:gridCol w:w="4040"/>
      </w:tblGrid>
      <w:tr w:rsidR="007B4678" w:rsidRPr="007246C8" w:rsidTr="005A22CF">
        <w:tc>
          <w:tcPr>
            <w:tcW w:w="1242" w:type="dxa"/>
            <w:tcBorders>
              <w:top w:val="nil"/>
              <w:bottom w:val="single" w:sz="4" w:space="0" w:color="auto"/>
            </w:tcBorders>
          </w:tcPr>
          <w:p w:rsidR="007B4678" w:rsidRPr="007246C8" w:rsidRDefault="007B4678" w:rsidP="00897B17">
            <w:pPr>
              <w:rPr>
                <w:sz w:val="32"/>
                <w:szCs w:val="32"/>
              </w:rPr>
            </w:pPr>
            <w:r w:rsidRPr="007246C8">
              <w:rPr>
                <w:sz w:val="32"/>
                <w:szCs w:val="32"/>
              </w:rPr>
              <w:t>Type 1</w:t>
            </w:r>
          </w:p>
        </w:tc>
        <w:tc>
          <w:tcPr>
            <w:tcW w:w="4040" w:type="dxa"/>
            <w:tcBorders>
              <w:top w:val="nil"/>
              <w:bottom w:val="single" w:sz="4" w:space="0" w:color="auto"/>
            </w:tcBorders>
          </w:tcPr>
          <w:p w:rsidR="007B4678" w:rsidRPr="007246C8" w:rsidRDefault="007B4678" w:rsidP="00897B17">
            <w:pPr>
              <w:rPr>
                <w:sz w:val="32"/>
                <w:szCs w:val="32"/>
              </w:rPr>
            </w:pPr>
            <w:r w:rsidRPr="007246C8">
              <w:rPr>
                <w:sz w:val="32"/>
                <w:szCs w:val="32"/>
              </w:rPr>
              <w:t>E</w:t>
            </w:r>
            <w:r w:rsidRPr="007246C8">
              <w:rPr>
                <w:sz w:val="32"/>
                <w:szCs w:val="32"/>
                <w:vertAlign w:val="subscript"/>
              </w:rPr>
              <w:t>FS</w:t>
            </w:r>
          </w:p>
        </w:tc>
        <w:tc>
          <w:tcPr>
            <w:tcW w:w="4040" w:type="dxa"/>
            <w:tcBorders>
              <w:top w:val="nil"/>
              <w:bottom w:val="single" w:sz="4" w:space="0" w:color="auto"/>
            </w:tcBorders>
          </w:tcPr>
          <w:p w:rsidR="007B4678" w:rsidRPr="007246C8" w:rsidRDefault="007B4678" w:rsidP="00897B17">
            <w:pPr>
              <w:rPr>
                <w:sz w:val="32"/>
                <w:szCs w:val="32"/>
              </w:rPr>
            </w:pPr>
            <w:r w:rsidRPr="007246C8">
              <w:rPr>
                <w:sz w:val="32"/>
                <w:szCs w:val="32"/>
              </w:rPr>
              <w:t>E</w:t>
            </w:r>
            <w:r w:rsidRPr="007246C8">
              <w:rPr>
                <w:sz w:val="32"/>
                <w:szCs w:val="32"/>
                <w:vertAlign w:val="subscript"/>
              </w:rPr>
              <w:t>LV</w:t>
            </w:r>
          </w:p>
        </w:tc>
      </w:tr>
      <w:tr w:rsidR="007B4678" w:rsidTr="005A22CF">
        <w:tc>
          <w:tcPr>
            <w:tcW w:w="1242" w:type="dxa"/>
            <w:tcBorders>
              <w:top w:val="single" w:sz="4" w:space="0" w:color="auto"/>
              <w:bottom w:val="nil"/>
            </w:tcBorders>
          </w:tcPr>
          <w:p w:rsidR="007B4678" w:rsidRDefault="007B4678" w:rsidP="00897B17"/>
        </w:tc>
        <w:tc>
          <w:tcPr>
            <w:tcW w:w="4040" w:type="dxa"/>
            <w:tcBorders>
              <w:top w:val="single" w:sz="4" w:space="0" w:color="auto"/>
              <w:bottom w:val="nil"/>
            </w:tcBorders>
          </w:tcPr>
          <w:p w:rsidR="007B4678" w:rsidRDefault="007B4678" w:rsidP="00897B17">
            <w:r>
              <w:t>Consider, for example, details of the risk scenario: how many of the objects in the FS might be affected?</w:t>
            </w:r>
          </w:p>
          <w:p w:rsidR="007B4678" w:rsidRPr="00B83FBD" w:rsidRDefault="007B4678" w:rsidP="00897B17">
            <w:r w:rsidRPr="00B83FBD">
              <w:t>Example: for Water-1, if the FS was all works of art on paper or canvas but not sculptures and the scenario is flooding of a basement storage room then E</w:t>
            </w:r>
            <w:r w:rsidRPr="00B83FBD">
              <w:rPr>
                <w:vertAlign w:val="subscript"/>
              </w:rPr>
              <w:t>FS</w:t>
            </w:r>
            <w:r w:rsidRPr="00B83FBD">
              <w:t xml:space="preserve"> = proportion of the FS held in the basement.</w:t>
            </w:r>
          </w:p>
        </w:tc>
        <w:tc>
          <w:tcPr>
            <w:tcW w:w="4040" w:type="dxa"/>
            <w:tcBorders>
              <w:top w:val="single" w:sz="4" w:space="0" w:color="auto"/>
              <w:bottom w:val="nil"/>
            </w:tcBorders>
          </w:tcPr>
          <w:p w:rsidR="007B4678" w:rsidRDefault="007B4678" w:rsidP="00897B17">
            <w:r>
              <w:t>Consider, for example, emergency response capabilities for that risk scenario: to what degree will the LV be realized?</w:t>
            </w:r>
          </w:p>
          <w:p w:rsidR="007B4678" w:rsidRDefault="007B4678" w:rsidP="007246C8">
            <w:r w:rsidRPr="00B83FBD">
              <w:t>Example: for Water-</w:t>
            </w:r>
            <w:r w:rsidR="007246C8">
              <w:t xml:space="preserve"> 1 Base E</w:t>
            </w:r>
            <w:r w:rsidR="007246C8" w:rsidRPr="007246C8">
              <w:rPr>
                <w:vertAlign w:val="subscript"/>
              </w:rPr>
              <w:t>LV</w:t>
            </w:r>
            <w:r w:rsidR="007246C8">
              <w:t xml:space="preserve"> on you</w:t>
            </w:r>
            <w:r w:rsidRPr="00B83FBD">
              <w:t>r</w:t>
            </w:r>
            <w:r w:rsidR="007246C8">
              <w:t xml:space="preserve"> confidence in</w:t>
            </w:r>
            <w:r w:rsidRPr="00B83FBD">
              <w:t xml:space="preserve"> emergency preparedness plans, procedures, practices and arrangements </w:t>
            </w:r>
            <w:r w:rsidR="007246C8">
              <w:t>ensuring</w:t>
            </w:r>
            <w:r w:rsidRPr="00B83FBD">
              <w:t xml:space="preserve"> the LV realized does not exceed a small fraction of the theoretical potential </w:t>
            </w:r>
            <w:r w:rsidR="007246C8">
              <w:t>loss</w:t>
            </w:r>
            <w:r w:rsidRPr="00B83FBD">
              <w:t xml:space="preserve">.  </w:t>
            </w:r>
            <w:r w:rsidR="007246C8">
              <w:t xml:space="preserve">(e.g.: </w:t>
            </w:r>
            <w:r w:rsidRPr="00B83FBD">
              <w:t>Based on damage realized in a comparable collection loss in value is expected to be no more than 10%.  E</w:t>
            </w:r>
            <w:r w:rsidRPr="00B83FBD">
              <w:rPr>
                <w:vertAlign w:val="subscript"/>
              </w:rPr>
              <w:t>LV</w:t>
            </w:r>
            <w:r w:rsidRPr="00B83FBD">
              <w:t xml:space="preserve"> is = 0.1</w:t>
            </w:r>
            <w:r w:rsidR="007246C8">
              <w:t>)</w:t>
            </w:r>
          </w:p>
        </w:tc>
      </w:tr>
      <w:tr w:rsidR="005A22CF" w:rsidTr="005A22CF">
        <w:tc>
          <w:tcPr>
            <w:tcW w:w="1242" w:type="dxa"/>
            <w:tcBorders>
              <w:top w:val="nil"/>
              <w:bottom w:val="nil"/>
            </w:tcBorders>
          </w:tcPr>
          <w:p w:rsidR="005A22CF" w:rsidRDefault="005A22CF" w:rsidP="00897B17"/>
        </w:tc>
        <w:tc>
          <w:tcPr>
            <w:tcW w:w="4040" w:type="dxa"/>
            <w:tcBorders>
              <w:top w:val="nil"/>
              <w:bottom w:val="nil"/>
            </w:tcBorders>
          </w:tcPr>
          <w:p w:rsidR="005A22CF" w:rsidRDefault="005A22CF" w:rsidP="00897B17"/>
        </w:tc>
        <w:tc>
          <w:tcPr>
            <w:tcW w:w="4040" w:type="dxa"/>
            <w:tcBorders>
              <w:top w:val="nil"/>
              <w:bottom w:val="nil"/>
            </w:tcBorders>
          </w:tcPr>
          <w:p w:rsidR="005A22CF" w:rsidRDefault="005A22CF" w:rsidP="00897B17"/>
        </w:tc>
      </w:tr>
      <w:tr w:rsidR="007B4678" w:rsidRPr="007246C8" w:rsidTr="005A22CF">
        <w:tc>
          <w:tcPr>
            <w:tcW w:w="1242" w:type="dxa"/>
            <w:tcBorders>
              <w:top w:val="nil"/>
              <w:bottom w:val="single" w:sz="4" w:space="0" w:color="auto"/>
            </w:tcBorders>
          </w:tcPr>
          <w:p w:rsidR="007B4678" w:rsidRPr="007246C8" w:rsidRDefault="007B4678" w:rsidP="00897B17">
            <w:pPr>
              <w:rPr>
                <w:sz w:val="32"/>
                <w:szCs w:val="32"/>
              </w:rPr>
            </w:pPr>
            <w:r w:rsidRPr="007246C8">
              <w:rPr>
                <w:sz w:val="32"/>
                <w:szCs w:val="32"/>
              </w:rPr>
              <w:t>Type 2</w:t>
            </w:r>
          </w:p>
        </w:tc>
        <w:tc>
          <w:tcPr>
            <w:tcW w:w="4040" w:type="dxa"/>
            <w:tcBorders>
              <w:top w:val="nil"/>
              <w:bottom w:val="single" w:sz="4" w:space="0" w:color="auto"/>
            </w:tcBorders>
          </w:tcPr>
          <w:p w:rsidR="007B4678" w:rsidRPr="007246C8" w:rsidRDefault="007B4678" w:rsidP="00897B17">
            <w:pPr>
              <w:rPr>
                <w:sz w:val="32"/>
                <w:szCs w:val="32"/>
              </w:rPr>
            </w:pPr>
            <w:r w:rsidRPr="007246C8">
              <w:rPr>
                <w:sz w:val="32"/>
                <w:szCs w:val="32"/>
              </w:rPr>
              <w:t>E</w:t>
            </w:r>
            <w:r w:rsidRPr="007246C8">
              <w:rPr>
                <w:sz w:val="32"/>
                <w:szCs w:val="32"/>
                <w:vertAlign w:val="subscript"/>
              </w:rPr>
              <w:t>FS</w:t>
            </w:r>
          </w:p>
        </w:tc>
        <w:tc>
          <w:tcPr>
            <w:tcW w:w="4040" w:type="dxa"/>
            <w:tcBorders>
              <w:top w:val="nil"/>
              <w:bottom w:val="single" w:sz="4" w:space="0" w:color="auto"/>
            </w:tcBorders>
          </w:tcPr>
          <w:p w:rsidR="007B4678" w:rsidRPr="007246C8" w:rsidRDefault="007B4678" w:rsidP="00897B17">
            <w:pPr>
              <w:rPr>
                <w:sz w:val="32"/>
                <w:szCs w:val="32"/>
              </w:rPr>
            </w:pPr>
            <w:r w:rsidRPr="007246C8">
              <w:rPr>
                <w:sz w:val="32"/>
                <w:szCs w:val="32"/>
              </w:rPr>
              <w:t>E</w:t>
            </w:r>
            <w:r w:rsidRPr="007246C8">
              <w:rPr>
                <w:sz w:val="32"/>
                <w:szCs w:val="32"/>
                <w:vertAlign w:val="subscript"/>
              </w:rPr>
              <w:t>LV</w:t>
            </w:r>
          </w:p>
        </w:tc>
      </w:tr>
      <w:tr w:rsidR="007B4678" w:rsidTr="005A22CF">
        <w:tc>
          <w:tcPr>
            <w:tcW w:w="1242" w:type="dxa"/>
            <w:tcBorders>
              <w:top w:val="single" w:sz="4" w:space="0" w:color="auto"/>
              <w:bottom w:val="nil"/>
            </w:tcBorders>
          </w:tcPr>
          <w:p w:rsidR="007B4678" w:rsidRDefault="007B4678" w:rsidP="00897B17"/>
        </w:tc>
        <w:tc>
          <w:tcPr>
            <w:tcW w:w="4040" w:type="dxa"/>
            <w:tcBorders>
              <w:top w:val="single" w:sz="4" w:space="0" w:color="auto"/>
              <w:bottom w:val="nil"/>
            </w:tcBorders>
          </w:tcPr>
          <w:p w:rsidR="007B4678" w:rsidRDefault="007B4678" w:rsidP="00897B17">
            <w:r>
              <w:t xml:space="preserve">Consider, for example, the number of incidents expected over the next 100 years and the typical (average) number of </w:t>
            </w:r>
            <w:r w:rsidR="005A22CF">
              <w:t>items</w:t>
            </w:r>
            <w:r>
              <w:t xml:space="preserve"> affected in each incident: how many of the </w:t>
            </w:r>
            <w:r w:rsidR="005A22CF">
              <w:t>items</w:t>
            </w:r>
            <w:r>
              <w:t xml:space="preserve"> in the FS might be affected?</w:t>
            </w:r>
          </w:p>
          <w:p w:rsidR="007B4678" w:rsidRPr="00B83FBD" w:rsidRDefault="007B4678" w:rsidP="00897B17">
            <w:r w:rsidRPr="00B83FBD">
              <w:t xml:space="preserve">Example: For </w:t>
            </w:r>
            <w:r>
              <w:t>P</w:t>
            </w:r>
            <w:r w:rsidRPr="00B83FBD">
              <w:t>est-2 insect infestations in cabinets in a bird study skin collection.  Based on 30 years of experience and existing rates of compliance (estimated 95%) with freezing incoming specimens the collection manager anticipates not more than 1 cabinet every 20 years.  Collection is held in 100 cabinets all equal in size.  E</w:t>
            </w:r>
            <w:r w:rsidRPr="00B83FBD">
              <w:rPr>
                <w:vertAlign w:val="subscript"/>
              </w:rPr>
              <w:t>FS</w:t>
            </w:r>
            <w:r w:rsidRPr="00B83FBD">
              <w:t xml:space="preserve"> = 1 cabinet/incident * 5 incidents/century / 100 cabinets in FS = 5/100 = 0.05</w:t>
            </w:r>
          </w:p>
          <w:p w:rsidR="007B4678" w:rsidRDefault="007B4678" w:rsidP="00897B17">
            <w:r w:rsidRPr="00B83FBD">
              <w:t xml:space="preserve">Note that the 95% compliance rate is not used in our calculations but helps us keep in mind that no system is perfect and some failures over time </w:t>
            </w:r>
            <w:r>
              <w:t xml:space="preserve">are </w:t>
            </w:r>
            <w:r w:rsidR="005A22CF">
              <w:t>expected.</w:t>
            </w:r>
          </w:p>
        </w:tc>
        <w:tc>
          <w:tcPr>
            <w:tcW w:w="4040" w:type="dxa"/>
            <w:tcBorders>
              <w:top w:val="single" w:sz="4" w:space="0" w:color="auto"/>
              <w:bottom w:val="nil"/>
            </w:tcBorders>
          </w:tcPr>
          <w:p w:rsidR="007B4678" w:rsidRDefault="007B4678" w:rsidP="00897B17">
            <w:r>
              <w:t>Consider, for example, a typical incident: to what degree will the LV be realized?</w:t>
            </w:r>
          </w:p>
          <w:p w:rsidR="007B4678" w:rsidRPr="00B83FBD" w:rsidRDefault="007B4678" w:rsidP="00897B17">
            <w:r w:rsidRPr="00B83FBD">
              <w:t>Example: For pest-2 insect infestations in cabinets in a bird study skin collection.   Based on 30 years of experience the collection manager does not expect full LV in an incident even though LV=1 was considered the theoretical possibility.  The collection manager realizes that only some parts, typically oily areas near feet and beaks, will be affected first.  Given rates of usage, the collection manager expects the infestation incident will be observed and responded to before there is 20% LV to just one of an average 8 drawers per cabinet.  E</w:t>
            </w:r>
            <w:r w:rsidRPr="00B83FBD">
              <w:rPr>
                <w:vertAlign w:val="subscript"/>
              </w:rPr>
              <w:t>LV</w:t>
            </w:r>
            <w:r w:rsidRPr="00B83FBD">
              <w:t xml:space="preserve"> = 1/8 drawers per cabinet * 20%LV realized before detection = 0.125*0.2 = 0.025</w:t>
            </w:r>
          </w:p>
          <w:p w:rsidR="007B4678" w:rsidRDefault="007B4678" w:rsidP="00897B17"/>
        </w:tc>
      </w:tr>
      <w:tr w:rsidR="005A22CF" w:rsidTr="005A22CF">
        <w:tc>
          <w:tcPr>
            <w:tcW w:w="1242" w:type="dxa"/>
            <w:tcBorders>
              <w:top w:val="nil"/>
            </w:tcBorders>
          </w:tcPr>
          <w:p w:rsidR="005A22CF" w:rsidRPr="007B4678" w:rsidRDefault="005A22CF" w:rsidP="00897B17"/>
        </w:tc>
        <w:tc>
          <w:tcPr>
            <w:tcW w:w="4040" w:type="dxa"/>
            <w:tcBorders>
              <w:top w:val="nil"/>
            </w:tcBorders>
          </w:tcPr>
          <w:p w:rsidR="005A22CF" w:rsidRPr="007B4678" w:rsidRDefault="005A22CF" w:rsidP="00897B17"/>
        </w:tc>
        <w:tc>
          <w:tcPr>
            <w:tcW w:w="4040" w:type="dxa"/>
            <w:tcBorders>
              <w:top w:val="nil"/>
            </w:tcBorders>
          </w:tcPr>
          <w:p w:rsidR="005A22CF" w:rsidRPr="007B4678" w:rsidRDefault="005A22CF" w:rsidP="00897B17"/>
        </w:tc>
      </w:tr>
      <w:tr w:rsidR="005A22CF" w:rsidTr="00872DBC">
        <w:tc>
          <w:tcPr>
            <w:tcW w:w="1242" w:type="dxa"/>
          </w:tcPr>
          <w:p w:rsidR="005A22CF" w:rsidRPr="007B4678" w:rsidRDefault="005A22CF" w:rsidP="00897B17"/>
        </w:tc>
        <w:tc>
          <w:tcPr>
            <w:tcW w:w="4040" w:type="dxa"/>
          </w:tcPr>
          <w:p w:rsidR="005A22CF" w:rsidRPr="007B4678" w:rsidRDefault="005A22CF" w:rsidP="00897B17"/>
        </w:tc>
        <w:tc>
          <w:tcPr>
            <w:tcW w:w="4040" w:type="dxa"/>
          </w:tcPr>
          <w:p w:rsidR="005A22CF" w:rsidRPr="007B4678" w:rsidRDefault="005A22CF" w:rsidP="00897B17"/>
        </w:tc>
      </w:tr>
      <w:tr w:rsidR="005A22CF" w:rsidTr="005A22CF">
        <w:tc>
          <w:tcPr>
            <w:tcW w:w="1242" w:type="dxa"/>
            <w:tcBorders>
              <w:bottom w:val="nil"/>
            </w:tcBorders>
          </w:tcPr>
          <w:p w:rsidR="005A22CF" w:rsidRPr="007B4678" w:rsidRDefault="005A22CF" w:rsidP="00897B17"/>
        </w:tc>
        <w:tc>
          <w:tcPr>
            <w:tcW w:w="4040" w:type="dxa"/>
            <w:tcBorders>
              <w:bottom w:val="nil"/>
            </w:tcBorders>
          </w:tcPr>
          <w:p w:rsidR="005A22CF" w:rsidRPr="007B4678" w:rsidRDefault="005A22CF" w:rsidP="00897B17"/>
        </w:tc>
        <w:tc>
          <w:tcPr>
            <w:tcW w:w="4040" w:type="dxa"/>
            <w:tcBorders>
              <w:bottom w:val="nil"/>
            </w:tcBorders>
          </w:tcPr>
          <w:p w:rsidR="005A22CF" w:rsidRPr="007B4678" w:rsidRDefault="005A22CF" w:rsidP="00897B17"/>
        </w:tc>
      </w:tr>
      <w:tr w:rsidR="005A22CF" w:rsidRPr="007246C8" w:rsidTr="005A22CF">
        <w:tc>
          <w:tcPr>
            <w:tcW w:w="1242" w:type="dxa"/>
            <w:tcBorders>
              <w:top w:val="nil"/>
              <w:bottom w:val="single" w:sz="4" w:space="0" w:color="auto"/>
            </w:tcBorders>
          </w:tcPr>
          <w:p w:rsidR="005A22CF" w:rsidRPr="007246C8" w:rsidRDefault="005A22CF" w:rsidP="00897B17">
            <w:pPr>
              <w:rPr>
                <w:sz w:val="32"/>
                <w:szCs w:val="32"/>
              </w:rPr>
            </w:pPr>
            <w:r w:rsidRPr="007246C8">
              <w:rPr>
                <w:sz w:val="32"/>
                <w:szCs w:val="32"/>
              </w:rPr>
              <w:t>Type 3</w:t>
            </w:r>
          </w:p>
        </w:tc>
        <w:tc>
          <w:tcPr>
            <w:tcW w:w="4040" w:type="dxa"/>
            <w:tcBorders>
              <w:top w:val="nil"/>
              <w:bottom w:val="single" w:sz="4" w:space="0" w:color="auto"/>
            </w:tcBorders>
          </w:tcPr>
          <w:p w:rsidR="005A22CF" w:rsidRPr="007246C8" w:rsidRDefault="005A22CF" w:rsidP="00897B17">
            <w:pPr>
              <w:rPr>
                <w:sz w:val="32"/>
                <w:szCs w:val="32"/>
              </w:rPr>
            </w:pPr>
            <w:r w:rsidRPr="007246C8">
              <w:rPr>
                <w:sz w:val="32"/>
                <w:szCs w:val="32"/>
              </w:rPr>
              <w:t>E</w:t>
            </w:r>
            <w:r w:rsidRPr="007246C8">
              <w:rPr>
                <w:sz w:val="32"/>
                <w:szCs w:val="32"/>
                <w:vertAlign w:val="subscript"/>
              </w:rPr>
              <w:t>FS</w:t>
            </w:r>
          </w:p>
        </w:tc>
        <w:tc>
          <w:tcPr>
            <w:tcW w:w="4040" w:type="dxa"/>
            <w:tcBorders>
              <w:top w:val="nil"/>
              <w:bottom w:val="single" w:sz="4" w:space="0" w:color="auto"/>
            </w:tcBorders>
          </w:tcPr>
          <w:p w:rsidR="005A22CF" w:rsidRPr="007246C8" w:rsidRDefault="005A22CF" w:rsidP="00897B17">
            <w:pPr>
              <w:rPr>
                <w:sz w:val="32"/>
                <w:szCs w:val="32"/>
              </w:rPr>
            </w:pPr>
            <w:r w:rsidRPr="007246C8">
              <w:rPr>
                <w:sz w:val="32"/>
                <w:szCs w:val="32"/>
              </w:rPr>
              <w:t>E</w:t>
            </w:r>
            <w:r w:rsidRPr="007246C8">
              <w:rPr>
                <w:sz w:val="32"/>
                <w:szCs w:val="32"/>
                <w:vertAlign w:val="subscript"/>
              </w:rPr>
              <w:t>LV</w:t>
            </w:r>
          </w:p>
        </w:tc>
      </w:tr>
      <w:tr w:rsidR="005A22CF" w:rsidTr="005A22CF">
        <w:tc>
          <w:tcPr>
            <w:tcW w:w="1242" w:type="dxa"/>
            <w:tcBorders>
              <w:top w:val="single" w:sz="4" w:space="0" w:color="auto"/>
            </w:tcBorders>
          </w:tcPr>
          <w:p w:rsidR="005A22CF" w:rsidRPr="007B4678" w:rsidRDefault="005A22CF" w:rsidP="00897B17"/>
        </w:tc>
        <w:tc>
          <w:tcPr>
            <w:tcW w:w="4040" w:type="dxa"/>
            <w:tcBorders>
              <w:top w:val="single" w:sz="4" w:space="0" w:color="auto"/>
            </w:tcBorders>
          </w:tcPr>
          <w:p w:rsidR="005A22CF" w:rsidRPr="007B4678" w:rsidRDefault="005A22CF" w:rsidP="00897B17"/>
        </w:tc>
        <w:tc>
          <w:tcPr>
            <w:tcW w:w="4040" w:type="dxa"/>
            <w:tcBorders>
              <w:top w:val="single" w:sz="4" w:space="0" w:color="auto"/>
            </w:tcBorders>
          </w:tcPr>
          <w:p w:rsidR="005A22CF" w:rsidRPr="007B4678" w:rsidRDefault="005A22CF" w:rsidP="00897B17"/>
        </w:tc>
      </w:tr>
      <w:tr w:rsidR="007B4678" w:rsidTr="005A22CF">
        <w:tc>
          <w:tcPr>
            <w:tcW w:w="1242" w:type="dxa"/>
          </w:tcPr>
          <w:p w:rsidR="007B4678" w:rsidRDefault="007B4678" w:rsidP="00897B17"/>
        </w:tc>
        <w:tc>
          <w:tcPr>
            <w:tcW w:w="4040" w:type="dxa"/>
          </w:tcPr>
          <w:p w:rsidR="007B4678" w:rsidRDefault="007B4678" w:rsidP="00897B17">
            <w:r>
              <w:t>Consider, for example, the number of objects expected to be affected over the next 100 years: how many of the objects in the FS might be affected?</w:t>
            </w:r>
          </w:p>
          <w:p w:rsidR="007B4678" w:rsidRDefault="007B4678" w:rsidP="00897B17">
            <w:r w:rsidRPr="00B83FBD">
              <w:t>Example: For damage due to light fading of colourants in a collection of works of art on paper it is possible that not all susceptible objects will be exhibited.  Need to consider whether rotation policy will lead to none, some or all of the reserve collection being rotated into exhibit.  If 80% of the FS is designated for research and reference only and will not be exhibited then E</w:t>
            </w:r>
            <w:r w:rsidRPr="00B83FBD">
              <w:rPr>
                <w:vertAlign w:val="subscript"/>
              </w:rPr>
              <w:t>FS</w:t>
            </w:r>
            <w:r w:rsidRPr="00B83FBD">
              <w:t xml:space="preserve"> = 1-80% no</w:t>
            </w:r>
            <w:r>
              <w:t>t</w:t>
            </w:r>
            <w:r w:rsidRPr="00B83FBD">
              <w:t xml:space="preserve"> exhibited = 0.2</w:t>
            </w:r>
          </w:p>
        </w:tc>
        <w:tc>
          <w:tcPr>
            <w:tcW w:w="4040" w:type="dxa"/>
          </w:tcPr>
          <w:p w:rsidR="007B4678" w:rsidRDefault="007B4678" w:rsidP="00897B17">
            <w:r>
              <w:t>Consider, for example, the degree to which an object will change from its current condition to the condition anticipated in setting the LV.</w:t>
            </w:r>
            <w:r w:rsidRPr="002A3383">
              <w:t xml:space="preserve"> If the LV is based on a complete fade then what light dose would be required for that amount of fade?</w:t>
            </w:r>
          </w:p>
          <w:p w:rsidR="007B4678" w:rsidRDefault="007B4678" w:rsidP="00897B17">
            <w:r w:rsidRPr="00B83FBD">
              <w:t>Example: The expected light dose to the affected fraction (FS*E</w:t>
            </w:r>
            <w:r w:rsidRPr="00B83FBD">
              <w:rPr>
                <w:vertAlign w:val="subscript"/>
              </w:rPr>
              <w:t>FS</w:t>
            </w:r>
            <w:r w:rsidRPr="00B83FBD">
              <w:t>) over the next 100 years divided by the light dose required for a complete fade will be the degree to which the LV is realized = E</w:t>
            </w:r>
            <w:r w:rsidRPr="00B83FBD">
              <w:rPr>
                <w:vertAlign w:val="subscript"/>
              </w:rPr>
              <w:t>LV</w:t>
            </w:r>
            <w:r w:rsidRPr="00B83FBD">
              <w:t>.</w:t>
            </w:r>
          </w:p>
        </w:tc>
      </w:tr>
    </w:tbl>
    <w:p w:rsidR="007B4678" w:rsidRDefault="007B4678" w:rsidP="00897B17">
      <w:pPr>
        <w:rPr>
          <w:noProof/>
          <w:lang w:val="en-CA"/>
        </w:rPr>
      </w:pPr>
    </w:p>
    <w:p w:rsidR="007B4678" w:rsidRDefault="007B4678" w:rsidP="00897B17">
      <w:pPr>
        <w:rPr>
          <w:noProof/>
          <w:lang w:val="en-CA"/>
        </w:rPr>
      </w:pPr>
    </w:p>
    <w:p w:rsidR="00F0617A" w:rsidRPr="005D0F25" w:rsidRDefault="00063BAC" w:rsidP="00897B17">
      <w:r>
        <w:rPr>
          <w:noProof/>
          <w:lang w:val="en-CA"/>
        </w:rPr>
        <mc:AlternateContent>
          <mc:Choice Requires="wps">
            <w:drawing>
              <wp:inline distT="0" distB="0" distL="0" distR="0">
                <wp:extent cx="5476875" cy="2004695"/>
                <wp:effectExtent l="38100" t="38100" r="0" b="5080"/>
                <wp:docPr id="73" name="AutoShap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2004695"/>
                        </a:xfrm>
                        <a:prstGeom prst="roundRect">
                          <a:avLst>
                            <a:gd name="adj" fmla="val 10861"/>
                          </a:avLst>
                        </a:prstGeom>
                        <a:solidFill>
                          <a:srgbClr val="FFFFFF"/>
                        </a:solidFill>
                        <a:ln>
                          <a:noFill/>
                        </a:ln>
                        <a:effectLst>
                          <a:outerShdw dist="53882" dir="13500000" sx="89999" sy="89999" algn="tl" rotWithShape="0">
                            <a:schemeClr val="accent1">
                              <a:lumMod val="75000"/>
                              <a:lumOff val="0"/>
                            </a:scheme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D6283" w:rsidRPr="004F0AB1" w:rsidRDefault="001D6283" w:rsidP="00897B17">
                            <w:r w:rsidRPr="004F0AB1">
                              <w:t>GUIDE</w:t>
                            </w:r>
                          </w:p>
                          <w:p w:rsidR="001D6283" w:rsidRDefault="001D6283" w:rsidP="00897B17">
                            <w:pPr>
                              <w:pStyle w:val="ListParagraph"/>
                              <w:numPr>
                                <w:ilvl w:val="0"/>
                                <w:numId w:val="22"/>
                              </w:numPr>
                            </w:pPr>
                            <w:r>
                              <w:t>for type 1 risks, extent is often based on including and the anticipated effectiveness of emergency response</w:t>
                            </w:r>
                          </w:p>
                          <w:p w:rsidR="001D6283" w:rsidRPr="005D0F25" w:rsidRDefault="001D6283" w:rsidP="00897B17">
                            <w:pPr>
                              <w:pStyle w:val="ListParagraph"/>
                              <w:numPr>
                                <w:ilvl w:val="0"/>
                                <w:numId w:val="22"/>
                              </w:numPr>
                            </w:pPr>
                            <w:r w:rsidRPr="005D0F25">
                              <w:t>for type 2 risks, extent</w:t>
                            </w:r>
                            <w:r>
                              <w:t xml:space="preserve"> information</w:t>
                            </w:r>
                            <w:r w:rsidRPr="005D0F25">
                              <w:t xml:space="preserve"> is derived from condition documentation and/or long-term memory of staff.</w:t>
                            </w:r>
                          </w:p>
                          <w:p w:rsidR="001D6283" w:rsidRPr="005D0F25" w:rsidRDefault="001D6283" w:rsidP="00897B17">
                            <w:pPr>
                              <w:pStyle w:val="ListParagraph"/>
                              <w:numPr>
                                <w:ilvl w:val="0"/>
                                <w:numId w:val="22"/>
                              </w:numPr>
                            </w:pPr>
                            <w:r w:rsidRPr="005D0F25">
                              <w:t>for type 3 risks, extent ideally would be determined by conservation science and knowledge of the environmental conditions affecting the collections.  In practice, we usually require the experience and judgment of staff at present.</w:t>
                            </w:r>
                          </w:p>
                          <w:p w:rsidR="001D6283" w:rsidRPr="004F0AB1" w:rsidRDefault="001D6283" w:rsidP="00897B17"/>
                        </w:txbxContent>
                      </wps:txbx>
                      <wps:bodyPr rot="0" vert="horz" wrap="square" lIns="91440" tIns="45720" rIns="457200" bIns="228600" anchor="t" anchorCtr="0" upright="1">
                        <a:noAutofit/>
                      </wps:bodyPr>
                    </wps:wsp>
                  </a:graphicData>
                </a:graphic>
              </wp:inline>
            </w:drawing>
          </mc:Choice>
          <mc:Fallback>
            <w:pict>
              <v:roundrect id="AutoShape 502" o:spid="_x0000_s1345" style="width:431.25pt;height:157.85pt;visibility:visible;mso-wrap-style:square;mso-left-percent:-10001;mso-top-percent:-10001;mso-position-horizontal:absolute;mso-position-horizontal-relative:char;mso-position-vertical:absolute;mso-position-vertical-relative:line;mso-left-percent:-10001;mso-top-percent:-10001;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" stroked="f">
                <v:shadow on="t" type="perspective" color="#365f91 [2404]" origin="-.5,-.5" offset="-3pt,-3pt" matrix="58982f,,,58982f"/>
                <v:textbox inset=",,36pt,18pt">
                  <w:txbxContent>
                    <w:p w:rsidR="001D6283" w:rsidRPr="004F0AB1" w:rsidRDefault="001D6283" w:rsidP="00897B17">
                      <w:r w:rsidRPr="004F0AB1">
                        <w:t>GUIDE</w:t>
                      </w:r>
                    </w:p>
                    <w:p w:rsidR="001D6283" w:rsidRDefault="001D6283" w:rsidP="00897B17">
                      <w:pPr>
                        <w:pStyle w:val="ListParagraph"/>
                        <w:numPr>
                          <w:ilvl w:val="0"/>
                          <w:numId w:val="22"/>
                        </w:numPr>
                      </w:pPr>
                      <w:r>
                        <w:t>for type 1 risks, extent is often based on including and the anticipated effectiveness of emergency response</w:t>
                      </w:r>
                    </w:p>
                    <w:p w:rsidR="001D6283" w:rsidRPr="005D0F25" w:rsidRDefault="001D6283" w:rsidP="00897B17">
                      <w:pPr>
                        <w:pStyle w:val="ListParagraph"/>
                        <w:numPr>
                          <w:ilvl w:val="0"/>
                          <w:numId w:val="22"/>
                        </w:numPr>
                      </w:pPr>
                      <w:r w:rsidRPr="005D0F25">
                        <w:t>for type 2 risks, extent</w:t>
                      </w:r>
                      <w:r>
                        <w:t xml:space="preserve"> information</w:t>
                      </w:r>
                      <w:r w:rsidRPr="005D0F25">
                        <w:t xml:space="preserve"> is derived from condition documentation and/or long-term memory of staff.</w:t>
                      </w:r>
                    </w:p>
                    <w:p w:rsidR="001D6283" w:rsidRPr="005D0F25" w:rsidRDefault="001D6283" w:rsidP="00897B17">
                      <w:pPr>
                        <w:pStyle w:val="ListParagraph"/>
                        <w:numPr>
                          <w:ilvl w:val="0"/>
                          <w:numId w:val="22"/>
                        </w:numPr>
                      </w:pPr>
                      <w:r w:rsidRPr="005D0F25">
                        <w:t>for type 3 risks, extent ideally would be determined by conservation science and knowledge of the environmental conditions affecting the collections.  In practice, we usually require the experience and judgment of staff at present.</w:t>
                      </w:r>
                    </w:p>
                    <w:p w:rsidR="001D6283" w:rsidRPr="004F0AB1" w:rsidRDefault="001D6283" w:rsidP="00897B17"/>
                  </w:txbxContent>
                </v:textbox>
                <w10:anchorlock/>
              </v:roundrect>
            </w:pict>
          </mc:Fallback>
        </mc:AlternateContent>
      </w:r>
    </w:p>
    <w:p w:rsidR="00EF6560" w:rsidRDefault="00EF6560" w:rsidP="00897B17">
      <w:r>
        <w:rPr>
          <w:noProof/>
          <w:lang w:val="en-CA"/>
        </w:rPr>
        <w:drawing>
          <wp:anchor distT="0" distB="0" distL="114300" distR="114300" simplePos="0" relativeHeight="251608064" behindDoc="0" locked="0" layoutInCell="1" allowOverlap="1" wp14:anchorId="39C67824" wp14:editId="0DFBBEA5">
            <wp:simplePos x="0" y="0"/>
            <wp:positionH relativeFrom="column">
              <wp:posOffset>-3810</wp:posOffset>
            </wp:positionH>
            <wp:positionV relativeFrom="paragraph">
              <wp:posOffset>133350</wp:posOffset>
            </wp:positionV>
            <wp:extent cx="1712595" cy="1431290"/>
            <wp:effectExtent l="0" t="0" r="1905" b="0"/>
            <wp:wrapSquare wrapText="bothSides"/>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59" cstate="print">
                      <a:extLst>
                        <a:ext uri="{28A0092B-C50C-407E-A947-70E740481C1C}">
                          <a14:useLocalDpi xmlns:a14="http://schemas.microsoft.com/office/drawing/2010/main"/>
                        </a:ext>
                      </a:extLst>
                    </a:blip>
                    <a:srcRect/>
                    <a:stretch>
                      <a:fillRect/>
                    </a:stretch>
                  </pic:blipFill>
                  <pic:spPr bwMode="auto">
                    <a:xfrm>
                      <a:off x="0" y="0"/>
                      <a:ext cx="1712595" cy="1431290"/>
                    </a:xfrm>
                    <a:prstGeom prst="rect">
                      <a:avLst/>
                    </a:prstGeom>
                    <a:noFill/>
                  </pic:spPr>
                </pic:pic>
              </a:graphicData>
            </a:graphic>
          </wp:anchor>
        </w:drawing>
      </w:r>
    </w:p>
    <w:p w:rsidR="00EF6560" w:rsidRDefault="00EF6560" w:rsidP="00897B17"/>
    <w:p w:rsidR="00EF6560" w:rsidRDefault="00EF6560" w:rsidP="00897B17">
      <w:r>
        <w:t>The variables FS and LV describe the potential risk to the collection.</w:t>
      </w:r>
    </w:p>
    <w:p w:rsidR="00EF6560" w:rsidRDefault="00EF6560" w:rsidP="00897B17">
      <w:r>
        <w:t>Extent reflects the effectiveness of controls in reducing risks to collections.</w:t>
      </w:r>
    </w:p>
    <w:p w:rsidR="00EF6560" w:rsidRPr="005D0F25" w:rsidRDefault="00EF6560" w:rsidP="00897B17">
      <w:pPr>
        <w:pStyle w:val="ListBullet2"/>
      </w:pPr>
    </w:p>
    <w:p w:rsidR="006736DA" w:rsidRDefault="006736DA" w:rsidP="00897B17"/>
    <w:p w:rsidR="006736DA" w:rsidRDefault="006736DA" w:rsidP="00897B17">
      <w:r>
        <w:rPr>
          <w:b/>
        </w:rPr>
        <w:t>LV</w:t>
      </w:r>
      <w:r w:rsidRPr="006736DA">
        <w:rPr>
          <w:b/>
        </w:rPr>
        <w:t xml:space="preserve"> </w:t>
      </w:r>
      <w:r>
        <w:t>= Maximum possible reduction in utility value from the given specific risk, here consider light fading of fugitive colors.</w:t>
      </w:r>
    </w:p>
    <w:p w:rsidR="005A22CF" w:rsidRDefault="005A22CF" w:rsidP="00897B17"/>
    <w:p w:rsidR="006736DA" w:rsidRDefault="00063BAC" w:rsidP="00897B17">
      <w:r>
        <w:rPr>
          <w:noProof/>
          <w:lang w:val="en-CA"/>
        </w:rPr>
        <mc:AlternateContent>
          <mc:Choice Requires="wps">
            <w:drawing>
              <wp:anchor distT="0" distB="0" distL="114300" distR="114300" simplePos="0" relativeHeight="251669504" behindDoc="0" locked="0" layoutInCell="1" allowOverlap="1">
                <wp:simplePos x="0" y="0"/>
                <wp:positionH relativeFrom="column">
                  <wp:posOffset>1156970</wp:posOffset>
                </wp:positionH>
                <wp:positionV relativeFrom="paragraph">
                  <wp:posOffset>434340</wp:posOffset>
                </wp:positionV>
                <wp:extent cx="2444115" cy="8890"/>
                <wp:effectExtent l="0" t="114300" r="0" b="143510"/>
                <wp:wrapNone/>
                <wp:docPr id="51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444115" cy="8890"/>
                        </a:xfrm>
                        <a:prstGeom prst="line">
                          <a:avLst/>
                        </a:prstGeom>
                        <a:noFill/>
                        <a:ln w="50800">
                          <a:solidFill>
                            <a:srgbClr val="FF3399"/>
                          </a:solidFill>
                          <a:round/>
                          <a:headE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ne 1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1pt,34.2pt" to="283.5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" strokecolor="#f39" strokeweight="4pt">
                <v:stroke endarrow="block"/>
                <o:lock v:ext="edit" shapetype="f"/>
              </v:line>
            </w:pict>
          </mc:Fallback>
        </mc:AlternateContent>
      </w:r>
      <w:r w:rsidR="006736DA">
        <w:rPr>
          <w:noProof/>
          <w:lang w:val="en-CA"/>
        </w:rPr>
        <w:drawing>
          <wp:anchor distT="0" distB="0" distL="114300" distR="114300" simplePos="0" relativeHeight="251610112" behindDoc="0" locked="0" layoutInCell="1" allowOverlap="1" wp14:anchorId="0DCD70F3" wp14:editId="1D72C5D0">
            <wp:simplePos x="0" y="0"/>
            <wp:positionH relativeFrom="column">
              <wp:posOffset>3612271</wp:posOffset>
            </wp:positionH>
            <wp:positionV relativeFrom="paragraph">
              <wp:posOffset>91049</wp:posOffset>
            </wp:positionV>
            <wp:extent cx="1026000" cy="720000"/>
            <wp:effectExtent l="76200" t="76200" r="79375" b="80645"/>
            <wp:wrapNone/>
            <wp:docPr id="34" name="Picture 14" descr="212928515_6f3ade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descr="212928515_6f3adec110"/>
                    <pic:cNvPicPr>
                      <a:picLocks noChangeAspect="1" noChangeArrowheads="1"/>
                    </pic:cNvPicPr>
                  </pic:nvPicPr>
                  <pic:blipFill>
                    <a:blip r:embed="rId168" cstate="print">
                      <a:extLst>
                        <a:ext uri="{BEBA8EAE-BF5A-486C-A8C5-ECC9F3942E4B}">
                          <a14:imgProps xmlns:a14="http://schemas.microsoft.com/office/drawing/2010/main">
                            <a14:imgLayer r:embed="rId16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026000" cy="720000"/>
                    </a:xfrm>
                    <a:prstGeom prst="rect">
                      <a:avLst/>
                    </a:prstGeom>
                    <a:noFill/>
                    <a:ln w="76200">
                      <a:pattFill prst="trellis">
                        <a:fgClr>
                          <a:srgbClr val="993300"/>
                        </a:fgClr>
                        <a:bgClr>
                          <a:srgbClr val="FFFFFF"/>
                        </a:bgClr>
                      </a:pattFill>
                      <a:miter lim="800000"/>
                      <a:headEnd/>
                      <a:tailEnd/>
                    </a:ln>
                  </pic:spPr>
                </pic:pic>
              </a:graphicData>
            </a:graphic>
          </wp:anchor>
        </w:drawing>
      </w:r>
      <w:r w:rsidR="006736DA" w:rsidRPr="006736DA">
        <w:rPr>
          <w:noProof/>
          <w:lang w:val="en-CA"/>
        </w:rPr>
        <w:drawing>
          <wp:inline distT="0" distB="0" distL="0" distR="0" wp14:anchorId="571B847E" wp14:editId="55B6BDFF">
            <wp:extent cx="1026000" cy="720000"/>
            <wp:effectExtent l="76200" t="76200" r="79375" b="80645"/>
            <wp:docPr id="509" name="Picture 14" descr="212928515_6f3ade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descr="212928515_6f3adec110"/>
                    <pic:cNvPicPr>
                      <a:picLocks noChangeAspect="1" noChangeArrowheads="1"/>
                    </pic:cNvPicPr>
                  </pic:nvPicPr>
                  <pic:blipFill>
                    <a:blip r:embed="rId170" cstate="print">
                      <a:extLst>
                        <a:ext uri="{28A0092B-C50C-407E-A947-70E740481C1C}">
                          <a14:useLocalDpi xmlns:a14="http://schemas.microsoft.com/office/drawing/2010/main"/>
                        </a:ext>
                      </a:extLst>
                    </a:blip>
                    <a:srcRect/>
                    <a:stretch>
                      <a:fillRect/>
                    </a:stretch>
                  </pic:blipFill>
                  <pic:spPr bwMode="auto">
                    <a:xfrm>
                      <a:off x="0" y="0"/>
                      <a:ext cx="1026000" cy="720000"/>
                    </a:xfrm>
                    <a:prstGeom prst="rect">
                      <a:avLst/>
                    </a:prstGeom>
                    <a:noFill/>
                    <a:ln w="76200">
                      <a:pattFill prst="trellis">
                        <a:fgClr>
                          <a:srgbClr val="993300"/>
                        </a:fgClr>
                        <a:bgClr>
                          <a:srgbClr val="FFFFFF"/>
                        </a:bgClr>
                      </a:pattFill>
                      <a:miter lim="800000"/>
                      <a:headEnd/>
                      <a:tailEnd/>
                    </a:ln>
                  </pic:spPr>
                </pic:pic>
              </a:graphicData>
            </a:graphic>
          </wp:inline>
        </w:drawing>
      </w:r>
      <w:r w:rsidR="006736DA" w:rsidRPr="006736DA">
        <w:t xml:space="preserve"> </w:t>
      </w:r>
    </w:p>
    <w:p w:rsidR="006736DA" w:rsidRDefault="006736DA" w:rsidP="00897B17"/>
    <w:p w:rsidR="006736DA" w:rsidRDefault="006736DA" w:rsidP="00897B17">
      <w:r w:rsidRPr="007A66D6">
        <w:rPr>
          <w:b/>
        </w:rPr>
        <w:t>E</w:t>
      </w:r>
      <w:r w:rsidRPr="007A66D6">
        <w:rPr>
          <w:b/>
          <w:vertAlign w:val="subscript"/>
        </w:rPr>
        <w:t>LV</w:t>
      </w:r>
      <w:r>
        <w:t xml:space="preserve"> = </w:t>
      </w:r>
      <w:r w:rsidRPr="005D0F25">
        <w:t xml:space="preserve">the degree to which a potential </w:t>
      </w:r>
      <w:r w:rsidRPr="005D0F25">
        <w:rPr>
          <w:i/>
        </w:rPr>
        <w:t>loss in value</w:t>
      </w:r>
      <w:r w:rsidRPr="005D0F25">
        <w:t xml:space="preserve"> is </w:t>
      </w:r>
      <w:r>
        <w:t>realized</w:t>
      </w:r>
      <w:r w:rsidR="007A66D6">
        <w:t xml:space="preserve"> over the next 100 years</w:t>
      </w:r>
      <w:r>
        <w:t>.</w:t>
      </w:r>
    </w:p>
    <w:p w:rsidR="005A22CF" w:rsidRDefault="005A22CF" w:rsidP="00897B17"/>
    <w:p w:rsidR="006736DA" w:rsidRDefault="00063BAC" w:rsidP="00897B17">
      <w:r>
        <w:rPr>
          <w:noProof/>
          <w:lang w:val="en-CA"/>
        </w:rPr>
        <mc:AlternateContent>
          <mc:Choice Requires="wps">
            <w:drawing>
              <wp:anchor distT="0" distB="0" distL="114300" distR="114300" simplePos="0" relativeHeight="251673600" behindDoc="0" locked="0" layoutInCell="1" allowOverlap="1">
                <wp:simplePos x="0" y="0"/>
                <wp:positionH relativeFrom="margin">
                  <wp:posOffset>2785745</wp:posOffset>
                </wp:positionH>
                <wp:positionV relativeFrom="paragraph">
                  <wp:posOffset>880745</wp:posOffset>
                </wp:positionV>
                <wp:extent cx="676275" cy="504825"/>
                <wp:effectExtent l="0" t="0" r="66675" b="47625"/>
                <wp:wrapNone/>
                <wp:docPr id="7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6275" cy="504825"/>
                        </a:xfrm>
                        <a:prstGeom prst="line">
                          <a:avLst/>
                        </a:prstGeom>
                        <a:noFill/>
                        <a:ln w="25400">
                          <a:solidFill>
                            <a:srgbClr val="FF3399"/>
                          </a:solidFill>
                          <a:round/>
                          <a:headE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ne 14"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9.35pt,69.35pt" to="272.6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" strokecolor="#f39" strokeweight="2pt">
                <v:stroke endarrow="block"/>
                <o:lock v:ext="edit" shapetype="f"/>
                <w10:wrap anchorx="margin"/>
              </v:line>
            </w:pict>
          </mc:Fallback>
        </mc:AlternateContent>
      </w:r>
      <w:r>
        <w:rPr>
          <w:noProof/>
          <w:lang w:val="en-CA"/>
        </w:rPr>
        <mc:AlternateContent>
          <mc:Choice Requires="wps">
            <w:drawing>
              <wp:anchor distT="0" distB="0" distL="114300" distR="114300" simplePos="0" relativeHeight="251671552" behindDoc="0" locked="0" layoutInCell="1" allowOverlap="1">
                <wp:simplePos x="0" y="0"/>
                <wp:positionH relativeFrom="margin">
                  <wp:posOffset>2014220</wp:posOffset>
                </wp:positionH>
                <wp:positionV relativeFrom="paragraph">
                  <wp:posOffset>852170</wp:posOffset>
                </wp:positionV>
                <wp:extent cx="742950" cy="542925"/>
                <wp:effectExtent l="38100" t="0" r="19050" b="47625"/>
                <wp:wrapNone/>
                <wp:docPr id="7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42950" cy="542925"/>
                        </a:xfrm>
                        <a:prstGeom prst="line">
                          <a:avLst/>
                        </a:prstGeom>
                        <a:noFill/>
                        <a:ln w="25400">
                          <a:solidFill>
                            <a:srgbClr val="FF3399"/>
                          </a:solidFill>
                          <a:round/>
                          <a:headE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ne 14" o:spid="_x0000_s1026" style="position:absolute;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8.6pt,67.1pt" to="217.1pt,1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" strokecolor="#f39" strokeweight="2pt">
                <v:stroke endarrow="block"/>
                <o:lock v:ext="edit" shapetype="f"/>
                <w10:wrap anchorx="margin"/>
              </v:line>
            </w:pict>
          </mc:Fallback>
        </mc:AlternateContent>
      </w:r>
      <w:r>
        <w:rPr>
          <w:noProof/>
          <w:lang w:val="en-CA"/>
        </w:rPr>
        <mc:AlternateContent>
          <mc:Choice Requires="wps">
            <w:drawing>
              <wp:anchor distT="0" distB="0" distL="114300" distR="114300" simplePos="0" relativeHeight="251670528" behindDoc="0" locked="0" layoutInCell="1" allowOverlap="1">
                <wp:simplePos x="0" y="0"/>
                <wp:positionH relativeFrom="margin">
                  <wp:posOffset>614045</wp:posOffset>
                </wp:positionH>
                <wp:positionV relativeFrom="paragraph">
                  <wp:posOffset>852170</wp:posOffset>
                </wp:positionV>
                <wp:extent cx="2124075" cy="504825"/>
                <wp:effectExtent l="38100" t="0" r="28575" b="85725"/>
                <wp:wrapNone/>
                <wp:docPr id="7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124075" cy="504825"/>
                        </a:xfrm>
                        <a:prstGeom prst="line">
                          <a:avLst/>
                        </a:prstGeom>
                        <a:noFill/>
                        <a:ln w="25400">
                          <a:solidFill>
                            <a:srgbClr val="FF3399"/>
                          </a:solidFill>
                          <a:round/>
                          <a:headE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ne 14" o:spid="_x0000_s1026" style="position:absolute;flip:x;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35pt,67.1pt" to="215.6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" strokecolor="#f39" strokeweight="2pt">
                <v:stroke endarrow="block"/>
                <o:lock v:ext="edit" shapetype="f"/>
                <w10:wrap anchorx="margin"/>
              </v:line>
            </w:pict>
          </mc:Fallback>
        </mc:AlternateContent>
      </w:r>
      <w:r>
        <w:rPr>
          <w:noProof/>
          <w:lang w:val="en-CA"/>
        </w:rPr>
        <mc:AlternateContent>
          <mc:Choice Requires="wps">
            <w:drawing>
              <wp:anchor distT="0" distB="0" distL="114300" distR="114300" simplePos="0" relativeHeight="251672576" behindDoc="0" locked="0" layoutInCell="1" allowOverlap="1">
                <wp:simplePos x="0" y="0"/>
                <wp:positionH relativeFrom="margin">
                  <wp:posOffset>2776220</wp:posOffset>
                </wp:positionH>
                <wp:positionV relativeFrom="paragraph">
                  <wp:posOffset>871220</wp:posOffset>
                </wp:positionV>
                <wp:extent cx="2190750" cy="476250"/>
                <wp:effectExtent l="0" t="0" r="76200" b="76200"/>
                <wp:wrapNone/>
                <wp:docPr id="6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90750" cy="476250"/>
                        </a:xfrm>
                        <a:prstGeom prst="line">
                          <a:avLst/>
                        </a:prstGeom>
                        <a:noFill/>
                        <a:ln w="25400">
                          <a:solidFill>
                            <a:srgbClr val="FF3399"/>
                          </a:solidFill>
                          <a:round/>
                          <a:headE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ne 14"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8.6pt,68.6pt" to="391.1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" strokecolor="#f39" strokeweight="2pt">
                <v:stroke endarrow="block"/>
                <o:lock v:ext="edit" shapetype="f"/>
                <w10:wrap anchorx="margin"/>
              </v:line>
            </w:pict>
          </mc:Fallback>
        </mc:AlternateContent>
      </w:r>
      <w:r w:rsidR="006736DA" w:rsidRPr="006736DA">
        <w:rPr>
          <w:noProof/>
          <w:lang w:val="en-CA"/>
        </w:rPr>
        <w:drawing>
          <wp:inline distT="0" distB="0" distL="0" distR="0" wp14:anchorId="5EA3D2E0" wp14:editId="4DDDC326">
            <wp:extent cx="1025525" cy="719455"/>
            <wp:effectExtent l="76200" t="76200" r="79375" b="80645"/>
            <wp:docPr id="35" name="Picture 14" descr="212928515_6f3ade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descr="212928515_6f3adec110"/>
                    <pic:cNvPicPr>
                      <a:picLocks noChangeAspect="1" noChangeArrowheads="1"/>
                    </pic:cNvPicPr>
                  </pic:nvPicPr>
                  <pic:blipFill>
                    <a:blip r:embed="rId170" cstate="print">
                      <a:extLst>
                        <a:ext uri="{28A0092B-C50C-407E-A947-70E740481C1C}">
                          <a14:useLocalDpi xmlns:a14="http://schemas.microsoft.com/office/drawing/2010/main"/>
                        </a:ext>
                      </a:extLst>
                    </a:blip>
                    <a:srcRect/>
                    <a:stretch>
                      <a:fillRect/>
                    </a:stretch>
                  </pic:blipFill>
                  <pic:spPr bwMode="auto">
                    <a:xfrm>
                      <a:off x="0" y="0"/>
                      <a:ext cx="1025525" cy="719455"/>
                    </a:xfrm>
                    <a:prstGeom prst="rect">
                      <a:avLst/>
                    </a:prstGeom>
                    <a:noFill/>
                    <a:ln w="76200">
                      <a:pattFill prst="trellis">
                        <a:fgClr>
                          <a:srgbClr val="993300"/>
                        </a:fgClr>
                        <a:bgClr>
                          <a:srgbClr val="FFFFFF"/>
                        </a:bgClr>
                      </a:pattFill>
                      <a:miter lim="800000"/>
                      <a:headEnd/>
                      <a:tailEnd/>
                    </a:ln>
                  </pic:spPr>
                </pic:pic>
              </a:graphicData>
            </a:graphic>
          </wp:inline>
        </w:drawing>
      </w:r>
    </w:p>
    <w:p w:rsidR="007A66D6" w:rsidRDefault="007A66D6" w:rsidP="00897B17"/>
    <w:p w:rsidR="006736DA" w:rsidRDefault="00063BAC" w:rsidP="00897B17">
      <w:r>
        <w:rPr>
          <w:noProof/>
          <w:lang w:val="en-CA"/>
        </w:rPr>
        <mc:AlternateContent>
          <mc:Choice Requires="wps">
            <w:drawing>
              <wp:anchor distT="45720" distB="45720" distL="114300" distR="114300" simplePos="0" relativeHeight="251677696" behindDoc="1" locked="0" layoutInCell="1" allowOverlap="1">
                <wp:simplePos x="0" y="0"/>
                <wp:positionH relativeFrom="column">
                  <wp:posOffset>3344545</wp:posOffset>
                </wp:positionH>
                <wp:positionV relativeFrom="paragraph">
                  <wp:posOffset>10160</wp:posOffset>
                </wp:positionV>
                <wp:extent cx="314325" cy="276225"/>
                <wp:effectExtent l="0" t="0" r="9525" b="952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solidFill>
                          <a:srgbClr val="FFFFFF"/>
                        </a:solidFill>
                        <a:ln w="9525">
                          <a:noFill/>
                          <a:miter lim="800000"/>
                          <a:headEnd/>
                          <a:tailEnd/>
                        </a:ln>
                      </wps:spPr>
                      <wps:txbx>
                        <w:txbxContent>
                          <w:p w:rsidR="001D6283" w:rsidRPr="001371D3" w:rsidRDefault="001D6283" w:rsidP="00897B17">
                            <w:r w:rsidRPr="001371D3">
                              <w:t>?</w:t>
                            </w:r>
                          </w:p>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346" type="#_x0000_t202" style="position:absolute;margin-left:263.35pt;margin-top:.8pt;width:24.75pt;height:21.7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" stroked="f">
                <v:textbox>
                  <w:txbxContent>
                    <w:p w:rsidR="001D6283" w:rsidRPr="001371D3" w:rsidRDefault="001D6283" w:rsidP="00897B17">
                      <w:r w:rsidRPr="001371D3">
                        <w:t>?</w:t>
                      </w:r>
                    </w:p>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txbxContent>
                </v:textbox>
              </v:shape>
            </w:pict>
          </mc:Fallback>
        </mc:AlternateContent>
      </w:r>
      <w:r>
        <w:rPr>
          <w:noProof/>
          <w:lang w:val="en-CA"/>
        </w:rPr>
        <mc:AlternateContent>
          <mc:Choice Requires="wps">
            <w:drawing>
              <wp:anchor distT="45720" distB="45720" distL="114300" distR="114300" simplePos="0" relativeHeight="251674624" behindDoc="1" locked="0" layoutInCell="1" allowOverlap="1">
                <wp:simplePos x="0" y="0"/>
                <wp:positionH relativeFrom="column">
                  <wp:posOffset>375920</wp:posOffset>
                </wp:positionH>
                <wp:positionV relativeFrom="paragraph">
                  <wp:posOffset>10160</wp:posOffset>
                </wp:positionV>
                <wp:extent cx="314325" cy="2762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solidFill>
                          <a:srgbClr val="FFFFFF"/>
                        </a:solidFill>
                        <a:ln w="9525">
                          <a:noFill/>
                          <a:miter lim="800000"/>
                          <a:headEnd/>
                          <a:tailEnd/>
                        </a:ln>
                      </wps:spPr>
                      <wps:txbx>
                        <w:txbxContent>
                          <w:p w:rsidR="001D6283" w:rsidRPr="001371D3" w:rsidRDefault="001D6283" w:rsidP="00897B17">
                            <w:r w:rsidRPr="001371D3">
                              <w:t>?</w:t>
                            </w:r>
                          </w:p>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7" type="#_x0000_t202" style="position:absolute;margin-left:29.6pt;margin-top:.8pt;width:24.75pt;height:21.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" stroked="f">
                <v:textbox>
                  <w:txbxContent>
                    <w:p w:rsidR="001D6283" w:rsidRPr="001371D3" w:rsidRDefault="001D6283" w:rsidP="00897B17">
                      <w:r w:rsidRPr="001371D3">
                        <w:t>?</w:t>
                      </w:r>
                    </w:p>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txbxContent>
                </v:textbox>
              </v:shape>
            </w:pict>
          </mc:Fallback>
        </mc:AlternateContent>
      </w:r>
      <w:r>
        <w:rPr>
          <w:noProof/>
          <w:lang w:val="en-CA"/>
        </w:rPr>
        <mc:AlternateContent>
          <mc:Choice Requires="wps">
            <w:drawing>
              <wp:anchor distT="45720" distB="45720" distL="114300" distR="114300" simplePos="0" relativeHeight="251675648" behindDoc="1" locked="0" layoutInCell="1" allowOverlap="1">
                <wp:simplePos x="0" y="0"/>
                <wp:positionH relativeFrom="column">
                  <wp:posOffset>1776095</wp:posOffset>
                </wp:positionH>
                <wp:positionV relativeFrom="paragraph">
                  <wp:posOffset>10160</wp:posOffset>
                </wp:positionV>
                <wp:extent cx="314325" cy="276225"/>
                <wp:effectExtent l="0" t="0" r="9525" b="952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solidFill>
                          <a:srgbClr val="FFFFFF"/>
                        </a:solidFill>
                        <a:ln w="9525">
                          <a:noFill/>
                          <a:miter lim="800000"/>
                          <a:headEnd/>
                          <a:tailEnd/>
                        </a:ln>
                      </wps:spPr>
                      <wps:txbx>
                        <w:txbxContent>
                          <w:p w:rsidR="001D6283" w:rsidRPr="001371D3" w:rsidRDefault="001D6283" w:rsidP="00897B17">
                            <w:r w:rsidRPr="001371D3">
                              <w:t>?</w:t>
                            </w:r>
                          </w:p>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8" type="#_x0000_t202" style="position:absolute;margin-left:139.85pt;margin-top:.8pt;width:24.75pt;height:21.7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" stroked="f">
                <v:textbox>
                  <w:txbxContent>
                    <w:p w:rsidR="001D6283" w:rsidRPr="001371D3" w:rsidRDefault="001D6283" w:rsidP="00897B17">
                      <w:r w:rsidRPr="001371D3">
                        <w:t>?</w:t>
                      </w:r>
                    </w:p>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txbxContent>
                </v:textbox>
              </v:shape>
            </w:pict>
          </mc:Fallback>
        </mc:AlternateContent>
      </w:r>
      <w:r>
        <w:rPr>
          <w:noProof/>
          <w:lang w:val="en-CA"/>
        </w:rPr>
        <mc:AlternateContent>
          <mc:Choice Requires="wps">
            <w:drawing>
              <wp:anchor distT="45720" distB="45720" distL="114300" distR="114300" simplePos="0" relativeHeight="251676672" behindDoc="1" locked="0" layoutInCell="1" allowOverlap="1">
                <wp:simplePos x="0" y="0"/>
                <wp:positionH relativeFrom="column">
                  <wp:posOffset>4852670</wp:posOffset>
                </wp:positionH>
                <wp:positionV relativeFrom="paragraph">
                  <wp:posOffset>10160</wp:posOffset>
                </wp:positionV>
                <wp:extent cx="314325" cy="276225"/>
                <wp:effectExtent l="0" t="0" r="9525" b="9525"/>
                <wp:wrapNone/>
                <wp:docPr id="4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solidFill>
                          <a:srgbClr val="FFFFFF"/>
                        </a:solidFill>
                        <a:ln w="9525">
                          <a:noFill/>
                          <a:miter lim="800000"/>
                          <a:headEnd/>
                          <a:tailEnd/>
                        </a:ln>
                      </wps:spPr>
                      <wps:txbx>
                        <w:txbxContent>
                          <w:p w:rsidR="001D6283" w:rsidRPr="001371D3" w:rsidRDefault="001D6283" w:rsidP="00897B17">
                            <w:r w:rsidRPr="001371D3">
                              <w:t>?</w:t>
                            </w:r>
                          </w:p>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9" type="#_x0000_t202" style="position:absolute;margin-left:382.1pt;margin-top:.8pt;width:24.75pt;height:21.7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" stroked="f">
                <v:textbox>
                  <w:txbxContent>
                    <w:p w:rsidR="001D6283" w:rsidRPr="001371D3" w:rsidRDefault="001D6283" w:rsidP="00897B17">
                      <w:r w:rsidRPr="001371D3">
                        <w:t>?</w:t>
                      </w:r>
                    </w:p>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p w:rsidR="001D6283" w:rsidRPr="001371D3" w:rsidRDefault="001D6283" w:rsidP="00897B17"/>
                  </w:txbxContent>
                </v:textbox>
              </v:shape>
            </w:pict>
          </mc:Fallback>
        </mc:AlternateContent>
      </w:r>
    </w:p>
    <w:p w:rsidR="007A66D6" w:rsidRPr="007A66D6" w:rsidRDefault="007A66D6" w:rsidP="00897B17"/>
    <w:p w:rsidR="007A66D6" w:rsidRDefault="00F254FE" w:rsidP="00897B17">
      <w:r w:rsidRPr="006736DA">
        <w:rPr>
          <w:noProof/>
          <w:lang w:val="en-CA"/>
        </w:rPr>
        <w:drawing>
          <wp:anchor distT="0" distB="0" distL="114300" distR="114300" simplePos="0" relativeHeight="251611136" behindDoc="0" locked="0" layoutInCell="1" allowOverlap="1" wp14:anchorId="4F947899" wp14:editId="0DE35FB9">
            <wp:simplePos x="0" y="0"/>
            <wp:positionH relativeFrom="margin">
              <wp:align>left</wp:align>
            </wp:positionH>
            <wp:positionV relativeFrom="paragraph">
              <wp:posOffset>38735</wp:posOffset>
            </wp:positionV>
            <wp:extent cx="1025525" cy="719455"/>
            <wp:effectExtent l="76200" t="76200" r="60325" b="61595"/>
            <wp:wrapNone/>
            <wp:docPr id="36" name="Picture 14" descr="212928515_6f3ade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descr="212928515_6f3adec110"/>
                    <pic:cNvPicPr>
                      <a:picLocks noChangeAspect="1" noChangeArrowheads="1"/>
                    </pic:cNvPicPr>
                  </pic:nvPicPr>
                  <pic:blipFill>
                    <a:blip r:embed="rId170" cstate="print">
                      <a:extLst>
                        <a:ext uri="{28A0092B-C50C-407E-A947-70E740481C1C}">
                          <a14:useLocalDpi xmlns:a14="http://schemas.microsoft.com/office/drawing/2010/main"/>
                        </a:ext>
                      </a:extLst>
                    </a:blip>
                    <a:srcRect/>
                    <a:stretch>
                      <a:fillRect/>
                    </a:stretch>
                  </pic:blipFill>
                  <pic:spPr bwMode="auto">
                    <a:xfrm>
                      <a:off x="0" y="0"/>
                      <a:ext cx="1025525" cy="719455"/>
                    </a:xfrm>
                    <a:prstGeom prst="rect">
                      <a:avLst/>
                    </a:prstGeom>
                    <a:noFill/>
                    <a:ln w="76200">
                      <a:pattFill prst="trellis">
                        <a:fgClr>
                          <a:srgbClr val="993300"/>
                        </a:fgClr>
                        <a:bgClr>
                          <a:srgbClr val="FFFFFF"/>
                        </a:bgClr>
                      </a:pattFill>
                      <a:miter lim="800000"/>
                      <a:headEnd/>
                      <a:tailEnd/>
                    </a:ln>
                  </pic:spPr>
                </pic:pic>
              </a:graphicData>
            </a:graphic>
          </wp:anchor>
        </w:drawing>
      </w:r>
      <w:r w:rsidR="007A66D6" w:rsidRPr="006736DA">
        <w:rPr>
          <w:noProof/>
          <w:lang w:val="en-CA"/>
        </w:rPr>
        <w:drawing>
          <wp:anchor distT="0" distB="0" distL="114300" distR="114300" simplePos="0" relativeHeight="251613184" behindDoc="0" locked="0" layoutInCell="1" allowOverlap="1" wp14:anchorId="66DC0363" wp14:editId="217ADC3C">
            <wp:simplePos x="0" y="0"/>
            <wp:positionH relativeFrom="column">
              <wp:posOffset>2966720</wp:posOffset>
            </wp:positionH>
            <wp:positionV relativeFrom="paragraph">
              <wp:posOffset>31115</wp:posOffset>
            </wp:positionV>
            <wp:extent cx="1025525" cy="719455"/>
            <wp:effectExtent l="76200" t="76200" r="79375" b="80645"/>
            <wp:wrapNone/>
            <wp:docPr id="38" name="Picture 14" descr="212928515_6f3ade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descr="212928515_6f3adec110"/>
                    <pic:cNvPicPr>
                      <a:picLocks noChangeAspect="1" noChangeArrowheads="1"/>
                    </pic:cNvPicPr>
                  </pic:nvPicPr>
                  <pic:blipFill>
                    <a:blip r:embed="rId171" cstate="print">
                      <a:extLst>
                        <a:ext uri="{BEBA8EAE-BF5A-486C-A8C5-ECC9F3942E4B}">
                          <a14:imgProps xmlns:a14="http://schemas.microsoft.com/office/drawing/2010/main">
                            <a14:imgLayer r:embed="rId169">
                              <a14:imgEffect>
                                <a14:saturation sat="33000"/>
                              </a14:imgEffect>
                            </a14:imgLayer>
                          </a14:imgProps>
                        </a:ext>
                        <a:ext uri="{28A0092B-C50C-407E-A947-70E740481C1C}">
                          <a14:useLocalDpi xmlns:a14="http://schemas.microsoft.com/office/drawing/2010/main"/>
                        </a:ext>
                      </a:extLst>
                    </a:blip>
                    <a:srcRect/>
                    <a:stretch>
                      <a:fillRect/>
                    </a:stretch>
                  </pic:blipFill>
                  <pic:spPr bwMode="auto">
                    <a:xfrm>
                      <a:off x="0" y="0"/>
                      <a:ext cx="1025525" cy="719455"/>
                    </a:xfrm>
                    <a:prstGeom prst="rect">
                      <a:avLst/>
                    </a:prstGeom>
                    <a:noFill/>
                    <a:ln w="76200">
                      <a:pattFill prst="trellis">
                        <a:fgClr>
                          <a:srgbClr val="993300"/>
                        </a:fgClr>
                        <a:bgClr>
                          <a:srgbClr val="FFFFFF"/>
                        </a:bgClr>
                      </a:pattFill>
                      <a:miter lim="800000"/>
                      <a:headEnd/>
                      <a:tailEnd/>
                    </a:ln>
                  </pic:spPr>
                </pic:pic>
              </a:graphicData>
            </a:graphic>
          </wp:anchor>
        </w:drawing>
      </w:r>
      <w:r w:rsidR="007A66D6" w:rsidRPr="006736DA">
        <w:rPr>
          <w:noProof/>
          <w:lang w:val="en-CA"/>
        </w:rPr>
        <w:drawing>
          <wp:anchor distT="0" distB="0" distL="114300" distR="114300" simplePos="0" relativeHeight="251612160" behindDoc="0" locked="0" layoutInCell="1" allowOverlap="1" wp14:anchorId="015FB986" wp14:editId="505D0758">
            <wp:simplePos x="0" y="0"/>
            <wp:positionH relativeFrom="column">
              <wp:posOffset>1512570</wp:posOffset>
            </wp:positionH>
            <wp:positionV relativeFrom="paragraph">
              <wp:posOffset>40640</wp:posOffset>
            </wp:positionV>
            <wp:extent cx="1025525" cy="719455"/>
            <wp:effectExtent l="76200" t="76200" r="79375" b="80645"/>
            <wp:wrapNone/>
            <wp:docPr id="37" name="Picture 14" descr="212928515_6f3ade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descr="212928515_6f3adec110"/>
                    <pic:cNvPicPr>
                      <a:picLocks noChangeAspect="1" noChangeArrowheads="1"/>
                    </pic:cNvPicPr>
                  </pic:nvPicPr>
                  <pic:blipFill>
                    <a:blip r:embed="rId172" cstate="print">
                      <a:extLst>
                        <a:ext uri="{BEBA8EAE-BF5A-486C-A8C5-ECC9F3942E4B}">
                          <a14:imgProps xmlns:a14="http://schemas.microsoft.com/office/drawing/2010/main">
                            <a14:imgLayer r:embed="rId169">
                              <a14:imgEffect>
                                <a14:saturation sat="66000"/>
                              </a14:imgEffect>
                            </a14:imgLayer>
                          </a14:imgProps>
                        </a:ext>
                        <a:ext uri="{28A0092B-C50C-407E-A947-70E740481C1C}">
                          <a14:useLocalDpi xmlns:a14="http://schemas.microsoft.com/office/drawing/2010/main"/>
                        </a:ext>
                      </a:extLst>
                    </a:blip>
                    <a:srcRect/>
                    <a:stretch>
                      <a:fillRect/>
                    </a:stretch>
                  </pic:blipFill>
                  <pic:spPr bwMode="auto">
                    <a:xfrm>
                      <a:off x="0" y="0"/>
                      <a:ext cx="1025525" cy="719455"/>
                    </a:xfrm>
                    <a:prstGeom prst="rect">
                      <a:avLst/>
                    </a:prstGeom>
                    <a:noFill/>
                    <a:ln w="76200">
                      <a:pattFill prst="trellis">
                        <a:fgClr>
                          <a:srgbClr val="993300"/>
                        </a:fgClr>
                        <a:bgClr>
                          <a:srgbClr val="FFFFFF"/>
                        </a:bgClr>
                      </a:pattFill>
                      <a:miter lim="800000"/>
                      <a:headEnd/>
                      <a:tailEnd/>
                    </a:ln>
                  </pic:spPr>
                </pic:pic>
              </a:graphicData>
            </a:graphic>
          </wp:anchor>
        </w:drawing>
      </w:r>
      <w:r w:rsidR="007A66D6" w:rsidRPr="006736DA">
        <w:rPr>
          <w:noProof/>
          <w:lang w:val="en-CA"/>
        </w:rPr>
        <w:drawing>
          <wp:anchor distT="0" distB="0" distL="114300" distR="114300" simplePos="0" relativeHeight="251614208" behindDoc="0" locked="0" layoutInCell="1" allowOverlap="1" wp14:anchorId="1BEFA79E" wp14:editId="53FE25E0">
            <wp:simplePos x="0" y="0"/>
            <wp:positionH relativeFrom="margin">
              <wp:posOffset>4475480</wp:posOffset>
            </wp:positionH>
            <wp:positionV relativeFrom="paragraph">
              <wp:posOffset>24765</wp:posOffset>
            </wp:positionV>
            <wp:extent cx="1025525" cy="719455"/>
            <wp:effectExtent l="76200" t="76200" r="79375" b="80645"/>
            <wp:wrapNone/>
            <wp:docPr id="39" name="Picture 14" descr="212928515_6f3ade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descr="212928515_6f3adec110"/>
                    <pic:cNvPicPr>
                      <a:picLocks noChangeAspect="1" noChangeArrowheads="1"/>
                    </pic:cNvPicPr>
                  </pic:nvPicPr>
                  <pic:blipFill>
                    <a:blip r:embed="rId173" cstate="print">
                      <a:extLst>
                        <a:ext uri="{BEBA8EAE-BF5A-486C-A8C5-ECC9F3942E4B}">
                          <a14:imgProps xmlns:a14="http://schemas.microsoft.com/office/drawing/2010/main">
                            <a14:imgLayer r:embed="rId16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025525" cy="719455"/>
                    </a:xfrm>
                    <a:prstGeom prst="rect">
                      <a:avLst/>
                    </a:prstGeom>
                    <a:noFill/>
                    <a:ln w="76200">
                      <a:pattFill prst="trellis">
                        <a:fgClr>
                          <a:srgbClr val="993300"/>
                        </a:fgClr>
                        <a:bgClr>
                          <a:srgbClr val="FFFFFF"/>
                        </a:bgClr>
                      </a:pattFill>
                      <a:miter lim="800000"/>
                      <a:headEnd/>
                      <a:tailEnd/>
                    </a:ln>
                  </pic:spPr>
                </pic:pic>
              </a:graphicData>
            </a:graphic>
          </wp:anchor>
        </w:drawing>
      </w:r>
    </w:p>
    <w:p w:rsidR="006736DA" w:rsidRDefault="006736DA" w:rsidP="00897B17"/>
    <w:p w:rsidR="007A66D6" w:rsidRDefault="007A66D6" w:rsidP="00897B17"/>
    <w:p w:rsidR="007A66D6" w:rsidRDefault="007A66D6" w:rsidP="00897B17"/>
    <w:p w:rsidR="007A66D6" w:rsidRDefault="007A66D6" w:rsidP="00897B17"/>
    <w:p w:rsidR="005A22CF" w:rsidRDefault="005A22CF" w:rsidP="00897B17"/>
    <w:p w:rsidR="005A22CF" w:rsidRDefault="005A22CF" w:rsidP="00897B17"/>
    <w:p w:rsidR="006736DA" w:rsidRPr="006736DA" w:rsidRDefault="007A66D6" w:rsidP="00897B17">
      <w:r>
        <w:t>Given the expected exposure over the next 100 years, how much of the LV will be realized?</w:t>
      </w:r>
      <w:r w:rsidR="00EF6560">
        <w:br w:type="page"/>
      </w:r>
    </w:p>
    <w:p w:rsidR="00CE62FF" w:rsidRPr="005D0F25" w:rsidRDefault="005A271F" w:rsidP="00897B17">
      <w:pPr>
        <w:pStyle w:val="Heading3"/>
      </w:pPr>
      <w:bookmarkStart w:id="22" w:name="_Toc368817065"/>
      <w:r>
        <w:t>6</w:t>
      </w:r>
      <w:r w:rsidR="00CE62FF" w:rsidRPr="005D0F25">
        <w:t>)</w:t>
      </w:r>
      <w:r w:rsidR="00CE62FF" w:rsidRPr="005D0F25">
        <w:tab/>
        <w:t>Magnitudes of risk</w:t>
      </w:r>
      <w:bookmarkEnd w:id="22"/>
    </w:p>
    <w:p w:rsidR="00626EF9" w:rsidRDefault="00063BAC" w:rsidP="00897B17">
      <w:pPr>
        <w:pStyle w:val="Header-obj"/>
      </w:pPr>
      <w:r>
        <w:rPr>
          <w:noProof/>
          <w:lang w:val="en-CA"/>
        </w:rPr>
        <mc:AlternateContent>
          <mc:Choice Requires="wps">
            <w:drawing>
              <wp:inline distT="0" distB="0" distL="0" distR="0">
                <wp:extent cx="5544185" cy="4314825"/>
                <wp:effectExtent l="38100" t="38100" r="8890" b="0"/>
                <wp:docPr id="4734" name="AutoShap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314825"/>
                        </a:xfrm>
                        <a:prstGeom prst="roundRect">
                          <a:avLst>
                            <a:gd name="adj" fmla="val 10861"/>
                          </a:avLst>
                        </a:prstGeom>
                        <a:solidFill>
                          <a:srgbClr val="FFFFFF"/>
                        </a:solidFill>
                        <a:ln>
                          <a:noFill/>
                        </a:ln>
                        <a:effectLst>
                          <a:outerShdw dist="53882" dir="13500000" sx="89999" sy="89999" algn="tl" rotWithShape="0">
                            <a:srgbClr val="7030A0"/>
                          </a:outerShdw>
                        </a:effectLst>
                        <a:extLst>
                          <a:ext uri="{91240B29-F687-4F45-9708-019B960494DF}">
                            <a14:hiddenLine xmlns:a14="http://schemas.microsoft.com/office/drawing/2010/main" w="9525">
                              <a:solidFill>
                                <a:srgbClr val="000000"/>
                              </a:solidFill>
                              <a:round/>
                              <a:headEnd/>
                              <a:tailEnd/>
                            </a14:hiddenLine>
                          </a:ext>
                        </a:extLst>
                      </wps:spPr>
                      <wps:txbx>
                        <w:txbxContent>
                          <w:p w:rsidR="001D6283" w:rsidRPr="00A52FC2" w:rsidRDefault="001D6283" w:rsidP="00897B17">
                            <w:pPr>
                              <w:rPr>
                                <w:u w:color="7030A0"/>
                              </w:rPr>
                            </w:pPr>
                            <w:r w:rsidRPr="00A52FC2">
                              <w:rPr>
                                <w:u w:color="7030A0"/>
                              </w:rPr>
                              <w:t>OBJECTIVE</w:t>
                            </w:r>
                          </w:p>
                          <w:p w:rsidR="001D6283" w:rsidRPr="00EE28D8" w:rsidRDefault="001D6283" w:rsidP="00897B17">
                            <w:r w:rsidRPr="00EE28D8">
                              <w:t>Participants recognize risks to be departures from the goal of preservation.</w:t>
                            </w:r>
                          </w:p>
                          <w:p w:rsidR="001D6283" w:rsidRPr="00A52FC2" w:rsidRDefault="001D6283" w:rsidP="00897B17">
                            <w:pPr>
                              <w:rPr>
                                <w:u w:color="7030A0"/>
                              </w:rPr>
                            </w:pPr>
                            <w:r w:rsidRPr="00A52FC2">
                              <w:rPr>
                                <w:u w:color="7030A0"/>
                              </w:rPr>
                              <w:t>OUTCOME</w:t>
                            </w:r>
                          </w:p>
                          <w:p w:rsidR="001D6283" w:rsidRPr="005D0F25" w:rsidRDefault="001D6283" w:rsidP="00897B17">
                            <w:pPr>
                              <w:pStyle w:val="Paraobj"/>
                            </w:pPr>
                            <w:r w:rsidRPr="005D0F25">
                              <w:t>Participants are able to estimate the magnitude of most risks.</w:t>
                            </w:r>
                          </w:p>
                          <w:p w:rsidR="001D6283" w:rsidRPr="00A52FC2" w:rsidRDefault="001D6283" w:rsidP="00897B17">
                            <w:pPr>
                              <w:rPr>
                                <w:u w:color="7030A0"/>
                              </w:rPr>
                            </w:pPr>
                            <w:r w:rsidRPr="00A52FC2">
                              <w:rPr>
                                <w:u w:color="7030A0"/>
                              </w:rPr>
                              <w:t>BENEFITS</w:t>
                            </w:r>
                          </w:p>
                          <w:p w:rsidR="001D6283" w:rsidRPr="005D0F25" w:rsidRDefault="001D6283" w:rsidP="00897B17">
                            <w:pPr>
                              <w:pStyle w:val="Paraobj"/>
                            </w:pPr>
                            <w:r w:rsidRPr="005D0F25">
                              <w:t>Estimating the magnitude of risk facilitates:</w:t>
                            </w:r>
                          </w:p>
                          <w:p w:rsidR="001D6283" w:rsidRPr="005D0F25" w:rsidRDefault="001D6283" w:rsidP="00897B17">
                            <w:pPr>
                              <w:pStyle w:val="ListBullet3"/>
                            </w:pPr>
                            <w:r w:rsidRPr="005D0F25">
                              <w:t>the ranking of risks by relative importance within a collection</w:t>
                            </w:r>
                          </w:p>
                          <w:p w:rsidR="001D6283" w:rsidRPr="005D0F25" w:rsidRDefault="001D6283" w:rsidP="00897B17">
                            <w:pPr>
                              <w:pStyle w:val="ListBullet3"/>
                            </w:pPr>
                            <w:r w:rsidRPr="005D0F25">
                              <w:t>the comparison of various risks among different collections</w:t>
                            </w:r>
                          </w:p>
                          <w:p w:rsidR="001D6283" w:rsidRPr="005D0F25" w:rsidRDefault="001D6283" w:rsidP="00897B17">
                            <w:pPr>
                              <w:pStyle w:val="ListBullet3"/>
                            </w:pPr>
                            <w:r w:rsidRPr="005D0F25">
                              <w:t>the recognition of the influence of staff practices on the preservation of collections</w:t>
                            </w:r>
                          </w:p>
                          <w:p w:rsidR="001D6283" w:rsidRPr="005D0F25" w:rsidRDefault="001D6283" w:rsidP="00897B17">
                            <w:pPr>
                              <w:pStyle w:val="ListBullet3"/>
                            </w:pPr>
                            <w:r w:rsidRPr="005D0F25">
                              <w:t>the identification of readily mitigated risks</w:t>
                            </w:r>
                          </w:p>
                          <w:p w:rsidR="001D6283" w:rsidRPr="005D0F25" w:rsidRDefault="001D6283" w:rsidP="00897B17">
                            <w:pPr>
                              <w:pStyle w:val="ListBullet3"/>
                            </w:pPr>
                            <w:r w:rsidRPr="005D0F25">
                              <w:t>the creation of basic documentation on institutional practices</w:t>
                            </w:r>
                          </w:p>
                          <w:p w:rsidR="001D6283" w:rsidRDefault="001D6283" w:rsidP="00897B17">
                            <w:pPr>
                              <w:pStyle w:val="ListBullet3"/>
                            </w:pPr>
                            <w:r w:rsidRPr="005D0F25">
                              <w:t>the understanding of the requirements of collections users</w:t>
                            </w:r>
                          </w:p>
                          <w:p w:rsidR="001D6283" w:rsidRPr="00EE28D8" w:rsidRDefault="001D6283" w:rsidP="00897B17">
                            <w:r w:rsidRPr="00EE28D8">
                              <w:t>Recognizing risks as departures from a goal:</w:t>
                            </w:r>
                          </w:p>
                          <w:p w:rsidR="001D6283" w:rsidRPr="00EE28D8" w:rsidRDefault="001D6283" w:rsidP="00897B17">
                            <w:pPr>
                              <w:pStyle w:val="Bullettedlist"/>
                              <w:numPr>
                                <w:ilvl w:val="0"/>
                                <w:numId w:val="29"/>
                              </w:numPr>
                            </w:pPr>
                            <w:r w:rsidRPr="00EE28D8">
                              <w:t>permits a clear conceptual understanding of the common nature of all risks</w:t>
                            </w:r>
                          </w:p>
                          <w:p w:rsidR="001D6283" w:rsidRPr="00EE28D8" w:rsidRDefault="001D6283" w:rsidP="00897B17">
                            <w:pPr>
                              <w:pStyle w:val="Bullettedlist"/>
                              <w:numPr>
                                <w:ilvl w:val="0"/>
                                <w:numId w:val="29"/>
                              </w:numPr>
                            </w:pPr>
                            <w:r w:rsidRPr="00EE28D8">
                              <w:t>facilitates creative thinking in identifying risks</w:t>
                            </w:r>
                          </w:p>
                          <w:p w:rsidR="001D6283" w:rsidRPr="004F0AB1" w:rsidRDefault="001D6283" w:rsidP="00897B17"/>
                        </w:txbxContent>
                      </wps:txbx>
                      <wps:bodyPr rot="0" vert="horz" wrap="square" lIns="91440" tIns="45720" rIns="457200" bIns="228600" anchor="t" anchorCtr="0" upright="1">
                        <a:noAutofit/>
                      </wps:bodyPr>
                    </wps:wsp>
                  </a:graphicData>
                </a:graphic>
              </wp:inline>
            </w:drawing>
          </mc:Choice>
          <mc:Fallback>
            <w:pict>
              <v:roundrect id="AutoShape 501" o:spid="_x0000_s1350" style="width:436.55pt;height:339.75pt;visibility:visible;mso-wrap-style:square;mso-left-percent:-10001;mso-top-percent:-10001;mso-position-horizontal:absolute;mso-position-horizontal-relative:char;mso-position-vertical:absolute;mso-position-vertical-relative:line;mso-left-percent:-10001;mso-top-percent:-10001;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" stroked="f">
                <v:shadow on="t" type="perspective" color="#7030a0" origin="-.5,-.5" offset="-3pt,-3pt" matrix="58982f,,,58982f"/>
                <v:textbox inset=",,36pt,18pt">
                  <w:txbxContent>
                    <w:p w:rsidR="001D6283" w:rsidRPr="00A52FC2" w:rsidRDefault="001D6283" w:rsidP="00897B17">
                      <w:pPr>
                        <w:rPr>
                          <w:u w:color="7030A0"/>
                        </w:rPr>
                      </w:pPr>
                      <w:r w:rsidRPr="00A52FC2">
                        <w:rPr>
                          <w:u w:color="7030A0"/>
                        </w:rPr>
                        <w:t>OBJECTIVE</w:t>
                      </w:r>
                    </w:p>
                    <w:p w:rsidR="001D6283" w:rsidRPr="00EE28D8" w:rsidRDefault="001D6283" w:rsidP="00897B17">
                      <w:r w:rsidRPr="00EE28D8">
                        <w:t>Participants recognize risks to be departures from the goal of preservation.</w:t>
                      </w:r>
                    </w:p>
                    <w:p w:rsidR="001D6283" w:rsidRPr="00A52FC2" w:rsidRDefault="001D6283" w:rsidP="00897B17">
                      <w:pPr>
                        <w:rPr>
                          <w:u w:color="7030A0"/>
                        </w:rPr>
                      </w:pPr>
                      <w:r w:rsidRPr="00A52FC2">
                        <w:rPr>
                          <w:u w:color="7030A0"/>
                        </w:rPr>
                        <w:t>OUTCOME</w:t>
                      </w:r>
                    </w:p>
                    <w:p w:rsidR="001D6283" w:rsidRPr="005D0F25" w:rsidRDefault="001D6283" w:rsidP="00897B17">
                      <w:pPr>
                        <w:pStyle w:val="Paraobj"/>
                      </w:pPr>
                      <w:r w:rsidRPr="005D0F25">
                        <w:t>Participants are able to estimate the magnitude of most risks.</w:t>
                      </w:r>
                    </w:p>
                    <w:p w:rsidR="001D6283" w:rsidRPr="00A52FC2" w:rsidRDefault="001D6283" w:rsidP="00897B17">
                      <w:pPr>
                        <w:rPr>
                          <w:u w:color="7030A0"/>
                        </w:rPr>
                      </w:pPr>
                      <w:r w:rsidRPr="00A52FC2">
                        <w:rPr>
                          <w:u w:color="7030A0"/>
                        </w:rPr>
                        <w:t>BENEFITS</w:t>
                      </w:r>
                    </w:p>
                    <w:p w:rsidR="001D6283" w:rsidRPr="005D0F25" w:rsidRDefault="001D6283" w:rsidP="00897B17">
                      <w:pPr>
                        <w:pStyle w:val="Paraobj"/>
                      </w:pPr>
                      <w:r w:rsidRPr="005D0F25">
                        <w:t>Estimating the magnitude of risk facilitates:</w:t>
                      </w:r>
                    </w:p>
                    <w:p w:rsidR="001D6283" w:rsidRPr="005D0F25" w:rsidRDefault="001D6283" w:rsidP="00897B17">
                      <w:pPr>
                        <w:pStyle w:val="ListBullet3"/>
                      </w:pPr>
                      <w:r w:rsidRPr="005D0F25">
                        <w:t>the ranking of risks by relative importance within a collection</w:t>
                      </w:r>
                    </w:p>
                    <w:p w:rsidR="001D6283" w:rsidRPr="005D0F25" w:rsidRDefault="001D6283" w:rsidP="00897B17">
                      <w:pPr>
                        <w:pStyle w:val="ListBullet3"/>
                      </w:pPr>
                      <w:r w:rsidRPr="005D0F25">
                        <w:t>the comparison of various risks among different collections</w:t>
                      </w:r>
                    </w:p>
                    <w:p w:rsidR="001D6283" w:rsidRPr="005D0F25" w:rsidRDefault="001D6283" w:rsidP="00897B17">
                      <w:pPr>
                        <w:pStyle w:val="ListBullet3"/>
                      </w:pPr>
                      <w:r w:rsidRPr="005D0F25">
                        <w:t>the recognition of the influence of staff practices on the preservation of collections</w:t>
                      </w:r>
                    </w:p>
                    <w:p w:rsidR="001D6283" w:rsidRPr="005D0F25" w:rsidRDefault="001D6283" w:rsidP="00897B17">
                      <w:pPr>
                        <w:pStyle w:val="ListBullet3"/>
                      </w:pPr>
                      <w:r w:rsidRPr="005D0F25">
                        <w:t>the identification of readily mitigated risks</w:t>
                      </w:r>
                    </w:p>
                    <w:p w:rsidR="001D6283" w:rsidRPr="005D0F25" w:rsidRDefault="001D6283" w:rsidP="00897B17">
                      <w:pPr>
                        <w:pStyle w:val="ListBullet3"/>
                      </w:pPr>
                      <w:r w:rsidRPr="005D0F25">
                        <w:t>the creation of basic documentation on institutional practices</w:t>
                      </w:r>
                    </w:p>
                    <w:p w:rsidR="001D6283" w:rsidRDefault="001D6283" w:rsidP="00897B17">
                      <w:pPr>
                        <w:pStyle w:val="ListBullet3"/>
                      </w:pPr>
                      <w:r w:rsidRPr="005D0F25">
                        <w:t>the understanding of the requirements of collections users</w:t>
                      </w:r>
                    </w:p>
                    <w:p w:rsidR="001D6283" w:rsidRPr="00EE28D8" w:rsidRDefault="001D6283" w:rsidP="00897B17">
                      <w:r w:rsidRPr="00EE28D8">
                        <w:t>Recognizing risks as departures from a goal:</w:t>
                      </w:r>
                    </w:p>
                    <w:p w:rsidR="001D6283" w:rsidRPr="00EE28D8" w:rsidRDefault="001D6283" w:rsidP="00897B17">
                      <w:pPr>
                        <w:pStyle w:val="Bullettedlist"/>
                        <w:numPr>
                          <w:ilvl w:val="0"/>
                          <w:numId w:val="29"/>
                        </w:numPr>
                      </w:pPr>
                      <w:r w:rsidRPr="00EE28D8">
                        <w:t>permits a clear conceptual understanding of the common nature of all risks</w:t>
                      </w:r>
                    </w:p>
                    <w:p w:rsidR="001D6283" w:rsidRPr="00EE28D8" w:rsidRDefault="001D6283" w:rsidP="00897B17">
                      <w:pPr>
                        <w:pStyle w:val="Bullettedlist"/>
                        <w:numPr>
                          <w:ilvl w:val="0"/>
                          <w:numId w:val="29"/>
                        </w:numPr>
                      </w:pPr>
                      <w:r w:rsidRPr="00EE28D8">
                        <w:t>facilitates creative thinking in identifying risks</w:t>
                      </w:r>
                    </w:p>
                    <w:p w:rsidR="001D6283" w:rsidRPr="004F0AB1" w:rsidRDefault="001D6283" w:rsidP="00897B17"/>
                  </w:txbxContent>
                </v:textbox>
                <w10:anchorlock/>
              </v:roundrect>
            </w:pict>
          </mc:Fallback>
        </mc:AlternateContent>
      </w:r>
    </w:p>
    <w:p w:rsidR="00626EF9" w:rsidRDefault="00626EF9" w:rsidP="00897B17">
      <w:pPr>
        <w:pStyle w:val="Header-obj"/>
      </w:pPr>
    </w:p>
    <w:p w:rsidR="00626EF9" w:rsidRPr="005D0F25" w:rsidRDefault="00626EF9" w:rsidP="00897B17">
      <w:pPr>
        <w:pStyle w:val="Heading5"/>
      </w:pPr>
      <w:r>
        <w:t>Concepts</w:t>
      </w:r>
      <w:r w:rsidR="0090795E">
        <w:t xml:space="preserve"> – steps to assess a risk</w:t>
      </w:r>
    </w:p>
    <w:p w:rsidR="00626EF9" w:rsidRPr="005D0F25" w:rsidRDefault="005A271F" w:rsidP="00897B17">
      <w:pPr>
        <w:pStyle w:val="Heading6"/>
      </w:pPr>
      <w:r>
        <w:t>6</w:t>
      </w:r>
      <w:r w:rsidR="0090795E">
        <w:t>.1 Define the specific risk</w:t>
      </w:r>
    </w:p>
    <w:p w:rsidR="00626EF9" w:rsidRPr="005D0F25" w:rsidRDefault="00626EF9" w:rsidP="00897B17">
      <w:r w:rsidRPr="005D0F25">
        <w:t>Define the specific risk(s) whose magnitude you want to estimate within each generic risk (PF1, CR2, etc.)</w:t>
      </w:r>
    </w:p>
    <w:p w:rsidR="00626EF9" w:rsidRPr="005D0F25" w:rsidRDefault="00626EF9" w:rsidP="00897B17">
      <w:r w:rsidRPr="005D0F25">
        <w:t>Decide the anticipated severity you will consider for each specific risk.</w:t>
      </w:r>
    </w:p>
    <w:p w:rsidR="00626EF9" w:rsidRPr="005D0F25" w:rsidRDefault="00626EF9" w:rsidP="00897B17">
      <w:r w:rsidRPr="005D0F25">
        <w:t xml:space="preserve">For each specific risk follow the steps outlined below. </w:t>
      </w:r>
    </w:p>
    <w:p w:rsidR="00626EF9" w:rsidRPr="005D0F25" w:rsidRDefault="005A271F" w:rsidP="00897B17">
      <w:pPr>
        <w:pStyle w:val="Heading6"/>
      </w:pPr>
      <w:r>
        <w:t>6</w:t>
      </w:r>
      <w:r w:rsidR="00626EF9" w:rsidRPr="005D0F25">
        <w:t>.2 Determine the Fraction Susceptible</w:t>
      </w:r>
    </w:p>
    <w:p w:rsidR="00626EF9" w:rsidRPr="005D0F25" w:rsidRDefault="0090795E" w:rsidP="00897B17">
      <w:r>
        <w:t>Are</w:t>
      </w:r>
      <w:r w:rsidR="00626EF9" w:rsidRPr="005D0F25">
        <w:t xml:space="preserve"> all objects in the collection equally </w:t>
      </w:r>
      <w:r>
        <w:t xml:space="preserve">susceptible </w:t>
      </w:r>
      <w:r w:rsidR="00626EF9" w:rsidRPr="005D0F25">
        <w:t>to the risk being considered</w:t>
      </w:r>
      <w:r>
        <w:t>?</w:t>
      </w:r>
    </w:p>
    <w:p w:rsidR="00626EF9" w:rsidRPr="005D0F25" w:rsidRDefault="00626EF9" w:rsidP="00897B17">
      <w:r w:rsidRPr="005D0F25">
        <w:t xml:space="preserve">If they are all considered equally </w:t>
      </w:r>
      <w:r w:rsidR="0090795E">
        <w:t>susceptible</w:t>
      </w:r>
      <w:r w:rsidRPr="005D0F25">
        <w:t xml:space="preserve">, </w:t>
      </w:r>
      <w:r w:rsidR="0090795E">
        <w:t>set FS = 1</w:t>
      </w:r>
    </w:p>
    <w:p w:rsidR="00626EF9" w:rsidRDefault="00626EF9" w:rsidP="00897B17">
      <w:r w:rsidRPr="005D0F25">
        <w:t>If necessary, define two groups of objects, sensitive and insensitive.</w:t>
      </w:r>
    </w:p>
    <w:p w:rsidR="0090795E" w:rsidRPr="005D0F25" w:rsidRDefault="0090795E" w:rsidP="00897B17">
      <w:r>
        <w:t>Explain the basis for dividing into susceptible and not susceptible parts.</w:t>
      </w:r>
    </w:p>
    <w:p w:rsidR="00626EF9" w:rsidRPr="005D0F25" w:rsidRDefault="00626EF9" w:rsidP="00897B17">
      <w:r w:rsidRPr="005D0F25">
        <w:t>Enter the ratio of sensitive objects to total number of objects in the collection in the column headed "Fraction susceptible" (</w:t>
      </w:r>
      <w:r w:rsidRPr="005D0F25">
        <w:rPr>
          <w:i/>
        </w:rPr>
        <w:t>e.g.,</w:t>
      </w:r>
      <w:r w:rsidRPr="005D0F25">
        <w:t xml:space="preserve"> 0.01, 0.1, 0.5, etc</w:t>
      </w:r>
      <w:r w:rsidRPr="005D0F25">
        <w:rPr>
          <w:i/>
        </w:rPr>
        <w:t>.</w:t>
      </w:r>
      <w:r w:rsidRPr="005D0F25">
        <w:t>).</w:t>
      </w:r>
    </w:p>
    <w:p w:rsidR="00626EF9" w:rsidRPr="005D0F25" w:rsidRDefault="005A271F" w:rsidP="00897B17">
      <w:pPr>
        <w:pStyle w:val="Heading6"/>
      </w:pPr>
      <w:r>
        <w:t>6</w:t>
      </w:r>
      <w:r w:rsidR="00626EF9" w:rsidRPr="005D0F25">
        <w:t>.3 Determine the Loss in value</w:t>
      </w:r>
    </w:p>
    <w:p w:rsidR="00626EF9" w:rsidRPr="005D0F25" w:rsidRDefault="00626EF9" w:rsidP="00897B17">
      <w:r w:rsidRPr="005D0F25">
        <w:t>Estimate the loss in v</w:t>
      </w:r>
      <w:r w:rsidR="003B4831">
        <w:t>alue of sensitive objects that c</w:t>
      </w:r>
      <w:r w:rsidRPr="005D0F25">
        <w:t xml:space="preserve">ould </w:t>
      </w:r>
      <w:r w:rsidR="003B4831">
        <w:t xml:space="preserve">possibly </w:t>
      </w:r>
      <w:r w:rsidRPr="005D0F25">
        <w:t>result from the (risk) event occurring and enter this in the column headed "Loss in value".</w:t>
      </w:r>
    </w:p>
    <w:p w:rsidR="00626EF9" w:rsidRPr="005D0F25" w:rsidRDefault="00626EF9" w:rsidP="00897B17">
      <w:r w:rsidRPr="005D0F25">
        <w:t>For example, a stolen object has lost all value and, hence, the number 1 should be entered.</w:t>
      </w:r>
    </w:p>
    <w:p w:rsidR="00626EF9" w:rsidRPr="005D0F25" w:rsidRDefault="00626EF9" w:rsidP="00897B17">
      <w:r w:rsidRPr="005D0F25">
        <w:t>The loss in value of an object that has lost most of its color would depend on the importance of color to the use of the object.</w:t>
      </w:r>
    </w:p>
    <w:p w:rsidR="00626EF9" w:rsidRPr="005D0F25" w:rsidRDefault="00626EF9" w:rsidP="00897B17">
      <w:r w:rsidRPr="005D0F25">
        <w:t>For many research objects that never retain their live colors, this loss in value is probably small, 0.01 or even 0.</w:t>
      </w:r>
    </w:p>
    <w:p w:rsidR="00626EF9" w:rsidRPr="005D0F25" w:rsidRDefault="005A271F" w:rsidP="00897B17">
      <w:pPr>
        <w:pStyle w:val="Heading6"/>
      </w:pPr>
      <w:r>
        <w:t>6</w:t>
      </w:r>
      <w:r w:rsidR="00626EF9" w:rsidRPr="005D0F25">
        <w:t>.4 Determine the Probability</w:t>
      </w:r>
    </w:p>
    <w:p w:rsidR="00626EF9" w:rsidRPr="005D0F25" w:rsidRDefault="00626EF9" w:rsidP="00897B17">
      <w:r w:rsidRPr="005D0F25">
        <w:t>Estimate the probability of an occurrence within 100 years.</w:t>
      </w:r>
    </w:p>
    <w:p w:rsidR="00626EF9" w:rsidRPr="005D0F25" w:rsidRDefault="00626EF9" w:rsidP="00897B17">
      <w:pPr>
        <w:pStyle w:val="ListBullet3"/>
      </w:pPr>
      <w:r w:rsidRPr="005D0F25">
        <w:t>for type 1 risks, we need outside expertise to determine what the chance is of an event causing damage taking place.  (For subsequent exercises, use stated assumptions for probability.)</w:t>
      </w:r>
    </w:p>
    <w:p w:rsidR="00626EF9" w:rsidRPr="005D0F25" w:rsidRDefault="00626EF9" w:rsidP="00897B17">
      <w:pPr>
        <w:pStyle w:val="ListBullet3"/>
      </w:pPr>
      <w:r w:rsidRPr="005D0F25">
        <w:t xml:space="preserve">for type 2 and 3 risks, the </w:t>
      </w:r>
      <w:r w:rsidRPr="005D0F25">
        <w:rPr>
          <w:i/>
        </w:rPr>
        <w:t>probability</w:t>
      </w:r>
      <w:r w:rsidRPr="005D0F25">
        <w:t xml:space="preserve"> will be 1, as the events causing damage are certain to happen over a 100-year period.</w:t>
      </w:r>
    </w:p>
    <w:p w:rsidR="00626EF9" w:rsidRPr="005D0F25" w:rsidRDefault="005A271F" w:rsidP="00897B17">
      <w:pPr>
        <w:pStyle w:val="Heading6"/>
      </w:pPr>
      <w:r>
        <w:t>6</w:t>
      </w:r>
      <w:r w:rsidR="00626EF9" w:rsidRPr="005D0F25">
        <w:t>.5 Determine the Extent</w:t>
      </w:r>
    </w:p>
    <w:p w:rsidR="00626EF9" w:rsidRPr="005D0F25" w:rsidRDefault="00626EF9" w:rsidP="00897B17">
      <w:r w:rsidRPr="005D0F25">
        <w:t>Estimate the Extent to which the FS is affected (E</w:t>
      </w:r>
      <w:r w:rsidRPr="005D0F25">
        <w:rPr>
          <w:vertAlign w:val="subscript"/>
        </w:rPr>
        <w:t>FS</w:t>
      </w:r>
      <w:r w:rsidRPr="005D0F25">
        <w:t>) and/or the LV realized (E</w:t>
      </w:r>
      <w:r w:rsidRPr="005D0F25">
        <w:rPr>
          <w:vertAlign w:val="subscript"/>
        </w:rPr>
        <w:t>LV</w:t>
      </w:r>
      <w:r w:rsidRPr="005D0F25">
        <w:t>)for the 100-year period.</w:t>
      </w:r>
    </w:p>
    <w:p w:rsidR="00626EF9" w:rsidRDefault="00626EF9" w:rsidP="00897B17">
      <w:pPr>
        <w:pStyle w:val="ListBullet3"/>
      </w:pPr>
      <w:r w:rsidRPr="005D0F25">
        <w:t>f</w:t>
      </w:r>
      <w:r w:rsidR="00B83FBD">
        <w:t xml:space="preserve">or type 1 risks </w:t>
      </w:r>
      <w:r w:rsidRPr="005D0F25">
        <w:t xml:space="preserve">the </w:t>
      </w:r>
      <w:r w:rsidRPr="005D0F25">
        <w:rPr>
          <w:i/>
        </w:rPr>
        <w:t>extent</w:t>
      </w:r>
      <w:r w:rsidRPr="005D0F25">
        <w:t xml:space="preserve"> is often </w:t>
      </w:r>
      <w:r w:rsidR="00B83FBD">
        <w:t>based on the effectiveness of emergency response in limiting damage</w:t>
      </w:r>
      <w:r w:rsidRPr="005D0F25">
        <w:t xml:space="preserve">. </w:t>
      </w:r>
    </w:p>
    <w:p w:rsidR="00626EF9" w:rsidRPr="005D0F25" w:rsidRDefault="00626EF9" w:rsidP="00897B17">
      <w:pPr>
        <w:pStyle w:val="ListBullet3"/>
      </w:pPr>
      <w:r w:rsidRPr="005D0F25">
        <w:t xml:space="preserve">for type 2 and 3 risks,  the extent is a calculated ratio, based on the part of the </w:t>
      </w:r>
      <w:r w:rsidRPr="005D0F25">
        <w:rPr>
          <w:i/>
        </w:rPr>
        <w:t>fraction susceptible</w:t>
      </w:r>
      <w:r w:rsidRPr="005D0F25">
        <w:t xml:space="preserve"> that is expected to be lost and/or the degree to which the </w:t>
      </w:r>
      <w:r w:rsidRPr="005D0F25">
        <w:rPr>
          <w:i/>
        </w:rPr>
        <w:t>loss in value</w:t>
      </w:r>
      <w:r w:rsidRPr="005D0F25">
        <w:t xml:space="preserve"> is expected to be realized.</w:t>
      </w:r>
    </w:p>
    <w:p w:rsidR="00626EF9" w:rsidRDefault="00626EF9" w:rsidP="00897B17">
      <w:pPr>
        <w:pStyle w:val="Heading6"/>
      </w:pPr>
      <w:r w:rsidRPr="005D0F25">
        <w:t>E = E</w:t>
      </w:r>
      <w:r w:rsidRPr="005D0F25">
        <w:rPr>
          <w:vertAlign w:val="subscript"/>
        </w:rPr>
        <w:t>FS</w:t>
      </w:r>
      <w:r w:rsidRPr="005D0F25">
        <w:t xml:space="preserve">  x E</w:t>
      </w:r>
      <w:r w:rsidRPr="005D0F25">
        <w:rPr>
          <w:vertAlign w:val="subscript"/>
        </w:rPr>
        <w:t>LV</w:t>
      </w:r>
      <w:r w:rsidRPr="005D0F25">
        <w:t xml:space="preserve"> </w:t>
      </w:r>
    </w:p>
    <w:p w:rsidR="00626EF9" w:rsidRPr="005D0F25" w:rsidRDefault="005A271F" w:rsidP="00897B17">
      <w:pPr>
        <w:pStyle w:val="Heading6"/>
      </w:pPr>
      <w:r>
        <w:t>6</w:t>
      </w:r>
      <w:r w:rsidR="00626EF9" w:rsidRPr="005D0F25">
        <w:t xml:space="preserve">.6 </w:t>
      </w:r>
      <w:r w:rsidR="00527887">
        <w:t>Calculate</w:t>
      </w:r>
      <w:r w:rsidR="00626EF9" w:rsidRPr="005D0F25">
        <w:t xml:space="preserve"> the Magnitude of Risk</w:t>
      </w:r>
      <w:r w:rsidR="00F81A59">
        <w:t xml:space="preserve"> for a Specific Risk</w:t>
      </w:r>
    </w:p>
    <w:p w:rsidR="00626EF9" w:rsidRPr="005D0F25" w:rsidRDefault="00626EF9" w:rsidP="00897B17">
      <w:r w:rsidRPr="005D0F25">
        <w:t>Calculate magnitude of the risk to the collection by multiplying the variables determined above; MR = FS x LV x P x E</w:t>
      </w:r>
    </w:p>
    <w:p w:rsidR="00626EF9" w:rsidRPr="005D0F25" w:rsidRDefault="00626EF9" w:rsidP="00897B17">
      <w:r w:rsidRPr="005D0F25">
        <w:t xml:space="preserve">For most generic risks, the magnitude of </w:t>
      </w:r>
      <w:r w:rsidR="00527887">
        <w:t xml:space="preserve">the generic </w:t>
      </w:r>
      <w:r w:rsidRPr="005D0F25">
        <w:t xml:space="preserve">risk will be the </w:t>
      </w:r>
      <w:r w:rsidR="00527887">
        <w:t xml:space="preserve">simple </w:t>
      </w:r>
      <w:r w:rsidRPr="005D0F25">
        <w:t>sum of the magnitude</w:t>
      </w:r>
      <w:r w:rsidR="00527887">
        <w:t>s</w:t>
      </w:r>
      <w:r w:rsidRPr="005D0F25">
        <w:t xml:space="preserve"> of two or more specific risks.</w:t>
      </w:r>
    </w:p>
    <w:p w:rsidR="00626EF9" w:rsidRPr="005D0F25" w:rsidRDefault="00626EF9" w:rsidP="00897B17"/>
    <w:p w:rsidR="009B7F97" w:rsidRDefault="009B7F97" w:rsidP="00897B17">
      <w:pPr>
        <w:pStyle w:val="Heading7"/>
      </w:pPr>
      <w:r w:rsidRPr="002033A1">
        <w:t>EXERCISE: Estimating magnitudes of risk</w:t>
      </w:r>
    </w:p>
    <w:p w:rsidR="009B7F97" w:rsidRPr="002033A1" w:rsidRDefault="009B7F97" w:rsidP="00897B17"/>
    <w:p w:rsidR="009B7F97" w:rsidRPr="005D0F25" w:rsidRDefault="009B7F97" w:rsidP="00897B17">
      <w:r w:rsidRPr="002033A1">
        <w:t>One of two exercises will be done as part of the workshop.  Instructions, forms and background for each of these is given in Appendix 1. If the in-collection exercise is done in the workshop then the Frère Jacques exercise can be done later. A worked out solution is provided for you to compare with your results.</w:t>
      </w:r>
    </w:p>
    <w:p w:rsidR="00626EF9" w:rsidRPr="005D0F25" w:rsidRDefault="00A51D66" w:rsidP="00897B17">
      <w:r>
        <w:br w:type="page"/>
      </w:r>
    </w:p>
    <w:tbl>
      <w:tblPr>
        <w:tblStyle w:val="TableGrid"/>
        <w:tblpPr w:leftFromText="180" w:rightFromText="180" w:vertAnchor="text" w:horzAnchor="margin" w:tblpYSpec="top"/>
        <w:tblW w:w="9180" w:type="dxa"/>
        <w:tblLook w:val="04A0" w:firstRow="1" w:lastRow="0" w:firstColumn="1" w:lastColumn="0" w:noHBand="0" w:noVBand="1"/>
      </w:tblPr>
      <w:tblGrid>
        <w:gridCol w:w="1464"/>
        <w:gridCol w:w="7716"/>
      </w:tblGrid>
      <w:tr w:rsidR="009B7F97" w:rsidRPr="001C7666" w:rsidTr="009B7F97">
        <w:trPr>
          <w:trHeight w:val="524"/>
        </w:trPr>
        <w:tc>
          <w:tcPr>
            <w:tcW w:w="9180" w:type="dxa"/>
            <w:gridSpan w:val="2"/>
            <w:tcBorders>
              <w:top w:val="single" w:sz="4" w:space="0" w:color="auto"/>
              <w:left w:val="single" w:sz="4" w:space="0" w:color="auto"/>
              <w:bottom w:val="single" w:sz="4" w:space="0" w:color="auto"/>
              <w:right w:val="single" w:sz="4" w:space="0" w:color="auto"/>
            </w:tcBorders>
            <w:hideMark/>
          </w:tcPr>
          <w:p w:rsidR="009B7F97" w:rsidRPr="001C7666" w:rsidRDefault="009B7F97" w:rsidP="00897B17">
            <w:pPr>
              <w:rPr>
                <w:lang w:eastAsia="en-US"/>
              </w:rPr>
            </w:pPr>
            <w:r w:rsidRPr="001C7666">
              <w:t xml:space="preserve">GENERIC RISK (Agent and Type):                                                                                                                         </w:t>
            </w:r>
          </w:p>
        </w:tc>
      </w:tr>
      <w:tr w:rsidR="009B7F97" w:rsidRPr="001C7666" w:rsidTr="009B7F97">
        <w:tc>
          <w:tcPr>
            <w:tcW w:w="9180" w:type="dxa"/>
            <w:gridSpan w:val="2"/>
            <w:tcBorders>
              <w:top w:val="single" w:sz="4" w:space="0" w:color="auto"/>
              <w:left w:val="single" w:sz="4" w:space="0" w:color="auto"/>
              <w:bottom w:val="single" w:sz="4" w:space="0" w:color="auto"/>
              <w:right w:val="single" w:sz="4" w:space="0" w:color="auto"/>
            </w:tcBorders>
          </w:tcPr>
          <w:p w:rsidR="009B7F97" w:rsidRPr="001C7666" w:rsidRDefault="009B7F97" w:rsidP="00897B17">
            <w:r w:rsidRPr="001C7666">
              <w:t>SPECIFIC RISK (describe scenario – hazard source – path – effect on collection):</w:t>
            </w:r>
          </w:p>
          <w:p w:rsidR="009B7F97" w:rsidRPr="001C7666" w:rsidRDefault="009B7F97" w:rsidP="00897B17"/>
          <w:p w:rsidR="009B7F97" w:rsidRPr="001C7666" w:rsidRDefault="009B7F97" w:rsidP="00897B17"/>
          <w:p w:rsidR="009B7F97" w:rsidRPr="001C7666" w:rsidRDefault="009B7F97" w:rsidP="00897B17">
            <w:pPr>
              <w:rPr>
                <w:lang w:eastAsia="en-US"/>
              </w:rPr>
            </w:pPr>
          </w:p>
        </w:tc>
      </w:tr>
      <w:tr w:rsidR="009B7F97" w:rsidRPr="001C7666" w:rsidTr="009B7F97">
        <w:tc>
          <w:tcPr>
            <w:tcW w:w="9180" w:type="dxa"/>
            <w:gridSpan w:val="2"/>
            <w:tcBorders>
              <w:top w:val="single" w:sz="4" w:space="0" w:color="auto"/>
              <w:left w:val="single" w:sz="4" w:space="0" w:color="auto"/>
              <w:bottom w:val="single" w:sz="4" w:space="0" w:color="auto"/>
              <w:right w:val="single" w:sz="4" w:space="0" w:color="auto"/>
            </w:tcBorders>
          </w:tcPr>
          <w:p w:rsidR="009B7F97" w:rsidRPr="001C7666" w:rsidRDefault="009B7F97" w:rsidP="00897B17">
            <w:r w:rsidRPr="001C7666">
              <w:t>EXISTING MEANS OF CONTROL:</w:t>
            </w:r>
          </w:p>
          <w:p w:rsidR="009B7F97" w:rsidRPr="001C7666" w:rsidRDefault="009B7F97" w:rsidP="00897B17"/>
          <w:p w:rsidR="009B7F97" w:rsidRPr="001C7666" w:rsidRDefault="009B7F97" w:rsidP="00897B17">
            <w:pPr>
              <w:rPr>
                <w:lang w:eastAsia="en-US"/>
              </w:rPr>
            </w:pPr>
          </w:p>
        </w:tc>
      </w:tr>
      <w:tr w:rsidR="009B7F97" w:rsidRPr="001C7666" w:rsidTr="009B7F97">
        <w:trPr>
          <w:trHeight w:val="540"/>
        </w:trPr>
        <w:tc>
          <w:tcPr>
            <w:tcW w:w="1464" w:type="dxa"/>
            <w:tcBorders>
              <w:top w:val="single" w:sz="4" w:space="0" w:color="auto"/>
              <w:left w:val="single" w:sz="4" w:space="0" w:color="auto"/>
              <w:bottom w:val="single" w:sz="4" w:space="0" w:color="auto"/>
              <w:right w:val="single" w:sz="4" w:space="0" w:color="auto"/>
            </w:tcBorders>
            <w:hideMark/>
          </w:tcPr>
          <w:p w:rsidR="009B7F97" w:rsidRPr="001C7666" w:rsidRDefault="009B7F97" w:rsidP="00897B17">
            <w:pPr>
              <w:rPr>
                <w:lang w:eastAsia="en-US"/>
              </w:rPr>
            </w:pPr>
            <w:r w:rsidRPr="001C7666">
              <w:t>FS =</w:t>
            </w:r>
          </w:p>
        </w:tc>
        <w:tc>
          <w:tcPr>
            <w:tcW w:w="7716" w:type="dxa"/>
            <w:tcBorders>
              <w:top w:val="single" w:sz="4" w:space="0" w:color="auto"/>
              <w:left w:val="single" w:sz="4" w:space="0" w:color="auto"/>
              <w:bottom w:val="single" w:sz="4" w:space="0" w:color="auto"/>
              <w:right w:val="single" w:sz="4" w:space="0" w:color="auto"/>
            </w:tcBorders>
            <w:hideMark/>
          </w:tcPr>
          <w:p w:rsidR="009B7F97" w:rsidRPr="001C7666" w:rsidRDefault="009B7F97" w:rsidP="00897B17">
            <w:pPr>
              <w:pStyle w:val="Numberline"/>
              <w:framePr w:hSpace="0" w:wrap="auto" w:vAnchor="margin" w:hAnchor="text" w:yAlign="inline"/>
            </w:pPr>
            <w:r w:rsidRPr="001C7666">
              <w:t>0------------------------0.25------------------------0.5-----------------------0.75----------------------1</w:t>
            </w:r>
          </w:p>
          <w:p w:rsidR="009B7F97" w:rsidRPr="001C7666" w:rsidRDefault="009B7F97" w:rsidP="00897B17">
            <w:pPr>
              <w:pStyle w:val="Numberline"/>
              <w:framePr w:hSpace="0" w:wrap="auto" w:vAnchor="margin" w:hAnchor="text" w:yAlign="inline"/>
              <w:rPr>
                <w:lang w:eastAsia="en-US"/>
              </w:rPr>
            </w:pPr>
            <w:r w:rsidRPr="001C7666">
              <w:t>0-----------------------0.001-----------------------0.01-----------------------0.1----------------------1</w:t>
            </w:r>
          </w:p>
        </w:tc>
      </w:tr>
      <w:tr w:rsidR="009B7F97" w:rsidRPr="001C7666" w:rsidTr="009B7F97">
        <w:trPr>
          <w:trHeight w:val="1021"/>
        </w:trPr>
        <w:tc>
          <w:tcPr>
            <w:tcW w:w="9180" w:type="dxa"/>
            <w:gridSpan w:val="2"/>
            <w:tcBorders>
              <w:top w:val="single" w:sz="4" w:space="0" w:color="auto"/>
              <w:left w:val="single" w:sz="4" w:space="0" w:color="auto"/>
              <w:bottom w:val="single" w:sz="4" w:space="0" w:color="auto"/>
              <w:right w:val="single" w:sz="4" w:space="0" w:color="auto"/>
            </w:tcBorders>
          </w:tcPr>
          <w:p w:rsidR="009B7F97" w:rsidRPr="001C7666" w:rsidRDefault="009B7F97" w:rsidP="00897B17">
            <w:r w:rsidRPr="001C7666">
              <w:t>FS RATIONALE:</w:t>
            </w:r>
          </w:p>
          <w:p w:rsidR="009B7F97" w:rsidRPr="001C7666" w:rsidRDefault="009B7F97" w:rsidP="00897B17"/>
          <w:p w:rsidR="009B7F97" w:rsidRPr="001C7666" w:rsidRDefault="009B7F97" w:rsidP="00897B17"/>
          <w:p w:rsidR="009B7F97" w:rsidRPr="001C7666" w:rsidRDefault="009B7F97" w:rsidP="00897B17">
            <w:pPr>
              <w:rPr>
                <w:lang w:eastAsia="en-US"/>
              </w:rPr>
            </w:pPr>
          </w:p>
          <w:p w:rsidR="009B7F97" w:rsidRPr="001C7666" w:rsidRDefault="009B7F97" w:rsidP="00897B17">
            <w:pPr>
              <w:rPr>
                <w:lang w:eastAsia="en-US"/>
              </w:rPr>
            </w:pPr>
          </w:p>
        </w:tc>
      </w:tr>
      <w:tr w:rsidR="009B7F97" w:rsidRPr="001C7666" w:rsidTr="009B7F97">
        <w:trPr>
          <w:trHeight w:val="480"/>
        </w:trPr>
        <w:tc>
          <w:tcPr>
            <w:tcW w:w="1464" w:type="dxa"/>
            <w:tcBorders>
              <w:top w:val="single" w:sz="4" w:space="0" w:color="auto"/>
              <w:left w:val="single" w:sz="4" w:space="0" w:color="auto"/>
              <w:bottom w:val="single" w:sz="4" w:space="0" w:color="auto"/>
              <w:right w:val="single" w:sz="4" w:space="0" w:color="auto"/>
            </w:tcBorders>
            <w:hideMark/>
          </w:tcPr>
          <w:p w:rsidR="009B7F97" w:rsidRPr="001C7666" w:rsidRDefault="009B7F97" w:rsidP="00897B17">
            <w:pPr>
              <w:rPr>
                <w:lang w:eastAsia="en-US"/>
              </w:rPr>
            </w:pPr>
            <w:r w:rsidRPr="001C7666">
              <w:t>LV =</w:t>
            </w:r>
          </w:p>
        </w:tc>
        <w:tc>
          <w:tcPr>
            <w:tcW w:w="7716" w:type="dxa"/>
            <w:tcBorders>
              <w:top w:val="single" w:sz="4" w:space="0" w:color="auto"/>
              <w:left w:val="single" w:sz="4" w:space="0" w:color="auto"/>
              <w:bottom w:val="single" w:sz="4" w:space="0" w:color="auto"/>
              <w:right w:val="single" w:sz="4" w:space="0" w:color="auto"/>
            </w:tcBorders>
            <w:hideMark/>
          </w:tcPr>
          <w:p w:rsidR="009B7F97" w:rsidRPr="001C7666" w:rsidRDefault="009B7F97" w:rsidP="00897B17">
            <w:pPr>
              <w:pStyle w:val="Numberline"/>
              <w:framePr w:hSpace="0" w:wrap="auto" w:vAnchor="margin" w:hAnchor="text" w:yAlign="inline"/>
            </w:pPr>
            <w:r w:rsidRPr="001C7666">
              <w:t>0------------------------0.25------------------------0.5-----------------------0.75----------------------1</w:t>
            </w:r>
          </w:p>
          <w:p w:rsidR="009B7F97" w:rsidRPr="001C7666" w:rsidRDefault="009B7F97" w:rsidP="00897B17">
            <w:pPr>
              <w:pStyle w:val="Numberline"/>
              <w:framePr w:hSpace="0" w:wrap="auto" w:vAnchor="margin" w:hAnchor="text" w:yAlign="inline"/>
              <w:rPr>
                <w:lang w:eastAsia="en-US"/>
              </w:rPr>
            </w:pPr>
            <w:r w:rsidRPr="001C7666">
              <w:t>0-----------------------0.001-----------------------0.01-----------------------0.1----------------------1</w:t>
            </w:r>
          </w:p>
        </w:tc>
      </w:tr>
      <w:tr w:rsidR="009B7F97" w:rsidRPr="001C7666" w:rsidTr="009B7F97">
        <w:trPr>
          <w:trHeight w:val="1021"/>
        </w:trPr>
        <w:tc>
          <w:tcPr>
            <w:tcW w:w="9180" w:type="dxa"/>
            <w:gridSpan w:val="2"/>
            <w:tcBorders>
              <w:top w:val="single" w:sz="4" w:space="0" w:color="auto"/>
              <w:left w:val="single" w:sz="4" w:space="0" w:color="auto"/>
              <w:bottom w:val="single" w:sz="4" w:space="0" w:color="auto"/>
              <w:right w:val="single" w:sz="4" w:space="0" w:color="auto"/>
            </w:tcBorders>
          </w:tcPr>
          <w:p w:rsidR="009B7F97" w:rsidRPr="001C7666" w:rsidRDefault="009B7F97" w:rsidP="00897B17">
            <w:r w:rsidRPr="001C7666">
              <w:t>LV RATIONALE:</w:t>
            </w:r>
          </w:p>
          <w:p w:rsidR="009B7F97" w:rsidRPr="001C7666" w:rsidRDefault="009B7F97" w:rsidP="00897B17"/>
          <w:p w:rsidR="009B7F97" w:rsidRPr="001C7666" w:rsidRDefault="009B7F97" w:rsidP="00897B17"/>
          <w:p w:rsidR="009B7F97" w:rsidRPr="001C7666" w:rsidRDefault="009B7F97" w:rsidP="00897B17"/>
          <w:p w:rsidR="009B7F97" w:rsidRPr="001C7666" w:rsidRDefault="009B7F97" w:rsidP="00897B17">
            <w:pPr>
              <w:rPr>
                <w:lang w:eastAsia="en-US"/>
              </w:rPr>
            </w:pPr>
          </w:p>
        </w:tc>
      </w:tr>
      <w:tr w:rsidR="009B7F97" w:rsidRPr="001C7666" w:rsidTr="009B7F97">
        <w:trPr>
          <w:trHeight w:val="450"/>
        </w:trPr>
        <w:tc>
          <w:tcPr>
            <w:tcW w:w="1464" w:type="dxa"/>
            <w:tcBorders>
              <w:top w:val="single" w:sz="4" w:space="0" w:color="auto"/>
              <w:left w:val="single" w:sz="4" w:space="0" w:color="auto"/>
              <w:bottom w:val="single" w:sz="4" w:space="0" w:color="auto"/>
              <w:right w:val="single" w:sz="4" w:space="0" w:color="auto"/>
            </w:tcBorders>
            <w:hideMark/>
          </w:tcPr>
          <w:p w:rsidR="009B7F97" w:rsidRPr="001C7666" w:rsidRDefault="009B7F97" w:rsidP="00897B17">
            <w:pPr>
              <w:rPr>
                <w:lang w:eastAsia="en-US"/>
              </w:rPr>
            </w:pPr>
            <w:r w:rsidRPr="001C7666">
              <w:t>P =</w:t>
            </w:r>
          </w:p>
        </w:tc>
        <w:tc>
          <w:tcPr>
            <w:tcW w:w="7716" w:type="dxa"/>
            <w:tcBorders>
              <w:top w:val="single" w:sz="4" w:space="0" w:color="auto"/>
              <w:left w:val="single" w:sz="4" w:space="0" w:color="auto"/>
              <w:bottom w:val="single" w:sz="4" w:space="0" w:color="auto"/>
              <w:right w:val="single" w:sz="4" w:space="0" w:color="auto"/>
            </w:tcBorders>
            <w:hideMark/>
          </w:tcPr>
          <w:p w:rsidR="009B7F97" w:rsidRPr="001C7666" w:rsidRDefault="009B7F97" w:rsidP="00897B17">
            <w:pPr>
              <w:pStyle w:val="Numberline"/>
              <w:framePr w:hSpace="0" w:wrap="auto" w:vAnchor="margin" w:hAnchor="text" w:yAlign="inline"/>
            </w:pPr>
            <w:r w:rsidRPr="001C7666">
              <w:t>0------------------------0.25------------------------0.5-----------------------0.75----------------------1</w:t>
            </w:r>
          </w:p>
          <w:p w:rsidR="009B7F97" w:rsidRPr="001C7666" w:rsidRDefault="009B7F97" w:rsidP="00897B17">
            <w:pPr>
              <w:pStyle w:val="Numberline"/>
              <w:framePr w:hSpace="0" w:wrap="auto" w:vAnchor="margin" w:hAnchor="text" w:yAlign="inline"/>
              <w:rPr>
                <w:lang w:eastAsia="en-US"/>
              </w:rPr>
            </w:pPr>
            <w:r w:rsidRPr="001C7666">
              <w:t>0-----------------------0.001-----------------------0.01-----------------------0.1----------------------1</w:t>
            </w:r>
          </w:p>
        </w:tc>
      </w:tr>
      <w:tr w:rsidR="009B7F97" w:rsidRPr="001C7666" w:rsidTr="008D2107">
        <w:trPr>
          <w:trHeight w:val="735"/>
        </w:trPr>
        <w:tc>
          <w:tcPr>
            <w:tcW w:w="9180" w:type="dxa"/>
            <w:gridSpan w:val="2"/>
            <w:tcBorders>
              <w:top w:val="single" w:sz="4" w:space="0" w:color="auto"/>
              <w:left w:val="single" w:sz="4" w:space="0" w:color="auto"/>
              <w:bottom w:val="single" w:sz="4" w:space="0" w:color="auto"/>
              <w:right w:val="single" w:sz="4" w:space="0" w:color="auto"/>
            </w:tcBorders>
          </w:tcPr>
          <w:p w:rsidR="009B7F97" w:rsidRPr="001C7666" w:rsidRDefault="009B7F97" w:rsidP="00897B17">
            <w:r w:rsidRPr="001C7666">
              <w:t>P RATIONALE:</w:t>
            </w:r>
          </w:p>
          <w:p w:rsidR="009B7F97" w:rsidRPr="001C7666" w:rsidRDefault="009B7F97" w:rsidP="00897B17">
            <w:pPr>
              <w:rPr>
                <w:lang w:eastAsia="en-US"/>
              </w:rPr>
            </w:pPr>
          </w:p>
        </w:tc>
      </w:tr>
      <w:tr w:rsidR="009B7F97" w:rsidRPr="001C7666" w:rsidTr="009B7F97">
        <w:trPr>
          <w:trHeight w:val="555"/>
        </w:trPr>
        <w:tc>
          <w:tcPr>
            <w:tcW w:w="1464" w:type="dxa"/>
            <w:tcBorders>
              <w:top w:val="single" w:sz="4" w:space="0" w:color="auto"/>
              <w:left w:val="single" w:sz="4" w:space="0" w:color="auto"/>
              <w:bottom w:val="single" w:sz="4" w:space="0" w:color="auto"/>
              <w:right w:val="single" w:sz="4" w:space="0" w:color="auto"/>
            </w:tcBorders>
            <w:hideMark/>
          </w:tcPr>
          <w:p w:rsidR="009B7F97" w:rsidRPr="001C7666" w:rsidRDefault="009B7F97" w:rsidP="00897B17">
            <w:pPr>
              <w:rPr>
                <w:lang w:eastAsia="en-US"/>
              </w:rPr>
            </w:pPr>
            <w:r w:rsidRPr="001C7666">
              <w:t>E</w:t>
            </w:r>
            <w:r w:rsidRPr="001C7666">
              <w:rPr>
                <w:vertAlign w:val="subscript"/>
              </w:rPr>
              <w:t>FS</w:t>
            </w:r>
            <w:r w:rsidRPr="001C7666">
              <w:t xml:space="preserve"> =</w:t>
            </w:r>
          </w:p>
        </w:tc>
        <w:tc>
          <w:tcPr>
            <w:tcW w:w="7716" w:type="dxa"/>
            <w:tcBorders>
              <w:top w:val="single" w:sz="4" w:space="0" w:color="auto"/>
              <w:left w:val="single" w:sz="4" w:space="0" w:color="auto"/>
              <w:bottom w:val="single" w:sz="4" w:space="0" w:color="auto"/>
              <w:right w:val="single" w:sz="4" w:space="0" w:color="auto"/>
            </w:tcBorders>
            <w:hideMark/>
          </w:tcPr>
          <w:p w:rsidR="009B7F97" w:rsidRPr="001C7666" w:rsidRDefault="009B7F97" w:rsidP="00897B17">
            <w:pPr>
              <w:pStyle w:val="Numberline"/>
              <w:framePr w:hSpace="0" w:wrap="auto" w:vAnchor="margin" w:hAnchor="text" w:yAlign="inline"/>
            </w:pPr>
            <w:r w:rsidRPr="001C7666">
              <w:t>0------------------------0.25------------------------0.5-----------------------0.75----------------------1</w:t>
            </w:r>
          </w:p>
          <w:p w:rsidR="009B7F97" w:rsidRPr="001C7666" w:rsidRDefault="009B7F97" w:rsidP="00897B17">
            <w:pPr>
              <w:pStyle w:val="Numberline"/>
              <w:framePr w:hSpace="0" w:wrap="auto" w:vAnchor="margin" w:hAnchor="text" w:yAlign="inline"/>
              <w:rPr>
                <w:lang w:eastAsia="en-US"/>
              </w:rPr>
            </w:pPr>
            <w:r w:rsidRPr="001C7666">
              <w:t>0-----------------------0.001-----------------------0.01-----------------------0.1----------------------1</w:t>
            </w:r>
          </w:p>
        </w:tc>
      </w:tr>
      <w:tr w:rsidR="009B7F97" w:rsidRPr="001C7666" w:rsidTr="009B7F97">
        <w:trPr>
          <w:trHeight w:val="1021"/>
        </w:trPr>
        <w:tc>
          <w:tcPr>
            <w:tcW w:w="9180" w:type="dxa"/>
            <w:gridSpan w:val="2"/>
            <w:tcBorders>
              <w:top w:val="single" w:sz="4" w:space="0" w:color="auto"/>
              <w:left w:val="single" w:sz="4" w:space="0" w:color="auto"/>
              <w:bottom w:val="single" w:sz="4" w:space="0" w:color="auto"/>
              <w:right w:val="single" w:sz="4" w:space="0" w:color="auto"/>
            </w:tcBorders>
          </w:tcPr>
          <w:p w:rsidR="009B7F97" w:rsidRPr="001C7666" w:rsidRDefault="009B7F97" w:rsidP="00897B17">
            <w:r w:rsidRPr="001C7666">
              <w:t>E</w:t>
            </w:r>
            <w:r w:rsidRPr="001C7666">
              <w:rPr>
                <w:vertAlign w:val="subscript"/>
              </w:rPr>
              <w:t>FS</w:t>
            </w:r>
            <w:r w:rsidRPr="001C7666">
              <w:t xml:space="preserve"> RATIONALE:</w:t>
            </w:r>
          </w:p>
          <w:p w:rsidR="009B7F97" w:rsidRPr="001C7666" w:rsidRDefault="009B7F97" w:rsidP="00897B17"/>
          <w:p w:rsidR="009B7F97" w:rsidRPr="001C7666" w:rsidRDefault="009B7F97" w:rsidP="00897B17"/>
          <w:p w:rsidR="009B7F97" w:rsidRPr="001C7666" w:rsidRDefault="009B7F97" w:rsidP="00897B17"/>
          <w:p w:rsidR="009B7F97" w:rsidRPr="001C7666" w:rsidRDefault="009B7F97" w:rsidP="00897B17">
            <w:pPr>
              <w:rPr>
                <w:lang w:eastAsia="en-US"/>
              </w:rPr>
            </w:pPr>
          </w:p>
        </w:tc>
      </w:tr>
      <w:tr w:rsidR="009B7F97" w:rsidRPr="001C7666" w:rsidTr="009B7F97">
        <w:trPr>
          <w:trHeight w:val="555"/>
        </w:trPr>
        <w:tc>
          <w:tcPr>
            <w:tcW w:w="1464" w:type="dxa"/>
            <w:tcBorders>
              <w:top w:val="single" w:sz="4" w:space="0" w:color="auto"/>
              <w:left w:val="single" w:sz="4" w:space="0" w:color="auto"/>
              <w:bottom w:val="single" w:sz="4" w:space="0" w:color="auto"/>
              <w:right w:val="single" w:sz="4" w:space="0" w:color="auto"/>
            </w:tcBorders>
            <w:hideMark/>
          </w:tcPr>
          <w:p w:rsidR="009B7F97" w:rsidRPr="001C7666" w:rsidRDefault="009B7F97" w:rsidP="00897B17">
            <w:pPr>
              <w:rPr>
                <w:lang w:eastAsia="en-US"/>
              </w:rPr>
            </w:pPr>
            <w:r w:rsidRPr="001C7666">
              <w:t>E</w:t>
            </w:r>
            <w:r w:rsidRPr="001C7666">
              <w:rPr>
                <w:vertAlign w:val="subscript"/>
              </w:rPr>
              <w:t>LV</w:t>
            </w:r>
            <w:r w:rsidRPr="001C7666">
              <w:t xml:space="preserve"> =</w:t>
            </w:r>
          </w:p>
        </w:tc>
        <w:tc>
          <w:tcPr>
            <w:tcW w:w="7716" w:type="dxa"/>
            <w:tcBorders>
              <w:top w:val="single" w:sz="4" w:space="0" w:color="auto"/>
              <w:left w:val="single" w:sz="4" w:space="0" w:color="auto"/>
              <w:bottom w:val="single" w:sz="4" w:space="0" w:color="auto"/>
              <w:right w:val="single" w:sz="4" w:space="0" w:color="auto"/>
            </w:tcBorders>
            <w:hideMark/>
          </w:tcPr>
          <w:p w:rsidR="009B7F97" w:rsidRPr="001C7666" w:rsidRDefault="009B7F97" w:rsidP="00897B17">
            <w:pPr>
              <w:pStyle w:val="Numberline"/>
              <w:framePr w:hSpace="0" w:wrap="auto" w:vAnchor="margin" w:hAnchor="text" w:yAlign="inline"/>
            </w:pPr>
            <w:r w:rsidRPr="001C7666">
              <w:t>0------------------------0.25------------------------0.5-----------------------0.75----------------------1</w:t>
            </w:r>
          </w:p>
          <w:p w:rsidR="009B7F97" w:rsidRPr="001C7666" w:rsidRDefault="009B7F97" w:rsidP="00897B17">
            <w:pPr>
              <w:pStyle w:val="Numberline"/>
              <w:framePr w:hSpace="0" w:wrap="auto" w:vAnchor="margin" w:hAnchor="text" w:yAlign="inline"/>
              <w:rPr>
                <w:lang w:eastAsia="en-US"/>
              </w:rPr>
            </w:pPr>
            <w:r w:rsidRPr="001C7666">
              <w:t>0-----------------------0.001-----------------------0.01-----------------------0.1----------------------1</w:t>
            </w:r>
          </w:p>
        </w:tc>
      </w:tr>
      <w:tr w:rsidR="009B7F97" w:rsidRPr="001C7666" w:rsidTr="009B7F97">
        <w:trPr>
          <w:trHeight w:val="1166"/>
        </w:trPr>
        <w:tc>
          <w:tcPr>
            <w:tcW w:w="9180" w:type="dxa"/>
            <w:gridSpan w:val="2"/>
            <w:tcBorders>
              <w:top w:val="single" w:sz="4" w:space="0" w:color="auto"/>
              <w:left w:val="single" w:sz="4" w:space="0" w:color="auto"/>
              <w:bottom w:val="single" w:sz="4" w:space="0" w:color="auto"/>
              <w:right w:val="single" w:sz="4" w:space="0" w:color="auto"/>
            </w:tcBorders>
          </w:tcPr>
          <w:p w:rsidR="009B7F97" w:rsidRPr="001C7666" w:rsidRDefault="009B7F97" w:rsidP="00897B17">
            <w:r w:rsidRPr="001C7666">
              <w:t>E</w:t>
            </w:r>
            <w:r w:rsidRPr="001C7666">
              <w:rPr>
                <w:vertAlign w:val="subscript"/>
              </w:rPr>
              <w:t>LV</w:t>
            </w:r>
            <w:r w:rsidRPr="001C7666">
              <w:t xml:space="preserve"> RATIONALE:</w:t>
            </w:r>
          </w:p>
          <w:p w:rsidR="009B7F97" w:rsidRPr="001C7666" w:rsidRDefault="009B7F97" w:rsidP="00897B17"/>
          <w:p w:rsidR="009B7F97" w:rsidRPr="001C7666" w:rsidRDefault="009B7F97" w:rsidP="00897B17"/>
          <w:p w:rsidR="009B7F97" w:rsidRPr="001C7666" w:rsidRDefault="009B7F97" w:rsidP="00897B17">
            <w:pPr>
              <w:rPr>
                <w:lang w:eastAsia="en-US"/>
              </w:rPr>
            </w:pPr>
          </w:p>
        </w:tc>
      </w:tr>
      <w:tr w:rsidR="009B7F97" w:rsidRPr="001C7666" w:rsidTr="009B7F97">
        <w:trPr>
          <w:trHeight w:val="518"/>
        </w:trPr>
        <w:tc>
          <w:tcPr>
            <w:tcW w:w="9180" w:type="dxa"/>
            <w:gridSpan w:val="2"/>
            <w:tcBorders>
              <w:top w:val="single" w:sz="4" w:space="0" w:color="auto"/>
              <w:left w:val="single" w:sz="4" w:space="0" w:color="auto"/>
              <w:bottom w:val="single" w:sz="4" w:space="0" w:color="auto"/>
              <w:right w:val="single" w:sz="4" w:space="0" w:color="auto"/>
            </w:tcBorders>
            <w:hideMark/>
          </w:tcPr>
          <w:p w:rsidR="009B7F97" w:rsidRPr="001C7666" w:rsidRDefault="009B7F97" w:rsidP="00897B17">
            <w:pPr>
              <w:rPr>
                <w:lang w:eastAsia="en-US"/>
              </w:rPr>
            </w:pPr>
            <w:r w:rsidRPr="001C7666">
              <w:t>E = E</w:t>
            </w:r>
            <w:r w:rsidRPr="001C7666">
              <w:rPr>
                <w:vertAlign w:val="subscript"/>
              </w:rPr>
              <w:t>FS</w:t>
            </w:r>
            <w:r w:rsidRPr="001C7666">
              <w:t xml:space="preserve"> x E</w:t>
            </w:r>
            <w:r w:rsidRPr="001C7666">
              <w:rPr>
                <w:vertAlign w:val="subscript"/>
              </w:rPr>
              <w:t>LV</w:t>
            </w:r>
            <w:r w:rsidRPr="001C7666">
              <w:t xml:space="preserve"> = </w:t>
            </w:r>
          </w:p>
        </w:tc>
      </w:tr>
      <w:tr w:rsidR="009B7F97" w:rsidRPr="001C7666" w:rsidTr="009B7F97">
        <w:trPr>
          <w:trHeight w:val="553"/>
        </w:trPr>
        <w:tc>
          <w:tcPr>
            <w:tcW w:w="9180" w:type="dxa"/>
            <w:gridSpan w:val="2"/>
            <w:tcBorders>
              <w:top w:val="single" w:sz="4" w:space="0" w:color="auto"/>
              <w:left w:val="single" w:sz="4" w:space="0" w:color="auto"/>
              <w:bottom w:val="single" w:sz="4" w:space="0" w:color="auto"/>
              <w:right w:val="single" w:sz="4" w:space="0" w:color="auto"/>
            </w:tcBorders>
            <w:hideMark/>
          </w:tcPr>
          <w:p w:rsidR="009B7F97" w:rsidRPr="001C7666" w:rsidRDefault="009B7F97" w:rsidP="00897B17">
            <w:pPr>
              <w:rPr>
                <w:lang w:eastAsia="en-US"/>
              </w:rPr>
            </w:pPr>
            <w:r w:rsidRPr="001C7666">
              <w:t>MR = FS x LV x P x E =</w:t>
            </w:r>
          </w:p>
        </w:tc>
      </w:tr>
    </w:tbl>
    <w:p w:rsidR="00626EF9" w:rsidRPr="005D0F25" w:rsidRDefault="00626EF9" w:rsidP="00897B17">
      <w:pPr>
        <w:pStyle w:val="Header-obj"/>
        <w:sectPr w:rsidR="00626EF9" w:rsidRPr="005D0F25" w:rsidSect="00414252">
          <w:footerReference w:type="even" r:id="rId174"/>
          <w:pgSz w:w="12240" w:h="15840" w:code="1"/>
          <w:pgMar w:top="1418" w:right="1418" w:bottom="1418" w:left="1701" w:header="562" w:footer="562" w:gutter="0"/>
          <w:cols w:space="720"/>
          <w:docGrid w:linePitch="326"/>
        </w:sectPr>
      </w:pPr>
    </w:p>
    <w:p w:rsidR="00CE62FF" w:rsidRPr="005D0F25" w:rsidRDefault="00CE62FF" w:rsidP="00897B17">
      <w:pPr>
        <w:pStyle w:val="Heading3"/>
      </w:pPr>
      <w:bookmarkStart w:id="23" w:name="_Toc528570057"/>
      <w:bookmarkStart w:id="24" w:name="_Toc368817066"/>
      <w:r w:rsidRPr="005D0F25">
        <w:t>Help for those who are Frustrated with Numbers</w:t>
      </w:r>
      <w:bookmarkEnd w:id="23"/>
      <w:bookmarkEnd w:id="24"/>
    </w:p>
    <w:p w:rsidR="00CE62FF" w:rsidRPr="005D0F25" w:rsidRDefault="00CE62FF" w:rsidP="00897B17"/>
    <w:p w:rsidR="00CE62FF" w:rsidRPr="005D0F25" w:rsidRDefault="00CE62FF" w:rsidP="00897B17">
      <w:r w:rsidRPr="005D0F25">
        <w:t xml:space="preserve">It is easy to get frustrated trying to find a good number to express one of the risk </w:t>
      </w:r>
      <w:r w:rsidR="002469B1" w:rsidRPr="005D0F25">
        <w:t>variables</w:t>
      </w:r>
      <w:r w:rsidRPr="005D0F25">
        <w:t xml:space="preserve">.  Note that we just ask for a good number.  </w:t>
      </w:r>
      <w:r w:rsidRPr="005D0F25">
        <w:rPr>
          <w:u w:val="single"/>
        </w:rPr>
        <w:t xml:space="preserve">We don’t ask for the </w:t>
      </w:r>
      <w:r w:rsidRPr="005D0F25">
        <w:rPr>
          <w:b/>
          <w:i/>
          <w:u w:val="single"/>
        </w:rPr>
        <w:t>right</w:t>
      </w:r>
      <w:r w:rsidRPr="005D0F25">
        <w:rPr>
          <w:u w:val="single"/>
        </w:rPr>
        <w:t xml:space="preserve"> number – because we can never know what that is</w:t>
      </w:r>
      <w:r w:rsidRPr="005D0F25">
        <w:t xml:space="preserve">.  We don’t even ask for the </w:t>
      </w:r>
      <w:r w:rsidRPr="005D0F25">
        <w:rPr>
          <w:b/>
          <w:i/>
        </w:rPr>
        <w:t>best</w:t>
      </w:r>
      <w:r w:rsidRPr="005D0F25">
        <w:t xml:space="preserve"> number – because we also </w:t>
      </w:r>
      <w:r w:rsidR="00B568C1" w:rsidRPr="005D0F25">
        <w:t>cannot</w:t>
      </w:r>
      <w:r w:rsidRPr="005D0F25">
        <w:t xml:space="preserve"> know what that is.  We simply ask for a </w:t>
      </w:r>
      <w:r w:rsidRPr="005D0F25">
        <w:rPr>
          <w:b/>
          <w:i/>
        </w:rPr>
        <w:t>good</w:t>
      </w:r>
      <w:r w:rsidRPr="005D0F25">
        <w:t xml:space="preserve"> number.  We just want a number that will be useful </w:t>
      </w:r>
      <w:r w:rsidR="001371D3">
        <w:t>in deciding priorities for investments in improved preservation</w:t>
      </w:r>
      <w:r w:rsidRPr="005D0F25">
        <w:t>.</w:t>
      </w:r>
    </w:p>
    <w:p w:rsidR="00CE62FF" w:rsidRPr="005D0F25" w:rsidRDefault="00CE62FF" w:rsidP="00897B17"/>
    <w:p w:rsidR="00CE62FF" w:rsidRPr="005D0F25" w:rsidRDefault="00CE62FF" w:rsidP="00897B17">
      <w:r w:rsidRPr="005D0F25">
        <w:rPr>
          <w:u w:val="single"/>
        </w:rPr>
        <w:t>We only need to select a number that is between 0 and 1.</w:t>
      </w:r>
      <w:r w:rsidRPr="005D0F25">
        <w:t xml:space="preserve">  If we are highly uncertain then we can restrict ourselves to choosing either 0 or 1.  If we choose 0 then we are saying there is no Fraction Susceptible, no Loss in Value, etc.  At the other extreme, if we choose 1 then we are saying that the whole unit considered is susceptible, that all value is lost, etc.  If nothing else, we can pick which of 0 or 1 is closer to the truth and use that number.</w:t>
      </w:r>
    </w:p>
    <w:p w:rsidR="00CE62FF" w:rsidRPr="005D0F25" w:rsidRDefault="00CE62FF" w:rsidP="00897B17"/>
    <w:p w:rsidR="00CE62FF" w:rsidRPr="005D0F25" w:rsidRDefault="00CE62FF" w:rsidP="00897B17">
      <w:r w:rsidRPr="005D0F25">
        <w:t xml:space="preserve">Often we know that we can do better than just picking 0 or 1.  Often we might know that 1/2 is a better estimate than either 0 or 1.  Even if we think that the best estimate is just somewhere between 1/3 and 2/3 then we are better to use 1/2 (0.5) </w:t>
      </w:r>
      <w:r w:rsidR="001371D3">
        <w:t xml:space="preserve">rather </w:t>
      </w:r>
      <w:r w:rsidRPr="005D0F25">
        <w:t xml:space="preserve">than </w:t>
      </w:r>
      <w:r w:rsidR="001371D3">
        <w:t xml:space="preserve">use </w:t>
      </w:r>
      <w:r w:rsidRPr="005D0F25">
        <w:t>either 0 or 1.</w:t>
      </w:r>
      <w:r w:rsidR="001371D3">
        <w:t xml:space="preserve">  This is the sense of seeking a useful estimate.</w:t>
      </w:r>
    </w:p>
    <w:p w:rsidR="00CE62FF" w:rsidRPr="005D0F25" w:rsidRDefault="00CE62FF" w:rsidP="00897B17"/>
    <w:p w:rsidR="00CE62FF" w:rsidRPr="005D0F25" w:rsidRDefault="00CE62FF" w:rsidP="00897B17">
      <w:r w:rsidRPr="005D0F25">
        <w:t xml:space="preserve">Further, we might have some confidence that 0.4 is a better estimate than either 0.2 or 0.3.  This may be because collection inventories show us that 40% of the collection is a material that is subject to the risk being considered.  If we have a reasonable basis for using a more precise number for any </w:t>
      </w:r>
      <w:r w:rsidR="002469B1" w:rsidRPr="005D0F25">
        <w:t>variable</w:t>
      </w:r>
      <w:r w:rsidRPr="005D0F25">
        <w:t xml:space="preserve"> then we should go ahead and use the more precise number.</w:t>
      </w:r>
    </w:p>
    <w:p w:rsidR="00CE62FF" w:rsidRPr="005D0F25" w:rsidRDefault="00CE62FF" w:rsidP="00897B17"/>
    <w:p w:rsidR="00CE62FF" w:rsidRPr="005D0F25" w:rsidRDefault="00CE62FF" w:rsidP="00897B17">
      <w:r w:rsidRPr="005D0F25">
        <w:t>Numbers near 0 (or near 1)</w:t>
      </w:r>
    </w:p>
    <w:p w:rsidR="00CE62FF" w:rsidRPr="005D0F25" w:rsidRDefault="00CE62FF" w:rsidP="00897B17"/>
    <w:p w:rsidR="00CE62FF" w:rsidRPr="005D0F25" w:rsidRDefault="00CE62FF" w:rsidP="00897B17">
      <w:r w:rsidRPr="005D0F25">
        <w:t>Some of the changes (risks) that we want to consider happen to very small fractions of a collection or affect object values to very slight extents.  We want to be able to capture this in our calculations.  We do this by expanding the scale between 0.1 and 0 into what is called a logarithmic scale.  That is, we divide it into progressively smaller fractions: 0.1, 0.01, 0.001, 0.0001 and so on.</w:t>
      </w:r>
    </w:p>
    <w:p w:rsidR="00CE62FF" w:rsidRPr="005D0F25" w:rsidRDefault="00CE62FF" w:rsidP="00897B17">
      <w:r w:rsidRPr="005D0F25">
        <w:br w:type="page"/>
      </w:r>
    </w:p>
    <w:tbl>
      <w:tblPr>
        <w:tblW w:w="986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272"/>
        <w:gridCol w:w="58"/>
        <w:gridCol w:w="158"/>
        <w:gridCol w:w="284"/>
        <w:gridCol w:w="22"/>
        <w:gridCol w:w="272"/>
        <w:gridCol w:w="82"/>
        <w:gridCol w:w="25"/>
        <w:gridCol w:w="100"/>
        <w:gridCol w:w="14"/>
        <w:gridCol w:w="52"/>
        <w:gridCol w:w="187"/>
        <w:gridCol w:w="62"/>
        <w:gridCol w:w="35"/>
        <w:gridCol w:w="92"/>
        <w:gridCol w:w="139"/>
        <w:gridCol w:w="6"/>
        <w:gridCol w:w="106"/>
        <w:gridCol w:w="25"/>
        <w:gridCol w:w="68"/>
        <w:gridCol w:w="243"/>
        <w:gridCol w:w="74"/>
        <w:gridCol w:w="6"/>
        <w:gridCol w:w="39"/>
        <w:gridCol w:w="97"/>
        <w:gridCol w:w="136"/>
        <w:gridCol w:w="130"/>
        <w:gridCol w:w="25"/>
        <w:gridCol w:w="36"/>
        <w:gridCol w:w="53"/>
        <w:gridCol w:w="90"/>
        <w:gridCol w:w="188"/>
        <w:gridCol w:w="175"/>
        <w:gridCol w:w="85"/>
        <w:gridCol w:w="12"/>
        <w:gridCol w:w="62"/>
        <w:gridCol w:w="45"/>
        <w:gridCol w:w="47"/>
        <w:gridCol w:w="25"/>
        <w:gridCol w:w="3"/>
        <w:gridCol w:w="37"/>
        <w:gridCol w:w="303"/>
        <w:gridCol w:w="62"/>
        <w:gridCol w:w="90"/>
        <w:gridCol w:w="47"/>
        <w:gridCol w:w="73"/>
        <w:gridCol w:w="174"/>
        <w:gridCol w:w="4"/>
        <w:gridCol w:w="25"/>
        <w:gridCol w:w="58"/>
        <w:gridCol w:w="67"/>
        <w:gridCol w:w="119"/>
        <w:gridCol w:w="75"/>
        <w:gridCol w:w="223"/>
        <w:gridCol w:w="49"/>
        <w:gridCol w:w="166"/>
        <w:gridCol w:w="36"/>
        <w:gridCol w:w="18"/>
        <w:gridCol w:w="7"/>
        <w:gridCol w:w="45"/>
        <w:gridCol w:w="250"/>
        <w:gridCol w:w="79"/>
        <w:gridCol w:w="67"/>
        <w:gridCol w:w="119"/>
        <w:gridCol w:w="165"/>
        <w:gridCol w:w="68"/>
        <w:gridCol w:w="25"/>
        <w:gridCol w:w="78"/>
        <w:gridCol w:w="231"/>
        <w:gridCol w:w="194"/>
        <w:gridCol w:w="40"/>
        <w:gridCol w:w="149"/>
        <w:gridCol w:w="65"/>
        <w:gridCol w:w="36"/>
        <w:gridCol w:w="38"/>
        <w:gridCol w:w="45"/>
        <w:gridCol w:w="189"/>
        <w:gridCol w:w="259"/>
        <w:gridCol w:w="13"/>
        <w:gridCol w:w="24"/>
        <w:gridCol w:w="82"/>
        <w:gridCol w:w="35"/>
        <w:gridCol w:w="133"/>
        <w:gridCol w:w="248"/>
        <w:gridCol w:w="151"/>
        <w:gridCol w:w="112"/>
        <w:gridCol w:w="9"/>
        <w:gridCol w:w="48"/>
        <w:gridCol w:w="70"/>
        <w:gridCol w:w="15"/>
        <w:gridCol w:w="64"/>
        <w:gridCol w:w="249"/>
        <w:gridCol w:w="76"/>
        <w:gridCol w:w="272"/>
        <w:gridCol w:w="72"/>
        <w:gridCol w:w="53"/>
        <w:gridCol w:w="197"/>
        <w:gridCol w:w="10"/>
        <w:gridCol w:w="522"/>
      </w:tblGrid>
      <w:tr w:rsidR="00A51D66" w:rsidRPr="005D0F25" w:rsidTr="00A51D66">
        <w:trPr>
          <w:gridAfter w:val="14"/>
          <w:wAfter w:w="1247" w:type="dxa"/>
          <w:cantSplit/>
        </w:trPr>
        <w:tc>
          <w:tcPr>
            <w:tcW w:w="1809" w:type="dxa"/>
            <w:gridSpan w:val="11"/>
            <w:tcBorders>
              <w:top w:val="nil"/>
              <w:left w:val="nil"/>
              <w:bottom w:val="nil"/>
              <w:right w:val="nil"/>
            </w:tcBorders>
          </w:tcPr>
          <w:p w:rsidR="00A51D66" w:rsidRPr="005D0F25" w:rsidRDefault="00A51D66" w:rsidP="00897B17">
            <w:pPr>
              <w:pStyle w:val="PlainText"/>
            </w:pPr>
          </w:p>
        </w:tc>
        <w:tc>
          <w:tcPr>
            <w:tcW w:w="1134" w:type="dxa"/>
            <w:gridSpan w:val="14"/>
            <w:tcBorders>
              <w:top w:val="nil"/>
              <w:left w:val="nil"/>
              <w:bottom w:val="nil"/>
              <w:right w:val="nil"/>
            </w:tcBorders>
          </w:tcPr>
          <w:p w:rsidR="00A51D66" w:rsidRPr="005D0F25" w:rsidRDefault="00A51D66" w:rsidP="00897B17">
            <w:pPr>
              <w:pStyle w:val="PlainText"/>
            </w:pPr>
          </w:p>
        </w:tc>
        <w:tc>
          <w:tcPr>
            <w:tcW w:w="1134" w:type="dxa"/>
            <w:gridSpan w:val="13"/>
            <w:tcBorders>
              <w:top w:val="nil"/>
              <w:left w:val="nil"/>
              <w:bottom w:val="nil"/>
              <w:right w:val="nil"/>
            </w:tcBorders>
          </w:tcPr>
          <w:p w:rsidR="00A51D66" w:rsidRPr="005D0F25" w:rsidRDefault="00A51D66" w:rsidP="00897B17">
            <w:pPr>
              <w:pStyle w:val="PlainText"/>
            </w:pPr>
          </w:p>
        </w:tc>
        <w:tc>
          <w:tcPr>
            <w:tcW w:w="1134" w:type="dxa"/>
            <w:gridSpan w:val="15"/>
            <w:tcBorders>
              <w:top w:val="nil"/>
              <w:left w:val="nil"/>
              <w:bottom w:val="nil"/>
              <w:right w:val="nil"/>
            </w:tcBorders>
          </w:tcPr>
          <w:p w:rsidR="00A51D66" w:rsidRPr="005D0F25" w:rsidRDefault="00A51D66" w:rsidP="00897B17">
            <w:pPr>
              <w:pStyle w:val="PlainText"/>
            </w:pPr>
          </w:p>
        </w:tc>
        <w:tc>
          <w:tcPr>
            <w:tcW w:w="1134" w:type="dxa"/>
            <w:gridSpan w:val="12"/>
            <w:tcBorders>
              <w:top w:val="nil"/>
              <w:left w:val="nil"/>
              <w:bottom w:val="nil"/>
              <w:right w:val="nil"/>
            </w:tcBorders>
          </w:tcPr>
          <w:p w:rsidR="00A51D66" w:rsidRPr="005D0F25" w:rsidRDefault="00A51D66" w:rsidP="00897B17">
            <w:pPr>
              <w:pStyle w:val="PlainText"/>
            </w:pPr>
          </w:p>
        </w:tc>
        <w:tc>
          <w:tcPr>
            <w:tcW w:w="1134" w:type="dxa"/>
            <w:gridSpan w:val="12"/>
            <w:tcBorders>
              <w:top w:val="nil"/>
              <w:left w:val="nil"/>
              <w:bottom w:val="nil"/>
              <w:right w:val="nil"/>
            </w:tcBorders>
          </w:tcPr>
          <w:p w:rsidR="00A51D66" w:rsidRPr="005D0F25" w:rsidRDefault="00A51D66" w:rsidP="00897B17">
            <w:pPr>
              <w:pStyle w:val="PlainText"/>
            </w:pPr>
          </w:p>
        </w:tc>
        <w:tc>
          <w:tcPr>
            <w:tcW w:w="1134" w:type="dxa"/>
            <w:gridSpan w:val="9"/>
            <w:tcBorders>
              <w:top w:val="nil"/>
              <w:left w:val="nil"/>
              <w:bottom w:val="nil"/>
              <w:right w:val="nil"/>
            </w:tcBorders>
          </w:tcPr>
          <w:p w:rsidR="00A51D66" w:rsidRPr="005D0F25" w:rsidRDefault="00A51D66" w:rsidP="00897B17">
            <w:pPr>
              <w:pStyle w:val="PlainText"/>
            </w:pPr>
          </w:p>
        </w:tc>
      </w:tr>
      <w:tr w:rsidR="00A51D66" w:rsidRPr="005D0F25" w:rsidTr="00A51D66">
        <w:trPr>
          <w:gridAfter w:val="2"/>
          <w:wAfter w:w="10" w:type="dxa"/>
        </w:trPr>
        <w:tc>
          <w:tcPr>
            <w:tcW w:w="852" w:type="dxa"/>
            <w:gridSpan w:val="3"/>
            <w:tcBorders>
              <w:top w:val="nil"/>
              <w:left w:val="nil"/>
              <w:bottom w:val="nil"/>
              <w:right w:val="nil"/>
            </w:tcBorders>
          </w:tcPr>
          <w:p w:rsidR="00A51D66" w:rsidRPr="005D0F25" w:rsidRDefault="00A51D66" w:rsidP="00897B17">
            <w:pPr>
              <w:pStyle w:val="PlainText"/>
            </w:pPr>
          </w:p>
        </w:tc>
        <w:tc>
          <w:tcPr>
            <w:tcW w:w="818" w:type="dxa"/>
            <w:gridSpan w:val="5"/>
            <w:tcBorders>
              <w:top w:val="nil"/>
              <w:left w:val="nil"/>
              <w:bottom w:val="nil"/>
              <w:right w:val="nil"/>
            </w:tcBorders>
          </w:tcPr>
          <w:p w:rsidR="00A51D66" w:rsidRPr="005D0F25" w:rsidRDefault="00A51D66" w:rsidP="00897B17">
            <w:pPr>
              <w:pStyle w:val="PlainText"/>
            </w:pPr>
          </w:p>
        </w:tc>
        <w:tc>
          <w:tcPr>
            <w:tcW w:w="818" w:type="dxa"/>
            <w:gridSpan w:val="11"/>
            <w:tcBorders>
              <w:top w:val="nil"/>
              <w:left w:val="nil"/>
              <w:bottom w:val="nil"/>
              <w:right w:val="nil"/>
            </w:tcBorders>
          </w:tcPr>
          <w:p w:rsidR="00A51D66" w:rsidRPr="005D0F25" w:rsidRDefault="00A51D66" w:rsidP="00897B17">
            <w:pPr>
              <w:pStyle w:val="PlainText"/>
            </w:pPr>
          </w:p>
        </w:tc>
        <w:tc>
          <w:tcPr>
            <w:tcW w:w="818" w:type="dxa"/>
            <w:gridSpan w:val="9"/>
            <w:tcBorders>
              <w:top w:val="nil"/>
              <w:left w:val="nil"/>
              <w:bottom w:val="nil"/>
              <w:right w:val="nil"/>
            </w:tcBorders>
          </w:tcPr>
          <w:p w:rsidR="00A51D66" w:rsidRPr="005D0F25" w:rsidRDefault="00A51D66" w:rsidP="00897B17">
            <w:pPr>
              <w:pStyle w:val="PlainText"/>
            </w:pPr>
          </w:p>
        </w:tc>
        <w:tc>
          <w:tcPr>
            <w:tcW w:w="818" w:type="dxa"/>
            <w:gridSpan w:val="11"/>
            <w:tcBorders>
              <w:top w:val="nil"/>
              <w:left w:val="nil"/>
              <w:bottom w:val="nil"/>
              <w:right w:val="nil"/>
            </w:tcBorders>
          </w:tcPr>
          <w:p w:rsidR="00A51D66" w:rsidRPr="005D0F25" w:rsidRDefault="00A51D66" w:rsidP="00897B17">
            <w:pPr>
              <w:pStyle w:val="PlainText"/>
            </w:pPr>
          </w:p>
        </w:tc>
        <w:tc>
          <w:tcPr>
            <w:tcW w:w="818" w:type="dxa"/>
            <w:gridSpan w:val="10"/>
            <w:tcBorders>
              <w:top w:val="nil"/>
              <w:left w:val="nil"/>
              <w:bottom w:val="nil"/>
              <w:right w:val="nil"/>
            </w:tcBorders>
          </w:tcPr>
          <w:p w:rsidR="00A51D66" w:rsidRPr="005D0F25" w:rsidRDefault="00A51D66" w:rsidP="00897B17">
            <w:pPr>
              <w:pStyle w:val="PlainText"/>
            </w:pPr>
          </w:p>
        </w:tc>
        <w:tc>
          <w:tcPr>
            <w:tcW w:w="818" w:type="dxa"/>
            <w:gridSpan w:val="9"/>
            <w:tcBorders>
              <w:top w:val="nil"/>
              <w:left w:val="nil"/>
              <w:bottom w:val="nil"/>
              <w:right w:val="nil"/>
            </w:tcBorders>
          </w:tcPr>
          <w:p w:rsidR="00A51D66" w:rsidRPr="005D0F25" w:rsidRDefault="00A51D66" w:rsidP="00897B17">
            <w:pPr>
              <w:pStyle w:val="PlainText"/>
            </w:pPr>
          </w:p>
        </w:tc>
        <w:tc>
          <w:tcPr>
            <w:tcW w:w="818" w:type="dxa"/>
            <w:gridSpan w:val="9"/>
            <w:tcBorders>
              <w:top w:val="nil"/>
              <w:left w:val="nil"/>
              <w:bottom w:val="nil"/>
              <w:right w:val="nil"/>
            </w:tcBorders>
          </w:tcPr>
          <w:p w:rsidR="00A51D66" w:rsidRPr="005D0F25" w:rsidRDefault="00A51D66" w:rsidP="00897B17">
            <w:pPr>
              <w:pStyle w:val="PlainText"/>
            </w:pPr>
          </w:p>
        </w:tc>
        <w:tc>
          <w:tcPr>
            <w:tcW w:w="818" w:type="dxa"/>
            <w:gridSpan w:val="8"/>
            <w:tcBorders>
              <w:top w:val="nil"/>
              <w:left w:val="nil"/>
              <w:bottom w:val="nil"/>
              <w:right w:val="nil"/>
            </w:tcBorders>
          </w:tcPr>
          <w:p w:rsidR="00A51D66" w:rsidRPr="005D0F25" w:rsidRDefault="00A51D66" w:rsidP="00897B17">
            <w:pPr>
              <w:pStyle w:val="PlainText"/>
            </w:pPr>
          </w:p>
        </w:tc>
        <w:tc>
          <w:tcPr>
            <w:tcW w:w="818" w:type="dxa"/>
            <w:gridSpan w:val="9"/>
            <w:tcBorders>
              <w:top w:val="nil"/>
              <w:left w:val="nil"/>
              <w:bottom w:val="nil"/>
              <w:right w:val="nil"/>
            </w:tcBorders>
          </w:tcPr>
          <w:p w:rsidR="00A51D66" w:rsidRPr="005D0F25" w:rsidRDefault="00A51D66" w:rsidP="00897B17">
            <w:pPr>
              <w:pStyle w:val="PlainText"/>
            </w:pPr>
          </w:p>
        </w:tc>
        <w:tc>
          <w:tcPr>
            <w:tcW w:w="717" w:type="dxa"/>
            <w:gridSpan w:val="8"/>
            <w:tcBorders>
              <w:top w:val="nil"/>
              <w:left w:val="nil"/>
              <w:bottom w:val="nil"/>
              <w:right w:val="nil"/>
            </w:tcBorders>
          </w:tcPr>
          <w:p w:rsidR="00A51D66" w:rsidRPr="005D0F25" w:rsidRDefault="00A51D66" w:rsidP="00897B17">
            <w:pPr>
              <w:pStyle w:val="PlainText"/>
            </w:pPr>
          </w:p>
        </w:tc>
        <w:tc>
          <w:tcPr>
            <w:tcW w:w="919" w:type="dxa"/>
            <w:gridSpan w:val="6"/>
            <w:tcBorders>
              <w:top w:val="nil"/>
              <w:left w:val="nil"/>
              <w:bottom w:val="nil"/>
              <w:right w:val="nil"/>
            </w:tcBorders>
          </w:tcPr>
          <w:p w:rsidR="00A51D66" w:rsidRPr="005D0F25" w:rsidRDefault="00A51D66" w:rsidP="00897B17">
            <w:pPr>
              <w:pStyle w:val="PlainText"/>
            </w:pPr>
          </w:p>
        </w:tc>
      </w:tr>
      <w:tr w:rsidR="00A51D66" w:rsidRPr="006F03A5" w:rsidTr="00265FD5">
        <w:trPr>
          <w:gridAfter w:val="10"/>
          <w:wAfter w:w="1008" w:type="dxa"/>
          <w:cantSplit/>
        </w:trPr>
        <w:tc>
          <w:tcPr>
            <w:tcW w:w="2048" w:type="dxa"/>
            <w:gridSpan w:val="13"/>
            <w:tcBorders>
              <w:top w:val="nil"/>
              <w:left w:val="nil"/>
              <w:bottom w:val="nil"/>
              <w:right w:val="nil"/>
            </w:tcBorders>
          </w:tcPr>
          <w:p w:rsidR="00A51D66" w:rsidRPr="006F03A5" w:rsidRDefault="00A51D66" w:rsidP="00897B17">
            <w:pPr>
              <w:pStyle w:val="PlainText"/>
            </w:pPr>
          </w:p>
        </w:tc>
        <w:tc>
          <w:tcPr>
            <w:tcW w:w="992" w:type="dxa"/>
            <w:gridSpan w:val="13"/>
            <w:tcBorders>
              <w:top w:val="nil"/>
              <w:left w:val="nil"/>
              <w:bottom w:val="nil"/>
              <w:right w:val="nil"/>
            </w:tcBorders>
          </w:tcPr>
          <w:p w:rsidR="00A51D66" w:rsidRPr="006F03A5" w:rsidRDefault="00A51D66" w:rsidP="00897B17">
            <w:pPr>
              <w:pStyle w:val="PlainText"/>
            </w:pPr>
            <w:r w:rsidRPr="006F03A5">
              <w:t>0.9</w:t>
            </w:r>
          </w:p>
        </w:tc>
        <w:tc>
          <w:tcPr>
            <w:tcW w:w="992" w:type="dxa"/>
            <w:gridSpan w:val="11"/>
            <w:tcBorders>
              <w:top w:val="nil"/>
              <w:left w:val="nil"/>
              <w:bottom w:val="nil"/>
              <w:right w:val="nil"/>
            </w:tcBorders>
          </w:tcPr>
          <w:p w:rsidR="00A51D66" w:rsidRPr="006F03A5" w:rsidRDefault="00A51D66" w:rsidP="00897B17">
            <w:pPr>
              <w:pStyle w:val="PlainText"/>
            </w:pPr>
            <w:r w:rsidRPr="006F03A5">
              <w:t>0.99</w:t>
            </w:r>
          </w:p>
        </w:tc>
        <w:tc>
          <w:tcPr>
            <w:tcW w:w="993" w:type="dxa"/>
            <w:gridSpan w:val="14"/>
            <w:tcBorders>
              <w:top w:val="nil"/>
              <w:left w:val="nil"/>
              <w:bottom w:val="nil"/>
              <w:right w:val="nil"/>
            </w:tcBorders>
          </w:tcPr>
          <w:p w:rsidR="00A51D66" w:rsidRPr="006F03A5" w:rsidRDefault="00A51D66" w:rsidP="00897B17">
            <w:pPr>
              <w:pStyle w:val="PlainText"/>
            </w:pPr>
            <w:r w:rsidRPr="006F03A5">
              <w:t>0.999</w:t>
            </w:r>
          </w:p>
        </w:tc>
        <w:tc>
          <w:tcPr>
            <w:tcW w:w="1134" w:type="dxa"/>
            <w:gridSpan w:val="12"/>
            <w:tcBorders>
              <w:top w:val="nil"/>
              <w:left w:val="nil"/>
              <w:bottom w:val="nil"/>
              <w:right w:val="nil"/>
            </w:tcBorders>
          </w:tcPr>
          <w:p w:rsidR="00A51D66" w:rsidRPr="006F03A5" w:rsidRDefault="00A51D66" w:rsidP="00897B17">
            <w:pPr>
              <w:pStyle w:val="PlainText"/>
            </w:pPr>
            <w:r w:rsidRPr="006F03A5">
              <w:t>0.9999</w:t>
            </w:r>
          </w:p>
        </w:tc>
        <w:tc>
          <w:tcPr>
            <w:tcW w:w="1275" w:type="dxa"/>
            <w:gridSpan w:val="13"/>
            <w:tcBorders>
              <w:top w:val="nil"/>
              <w:left w:val="nil"/>
              <w:bottom w:val="nil"/>
              <w:right w:val="nil"/>
            </w:tcBorders>
          </w:tcPr>
          <w:p w:rsidR="00A51D66" w:rsidRPr="006F03A5" w:rsidRDefault="00A51D66" w:rsidP="00897B17">
            <w:pPr>
              <w:pStyle w:val="PlainText"/>
            </w:pPr>
            <w:r w:rsidRPr="006F03A5">
              <w:t>0.99999</w:t>
            </w:r>
          </w:p>
        </w:tc>
        <w:tc>
          <w:tcPr>
            <w:tcW w:w="1418" w:type="dxa"/>
            <w:gridSpan w:val="14"/>
            <w:tcBorders>
              <w:top w:val="nil"/>
              <w:left w:val="nil"/>
              <w:bottom w:val="nil"/>
              <w:right w:val="nil"/>
            </w:tcBorders>
          </w:tcPr>
          <w:p w:rsidR="00A51D66" w:rsidRPr="006F03A5" w:rsidRDefault="00A51D66" w:rsidP="00897B17">
            <w:pPr>
              <w:pStyle w:val="PlainText"/>
            </w:pPr>
            <w:r w:rsidRPr="006F03A5">
              <w:t>0.999999</w:t>
            </w:r>
          </w:p>
        </w:tc>
      </w:tr>
      <w:tr w:rsidR="00A51D66" w:rsidRPr="006F03A5" w:rsidTr="00A51D66">
        <w:trPr>
          <w:gridAfter w:val="32"/>
          <w:wAfter w:w="3257" w:type="dxa"/>
          <w:cantSplit/>
          <w:trHeight w:hRule="exact" w:val="60"/>
        </w:trPr>
        <w:tc>
          <w:tcPr>
            <w:tcW w:w="1695" w:type="dxa"/>
            <w:gridSpan w:val="9"/>
            <w:tcBorders>
              <w:top w:val="nil"/>
              <w:left w:val="nil"/>
              <w:bottom w:val="nil"/>
              <w:right w:val="nil"/>
            </w:tcBorders>
          </w:tcPr>
          <w:p w:rsidR="00A51D66" w:rsidRPr="006F03A5" w:rsidRDefault="00A51D66" w:rsidP="00897B17">
            <w:pPr>
              <w:pStyle w:val="PlainText"/>
            </w:pPr>
          </w:p>
        </w:tc>
        <w:tc>
          <w:tcPr>
            <w:tcW w:w="818" w:type="dxa"/>
            <w:gridSpan w:val="11"/>
            <w:tcBorders>
              <w:top w:val="nil"/>
              <w:left w:val="nil"/>
              <w:bottom w:val="nil"/>
              <w:right w:val="nil"/>
            </w:tcBorders>
          </w:tcPr>
          <w:p w:rsidR="00A51D66" w:rsidRPr="006F03A5" w:rsidRDefault="00A51D66" w:rsidP="00897B17">
            <w:pPr>
              <w:pStyle w:val="PlainText"/>
            </w:pPr>
          </w:p>
        </w:tc>
        <w:tc>
          <w:tcPr>
            <w:tcW w:w="818" w:type="dxa"/>
            <w:gridSpan w:val="9"/>
            <w:tcBorders>
              <w:top w:val="nil"/>
              <w:left w:val="nil"/>
              <w:bottom w:val="nil"/>
              <w:right w:val="nil"/>
            </w:tcBorders>
          </w:tcPr>
          <w:p w:rsidR="00A51D66" w:rsidRPr="006F03A5" w:rsidRDefault="00A51D66" w:rsidP="00897B17">
            <w:pPr>
              <w:pStyle w:val="PlainText"/>
            </w:pPr>
          </w:p>
        </w:tc>
        <w:tc>
          <w:tcPr>
            <w:tcW w:w="818" w:type="dxa"/>
            <w:gridSpan w:val="11"/>
            <w:tcBorders>
              <w:top w:val="nil"/>
              <w:left w:val="nil"/>
              <w:bottom w:val="nil"/>
              <w:right w:val="nil"/>
            </w:tcBorders>
          </w:tcPr>
          <w:p w:rsidR="00A51D66" w:rsidRPr="006F03A5" w:rsidRDefault="00A51D66" w:rsidP="00897B17">
            <w:pPr>
              <w:pStyle w:val="PlainText"/>
            </w:pPr>
          </w:p>
        </w:tc>
        <w:tc>
          <w:tcPr>
            <w:tcW w:w="818" w:type="dxa"/>
            <w:gridSpan w:val="10"/>
            <w:tcBorders>
              <w:top w:val="nil"/>
              <w:left w:val="nil"/>
              <w:bottom w:val="nil"/>
              <w:right w:val="nil"/>
            </w:tcBorders>
          </w:tcPr>
          <w:p w:rsidR="00A51D66" w:rsidRPr="006F03A5" w:rsidRDefault="00A51D66" w:rsidP="00897B17">
            <w:pPr>
              <w:pStyle w:val="PlainText"/>
            </w:pPr>
          </w:p>
        </w:tc>
        <w:tc>
          <w:tcPr>
            <w:tcW w:w="818" w:type="dxa"/>
            <w:gridSpan w:val="10"/>
            <w:tcBorders>
              <w:top w:val="nil"/>
              <w:left w:val="nil"/>
              <w:bottom w:val="nil"/>
              <w:right w:val="nil"/>
            </w:tcBorders>
          </w:tcPr>
          <w:p w:rsidR="00A51D66" w:rsidRPr="006F03A5" w:rsidRDefault="00A51D66" w:rsidP="00897B17">
            <w:pPr>
              <w:pStyle w:val="PlainText"/>
            </w:pPr>
          </w:p>
        </w:tc>
        <w:tc>
          <w:tcPr>
            <w:tcW w:w="818" w:type="dxa"/>
            <w:gridSpan w:val="8"/>
            <w:tcBorders>
              <w:top w:val="nil"/>
              <w:left w:val="nil"/>
              <w:bottom w:val="nil"/>
              <w:right w:val="nil"/>
            </w:tcBorders>
          </w:tcPr>
          <w:p w:rsidR="00A51D66" w:rsidRPr="006F03A5" w:rsidRDefault="00A51D66" w:rsidP="00897B17">
            <w:pPr>
              <w:pStyle w:val="PlainText"/>
            </w:pPr>
          </w:p>
        </w:tc>
      </w:tr>
      <w:tr w:rsidR="00A51D66" w:rsidRPr="006F03A5" w:rsidTr="00A51D66">
        <w:trPr>
          <w:gridAfter w:val="7"/>
          <w:wAfter w:w="680" w:type="dxa"/>
          <w:cantSplit/>
          <w:trHeight w:hRule="exact" w:val="120"/>
        </w:trPr>
        <w:tc>
          <w:tcPr>
            <w:tcW w:w="2376" w:type="dxa"/>
            <w:gridSpan w:val="17"/>
            <w:tcBorders>
              <w:top w:val="nil"/>
              <w:left w:val="nil"/>
              <w:bottom w:val="nil"/>
              <w:right w:val="nil"/>
            </w:tcBorders>
          </w:tcPr>
          <w:p w:rsidR="00A51D66" w:rsidRPr="006F03A5" w:rsidRDefault="00A51D66" w:rsidP="00897B17">
            <w:pPr>
              <w:pStyle w:val="PlainText"/>
            </w:pPr>
          </w:p>
        </w:tc>
        <w:tc>
          <w:tcPr>
            <w:tcW w:w="1134" w:type="dxa"/>
            <w:gridSpan w:val="15"/>
            <w:tcBorders>
              <w:top w:val="nil"/>
              <w:left w:val="single" w:sz="12" w:space="0" w:color="auto"/>
              <w:bottom w:val="nil"/>
              <w:right w:val="single" w:sz="12" w:space="0" w:color="auto"/>
            </w:tcBorders>
          </w:tcPr>
          <w:p w:rsidR="00A51D66" w:rsidRPr="006F03A5" w:rsidRDefault="00A51D66" w:rsidP="00897B17">
            <w:pPr>
              <w:pStyle w:val="PlainText"/>
            </w:pPr>
          </w:p>
        </w:tc>
        <w:tc>
          <w:tcPr>
            <w:tcW w:w="1134" w:type="dxa"/>
            <w:gridSpan w:val="13"/>
            <w:tcBorders>
              <w:top w:val="nil"/>
              <w:left w:val="single" w:sz="12" w:space="0" w:color="auto"/>
              <w:bottom w:val="single" w:sz="12" w:space="0" w:color="auto"/>
              <w:right w:val="single" w:sz="12" w:space="0" w:color="auto"/>
            </w:tcBorders>
          </w:tcPr>
          <w:p w:rsidR="00A51D66" w:rsidRPr="006F03A5" w:rsidRDefault="00A51D66" w:rsidP="00897B17">
            <w:pPr>
              <w:pStyle w:val="PlainText"/>
            </w:pPr>
          </w:p>
        </w:tc>
        <w:tc>
          <w:tcPr>
            <w:tcW w:w="1134" w:type="dxa"/>
            <w:gridSpan w:val="14"/>
            <w:tcBorders>
              <w:top w:val="nil"/>
              <w:left w:val="single" w:sz="12" w:space="0" w:color="auto"/>
              <w:bottom w:val="single" w:sz="12" w:space="0" w:color="auto"/>
              <w:right w:val="single" w:sz="12" w:space="0" w:color="auto"/>
            </w:tcBorders>
          </w:tcPr>
          <w:p w:rsidR="00A51D66" w:rsidRPr="006F03A5" w:rsidRDefault="00A51D66" w:rsidP="00897B17">
            <w:pPr>
              <w:pStyle w:val="PlainText"/>
            </w:pPr>
          </w:p>
        </w:tc>
        <w:tc>
          <w:tcPr>
            <w:tcW w:w="1134" w:type="dxa"/>
            <w:gridSpan w:val="11"/>
            <w:tcBorders>
              <w:top w:val="nil"/>
              <w:left w:val="single" w:sz="12" w:space="0" w:color="auto"/>
              <w:bottom w:val="single" w:sz="12" w:space="0" w:color="auto"/>
              <w:right w:val="single" w:sz="12" w:space="0" w:color="auto"/>
            </w:tcBorders>
          </w:tcPr>
          <w:p w:rsidR="00A51D66" w:rsidRPr="006F03A5" w:rsidRDefault="00A51D66" w:rsidP="00897B17">
            <w:pPr>
              <w:pStyle w:val="PlainText"/>
            </w:pPr>
          </w:p>
        </w:tc>
        <w:tc>
          <w:tcPr>
            <w:tcW w:w="1134" w:type="dxa"/>
            <w:gridSpan w:val="12"/>
            <w:tcBorders>
              <w:top w:val="nil"/>
              <w:left w:val="single" w:sz="12" w:space="0" w:color="auto"/>
              <w:bottom w:val="single" w:sz="12" w:space="0" w:color="auto"/>
              <w:right w:val="single" w:sz="12" w:space="0" w:color="auto"/>
            </w:tcBorders>
          </w:tcPr>
          <w:p w:rsidR="00A51D66" w:rsidRPr="006F03A5" w:rsidRDefault="00A51D66" w:rsidP="00897B17">
            <w:pPr>
              <w:pStyle w:val="PlainText"/>
            </w:pPr>
          </w:p>
        </w:tc>
        <w:tc>
          <w:tcPr>
            <w:tcW w:w="1134" w:type="dxa"/>
            <w:gridSpan w:val="11"/>
            <w:tcBorders>
              <w:top w:val="nil"/>
              <w:left w:val="single" w:sz="12" w:space="0" w:color="auto"/>
              <w:bottom w:val="nil"/>
              <w:right w:val="nil"/>
            </w:tcBorders>
          </w:tcPr>
          <w:p w:rsidR="00A51D66" w:rsidRPr="006F03A5" w:rsidRDefault="00063BAC" w:rsidP="00897B17">
            <w:pPr>
              <w:pStyle w:val="PlainText"/>
            </w:pPr>
            <w:r>
              <w:rPr>
                <w:noProof/>
                <w:lang w:val="en-CA"/>
              </w:rPr>
              <mc:AlternateContent>
                <mc:Choice Requires="wps">
                  <w:drawing>
                    <wp:anchor distT="0" distB="0" distL="114300" distR="114300" simplePos="0" relativeHeight="251681792" behindDoc="0" locked="0" layoutInCell="0" allowOverlap="1">
                      <wp:simplePos x="0" y="0"/>
                      <wp:positionH relativeFrom="column">
                        <wp:posOffset>4709160</wp:posOffset>
                      </wp:positionH>
                      <wp:positionV relativeFrom="paragraph">
                        <wp:posOffset>74930</wp:posOffset>
                      </wp:positionV>
                      <wp:extent cx="274320" cy="0"/>
                      <wp:effectExtent l="13335" t="46355" r="17145" b="48895"/>
                      <wp:wrapNone/>
                      <wp:docPr id="473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8pt,5.9pt" to="392.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" o:allowincell="f" strokeweight="1pt">
                      <v:stroke endarrow="block" endarrowwidth="narrow" endarrowlength="short"/>
                    </v:line>
                  </w:pict>
                </mc:Fallback>
              </mc:AlternateContent>
            </w:r>
            <w:r>
              <w:rPr>
                <w:noProof/>
                <w:lang w:val="en-CA"/>
              </w:rPr>
              <mc:AlternateContent>
                <mc:Choice Requires="wps">
                  <w:drawing>
                    <wp:anchor distT="0" distB="0" distL="114300" distR="114300" simplePos="0" relativeHeight="251683840" behindDoc="0" locked="0" layoutInCell="0" allowOverlap="1">
                      <wp:simplePos x="0" y="0"/>
                      <wp:positionH relativeFrom="column">
                        <wp:posOffset>5134610</wp:posOffset>
                      </wp:positionH>
                      <wp:positionV relativeFrom="paragraph">
                        <wp:posOffset>48895</wp:posOffset>
                      </wp:positionV>
                      <wp:extent cx="91440" cy="731520"/>
                      <wp:effectExtent l="0" t="0" r="22860" b="30480"/>
                      <wp:wrapNone/>
                      <wp:docPr id="7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 cy="73152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3pt,3.85pt" to="411.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" o:allowincell="f">
                      <v:stroke dashstyle="1 1" endcap="round"/>
                    </v:line>
                  </w:pict>
                </mc:Fallback>
              </mc:AlternateContent>
            </w:r>
          </w:p>
        </w:tc>
      </w:tr>
      <w:tr w:rsidR="00A51D66" w:rsidRPr="006F03A5" w:rsidTr="00A51D66">
        <w:trPr>
          <w:gridAfter w:val="7"/>
          <w:wAfter w:w="680" w:type="dxa"/>
          <w:cantSplit/>
          <w:trHeight w:hRule="exact" w:val="120"/>
        </w:trPr>
        <w:tc>
          <w:tcPr>
            <w:tcW w:w="2376" w:type="dxa"/>
            <w:gridSpan w:val="17"/>
            <w:tcBorders>
              <w:top w:val="nil"/>
              <w:left w:val="nil"/>
              <w:bottom w:val="nil"/>
              <w:right w:val="nil"/>
            </w:tcBorders>
          </w:tcPr>
          <w:p w:rsidR="00A51D66" w:rsidRPr="006F03A5" w:rsidRDefault="00A51D66" w:rsidP="00897B17">
            <w:pPr>
              <w:pStyle w:val="PlainText"/>
            </w:pPr>
          </w:p>
        </w:tc>
        <w:tc>
          <w:tcPr>
            <w:tcW w:w="1134" w:type="dxa"/>
            <w:gridSpan w:val="15"/>
            <w:tcBorders>
              <w:top w:val="single" w:sz="12" w:space="0" w:color="auto"/>
              <w:left w:val="single" w:sz="12" w:space="0" w:color="auto"/>
              <w:bottom w:val="nil"/>
              <w:right w:val="single" w:sz="12" w:space="0" w:color="auto"/>
            </w:tcBorders>
          </w:tcPr>
          <w:p w:rsidR="00A51D66" w:rsidRPr="006F03A5" w:rsidRDefault="00063BAC" w:rsidP="00897B17">
            <w:pPr>
              <w:pStyle w:val="PlainText"/>
            </w:pPr>
            <w:r>
              <w:rPr>
                <w:noProof/>
                <w:lang w:val="en-CA"/>
              </w:rPr>
              <mc:AlternateContent>
                <mc:Choice Requires="wps">
                  <w:drawing>
                    <wp:anchor distT="0" distB="0" distL="114300" distR="114300" simplePos="0" relativeHeight="251682816" behindDoc="0" locked="0" layoutInCell="0" allowOverlap="1">
                      <wp:simplePos x="0" y="0"/>
                      <wp:positionH relativeFrom="column">
                        <wp:posOffset>1132840</wp:posOffset>
                      </wp:positionH>
                      <wp:positionV relativeFrom="paragraph">
                        <wp:posOffset>28575</wp:posOffset>
                      </wp:positionV>
                      <wp:extent cx="3507740" cy="697865"/>
                      <wp:effectExtent l="0" t="0" r="35560" b="26035"/>
                      <wp:wrapNone/>
                      <wp:docPr id="7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7740" cy="6978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pt,2.25pt" to="365.4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" o:allowincell="f">
                      <v:stroke dashstyle="1 1" endcap="round"/>
                    </v:line>
                  </w:pict>
                </mc:Fallback>
              </mc:AlternateContent>
            </w:r>
          </w:p>
        </w:tc>
        <w:tc>
          <w:tcPr>
            <w:tcW w:w="1134" w:type="dxa"/>
            <w:gridSpan w:val="13"/>
            <w:tcBorders>
              <w:top w:val="single" w:sz="12" w:space="0" w:color="auto"/>
              <w:left w:val="single" w:sz="12" w:space="0" w:color="auto"/>
              <w:bottom w:val="nil"/>
              <w:right w:val="single" w:sz="12" w:space="0" w:color="auto"/>
            </w:tcBorders>
          </w:tcPr>
          <w:p w:rsidR="00A51D66" w:rsidRPr="006F03A5" w:rsidRDefault="00A51D66" w:rsidP="00897B17">
            <w:pPr>
              <w:pStyle w:val="PlainText"/>
            </w:pPr>
          </w:p>
        </w:tc>
        <w:tc>
          <w:tcPr>
            <w:tcW w:w="1134" w:type="dxa"/>
            <w:gridSpan w:val="14"/>
            <w:tcBorders>
              <w:top w:val="single" w:sz="12" w:space="0" w:color="auto"/>
              <w:left w:val="single" w:sz="12" w:space="0" w:color="auto"/>
              <w:bottom w:val="nil"/>
              <w:right w:val="single" w:sz="12" w:space="0" w:color="auto"/>
            </w:tcBorders>
          </w:tcPr>
          <w:p w:rsidR="00A51D66" w:rsidRPr="006F03A5" w:rsidRDefault="00A51D66" w:rsidP="00897B17">
            <w:pPr>
              <w:pStyle w:val="PlainText"/>
            </w:pPr>
          </w:p>
        </w:tc>
        <w:tc>
          <w:tcPr>
            <w:tcW w:w="1134" w:type="dxa"/>
            <w:gridSpan w:val="11"/>
            <w:tcBorders>
              <w:top w:val="single" w:sz="12" w:space="0" w:color="auto"/>
              <w:left w:val="single" w:sz="12" w:space="0" w:color="auto"/>
              <w:bottom w:val="nil"/>
              <w:right w:val="single" w:sz="12" w:space="0" w:color="auto"/>
            </w:tcBorders>
          </w:tcPr>
          <w:p w:rsidR="00A51D66" w:rsidRPr="006F03A5" w:rsidRDefault="00A51D66" w:rsidP="00897B17">
            <w:pPr>
              <w:pStyle w:val="PlainText"/>
            </w:pPr>
          </w:p>
        </w:tc>
        <w:tc>
          <w:tcPr>
            <w:tcW w:w="1134" w:type="dxa"/>
            <w:gridSpan w:val="12"/>
            <w:tcBorders>
              <w:top w:val="single" w:sz="12" w:space="0" w:color="auto"/>
              <w:left w:val="single" w:sz="12" w:space="0" w:color="auto"/>
              <w:bottom w:val="nil"/>
              <w:right w:val="single" w:sz="12" w:space="0" w:color="auto"/>
            </w:tcBorders>
          </w:tcPr>
          <w:p w:rsidR="00A51D66" w:rsidRPr="006F03A5" w:rsidRDefault="00A51D66" w:rsidP="00897B17">
            <w:pPr>
              <w:pStyle w:val="PlainText"/>
            </w:pPr>
          </w:p>
        </w:tc>
        <w:tc>
          <w:tcPr>
            <w:tcW w:w="1134" w:type="dxa"/>
            <w:gridSpan w:val="11"/>
            <w:tcBorders>
              <w:top w:val="nil"/>
              <w:left w:val="single" w:sz="12" w:space="0" w:color="auto"/>
              <w:bottom w:val="nil"/>
              <w:right w:val="nil"/>
            </w:tcBorders>
          </w:tcPr>
          <w:p w:rsidR="00A51D66" w:rsidRPr="006F03A5" w:rsidRDefault="00A51D66" w:rsidP="00897B17">
            <w:pPr>
              <w:pStyle w:val="PlainText"/>
            </w:pPr>
          </w:p>
        </w:tc>
      </w:tr>
      <w:tr w:rsidR="00A51D66" w:rsidRPr="006F03A5" w:rsidTr="00265FD5">
        <w:trPr>
          <w:gridAfter w:val="1"/>
          <w:cantSplit/>
          <w:trHeight w:hRule="exact" w:val="299"/>
        </w:trPr>
        <w:tc>
          <w:tcPr>
            <w:tcW w:w="2898" w:type="dxa"/>
            <w:gridSpan w:val="23"/>
            <w:tcBorders>
              <w:top w:val="nil"/>
              <w:left w:val="nil"/>
              <w:bottom w:val="nil"/>
              <w:right w:val="nil"/>
            </w:tcBorders>
          </w:tcPr>
          <w:p w:rsidR="00A51D66" w:rsidRPr="006F03A5" w:rsidRDefault="00A51D66" w:rsidP="00897B17">
            <w:pPr>
              <w:pStyle w:val="PlainText"/>
            </w:pPr>
          </w:p>
        </w:tc>
        <w:tc>
          <w:tcPr>
            <w:tcW w:w="1291" w:type="dxa"/>
            <w:gridSpan w:val="19"/>
            <w:tcBorders>
              <w:top w:val="nil"/>
              <w:left w:val="nil"/>
              <w:bottom w:val="nil"/>
              <w:right w:val="nil"/>
            </w:tcBorders>
          </w:tcPr>
          <w:p w:rsidR="00A51D66" w:rsidRPr="006F03A5" w:rsidRDefault="00A51D66" w:rsidP="00897B17">
            <w:pPr>
              <w:pStyle w:val="PlainText"/>
            </w:pPr>
          </w:p>
        </w:tc>
        <w:tc>
          <w:tcPr>
            <w:tcW w:w="836" w:type="dxa"/>
            <w:gridSpan w:val="9"/>
            <w:tcBorders>
              <w:top w:val="nil"/>
              <w:left w:val="nil"/>
              <w:bottom w:val="nil"/>
              <w:right w:val="nil"/>
            </w:tcBorders>
          </w:tcPr>
          <w:p w:rsidR="00A51D66" w:rsidRPr="006F03A5" w:rsidRDefault="00A51D66" w:rsidP="00897B17">
            <w:pPr>
              <w:pStyle w:val="PlainText"/>
            </w:pPr>
          </w:p>
        </w:tc>
        <w:tc>
          <w:tcPr>
            <w:tcW w:w="1134" w:type="dxa"/>
            <w:gridSpan w:val="12"/>
            <w:tcBorders>
              <w:top w:val="nil"/>
              <w:left w:val="nil"/>
              <w:bottom w:val="nil"/>
              <w:right w:val="nil"/>
            </w:tcBorders>
          </w:tcPr>
          <w:p w:rsidR="00A51D66" w:rsidRPr="006F03A5" w:rsidRDefault="00A51D66" w:rsidP="00897B17">
            <w:pPr>
              <w:pStyle w:val="PlainText"/>
            </w:pPr>
          </w:p>
        </w:tc>
        <w:tc>
          <w:tcPr>
            <w:tcW w:w="1275" w:type="dxa"/>
            <w:gridSpan w:val="13"/>
            <w:tcBorders>
              <w:top w:val="nil"/>
              <w:left w:val="nil"/>
              <w:bottom w:val="nil"/>
              <w:right w:val="nil"/>
            </w:tcBorders>
          </w:tcPr>
          <w:p w:rsidR="00A51D66" w:rsidRPr="006F03A5" w:rsidRDefault="00A51D66" w:rsidP="00897B17">
            <w:pPr>
              <w:pStyle w:val="PlainText"/>
            </w:pPr>
          </w:p>
        </w:tc>
        <w:tc>
          <w:tcPr>
            <w:tcW w:w="1291" w:type="dxa"/>
            <w:gridSpan w:val="11"/>
            <w:tcBorders>
              <w:top w:val="nil"/>
              <w:left w:val="nil"/>
              <w:bottom w:val="nil"/>
              <w:right w:val="nil"/>
            </w:tcBorders>
          </w:tcPr>
          <w:p w:rsidR="00A51D66" w:rsidRPr="006F03A5" w:rsidRDefault="00A51D66" w:rsidP="00897B17">
            <w:pPr>
              <w:pStyle w:val="PlainText"/>
            </w:pPr>
          </w:p>
        </w:tc>
        <w:tc>
          <w:tcPr>
            <w:tcW w:w="1135" w:type="dxa"/>
            <w:gridSpan w:val="12"/>
            <w:tcBorders>
              <w:top w:val="nil"/>
              <w:left w:val="nil"/>
              <w:bottom w:val="nil"/>
              <w:right w:val="nil"/>
            </w:tcBorders>
          </w:tcPr>
          <w:p w:rsidR="00A51D66" w:rsidRPr="006F03A5" w:rsidRDefault="00A51D66" w:rsidP="00897B17">
            <w:pPr>
              <w:pStyle w:val="PlainText"/>
            </w:pPr>
          </w:p>
        </w:tc>
      </w:tr>
      <w:tr w:rsidR="00A51D66" w:rsidRPr="006F03A5" w:rsidTr="00265FD5">
        <w:trPr>
          <w:gridAfter w:val="4"/>
          <w:wAfter w:w="260" w:type="dxa"/>
        </w:trPr>
        <w:tc>
          <w:tcPr>
            <w:tcW w:w="852" w:type="dxa"/>
            <w:gridSpan w:val="3"/>
            <w:tcBorders>
              <w:top w:val="nil"/>
              <w:left w:val="nil"/>
              <w:bottom w:val="nil"/>
              <w:right w:val="nil"/>
            </w:tcBorders>
          </w:tcPr>
          <w:p w:rsidR="00A51D66" w:rsidRPr="006F03A5" w:rsidRDefault="00A51D66" w:rsidP="00897B17">
            <w:pPr>
              <w:pStyle w:val="PlainText"/>
            </w:pPr>
          </w:p>
        </w:tc>
        <w:tc>
          <w:tcPr>
            <w:tcW w:w="818" w:type="dxa"/>
            <w:gridSpan w:val="5"/>
            <w:tcBorders>
              <w:top w:val="nil"/>
              <w:left w:val="nil"/>
              <w:bottom w:val="nil"/>
              <w:right w:val="nil"/>
            </w:tcBorders>
          </w:tcPr>
          <w:p w:rsidR="00A51D66" w:rsidRPr="006F03A5" w:rsidRDefault="00A51D66" w:rsidP="00897B17">
            <w:pPr>
              <w:pStyle w:val="PlainText"/>
            </w:pPr>
          </w:p>
        </w:tc>
        <w:tc>
          <w:tcPr>
            <w:tcW w:w="567" w:type="dxa"/>
            <w:gridSpan w:val="8"/>
            <w:tcBorders>
              <w:top w:val="nil"/>
              <w:left w:val="nil"/>
              <w:bottom w:val="nil"/>
              <w:right w:val="nil"/>
            </w:tcBorders>
          </w:tcPr>
          <w:p w:rsidR="00A51D66" w:rsidRPr="006F03A5" w:rsidRDefault="00A51D66" w:rsidP="00897B17">
            <w:pPr>
              <w:pStyle w:val="PlainText"/>
            </w:pPr>
          </w:p>
        </w:tc>
        <w:tc>
          <w:tcPr>
            <w:tcW w:w="661" w:type="dxa"/>
            <w:gridSpan w:val="7"/>
            <w:tcBorders>
              <w:top w:val="nil"/>
              <w:left w:val="nil"/>
              <w:bottom w:val="nil"/>
              <w:right w:val="nil"/>
            </w:tcBorders>
          </w:tcPr>
          <w:p w:rsidR="00A51D66" w:rsidRPr="006F03A5" w:rsidRDefault="00A51D66" w:rsidP="00897B17">
            <w:pPr>
              <w:pStyle w:val="PlainText"/>
            </w:pPr>
          </w:p>
        </w:tc>
        <w:tc>
          <w:tcPr>
            <w:tcW w:w="975" w:type="dxa"/>
            <w:gridSpan w:val="11"/>
            <w:tcBorders>
              <w:top w:val="nil"/>
              <w:left w:val="nil"/>
              <w:bottom w:val="nil"/>
              <w:right w:val="nil"/>
            </w:tcBorders>
          </w:tcPr>
          <w:p w:rsidR="00A51D66" w:rsidRPr="006F03A5" w:rsidRDefault="00A51D66" w:rsidP="00897B17">
            <w:pPr>
              <w:pStyle w:val="PlainText"/>
            </w:pPr>
          </w:p>
        </w:tc>
        <w:tc>
          <w:tcPr>
            <w:tcW w:w="818" w:type="dxa"/>
            <w:gridSpan w:val="12"/>
            <w:tcBorders>
              <w:top w:val="nil"/>
              <w:left w:val="nil"/>
              <w:bottom w:val="nil"/>
              <w:right w:val="nil"/>
            </w:tcBorders>
          </w:tcPr>
          <w:p w:rsidR="00A51D66" w:rsidRPr="006F03A5" w:rsidRDefault="00A51D66" w:rsidP="00897B17">
            <w:pPr>
              <w:pStyle w:val="PlainText"/>
            </w:pPr>
          </w:p>
        </w:tc>
        <w:tc>
          <w:tcPr>
            <w:tcW w:w="818" w:type="dxa"/>
            <w:gridSpan w:val="9"/>
            <w:tcBorders>
              <w:top w:val="nil"/>
              <w:left w:val="nil"/>
              <w:bottom w:val="nil"/>
              <w:right w:val="nil"/>
            </w:tcBorders>
          </w:tcPr>
          <w:p w:rsidR="00A51D66" w:rsidRPr="006F03A5" w:rsidRDefault="00A51D66" w:rsidP="00897B17">
            <w:pPr>
              <w:pStyle w:val="PlainText"/>
            </w:pPr>
          </w:p>
        </w:tc>
        <w:tc>
          <w:tcPr>
            <w:tcW w:w="650" w:type="dxa"/>
            <w:gridSpan w:val="8"/>
            <w:tcBorders>
              <w:top w:val="nil"/>
              <w:left w:val="nil"/>
              <w:bottom w:val="nil"/>
              <w:right w:val="nil"/>
            </w:tcBorders>
          </w:tcPr>
          <w:p w:rsidR="00A51D66" w:rsidRPr="006F03A5" w:rsidRDefault="00A51D66" w:rsidP="00897B17">
            <w:pPr>
              <w:pStyle w:val="PlainText"/>
            </w:pPr>
          </w:p>
        </w:tc>
        <w:tc>
          <w:tcPr>
            <w:tcW w:w="987" w:type="dxa"/>
            <w:gridSpan w:val="9"/>
            <w:tcBorders>
              <w:top w:val="nil"/>
              <w:left w:val="nil"/>
              <w:bottom w:val="nil"/>
              <w:right w:val="nil"/>
            </w:tcBorders>
          </w:tcPr>
          <w:p w:rsidR="00A51D66" w:rsidRPr="006F03A5" w:rsidRDefault="00A51D66" w:rsidP="00897B17">
            <w:pPr>
              <w:pStyle w:val="PlainText"/>
            </w:pPr>
          </w:p>
        </w:tc>
        <w:tc>
          <w:tcPr>
            <w:tcW w:w="818" w:type="dxa"/>
            <w:gridSpan w:val="9"/>
            <w:tcBorders>
              <w:top w:val="nil"/>
              <w:left w:val="nil"/>
              <w:bottom w:val="nil"/>
              <w:right w:val="nil"/>
            </w:tcBorders>
          </w:tcPr>
          <w:p w:rsidR="00A51D66" w:rsidRPr="006F03A5" w:rsidRDefault="00A51D66" w:rsidP="00897B17">
            <w:pPr>
              <w:pStyle w:val="PlainText"/>
            </w:pPr>
          </w:p>
        </w:tc>
        <w:tc>
          <w:tcPr>
            <w:tcW w:w="818" w:type="dxa"/>
            <w:gridSpan w:val="8"/>
            <w:tcBorders>
              <w:top w:val="nil"/>
              <w:left w:val="nil"/>
              <w:bottom w:val="nil"/>
              <w:right w:val="nil"/>
            </w:tcBorders>
          </w:tcPr>
          <w:p w:rsidR="00A51D66" w:rsidRPr="006F03A5" w:rsidRDefault="00A51D66" w:rsidP="00897B17">
            <w:pPr>
              <w:pStyle w:val="PlainText"/>
            </w:pPr>
          </w:p>
        </w:tc>
        <w:tc>
          <w:tcPr>
            <w:tcW w:w="818" w:type="dxa"/>
            <w:gridSpan w:val="7"/>
            <w:tcBorders>
              <w:top w:val="nil"/>
              <w:left w:val="nil"/>
              <w:bottom w:val="nil"/>
              <w:right w:val="nil"/>
            </w:tcBorders>
          </w:tcPr>
          <w:p w:rsidR="00A51D66" w:rsidRPr="006F03A5" w:rsidRDefault="00A51D66" w:rsidP="00897B17">
            <w:pPr>
              <w:pStyle w:val="PlainText"/>
            </w:pPr>
          </w:p>
        </w:tc>
      </w:tr>
      <w:tr w:rsidR="00A51D66" w:rsidRPr="006F03A5" w:rsidTr="00265FD5">
        <w:trPr>
          <w:gridAfter w:val="4"/>
          <w:wAfter w:w="260" w:type="dxa"/>
        </w:trPr>
        <w:tc>
          <w:tcPr>
            <w:tcW w:w="852" w:type="dxa"/>
            <w:gridSpan w:val="3"/>
            <w:tcBorders>
              <w:top w:val="nil"/>
              <w:left w:val="nil"/>
              <w:bottom w:val="nil"/>
              <w:right w:val="nil"/>
            </w:tcBorders>
          </w:tcPr>
          <w:p w:rsidR="00A51D66" w:rsidRPr="006F03A5" w:rsidRDefault="00A51D66" w:rsidP="00897B17">
            <w:pPr>
              <w:pStyle w:val="PlainText"/>
            </w:pPr>
          </w:p>
        </w:tc>
        <w:tc>
          <w:tcPr>
            <w:tcW w:w="818" w:type="dxa"/>
            <w:gridSpan w:val="5"/>
            <w:tcBorders>
              <w:top w:val="nil"/>
              <w:left w:val="nil"/>
              <w:bottom w:val="nil"/>
              <w:right w:val="nil"/>
            </w:tcBorders>
          </w:tcPr>
          <w:p w:rsidR="00A51D66" w:rsidRPr="006F03A5" w:rsidRDefault="00A51D66" w:rsidP="00897B17">
            <w:pPr>
              <w:pStyle w:val="PlainText"/>
            </w:pPr>
          </w:p>
        </w:tc>
        <w:tc>
          <w:tcPr>
            <w:tcW w:w="567" w:type="dxa"/>
            <w:gridSpan w:val="8"/>
            <w:tcBorders>
              <w:top w:val="nil"/>
              <w:left w:val="nil"/>
              <w:bottom w:val="nil"/>
              <w:right w:val="nil"/>
            </w:tcBorders>
          </w:tcPr>
          <w:p w:rsidR="00A51D66" w:rsidRPr="006F03A5" w:rsidRDefault="00A51D66" w:rsidP="00897B17">
            <w:pPr>
              <w:pStyle w:val="PlainText"/>
            </w:pPr>
          </w:p>
        </w:tc>
        <w:tc>
          <w:tcPr>
            <w:tcW w:w="661" w:type="dxa"/>
            <w:gridSpan w:val="7"/>
            <w:tcBorders>
              <w:top w:val="nil"/>
              <w:left w:val="nil"/>
              <w:bottom w:val="nil"/>
              <w:right w:val="nil"/>
            </w:tcBorders>
          </w:tcPr>
          <w:p w:rsidR="00A51D66" w:rsidRPr="006F03A5" w:rsidRDefault="00A51D66" w:rsidP="00897B17">
            <w:pPr>
              <w:pStyle w:val="PlainText"/>
            </w:pPr>
          </w:p>
        </w:tc>
        <w:tc>
          <w:tcPr>
            <w:tcW w:w="975" w:type="dxa"/>
            <w:gridSpan w:val="11"/>
            <w:tcBorders>
              <w:top w:val="nil"/>
              <w:left w:val="nil"/>
              <w:bottom w:val="nil"/>
              <w:right w:val="nil"/>
            </w:tcBorders>
          </w:tcPr>
          <w:p w:rsidR="00A51D66" w:rsidRPr="006F03A5" w:rsidRDefault="00A51D66" w:rsidP="00897B17">
            <w:pPr>
              <w:pStyle w:val="PlainText"/>
            </w:pPr>
          </w:p>
        </w:tc>
        <w:tc>
          <w:tcPr>
            <w:tcW w:w="818" w:type="dxa"/>
            <w:gridSpan w:val="12"/>
            <w:tcBorders>
              <w:top w:val="nil"/>
              <w:left w:val="nil"/>
              <w:bottom w:val="nil"/>
              <w:right w:val="nil"/>
            </w:tcBorders>
          </w:tcPr>
          <w:p w:rsidR="00A51D66" w:rsidRPr="006F03A5" w:rsidRDefault="00A51D66" w:rsidP="00897B17">
            <w:pPr>
              <w:pStyle w:val="PlainText"/>
            </w:pPr>
          </w:p>
        </w:tc>
        <w:tc>
          <w:tcPr>
            <w:tcW w:w="818" w:type="dxa"/>
            <w:gridSpan w:val="9"/>
            <w:tcBorders>
              <w:top w:val="nil"/>
              <w:left w:val="nil"/>
              <w:bottom w:val="nil"/>
              <w:right w:val="nil"/>
            </w:tcBorders>
          </w:tcPr>
          <w:p w:rsidR="00A51D66" w:rsidRPr="006F03A5" w:rsidRDefault="00A51D66" w:rsidP="00897B17">
            <w:pPr>
              <w:pStyle w:val="PlainText"/>
            </w:pPr>
          </w:p>
        </w:tc>
        <w:tc>
          <w:tcPr>
            <w:tcW w:w="650" w:type="dxa"/>
            <w:gridSpan w:val="8"/>
            <w:tcBorders>
              <w:top w:val="nil"/>
              <w:left w:val="nil"/>
              <w:bottom w:val="nil"/>
              <w:right w:val="nil"/>
            </w:tcBorders>
          </w:tcPr>
          <w:p w:rsidR="00A51D66" w:rsidRPr="006F03A5" w:rsidRDefault="00A51D66" w:rsidP="00897B17">
            <w:pPr>
              <w:pStyle w:val="PlainText"/>
            </w:pPr>
          </w:p>
        </w:tc>
        <w:tc>
          <w:tcPr>
            <w:tcW w:w="987" w:type="dxa"/>
            <w:gridSpan w:val="9"/>
            <w:tcBorders>
              <w:top w:val="nil"/>
              <w:left w:val="nil"/>
              <w:bottom w:val="nil"/>
              <w:right w:val="nil"/>
            </w:tcBorders>
          </w:tcPr>
          <w:p w:rsidR="00A51D66" w:rsidRPr="006F03A5" w:rsidRDefault="00A51D66" w:rsidP="00897B17">
            <w:pPr>
              <w:pStyle w:val="PlainText"/>
            </w:pPr>
          </w:p>
        </w:tc>
        <w:tc>
          <w:tcPr>
            <w:tcW w:w="818" w:type="dxa"/>
            <w:gridSpan w:val="9"/>
            <w:tcBorders>
              <w:top w:val="nil"/>
              <w:left w:val="nil"/>
              <w:bottom w:val="nil"/>
              <w:right w:val="nil"/>
            </w:tcBorders>
          </w:tcPr>
          <w:p w:rsidR="00A51D66" w:rsidRPr="006F03A5" w:rsidRDefault="00A51D66" w:rsidP="00897B17">
            <w:pPr>
              <w:pStyle w:val="PlainText"/>
            </w:pPr>
          </w:p>
        </w:tc>
        <w:tc>
          <w:tcPr>
            <w:tcW w:w="818" w:type="dxa"/>
            <w:gridSpan w:val="8"/>
            <w:tcBorders>
              <w:top w:val="nil"/>
              <w:left w:val="nil"/>
              <w:bottom w:val="nil"/>
              <w:right w:val="nil"/>
            </w:tcBorders>
          </w:tcPr>
          <w:p w:rsidR="00A51D66" w:rsidRPr="006F03A5" w:rsidRDefault="00A51D66" w:rsidP="00897B17">
            <w:pPr>
              <w:pStyle w:val="PlainText"/>
            </w:pPr>
          </w:p>
        </w:tc>
        <w:tc>
          <w:tcPr>
            <w:tcW w:w="818" w:type="dxa"/>
            <w:gridSpan w:val="7"/>
            <w:tcBorders>
              <w:top w:val="nil"/>
              <w:left w:val="nil"/>
              <w:bottom w:val="nil"/>
              <w:right w:val="nil"/>
            </w:tcBorders>
          </w:tcPr>
          <w:p w:rsidR="00A51D66" w:rsidRPr="006F03A5" w:rsidRDefault="00A51D66" w:rsidP="00897B17">
            <w:pPr>
              <w:pStyle w:val="PlainText"/>
            </w:pPr>
          </w:p>
        </w:tc>
      </w:tr>
      <w:tr w:rsidR="00A51D66" w:rsidRPr="006F03A5" w:rsidTr="00265FD5">
        <w:trPr>
          <w:gridAfter w:val="5"/>
          <w:wAfter w:w="332" w:type="dxa"/>
        </w:trPr>
        <w:tc>
          <w:tcPr>
            <w:tcW w:w="794" w:type="dxa"/>
            <w:gridSpan w:val="2"/>
            <w:tcBorders>
              <w:top w:val="nil"/>
              <w:left w:val="nil"/>
              <w:bottom w:val="nil"/>
              <w:right w:val="nil"/>
            </w:tcBorders>
          </w:tcPr>
          <w:p w:rsidR="00A51D66" w:rsidRPr="006F03A5" w:rsidRDefault="00A51D66" w:rsidP="00897B17">
            <w:pPr>
              <w:pStyle w:val="PlainText"/>
            </w:pPr>
          </w:p>
        </w:tc>
        <w:tc>
          <w:tcPr>
            <w:tcW w:w="794" w:type="dxa"/>
            <w:gridSpan w:val="5"/>
            <w:tcBorders>
              <w:top w:val="nil"/>
              <w:left w:val="nil"/>
              <w:bottom w:val="nil"/>
              <w:right w:val="nil"/>
            </w:tcBorders>
          </w:tcPr>
          <w:p w:rsidR="00A51D66" w:rsidRPr="006F03A5" w:rsidRDefault="00A51D66" w:rsidP="00897B17">
            <w:pPr>
              <w:pStyle w:val="PlainText"/>
            </w:pPr>
          </w:p>
        </w:tc>
        <w:tc>
          <w:tcPr>
            <w:tcW w:w="794" w:type="dxa"/>
            <w:gridSpan w:val="11"/>
            <w:tcBorders>
              <w:top w:val="nil"/>
              <w:left w:val="nil"/>
              <w:bottom w:val="nil"/>
              <w:right w:val="nil"/>
            </w:tcBorders>
          </w:tcPr>
          <w:p w:rsidR="00A51D66" w:rsidRPr="006F03A5" w:rsidRDefault="00A51D66" w:rsidP="00897B17">
            <w:pPr>
              <w:pStyle w:val="PlainText"/>
            </w:pPr>
          </w:p>
        </w:tc>
        <w:tc>
          <w:tcPr>
            <w:tcW w:w="794" w:type="dxa"/>
            <w:gridSpan w:val="9"/>
            <w:tcBorders>
              <w:top w:val="nil"/>
              <w:left w:val="nil"/>
              <w:bottom w:val="nil"/>
              <w:right w:val="nil"/>
            </w:tcBorders>
          </w:tcPr>
          <w:p w:rsidR="00A51D66" w:rsidRPr="006F03A5" w:rsidRDefault="00A51D66" w:rsidP="00897B17">
            <w:pPr>
              <w:pStyle w:val="PlainText"/>
            </w:pPr>
          </w:p>
        </w:tc>
        <w:tc>
          <w:tcPr>
            <w:tcW w:w="794" w:type="dxa"/>
            <w:gridSpan w:val="9"/>
            <w:tcBorders>
              <w:top w:val="nil"/>
              <w:left w:val="nil"/>
              <w:bottom w:val="nil"/>
              <w:right w:val="nil"/>
            </w:tcBorders>
          </w:tcPr>
          <w:p w:rsidR="00A51D66" w:rsidRPr="006F03A5" w:rsidRDefault="00A51D66" w:rsidP="00897B17">
            <w:pPr>
              <w:pStyle w:val="PlainText"/>
            </w:pPr>
          </w:p>
        </w:tc>
        <w:tc>
          <w:tcPr>
            <w:tcW w:w="794" w:type="dxa"/>
            <w:gridSpan w:val="11"/>
            <w:tcBorders>
              <w:top w:val="nil"/>
              <w:left w:val="nil"/>
              <w:bottom w:val="nil"/>
              <w:right w:val="nil"/>
            </w:tcBorders>
          </w:tcPr>
          <w:p w:rsidR="00A51D66" w:rsidRPr="006F03A5" w:rsidRDefault="00A51D66" w:rsidP="00897B17">
            <w:pPr>
              <w:pStyle w:val="PlainText"/>
            </w:pPr>
          </w:p>
        </w:tc>
        <w:tc>
          <w:tcPr>
            <w:tcW w:w="794" w:type="dxa"/>
            <w:gridSpan w:val="9"/>
            <w:tcBorders>
              <w:top w:val="nil"/>
              <w:left w:val="nil"/>
              <w:bottom w:val="nil"/>
              <w:right w:val="nil"/>
            </w:tcBorders>
          </w:tcPr>
          <w:p w:rsidR="00A51D66" w:rsidRPr="006F03A5" w:rsidRDefault="00A51D66" w:rsidP="00897B17">
            <w:pPr>
              <w:pStyle w:val="PlainText"/>
            </w:pPr>
          </w:p>
        </w:tc>
        <w:tc>
          <w:tcPr>
            <w:tcW w:w="601" w:type="dxa"/>
            <w:gridSpan w:val="7"/>
            <w:tcBorders>
              <w:top w:val="nil"/>
              <w:left w:val="nil"/>
              <w:bottom w:val="nil"/>
              <w:right w:val="nil"/>
            </w:tcBorders>
          </w:tcPr>
          <w:p w:rsidR="00A51D66" w:rsidRPr="006F03A5" w:rsidRDefault="00A51D66" w:rsidP="00897B17">
            <w:pPr>
              <w:pStyle w:val="PlainText"/>
            </w:pPr>
          </w:p>
        </w:tc>
        <w:tc>
          <w:tcPr>
            <w:tcW w:w="987" w:type="dxa"/>
            <w:gridSpan w:val="9"/>
            <w:tcBorders>
              <w:top w:val="nil"/>
              <w:left w:val="nil"/>
              <w:bottom w:val="nil"/>
              <w:right w:val="nil"/>
            </w:tcBorders>
          </w:tcPr>
          <w:p w:rsidR="00A51D66" w:rsidRPr="006F03A5" w:rsidRDefault="00A51D66" w:rsidP="00897B17">
            <w:pPr>
              <w:pStyle w:val="PlainText"/>
            </w:pPr>
          </w:p>
        </w:tc>
        <w:tc>
          <w:tcPr>
            <w:tcW w:w="794" w:type="dxa"/>
            <w:gridSpan w:val="8"/>
            <w:tcBorders>
              <w:top w:val="nil"/>
              <w:left w:val="nil"/>
              <w:bottom w:val="nil"/>
              <w:right w:val="nil"/>
            </w:tcBorders>
          </w:tcPr>
          <w:p w:rsidR="00A51D66" w:rsidRPr="006F03A5" w:rsidRDefault="00A51D66" w:rsidP="00897B17">
            <w:pPr>
              <w:pStyle w:val="PlainText"/>
            </w:pPr>
          </w:p>
        </w:tc>
        <w:tc>
          <w:tcPr>
            <w:tcW w:w="794" w:type="dxa"/>
            <w:gridSpan w:val="8"/>
            <w:tcBorders>
              <w:top w:val="nil"/>
              <w:left w:val="nil"/>
              <w:bottom w:val="nil"/>
              <w:right w:val="nil"/>
            </w:tcBorders>
          </w:tcPr>
          <w:p w:rsidR="00A51D66" w:rsidRPr="006F03A5" w:rsidRDefault="00A51D66" w:rsidP="00897B17">
            <w:pPr>
              <w:pStyle w:val="PlainText"/>
            </w:pPr>
          </w:p>
        </w:tc>
        <w:tc>
          <w:tcPr>
            <w:tcW w:w="794" w:type="dxa"/>
            <w:gridSpan w:val="7"/>
            <w:tcBorders>
              <w:top w:val="nil"/>
              <w:left w:val="nil"/>
              <w:bottom w:val="nil"/>
              <w:right w:val="nil"/>
            </w:tcBorders>
          </w:tcPr>
          <w:p w:rsidR="00A51D66" w:rsidRPr="006F03A5" w:rsidRDefault="00A51D66" w:rsidP="00897B17">
            <w:pPr>
              <w:pStyle w:val="PlainText"/>
            </w:pPr>
          </w:p>
        </w:tc>
      </w:tr>
      <w:tr w:rsidR="00A51D66" w:rsidRPr="006F03A5" w:rsidTr="00265FD5">
        <w:trPr>
          <w:gridAfter w:val="5"/>
          <w:wAfter w:w="332" w:type="dxa"/>
          <w:trHeight w:hRule="exact" w:val="120"/>
        </w:trPr>
        <w:tc>
          <w:tcPr>
            <w:tcW w:w="794" w:type="dxa"/>
            <w:gridSpan w:val="2"/>
            <w:tcBorders>
              <w:top w:val="nil"/>
              <w:left w:val="nil"/>
              <w:bottom w:val="nil"/>
              <w:right w:val="single" w:sz="12" w:space="0" w:color="auto"/>
            </w:tcBorders>
          </w:tcPr>
          <w:p w:rsidR="00A51D66" w:rsidRPr="006F03A5" w:rsidRDefault="00A51D66" w:rsidP="00897B17">
            <w:pPr>
              <w:pStyle w:val="PlainText"/>
            </w:pPr>
          </w:p>
        </w:tc>
        <w:tc>
          <w:tcPr>
            <w:tcW w:w="794" w:type="dxa"/>
            <w:gridSpan w:val="5"/>
            <w:tcBorders>
              <w:top w:val="nil"/>
              <w:left w:val="single" w:sz="12" w:space="0" w:color="auto"/>
              <w:bottom w:val="single" w:sz="12" w:space="0" w:color="auto"/>
              <w:right w:val="single" w:sz="12" w:space="0" w:color="auto"/>
            </w:tcBorders>
          </w:tcPr>
          <w:p w:rsidR="00A51D66" w:rsidRPr="006F03A5" w:rsidRDefault="00A51D66" w:rsidP="00897B17">
            <w:pPr>
              <w:pStyle w:val="PlainText"/>
            </w:pPr>
          </w:p>
        </w:tc>
        <w:tc>
          <w:tcPr>
            <w:tcW w:w="794" w:type="dxa"/>
            <w:gridSpan w:val="11"/>
            <w:tcBorders>
              <w:top w:val="nil"/>
              <w:left w:val="single" w:sz="12" w:space="0" w:color="auto"/>
              <w:bottom w:val="single" w:sz="12" w:space="0" w:color="auto"/>
              <w:right w:val="single" w:sz="12" w:space="0" w:color="auto"/>
            </w:tcBorders>
          </w:tcPr>
          <w:p w:rsidR="00A51D66" w:rsidRPr="006F03A5" w:rsidRDefault="00A51D66" w:rsidP="00897B17">
            <w:pPr>
              <w:pStyle w:val="PlainText"/>
            </w:pPr>
          </w:p>
        </w:tc>
        <w:tc>
          <w:tcPr>
            <w:tcW w:w="794" w:type="dxa"/>
            <w:gridSpan w:val="9"/>
            <w:tcBorders>
              <w:top w:val="nil"/>
              <w:left w:val="single" w:sz="12" w:space="0" w:color="auto"/>
              <w:bottom w:val="single" w:sz="12" w:space="0" w:color="auto"/>
              <w:right w:val="single" w:sz="12" w:space="0" w:color="auto"/>
            </w:tcBorders>
          </w:tcPr>
          <w:p w:rsidR="00A51D66" w:rsidRPr="006F03A5" w:rsidRDefault="00A51D66" w:rsidP="00897B17">
            <w:pPr>
              <w:pStyle w:val="PlainText"/>
            </w:pPr>
          </w:p>
        </w:tc>
        <w:tc>
          <w:tcPr>
            <w:tcW w:w="794" w:type="dxa"/>
            <w:gridSpan w:val="9"/>
            <w:tcBorders>
              <w:top w:val="nil"/>
              <w:left w:val="single" w:sz="12" w:space="0" w:color="auto"/>
              <w:bottom w:val="single" w:sz="12" w:space="0" w:color="auto"/>
              <w:right w:val="single" w:sz="12" w:space="0" w:color="auto"/>
            </w:tcBorders>
          </w:tcPr>
          <w:p w:rsidR="00A51D66" w:rsidRPr="006F03A5" w:rsidRDefault="00A51D66" w:rsidP="00897B17">
            <w:pPr>
              <w:pStyle w:val="PlainText"/>
            </w:pPr>
          </w:p>
        </w:tc>
        <w:tc>
          <w:tcPr>
            <w:tcW w:w="794" w:type="dxa"/>
            <w:gridSpan w:val="11"/>
            <w:tcBorders>
              <w:top w:val="nil"/>
              <w:left w:val="single" w:sz="12" w:space="0" w:color="auto"/>
              <w:bottom w:val="single" w:sz="12" w:space="0" w:color="auto"/>
              <w:right w:val="single" w:sz="12" w:space="0" w:color="auto"/>
            </w:tcBorders>
          </w:tcPr>
          <w:p w:rsidR="00A51D66" w:rsidRPr="006F03A5" w:rsidRDefault="00A51D66" w:rsidP="00897B17">
            <w:pPr>
              <w:pStyle w:val="PlainText"/>
            </w:pPr>
          </w:p>
        </w:tc>
        <w:tc>
          <w:tcPr>
            <w:tcW w:w="794" w:type="dxa"/>
            <w:gridSpan w:val="9"/>
            <w:tcBorders>
              <w:top w:val="nil"/>
              <w:left w:val="single" w:sz="12" w:space="0" w:color="auto"/>
              <w:bottom w:val="single" w:sz="12" w:space="0" w:color="auto"/>
              <w:right w:val="single" w:sz="12" w:space="0" w:color="auto"/>
            </w:tcBorders>
          </w:tcPr>
          <w:p w:rsidR="00A51D66" w:rsidRPr="006F03A5" w:rsidRDefault="00A51D66" w:rsidP="00897B17">
            <w:pPr>
              <w:pStyle w:val="PlainText"/>
            </w:pPr>
          </w:p>
        </w:tc>
        <w:tc>
          <w:tcPr>
            <w:tcW w:w="601" w:type="dxa"/>
            <w:gridSpan w:val="7"/>
            <w:tcBorders>
              <w:top w:val="nil"/>
              <w:left w:val="single" w:sz="12" w:space="0" w:color="auto"/>
              <w:bottom w:val="single" w:sz="12" w:space="0" w:color="auto"/>
              <w:right w:val="single" w:sz="12" w:space="0" w:color="auto"/>
            </w:tcBorders>
          </w:tcPr>
          <w:p w:rsidR="00A51D66" w:rsidRPr="006F03A5" w:rsidRDefault="00A51D66" w:rsidP="00897B17">
            <w:pPr>
              <w:pStyle w:val="PlainText"/>
            </w:pPr>
          </w:p>
        </w:tc>
        <w:tc>
          <w:tcPr>
            <w:tcW w:w="987" w:type="dxa"/>
            <w:gridSpan w:val="9"/>
            <w:tcBorders>
              <w:top w:val="nil"/>
              <w:left w:val="single" w:sz="12" w:space="0" w:color="auto"/>
              <w:bottom w:val="single" w:sz="12" w:space="0" w:color="auto"/>
              <w:right w:val="single" w:sz="12" w:space="0" w:color="auto"/>
            </w:tcBorders>
          </w:tcPr>
          <w:p w:rsidR="00A51D66" w:rsidRPr="006F03A5" w:rsidRDefault="00A51D66" w:rsidP="00897B17">
            <w:pPr>
              <w:pStyle w:val="PlainText"/>
            </w:pPr>
          </w:p>
        </w:tc>
        <w:tc>
          <w:tcPr>
            <w:tcW w:w="794" w:type="dxa"/>
            <w:gridSpan w:val="8"/>
            <w:tcBorders>
              <w:top w:val="nil"/>
              <w:left w:val="single" w:sz="12" w:space="0" w:color="auto"/>
              <w:bottom w:val="single" w:sz="12" w:space="0" w:color="auto"/>
              <w:right w:val="single" w:sz="12" w:space="0" w:color="auto"/>
            </w:tcBorders>
          </w:tcPr>
          <w:p w:rsidR="00A51D66" w:rsidRPr="006F03A5" w:rsidRDefault="00A51D66" w:rsidP="00897B17">
            <w:pPr>
              <w:pStyle w:val="PlainText"/>
            </w:pPr>
          </w:p>
        </w:tc>
        <w:tc>
          <w:tcPr>
            <w:tcW w:w="794" w:type="dxa"/>
            <w:gridSpan w:val="8"/>
            <w:tcBorders>
              <w:top w:val="nil"/>
              <w:left w:val="single" w:sz="12" w:space="0" w:color="auto"/>
              <w:bottom w:val="single" w:sz="12" w:space="0" w:color="auto"/>
              <w:right w:val="single" w:sz="12" w:space="0" w:color="auto"/>
            </w:tcBorders>
          </w:tcPr>
          <w:p w:rsidR="00A51D66" w:rsidRPr="006F03A5" w:rsidRDefault="00A51D66" w:rsidP="00897B17">
            <w:pPr>
              <w:pStyle w:val="PlainText"/>
            </w:pPr>
          </w:p>
        </w:tc>
        <w:tc>
          <w:tcPr>
            <w:tcW w:w="794" w:type="dxa"/>
            <w:gridSpan w:val="7"/>
            <w:tcBorders>
              <w:top w:val="nil"/>
              <w:left w:val="single" w:sz="12" w:space="0" w:color="auto"/>
              <w:bottom w:val="nil"/>
              <w:right w:val="nil"/>
            </w:tcBorders>
          </w:tcPr>
          <w:p w:rsidR="00A51D66" w:rsidRPr="006F03A5" w:rsidRDefault="00A51D66" w:rsidP="00897B17">
            <w:pPr>
              <w:pStyle w:val="PlainText"/>
            </w:pPr>
          </w:p>
        </w:tc>
      </w:tr>
      <w:tr w:rsidR="00A51D66" w:rsidRPr="006F03A5" w:rsidTr="00265FD5">
        <w:trPr>
          <w:gridAfter w:val="5"/>
          <w:wAfter w:w="332" w:type="dxa"/>
          <w:trHeight w:hRule="exact" w:val="120"/>
        </w:trPr>
        <w:tc>
          <w:tcPr>
            <w:tcW w:w="794" w:type="dxa"/>
            <w:gridSpan w:val="2"/>
            <w:tcBorders>
              <w:top w:val="nil"/>
              <w:left w:val="nil"/>
              <w:bottom w:val="nil"/>
              <w:right w:val="single" w:sz="12" w:space="0" w:color="auto"/>
            </w:tcBorders>
          </w:tcPr>
          <w:p w:rsidR="00A51D66" w:rsidRPr="006F03A5" w:rsidRDefault="00063BAC" w:rsidP="00897B17">
            <w:pPr>
              <w:pStyle w:val="PlainText"/>
            </w:pPr>
            <w:r>
              <w:rPr>
                <w:noProof/>
                <w:lang w:val="en-CA"/>
              </w:rPr>
              <mc:AlternateContent>
                <mc:Choice Requires="wps">
                  <w:drawing>
                    <wp:anchor distT="0" distB="0" distL="114300" distR="114300" simplePos="0" relativeHeight="251685888" behindDoc="0" locked="0" layoutInCell="0" allowOverlap="1">
                      <wp:simplePos x="0" y="0"/>
                      <wp:positionH relativeFrom="column">
                        <wp:posOffset>10160</wp:posOffset>
                      </wp:positionH>
                      <wp:positionV relativeFrom="paragraph">
                        <wp:posOffset>57785</wp:posOffset>
                      </wp:positionV>
                      <wp:extent cx="91440" cy="822960"/>
                      <wp:effectExtent l="0" t="0" r="22860" b="34290"/>
                      <wp:wrapNone/>
                      <wp:docPr id="7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8229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4.55pt" to="8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" o:allowincell="f">
                      <v:stroke dashstyle="1 1" endcap="round"/>
                    </v:line>
                  </w:pict>
                </mc:Fallback>
              </mc:AlternateContent>
            </w:r>
          </w:p>
        </w:tc>
        <w:tc>
          <w:tcPr>
            <w:tcW w:w="794" w:type="dxa"/>
            <w:gridSpan w:val="5"/>
            <w:tcBorders>
              <w:top w:val="single" w:sz="12" w:space="0" w:color="auto"/>
              <w:left w:val="single" w:sz="12" w:space="0" w:color="auto"/>
              <w:bottom w:val="nil"/>
              <w:right w:val="single" w:sz="12" w:space="0" w:color="auto"/>
            </w:tcBorders>
          </w:tcPr>
          <w:p w:rsidR="00A51D66" w:rsidRPr="006F03A5" w:rsidRDefault="00A51D66" w:rsidP="00897B17">
            <w:pPr>
              <w:pStyle w:val="PlainText"/>
            </w:pPr>
          </w:p>
        </w:tc>
        <w:tc>
          <w:tcPr>
            <w:tcW w:w="794" w:type="dxa"/>
            <w:gridSpan w:val="11"/>
            <w:tcBorders>
              <w:top w:val="single" w:sz="12" w:space="0" w:color="auto"/>
              <w:left w:val="single" w:sz="12" w:space="0" w:color="auto"/>
              <w:bottom w:val="nil"/>
              <w:right w:val="single" w:sz="12" w:space="0" w:color="auto"/>
            </w:tcBorders>
          </w:tcPr>
          <w:p w:rsidR="00A51D66" w:rsidRPr="006F03A5" w:rsidRDefault="00063BAC" w:rsidP="00897B17">
            <w:pPr>
              <w:pStyle w:val="PlainText"/>
            </w:pPr>
            <w:r>
              <w:rPr>
                <w:noProof/>
                <w:lang w:val="en-CA"/>
              </w:rPr>
              <mc:AlternateContent>
                <mc:Choice Requires="wps">
                  <w:drawing>
                    <wp:anchor distT="0" distB="0" distL="114300" distR="114300" simplePos="0" relativeHeight="251684864" behindDoc="0" locked="0" layoutInCell="0" allowOverlap="1">
                      <wp:simplePos x="0" y="0"/>
                      <wp:positionH relativeFrom="column">
                        <wp:posOffset>632460</wp:posOffset>
                      </wp:positionH>
                      <wp:positionV relativeFrom="paragraph">
                        <wp:posOffset>67310</wp:posOffset>
                      </wp:positionV>
                      <wp:extent cx="3291840" cy="822960"/>
                      <wp:effectExtent l="0" t="0" r="22860" b="34290"/>
                      <wp:wrapNone/>
                      <wp:docPr id="7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1840" cy="8229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pt,5.3pt" to="30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" o:allowincell="f">
                      <v:stroke dashstyle="1 1" endcap="round"/>
                    </v:line>
                  </w:pict>
                </mc:Fallback>
              </mc:AlternateContent>
            </w:r>
          </w:p>
        </w:tc>
        <w:tc>
          <w:tcPr>
            <w:tcW w:w="794" w:type="dxa"/>
            <w:gridSpan w:val="9"/>
            <w:tcBorders>
              <w:top w:val="single" w:sz="12" w:space="0" w:color="auto"/>
              <w:left w:val="single" w:sz="12" w:space="0" w:color="auto"/>
              <w:bottom w:val="nil"/>
              <w:right w:val="single" w:sz="12" w:space="0" w:color="auto"/>
            </w:tcBorders>
          </w:tcPr>
          <w:p w:rsidR="00A51D66" w:rsidRPr="006F03A5" w:rsidRDefault="00A51D66" w:rsidP="00897B17">
            <w:pPr>
              <w:pStyle w:val="PlainText"/>
            </w:pPr>
          </w:p>
        </w:tc>
        <w:tc>
          <w:tcPr>
            <w:tcW w:w="794" w:type="dxa"/>
            <w:gridSpan w:val="9"/>
            <w:tcBorders>
              <w:top w:val="single" w:sz="12" w:space="0" w:color="auto"/>
              <w:left w:val="single" w:sz="12" w:space="0" w:color="auto"/>
              <w:bottom w:val="nil"/>
              <w:right w:val="single" w:sz="12" w:space="0" w:color="auto"/>
            </w:tcBorders>
          </w:tcPr>
          <w:p w:rsidR="00A51D66" w:rsidRPr="006F03A5" w:rsidRDefault="00A51D66" w:rsidP="00897B17">
            <w:pPr>
              <w:pStyle w:val="PlainText"/>
            </w:pPr>
          </w:p>
        </w:tc>
        <w:tc>
          <w:tcPr>
            <w:tcW w:w="794" w:type="dxa"/>
            <w:gridSpan w:val="11"/>
            <w:tcBorders>
              <w:top w:val="single" w:sz="12" w:space="0" w:color="auto"/>
              <w:left w:val="single" w:sz="12" w:space="0" w:color="auto"/>
              <w:bottom w:val="nil"/>
              <w:right w:val="single" w:sz="12" w:space="0" w:color="auto"/>
            </w:tcBorders>
          </w:tcPr>
          <w:p w:rsidR="00A51D66" w:rsidRPr="006F03A5" w:rsidRDefault="00A51D66" w:rsidP="00897B17">
            <w:pPr>
              <w:pStyle w:val="PlainText"/>
            </w:pPr>
          </w:p>
        </w:tc>
        <w:tc>
          <w:tcPr>
            <w:tcW w:w="794" w:type="dxa"/>
            <w:gridSpan w:val="9"/>
            <w:tcBorders>
              <w:top w:val="single" w:sz="12" w:space="0" w:color="auto"/>
              <w:left w:val="single" w:sz="12" w:space="0" w:color="auto"/>
              <w:bottom w:val="nil"/>
              <w:right w:val="single" w:sz="12" w:space="0" w:color="auto"/>
            </w:tcBorders>
          </w:tcPr>
          <w:p w:rsidR="00A51D66" w:rsidRPr="006F03A5" w:rsidRDefault="00A51D66" w:rsidP="00897B17">
            <w:pPr>
              <w:pStyle w:val="PlainText"/>
            </w:pPr>
          </w:p>
        </w:tc>
        <w:tc>
          <w:tcPr>
            <w:tcW w:w="601" w:type="dxa"/>
            <w:gridSpan w:val="7"/>
            <w:tcBorders>
              <w:top w:val="single" w:sz="12" w:space="0" w:color="auto"/>
              <w:left w:val="single" w:sz="12" w:space="0" w:color="auto"/>
              <w:bottom w:val="nil"/>
              <w:right w:val="single" w:sz="12" w:space="0" w:color="auto"/>
            </w:tcBorders>
          </w:tcPr>
          <w:p w:rsidR="00A51D66" w:rsidRPr="006F03A5" w:rsidRDefault="00A51D66" w:rsidP="00897B17">
            <w:pPr>
              <w:pStyle w:val="PlainText"/>
            </w:pPr>
          </w:p>
        </w:tc>
        <w:tc>
          <w:tcPr>
            <w:tcW w:w="987" w:type="dxa"/>
            <w:gridSpan w:val="9"/>
            <w:tcBorders>
              <w:top w:val="single" w:sz="12" w:space="0" w:color="auto"/>
              <w:left w:val="single" w:sz="12" w:space="0" w:color="auto"/>
              <w:bottom w:val="nil"/>
              <w:right w:val="single" w:sz="12" w:space="0" w:color="auto"/>
            </w:tcBorders>
          </w:tcPr>
          <w:p w:rsidR="00A51D66" w:rsidRPr="006F03A5" w:rsidRDefault="00A51D66" w:rsidP="00897B17">
            <w:pPr>
              <w:pStyle w:val="PlainText"/>
            </w:pPr>
          </w:p>
        </w:tc>
        <w:tc>
          <w:tcPr>
            <w:tcW w:w="794" w:type="dxa"/>
            <w:gridSpan w:val="8"/>
            <w:tcBorders>
              <w:top w:val="single" w:sz="12" w:space="0" w:color="auto"/>
              <w:left w:val="single" w:sz="12" w:space="0" w:color="auto"/>
              <w:bottom w:val="nil"/>
              <w:right w:val="single" w:sz="12" w:space="0" w:color="auto"/>
            </w:tcBorders>
          </w:tcPr>
          <w:p w:rsidR="00A51D66" w:rsidRPr="006F03A5" w:rsidRDefault="00A51D66" w:rsidP="00897B17">
            <w:pPr>
              <w:pStyle w:val="PlainText"/>
            </w:pPr>
          </w:p>
        </w:tc>
        <w:tc>
          <w:tcPr>
            <w:tcW w:w="794" w:type="dxa"/>
            <w:gridSpan w:val="8"/>
            <w:tcBorders>
              <w:top w:val="single" w:sz="12" w:space="0" w:color="auto"/>
              <w:left w:val="single" w:sz="12" w:space="0" w:color="auto"/>
              <w:bottom w:val="nil"/>
              <w:right w:val="single" w:sz="12" w:space="0" w:color="auto"/>
            </w:tcBorders>
          </w:tcPr>
          <w:p w:rsidR="00A51D66" w:rsidRPr="006F03A5" w:rsidRDefault="00A51D66" w:rsidP="00897B17">
            <w:pPr>
              <w:pStyle w:val="PlainText"/>
            </w:pPr>
          </w:p>
        </w:tc>
        <w:tc>
          <w:tcPr>
            <w:tcW w:w="794" w:type="dxa"/>
            <w:gridSpan w:val="7"/>
            <w:tcBorders>
              <w:top w:val="nil"/>
              <w:left w:val="single" w:sz="12" w:space="0" w:color="auto"/>
              <w:bottom w:val="nil"/>
              <w:right w:val="nil"/>
            </w:tcBorders>
          </w:tcPr>
          <w:p w:rsidR="00A51D66" w:rsidRPr="006F03A5" w:rsidRDefault="00A51D66" w:rsidP="00897B17">
            <w:pPr>
              <w:pStyle w:val="PlainText"/>
            </w:pPr>
          </w:p>
        </w:tc>
      </w:tr>
      <w:tr w:rsidR="00A51D66" w:rsidRPr="006F03A5" w:rsidTr="00265FD5">
        <w:trPr>
          <w:gridAfter w:val="5"/>
          <w:wAfter w:w="332" w:type="dxa"/>
          <w:trHeight w:hRule="exact" w:val="72"/>
        </w:trPr>
        <w:tc>
          <w:tcPr>
            <w:tcW w:w="794" w:type="dxa"/>
            <w:gridSpan w:val="2"/>
            <w:tcBorders>
              <w:top w:val="nil"/>
              <w:left w:val="nil"/>
              <w:bottom w:val="nil"/>
              <w:right w:val="nil"/>
            </w:tcBorders>
          </w:tcPr>
          <w:p w:rsidR="00A51D66" w:rsidRPr="006F03A5" w:rsidRDefault="00A51D66" w:rsidP="00897B17">
            <w:pPr>
              <w:pStyle w:val="PlainText"/>
            </w:pPr>
          </w:p>
        </w:tc>
        <w:tc>
          <w:tcPr>
            <w:tcW w:w="794" w:type="dxa"/>
            <w:gridSpan w:val="5"/>
            <w:tcBorders>
              <w:top w:val="nil"/>
              <w:left w:val="nil"/>
              <w:bottom w:val="nil"/>
              <w:right w:val="nil"/>
            </w:tcBorders>
          </w:tcPr>
          <w:p w:rsidR="00A51D66" w:rsidRPr="006F03A5" w:rsidRDefault="00A51D66" w:rsidP="00897B17">
            <w:pPr>
              <w:pStyle w:val="PlainText"/>
            </w:pPr>
          </w:p>
        </w:tc>
        <w:tc>
          <w:tcPr>
            <w:tcW w:w="794" w:type="dxa"/>
            <w:gridSpan w:val="11"/>
            <w:tcBorders>
              <w:top w:val="nil"/>
              <w:left w:val="nil"/>
              <w:bottom w:val="nil"/>
              <w:right w:val="nil"/>
            </w:tcBorders>
          </w:tcPr>
          <w:p w:rsidR="00A51D66" w:rsidRPr="006F03A5" w:rsidRDefault="00A51D66" w:rsidP="00897B17">
            <w:pPr>
              <w:pStyle w:val="PlainText"/>
            </w:pPr>
          </w:p>
        </w:tc>
        <w:tc>
          <w:tcPr>
            <w:tcW w:w="794" w:type="dxa"/>
            <w:gridSpan w:val="9"/>
            <w:tcBorders>
              <w:top w:val="nil"/>
              <w:left w:val="nil"/>
              <w:bottom w:val="nil"/>
              <w:right w:val="nil"/>
            </w:tcBorders>
          </w:tcPr>
          <w:p w:rsidR="00A51D66" w:rsidRPr="006F03A5" w:rsidRDefault="00A51D66" w:rsidP="00897B17">
            <w:pPr>
              <w:pStyle w:val="PlainText"/>
            </w:pPr>
          </w:p>
        </w:tc>
        <w:tc>
          <w:tcPr>
            <w:tcW w:w="794" w:type="dxa"/>
            <w:gridSpan w:val="9"/>
            <w:tcBorders>
              <w:top w:val="nil"/>
              <w:left w:val="nil"/>
              <w:bottom w:val="nil"/>
              <w:right w:val="nil"/>
            </w:tcBorders>
          </w:tcPr>
          <w:p w:rsidR="00A51D66" w:rsidRPr="006F03A5" w:rsidRDefault="00A51D66" w:rsidP="00897B17">
            <w:pPr>
              <w:pStyle w:val="PlainText"/>
            </w:pPr>
          </w:p>
        </w:tc>
        <w:tc>
          <w:tcPr>
            <w:tcW w:w="794" w:type="dxa"/>
            <w:gridSpan w:val="11"/>
            <w:tcBorders>
              <w:top w:val="nil"/>
              <w:left w:val="nil"/>
              <w:bottom w:val="nil"/>
              <w:right w:val="nil"/>
            </w:tcBorders>
          </w:tcPr>
          <w:p w:rsidR="00A51D66" w:rsidRPr="006F03A5" w:rsidRDefault="00A51D66" w:rsidP="00897B17">
            <w:pPr>
              <w:pStyle w:val="PlainText"/>
            </w:pPr>
          </w:p>
        </w:tc>
        <w:tc>
          <w:tcPr>
            <w:tcW w:w="794" w:type="dxa"/>
            <w:gridSpan w:val="9"/>
            <w:tcBorders>
              <w:top w:val="nil"/>
              <w:left w:val="nil"/>
              <w:bottom w:val="nil"/>
              <w:right w:val="nil"/>
            </w:tcBorders>
          </w:tcPr>
          <w:p w:rsidR="00A51D66" w:rsidRPr="006F03A5" w:rsidRDefault="00A51D66" w:rsidP="00897B17">
            <w:pPr>
              <w:pStyle w:val="PlainText"/>
            </w:pPr>
          </w:p>
        </w:tc>
        <w:tc>
          <w:tcPr>
            <w:tcW w:w="601" w:type="dxa"/>
            <w:gridSpan w:val="7"/>
            <w:tcBorders>
              <w:top w:val="nil"/>
              <w:left w:val="nil"/>
              <w:bottom w:val="nil"/>
              <w:right w:val="nil"/>
            </w:tcBorders>
          </w:tcPr>
          <w:p w:rsidR="00A51D66" w:rsidRPr="006F03A5" w:rsidRDefault="00A51D66" w:rsidP="00897B17">
            <w:pPr>
              <w:pStyle w:val="PlainText"/>
            </w:pPr>
          </w:p>
        </w:tc>
        <w:tc>
          <w:tcPr>
            <w:tcW w:w="987" w:type="dxa"/>
            <w:gridSpan w:val="9"/>
            <w:tcBorders>
              <w:top w:val="nil"/>
              <w:left w:val="nil"/>
              <w:bottom w:val="nil"/>
              <w:right w:val="nil"/>
            </w:tcBorders>
          </w:tcPr>
          <w:p w:rsidR="00A51D66" w:rsidRPr="006F03A5" w:rsidRDefault="00A51D66" w:rsidP="00897B17">
            <w:pPr>
              <w:pStyle w:val="PlainText"/>
            </w:pPr>
          </w:p>
        </w:tc>
        <w:tc>
          <w:tcPr>
            <w:tcW w:w="794" w:type="dxa"/>
            <w:gridSpan w:val="8"/>
            <w:tcBorders>
              <w:top w:val="nil"/>
              <w:left w:val="nil"/>
              <w:bottom w:val="nil"/>
              <w:right w:val="nil"/>
            </w:tcBorders>
          </w:tcPr>
          <w:p w:rsidR="00A51D66" w:rsidRPr="006F03A5" w:rsidRDefault="00A51D66" w:rsidP="00897B17">
            <w:pPr>
              <w:pStyle w:val="PlainText"/>
            </w:pPr>
          </w:p>
        </w:tc>
        <w:tc>
          <w:tcPr>
            <w:tcW w:w="794" w:type="dxa"/>
            <w:gridSpan w:val="8"/>
            <w:tcBorders>
              <w:top w:val="nil"/>
              <w:left w:val="nil"/>
              <w:bottom w:val="nil"/>
              <w:right w:val="nil"/>
            </w:tcBorders>
          </w:tcPr>
          <w:p w:rsidR="00A51D66" w:rsidRPr="006F03A5" w:rsidRDefault="00A51D66" w:rsidP="00897B17">
            <w:pPr>
              <w:pStyle w:val="PlainText"/>
            </w:pPr>
          </w:p>
        </w:tc>
        <w:tc>
          <w:tcPr>
            <w:tcW w:w="794" w:type="dxa"/>
            <w:gridSpan w:val="7"/>
            <w:tcBorders>
              <w:top w:val="nil"/>
              <w:left w:val="nil"/>
              <w:bottom w:val="nil"/>
              <w:right w:val="nil"/>
            </w:tcBorders>
          </w:tcPr>
          <w:p w:rsidR="00A51D66" w:rsidRPr="006F03A5" w:rsidRDefault="00A51D66" w:rsidP="00897B17">
            <w:pPr>
              <w:pStyle w:val="PlainText"/>
            </w:pPr>
          </w:p>
        </w:tc>
      </w:tr>
      <w:tr w:rsidR="00A51D66" w:rsidRPr="006F03A5" w:rsidTr="00265FD5">
        <w:trPr>
          <w:gridBefore w:val="1"/>
          <w:gridAfter w:val="3"/>
          <w:wAfter w:w="729" w:type="dxa"/>
        </w:trPr>
        <w:tc>
          <w:tcPr>
            <w:tcW w:w="488" w:type="dxa"/>
            <w:gridSpan w:val="3"/>
            <w:tcBorders>
              <w:top w:val="nil"/>
              <w:left w:val="nil"/>
              <w:bottom w:val="nil"/>
              <w:right w:val="nil"/>
            </w:tcBorders>
          </w:tcPr>
          <w:p w:rsidR="00A51D66" w:rsidRPr="006F03A5" w:rsidRDefault="00A51D66" w:rsidP="00897B17">
            <w:pPr>
              <w:pStyle w:val="PlainText"/>
            </w:pPr>
          </w:p>
        </w:tc>
        <w:tc>
          <w:tcPr>
            <w:tcW w:w="785" w:type="dxa"/>
            <w:gridSpan w:val="6"/>
            <w:tcBorders>
              <w:top w:val="nil"/>
              <w:left w:val="nil"/>
              <w:bottom w:val="nil"/>
              <w:right w:val="nil"/>
            </w:tcBorders>
          </w:tcPr>
          <w:p w:rsidR="00A51D66" w:rsidRPr="006F03A5" w:rsidRDefault="00A51D66" w:rsidP="00897B17">
            <w:pPr>
              <w:pStyle w:val="PlainText"/>
            </w:pPr>
            <w:r w:rsidRPr="006F03A5">
              <w:t xml:space="preserve"> 0</w:t>
            </w:r>
          </w:p>
        </w:tc>
        <w:tc>
          <w:tcPr>
            <w:tcW w:w="786" w:type="dxa"/>
            <w:gridSpan w:val="11"/>
            <w:tcBorders>
              <w:top w:val="nil"/>
              <w:left w:val="nil"/>
              <w:bottom w:val="nil"/>
              <w:right w:val="nil"/>
            </w:tcBorders>
          </w:tcPr>
          <w:p w:rsidR="00A51D66" w:rsidRPr="006F03A5" w:rsidRDefault="00A51D66" w:rsidP="00897B17">
            <w:pPr>
              <w:pStyle w:val="PlainText"/>
            </w:pPr>
            <w:r w:rsidRPr="006F03A5">
              <w:t>0.1</w:t>
            </w:r>
          </w:p>
        </w:tc>
        <w:tc>
          <w:tcPr>
            <w:tcW w:w="786" w:type="dxa"/>
            <w:gridSpan w:val="9"/>
            <w:tcBorders>
              <w:top w:val="nil"/>
              <w:left w:val="nil"/>
              <w:bottom w:val="nil"/>
              <w:right w:val="nil"/>
            </w:tcBorders>
          </w:tcPr>
          <w:p w:rsidR="00A51D66" w:rsidRPr="006F03A5" w:rsidRDefault="00A51D66" w:rsidP="00897B17">
            <w:pPr>
              <w:pStyle w:val="PlainText"/>
            </w:pPr>
            <w:r w:rsidRPr="006F03A5">
              <w:t>0.2</w:t>
            </w:r>
          </w:p>
        </w:tc>
        <w:tc>
          <w:tcPr>
            <w:tcW w:w="785" w:type="dxa"/>
            <w:gridSpan w:val="11"/>
            <w:tcBorders>
              <w:top w:val="nil"/>
              <w:left w:val="nil"/>
              <w:bottom w:val="nil"/>
              <w:right w:val="nil"/>
            </w:tcBorders>
          </w:tcPr>
          <w:p w:rsidR="00A51D66" w:rsidRPr="006F03A5" w:rsidRDefault="00A51D66" w:rsidP="00897B17">
            <w:pPr>
              <w:pStyle w:val="PlainText"/>
            </w:pPr>
            <w:r w:rsidRPr="006F03A5">
              <w:t>0.3</w:t>
            </w:r>
          </w:p>
        </w:tc>
        <w:tc>
          <w:tcPr>
            <w:tcW w:w="786" w:type="dxa"/>
            <w:gridSpan w:val="7"/>
            <w:tcBorders>
              <w:top w:val="nil"/>
              <w:left w:val="nil"/>
              <w:bottom w:val="nil"/>
              <w:right w:val="nil"/>
            </w:tcBorders>
          </w:tcPr>
          <w:p w:rsidR="00A51D66" w:rsidRPr="006F03A5" w:rsidRDefault="00A51D66" w:rsidP="00897B17">
            <w:pPr>
              <w:pStyle w:val="PlainText"/>
            </w:pPr>
            <w:r w:rsidRPr="006F03A5">
              <w:t>0.4</w:t>
            </w:r>
          </w:p>
        </w:tc>
        <w:tc>
          <w:tcPr>
            <w:tcW w:w="786" w:type="dxa"/>
            <w:gridSpan w:val="9"/>
            <w:tcBorders>
              <w:top w:val="nil"/>
              <w:left w:val="nil"/>
              <w:bottom w:val="nil"/>
              <w:right w:val="nil"/>
            </w:tcBorders>
          </w:tcPr>
          <w:p w:rsidR="00A51D66" w:rsidRPr="006F03A5" w:rsidRDefault="00A51D66" w:rsidP="00897B17">
            <w:pPr>
              <w:pStyle w:val="PlainText"/>
            </w:pPr>
            <w:r w:rsidRPr="006F03A5">
              <w:t>0.5</w:t>
            </w:r>
          </w:p>
        </w:tc>
        <w:tc>
          <w:tcPr>
            <w:tcW w:w="786" w:type="dxa"/>
            <w:gridSpan w:val="9"/>
            <w:tcBorders>
              <w:top w:val="nil"/>
              <w:left w:val="nil"/>
              <w:bottom w:val="nil"/>
              <w:right w:val="nil"/>
            </w:tcBorders>
          </w:tcPr>
          <w:p w:rsidR="00A51D66" w:rsidRPr="006F03A5" w:rsidRDefault="00A51D66" w:rsidP="00897B17">
            <w:pPr>
              <w:pStyle w:val="PlainText"/>
            </w:pPr>
            <w:r w:rsidRPr="006F03A5">
              <w:t>0.6</w:t>
            </w:r>
          </w:p>
        </w:tc>
        <w:tc>
          <w:tcPr>
            <w:tcW w:w="785" w:type="dxa"/>
            <w:gridSpan w:val="7"/>
            <w:tcBorders>
              <w:top w:val="nil"/>
              <w:left w:val="nil"/>
              <w:bottom w:val="nil"/>
              <w:right w:val="nil"/>
            </w:tcBorders>
          </w:tcPr>
          <w:p w:rsidR="00A51D66" w:rsidRPr="006F03A5" w:rsidRDefault="00A51D66" w:rsidP="00897B17">
            <w:pPr>
              <w:pStyle w:val="PlainText"/>
            </w:pPr>
            <w:r w:rsidRPr="006F03A5">
              <w:t>0.7</w:t>
            </w:r>
          </w:p>
        </w:tc>
        <w:tc>
          <w:tcPr>
            <w:tcW w:w="786" w:type="dxa"/>
            <w:gridSpan w:val="10"/>
            <w:tcBorders>
              <w:top w:val="nil"/>
              <w:left w:val="nil"/>
              <w:bottom w:val="nil"/>
              <w:right w:val="nil"/>
            </w:tcBorders>
          </w:tcPr>
          <w:p w:rsidR="00A51D66" w:rsidRPr="006F03A5" w:rsidRDefault="00A51D66" w:rsidP="00897B17">
            <w:pPr>
              <w:pStyle w:val="PlainText"/>
            </w:pPr>
            <w:r w:rsidRPr="006F03A5">
              <w:t>0.8</w:t>
            </w:r>
          </w:p>
        </w:tc>
        <w:tc>
          <w:tcPr>
            <w:tcW w:w="786" w:type="dxa"/>
            <w:gridSpan w:val="8"/>
            <w:tcBorders>
              <w:top w:val="nil"/>
              <w:left w:val="nil"/>
              <w:bottom w:val="nil"/>
              <w:right w:val="nil"/>
            </w:tcBorders>
          </w:tcPr>
          <w:p w:rsidR="00A51D66" w:rsidRPr="006F03A5" w:rsidRDefault="00A51D66" w:rsidP="00897B17">
            <w:pPr>
              <w:pStyle w:val="PlainText"/>
            </w:pPr>
            <w:r w:rsidRPr="006F03A5">
              <w:t>0.9</w:t>
            </w:r>
          </w:p>
        </w:tc>
        <w:tc>
          <w:tcPr>
            <w:tcW w:w="786" w:type="dxa"/>
            <w:gridSpan w:val="6"/>
            <w:tcBorders>
              <w:top w:val="nil"/>
              <w:left w:val="nil"/>
              <w:bottom w:val="nil"/>
              <w:right w:val="nil"/>
            </w:tcBorders>
          </w:tcPr>
          <w:p w:rsidR="00A51D66" w:rsidRPr="006F03A5" w:rsidRDefault="00A51D66" w:rsidP="00897B17">
            <w:pPr>
              <w:pStyle w:val="PlainText"/>
            </w:pPr>
            <w:r w:rsidRPr="006F03A5">
              <w:t xml:space="preserve">  1</w:t>
            </w:r>
          </w:p>
        </w:tc>
      </w:tr>
      <w:tr w:rsidR="00A51D66" w:rsidRPr="006F03A5" w:rsidTr="00265FD5">
        <w:trPr>
          <w:gridBefore w:val="1"/>
        </w:trPr>
        <w:tc>
          <w:tcPr>
            <w:tcW w:w="794" w:type="dxa"/>
            <w:gridSpan w:val="5"/>
            <w:tcBorders>
              <w:top w:val="nil"/>
              <w:left w:val="nil"/>
              <w:bottom w:val="nil"/>
              <w:right w:val="nil"/>
            </w:tcBorders>
          </w:tcPr>
          <w:p w:rsidR="00A51D66" w:rsidRPr="006F03A5" w:rsidRDefault="00A51D66" w:rsidP="00897B17">
            <w:pPr>
              <w:pStyle w:val="PlainText"/>
            </w:pPr>
          </w:p>
        </w:tc>
        <w:tc>
          <w:tcPr>
            <w:tcW w:w="794" w:type="dxa"/>
            <w:gridSpan w:val="8"/>
            <w:tcBorders>
              <w:top w:val="nil"/>
              <w:left w:val="nil"/>
              <w:bottom w:val="nil"/>
              <w:right w:val="nil"/>
            </w:tcBorders>
          </w:tcPr>
          <w:p w:rsidR="00A51D66" w:rsidRPr="006F03A5" w:rsidRDefault="00A51D66" w:rsidP="00897B17">
            <w:pPr>
              <w:pStyle w:val="PlainText"/>
            </w:pPr>
          </w:p>
        </w:tc>
        <w:tc>
          <w:tcPr>
            <w:tcW w:w="794" w:type="dxa"/>
            <w:gridSpan w:val="10"/>
            <w:tcBorders>
              <w:top w:val="nil"/>
              <w:left w:val="nil"/>
              <w:bottom w:val="nil"/>
              <w:right w:val="nil"/>
            </w:tcBorders>
          </w:tcPr>
          <w:p w:rsidR="00A51D66" w:rsidRPr="006F03A5" w:rsidRDefault="00A51D66" w:rsidP="00897B17">
            <w:pPr>
              <w:pStyle w:val="PlainText"/>
            </w:pPr>
          </w:p>
        </w:tc>
        <w:tc>
          <w:tcPr>
            <w:tcW w:w="794" w:type="dxa"/>
            <w:gridSpan w:val="9"/>
            <w:tcBorders>
              <w:top w:val="nil"/>
              <w:left w:val="nil"/>
              <w:bottom w:val="nil"/>
              <w:right w:val="nil"/>
            </w:tcBorders>
          </w:tcPr>
          <w:p w:rsidR="00A51D66" w:rsidRPr="006F03A5" w:rsidRDefault="00A51D66" w:rsidP="00897B17">
            <w:pPr>
              <w:pStyle w:val="PlainText"/>
            </w:pPr>
          </w:p>
        </w:tc>
        <w:tc>
          <w:tcPr>
            <w:tcW w:w="794" w:type="dxa"/>
            <w:gridSpan w:val="10"/>
            <w:tcBorders>
              <w:top w:val="nil"/>
              <w:left w:val="nil"/>
              <w:bottom w:val="nil"/>
              <w:right w:val="nil"/>
            </w:tcBorders>
          </w:tcPr>
          <w:p w:rsidR="00A51D66" w:rsidRPr="006F03A5" w:rsidRDefault="00A51D66" w:rsidP="00897B17">
            <w:pPr>
              <w:pStyle w:val="PlainText"/>
            </w:pPr>
          </w:p>
        </w:tc>
        <w:tc>
          <w:tcPr>
            <w:tcW w:w="794" w:type="dxa"/>
            <w:gridSpan w:val="11"/>
            <w:tcBorders>
              <w:top w:val="nil"/>
              <w:left w:val="nil"/>
              <w:bottom w:val="nil"/>
              <w:right w:val="nil"/>
            </w:tcBorders>
          </w:tcPr>
          <w:p w:rsidR="00A51D66" w:rsidRPr="006F03A5" w:rsidRDefault="00A51D66" w:rsidP="00897B17">
            <w:pPr>
              <w:pStyle w:val="PlainText"/>
            </w:pPr>
          </w:p>
        </w:tc>
        <w:tc>
          <w:tcPr>
            <w:tcW w:w="794" w:type="dxa"/>
            <w:gridSpan w:val="8"/>
            <w:tcBorders>
              <w:top w:val="nil"/>
              <w:left w:val="nil"/>
              <w:bottom w:val="nil"/>
              <w:right w:val="nil"/>
            </w:tcBorders>
          </w:tcPr>
          <w:p w:rsidR="00A51D66" w:rsidRPr="006F03A5" w:rsidRDefault="00A51D66" w:rsidP="00897B17">
            <w:pPr>
              <w:pStyle w:val="PlainText"/>
            </w:pPr>
          </w:p>
        </w:tc>
        <w:tc>
          <w:tcPr>
            <w:tcW w:w="601" w:type="dxa"/>
            <w:gridSpan w:val="7"/>
            <w:tcBorders>
              <w:top w:val="nil"/>
              <w:left w:val="nil"/>
              <w:bottom w:val="nil"/>
              <w:right w:val="nil"/>
            </w:tcBorders>
          </w:tcPr>
          <w:p w:rsidR="00A51D66" w:rsidRPr="006F03A5" w:rsidRDefault="00A51D66" w:rsidP="00897B17">
            <w:pPr>
              <w:pStyle w:val="PlainText"/>
            </w:pPr>
          </w:p>
        </w:tc>
        <w:tc>
          <w:tcPr>
            <w:tcW w:w="987" w:type="dxa"/>
            <w:gridSpan w:val="9"/>
            <w:tcBorders>
              <w:top w:val="nil"/>
              <w:left w:val="nil"/>
              <w:bottom w:val="nil"/>
              <w:right w:val="nil"/>
            </w:tcBorders>
          </w:tcPr>
          <w:p w:rsidR="00A51D66" w:rsidRPr="006F03A5" w:rsidRDefault="00A51D66" w:rsidP="00897B17">
            <w:pPr>
              <w:pStyle w:val="PlainText"/>
            </w:pPr>
          </w:p>
        </w:tc>
        <w:tc>
          <w:tcPr>
            <w:tcW w:w="794" w:type="dxa"/>
            <w:gridSpan w:val="7"/>
            <w:tcBorders>
              <w:top w:val="nil"/>
              <w:left w:val="nil"/>
              <w:bottom w:val="nil"/>
              <w:right w:val="nil"/>
            </w:tcBorders>
          </w:tcPr>
          <w:p w:rsidR="00A51D66" w:rsidRPr="006F03A5" w:rsidRDefault="00A51D66" w:rsidP="00897B17">
            <w:pPr>
              <w:pStyle w:val="PlainText"/>
            </w:pPr>
          </w:p>
        </w:tc>
        <w:tc>
          <w:tcPr>
            <w:tcW w:w="794" w:type="dxa"/>
            <w:gridSpan w:val="9"/>
            <w:tcBorders>
              <w:top w:val="nil"/>
              <w:left w:val="nil"/>
              <w:bottom w:val="nil"/>
              <w:right w:val="nil"/>
            </w:tcBorders>
          </w:tcPr>
          <w:p w:rsidR="00A51D66" w:rsidRPr="006F03A5" w:rsidRDefault="00A51D66" w:rsidP="00897B17">
            <w:pPr>
              <w:pStyle w:val="PlainText"/>
            </w:pPr>
          </w:p>
        </w:tc>
        <w:tc>
          <w:tcPr>
            <w:tcW w:w="1126" w:type="dxa"/>
            <w:gridSpan w:val="6"/>
            <w:tcBorders>
              <w:top w:val="nil"/>
              <w:left w:val="nil"/>
              <w:bottom w:val="nil"/>
              <w:right w:val="nil"/>
            </w:tcBorders>
          </w:tcPr>
          <w:p w:rsidR="00A51D66" w:rsidRPr="006F03A5" w:rsidRDefault="00A51D66" w:rsidP="00897B17">
            <w:pPr>
              <w:pStyle w:val="PlainText"/>
            </w:pPr>
          </w:p>
        </w:tc>
      </w:tr>
      <w:tr w:rsidR="00A51D66" w:rsidRPr="006F03A5" w:rsidTr="00265FD5">
        <w:trPr>
          <w:gridBefore w:val="1"/>
          <w:trHeight w:val="281"/>
        </w:trPr>
        <w:tc>
          <w:tcPr>
            <w:tcW w:w="794" w:type="dxa"/>
            <w:gridSpan w:val="5"/>
            <w:tcBorders>
              <w:top w:val="nil"/>
              <w:left w:val="nil"/>
              <w:bottom w:val="nil"/>
              <w:right w:val="nil"/>
            </w:tcBorders>
          </w:tcPr>
          <w:p w:rsidR="00A51D66" w:rsidRPr="006F03A5" w:rsidRDefault="00A51D66" w:rsidP="00897B17">
            <w:pPr>
              <w:pStyle w:val="PlainText"/>
            </w:pPr>
          </w:p>
        </w:tc>
        <w:tc>
          <w:tcPr>
            <w:tcW w:w="794" w:type="dxa"/>
            <w:gridSpan w:val="8"/>
            <w:tcBorders>
              <w:top w:val="nil"/>
              <w:left w:val="nil"/>
              <w:bottom w:val="nil"/>
              <w:right w:val="nil"/>
            </w:tcBorders>
          </w:tcPr>
          <w:p w:rsidR="00A51D66" w:rsidRPr="006F03A5" w:rsidRDefault="00A51D66" w:rsidP="00897B17">
            <w:pPr>
              <w:pStyle w:val="PlainText"/>
            </w:pPr>
          </w:p>
        </w:tc>
        <w:tc>
          <w:tcPr>
            <w:tcW w:w="794" w:type="dxa"/>
            <w:gridSpan w:val="10"/>
            <w:tcBorders>
              <w:top w:val="nil"/>
              <w:left w:val="nil"/>
              <w:bottom w:val="nil"/>
              <w:right w:val="nil"/>
            </w:tcBorders>
          </w:tcPr>
          <w:p w:rsidR="00A51D66" w:rsidRPr="006F03A5" w:rsidRDefault="00A51D66" w:rsidP="00897B17">
            <w:pPr>
              <w:pStyle w:val="PlainText"/>
            </w:pPr>
          </w:p>
        </w:tc>
        <w:tc>
          <w:tcPr>
            <w:tcW w:w="794" w:type="dxa"/>
            <w:gridSpan w:val="9"/>
            <w:tcBorders>
              <w:top w:val="nil"/>
              <w:left w:val="nil"/>
              <w:bottom w:val="nil"/>
              <w:right w:val="nil"/>
            </w:tcBorders>
          </w:tcPr>
          <w:p w:rsidR="00A51D66" w:rsidRPr="006F03A5" w:rsidRDefault="00A51D66" w:rsidP="00897B17">
            <w:pPr>
              <w:pStyle w:val="PlainText"/>
            </w:pPr>
          </w:p>
        </w:tc>
        <w:tc>
          <w:tcPr>
            <w:tcW w:w="794" w:type="dxa"/>
            <w:gridSpan w:val="10"/>
            <w:tcBorders>
              <w:top w:val="nil"/>
              <w:left w:val="nil"/>
              <w:bottom w:val="nil"/>
              <w:right w:val="nil"/>
            </w:tcBorders>
          </w:tcPr>
          <w:p w:rsidR="00A51D66" w:rsidRPr="006F03A5" w:rsidRDefault="00A51D66" w:rsidP="00897B17">
            <w:pPr>
              <w:pStyle w:val="PlainText"/>
            </w:pPr>
          </w:p>
        </w:tc>
        <w:tc>
          <w:tcPr>
            <w:tcW w:w="794" w:type="dxa"/>
            <w:gridSpan w:val="11"/>
            <w:tcBorders>
              <w:top w:val="nil"/>
              <w:left w:val="nil"/>
              <w:bottom w:val="nil"/>
              <w:right w:val="nil"/>
            </w:tcBorders>
          </w:tcPr>
          <w:p w:rsidR="00A51D66" w:rsidRPr="006F03A5" w:rsidRDefault="00A51D66" w:rsidP="00897B17">
            <w:pPr>
              <w:pStyle w:val="PlainText"/>
            </w:pPr>
          </w:p>
        </w:tc>
        <w:tc>
          <w:tcPr>
            <w:tcW w:w="794" w:type="dxa"/>
            <w:gridSpan w:val="8"/>
            <w:tcBorders>
              <w:top w:val="nil"/>
              <w:left w:val="nil"/>
              <w:bottom w:val="nil"/>
              <w:right w:val="nil"/>
            </w:tcBorders>
          </w:tcPr>
          <w:p w:rsidR="00A51D66" w:rsidRPr="006F03A5" w:rsidRDefault="00A51D66" w:rsidP="00897B17">
            <w:pPr>
              <w:pStyle w:val="PlainText"/>
            </w:pPr>
          </w:p>
        </w:tc>
        <w:tc>
          <w:tcPr>
            <w:tcW w:w="601" w:type="dxa"/>
            <w:gridSpan w:val="7"/>
            <w:tcBorders>
              <w:top w:val="nil"/>
              <w:left w:val="nil"/>
              <w:bottom w:val="nil"/>
              <w:right w:val="nil"/>
            </w:tcBorders>
          </w:tcPr>
          <w:p w:rsidR="00A51D66" w:rsidRPr="006F03A5" w:rsidRDefault="00A51D66" w:rsidP="00897B17">
            <w:pPr>
              <w:pStyle w:val="PlainText"/>
            </w:pPr>
          </w:p>
        </w:tc>
        <w:tc>
          <w:tcPr>
            <w:tcW w:w="987" w:type="dxa"/>
            <w:gridSpan w:val="9"/>
            <w:tcBorders>
              <w:top w:val="nil"/>
              <w:left w:val="nil"/>
              <w:bottom w:val="nil"/>
              <w:right w:val="nil"/>
            </w:tcBorders>
          </w:tcPr>
          <w:p w:rsidR="00A51D66" w:rsidRPr="006F03A5" w:rsidRDefault="00A51D66" w:rsidP="00897B17">
            <w:pPr>
              <w:pStyle w:val="PlainText"/>
            </w:pPr>
          </w:p>
        </w:tc>
        <w:tc>
          <w:tcPr>
            <w:tcW w:w="794" w:type="dxa"/>
            <w:gridSpan w:val="7"/>
            <w:tcBorders>
              <w:top w:val="nil"/>
              <w:left w:val="nil"/>
              <w:bottom w:val="nil"/>
              <w:right w:val="nil"/>
            </w:tcBorders>
          </w:tcPr>
          <w:p w:rsidR="00A51D66" w:rsidRPr="006F03A5" w:rsidRDefault="00A51D66" w:rsidP="00897B17">
            <w:pPr>
              <w:pStyle w:val="PlainText"/>
            </w:pPr>
          </w:p>
        </w:tc>
        <w:tc>
          <w:tcPr>
            <w:tcW w:w="794" w:type="dxa"/>
            <w:gridSpan w:val="9"/>
            <w:tcBorders>
              <w:top w:val="nil"/>
              <w:left w:val="nil"/>
              <w:bottom w:val="nil"/>
              <w:right w:val="nil"/>
            </w:tcBorders>
          </w:tcPr>
          <w:p w:rsidR="00A51D66" w:rsidRPr="006F03A5" w:rsidRDefault="00A51D66" w:rsidP="00897B17">
            <w:pPr>
              <w:pStyle w:val="PlainText"/>
            </w:pPr>
          </w:p>
        </w:tc>
        <w:tc>
          <w:tcPr>
            <w:tcW w:w="1126" w:type="dxa"/>
            <w:gridSpan w:val="6"/>
            <w:tcBorders>
              <w:top w:val="nil"/>
              <w:left w:val="nil"/>
              <w:bottom w:val="nil"/>
              <w:right w:val="nil"/>
            </w:tcBorders>
          </w:tcPr>
          <w:p w:rsidR="00A51D66" w:rsidRPr="006F03A5" w:rsidRDefault="00A51D66" w:rsidP="00897B17">
            <w:pPr>
              <w:pStyle w:val="PlainText"/>
            </w:pPr>
          </w:p>
        </w:tc>
      </w:tr>
      <w:tr w:rsidR="00A51D66" w:rsidRPr="006F03A5" w:rsidTr="00265FD5">
        <w:trPr>
          <w:gridBefore w:val="1"/>
        </w:trPr>
        <w:tc>
          <w:tcPr>
            <w:tcW w:w="794" w:type="dxa"/>
            <w:gridSpan w:val="5"/>
            <w:tcBorders>
              <w:top w:val="nil"/>
              <w:left w:val="nil"/>
              <w:bottom w:val="nil"/>
              <w:right w:val="nil"/>
            </w:tcBorders>
          </w:tcPr>
          <w:p w:rsidR="00A51D66" w:rsidRPr="006F03A5" w:rsidRDefault="00A51D66" w:rsidP="00897B17">
            <w:pPr>
              <w:pStyle w:val="PlainText"/>
            </w:pPr>
          </w:p>
        </w:tc>
        <w:tc>
          <w:tcPr>
            <w:tcW w:w="794" w:type="dxa"/>
            <w:gridSpan w:val="8"/>
            <w:tcBorders>
              <w:top w:val="nil"/>
              <w:left w:val="nil"/>
              <w:bottom w:val="nil"/>
              <w:right w:val="nil"/>
            </w:tcBorders>
          </w:tcPr>
          <w:p w:rsidR="00A51D66" w:rsidRPr="006F03A5" w:rsidRDefault="00A51D66" w:rsidP="00897B17">
            <w:pPr>
              <w:pStyle w:val="PlainText"/>
            </w:pPr>
          </w:p>
        </w:tc>
        <w:tc>
          <w:tcPr>
            <w:tcW w:w="794" w:type="dxa"/>
            <w:gridSpan w:val="10"/>
            <w:tcBorders>
              <w:top w:val="nil"/>
              <w:left w:val="nil"/>
              <w:bottom w:val="nil"/>
              <w:right w:val="nil"/>
            </w:tcBorders>
          </w:tcPr>
          <w:p w:rsidR="00A51D66" w:rsidRPr="006F03A5" w:rsidRDefault="00A51D66" w:rsidP="00897B17">
            <w:pPr>
              <w:pStyle w:val="PlainText"/>
            </w:pPr>
          </w:p>
        </w:tc>
        <w:tc>
          <w:tcPr>
            <w:tcW w:w="794" w:type="dxa"/>
            <w:gridSpan w:val="9"/>
            <w:tcBorders>
              <w:top w:val="nil"/>
              <w:left w:val="nil"/>
              <w:bottom w:val="nil"/>
              <w:right w:val="nil"/>
            </w:tcBorders>
          </w:tcPr>
          <w:p w:rsidR="00A51D66" w:rsidRPr="006F03A5" w:rsidRDefault="00A51D66" w:rsidP="00897B17">
            <w:pPr>
              <w:pStyle w:val="PlainText"/>
            </w:pPr>
          </w:p>
        </w:tc>
        <w:tc>
          <w:tcPr>
            <w:tcW w:w="794" w:type="dxa"/>
            <w:gridSpan w:val="10"/>
            <w:tcBorders>
              <w:top w:val="nil"/>
              <w:left w:val="nil"/>
              <w:bottom w:val="nil"/>
              <w:right w:val="nil"/>
            </w:tcBorders>
          </w:tcPr>
          <w:p w:rsidR="00A51D66" w:rsidRPr="006F03A5" w:rsidRDefault="00A51D66" w:rsidP="00897B17">
            <w:pPr>
              <w:pStyle w:val="PlainText"/>
            </w:pPr>
          </w:p>
        </w:tc>
        <w:tc>
          <w:tcPr>
            <w:tcW w:w="794" w:type="dxa"/>
            <w:gridSpan w:val="11"/>
            <w:tcBorders>
              <w:top w:val="nil"/>
              <w:left w:val="nil"/>
              <w:bottom w:val="nil"/>
              <w:right w:val="nil"/>
            </w:tcBorders>
          </w:tcPr>
          <w:p w:rsidR="00A51D66" w:rsidRPr="006F03A5" w:rsidRDefault="00A51D66" w:rsidP="00897B17">
            <w:pPr>
              <w:pStyle w:val="PlainText"/>
            </w:pPr>
          </w:p>
        </w:tc>
        <w:tc>
          <w:tcPr>
            <w:tcW w:w="794" w:type="dxa"/>
            <w:gridSpan w:val="8"/>
            <w:tcBorders>
              <w:top w:val="nil"/>
              <w:left w:val="nil"/>
              <w:bottom w:val="nil"/>
              <w:right w:val="nil"/>
            </w:tcBorders>
          </w:tcPr>
          <w:p w:rsidR="00A51D66" w:rsidRPr="006F03A5" w:rsidRDefault="00A51D66" w:rsidP="00897B17">
            <w:pPr>
              <w:pStyle w:val="PlainText"/>
            </w:pPr>
          </w:p>
        </w:tc>
        <w:tc>
          <w:tcPr>
            <w:tcW w:w="601" w:type="dxa"/>
            <w:gridSpan w:val="7"/>
            <w:tcBorders>
              <w:top w:val="nil"/>
              <w:left w:val="nil"/>
              <w:bottom w:val="nil"/>
              <w:right w:val="nil"/>
            </w:tcBorders>
          </w:tcPr>
          <w:p w:rsidR="00A51D66" w:rsidRPr="006F03A5" w:rsidRDefault="00A51D66" w:rsidP="00897B17">
            <w:pPr>
              <w:pStyle w:val="PlainText"/>
            </w:pPr>
          </w:p>
        </w:tc>
        <w:tc>
          <w:tcPr>
            <w:tcW w:w="987" w:type="dxa"/>
            <w:gridSpan w:val="9"/>
            <w:tcBorders>
              <w:top w:val="nil"/>
              <w:left w:val="nil"/>
              <w:bottom w:val="nil"/>
              <w:right w:val="nil"/>
            </w:tcBorders>
          </w:tcPr>
          <w:p w:rsidR="00A51D66" w:rsidRPr="006F03A5" w:rsidRDefault="00A51D66" w:rsidP="00897B17">
            <w:pPr>
              <w:pStyle w:val="PlainText"/>
            </w:pPr>
          </w:p>
        </w:tc>
        <w:tc>
          <w:tcPr>
            <w:tcW w:w="794" w:type="dxa"/>
            <w:gridSpan w:val="7"/>
            <w:tcBorders>
              <w:top w:val="nil"/>
              <w:left w:val="nil"/>
              <w:bottom w:val="nil"/>
              <w:right w:val="nil"/>
            </w:tcBorders>
          </w:tcPr>
          <w:p w:rsidR="00A51D66" w:rsidRPr="006F03A5" w:rsidRDefault="00A51D66" w:rsidP="00897B17">
            <w:pPr>
              <w:pStyle w:val="PlainText"/>
            </w:pPr>
          </w:p>
        </w:tc>
        <w:tc>
          <w:tcPr>
            <w:tcW w:w="794" w:type="dxa"/>
            <w:gridSpan w:val="9"/>
            <w:tcBorders>
              <w:top w:val="nil"/>
              <w:left w:val="nil"/>
              <w:bottom w:val="nil"/>
              <w:right w:val="nil"/>
            </w:tcBorders>
          </w:tcPr>
          <w:p w:rsidR="00A51D66" w:rsidRPr="006F03A5" w:rsidRDefault="00A51D66" w:rsidP="00897B17">
            <w:pPr>
              <w:pStyle w:val="PlainText"/>
            </w:pPr>
          </w:p>
        </w:tc>
        <w:tc>
          <w:tcPr>
            <w:tcW w:w="1126" w:type="dxa"/>
            <w:gridSpan w:val="6"/>
            <w:tcBorders>
              <w:top w:val="nil"/>
              <w:left w:val="nil"/>
              <w:bottom w:val="nil"/>
              <w:right w:val="nil"/>
            </w:tcBorders>
          </w:tcPr>
          <w:p w:rsidR="00A51D66" w:rsidRPr="006F03A5" w:rsidRDefault="00A51D66" w:rsidP="00897B17">
            <w:pPr>
              <w:pStyle w:val="PlainText"/>
            </w:pPr>
          </w:p>
        </w:tc>
      </w:tr>
      <w:tr w:rsidR="00A51D66" w:rsidRPr="006F03A5" w:rsidTr="00A51D66">
        <w:trPr>
          <w:gridBefore w:val="1"/>
          <w:gridAfter w:val="26"/>
          <w:wAfter w:w="3022" w:type="dxa"/>
        </w:trPr>
        <w:tc>
          <w:tcPr>
            <w:tcW w:w="1339" w:type="dxa"/>
            <w:gridSpan w:val="11"/>
            <w:tcBorders>
              <w:top w:val="nil"/>
              <w:left w:val="nil"/>
              <w:bottom w:val="nil"/>
              <w:right w:val="nil"/>
            </w:tcBorders>
          </w:tcPr>
          <w:p w:rsidR="00A51D66" w:rsidRPr="006F03A5" w:rsidRDefault="00A51D66" w:rsidP="00897B17">
            <w:pPr>
              <w:pStyle w:val="PlainText"/>
            </w:pPr>
          </w:p>
        </w:tc>
        <w:tc>
          <w:tcPr>
            <w:tcW w:w="963" w:type="dxa"/>
            <w:gridSpan w:val="10"/>
            <w:tcBorders>
              <w:top w:val="nil"/>
              <w:left w:val="nil"/>
              <w:bottom w:val="nil"/>
              <w:right w:val="nil"/>
            </w:tcBorders>
          </w:tcPr>
          <w:p w:rsidR="00A51D66" w:rsidRPr="006F03A5" w:rsidRDefault="00A51D66" w:rsidP="00897B17">
            <w:pPr>
              <w:pStyle w:val="PlainText"/>
            </w:pPr>
          </w:p>
        </w:tc>
        <w:tc>
          <w:tcPr>
            <w:tcW w:w="1134" w:type="dxa"/>
            <w:gridSpan w:val="13"/>
            <w:tcBorders>
              <w:top w:val="nil"/>
              <w:left w:val="nil"/>
              <w:bottom w:val="nil"/>
              <w:right w:val="nil"/>
            </w:tcBorders>
          </w:tcPr>
          <w:p w:rsidR="00A51D66" w:rsidRPr="006F03A5" w:rsidRDefault="00A51D66" w:rsidP="00897B17">
            <w:pPr>
              <w:pStyle w:val="PlainText"/>
            </w:pPr>
          </w:p>
        </w:tc>
        <w:tc>
          <w:tcPr>
            <w:tcW w:w="1134" w:type="dxa"/>
            <w:gridSpan w:val="17"/>
            <w:tcBorders>
              <w:top w:val="nil"/>
              <w:left w:val="nil"/>
              <w:bottom w:val="nil"/>
              <w:right w:val="nil"/>
            </w:tcBorders>
          </w:tcPr>
          <w:p w:rsidR="00A51D66" w:rsidRPr="006F03A5" w:rsidRDefault="00A51D66" w:rsidP="00897B17">
            <w:pPr>
              <w:pStyle w:val="PlainText"/>
            </w:pPr>
          </w:p>
        </w:tc>
        <w:tc>
          <w:tcPr>
            <w:tcW w:w="1134" w:type="dxa"/>
            <w:gridSpan w:val="12"/>
            <w:tcBorders>
              <w:top w:val="nil"/>
              <w:left w:val="nil"/>
              <w:bottom w:val="nil"/>
              <w:right w:val="nil"/>
            </w:tcBorders>
          </w:tcPr>
          <w:p w:rsidR="00A51D66" w:rsidRPr="006F03A5" w:rsidRDefault="00A51D66" w:rsidP="00897B17">
            <w:pPr>
              <w:pStyle w:val="PlainText"/>
            </w:pPr>
          </w:p>
        </w:tc>
        <w:tc>
          <w:tcPr>
            <w:tcW w:w="1134" w:type="dxa"/>
            <w:gridSpan w:val="10"/>
            <w:tcBorders>
              <w:top w:val="nil"/>
              <w:left w:val="nil"/>
              <w:bottom w:val="nil"/>
              <w:right w:val="nil"/>
            </w:tcBorders>
          </w:tcPr>
          <w:p w:rsidR="00A51D66" w:rsidRPr="006F03A5" w:rsidRDefault="00A51D66" w:rsidP="00897B17">
            <w:pPr>
              <w:pStyle w:val="PlainText"/>
            </w:pPr>
          </w:p>
        </w:tc>
      </w:tr>
      <w:tr w:rsidR="00A51D66" w:rsidRPr="006F03A5" w:rsidTr="00A51D66">
        <w:trPr>
          <w:gridBefore w:val="1"/>
          <w:gridAfter w:val="26"/>
          <w:wAfter w:w="3022" w:type="dxa"/>
          <w:trHeight w:hRule="exact" w:val="120"/>
        </w:trPr>
        <w:tc>
          <w:tcPr>
            <w:tcW w:w="1339" w:type="dxa"/>
            <w:gridSpan w:val="11"/>
            <w:tcBorders>
              <w:top w:val="nil"/>
              <w:left w:val="nil"/>
              <w:bottom w:val="nil"/>
              <w:right w:val="nil"/>
            </w:tcBorders>
          </w:tcPr>
          <w:p w:rsidR="00A51D66" w:rsidRPr="006F03A5" w:rsidRDefault="00063BAC" w:rsidP="00897B17">
            <w:pPr>
              <w:pStyle w:val="PlainText"/>
            </w:pPr>
            <w:r>
              <w:rPr>
                <w:noProof/>
                <w:lang w:val="en-CA"/>
              </w:rPr>
              <mc:AlternateContent>
                <mc:Choice Requires="wps">
                  <w:drawing>
                    <wp:anchor distT="0" distB="0" distL="114300" distR="114300" simplePos="0" relativeHeight="251680768" behindDoc="0" locked="0" layoutInCell="0" allowOverlap="1">
                      <wp:simplePos x="0" y="0"/>
                      <wp:positionH relativeFrom="column">
                        <wp:posOffset>193675</wp:posOffset>
                      </wp:positionH>
                      <wp:positionV relativeFrom="paragraph">
                        <wp:posOffset>75565</wp:posOffset>
                      </wp:positionV>
                      <wp:extent cx="264795" cy="10160"/>
                      <wp:effectExtent l="22225" t="46990" r="8255" b="38100"/>
                      <wp:wrapNone/>
                      <wp:docPr id="473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4795" cy="1016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pt,5.95pt" to="36.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" o:allowincell="f" strokeweight="1pt">
                      <v:stroke endarrow="block" endarrowwidth="narrow" endarrowlength="short"/>
                    </v:line>
                  </w:pict>
                </mc:Fallback>
              </mc:AlternateContent>
            </w:r>
          </w:p>
        </w:tc>
        <w:tc>
          <w:tcPr>
            <w:tcW w:w="963" w:type="dxa"/>
            <w:gridSpan w:val="10"/>
            <w:tcBorders>
              <w:top w:val="nil"/>
              <w:left w:val="nil"/>
              <w:bottom w:val="single" w:sz="12" w:space="0" w:color="auto"/>
              <w:right w:val="single" w:sz="12" w:space="0" w:color="auto"/>
            </w:tcBorders>
          </w:tcPr>
          <w:p w:rsidR="00A51D66" w:rsidRPr="006F03A5" w:rsidRDefault="00A51D66" w:rsidP="00897B17">
            <w:pPr>
              <w:pStyle w:val="PlainText"/>
            </w:pPr>
          </w:p>
        </w:tc>
        <w:tc>
          <w:tcPr>
            <w:tcW w:w="1134" w:type="dxa"/>
            <w:gridSpan w:val="13"/>
            <w:tcBorders>
              <w:top w:val="nil"/>
              <w:left w:val="single" w:sz="12" w:space="0" w:color="auto"/>
              <w:bottom w:val="single" w:sz="12" w:space="0" w:color="auto"/>
              <w:right w:val="single" w:sz="12" w:space="0" w:color="auto"/>
            </w:tcBorders>
          </w:tcPr>
          <w:p w:rsidR="00A51D66" w:rsidRPr="006F03A5" w:rsidRDefault="00A51D66" w:rsidP="00897B17">
            <w:pPr>
              <w:pStyle w:val="PlainText"/>
            </w:pPr>
          </w:p>
        </w:tc>
        <w:tc>
          <w:tcPr>
            <w:tcW w:w="1134" w:type="dxa"/>
            <w:gridSpan w:val="17"/>
            <w:tcBorders>
              <w:top w:val="nil"/>
              <w:left w:val="single" w:sz="12" w:space="0" w:color="auto"/>
              <w:bottom w:val="single" w:sz="12" w:space="0" w:color="auto"/>
              <w:right w:val="single" w:sz="12" w:space="0" w:color="auto"/>
            </w:tcBorders>
          </w:tcPr>
          <w:p w:rsidR="00A51D66" w:rsidRPr="006F03A5" w:rsidRDefault="00A51D66" w:rsidP="00897B17">
            <w:pPr>
              <w:pStyle w:val="PlainText"/>
            </w:pPr>
          </w:p>
        </w:tc>
        <w:tc>
          <w:tcPr>
            <w:tcW w:w="1134" w:type="dxa"/>
            <w:gridSpan w:val="12"/>
            <w:tcBorders>
              <w:top w:val="nil"/>
              <w:left w:val="single" w:sz="12" w:space="0" w:color="auto"/>
              <w:bottom w:val="single" w:sz="12" w:space="0" w:color="auto"/>
              <w:right w:val="single" w:sz="12" w:space="0" w:color="auto"/>
            </w:tcBorders>
          </w:tcPr>
          <w:p w:rsidR="00A51D66" w:rsidRPr="006F03A5" w:rsidRDefault="00A51D66" w:rsidP="00897B17">
            <w:pPr>
              <w:pStyle w:val="PlainText"/>
            </w:pPr>
          </w:p>
        </w:tc>
        <w:tc>
          <w:tcPr>
            <w:tcW w:w="1134" w:type="dxa"/>
            <w:gridSpan w:val="10"/>
            <w:tcBorders>
              <w:top w:val="nil"/>
              <w:left w:val="single" w:sz="12" w:space="0" w:color="auto"/>
              <w:bottom w:val="single" w:sz="12" w:space="0" w:color="auto"/>
              <w:right w:val="single" w:sz="12" w:space="0" w:color="auto"/>
            </w:tcBorders>
          </w:tcPr>
          <w:p w:rsidR="00A51D66" w:rsidRPr="006F03A5" w:rsidRDefault="00A51D66" w:rsidP="00897B17">
            <w:pPr>
              <w:pStyle w:val="PlainText"/>
            </w:pPr>
          </w:p>
        </w:tc>
      </w:tr>
      <w:tr w:rsidR="00A51D66" w:rsidRPr="006F03A5" w:rsidTr="00A51D66">
        <w:trPr>
          <w:gridBefore w:val="1"/>
          <w:gridAfter w:val="26"/>
          <w:wAfter w:w="3022" w:type="dxa"/>
          <w:trHeight w:hRule="exact" w:val="120"/>
        </w:trPr>
        <w:tc>
          <w:tcPr>
            <w:tcW w:w="1339" w:type="dxa"/>
            <w:gridSpan w:val="11"/>
            <w:tcBorders>
              <w:top w:val="nil"/>
              <w:left w:val="nil"/>
              <w:bottom w:val="nil"/>
              <w:right w:val="nil"/>
            </w:tcBorders>
          </w:tcPr>
          <w:p w:rsidR="00A51D66" w:rsidRPr="006F03A5" w:rsidRDefault="00A51D66" w:rsidP="00897B17">
            <w:pPr>
              <w:pStyle w:val="PlainText"/>
            </w:pPr>
          </w:p>
        </w:tc>
        <w:tc>
          <w:tcPr>
            <w:tcW w:w="963" w:type="dxa"/>
            <w:gridSpan w:val="10"/>
            <w:tcBorders>
              <w:top w:val="single" w:sz="12" w:space="0" w:color="auto"/>
              <w:left w:val="nil"/>
              <w:bottom w:val="nil"/>
              <w:right w:val="single" w:sz="12" w:space="0" w:color="auto"/>
            </w:tcBorders>
          </w:tcPr>
          <w:p w:rsidR="00A51D66" w:rsidRPr="006F03A5" w:rsidRDefault="00A51D66" w:rsidP="00897B17">
            <w:pPr>
              <w:pStyle w:val="PlainText"/>
            </w:pPr>
          </w:p>
        </w:tc>
        <w:tc>
          <w:tcPr>
            <w:tcW w:w="1134" w:type="dxa"/>
            <w:gridSpan w:val="13"/>
            <w:tcBorders>
              <w:top w:val="single" w:sz="12" w:space="0" w:color="auto"/>
              <w:left w:val="single" w:sz="12" w:space="0" w:color="auto"/>
              <w:bottom w:val="nil"/>
              <w:right w:val="single" w:sz="12" w:space="0" w:color="auto"/>
            </w:tcBorders>
          </w:tcPr>
          <w:p w:rsidR="00A51D66" w:rsidRPr="006F03A5" w:rsidRDefault="00A51D66" w:rsidP="00897B17">
            <w:pPr>
              <w:pStyle w:val="PlainText"/>
            </w:pPr>
          </w:p>
        </w:tc>
        <w:tc>
          <w:tcPr>
            <w:tcW w:w="1134" w:type="dxa"/>
            <w:gridSpan w:val="17"/>
            <w:tcBorders>
              <w:top w:val="single" w:sz="12" w:space="0" w:color="auto"/>
              <w:left w:val="single" w:sz="12" w:space="0" w:color="auto"/>
              <w:bottom w:val="nil"/>
              <w:right w:val="single" w:sz="12" w:space="0" w:color="auto"/>
            </w:tcBorders>
          </w:tcPr>
          <w:p w:rsidR="00A51D66" w:rsidRPr="006F03A5" w:rsidRDefault="00A51D66" w:rsidP="00897B17">
            <w:pPr>
              <w:pStyle w:val="PlainText"/>
            </w:pPr>
          </w:p>
        </w:tc>
        <w:tc>
          <w:tcPr>
            <w:tcW w:w="1134" w:type="dxa"/>
            <w:gridSpan w:val="12"/>
            <w:tcBorders>
              <w:top w:val="single" w:sz="12" w:space="0" w:color="auto"/>
              <w:left w:val="single" w:sz="12" w:space="0" w:color="auto"/>
              <w:bottom w:val="nil"/>
              <w:right w:val="single" w:sz="12" w:space="0" w:color="auto"/>
            </w:tcBorders>
          </w:tcPr>
          <w:p w:rsidR="00A51D66" w:rsidRPr="006F03A5" w:rsidRDefault="00A51D66" w:rsidP="00897B17">
            <w:pPr>
              <w:pStyle w:val="PlainText"/>
            </w:pPr>
          </w:p>
        </w:tc>
        <w:tc>
          <w:tcPr>
            <w:tcW w:w="1134" w:type="dxa"/>
            <w:gridSpan w:val="10"/>
            <w:tcBorders>
              <w:top w:val="single" w:sz="12" w:space="0" w:color="auto"/>
              <w:left w:val="single" w:sz="12" w:space="0" w:color="auto"/>
              <w:bottom w:val="nil"/>
              <w:right w:val="single" w:sz="12" w:space="0" w:color="auto"/>
            </w:tcBorders>
          </w:tcPr>
          <w:p w:rsidR="00A51D66" w:rsidRPr="006F03A5" w:rsidRDefault="00A51D66" w:rsidP="00897B17">
            <w:pPr>
              <w:pStyle w:val="PlainText"/>
            </w:pPr>
          </w:p>
        </w:tc>
      </w:tr>
      <w:tr w:rsidR="00A51D66" w:rsidRPr="006F03A5" w:rsidTr="00A51D66">
        <w:trPr>
          <w:gridBefore w:val="1"/>
          <w:gridAfter w:val="26"/>
          <w:wAfter w:w="3022" w:type="dxa"/>
          <w:trHeight w:hRule="exact" w:val="60"/>
        </w:trPr>
        <w:tc>
          <w:tcPr>
            <w:tcW w:w="1339" w:type="dxa"/>
            <w:gridSpan w:val="11"/>
            <w:tcBorders>
              <w:top w:val="nil"/>
              <w:left w:val="nil"/>
              <w:bottom w:val="nil"/>
              <w:right w:val="nil"/>
            </w:tcBorders>
          </w:tcPr>
          <w:p w:rsidR="00A51D66" w:rsidRPr="006F03A5" w:rsidRDefault="00A51D66" w:rsidP="00897B17">
            <w:pPr>
              <w:pStyle w:val="PlainText"/>
            </w:pPr>
          </w:p>
        </w:tc>
        <w:tc>
          <w:tcPr>
            <w:tcW w:w="963" w:type="dxa"/>
            <w:gridSpan w:val="10"/>
            <w:tcBorders>
              <w:top w:val="nil"/>
              <w:left w:val="nil"/>
              <w:bottom w:val="nil"/>
              <w:right w:val="nil"/>
            </w:tcBorders>
          </w:tcPr>
          <w:p w:rsidR="00A51D66" w:rsidRPr="006F03A5" w:rsidRDefault="00A51D66" w:rsidP="00897B17">
            <w:pPr>
              <w:pStyle w:val="PlainText"/>
            </w:pPr>
          </w:p>
        </w:tc>
        <w:tc>
          <w:tcPr>
            <w:tcW w:w="1134" w:type="dxa"/>
            <w:gridSpan w:val="13"/>
            <w:tcBorders>
              <w:top w:val="nil"/>
              <w:left w:val="nil"/>
              <w:bottom w:val="nil"/>
              <w:right w:val="nil"/>
            </w:tcBorders>
          </w:tcPr>
          <w:p w:rsidR="00A51D66" w:rsidRPr="006F03A5" w:rsidRDefault="00A51D66" w:rsidP="00897B17">
            <w:pPr>
              <w:pStyle w:val="PlainText"/>
            </w:pPr>
          </w:p>
        </w:tc>
        <w:tc>
          <w:tcPr>
            <w:tcW w:w="1134" w:type="dxa"/>
            <w:gridSpan w:val="17"/>
            <w:tcBorders>
              <w:top w:val="nil"/>
              <w:left w:val="nil"/>
              <w:bottom w:val="nil"/>
              <w:right w:val="nil"/>
            </w:tcBorders>
          </w:tcPr>
          <w:p w:rsidR="00A51D66" w:rsidRPr="006F03A5" w:rsidRDefault="00A51D66" w:rsidP="00897B17">
            <w:pPr>
              <w:pStyle w:val="PlainText"/>
            </w:pPr>
          </w:p>
        </w:tc>
        <w:tc>
          <w:tcPr>
            <w:tcW w:w="1134" w:type="dxa"/>
            <w:gridSpan w:val="12"/>
            <w:tcBorders>
              <w:top w:val="nil"/>
              <w:left w:val="nil"/>
              <w:bottom w:val="nil"/>
              <w:right w:val="nil"/>
            </w:tcBorders>
          </w:tcPr>
          <w:p w:rsidR="00A51D66" w:rsidRPr="006F03A5" w:rsidRDefault="00A51D66" w:rsidP="00897B17">
            <w:pPr>
              <w:pStyle w:val="PlainText"/>
            </w:pPr>
          </w:p>
        </w:tc>
        <w:tc>
          <w:tcPr>
            <w:tcW w:w="1134" w:type="dxa"/>
            <w:gridSpan w:val="10"/>
            <w:tcBorders>
              <w:top w:val="nil"/>
              <w:left w:val="nil"/>
              <w:bottom w:val="nil"/>
              <w:right w:val="nil"/>
            </w:tcBorders>
          </w:tcPr>
          <w:p w:rsidR="00A51D66" w:rsidRPr="006F03A5" w:rsidRDefault="00A51D66" w:rsidP="00897B17">
            <w:pPr>
              <w:pStyle w:val="PlainText"/>
            </w:pPr>
          </w:p>
        </w:tc>
      </w:tr>
      <w:tr w:rsidR="00A51D66" w:rsidRPr="006F03A5" w:rsidTr="00265FD5">
        <w:trPr>
          <w:gridBefore w:val="1"/>
          <w:gridAfter w:val="21"/>
          <w:wAfter w:w="2455" w:type="dxa"/>
          <w:trHeight w:hRule="exact" w:val="240"/>
        </w:trPr>
        <w:tc>
          <w:tcPr>
            <w:tcW w:w="772" w:type="dxa"/>
            <w:gridSpan w:val="4"/>
            <w:tcBorders>
              <w:top w:val="nil"/>
              <w:left w:val="nil"/>
              <w:bottom w:val="nil"/>
              <w:right w:val="nil"/>
            </w:tcBorders>
          </w:tcPr>
          <w:p w:rsidR="00A51D66" w:rsidRPr="006F03A5" w:rsidRDefault="00A51D66" w:rsidP="00897B17">
            <w:pPr>
              <w:pStyle w:val="PlainText"/>
            </w:pPr>
          </w:p>
        </w:tc>
        <w:tc>
          <w:tcPr>
            <w:tcW w:w="851" w:type="dxa"/>
            <w:gridSpan w:val="10"/>
            <w:tcBorders>
              <w:top w:val="nil"/>
              <w:left w:val="nil"/>
              <w:bottom w:val="nil"/>
              <w:right w:val="nil"/>
            </w:tcBorders>
            <w:vAlign w:val="center"/>
          </w:tcPr>
          <w:p w:rsidR="00A51D66" w:rsidRPr="006F03A5" w:rsidRDefault="00A51D66" w:rsidP="00897B17">
            <w:pPr>
              <w:pStyle w:val="PlainText"/>
            </w:pPr>
          </w:p>
        </w:tc>
        <w:tc>
          <w:tcPr>
            <w:tcW w:w="1275" w:type="dxa"/>
            <w:gridSpan w:val="16"/>
            <w:tcBorders>
              <w:top w:val="nil"/>
              <w:left w:val="nil"/>
              <w:bottom w:val="nil"/>
              <w:right w:val="nil"/>
            </w:tcBorders>
            <w:vAlign w:val="center"/>
          </w:tcPr>
          <w:p w:rsidR="00A51D66" w:rsidRPr="006F03A5" w:rsidRDefault="00A51D66" w:rsidP="00897B17">
            <w:pPr>
              <w:pStyle w:val="PlainText"/>
            </w:pPr>
            <w:r w:rsidRPr="006F03A5">
              <w:t>0.0000</w:t>
            </w:r>
            <w:r w:rsidR="00265FD5">
              <w:t>1</w:t>
            </w:r>
          </w:p>
        </w:tc>
        <w:tc>
          <w:tcPr>
            <w:tcW w:w="1134" w:type="dxa"/>
            <w:gridSpan w:val="13"/>
            <w:tcBorders>
              <w:top w:val="nil"/>
              <w:left w:val="nil"/>
              <w:bottom w:val="nil"/>
              <w:right w:val="nil"/>
            </w:tcBorders>
            <w:vAlign w:val="center"/>
          </w:tcPr>
          <w:p w:rsidR="00A51D66" w:rsidRPr="006F03A5" w:rsidRDefault="00A51D66" w:rsidP="00897B17">
            <w:pPr>
              <w:pStyle w:val="PlainText"/>
            </w:pPr>
            <w:r w:rsidRPr="006F03A5">
              <w:t>0.0001</w:t>
            </w:r>
          </w:p>
        </w:tc>
        <w:tc>
          <w:tcPr>
            <w:tcW w:w="1276" w:type="dxa"/>
            <w:gridSpan w:val="17"/>
            <w:tcBorders>
              <w:top w:val="nil"/>
              <w:left w:val="nil"/>
              <w:bottom w:val="nil"/>
              <w:right w:val="nil"/>
            </w:tcBorders>
            <w:vAlign w:val="center"/>
          </w:tcPr>
          <w:p w:rsidR="00A51D66" w:rsidRPr="006F03A5" w:rsidRDefault="00A51D66" w:rsidP="00897B17">
            <w:pPr>
              <w:pStyle w:val="PlainText"/>
            </w:pPr>
            <w:r w:rsidRPr="006F03A5">
              <w:t>0.001</w:t>
            </w:r>
          </w:p>
        </w:tc>
        <w:tc>
          <w:tcPr>
            <w:tcW w:w="1276" w:type="dxa"/>
            <w:gridSpan w:val="10"/>
            <w:tcBorders>
              <w:top w:val="nil"/>
              <w:left w:val="nil"/>
              <w:bottom w:val="nil"/>
              <w:right w:val="nil"/>
            </w:tcBorders>
            <w:vAlign w:val="center"/>
          </w:tcPr>
          <w:p w:rsidR="00A51D66" w:rsidRPr="006F03A5" w:rsidRDefault="00A51D66" w:rsidP="00897B17">
            <w:pPr>
              <w:pStyle w:val="PlainText"/>
            </w:pPr>
            <w:r w:rsidRPr="006F03A5">
              <w:t>0.01</w:t>
            </w:r>
          </w:p>
        </w:tc>
        <w:tc>
          <w:tcPr>
            <w:tcW w:w="821" w:type="dxa"/>
            <w:gridSpan w:val="8"/>
            <w:tcBorders>
              <w:top w:val="nil"/>
              <w:left w:val="nil"/>
              <w:bottom w:val="nil"/>
              <w:right w:val="nil"/>
            </w:tcBorders>
            <w:vAlign w:val="center"/>
          </w:tcPr>
          <w:p w:rsidR="00A51D66" w:rsidRPr="006F03A5" w:rsidRDefault="00A51D66" w:rsidP="00897B17">
            <w:pPr>
              <w:pStyle w:val="PlainText"/>
            </w:pPr>
            <w:r w:rsidRPr="006F03A5">
              <w:t>0.1</w:t>
            </w:r>
          </w:p>
        </w:tc>
      </w:tr>
    </w:tbl>
    <w:p w:rsidR="00A51D66" w:rsidRDefault="00A51D66" w:rsidP="00897B17"/>
    <w:p w:rsidR="00A51D66" w:rsidRDefault="00A51D66" w:rsidP="00897B17"/>
    <w:p w:rsidR="00CE62FF" w:rsidRPr="005D0F25" w:rsidRDefault="00CE62FF" w:rsidP="00897B17">
      <w:r w:rsidRPr="005D0F25">
        <w:t xml:space="preserve">We can associate other expressions, images or descriptive words with these ever-smaller fractions to help us </w:t>
      </w:r>
      <w:r w:rsidR="001D6283" w:rsidRPr="005D0F25">
        <w:t>visualize</w:t>
      </w:r>
      <w:r w:rsidRPr="005D0F25">
        <w:t xml:space="preserve"> what they mean.</w:t>
      </w:r>
    </w:p>
    <w:p w:rsidR="00CE62FF" w:rsidRPr="005D0F25" w:rsidRDefault="00CE62FF" w:rsidP="00897B17"/>
    <w:p w:rsidR="00CE62FF" w:rsidRPr="005D0F25" w:rsidRDefault="00CE62FF" w:rsidP="00897B17">
      <w:r w:rsidRPr="005D0F25">
        <w:t>A similar situation exists if we consider nearly all of a collection unit susceptible or nearly all of the value lost.  Here we divide the scale to progressively approach 1 using values such as 0.9, 0.99, 0.999 and so on.</w:t>
      </w:r>
    </w:p>
    <w:p w:rsidR="00CE62FF" w:rsidRPr="005D0F25" w:rsidRDefault="00CE62FF" w:rsidP="00897B17"/>
    <w:p w:rsidR="00CE62FF" w:rsidRPr="005D0F25" w:rsidRDefault="00CE62FF" w:rsidP="00897B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6"/>
        <w:gridCol w:w="1440"/>
        <w:gridCol w:w="1584"/>
        <w:gridCol w:w="1584"/>
        <w:gridCol w:w="1728"/>
        <w:gridCol w:w="1134"/>
      </w:tblGrid>
      <w:tr w:rsidR="00CE62FF" w:rsidRPr="005D0F25" w:rsidTr="00690E57">
        <w:tc>
          <w:tcPr>
            <w:tcW w:w="1296" w:type="dxa"/>
          </w:tcPr>
          <w:p w:rsidR="00CE62FF" w:rsidRPr="005D0F25" w:rsidRDefault="00CE62FF" w:rsidP="00897B17">
            <w:r w:rsidRPr="005D0F25">
              <w:t>Decimal</w:t>
            </w:r>
          </w:p>
        </w:tc>
        <w:tc>
          <w:tcPr>
            <w:tcW w:w="1440" w:type="dxa"/>
          </w:tcPr>
          <w:p w:rsidR="00CE62FF" w:rsidRPr="005D0F25" w:rsidRDefault="00CE62FF" w:rsidP="00897B17">
            <w:r w:rsidRPr="005D0F25">
              <w:t>Fraction</w:t>
            </w:r>
          </w:p>
        </w:tc>
        <w:tc>
          <w:tcPr>
            <w:tcW w:w="1584" w:type="dxa"/>
          </w:tcPr>
          <w:p w:rsidR="00CE62FF" w:rsidRPr="005D0F25" w:rsidRDefault="00CE62FF" w:rsidP="00897B17">
            <w:r w:rsidRPr="005D0F25">
              <w:t>Expression</w:t>
            </w:r>
          </w:p>
        </w:tc>
        <w:tc>
          <w:tcPr>
            <w:tcW w:w="1584" w:type="dxa"/>
          </w:tcPr>
          <w:p w:rsidR="00CE62FF" w:rsidRPr="005D0F25" w:rsidRDefault="00CE62FF" w:rsidP="00897B17">
            <w:r w:rsidRPr="005D0F25">
              <w:t>Description</w:t>
            </w:r>
          </w:p>
        </w:tc>
        <w:tc>
          <w:tcPr>
            <w:tcW w:w="1728" w:type="dxa"/>
          </w:tcPr>
          <w:p w:rsidR="00CE62FF" w:rsidRPr="005D0F25" w:rsidRDefault="00CE62FF" w:rsidP="00897B17">
            <w:r w:rsidRPr="005D0F25">
              <w:t>Area</w:t>
            </w:r>
          </w:p>
        </w:tc>
        <w:tc>
          <w:tcPr>
            <w:tcW w:w="1134" w:type="dxa"/>
          </w:tcPr>
          <w:p w:rsidR="00CE62FF" w:rsidRPr="005D0F25" w:rsidRDefault="00CE62FF" w:rsidP="00897B17">
            <w:r w:rsidRPr="005D0F25">
              <w:t>Volume</w:t>
            </w:r>
          </w:p>
        </w:tc>
      </w:tr>
      <w:tr w:rsidR="00CE62FF" w:rsidRPr="005D0F25" w:rsidTr="00690E57">
        <w:trPr>
          <w:trHeight w:val="701"/>
        </w:trPr>
        <w:tc>
          <w:tcPr>
            <w:tcW w:w="1296" w:type="dxa"/>
          </w:tcPr>
          <w:p w:rsidR="00CE62FF" w:rsidRPr="005D0F25" w:rsidRDefault="00063BAC" w:rsidP="00897B17">
            <w:r>
              <w:rPr>
                <w:noProof/>
                <w:lang w:val="en-CA"/>
              </w:rPr>
              <mc:AlternateContent>
                <mc:Choice Requires="wps">
                  <w:drawing>
                    <wp:anchor distT="0" distB="0" distL="114300" distR="114300" simplePos="0" relativeHeight="251618304" behindDoc="0" locked="0" layoutInCell="0" allowOverlap="1">
                      <wp:simplePos x="0" y="0"/>
                      <wp:positionH relativeFrom="column">
                        <wp:posOffset>3882390</wp:posOffset>
                      </wp:positionH>
                      <wp:positionV relativeFrom="paragraph">
                        <wp:posOffset>36195</wp:posOffset>
                      </wp:positionV>
                      <wp:extent cx="720090" cy="360045"/>
                      <wp:effectExtent l="5715" t="7620" r="7620" b="13335"/>
                      <wp:wrapNone/>
                      <wp:docPr id="4731" name="Rectangle 22" descr="Trelli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0045"/>
                              </a:xfrm>
                              <a:prstGeom prst="rect">
                                <a:avLst/>
                              </a:prstGeom>
                              <a:pattFill prst="trellis">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alt="Description: Trellis" style="position:absolute;margin-left:305.7pt;margin-top:2.85pt;width:56.7pt;height:28.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" o:allowincell="f" fillcolor="black">
                      <v:fill r:id="rId175" o:title="" type="pattern"/>
                    </v:rect>
                  </w:pict>
                </mc:Fallback>
              </mc:AlternateContent>
            </w:r>
            <w:r>
              <w:rPr>
                <w:noProof/>
                <w:lang w:val="en-CA"/>
              </w:rPr>
              <mc:AlternateContent>
                <mc:Choice Requires="wps">
                  <w:drawing>
                    <wp:anchor distT="0" distB="0" distL="114300" distR="114300" simplePos="0" relativeHeight="251635712" behindDoc="0" locked="0" layoutInCell="0" allowOverlap="1">
                      <wp:simplePos x="0" y="0"/>
                      <wp:positionH relativeFrom="column">
                        <wp:posOffset>4932680</wp:posOffset>
                      </wp:positionH>
                      <wp:positionV relativeFrom="paragraph">
                        <wp:posOffset>36195</wp:posOffset>
                      </wp:positionV>
                      <wp:extent cx="360045" cy="360045"/>
                      <wp:effectExtent l="8255" t="7620" r="12700" b="13335"/>
                      <wp:wrapNone/>
                      <wp:docPr id="4730" name="AutoShape 40" descr="Trelli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cube">
                                <a:avLst>
                                  <a:gd name="adj" fmla="val 25000"/>
                                </a:avLst>
                              </a:prstGeom>
                              <a:pattFill prst="trellis">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0" o:spid="_x0000_s1026" type="#_x0000_t16" alt="Description: Trellis" style="position:absolute;margin-left:388.4pt;margin-top:2.85pt;width:28.35pt;height:28.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" o:allowincell="f" fillcolor="black">
                      <v:fill r:id="rId175" o:title="" type="pattern"/>
                    </v:shape>
                  </w:pict>
                </mc:Fallback>
              </mc:AlternateContent>
            </w:r>
            <w:r w:rsidR="00CE62FF" w:rsidRPr="005D0F25">
              <w:t>1</w:t>
            </w:r>
          </w:p>
        </w:tc>
        <w:tc>
          <w:tcPr>
            <w:tcW w:w="1440" w:type="dxa"/>
          </w:tcPr>
          <w:p w:rsidR="00CE62FF" w:rsidRPr="005D0F25" w:rsidRDefault="00CE62FF" w:rsidP="00897B17">
            <w:r w:rsidRPr="005D0F25">
              <w:t>1</w:t>
            </w:r>
          </w:p>
        </w:tc>
        <w:tc>
          <w:tcPr>
            <w:tcW w:w="1584" w:type="dxa"/>
          </w:tcPr>
          <w:p w:rsidR="00CE62FF" w:rsidRPr="005D0F25" w:rsidRDefault="00CE62FF" w:rsidP="00897B17">
            <w:r w:rsidRPr="005D0F25">
              <w:t>whole</w:t>
            </w:r>
          </w:p>
        </w:tc>
        <w:tc>
          <w:tcPr>
            <w:tcW w:w="1584" w:type="dxa"/>
          </w:tcPr>
          <w:p w:rsidR="00CE62FF" w:rsidRPr="005D0F25" w:rsidRDefault="00CE62FF" w:rsidP="00897B17">
            <w:r w:rsidRPr="005D0F25">
              <w:t>all</w:t>
            </w:r>
          </w:p>
        </w:tc>
        <w:tc>
          <w:tcPr>
            <w:tcW w:w="1728" w:type="dxa"/>
          </w:tcPr>
          <w:p w:rsidR="00CE62FF" w:rsidRPr="005D0F25" w:rsidRDefault="00CE62FF" w:rsidP="00897B17"/>
        </w:tc>
        <w:tc>
          <w:tcPr>
            <w:tcW w:w="1134" w:type="dxa"/>
          </w:tcPr>
          <w:p w:rsidR="00CE62FF" w:rsidRPr="005D0F25" w:rsidRDefault="00CE62FF" w:rsidP="00897B17"/>
        </w:tc>
      </w:tr>
      <w:tr w:rsidR="00CE62FF" w:rsidRPr="005D0F25" w:rsidTr="00690E57">
        <w:trPr>
          <w:trHeight w:val="683"/>
        </w:trPr>
        <w:tc>
          <w:tcPr>
            <w:tcW w:w="1296" w:type="dxa"/>
          </w:tcPr>
          <w:p w:rsidR="00CE62FF" w:rsidRPr="005D0F25" w:rsidRDefault="00063BAC" w:rsidP="00897B17">
            <w:r>
              <w:rPr>
                <w:noProof/>
                <w:lang w:val="en-CA"/>
              </w:rPr>
              <mc:AlternateContent>
                <mc:Choice Requires="wps">
                  <w:drawing>
                    <wp:anchor distT="0" distB="0" distL="114300" distR="114300" simplePos="0" relativeHeight="251620352" behindDoc="0" locked="0" layoutInCell="0" allowOverlap="1">
                      <wp:simplePos x="0" y="0"/>
                      <wp:positionH relativeFrom="column">
                        <wp:posOffset>3989705</wp:posOffset>
                      </wp:positionH>
                      <wp:positionV relativeFrom="paragraph">
                        <wp:posOffset>107950</wp:posOffset>
                      </wp:positionV>
                      <wp:extent cx="179705" cy="71755"/>
                      <wp:effectExtent l="8255" t="12700" r="12065" b="10795"/>
                      <wp:wrapNone/>
                      <wp:docPr id="4729" name="Rectangle 24" descr="Trelli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71755"/>
                              </a:xfrm>
                              <a:prstGeom prst="rect">
                                <a:avLst/>
                              </a:prstGeom>
                              <a:pattFill prst="trellis">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alt="Description: Trellis" style="position:absolute;margin-left:314.15pt;margin-top:8.5pt;width:14.15pt;height:5.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" o:allowincell="f" fillcolor="black">
                      <v:fill r:id="rId175" o:title="" type="pattern"/>
                    </v:rect>
                  </w:pict>
                </mc:Fallback>
              </mc:AlternateContent>
            </w:r>
            <w:r>
              <w:rPr>
                <w:noProof/>
                <w:lang w:val="en-CA"/>
              </w:rPr>
              <mc:AlternateContent>
                <mc:Choice Requires="wps">
                  <w:drawing>
                    <wp:anchor distT="0" distB="0" distL="114300" distR="114300" simplePos="0" relativeHeight="251619328" behindDoc="0" locked="0" layoutInCell="0" allowOverlap="1">
                      <wp:simplePos x="0" y="0"/>
                      <wp:positionH relativeFrom="column">
                        <wp:posOffset>3881755</wp:posOffset>
                      </wp:positionH>
                      <wp:positionV relativeFrom="paragraph">
                        <wp:posOffset>36195</wp:posOffset>
                      </wp:positionV>
                      <wp:extent cx="720090" cy="360045"/>
                      <wp:effectExtent l="5080" t="7620" r="8255" b="13335"/>
                      <wp:wrapNone/>
                      <wp:docPr id="4727" name="Rectangle 23" descr="Small checker boar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0045"/>
                              </a:xfrm>
                              <a:prstGeom prst="rect">
                                <a:avLst/>
                              </a:prstGeom>
                              <a:noFill/>
                              <a:ln w="9525">
                                <a:solidFill>
                                  <a:srgbClr val="000000"/>
                                </a:solidFill>
                                <a:miter lim="800000"/>
                                <a:headEnd/>
                                <a:tailEnd/>
                              </a:ln>
                              <a:extLst>
                                <a:ext uri="{909E8E84-426E-40DD-AFC4-6F175D3DCCD1}">
                                  <a14:hiddenFill xmlns:a14="http://schemas.microsoft.com/office/drawing/2010/main">
                                    <a:pattFill prst="smCheck">
                                      <a:fgClr>
                                        <a:srgbClr val="000000"/>
                                      </a:fgClr>
                                      <a:bgClr>
                                        <a:srgbClr val="FFFFFF"/>
                                      </a:bgClr>
                                    </a:patt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alt="Description: Small checker board" style="position:absolute;margin-left:305.65pt;margin-top:2.85pt;width:56.7pt;height:28.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" o:allowincell="f" filled="f" fillcolor="black">
                      <v:fill r:id="rId176" o:title="" type="pattern"/>
                    </v:rect>
                  </w:pict>
                </mc:Fallback>
              </mc:AlternateContent>
            </w:r>
            <w:r>
              <w:rPr>
                <w:noProof/>
                <w:lang w:val="en-CA"/>
              </w:rPr>
              <mc:AlternateContent>
                <mc:Choice Requires="wps">
                  <w:drawing>
                    <wp:anchor distT="0" distB="0" distL="114300" distR="114300" simplePos="0" relativeHeight="251624448" behindDoc="0" locked="0" layoutInCell="0" allowOverlap="1">
                      <wp:simplePos x="0" y="0"/>
                      <wp:positionH relativeFrom="column">
                        <wp:posOffset>3881755</wp:posOffset>
                      </wp:positionH>
                      <wp:positionV relativeFrom="paragraph">
                        <wp:posOffset>476250</wp:posOffset>
                      </wp:positionV>
                      <wp:extent cx="720090" cy="360045"/>
                      <wp:effectExtent l="5080" t="9525" r="8255" b="11430"/>
                      <wp:wrapNone/>
                      <wp:docPr id="4726" name="Rectangle 29" descr="Small checker boar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0045"/>
                              </a:xfrm>
                              <a:prstGeom prst="rect">
                                <a:avLst/>
                              </a:prstGeom>
                              <a:noFill/>
                              <a:ln w="9525">
                                <a:solidFill>
                                  <a:srgbClr val="000000"/>
                                </a:solidFill>
                                <a:miter lim="800000"/>
                                <a:headEnd/>
                                <a:tailEnd/>
                              </a:ln>
                              <a:extLst>
                                <a:ext uri="{909E8E84-426E-40DD-AFC4-6F175D3DCCD1}">
                                  <a14:hiddenFill xmlns:a14="http://schemas.microsoft.com/office/drawing/2010/main">
                                    <a:pattFill prst="smCheck">
                                      <a:fgClr>
                                        <a:srgbClr val="000000"/>
                                      </a:fgClr>
                                      <a:bgClr>
                                        <a:srgbClr val="FFFFFF"/>
                                      </a:bgClr>
                                    </a:patt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alt="Description: Small checker board" style="position:absolute;margin-left:305.65pt;margin-top:37.5pt;width:56.7pt;height:28.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" o:allowincell="f" filled="f" fillcolor="black">
                      <v:fill r:id="rId176" o:title="" type="pattern"/>
                    </v:rect>
                  </w:pict>
                </mc:Fallback>
              </mc:AlternateContent>
            </w:r>
            <w:r>
              <w:rPr>
                <w:noProof/>
                <w:lang w:val="en-CA"/>
              </w:rPr>
              <mc:AlternateContent>
                <mc:Choice Requires="wps">
                  <w:drawing>
                    <wp:anchor distT="0" distB="0" distL="114300" distR="114300" simplePos="0" relativeHeight="251621376" behindDoc="0" locked="0" layoutInCell="0" allowOverlap="1">
                      <wp:simplePos x="0" y="0"/>
                      <wp:positionH relativeFrom="column">
                        <wp:posOffset>3989705</wp:posOffset>
                      </wp:positionH>
                      <wp:positionV relativeFrom="paragraph">
                        <wp:posOffset>548005</wp:posOffset>
                      </wp:positionV>
                      <wp:extent cx="71755" cy="36195"/>
                      <wp:effectExtent l="8255" t="5080" r="5715" b="6350"/>
                      <wp:wrapNone/>
                      <wp:docPr id="4725" name="Rectangle 26" descr="Trelli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36195"/>
                              </a:xfrm>
                              <a:prstGeom prst="rect">
                                <a:avLst/>
                              </a:prstGeom>
                              <a:pattFill prst="trellis">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Description: Trellis" style="position:absolute;margin-left:314.15pt;margin-top:43.15pt;width:5.65pt;height:2.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" o:allowincell="f" fillcolor="black">
                      <v:fill r:id="rId175" o:title="" type="pattern"/>
                    </v:rect>
                  </w:pict>
                </mc:Fallback>
              </mc:AlternateContent>
            </w:r>
            <w:r>
              <w:rPr>
                <w:noProof/>
                <w:lang w:val="en-CA"/>
              </w:rPr>
              <mc:AlternateContent>
                <mc:Choice Requires="wps">
                  <w:drawing>
                    <wp:anchor distT="0" distB="0" distL="114300" distR="114300" simplePos="0" relativeHeight="251627520" behindDoc="0" locked="0" layoutInCell="0" allowOverlap="1">
                      <wp:simplePos x="0" y="0"/>
                      <wp:positionH relativeFrom="column">
                        <wp:posOffset>3881755</wp:posOffset>
                      </wp:positionH>
                      <wp:positionV relativeFrom="paragraph">
                        <wp:posOffset>1925955</wp:posOffset>
                      </wp:positionV>
                      <wp:extent cx="720090" cy="360045"/>
                      <wp:effectExtent l="5080" t="11430" r="8255" b="9525"/>
                      <wp:wrapNone/>
                      <wp:docPr id="4724" name="Rectangle 32" descr="Small checker boar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0045"/>
                              </a:xfrm>
                              <a:prstGeom prst="rect">
                                <a:avLst/>
                              </a:prstGeom>
                              <a:noFill/>
                              <a:ln w="9525">
                                <a:solidFill>
                                  <a:srgbClr val="000000"/>
                                </a:solidFill>
                                <a:miter lim="800000"/>
                                <a:headEnd/>
                                <a:tailEnd/>
                              </a:ln>
                              <a:extLst>
                                <a:ext uri="{909E8E84-426E-40DD-AFC4-6F175D3DCCD1}">
                                  <a14:hiddenFill xmlns:a14="http://schemas.microsoft.com/office/drawing/2010/main">
                                    <a:pattFill prst="smCheck">
                                      <a:fgClr>
                                        <a:srgbClr val="000000"/>
                                      </a:fgClr>
                                      <a:bgClr>
                                        <a:srgbClr val="FFFFFF"/>
                                      </a:bgClr>
                                    </a:patt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alt="Description: Small checker board" style="position:absolute;margin-left:305.65pt;margin-top:151.65pt;width:56.7pt;height:28.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" o:allowincell="f" filled="f" fillcolor="black">
                      <v:fill r:id="rId176" o:title="" type="pattern"/>
                    </v:rect>
                  </w:pict>
                </mc:Fallback>
              </mc:AlternateContent>
            </w:r>
            <w:r>
              <w:rPr>
                <w:noProof/>
                <w:lang w:val="en-CA"/>
              </w:rPr>
              <mc:AlternateContent>
                <mc:Choice Requires="wps">
                  <w:drawing>
                    <wp:anchor distT="0" distB="0" distL="114300" distR="114300" simplePos="0" relativeHeight="251630592" behindDoc="0" locked="0" layoutInCell="0" allowOverlap="1">
                      <wp:simplePos x="0" y="0"/>
                      <wp:positionH relativeFrom="column">
                        <wp:posOffset>3881755</wp:posOffset>
                      </wp:positionH>
                      <wp:positionV relativeFrom="paragraph">
                        <wp:posOffset>2393950</wp:posOffset>
                      </wp:positionV>
                      <wp:extent cx="720090" cy="360045"/>
                      <wp:effectExtent l="5080" t="12700" r="8255" b="8255"/>
                      <wp:wrapNone/>
                      <wp:docPr id="4723" name="Rectangle 35" descr="Small checker boar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0045"/>
                              </a:xfrm>
                              <a:prstGeom prst="rect">
                                <a:avLst/>
                              </a:prstGeom>
                              <a:noFill/>
                              <a:ln w="9525">
                                <a:solidFill>
                                  <a:srgbClr val="000000"/>
                                </a:solidFill>
                                <a:miter lim="800000"/>
                                <a:headEnd/>
                                <a:tailEnd/>
                              </a:ln>
                              <a:extLst>
                                <a:ext uri="{909E8E84-426E-40DD-AFC4-6F175D3DCCD1}">
                                  <a14:hiddenFill xmlns:a14="http://schemas.microsoft.com/office/drawing/2010/main">
                                    <a:pattFill prst="smCheck">
                                      <a:fgClr>
                                        <a:srgbClr val="000000"/>
                                      </a:fgClr>
                                      <a:bgClr>
                                        <a:srgbClr val="FFFFFF"/>
                                      </a:bgClr>
                                    </a:patt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alt="Description: Small checker board" style="position:absolute;margin-left:305.65pt;margin-top:188.5pt;width:56.7pt;height:28.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" o:allowincell="f" filled="f" fillcolor="black">
                      <v:fill r:id="rId176" o:title="" type="pattern"/>
                    </v:rect>
                  </w:pict>
                </mc:Fallback>
              </mc:AlternateContent>
            </w:r>
            <w:r>
              <w:rPr>
                <w:noProof/>
                <w:lang w:val="en-CA"/>
              </w:rPr>
              <mc:AlternateContent>
                <mc:Choice Requires="wps">
                  <w:drawing>
                    <wp:anchor distT="0" distB="0" distL="114300" distR="114300" simplePos="0" relativeHeight="251634688" behindDoc="0" locked="0" layoutInCell="0" allowOverlap="1">
                      <wp:simplePos x="0" y="0"/>
                      <wp:positionH relativeFrom="column">
                        <wp:posOffset>4968875</wp:posOffset>
                      </wp:positionH>
                      <wp:positionV relativeFrom="paragraph">
                        <wp:posOffset>180340</wp:posOffset>
                      </wp:positionV>
                      <wp:extent cx="165735" cy="165735"/>
                      <wp:effectExtent l="6350" t="8890" r="8890" b="6350"/>
                      <wp:wrapNone/>
                      <wp:docPr id="4722" name="AutoShape 39" descr="Trelli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65735"/>
                              </a:xfrm>
                              <a:prstGeom prst="cube">
                                <a:avLst>
                                  <a:gd name="adj" fmla="val 27273"/>
                                </a:avLst>
                              </a:prstGeom>
                              <a:pattFill prst="trellis">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type="#_x0000_t16" alt="Description: Trellis" style="position:absolute;margin-left:391.25pt;margin-top:14.2pt;width:13.05pt;height:13.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" o:allowincell="f" adj="5891" fillcolor="black">
                      <v:fill r:id="rId175" o:title="" type="pattern"/>
                    </v:shape>
                  </w:pict>
                </mc:Fallback>
              </mc:AlternateContent>
            </w:r>
            <w:r>
              <w:rPr>
                <w:noProof/>
                <w:lang w:val="en-CA"/>
              </w:rPr>
              <mc:AlternateContent>
                <mc:Choice Requires="wps">
                  <w:drawing>
                    <wp:anchor distT="0" distB="0" distL="114300" distR="114300" simplePos="0" relativeHeight="251633664" behindDoc="0" locked="0" layoutInCell="0" allowOverlap="1">
                      <wp:simplePos x="0" y="0"/>
                      <wp:positionH relativeFrom="column">
                        <wp:posOffset>4932680</wp:posOffset>
                      </wp:positionH>
                      <wp:positionV relativeFrom="paragraph">
                        <wp:posOffset>36195</wp:posOffset>
                      </wp:positionV>
                      <wp:extent cx="360045" cy="360045"/>
                      <wp:effectExtent l="0" t="0" r="20955" b="20955"/>
                      <wp:wrapNone/>
                      <wp:docPr id="6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16" style="position:absolute;margin-left:388.4pt;margin-top:2.85pt;width:28.35pt;height:28.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" o:allowincell="f"/>
                  </w:pict>
                </mc:Fallback>
              </mc:AlternateContent>
            </w:r>
            <w:r w:rsidR="00CE62FF" w:rsidRPr="005D0F25">
              <w:t>0.1</w:t>
            </w:r>
          </w:p>
        </w:tc>
        <w:tc>
          <w:tcPr>
            <w:tcW w:w="1440" w:type="dxa"/>
          </w:tcPr>
          <w:p w:rsidR="00CE62FF" w:rsidRPr="005D0F25" w:rsidRDefault="00CE62FF" w:rsidP="00897B17">
            <w:r w:rsidRPr="005D0F25">
              <w:t>1/10</w:t>
            </w:r>
          </w:p>
        </w:tc>
        <w:tc>
          <w:tcPr>
            <w:tcW w:w="1584" w:type="dxa"/>
          </w:tcPr>
          <w:p w:rsidR="00CE62FF" w:rsidRPr="005D0F25" w:rsidRDefault="00CE62FF" w:rsidP="00897B17">
            <w:r w:rsidRPr="005D0F25">
              <w:t>one tenth</w:t>
            </w:r>
          </w:p>
        </w:tc>
        <w:tc>
          <w:tcPr>
            <w:tcW w:w="1584" w:type="dxa"/>
          </w:tcPr>
          <w:p w:rsidR="00CE62FF" w:rsidRPr="005D0F25" w:rsidRDefault="00CE62FF" w:rsidP="00897B17">
            <w:r w:rsidRPr="005D0F25">
              <w:t>small fraction</w:t>
            </w:r>
          </w:p>
        </w:tc>
        <w:tc>
          <w:tcPr>
            <w:tcW w:w="1728" w:type="dxa"/>
          </w:tcPr>
          <w:p w:rsidR="00CE62FF" w:rsidRPr="005D0F25" w:rsidRDefault="00CE62FF" w:rsidP="00897B17"/>
        </w:tc>
        <w:tc>
          <w:tcPr>
            <w:tcW w:w="1134" w:type="dxa"/>
          </w:tcPr>
          <w:p w:rsidR="00CE62FF" w:rsidRPr="005D0F25" w:rsidRDefault="00CE62FF" w:rsidP="00897B17"/>
        </w:tc>
      </w:tr>
      <w:tr w:rsidR="00CE62FF" w:rsidRPr="005D0F25" w:rsidTr="00690E57">
        <w:trPr>
          <w:trHeight w:val="706"/>
        </w:trPr>
        <w:tc>
          <w:tcPr>
            <w:tcW w:w="1296" w:type="dxa"/>
          </w:tcPr>
          <w:p w:rsidR="00CE62FF" w:rsidRPr="005D0F25" w:rsidRDefault="00063BAC" w:rsidP="00897B17">
            <w:r>
              <w:rPr>
                <w:noProof/>
                <w:lang w:val="en-CA"/>
              </w:rPr>
              <mc:AlternateContent>
                <mc:Choice Requires="wps">
                  <w:drawing>
                    <wp:anchor distT="0" distB="0" distL="114300" distR="114300" simplePos="0" relativeHeight="251637760" behindDoc="0" locked="0" layoutInCell="0" allowOverlap="1">
                      <wp:simplePos x="0" y="0"/>
                      <wp:positionH relativeFrom="column">
                        <wp:posOffset>4968875</wp:posOffset>
                      </wp:positionH>
                      <wp:positionV relativeFrom="paragraph">
                        <wp:posOffset>288290</wp:posOffset>
                      </wp:positionV>
                      <wp:extent cx="75565" cy="75565"/>
                      <wp:effectExtent l="6350" t="12065" r="13335" b="7620"/>
                      <wp:wrapNone/>
                      <wp:docPr id="4721" name="AutoShape 42" descr="Trelli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cube">
                                <a:avLst>
                                  <a:gd name="adj" fmla="val 27273"/>
                                </a:avLst>
                              </a:prstGeom>
                              <a:pattFill prst="trellis">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26" type="#_x0000_t16" alt="Description: Trellis" style="position:absolute;margin-left:391.25pt;margin-top:22.7pt;width:5.95pt;height:5.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" o:allowincell="f" adj="5891" fillcolor="black">
                      <v:fill r:id="rId175" o:title="" type="pattern"/>
                    </v:shape>
                  </w:pict>
                </mc:Fallback>
              </mc:AlternateContent>
            </w:r>
            <w:r>
              <w:rPr>
                <w:noProof/>
                <w:lang w:val="en-CA"/>
              </w:rPr>
              <mc:AlternateContent>
                <mc:Choice Requires="wps">
                  <w:drawing>
                    <wp:anchor distT="0" distB="0" distL="114300" distR="114300" simplePos="0" relativeHeight="251636736" behindDoc="0" locked="0" layoutInCell="0" allowOverlap="1">
                      <wp:simplePos x="0" y="0"/>
                      <wp:positionH relativeFrom="column">
                        <wp:posOffset>4932680</wp:posOffset>
                      </wp:positionH>
                      <wp:positionV relativeFrom="paragraph">
                        <wp:posOffset>36195</wp:posOffset>
                      </wp:positionV>
                      <wp:extent cx="360045" cy="360045"/>
                      <wp:effectExtent l="0" t="0" r="20955" b="20955"/>
                      <wp:wrapNone/>
                      <wp:docPr id="64"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26" type="#_x0000_t16" style="position:absolute;margin-left:388.4pt;margin-top:2.85pt;width:28.35pt;height:28.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" o:allowincell="f"/>
                  </w:pict>
                </mc:Fallback>
              </mc:AlternateContent>
            </w:r>
            <w:r w:rsidR="00CE62FF" w:rsidRPr="005D0F25">
              <w:t>0.01</w:t>
            </w:r>
          </w:p>
        </w:tc>
        <w:tc>
          <w:tcPr>
            <w:tcW w:w="1440" w:type="dxa"/>
          </w:tcPr>
          <w:p w:rsidR="00CE62FF" w:rsidRPr="005D0F25" w:rsidRDefault="00CE62FF" w:rsidP="00897B17">
            <w:r w:rsidRPr="005D0F25">
              <w:t>1/100</w:t>
            </w:r>
          </w:p>
        </w:tc>
        <w:tc>
          <w:tcPr>
            <w:tcW w:w="1584" w:type="dxa"/>
          </w:tcPr>
          <w:p w:rsidR="00CE62FF" w:rsidRPr="005D0F25" w:rsidRDefault="00CE62FF" w:rsidP="00897B17">
            <w:r w:rsidRPr="005D0F25">
              <w:t>one percent</w:t>
            </w:r>
          </w:p>
        </w:tc>
        <w:tc>
          <w:tcPr>
            <w:tcW w:w="1584" w:type="dxa"/>
          </w:tcPr>
          <w:p w:rsidR="00CE62FF" w:rsidRPr="005D0F25" w:rsidRDefault="00CE62FF" w:rsidP="00897B17">
            <w:r w:rsidRPr="005D0F25">
              <w:t>slight amount</w:t>
            </w:r>
          </w:p>
        </w:tc>
        <w:tc>
          <w:tcPr>
            <w:tcW w:w="1728" w:type="dxa"/>
          </w:tcPr>
          <w:p w:rsidR="00CE62FF" w:rsidRPr="005D0F25" w:rsidRDefault="00CE62FF" w:rsidP="00897B17"/>
        </w:tc>
        <w:tc>
          <w:tcPr>
            <w:tcW w:w="1134" w:type="dxa"/>
          </w:tcPr>
          <w:p w:rsidR="00CE62FF" w:rsidRPr="005D0F25" w:rsidRDefault="00CE62FF" w:rsidP="00897B17"/>
        </w:tc>
      </w:tr>
      <w:tr w:rsidR="00CE62FF" w:rsidRPr="005D0F25" w:rsidTr="00690E57">
        <w:trPr>
          <w:trHeight w:val="720"/>
        </w:trPr>
        <w:tc>
          <w:tcPr>
            <w:tcW w:w="1296" w:type="dxa"/>
          </w:tcPr>
          <w:p w:rsidR="00CE62FF" w:rsidRPr="005D0F25" w:rsidRDefault="00063BAC" w:rsidP="00897B17">
            <w:r>
              <w:rPr>
                <w:noProof/>
                <w:lang w:val="en-CA"/>
              </w:rPr>
              <mc:AlternateContent>
                <mc:Choice Requires="wps">
                  <w:drawing>
                    <wp:anchor distT="0" distB="0" distL="114300" distR="114300" simplePos="0" relativeHeight="251625472" behindDoc="0" locked="0" layoutInCell="0" allowOverlap="1">
                      <wp:simplePos x="0" y="0"/>
                      <wp:positionH relativeFrom="column">
                        <wp:posOffset>3881755</wp:posOffset>
                      </wp:positionH>
                      <wp:positionV relativeFrom="paragraph">
                        <wp:posOffset>51435</wp:posOffset>
                      </wp:positionV>
                      <wp:extent cx="720090" cy="360045"/>
                      <wp:effectExtent l="5080" t="13335" r="8255" b="7620"/>
                      <wp:wrapNone/>
                      <wp:docPr id="4720" name="Rectangle 30" descr="Small checker boar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0045"/>
                              </a:xfrm>
                              <a:prstGeom prst="rect">
                                <a:avLst/>
                              </a:prstGeom>
                              <a:noFill/>
                              <a:ln w="9525">
                                <a:solidFill>
                                  <a:srgbClr val="000000"/>
                                </a:solidFill>
                                <a:miter lim="800000"/>
                                <a:headEnd/>
                                <a:tailEnd/>
                              </a:ln>
                              <a:extLst>
                                <a:ext uri="{909E8E84-426E-40DD-AFC4-6F175D3DCCD1}">
                                  <a14:hiddenFill xmlns:a14="http://schemas.microsoft.com/office/drawing/2010/main">
                                    <a:pattFill prst="smCheck">
                                      <a:fgClr>
                                        <a:srgbClr val="000000"/>
                                      </a:fgClr>
                                      <a:bgClr>
                                        <a:srgbClr val="FFFFFF"/>
                                      </a:bgClr>
                                    </a:patt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alt="Description: Small checker board" style="position:absolute;margin-left:305.65pt;margin-top:4.05pt;width:56.7pt;height:28.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" o:allowincell="f" filled="f" fillcolor="black">
                      <v:fill r:id="rId176" o:title="" type="pattern"/>
                    </v:rect>
                  </w:pict>
                </mc:Fallback>
              </mc:AlternateContent>
            </w:r>
            <w:r>
              <w:rPr>
                <w:noProof/>
                <w:lang w:val="en-CA"/>
              </w:rPr>
              <mc:AlternateContent>
                <mc:Choice Requires="wps">
                  <w:drawing>
                    <wp:anchor distT="0" distB="0" distL="114300" distR="114300" simplePos="0" relativeHeight="251626496" behindDoc="0" locked="0" layoutInCell="0" allowOverlap="1">
                      <wp:simplePos x="0" y="0"/>
                      <wp:positionH relativeFrom="column">
                        <wp:posOffset>3989705</wp:posOffset>
                      </wp:positionH>
                      <wp:positionV relativeFrom="paragraph">
                        <wp:posOffset>123825</wp:posOffset>
                      </wp:positionV>
                      <wp:extent cx="17780" cy="6985"/>
                      <wp:effectExtent l="8255" t="9525" r="12065" b="12065"/>
                      <wp:wrapNone/>
                      <wp:docPr id="4719" name="Rectangle 31" descr="Trelli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6985"/>
                              </a:xfrm>
                              <a:prstGeom prst="rect">
                                <a:avLst/>
                              </a:prstGeom>
                              <a:pattFill prst="trellis">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alt="Description: Trellis" style="position:absolute;margin-left:314.15pt;margin-top:9.75pt;width:1.4pt;height:.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" o:allowincell="f" fillcolor="black">
                      <v:fill r:id="rId175" o:title="" type="pattern"/>
                    </v:rect>
                  </w:pict>
                </mc:Fallback>
              </mc:AlternateContent>
            </w:r>
            <w:r>
              <w:rPr>
                <w:noProof/>
                <w:lang w:val="en-CA"/>
              </w:rPr>
              <mc:AlternateContent>
                <mc:Choice Requires="wps">
                  <w:drawing>
                    <wp:anchor distT="0" distB="0" distL="114300" distR="114300" simplePos="0" relativeHeight="251632640" behindDoc="0" locked="0" layoutInCell="0" allowOverlap="1">
                      <wp:simplePos x="0" y="0"/>
                      <wp:positionH relativeFrom="column">
                        <wp:posOffset>4968875</wp:posOffset>
                      </wp:positionH>
                      <wp:positionV relativeFrom="paragraph">
                        <wp:posOffset>323850</wp:posOffset>
                      </wp:positionV>
                      <wp:extent cx="36195" cy="36195"/>
                      <wp:effectExtent l="6350" t="9525" r="5080" b="11430"/>
                      <wp:wrapNone/>
                      <wp:docPr id="4718" name="AutoShape 37" descr="Trelli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cube">
                                <a:avLst>
                                  <a:gd name="adj" fmla="val 27273"/>
                                </a:avLst>
                              </a:prstGeom>
                              <a:pattFill prst="trellis">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16" alt="Description: Trellis" style="position:absolute;margin-left:391.25pt;margin-top:25.5pt;width:2.85pt;height:2.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" o:allowincell="f" adj="5891" fillcolor="black">
                      <v:fill r:id="rId175" o:title="" type="pattern"/>
                    </v:shape>
                  </w:pict>
                </mc:Fallback>
              </mc:AlternateContent>
            </w:r>
            <w:r>
              <w:rPr>
                <w:noProof/>
                <w:lang w:val="en-CA"/>
              </w:rPr>
              <mc:AlternateContent>
                <mc:Choice Requires="wps">
                  <w:drawing>
                    <wp:anchor distT="0" distB="0" distL="114300" distR="114300" simplePos="0" relativeHeight="251631616" behindDoc="0" locked="0" layoutInCell="0" allowOverlap="1">
                      <wp:simplePos x="0" y="0"/>
                      <wp:positionH relativeFrom="column">
                        <wp:posOffset>4932680</wp:posOffset>
                      </wp:positionH>
                      <wp:positionV relativeFrom="paragraph">
                        <wp:posOffset>36195</wp:posOffset>
                      </wp:positionV>
                      <wp:extent cx="360045" cy="360045"/>
                      <wp:effectExtent l="0" t="0" r="20955" b="20955"/>
                      <wp:wrapNone/>
                      <wp:docPr id="471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16" style="position:absolute;margin-left:388.4pt;margin-top:2.85pt;width:28.35pt;height:28.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" o:allowincell="f"/>
                  </w:pict>
                </mc:Fallback>
              </mc:AlternateContent>
            </w:r>
            <w:r w:rsidR="00CE62FF" w:rsidRPr="005D0F25">
              <w:t>0.001</w:t>
            </w:r>
          </w:p>
        </w:tc>
        <w:tc>
          <w:tcPr>
            <w:tcW w:w="1440" w:type="dxa"/>
          </w:tcPr>
          <w:p w:rsidR="00CE62FF" w:rsidRPr="005D0F25" w:rsidRDefault="00CE62FF" w:rsidP="00897B17">
            <w:r w:rsidRPr="005D0F25">
              <w:t>1/1000</w:t>
            </w:r>
          </w:p>
        </w:tc>
        <w:tc>
          <w:tcPr>
            <w:tcW w:w="1584" w:type="dxa"/>
          </w:tcPr>
          <w:p w:rsidR="00CE62FF" w:rsidRPr="005D0F25" w:rsidRDefault="00CE62FF" w:rsidP="00897B17">
            <w:r w:rsidRPr="005D0F25">
              <w:t>one part per thousand</w:t>
            </w:r>
          </w:p>
        </w:tc>
        <w:tc>
          <w:tcPr>
            <w:tcW w:w="1584" w:type="dxa"/>
          </w:tcPr>
          <w:p w:rsidR="00CE62FF" w:rsidRPr="005D0F25" w:rsidRDefault="00CE62FF" w:rsidP="00897B17">
            <w:r w:rsidRPr="005D0F25">
              <w:t>very slight amount</w:t>
            </w:r>
          </w:p>
        </w:tc>
        <w:tc>
          <w:tcPr>
            <w:tcW w:w="1728" w:type="dxa"/>
          </w:tcPr>
          <w:p w:rsidR="00CE62FF" w:rsidRPr="005D0F25" w:rsidRDefault="00CE62FF" w:rsidP="00897B17"/>
        </w:tc>
        <w:tc>
          <w:tcPr>
            <w:tcW w:w="1134" w:type="dxa"/>
          </w:tcPr>
          <w:p w:rsidR="00CE62FF" w:rsidRPr="005D0F25" w:rsidRDefault="00CE62FF" w:rsidP="00897B17"/>
        </w:tc>
      </w:tr>
      <w:tr w:rsidR="00CE62FF" w:rsidRPr="005D0F25" w:rsidTr="00690E57">
        <w:trPr>
          <w:trHeight w:val="670"/>
        </w:trPr>
        <w:tc>
          <w:tcPr>
            <w:tcW w:w="1296" w:type="dxa"/>
          </w:tcPr>
          <w:p w:rsidR="00CE62FF" w:rsidRPr="005D0F25" w:rsidRDefault="00063BAC" w:rsidP="00897B17">
            <w:r>
              <w:rPr>
                <w:noProof/>
                <w:lang w:val="en-CA"/>
              </w:rPr>
              <mc:AlternateContent>
                <mc:Choice Requires="wps">
                  <w:drawing>
                    <wp:anchor distT="0" distB="0" distL="114300" distR="114300" simplePos="0" relativeHeight="251622400" behindDoc="0" locked="0" layoutInCell="0" allowOverlap="1">
                      <wp:simplePos x="0" y="0"/>
                      <wp:positionH relativeFrom="column">
                        <wp:posOffset>3881755</wp:posOffset>
                      </wp:positionH>
                      <wp:positionV relativeFrom="paragraph">
                        <wp:posOffset>71755</wp:posOffset>
                      </wp:positionV>
                      <wp:extent cx="720090" cy="360045"/>
                      <wp:effectExtent l="5080" t="5080" r="8255" b="6350"/>
                      <wp:wrapNone/>
                      <wp:docPr id="4716" name="Rectangle 27" descr="Small checker boar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0045"/>
                              </a:xfrm>
                              <a:prstGeom prst="rect">
                                <a:avLst/>
                              </a:prstGeom>
                              <a:noFill/>
                              <a:ln w="9525">
                                <a:solidFill>
                                  <a:srgbClr val="000000"/>
                                </a:solidFill>
                                <a:miter lim="800000"/>
                                <a:headEnd/>
                                <a:tailEnd/>
                              </a:ln>
                              <a:extLst>
                                <a:ext uri="{909E8E84-426E-40DD-AFC4-6F175D3DCCD1}">
                                  <a14:hiddenFill xmlns:a14="http://schemas.microsoft.com/office/drawing/2010/main">
                                    <a:pattFill prst="smCheck">
                                      <a:fgClr>
                                        <a:srgbClr val="000000"/>
                                      </a:fgClr>
                                      <a:bgClr>
                                        <a:srgbClr val="FFFFFF"/>
                                      </a:bgClr>
                                    </a:patt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alt="Description: Small checker board" style="position:absolute;margin-left:305.65pt;margin-top:5.65pt;width:56.7pt;height:28.3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" o:allowincell="f" filled="f" fillcolor="black">
                      <v:fill r:id="rId176" o:title="" type="pattern"/>
                    </v:rect>
                  </w:pict>
                </mc:Fallback>
              </mc:AlternateContent>
            </w:r>
            <w:r>
              <w:rPr>
                <w:noProof/>
                <w:lang w:val="en-CA"/>
              </w:rPr>
              <mc:AlternateContent>
                <mc:Choice Requires="wps">
                  <w:drawing>
                    <wp:anchor distT="0" distB="0" distL="114300" distR="114300" simplePos="0" relativeHeight="251623424" behindDoc="0" locked="0" layoutInCell="0" allowOverlap="1">
                      <wp:simplePos x="0" y="0"/>
                      <wp:positionH relativeFrom="column">
                        <wp:posOffset>3989705</wp:posOffset>
                      </wp:positionH>
                      <wp:positionV relativeFrom="paragraph">
                        <wp:posOffset>144145</wp:posOffset>
                      </wp:positionV>
                      <wp:extent cx="6985" cy="3810"/>
                      <wp:effectExtent l="8255" t="10795" r="13335" b="13970"/>
                      <wp:wrapNone/>
                      <wp:docPr id="4715" name="Rectangle 28" descr="Trelli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3810"/>
                              </a:xfrm>
                              <a:prstGeom prst="rect">
                                <a:avLst/>
                              </a:prstGeom>
                              <a:pattFill prst="trellis">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alt="Description: Trellis" style="position:absolute;margin-left:314.15pt;margin-top:11.35pt;width:.55pt;height:.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" o:allowincell="f" fillcolor="black">
                      <v:fill r:id="rId175" o:title="" type="pattern"/>
                    </v:rect>
                  </w:pict>
                </mc:Fallback>
              </mc:AlternateContent>
            </w:r>
            <w:r>
              <w:rPr>
                <w:noProof/>
                <w:lang w:val="en-CA"/>
              </w:rPr>
              <mc:AlternateContent>
                <mc:Choice Requires="wps">
                  <w:drawing>
                    <wp:anchor distT="0" distB="0" distL="114300" distR="114300" simplePos="0" relativeHeight="251639808" behindDoc="0" locked="0" layoutInCell="0" allowOverlap="1">
                      <wp:simplePos x="0" y="0"/>
                      <wp:positionH relativeFrom="column">
                        <wp:posOffset>4968875</wp:posOffset>
                      </wp:positionH>
                      <wp:positionV relativeFrom="paragraph">
                        <wp:posOffset>323850</wp:posOffset>
                      </wp:positionV>
                      <wp:extent cx="14605" cy="14605"/>
                      <wp:effectExtent l="6350" t="9525" r="7620" b="13970"/>
                      <wp:wrapNone/>
                      <wp:docPr id="4714" name="AutoShape 44" descr="Trelli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cube">
                                <a:avLst>
                                  <a:gd name="adj" fmla="val 27273"/>
                                </a:avLst>
                              </a:prstGeom>
                              <a:pattFill prst="trellis">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16" alt="Description: Trellis" style="position:absolute;margin-left:391.25pt;margin-top:25.5pt;width:1.15pt;height:1.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" o:allowincell="f" adj="5891" fillcolor="black">
                      <v:fill r:id="rId175" o:title="" type="pattern"/>
                    </v:shape>
                  </w:pict>
                </mc:Fallback>
              </mc:AlternateContent>
            </w:r>
            <w:r>
              <w:rPr>
                <w:noProof/>
                <w:lang w:val="en-CA"/>
              </w:rPr>
              <mc:AlternateContent>
                <mc:Choice Requires="wps">
                  <w:drawing>
                    <wp:anchor distT="0" distB="0" distL="114300" distR="114300" simplePos="0" relativeHeight="251638784" behindDoc="0" locked="0" layoutInCell="0" allowOverlap="1">
                      <wp:simplePos x="0" y="0"/>
                      <wp:positionH relativeFrom="column">
                        <wp:posOffset>4932680</wp:posOffset>
                      </wp:positionH>
                      <wp:positionV relativeFrom="paragraph">
                        <wp:posOffset>36195</wp:posOffset>
                      </wp:positionV>
                      <wp:extent cx="360045" cy="360045"/>
                      <wp:effectExtent l="0" t="0" r="20955" b="20955"/>
                      <wp:wrapNone/>
                      <wp:docPr id="471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6" type="#_x0000_t16" style="position:absolute;margin-left:388.4pt;margin-top:2.85pt;width:28.35pt;height:28.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" o:allowincell="f"/>
                  </w:pict>
                </mc:Fallback>
              </mc:AlternateContent>
            </w:r>
            <w:r w:rsidR="00CE62FF" w:rsidRPr="005D0F25">
              <w:t>0.0001</w:t>
            </w:r>
          </w:p>
        </w:tc>
        <w:tc>
          <w:tcPr>
            <w:tcW w:w="1440" w:type="dxa"/>
          </w:tcPr>
          <w:p w:rsidR="00CE62FF" w:rsidRPr="005D0F25" w:rsidRDefault="00CE62FF" w:rsidP="00897B17">
            <w:r w:rsidRPr="005D0F25">
              <w:t>1/10000</w:t>
            </w:r>
          </w:p>
        </w:tc>
        <w:tc>
          <w:tcPr>
            <w:tcW w:w="1584" w:type="dxa"/>
          </w:tcPr>
          <w:p w:rsidR="00CE62FF" w:rsidRPr="005D0F25" w:rsidRDefault="00CE62FF" w:rsidP="00897B17">
            <w:r w:rsidRPr="005D0F25">
              <w:t>one hundred parts per million</w:t>
            </w:r>
          </w:p>
        </w:tc>
        <w:tc>
          <w:tcPr>
            <w:tcW w:w="1584" w:type="dxa"/>
          </w:tcPr>
          <w:p w:rsidR="00CE62FF" w:rsidRPr="005D0F25" w:rsidRDefault="00CE62FF" w:rsidP="00897B17">
            <w:r w:rsidRPr="005D0F25">
              <w:t>tiny amount</w:t>
            </w:r>
          </w:p>
        </w:tc>
        <w:tc>
          <w:tcPr>
            <w:tcW w:w="1728" w:type="dxa"/>
          </w:tcPr>
          <w:p w:rsidR="00CE62FF" w:rsidRPr="005D0F25" w:rsidRDefault="00CE62FF" w:rsidP="00897B17"/>
        </w:tc>
        <w:tc>
          <w:tcPr>
            <w:tcW w:w="1134" w:type="dxa"/>
          </w:tcPr>
          <w:p w:rsidR="00CE62FF" w:rsidRPr="005D0F25" w:rsidRDefault="00CE62FF" w:rsidP="00897B17"/>
        </w:tc>
      </w:tr>
      <w:tr w:rsidR="00CE62FF" w:rsidRPr="005D0F25" w:rsidTr="00690E57">
        <w:trPr>
          <w:trHeight w:val="727"/>
        </w:trPr>
        <w:tc>
          <w:tcPr>
            <w:tcW w:w="1296" w:type="dxa"/>
          </w:tcPr>
          <w:p w:rsidR="00CE62FF" w:rsidRPr="005D0F25" w:rsidRDefault="00063BAC" w:rsidP="00897B17">
            <w:r>
              <w:rPr>
                <w:noProof/>
                <w:lang w:val="en-CA"/>
              </w:rPr>
              <mc:AlternateContent>
                <mc:Choice Requires="wps">
                  <w:drawing>
                    <wp:anchor distT="0" distB="0" distL="114300" distR="114300" simplePos="0" relativeHeight="251641856" behindDoc="0" locked="0" layoutInCell="0" allowOverlap="1">
                      <wp:simplePos x="0" y="0"/>
                      <wp:positionH relativeFrom="column">
                        <wp:posOffset>4968875</wp:posOffset>
                      </wp:positionH>
                      <wp:positionV relativeFrom="paragraph">
                        <wp:posOffset>323850</wp:posOffset>
                      </wp:positionV>
                      <wp:extent cx="6985" cy="6985"/>
                      <wp:effectExtent l="6350" t="9525" r="5715" b="12065"/>
                      <wp:wrapNone/>
                      <wp:docPr id="4712" name="AutoShape 46" descr="Trelli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985"/>
                              </a:xfrm>
                              <a:prstGeom prst="cube">
                                <a:avLst>
                                  <a:gd name="adj" fmla="val 27273"/>
                                </a:avLst>
                              </a:prstGeom>
                              <a:pattFill prst="trellis">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6" type="#_x0000_t16" alt="Description: Trellis" style="position:absolute;margin-left:391.25pt;margin-top:25.5pt;width:.55pt;height:.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" o:allowincell="f" adj="5891" fillcolor="black">
                      <v:fill r:id="rId175" o:title="" type="pattern"/>
                    </v:shape>
                  </w:pict>
                </mc:Fallback>
              </mc:AlternateContent>
            </w:r>
            <w:r>
              <w:rPr>
                <w:noProof/>
                <w:lang w:val="en-CA"/>
              </w:rPr>
              <mc:AlternateContent>
                <mc:Choice Requires="wps">
                  <w:drawing>
                    <wp:anchor distT="0" distB="0" distL="114300" distR="114300" simplePos="0" relativeHeight="251640832" behindDoc="0" locked="0" layoutInCell="0" allowOverlap="1">
                      <wp:simplePos x="0" y="0"/>
                      <wp:positionH relativeFrom="column">
                        <wp:posOffset>4932680</wp:posOffset>
                      </wp:positionH>
                      <wp:positionV relativeFrom="paragraph">
                        <wp:posOffset>36195</wp:posOffset>
                      </wp:positionV>
                      <wp:extent cx="360045" cy="360045"/>
                      <wp:effectExtent l="0" t="0" r="20955" b="20955"/>
                      <wp:wrapNone/>
                      <wp:docPr id="471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6" type="#_x0000_t16" style="position:absolute;margin-left:388.4pt;margin-top:2.85pt;width:28.35pt;height:28.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" o:allowincell="f"/>
                  </w:pict>
                </mc:Fallback>
              </mc:AlternateContent>
            </w:r>
            <w:r>
              <w:rPr>
                <w:noProof/>
                <w:lang w:val="en-CA"/>
              </w:rPr>
              <mc:AlternateContent>
                <mc:Choice Requires="wps">
                  <w:drawing>
                    <wp:anchor distT="0" distB="0" distL="114300" distR="114300" simplePos="0" relativeHeight="251628544" behindDoc="0" locked="0" layoutInCell="0" allowOverlap="1">
                      <wp:simplePos x="0" y="0"/>
                      <wp:positionH relativeFrom="column">
                        <wp:posOffset>4104640</wp:posOffset>
                      </wp:positionH>
                      <wp:positionV relativeFrom="paragraph">
                        <wp:posOffset>107950</wp:posOffset>
                      </wp:positionV>
                      <wp:extent cx="635" cy="635"/>
                      <wp:effectExtent l="8890" t="12700" r="9525" b="5715"/>
                      <wp:wrapNone/>
                      <wp:docPr id="4710" name="Rectangle 33" descr="Trelli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prstGeom prst="rect">
                                <a:avLst/>
                              </a:prstGeom>
                              <a:pattFill prst="trellis">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alt="Description: Trellis" style="position:absolute;margin-left:323.2pt;margin-top:8.5pt;width:.05pt;height:.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" o:allowincell="f" fillcolor="black">
                      <v:fill r:id="rId175" o:title="" type="pattern"/>
                    </v:rect>
                  </w:pict>
                </mc:Fallback>
              </mc:AlternateContent>
            </w:r>
            <w:r w:rsidR="00CE62FF" w:rsidRPr="005D0F25">
              <w:t>0.00001</w:t>
            </w:r>
          </w:p>
        </w:tc>
        <w:tc>
          <w:tcPr>
            <w:tcW w:w="1440" w:type="dxa"/>
          </w:tcPr>
          <w:p w:rsidR="00CE62FF" w:rsidRPr="005D0F25" w:rsidRDefault="00CE62FF" w:rsidP="00897B17">
            <w:r w:rsidRPr="005D0F25">
              <w:t>1/100000</w:t>
            </w:r>
          </w:p>
        </w:tc>
        <w:tc>
          <w:tcPr>
            <w:tcW w:w="1584" w:type="dxa"/>
          </w:tcPr>
          <w:p w:rsidR="00CE62FF" w:rsidRPr="005D0F25" w:rsidRDefault="00CE62FF" w:rsidP="00897B17">
            <w:r w:rsidRPr="005D0F25">
              <w:t>ten parts per million</w:t>
            </w:r>
          </w:p>
        </w:tc>
        <w:tc>
          <w:tcPr>
            <w:tcW w:w="1584" w:type="dxa"/>
          </w:tcPr>
          <w:p w:rsidR="00CE62FF" w:rsidRPr="005D0F25" w:rsidRDefault="00CE62FF" w:rsidP="00897B17">
            <w:r w:rsidRPr="005D0F25">
              <w:t>miniscule</w:t>
            </w:r>
          </w:p>
        </w:tc>
        <w:tc>
          <w:tcPr>
            <w:tcW w:w="1728" w:type="dxa"/>
          </w:tcPr>
          <w:p w:rsidR="00CE62FF" w:rsidRPr="005D0F25" w:rsidRDefault="00CE62FF" w:rsidP="00897B17"/>
        </w:tc>
        <w:tc>
          <w:tcPr>
            <w:tcW w:w="1134" w:type="dxa"/>
          </w:tcPr>
          <w:p w:rsidR="00CE62FF" w:rsidRPr="005D0F25" w:rsidRDefault="00CE62FF" w:rsidP="00897B17"/>
        </w:tc>
      </w:tr>
      <w:tr w:rsidR="00CE62FF" w:rsidRPr="005D0F25" w:rsidTr="00690E57">
        <w:trPr>
          <w:trHeight w:val="694"/>
        </w:trPr>
        <w:tc>
          <w:tcPr>
            <w:tcW w:w="1296" w:type="dxa"/>
          </w:tcPr>
          <w:p w:rsidR="00CE62FF" w:rsidRPr="005D0F25" w:rsidRDefault="00063BAC" w:rsidP="00897B17">
            <w:r>
              <w:rPr>
                <w:noProof/>
                <w:lang w:val="en-CA"/>
              </w:rPr>
              <mc:AlternateContent>
                <mc:Choice Requires="wps">
                  <w:drawing>
                    <wp:anchor distT="0" distB="0" distL="114300" distR="114300" simplePos="0" relativeHeight="251643904" behindDoc="0" locked="0" layoutInCell="0" allowOverlap="1">
                      <wp:simplePos x="0" y="0"/>
                      <wp:positionH relativeFrom="column">
                        <wp:posOffset>4968875</wp:posOffset>
                      </wp:positionH>
                      <wp:positionV relativeFrom="paragraph">
                        <wp:posOffset>323850</wp:posOffset>
                      </wp:positionV>
                      <wp:extent cx="3810" cy="3810"/>
                      <wp:effectExtent l="6350" t="9525" r="8890" b="5715"/>
                      <wp:wrapNone/>
                      <wp:docPr id="4709" name="AutoShape 48" descr="Trelli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3810"/>
                              </a:xfrm>
                              <a:prstGeom prst="cube">
                                <a:avLst>
                                  <a:gd name="adj" fmla="val 27273"/>
                                </a:avLst>
                              </a:prstGeom>
                              <a:pattFill prst="trellis">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26" type="#_x0000_t16" alt="Description: Trellis" style="position:absolute;margin-left:391.25pt;margin-top:25.5pt;width:.3pt;height:.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" o:allowincell="f" adj="5891" fillcolor="black">
                      <v:fill r:id="rId175" o:title="" type="pattern"/>
                    </v:shape>
                  </w:pict>
                </mc:Fallback>
              </mc:AlternateContent>
            </w:r>
            <w:r>
              <w:rPr>
                <w:noProof/>
                <w:lang w:val="en-CA"/>
              </w:rPr>
              <mc:AlternateContent>
                <mc:Choice Requires="wps">
                  <w:drawing>
                    <wp:anchor distT="0" distB="0" distL="114300" distR="114300" simplePos="0" relativeHeight="251642880" behindDoc="0" locked="0" layoutInCell="0" allowOverlap="1">
                      <wp:simplePos x="0" y="0"/>
                      <wp:positionH relativeFrom="column">
                        <wp:posOffset>4932680</wp:posOffset>
                      </wp:positionH>
                      <wp:positionV relativeFrom="paragraph">
                        <wp:posOffset>36195</wp:posOffset>
                      </wp:positionV>
                      <wp:extent cx="360045" cy="360045"/>
                      <wp:effectExtent l="0" t="0" r="20955" b="20955"/>
                      <wp:wrapNone/>
                      <wp:docPr id="470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16" style="position:absolute;margin-left:388.4pt;margin-top:2.85pt;width:28.35pt;height:28.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" o:allowincell="f"/>
                  </w:pict>
                </mc:Fallback>
              </mc:AlternateContent>
            </w:r>
            <w:r>
              <w:rPr>
                <w:noProof/>
                <w:lang w:val="en-CA"/>
              </w:rPr>
              <mc:AlternateContent>
                <mc:Choice Requires="wps">
                  <w:drawing>
                    <wp:anchor distT="0" distB="0" distL="114300" distR="114300" simplePos="0" relativeHeight="251629568" behindDoc="0" locked="0" layoutInCell="0" allowOverlap="1">
                      <wp:simplePos x="0" y="0"/>
                      <wp:positionH relativeFrom="column">
                        <wp:posOffset>4104640</wp:posOffset>
                      </wp:positionH>
                      <wp:positionV relativeFrom="paragraph">
                        <wp:posOffset>107950</wp:posOffset>
                      </wp:positionV>
                      <wp:extent cx="635" cy="635"/>
                      <wp:effectExtent l="8890" t="12700" r="9525" b="5715"/>
                      <wp:wrapNone/>
                      <wp:docPr id="4707" name="Rectangle 34" descr="Trelli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prstGeom prst="rect">
                                <a:avLst/>
                              </a:prstGeom>
                              <a:pattFill prst="trellis">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alt="Description: Trellis" style="position:absolute;margin-left:323.2pt;margin-top:8.5pt;width:.05pt;height:.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" o:allowincell="f" fillcolor="black">
                      <v:fill r:id="rId175" o:title="" type="pattern"/>
                    </v:rect>
                  </w:pict>
                </mc:Fallback>
              </mc:AlternateContent>
            </w:r>
            <w:r w:rsidR="00CE62FF" w:rsidRPr="005D0F25">
              <w:t>0.000001</w:t>
            </w:r>
          </w:p>
        </w:tc>
        <w:tc>
          <w:tcPr>
            <w:tcW w:w="1440" w:type="dxa"/>
          </w:tcPr>
          <w:p w:rsidR="00CE62FF" w:rsidRPr="005D0F25" w:rsidRDefault="00CE62FF" w:rsidP="00897B17">
            <w:r w:rsidRPr="005D0F25">
              <w:t>1/1000000</w:t>
            </w:r>
          </w:p>
        </w:tc>
        <w:tc>
          <w:tcPr>
            <w:tcW w:w="1584" w:type="dxa"/>
          </w:tcPr>
          <w:p w:rsidR="00CE62FF" w:rsidRPr="005D0F25" w:rsidRDefault="00CE62FF" w:rsidP="00897B17">
            <w:r w:rsidRPr="005D0F25">
              <w:t>one part per million</w:t>
            </w:r>
          </w:p>
        </w:tc>
        <w:tc>
          <w:tcPr>
            <w:tcW w:w="1584" w:type="dxa"/>
          </w:tcPr>
          <w:p w:rsidR="00CE62FF" w:rsidRPr="005D0F25" w:rsidRDefault="00CE62FF" w:rsidP="00897B17">
            <w:r w:rsidRPr="005D0F25">
              <w:t>negligible</w:t>
            </w:r>
          </w:p>
        </w:tc>
        <w:tc>
          <w:tcPr>
            <w:tcW w:w="1728" w:type="dxa"/>
          </w:tcPr>
          <w:p w:rsidR="00CE62FF" w:rsidRPr="005D0F25" w:rsidRDefault="00CE62FF" w:rsidP="00897B17"/>
        </w:tc>
        <w:tc>
          <w:tcPr>
            <w:tcW w:w="1134" w:type="dxa"/>
          </w:tcPr>
          <w:p w:rsidR="00CE62FF" w:rsidRPr="005D0F25" w:rsidRDefault="00CE62FF" w:rsidP="00897B17"/>
        </w:tc>
      </w:tr>
    </w:tbl>
    <w:p w:rsidR="00CE62FF" w:rsidRPr="005D0F25" w:rsidRDefault="00CE62FF" w:rsidP="00897B17">
      <w:r w:rsidRPr="005D0F25">
        <w:tab/>
      </w:r>
      <w:r w:rsidRPr="005D0F25">
        <w:tab/>
      </w:r>
    </w:p>
    <w:p w:rsidR="00B46AEB" w:rsidRDefault="00B46AEB" w:rsidP="00897B17">
      <w:r>
        <w:br w:type="page"/>
      </w:r>
    </w:p>
    <w:p w:rsidR="00566929" w:rsidRPr="00566929" w:rsidRDefault="00566929" w:rsidP="00897B17">
      <w:pPr>
        <w:pStyle w:val="Heading1"/>
        <w:rPr>
          <w:highlight w:val="lightGray"/>
        </w:rPr>
      </w:pPr>
      <w:bookmarkStart w:id="25" w:name="_Toc130282601"/>
      <w:bookmarkStart w:id="26" w:name="_Toc54412417"/>
      <w:bookmarkStart w:id="27" w:name="_Toc368817067"/>
      <w:r w:rsidRPr="00566929">
        <w:rPr>
          <w:highlight w:val="lightGray"/>
        </w:rPr>
        <w:t>How to present results</w:t>
      </w:r>
      <w:bookmarkEnd w:id="25"/>
      <w:bookmarkEnd w:id="26"/>
      <w:bookmarkEnd w:id="27"/>
    </w:p>
    <w:p w:rsidR="00566929" w:rsidRPr="00566929" w:rsidRDefault="00566929" w:rsidP="00897B17">
      <w:pPr>
        <w:rPr>
          <w:highlight w:val="lightGray"/>
        </w:rPr>
      </w:pPr>
    </w:p>
    <w:p w:rsidR="00C35FE5" w:rsidRPr="005D0F25" w:rsidRDefault="00063BAC" w:rsidP="00897B17">
      <w:r>
        <w:rPr>
          <w:noProof/>
          <w:lang w:val="en-CA"/>
        </w:rPr>
        <mc:AlternateContent>
          <mc:Choice Requires="wps">
            <w:drawing>
              <wp:inline distT="0" distB="0" distL="0" distR="0">
                <wp:extent cx="5544185" cy="4371975"/>
                <wp:effectExtent l="38100" t="38100" r="8890" b="0"/>
                <wp:docPr id="4706" name="AutoShap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371975"/>
                        </a:xfrm>
                        <a:prstGeom prst="roundRect">
                          <a:avLst>
                            <a:gd name="adj" fmla="val 10861"/>
                          </a:avLst>
                        </a:prstGeom>
                        <a:solidFill>
                          <a:srgbClr val="FFFFFF"/>
                        </a:solidFill>
                        <a:ln>
                          <a:noFill/>
                        </a:ln>
                        <a:effectLst>
                          <a:outerShdw dist="53882" dir="13500000" sx="89999" sy="89999" algn="tl" rotWithShape="0">
                            <a:srgbClr val="7030A0"/>
                          </a:outerShdw>
                        </a:effectLst>
                        <a:extLst>
                          <a:ext uri="{91240B29-F687-4F45-9708-019B960494DF}">
                            <a14:hiddenLine xmlns:a14="http://schemas.microsoft.com/office/drawing/2010/main" w="9525">
                              <a:solidFill>
                                <a:srgbClr val="000000"/>
                              </a:solidFill>
                              <a:round/>
                              <a:headEnd/>
                              <a:tailEnd/>
                            </a14:hiddenLine>
                          </a:ext>
                        </a:extLst>
                      </wps:spPr>
                      <wps:txbx>
                        <w:txbxContent>
                          <w:p w:rsidR="001D6283" w:rsidRPr="00FA2353" w:rsidRDefault="001D6283" w:rsidP="00897B17">
                            <w:r w:rsidRPr="00FA2353">
                              <w:t>OBJECTIVE</w:t>
                            </w:r>
                          </w:p>
                          <w:p w:rsidR="001D6283" w:rsidRPr="00C35FE5" w:rsidRDefault="001D6283" w:rsidP="00897B17">
                            <w:r w:rsidRPr="00C35FE5">
                              <w:t>To demonstrate how to present risk assessment results.</w:t>
                            </w:r>
                          </w:p>
                          <w:p w:rsidR="001D6283" w:rsidRPr="00FA2353" w:rsidRDefault="001D6283" w:rsidP="00897B17">
                            <w:pPr>
                              <w:pStyle w:val="Learning-OutcomeandBenefits"/>
                            </w:pPr>
                            <w:r w:rsidRPr="00FA2353">
                              <w:t>OUTCOME</w:t>
                            </w:r>
                          </w:p>
                          <w:p w:rsidR="001D6283" w:rsidRPr="00C35FE5" w:rsidRDefault="001D6283" w:rsidP="00897B17">
                            <w:r w:rsidRPr="00C35FE5">
                              <w:t>Participants are able to present results to, and produce useful reports for, a variety of audiences.</w:t>
                            </w:r>
                          </w:p>
                          <w:p w:rsidR="001D6283" w:rsidRPr="00FA2353" w:rsidRDefault="001D6283" w:rsidP="00897B17">
                            <w:pPr>
                              <w:pStyle w:val="Learning-OutcomeandBenefits"/>
                            </w:pPr>
                            <w:r w:rsidRPr="00FA2353">
                              <w:t>BENEFITS</w:t>
                            </w:r>
                          </w:p>
                          <w:p w:rsidR="001D6283" w:rsidRPr="00C35FE5" w:rsidRDefault="001D6283" w:rsidP="00897B17">
                            <w:r w:rsidRPr="00C35FE5">
                              <w:t>Documentation and presentation of results will:</w:t>
                            </w:r>
                          </w:p>
                          <w:p w:rsidR="001D6283" w:rsidRPr="00C35FE5" w:rsidRDefault="001D6283" w:rsidP="00897B17">
                            <w:pPr>
                              <w:pStyle w:val="ListParagraph"/>
                              <w:numPr>
                                <w:ilvl w:val="0"/>
                                <w:numId w:val="35"/>
                              </w:numPr>
                            </w:pPr>
                            <w:r w:rsidRPr="00C35FE5">
                              <w:t>provide documentation of risk mitigation practices and risk exposure within the institution</w:t>
                            </w:r>
                          </w:p>
                          <w:p w:rsidR="001D6283" w:rsidRPr="00C35FE5" w:rsidRDefault="001D6283" w:rsidP="00897B17">
                            <w:pPr>
                              <w:pStyle w:val="ListParagraph"/>
                              <w:numPr>
                                <w:ilvl w:val="0"/>
                                <w:numId w:val="35"/>
                              </w:numPr>
                            </w:pPr>
                            <w:r w:rsidRPr="00C35FE5">
                              <w:t>allow magnitudes of specific risks to be placed in context with other specific risks</w:t>
                            </w:r>
                          </w:p>
                          <w:p w:rsidR="001D6283" w:rsidRPr="00C35FE5" w:rsidRDefault="001D6283" w:rsidP="00897B17">
                            <w:pPr>
                              <w:pStyle w:val="ListParagraph"/>
                              <w:numPr>
                                <w:ilvl w:val="0"/>
                                <w:numId w:val="35"/>
                              </w:numPr>
                            </w:pPr>
                            <w:r w:rsidRPr="00C35FE5">
                              <w:t>facilitate consideration of priorities within each administrative unit</w:t>
                            </w:r>
                          </w:p>
                          <w:p w:rsidR="001D6283" w:rsidRPr="00C35FE5" w:rsidRDefault="001D6283" w:rsidP="00897B17">
                            <w:pPr>
                              <w:pStyle w:val="ListParagraph"/>
                              <w:numPr>
                                <w:ilvl w:val="0"/>
                                <w:numId w:val="35"/>
                              </w:numPr>
                            </w:pPr>
                            <w:r w:rsidRPr="00C35FE5">
                              <w:t xml:space="preserve">give an overview of risk exposure based on the nature of the hazard </w:t>
                            </w:r>
                          </w:p>
                          <w:p w:rsidR="001D6283" w:rsidRPr="00C35FE5" w:rsidRDefault="001D6283" w:rsidP="00897B17">
                            <w:pPr>
                              <w:pStyle w:val="ListParagraph"/>
                              <w:numPr>
                                <w:ilvl w:val="0"/>
                                <w:numId w:val="35"/>
                              </w:numPr>
                            </w:pPr>
                            <w:r w:rsidRPr="00C35FE5">
                              <w:t xml:space="preserve">provide a means of determining collection preservation priorities </w:t>
                            </w:r>
                          </w:p>
                          <w:p w:rsidR="001D6283" w:rsidRPr="00C35FE5" w:rsidRDefault="001D6283" w:rsidP="00897B17">
                            <w:pPr>
                              <w:pStyle w:val="ListParagraph"/>
                              <w:numPr>
                                <w:ilvl w:val="0"/>
                                <w:numId w:val="35"/>
                              </w:numPr>
                            </w:pPr>
                            <w:r w:rsidRPr="00C35FE5">
                              <w:t>allow comparison of risks to individual collection units, leading to institution-wide priorities for improving preservation.</w:t>
                            </w:r>
                          </w:p>
                        </w:txbxContent>
                      </wps:txbx>
                      <wps:bodyPr rot="0" vert="horz" wrap="square" lIns="91440" tIns="45720" rIns="457200" bIns="228600" anchor="t" anchorCtr="0" upright="1">
                        <a:noAutofit/>
                      </wps:bodyPr>
                    </wps:wsp>
                  </a:graphicData>
                </a:graphic>
              </wp:inline>
            </w:drawing>
          </mc:Choice>
          <mc:Fallback>
            <w:pict>
              <v:roundrect id="AutoShape 500" o:spid="_x0000_s1351" style="width:436.55pt;height:344.25pt;visibility:visible;mso-wrap-style:square;mso-left-percent:-10001;mso-top-percent:-10001;mso-position-horizontal:absolute;mso-position-horizontal-relative:char;mso-position-vertical:absolute;mso-position-vertical-relative:line;mso-left-percent:-10001;mso-top-percent:-10001;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" stroked="f">
                <v:shadow on="t" type="perspective" color="#7030a0" origin="-.5,-.5" offset="-3pt,-3pt" matrix="58982f,,,58982f"/>
                <v:textbox inset=",,36pt,18pt">
                  <w:txbxContent>
                    <w:p w:rsidR="001D6283" w:rsidRPr="00FA2353" w:rsidRDefault="001D6283" w:rsidP="00897B17">
                      <w:r w:rsidRPr="00FA2353">
                        <w:t>OBJECTIVE</w:t>
                      </w:r>
                    </w:p>
                    <w:p w:rsidR="001D6283" w:rsidRPr="00C35FE5" w:rsidRDefault="001D6283" w:rsidP="00897B17">
                      <w:r w:rsidRPr="00C35FE5">
                        <w:t>To demonstrate how to present risk assessment results.</w:t>
                      </w:r>
                    </w:p>
                    <w:p w:rsidR="001D6283" w:rsidRPr="00FA2353" w:rsidRDefault="001D6283" w:rsidP="00897B17">
                      <w:pPr>
                        <w:pStyle w:val="Learning-OutcomeandBenefits"/>
                      </w:pPr>
                      <w:r w:rsidRPr="00FA2353">
                        <w:t>OUTCOME</w:t>
                      </w:r>
                    </w:p>
                    <w:p w:rsidR="001D6283" w:rsidRPr="00C35FE5" w:rsidRDefault="001D6283" w:rsidP="00897B17">
                      <w:r w:rsidRPr="00C35FE5">
                        <w:t>Participants are able to present results to, and produce useful reports for, a variety of audiences.</w:t>
                      </w:r>
                    </w:p>
                    <w:p w:rsidR="001D6283" w:rsidRPr="00FA2353" w:rsidRDefault="001D6283" w:rsidP="00897B17">
                      <w:pPr>
                        <w:pStyle w:val="Learning-OutcomeandBenefits"/>
                      </w:pPr>
                      <w:r w:rsidRPr="00FA2353">
                        <w:t>BENEFITS</w:t>
                      </w:r>
                    </w:p>
                    <w:p w:rsidR="001D6283" w:rsidRPr="00C35FE5" w:rsidRDefault="001D6283" w:rsidP="00897B17">
                      <w:r w:rsidRPr="00C35FE5">
                        <w:t>Documentation and presentation of results will:</w:t>
                      </w:r>
                    </w:p>
                    <w:p w:rsidR="001D6283" w:rsidRPr="00C35FE5" w:rsidRDefault="001D6283" w:rsidP="00897B17">
                      <w:pPr>
                        <w:pStyle w:val="ListParagraph"/>
                        <w:numPr>
                          <w:ilvl w:val="0"/>
                          <w:numId w:val="35"/>
                        </w:numPr>
                      </w:pPr>
                      <w:r w:rsidRPr="00C35FE5">
                        <w:t>provide documentation of risk mitigation practices and risk exposure within the institution</w:t>
                      </w:r>
                    </w:p>
                    <w:p w:rsidR="001D6283" w:rsidRPr="00C35FE5" w:rsidRDefault="001D6283" w:rsidP="00897B17">
                      <w:pPr>
                        <w:pStyle w:val="ListParagraph"/>
                        <w:numPr>
                          <w:ilvl w:val="0"/>
                          <w:numId w:val="35"/>
                        </w:numPr>
                      </w:pPr>
                      <w:r w:rsidRPr="00C35FE5">
                        <w:t>allow magnitudes of specific risks to be placed in context with other specific risks</w:t>
                      </w:r>
                    </w:p>
                    <w:p w:rsidR="001D6283" w:rsidRPr="00C35FE5" w:rsidRDefault="001D6283" w:rsidP="00897B17">
                      <w:pPr>
                        <w:pStyle w:val="ListParagraph"/>
                        <w:numPr>
                          <w:ilvl w:val="0"/>
                          <w:numId w:val="35"/>
                        </w:numPr>
                      </w:pPr>
                      <w:r w:rsidRPr="00C35FE5">
                        <w:t>facilitate consideration of priorities within each administrative unit</w:t>
                      </w:r>
                    </w:p>
                    <w:p w:rsidR="001D6283" w:rsidRPr="00C35FE5" w:rsidRDefault="001D6283" w:rsidP="00897B17">
                      <w:pPr>
                        <w:pStyle w:val="ListParagraph"/>
                        <w:numPr>
                          <w:ilvl w:val="0"/>
                          <w:numId w:val="35"/>
                        </w:numPr>
                      </w:pPr>
                      <w:r w:rsidRPr="00C35FE5">
                        <w:t xml:space="preserve">give an overview of risk exposure based on the nature of the hazard </w:t>
                      </w:r>
                    </w:p>
                    <w:p w:rsidR="001D6283" w:rsidRPr="00C35FE5" w:rsidRDefault="001D6283" w:rsidP="00897B17">
                      <w:pPr>
                        <w:pStyle w:val="ListParagraph"/>
                        <w:numPr>
                          <w:ilvl w:val="0"/>
                          <w:numId w:val="35"/>
                        </w:numPr>
                      </w:pPr>
                      <w:r w:rsidRPr="00C35FE5">
                        <w:t xml:space="preserve">provide a means of determining collection preservation priorities </w:t>
                      </w:r>
                    </w:p>
                    <w:p w:rsidR="001D6283" w:rsidRPr="00C35FE5" w:rsidRDefault="001D6283" w:rsidP="00897B17">
                      <w:pPr>
                        <w:pStyle w:val="ListParagraph"/>
                        <w:numPr>
                          <w:ilvl w:val="0"/>
                          <w:numId w:val="35"/>
                        </w:numPr>
                      </w:pPr>
                      <w:r w:rsidRPr="00C35FE5">
                        <w:t>allow comparison of risks to individual collection units, leading to institution-wide priorities for improving preservation.</w:t>
                      </w:r>
                    </w:p>
                  </w:txbxContent>
                </v:textbox>
                <w10:anchorlock/>
              </v:roundrect>
            </w:pict>
          </mc:Fallback>
        </mc:AlternateContent>
      </w:r>
    </w:p>
    <w:p w:rsidR="00566929" w:rsidRPr="00566929" w:rsidRDefault="00566929" w:rsidP="00897B17">
      <w:pPr>
        <w:rPr>
          <w:highlight w:val="lightGray"/>
        </w:rPr>
      </w:pPr>
      <w:r w:rsidRPr="00566929">
        <w:rPr>
          <w:highlight w:val="lightGray"/>
        </w:rPr>
        <w:br w:type="page"/>
      </w:r>
    </w:p>
    <w:p w:rsidR="00566929" w:rsidRPr="00F70762" w:rsidRDefault="00566929" w:rsidP="00897B17">
      <w:pPr>
        <w:pStyle w:val="Heading5"/>
      </w:pPr>
      <w:r w:rsidRPr="00F70762">
        <w:t>Concepts – strategies for presenting risk assessment results</w:t>
      </w:r>
    </w:p>
    <w:p w:rsidR="00566929" w:rsidRPr="00F70762" w:rsidRDefault="00F70762" w:rsidP="00897B17">
      <w:pPr>
        <w:pStyle w:val="Heading6"/>
      </w:pPr>
      <w:r>
        <w:t>7</w:t>
      </w:r>
      <w:r w:rsidR="00566929" w:rsidRPr="00F70762">
        <w:t>.1 Documentation</w:t>
      </w:r>
    </w:p>
    <w:p w:rsidR="00566929" w:rsidRPr="00F70762" w:rsidRDefault="00566929" w:rsidP="00897B17">
      <w:r w:rsidRPr="00F70762">
        <w:t>The following can be used as a checklist of what detailed documentation you will need to produce:</w:t>
      </w:r>
    </w:p>
    <w:p w:rsidR="00566929" w:rsidRPr="00F70762" w:rsidRDefault="00566929" w:rsidP="00897B17">
      <w:pPr>
        <w:pStyle w:val="ListParagraph"/>
        <w:numPr>
          <w:ilvl w:val="0"/>
          <w:numId w:val="37"/>
        </w:numPr>
      </w:pPr>
      <w:r w:rsidRPr="00F70762">
        <w:t>List of specific risks assessed,</w:t>
      </w:r>
      <w:r w:rsidRPr="00F70762">
        <w:br/>
        <w:t>this should include:</w:t>
      </w:r>
    </w:p>
    <w:p w:rsidR="00566929" w:rsidRPr="00F70762" w:rsidRDefault="00566929" w:rsidP="00897B17">
      <w:pPr>
        <w:pStyle w:val="ListParagraph"/>
        <w:numPr>
          <w:ilvl w:val="1"/>
          <w:numId w:val="37"/>
        </w:numPr>
      </w:pPr>
      <w:r w:rsidRPr="00F70762">
        <w:t>anticipated probability and severity of occurrence</w:t>
      </w:r>
    </w:p>
    <w:p w:rsidR="00566929" w:rsidRPr="00F70762" w:rsidRDefault="00566929" w:rsidP="00897B17">
      <w:pPr>
        <w:pStyle w:val="ListParagraph"/>
        <w:numPr>
          <w:ilvl w:val="1"/>
          <w:numId w:val="37"/>
        </w:numPr>
      </w:pPr>
      <w:r w:rsidRPr="00F70762">
        <w:t>details of existing risk mitigation strategies that are considered significant in limiting risks.  See example (Appendix 3, Report Appendix 2, page 2).</w:t>
      </w:r>
    </w:p>
    <w:p w:rsidR="00566929" w:rsidRPr="00F70762" w:rsidRDefault="00566929" w:rsidP="00897B17">
      <w:pPr>
        <w:pStyle w:val="ListParagraph"/>
        <w:numPr>
          <w:ilvl w:val="0"/>
          <w:numId w:val="37"/>
        </w:numPr>
      </w:pPr>
      <w:r w:rsidRPr="00F70762">
        <w:t>Summary information on each collection unit assessed,</w:t>
      </w:r>
      <w:r w:rsidRPr="00F70762">
        <w:br/>
        <w:t>this should include:</w:t>
      </w:r>
    </w:p>
    <w:p w:rsidR="00566929" w:rsidRPr="00F70762" w:rsidRDefault="00566929" w:rsidP="00897B17">
      <w:pPr>
        <w:pStyle w:val="ListParagraph"/>
        <w:numPr>
          <w:ilvl w:val="1"/>
          <w:numId w:val="37"/>
        </w:numPr>
      </w:pPr>
      <w:r w:rsidRPr="00F70762">
        <w:t>details of included or excluded material where there might be any uncertainty</w:t>
      </w:r>
    </w:p>
    <w:p w:rsidR="00566929" w:rsidRPr="00F70762" w:rsidRDefault="00566929" w:rsidP="00897B17">
      <w:pPr>
        <w:pStyle w:val="ListParagraph"/>
        <w:numPr>
          <w:ilvl w:val="1"/>
          <w:numId w:val="37"/>
        </w:numPr>
      </w:pPr>
      <w:r w:rsidRPr="00F70762">
        <w:t>any deviations from assumption of each object has equivalent value</w:t>
      </w:r>
    </w:p>
    <w:p w:rsidR="00566929" w:rsidRPr="00F70762" w:rsidRDefault="00566929" w:rsidP="00897B17">
      <w:pPr>
        <w:pStyle w:val="ListParagraph"/>
        <w:numPr>
          <w:ilvl w:val="1"/>
          <w:numId w:val="37"/>
        </w:numPr>
      </w:pPr>
      <w:r w:rsidRPr="00F70762">
        <w:t>basic levels of collection maintenance activities such as pest inspections, fluid preservative inspections, etc.</w:t>
      </w:r>
    </w:p>
    <w:p w:rsidR="00566929" w:rsidRPr="00F70762" w:rsidRDefault="00566929" w:rsidP="00897B17">
      <w:pPr>
        <w:pStyle w:val="ListParagraph"/>
        <w:numPr>
          <w:ilvl w:val="1"/>
          <w:numId w:val="37"/>
        </w:numPr>
      </w:pPr>
      <w:r w:rsidRPr="00F70762">
        <w:t>unusual current situation or anticipated major changes in immediate future</w:t>
      </w:r>
    </w:p>
    <w:p w:rsidR="00566929" w:rsidRPr="00F70762" w:rsidRDefault="00566929" w:rsidP="00897B17">
      <w:pPr>
        <w:pStyle w:val="ListParagraph"/>
        <w:numPr>
          <w:ilvl w:val="1"/>
          <w:numId w:val="37"/>
        </w:numPr>
      </w:pPr>
      <w:r w:rsidRPr="00F70762">
        <w:t>how ancillary materials are included or considered.  See example (Appendix 3, example unit report after Report Appendix 4)</w:t>
      </w:r>
    </w:p>
    <w:p w:rsidR="00566929" w:rsidRPr="00F70762" w:rsidRDefault="00566929" w:rsidP="00897B17">
      <w:pPr>
        <w:pStyle w:val="ListParagraph"/>
        <w:numPr>
          <w:ilvl w:val="0"/>
          <w:numId w:val="37"/>
        </w:numPr>
      </w:pPr>
      <w:r w:rsidRPr="00F70762">
        <w:t>Details on each specific and generic risk to a collection unit,</w:t>
      </w:r>
      <w:r w:rsidRPr="00F70762">
        <w:br/>
        <w:t>These should include:</w:t>
      </w:r>
    </w:p>
    <w:p w:rsidR="00566929" w:rsidRPr="00F70762" w:rsidRDefault="00566929" w:rsidP="00897B17">
      <w:pPr>
        <w:pStyle w:val="ListParagraph"/>
        <w:numPr>
          <w:ilvl w:val="1"/>
          <w:numId w:val="37"/>
        </w:numPr>
      </w:pPr>
      <w:r w:rsidRPr="00F70762">
        <w:t>description of  the effect of the specific risk on the collection unit</w:t>
      </w:r>
    </w:p>
    <w:p w:rsidR="00566929" w:rsidRPr="00F70762" w:rsidRDefault="00566929" w:rsidP="00897B17">
      <w:pPr>
        <w:pStyle w:val="ListParagraph"/>
        <w:numPr>
          <w:ilvl w:val="1"/>
          <w:numId w:val="37"/>
        </w:numPr>
      </w:pPr>
      <w:r w:rsidRPr="00F70762">
        <w:t>bases for risk variable determinations or estimates</w:t>
      </w:r>
    </w:p>
    <w:p w:rsidR="00566929" w:rsidRPr="00F70762" w:rsidRDefault="00566929" w:rsidP="00897B17">
      <w:pPr>
        <w:pStyle w:val="ListParagraph"/>
        <w:numPr>
          <w:ilvl w:val="1"/>
          <w:numId w:val="37"/>
        </w:numPr>
      </w:pPr>
      <w:r w:rsidRPr="00F70762">
        <w:t>specific risks within each generic risk are added</w:t>
      </w:r>
    </w:p>
    <w:p w:rsidR="00566929" w:rsidRPr="00F70762" w:rsidRDefault="00566929" w:rsidP="00897B17">
      <w:pPr>
        <w:pStyle w:val="ListParagraph"/>
        <w:numPr>
          <w:ilvl w:val="1"/>
          <w:numId w:val="37"/>
        </w:numPr>
      </w:pPr>
      <w:r w:rsidRPr="00F70762">
        <w:t>distributions of magnitudes of generic risks are considered for each collection unit.  See example (Appendix 3, example unit report after Report Appendix 4, page RA10-8)</w:t>
      </w:r>
    </w:p>
    <w:p w:rsidR="00566929" w:rsidRPr="00F70762" w:rsidRDefault="00F70762" w:rsidP="00897B17">
      <w:pPr>
        <w:pStyle w:val="Heading6"/>
      </w:pPr>
      <w:r>
        <w:t>7</w:t>
      </w:r>
      <w:r w:rsidR="00566929" w:rsidRPr="00F70762">
        <w:t>.2 Institution-wide quantitative results</w:t>
      </w:r>
    </w:p>
    <w:p w:rsidR="00566929" w:rsidRPr="00F70762" w:rsidRDefault="00566929" w:rsidP="00897B17">
      <w:r w:rsidRPr="00F70762">
        <w:t xml:space="preserve">Risk assessment data on all generic risks considered for all collection units can be presented in a table like the one shown on page 8 of Appendix 3.  This table was created in an Excel spreadsheet and is linked to another spreadsheet through an “if greater than some value” function [IF (risk_value&gt;threshold, risk_value,)] to display only the most significant risks in terms of expected loss.  </w:t>
      </w:r>
    </w:p>
    <w:p w:rsidR="00566929" w:rsidRPr="00F70762" w:rsidRDefault="00566929" w:rsidP="00897B17"/>
    <w:p w:rsidR="00566929" w:rsidRPr="00F70762" w:rsidRDefault="00566929" w:rsidP="00897B17">
      <w:r w:rsidRPr="00F70762">
        <w:t>Using this type of table, the risk analyst can:</w:t>
      </w:r>
    </w:p>
    <w:p w:rsidR="00566929" w:rsidRPr="00F70762" w:rsidRDefault="00566929" w:rsidP="00897B17">
      <w:pPr>
        <w:pStyle w:val="ListParagraph"/>
        <w:numPr>
          <w:ilvl w:val="0"/>
          <w:numId w:val="38"/>
        </w:numPr>
      </w:pPr>
      <w:r w:rsidRPr="00F70762">
        <w:t>set up the table to report risk to a collection unit, to a set of collection units within an administrative unit, or to the institution as a whole</w:t>
      </w:r>
    </w:p>
    <w:p w:rsidR="00566929" w:rsidRPr="00F70762" w:rsidRDefault="00566929" w:rsidP="00897B17">
      <w:pPr>
        <w:pStyle w:val="ListParagraph"/>
        <w:numPr>
          <w:ilvl w:val="0"/>
          <w:numId w:val="38"/>
        </w:numPr>
      </w:pPr>
      <w:r w:rsidRPr="00F70762">
        <w:t xml:space="preserve">set the “threshold” value as a cell location, allowing it to be varied dynamically while the risk analyst discusses the results with managers, creating an interactivity with the data.  </w:t>
      </w:r>
    </w:p>
    <w:p w:rsidR="00566929" w:rsidRPr="00F70762" w:rsidRDefault="00331B74" w:rsidP="00897B17">
      <w:r w:rsidRPr="00331B74">
        <w:rPr>
          <w:noProof/>
          <w:lang w:val="en-CA"/>
        </w:rPr>
        <w:drawing>
          <wp:inline distT="0" distB="0" distL="0" distR="0" wp14:anchorId="57FFD52B" wp14:editId="0CA1C7D0">
            <wp:extent cx="5768975" cy="2854032"/>
            <wp:effectExtent l="0" t="0" r="3175" b="3810"/>
            <wp:docPr id="4728" name="Picture 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68975" cy="2854032"/>
                    </a:xfrm>
                    <a:prstGeom prst="rect">
                      <a:avLst/>
                    </a:prstGeom>
                    <a:noFill/>
                    <a:ln>
                      <a:noFill/>
                    </a:ln>
                  </pic:spPr>
                </pic:pic>
              </a:graphicData>
            </a:graphic>
          </wp:inline>
        </w:drawing>
      </w:r>
    </w:p>
    <w:p w:rsidR="00503A31" w:rsidRDefault="00566929" w:rsidP="00897B17">
      <w:r w:rsidRPr="00F70762">
        <w:t>The figure shown on page 5 of Appendix 3 graphically depicts the data</w:t>
      </w:r>
      <w:r w:rsidR="00503A31">
        <w:t xml:space="preserve"> in the table described above.</w:t>
      </w:r>
    </w:p>
    <w:p w:rsidR="00503A31" w:rsidRDefault="00503A31" w:rsidP="00392580">
      <w:pPr>
        <w:jc w:val="center"/>
      </w:pPr>
      <w:r>
        <w:rPr>
          <w:noProof/>
          <w:lang w:val="en-CA"/>
        </w:rPr>
        <w:drawing>
          <wp:inline distT="0" distB="0" distL="0" distR="0" wp14:anchorId="357B2D56" wp14:editId="51870D9D">
            <wp:extent cx="5242560" cy="3383501"/>
            <wp:effectExtent l="0" t="0" r="0" b="0"/>
            <wp:docPr id="4754" name="Picture 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256115" cy="3392250"/>
                    </a:xfrm>
                    <a:prstGeom prst="rect">
                      <a:avLst/>
                    </a:prstGeom>
                    <a:noFill/>
                  </pic:spPr>
                </pic:pic>
              </a:graphicData>
            </a:graphic>
          </wp:inline>
        </w:drawing>
      </w:r>
    </w:p>
    <w:p w:rsidR="00566929" w:rsidRPr="00F70762" w:rsidRDefault="00566929" w:rsidP="00897B17">
      <w:r w:rsidRPr="00F70762">
        <w:t>This presentation shows:</w:t>
      </w:r>
    </w:p>
    <w:p w:rsidR="00566929" w:rsidRPr="00F70762" w:rsidRDefault="00566929" w:rsidP="00897B17">
      <w:pPr>
        <w:pStyle w:val="ListParagraph"/>
        <w:numPr>
          <w:ilvl w:val="0"/>
          <w:numId w:val="39"/>
        </w:numPr>
      </w:pPr>
      <w:r w:rsidRPr="00F70762">
        <w:t>the complexity of the situation that preventive conservation seeks to manage</w:t>
      </w:r>
    </w:p>
    <w:p w:rsidR="00566929" w:rsidRPr="00F70762" w:rsidRDefault="00566929" w:rsidP="00897B17">
      <w:pPr>
        <w:pStyle w:val="ListParagraph"/>
        <w:numPr>
          <w:ilvl w:val="0"/>
          <w:numId w:val="39"/>
        </w:numPr>
      </w:pPr>
      <w:r w:rsidRPr="00F70762">
        <w:t xml:space="preserve">data elements, each representing a generic risk affecting a collection unit.  </w:t>
      </w:r>
    </w:p>
    <w:p w:rsidR="00566929" w:rsidRPr="00F70762" w:rsidRDefault="00566929" w:rsidP="00897B17">
      <w:pPr>
        <w:pStyle w:val="ListParagraph"/>
        <w:numPr>
          <w:ilvl w:val="0"/>
          <w:numId w:val="39"/>
        </w:numPr>
      </w:pPr>
      <w:r w:rsidRPr="00F70762">
        <w:t>individual magnitudes of risk put into the context of magnitudes of all other specific risks to all other collection units</w:t>
      </w:r>
    </w:p>
    <w:p w:rsidR="00566929" w:rsidRPr="00F70762" w:rsidRDefault="00566929" w:rsidP="00897B17">
      <w:pPr>
        <w:pStyle w:val="ListParagraph"/>
        <w:numPr>
          <w:ilvl w:val="0"/>
          <w:numId w:val="39"/>
        </w:numPr>
      </w:pPr>
      <w:r w:rsidRPr="00F70762">
        <w:t>easily identifiable exceptionally high or low magnitude risks</w:t>
      </w:r>
    </w:p>
    <w:p w:rsidR="00566929" w:rsidRPr="00566929" w:rsidRDefault="00566929" w:rsidP="00897B17">
      <w:pPr>
        <w:rPr>
          <w:highlight w:val="lightGray"/>
        </w:rPr>
      </w:pPr>
    </w:p>
    <w:p w:rsidR="00566929" w:rsidRPr="00F70762" w:rsidRDefault="00566929" w:rsidP="00897B17">
      <w:r w:rsidRPr="00F70762">
        <w:t xml:space="preserve">Therefore, data can be viewed either by distribution of risk, by generic risk considered, or by distribution of risk through collection units.  </w:t>
      </w:r>
    </w:p>
    <w:p w:rsidR="00566929" w:rsidRPr="00F70762" w:rsidRDefault="00F70762" w:rsidP="00897B17">
      <w:pPr>
        <w:pStyle w:val="Heading6"/>
      </w:pPr>
      <w:bookmarkStart w:id="28" w:name="_Toc31097637"/>
      <w:bookmarkStart w:id="29" w:name="_Toc31097636"/>
      <w:r>
        <w:t>7</w:t>
      </w:r>
      <w:r w:rsidR="00566929" w:rsidRPr="00F70762">
        <w:t>.3 Aggregation of data by generic risk</w:t>
      </w:r>
    </w:p>
    <w:p w:rsidR="00566929" w:rsidRPr="00F70762" w:rsidRDefault="00566929" w:rsidP="00897B17">
      <w:r w:rsidRPr="00F70762">
        <w:t xml:space="preserve">Aggregating data by generic risk provides an overview of risk exposure based on the nature of the hazard responsible for the risk (see Figure 4).  Showing the data in a logarithmic scale (left side) allows comparison through the entire range of risk magnitudes.  Showing the same information plotted against a linear scale (right side) shows the relative significance of the different generic risks. </w:t>
      </w:r>
    </w:p>
    <w:p w:rsidR="00566929" w:rsidRPr="00F70762" w:rsidRDefault="00566929" w:rsidP="00392580">
      <w:pPr>
        <w:jc w:val="center"/>
      </w:pPr>
      <w:r w:rsidRPr="00F70762">
        <w:rPr>
          <w:noProof/>
          <w:lang w:val="en-CA"/>
        </w:rPr>
        <w:drawing>
          <wp:inline distT="0" distB="0" distL="0" distR="0" wp14:anchorId="452223EA" wp14:editId="49C8A6B8">
            <wp:extent cx="4078420" cy="253344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9" cstate="print">
                      <a:extLst>
                        <a:ext uri="{28A0092B-C50C-407E-A947-70E740481C1C}">
                          <a14:useLocalDpi xmlns:a14="http://schemas.microsoft.com/office/drawing/2010/main"/>
                        </a:ext>
                      </a:extLst>
                    </a:blip>
                    <a:srcRect/>
                    <a:stretch>
                      <a:fillRect/>
                    </a:stretch>
                  </pic:blipFill>
                  <pic:spPr bwMode="auto">
                    <a:xfrm>
                      <a:off x="0" y="0"/>
                      <a:ext cx="4085864" cy="2538064"/>
                    </a:xfrm>
                    <a:prstGeom prst="rect">
                      <a:avLst/>
                    </a:prstGeom>
                    <a:noFill/>
                    <a:ln>
                      <a:noFill/>
                    </a:ln>
                  </pic:spPr>
                </pic:pic>
              </a:graphicData>
            </a:graphic>
          </wp:inline>
        </w:drawing>
      </w:r>
    </w:p>
    <w:p w:rsidR="00566929" w:rsidRPr="00F70762" w:rsidRDefault="00566929" w:rsidP="00897B17"/>
    <w:p w:rsidR="00566929" w:rsidRPr="00F70762" w:rsidRDefault="00566929" w:rsidP="00897B17">
      <w:r w:rsidRPr="00F70762">
        <w:rPr>
          <w:b/>
        </w:rPr>
        <w:t>Figure 4.</w:t>
      </w:r>
      <w:r w:rsidRPr="00F70762">
        <w:t xml:space="preserve"> Risk to CMN collections aggregated by generic risk (CMN 1998 NHB risk assessment). Reprinted with permission from Acta Universitatis Gothenburgensis.</w:t>
      </w:r>
    </w:p>
    <w:p w:rsidR="005A22CF" w:rsidRDefault="005A22CF" w:rsidP="00897B17"/>
    <w:p w:rsidR="00566929" w:rsidRPr="00F70762" w:rsidRDefault="00566929" w:rsidP="00897B17">
      <w:r w:rsidRPr="00F70762">
        <w:t>Data can further be aggregated to consider:</w:t>
      </w:r>
    </w:p>
    <w:p w:rsidR="00566929" w:rsidRPr="00F70762" w:rsidRDefault="00566929" w:rsidP="00897B17">
      <w:pPr>
        <w:pStyle w:val="ListParagraph"/>
        <w:numPr>
          <w:ilvl w:val="0"/>
          <w:numId w:val="40"/>
        </w:numPr>
      </w:pPr>
      <w:r w:rsidRPr="00F70762">
        <w:t>distribution of risk by Type of risk</w:t>
      </w:r>
    </w:p>
    <w:p w:rsidR="00566929" w:rsidRPr="00F70762" w:rsidRDefault="00566929" w:rsidP="00897B17">
      <w:pPr>
        <w:pStyle w:val="ListParagraph"/>
        <w:numPr>
          <w:ilvl w:val="0"/>
          <w:numId w:val="40"/>
        </w:numPr>
      </w:pPr>
      <w:r w:rsidRPr="00F70762">
        <w:t>distribution of risk by anthropogenic versus natural hazards</w:t>
      </w:r>
    </w:p>
    <w:p w:rsidR="00566929" w:rsidRPr="00F70762" w:rsidRDefault="00566929" w:rsidP="00897B17">
      <w:pPr>
        <w:pStyle w:val="ListParagraph"/>
        <w:numPr>
          <w:ilvl w:val="0"/>
          <w:numId w:val="40"/>
        </w:numPr>
      </w:pPr>
      <w:r w:rsidRPr="00F70762">
        <w:t>distribution of risk by type of risk (shown in Figure 5, which compares distributions between risk assessments done in 1993 and 1998)</w:t>
      </w:r>
    </w:p>
    <w:p w:rsidR="00566929" w:rsidRPr="00F70762" w:rsidRDefault="00566929" w:rsidP="00897B17">
      <w:r w:rsidRPr="00F70762">
        <w:t xml:space="preserve">The hierarchical organisation of data throughout this risk assessment model facilitates this type of analysis and allows the direction of conservation priorities to particular types of risks that are of greater magnitude.  </w:t>
      </w:r>
    </w:p>
    <w:p w:rsidR="00566929" w:rsidRPr="00F70762" w:rsidRDefault="00555913" w:rsidP="00392580">
      <w:pPr>
        <w:jc w:val="center"/>
      </w:pPr>
      <w:r>
        <w:rPr>
          <w:noProof/>
          <w:lang w:val="en-CA"/>
        </w:rPr>
        <w:drawing>
          <wp:inline distT="0" distB="0" distL="0" distR="0" wp14:anchorId="31B0AB19" wp14:editId="61A0B825">
            <wp:extent cx="3308658" cy="2283292"/>
            <wp:effectExtent l="0" t="0" r="0" b="0"/>
            <wp:docPr id="4749" name="Picture 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336051" cy="2302196"/>
                    </a:xfrm>
                    <a:prstGeom prst="rect">
                      <a:avLst/>
                    </a:prstGeom>
                    <a:noFill/>
                  </pic:spPr>
                </pic:pic>
              </a:graphicData>
            </a:graphic>
          </wp:inline>
        </w:drawing>
      </w:r>
    </w:p>
    <w:p w:rsidR="00566929" w:rsidRPr="00F70762" w:rsidRDefault="00566929" w:rsidP="00897B17">
      <w:r w:rsidRPr="00F70762">
        <w:rPr>
          <w:b/>
        </w:rPr>
        <w:t>Figure 5.</w:t>
      </w:r>
      <w:r w:rsidRPr="00F70762">
        <w:t xml:space="preserve"> Relative contributions of Types of risks to total risk to collections in both 1998 and 1993 risk assessments.  Reprinted with permission from Acta Universitatis Gothenburgensis.</w:t>
      </w:r>
    </w:p>
    <w:p w:rsidR="00566929" w:rsidRPr="00F70762" w:rsidRDefault="00566929" w:rsidP="00897B17"/>
    <w:p w:rsidR="00566929" w:rsidRPr="00F70762" w:rsidRDefault="00566929" w:rsidP="00897B17">
      <w:r w:rsidRPr="00F70762">
        <w:t xml:space="preserve">Considering data by generic risk distribution also provides a means of determining collection risk related priorities for those sectors of an institution that have responsibility for systems influencing risks to collections.  </w:t>
      </w:r>
    </w:p>
    <w:p w:rsidR="00566929" w:rsidRPr="00F70762" w:rsidRDefault="00566929" w:rsidP="00897B17"/>
    <w:p w:rsidR="00566929" w:rsidRPr="00F70762" w:rsidRDefault="00566929" w:rsidP="00897B17">
      <w:r w:rsidRPr="00F70762">
        <w:t>Example – Determining collection risk related priorities for specific sectors</w:t>
      </w:r>
    </w:p>
    <w:p w:rsidR="00566929" w:rsidRPr="00F70762" w:rsidRDefault="00566929" w:rsidP="00897B17">
      <w:r w:rsidRPr="00F70762">
        <w:t xml:space="preserve">At the Canadian Museum of Nature, the Facility Management Services Division (FMSD) has responsibility for maintenance of the building envelope, heating, ventilating, and air condition (HVAC) systems, security services, and other features of importance to the preservation of collections.  Results of the 1998 CMN Risk Assessment were </w:t>
      </w:r>
      <w:r w:rsidR="00F70762" w:rsidRPr="00F70762">
        <w:t>customized</w:t>
      </w:r>
      <w:r w:rsidRPr="00F70762">
        <w:t>, to contribute to operational priority-setting within the FMSD, by combining aggregate generic risk data with a “facility share (of responsibility) factor”.  The facilities share factor represented a mutually-agreed partitioning of responsibility between the FMSD and the Collection Services Division.  The results are shown in Table 4.</w:t>
      </w:r>
    </w:p>
    <w:p w:rsidR="00566929" w:rsidRPr="00F70762" w:rsidRDefault="00503A31" w:rsidP="00897B17">
      <w:r w:rsidRPr="00555913">
        <w:rPr>
          <w:noProof/>
          <w:lang w:val="en-CA"/>
        </w:rPr>
        <w:drawing>
          <wp:inline distT="0" distB="0" distL="0" distR="0" wp14:anchorId="6DC54A04" wp14:editId="44B56ED8">
            <wp:extent cx="3431388" cy="2574388"/>
            <wp:effectExtent l="0" t="0" r="0" b="0"/>
            <wp:docPr id="45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Picture 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477745" cy="2609167"/>
                    </a:xfrm>
                    <a:prstGeom prst="rect">
                      <a:avLst/>
                    </a:prstGeom>
                    <a:noFill/>
                    <a:ln>
                      <a:noFill/>
                    </a:ln>
                    <a:extLst/>
                  </pic:spPr>
                </pic:pic>
              </a:graphicData>
            </a:graphic>
          </wp:inline>
        </w:drawing>
      </w:r>
      <w:r w:rsidRPr="00555913">
        <w:rPr>
          <w:noProof/>
          <w:lang w:val="en-CA"/>
        </w:rPr>
        <w:drawing>
          <wp:inline distT="0" distB="0" distL="0" distR="0" wp14:anchorId="7F6A23D0" wp14:editId="25ECF07B">
            <wp:extent cx="3389779" cy="2304024"/>
            <wp:effectExtent l="0" t="0" r="0" b="0"/>
            <wp:docPr id="47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6" name="Picture 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51057" cy="2345674"/>
                    </a:xfrm>
                    <a:prstGeom prst="rect">
                      <a:avLst/>
                    </a:prstGeom>
                    <a:noFill/>
                    <a:ln>
                      <a:noFill/>
                    </a:ln>
                    <a:extLst/>
                  </pic:spPr>
                </pic:pic>
              </a:graphicData>
            </a:graphic>
          </wp:inline>
        </w:drawing>
      </w:r>
      <w:r w:rsidR="00566929" w:rsidRPr="00566929">
        <w:rPr>
          <w:highlight w:val="lightGray"/>
        </w:rPr>
        <w:br w:type="page"/>
      </w:r>
      <w:r w:rsidR="00566929" w:rsidRPr="00F70762">
        <w:rPr>
          <w:b/>
        </w:rPr>
        <w:t>Table 4</w:t>
      </w:r>
      <w:r w:rsidR="00566929" w:rsidRPr="00F70762">
        <w:t xml:space="preserve"> Calculation of the share of responsibility for risk to collections born by the Facilities Management Services Division of the CMN.  Reprinted with permission from Acta Universitatis Gothenburgensis.</w:t>
      </w:r>
    </w:p>
    <w:bookmarkEnd w:id="28"/>
    <w:p w:rsidR="00566929" w:rsidRPr="00F70762" w:rsidRDefault="00566929" w:rsidP="00897B17"/>
    <w:tbl>
      <w:tblPr>
        <w:tblW w:w="0" w:type="auto"/>
        <w:tblLook w:val="04A0" w:firstRow="1" w:lastRow="0" w:firstColumn="1" w:lastColumn="0" w:noHBand="0" w:noVBand="1"/>
      </w:tblPr>
      <w:tblGrid>
        <w:gridCol w:w="3060"/>
        <w:gridCol w:w="1350"/>
        <w:gridCol w:w="1159"/>
        <w:gridCol w:w="1541"/>
        <w:gridCol w:w="1431"/>
      </w:tblGrid>
      <w:tr w:rsidR="00566929" w:rsidRPr="00F70762" w:rsidTr="00555913">
        <w:trPr>
          <w:trHeight w:val="510"/>
        </w:trPr>
        <w:tc>
          <w:tcPr>
            <w:tcW w:w="3060" w:type="dxa"/>
            <w:tcBorders>
              <w:top w:val="single" w:sz="12" w:space="0" w:color="auto"/>
              <w:left w:val="nil"/>
              <w:bottom w:val="single" w:sz="8" w:space="0" w:color="auto"/>
              <w:right w:val="nil"/>
            </w:tcBorders>
            <w:noWrap/>
            <w:vAlign w:val="center"/>
            <w:hideMark/>
          </w:tcPr>
          <w:p w:rsidR="00566929" w:rsidRPr="00F70762" w:rsidRDefault="00566929" w:rsidP="00897B17">
            <w:r w:rsidRPr="00F70762">
              <w:t>Generic risk</w:t>
            </w:r>
          </w:p>
        </w:tc>
        <w:tc>
          <w:tcPr>
            <w:tcW w:w="1350" w:type="dxa"/>
            <w:tcBorders>
              <w:top w:val="single" w:sz="12" w:space="0" w:color="auto"/>
              <w:left w:val="nil"/>
              <w:bottom w:val="single" w:sz="8" w:space="0" w:color="auto"/>
              <w:right w:val="nil"/>
            </w:tcBorders>
            <w:vAlign w:val="center"/>
            <w:hideMark/>
          </w:tcPr>
          <w:p w:rsidR="00566929" w:rsidRPr="00F70762" w:rsidRDefault="00566929" w:rsidP="00897B17">
            <w:r w:rsidRPr="00F70762">
              <w:t>Total risk†</w:t>
            </w:r>
          </w:p>
          <w:p w:rsidR="00566929" w:rsidRPr="00F70762" w:rsidRDefault="00566929" w:rsidP="00897B17">
            <w:r w:rsidRPr="00F70762">
              <w:t>century</w:t>
            </w:r>
            <w:r w:rsidRPr="00F70762">
              <w:rPr>
                <w:vertAlign w:val="superscript"/>
              </w:rPr>
              <w:t>-1</w:t>
            </w:r>
          </w:p>
        </w:tc>
        <w:tc>
          <w:tcPr>
            <w:tcW w:w="1159" w:type="dxa"/>
            <w:tcBorders>
              <w:top w:val="single" w:sz="12" w:space="0" w:color="auto"/>
              <w:left w:val="nil"/>
              <w:bottom w:val="single" w:sz="8" w:space="0" w:color="auto"/>
              <w:right w:val="nil"/>
            </w:tcBorders>
            <w:vAlign w:val="center"/>
            <w:hideMark/>
          </w:tcPr>
          <w:p w:rsidR="00566929" w:rsidRPr="00F70762" w:rsidRDefault="00566929" w:rsidP="00897B17">
            <w:r w:rsidRPr="00F70762">
              <w:t>Facilities</w:t>
            </w:r>
            <w:r w:rsidRPr="00F70762">
              <w:br/>
              <w:t>share (ratio)</w:t>
            </w:r>
          </w:p>
        </w:tc>
        <w:tc>
          <w:tcPr>
            <w:tcW w:w="1541" w:type="dxa"/>
            <w:tcBorders>
              <w:top w:val="single" w:sz="12" w:space="0" w:color="auto"/>
              <w:left w:val="nil"/>
              <w:bottom w:val="single" w:sz="8" w:space="0" w:color="auto"/>
              <w:right w:val="nil"/>
            </w:tcBorders>
            <w:vAlign w:val="center"/>
            <w:hideMark/>
          </w:tcPr>
          <w:p w:rsidR="00566929" w:rsidRPr="00F70762" w:rsidRDefault="00566929" w:rsidP="00897B17">
            <w:r w:rsidRPr="00F70762">
              <w:t>Facilities</w:t>
            </w:r>
            <w:r w:rsidRPr="00F70762">
              <w:br/>
              <w:t>share of risk century</w:t>
            </w:r>
            <w:r w:rsidRPr="00F70762">
              <w:rPr>
                <w:vertAlign w:val="superscript"/>
              </w:rPr>
              <w:t>-1</w:t>
            </w:r>
          </w:p>
        </w:tc>
        <w:tc>
          <w:tcPr>
            <w:tcW w:w="1431" w:type="dxa"/>
            <w:tcBorders>
              <w:top w:val="single" w:sz="12" w:space="0" w:color="auto"/>
              <w:left w:val="nil"/>
              <w:bottom w:val="single" w:sz="8" w:space="0" w:color="auto"/>
              <w:right w:val="nil"/>
            </w:tcBorders>
            <w:vAlign w:val="center"/>
            <w:hideMark/>
          </w:tcPr>
          <w:p w:rsidR="00566929" w:rsidRPr="00F70762" w:rsidRDefault="00566929" w:rsidP="00897B17">
            <w:r w:rsidRPr="00F70762">
              <w:t>Specimen equivalents lost year</w:t>
            </w:r>
            <w:r w:rsidRPr="00F70762">
              <w:rPr>
                <w:vertAlign w:val="superscript"/>
              </w:rPr>
              <w:t>-1</w:t>
            </w:r>
          </w:p>
        </w:tc>
      </w:tr>
      <w:tr w:rsidR="00566929" w:rsidRPr="00F70762" w:rsidTr="00555913">
        <w:trPr>
          <w:trHeight w:val="255"/>
        </w:trPr>
        <w:tc>
          <w:tcPr>
            <w:tcW w:w="3060" w:type="dxa"/>
            <w:tcBorders>
              <w:top w:val="single" w:sz="8" w:space="0" w:color="auto"/>
              <w:left w:val="nil"/>
              <w:bottom w:val="nil"/>
              <w:right w:val="nil"/>
            </w:tcBorders>
            <w:noWrap/>
            <w:hideMark/>
          </w:tcPr>
          <w:p w:rsidR="00566929" w:rsidRPr="00F70762" w:rsidRDefault="00566929" w:rsidP="00897B17">
            <w:r w:rsidRPr="00F70762">
              <w:t>Physical Forces – 1</w:t>
            </w:r>
          </w:p>
        </w:tc>
        <w:tc>
          <w:tcPr>
            <w:tcW w:w="1350" w:type="dxa"/>
            <w:tcBorders>
              <w:top w:val="single" w:sz="8" w:space="0" w:color="auto"/>
              <w:left w:val="nil"/>
              <w:bottom w:val="nil"/>
              <w:right w:val="nil"/>
            </w:tcBorders>
            <w:noWrap/>
            <w:hideMark/>
          </w:tcPr>
          <w:p w:rsidR="00566929" w:rsidRPr="00F70762" w:rsidRDefault="00566929" w:rsidP="00897B17">
            <w:r w:rsidRPr="00F70762">
              <w:t>0.000011</w:t>
            </w:r>
          </w:p>
        </w:tc>
        <w:tc>
          <w:tcPr>
            <w:tcW w:w="1159" w:type="dxa"/>
            <w:tcBorders>
              <w:top w:val="single" w:sz="8" w:space="0" w:color="auto"/>
              <w:left w:val="nil"/>
              <w:bottom w:val="nil"/>
              <w:right w:val="nil"/>
            </w:tcBorders>
            <w:noWrap/>
            <w:hideMark/>
          </w:tcPr>
          <w:p w:rsidR="00566929" w:rsidRPr="00F70762" w:rsidRDefault="00566929" w:rsidP="00897B17">
            <w:r w:rsidRPr="00F70762">
              <w:t>0.5</w:t>
            </w:r>
          </w:p>
        </w:tc>
        <w:tc>
          <w:tcPr>
            <w:tcW w:w="1541" w:type="dxa"/>
            <w:tcBorders>
              <w:top w:val="single" w:sz="8" w:space="0" w:color="auto"/>
              <w:left w:val="nil"/>
              <w:bottom w:val="nil"/>
              <w:right w:val="nil"/>
            </w:tcBorders>
            <w:noWrap/>
            <w:hideMark/>
          </w:tcPr>
          <w:p w:rsidR="00566929" w:rsidRPr="00F70762" w:rsidRDefault="00566929" w:rsidP="00897B17">
            <w:r w:rsidRPr="00F70762">
              <w:t>0.000005</w:t>
            </w:r>
          </w:p>
        </w:tc>
        <w:tc>
          <w:tcPr>
            <w:tcW w:w="1431" w:type="dxa"/>
            <w:tcBorders>
              <w:top w:val="single" w:sz="8" w:space="0" w:color="auto"/>
              <w:left w:val="nil"/>
              <w:bottom w:val="nil"/>
              <w:right w:val="nil"/>
            </w:tcBorders>
            <w:noWrap/>
            <w:hideMark/>
          </w:tcPr>
          <w:p w:rsidR="00566929" w:rsidRPr="00F70762" w:rsidRDefault="00566929" w:rsidP="00897B17">
            <w:r w:rsidRPr="00F70762">
              <w:t>0.1</w:t>
            </w:r>
          </w:p>
        </w:tc>
      </w:tr>
      <w:tr w:rsidR="00566929" w:rsidRPr="00F70762" w:rsidTr="00555913">
        <w:trPr>
          <w:trHeight w:val="255"/>
        </w:trPr>
        <w:tc>
          <w:tcPr>
            <w:tcW w:w="3060" w:type="dxa"/>
            <w:noWrap/>
            <w:hideMark/>
          </w:tcPr>
          <w:p w:rsidR="00566929" w:rsidRPr="00F70762" w:rsidRDefault="00566929" w:rsidP="00897B17">
            <w:r w:rsidRPr="00F70762">
              <w:t>Physical Forces – 2</w:t>
            </w:r>
          </w:p>
        </w:tc>
        <w:tc>
          <w:tcPr>
            <w:tcW w:w="1350" w:type="dxa"/>
            <w:noWrap/>
            <w:hideMark/>
          </w:tcPr>
          <w:p w:rsidR="00566929" w:rsidRPr="00F70762" w:rsidRDefault="00566929" w:rsidP="00897B17">
            <w:r w:rsidRPr="00F70762">
              <w:t>0.002887</w:t>
            </w:r>
          </w:p>
        </w:tc>
        <w:tc>
          <w:tcPr>
            <w:tcW w:w="1159" w:type="dxa"/>
            <w:noWrap/>
            <w:hideMark/>
          </w:tcPr>
          <w:p w:rsidR="00566929" w:rsidRPr="00F70762" w:rsidRDefault="00566929" w:rsidP="00897B17">
            <w:r w:rsidRPr="00F70762">
              <w:t>0.2</w:t>
            </w:r>
          </w:p>
        </w:tc>
        <w:tc>
          <w:tcPr>
            <w:tcW w:w="1541" w:type="dxa"/>
            <w:noWrap/>
            <w:hideMark/>
          </w:tcPr>
          <w:p w:rsidR="00566929" w:rsidRPr="00F70762" w:rsidRDefault="00566929" w:rsidP="00897B17">
            <w:r w:rsidRPr="00F70762">
              <w:t>0.0006</w:t>
            </w:r>
          </w:p>
        </w:tc>
        <w:tc>
          <w:tcPr>
            <w:tcW w:w="1431" w:type="dxa"/>
            <w:noWrap/>
            <w:hideMark/>
          </w:tcPr>
          <w:p w:rsidR="00566929" w:rsidRPr="00F70762" w:rsidRDefault="00566929" w:rsidP="00897B17">
            <w:r w:rsidRPr="00F70762">
              <w:t>15</w:t>
            </w:r>
          </w:p>
        </w:tc>
      </w:tr>
      <w:tr w:rsidR="00566929" w:rsidRPr="00F70762" w:rsidTr="00555913">
        <w:trPr>
          <w:trHeight w:val="255"/>
        </w:trPr>
        <w:tc>
          <w:tcPr>
            <w:tcW w:w="3060" w:type="dxa"/>
            <w:noWrap/>
            <w:hideMark/>
          </w:tcPr>
          <w:p w:rsidR="00566929" w:rsidRPr="00F70762" w:rsidRDefault="00566929" w:rsidP="00897B17">
            <w:r w:rsidRPr="00F70762">
              <w:t>Physical Forces – 3</w:t>
            </w:r>
          </w:p>
        </w:tc>
        <w:tc>
          <w:tcPr>
            <w:tcW w:w="1350" w:type="dxa"/>
            <w:noWrap/>
            <w:hideMark/>
          </w:tcPr>
          <w:p w:rsidR="00566929" w:rsidRPr="00F70762" w:rsidRDefault="00566929" w:rsidP="00897B17">
            <w:r w:rsidRPr="00F70762">
              <w:t>0.000395</w:t>
            </w:r>
          </w:p>
        </w:tc>
        <w:tc>
          <w:tcPr>
            <w:tcW w:w="1159" w:type="dxa"/>
            <w:noWrap/>
            <w:hideMark/>
          </w:tcPr>
          <w:p w:rsidR="00566929" w:rsidRPr="00F70762" w:rsidRDefault="00566929" w:rsidP="00897B17">
            <w:r w:rsidRPr="00F70762">
              <w:t>0.1</w:t>
            </w:r>
          </w:p>
        </w:tc>
        <w:tc>
          <w:tcPr>
            <w:tcW w:w="1541" w:type="dxa"/>
            <w:noWrap/>
            <w:hideMark/>
          </w:tcPr>
          <w:p w:rsidR="00566929" w:rsidRPr="00F70762" w:rsidRDefault="00566929" w:rsidP="00897B17">
            <w:r w:rsidRPr="00F70762">
              <w:t>0.00004</w:t>
            </w:r>
          </w:p>
        </w:tc>
        <w:tc>
          <w:tcPr>
            <w:tcW w:w="1431" w:type="dxa"/>
            <w:noWrap/>
            <w:hideMark/>
          </w:tcPr>
          <w:p w:rsidR="00566929" w:rsidRPr="00F70762" w:rsidRDefault="00566929" w:rsidP="00897B17">
            <w:r w:rsidRPr="00F70762">
              <w:t>1</w:t>
            </w:r>
          </w:p>
        </w:tc>
      </w:tr>
      <w:tr w:rsidR="00566929" w:rsidRPr="00F70762" w:rsidTr="00555913">
        <w:trPr>
          <w:trHeight w:val="255"/>
        </w:trPr>
        <w:tc>
          <w:tcPr>
            <w:tcW w:w="3060" w:type="dxa"/>
            <w:noWrap/>
            <w:hideMark/>
          </w:tcPr>
          <w:p w:rsidR="00566929" w:rsidRPr="00F70762" w:rsidRDefault="00566929" w:rsidP="00897B17">
            <w:r w:rsidRPr="00F70762">
              <w:t>Fire</w:t>
            </w:r>
          </w:p>
        </w:tc>
        <w:tc>
          <w:tcPr>
            <w:tcW w:w="1350" w:type="dxa"/>
            <w:noWrap/>
            <w:hideMark/>
          </w:tcPr>
          <w:p w:rsidR="00566929" w:rsidRPr="00F70762" w:rsidRDefault="00566929" w:rsidP="00897B17">
            <w:r w:rsidRPr="00F70762">
              <w:t>0.000239</w:t>
            </w:r>
          </w:p>
        </w:tc>
        <w:tc>
          <w:tcPr>
            <w:tcW w:w="1159" w:type="dxa"/>
            <w:noWrap/>
            <w:hideMark/>
          </w:tcPr>
          <w:p w:rsidR="00566929" w:rsidRPr="00F70762" w:rsidRDefault="00566929" w:rsidP="00897B17">
            <w:r w:rsidRPr="00F70762">
              <w:t>0.9</w:t>
            </w:r>
          </w:p>
        </w:tc>
        <w:tc>
          <w:tcPr>
            <w:tcW w:w="1541" w:type="dxa"/>
            <w:noWrap/>
            <w:hideMark/>
          </w:tcPr>
          <w:p w:rsidR="00566929" w:rsidRPr="00F70762" w:rsidRDefault="00566929" w:rsidP="00897B17">
            <w:r w:rsidRPr="00F70762">
              <w:t>0.0002</w:t>
            </w:r>
          </w:p>
        </w:tc>
        <w:tc>
          <w:tcPr>
            <w:tcW w:w="1431" w:type="dxa"/>
            <w:noWrap/>
            <w:hideMark/>
          </w:tcPr>
          <w:p w:rsidR="00566929" w:rsidRPr="00F70762" w:rsidRDefault="00566929" w:rsidP="00897B17">
            <w:r w:rsidRPr="00F70762">
              <w:t>5</w:t>
            </w:r>
          </w:p>
        </w:tc>
      </w:tr>
      <w:tr w:rsidR="00566929" w:rsidRPr="00F70762" w:rsidTr="00555913">
        <w:trPr>
          <w:trHeight w:val="255"/>
        </w:trPr>
        <w:tc>
          <w:tcPr>
            <w:tcW w:w="3060" w:type="dxa"/>
            <w:noWrap/>
            <w:hideMark/>
          </w:tcPr>
          <w:p w:rsidR="00566929" w:rsidRPr="00F70762" w:rsidRDefault="00566929" w:rsidP="00897B17">
            <w:r w:rsidRPr="00F70762">
              <w:t>Water – 1</w:t>
            </w:r>
          </w:p>
        </w:tc>
        <w:tc>
          <w:tcPr>
            <w:tcW w:w="1350" w:type="dxa"/>
            <w:noWrap/>
            <w:hideMark/>
          </w:tcPr>
          <w:p w:rsidR="00566929" w:rsidRPr="00F70762" w:rsidRDefault="00566929" w:rsidP="00897B17">
            <w:r w:rsidRPr="00F70762">
              <w:t>0.</w:t>
            </w:r>
          </w:p>
        </w:tc>
        <w:tc>
          <w:tcPr>
            <w:tcW w:w="1159" w:type="dxa"/>
            <w:noWrap/>
            <w:hideMark/>
          </w:tcPr>
          <w:p w:rsidR="00566929" w:rsidRPr="00F70762" w:rsidRDefault="00566929" w:rsidP="00897B17">
            <w:r w:rsidRPr="00F70762">
              <w:t>0.9</w:t>
            </w:r>
          </w:p>
        </w:tc>
        <w:tc>
          <w:tcPr>
            <w:tcW w:w="1541" w:type="dxa"/>
            <w:noWrap/>
            <w:hideMark/>
          </w:tcPr>
          <w:p w:rsidR="00566929" w:rsidRPr="00F70762" w:rsidRDefault="00566929" w:rsidP="00897B17">
            <w:r w:rsidRPr="00F70762">
              <w:t>0</w:t>
            </w:r>
          </w:p>
        </w:tc>
        <w:tc>
          <w:tcPr>
            <w:tcW w:w="1431" w:type="dxa"/>
            <w:noWrap/>
            <w:hideMark/>
          </w:tcPr>
          <w:p w:rsidR="00566929" w:rsidRPr="00F70762" w:rsidRDefault="00566929" w:rsidP="00897B17">
            <w:r w:rsidRPr="00F70762">
              <w:t>0</w:t>
            </w:r>
          </w:p>
        </w:tc>
      </w:tr>
      <w:tr w:rsidR="00566929" w:rsidRPr="00F70762" w:rsidTr="00555913">
        <w:trPr>
          <w:trHeight w:val="255"/>
        </w:trPr>
        <w:tc>
          <w:tcPr>
            <w:tcW w:w="3060" w:type="dxa"/>
            <w:noWrap/>
            <w:hideMark/>
          </w:tcPr>
          <w:p w:rsidR="00566929" w:rsidRPr="00F70762" w:rsidRDefault="00566929" w:rsidP="00897B17">
            <w:r w:rsidRPr="00F70762">
              <w:t>Water – 2</w:t>
            </w:r>
          </w:p>
        </w:tc>
        <w:tc>
          <w:tcPr>
            <w:tcW w:w="1350" w:type="dxa"/>
            <w:noWrap/>
            <w:hideMark/>
          </w:tcPr>
          <w:p w:rsidR="00566929" w:rsidRPr="00F70762" w:rsidRDefault="00566929" w:rsidP="00897B17">
            <w:r w:rsidRPr="00F70762">
              <w:t>0.000077</w:t>
            </w:r>
          </w:p>
        </w:tc>
        <w:tc>
          <w:tcPr>
            <w:tcW w:w="1159" w:type="dxa"/>
            <w:noWrap/>
            <w:hideMark/>
          </w:tcPr>
          <w:p w:rsidR="00566929" w:rsidRPr="00F70762" w:rsidRDefault="00566929" w:rsidP="00897B17">
            <w:r w:rsidRPr="00F70762">
              <w:t>0.9</w:t>
            </w:r>
          </w:p>
        </w:tc>
        <w:tc>
          <w:tcPr>
            <w:tcW w:w="1541" w:type="dxa"/>
            <w:noWrap/>
            <w:hideMark/>
          </w:tcPr>
          <w:p w:rsidR="00566929" w:rsidRPr="00F70762" w:rsidRDefault="00566929" w:rsidP="00897B17">
            <w:r w:rsidRPr="00F70762">
              <w:t>0.00007</w:t>
            </w:r>
          </w:p>
        </w:tc>
        <w:tc>
          <w:tcPr>
            <w:tcW w:w="1431" w:type="dxa"/>
            <w:noWrap/>
            <w:hideMark/>
          </w:tcPr>
          <w:p w:rsidR="00566929" w:rsidRPr="00F70762" w:rsidRDefault="00566929" w:rsidP="00897B17">
            <w:r w:rsidRPr="00F70762">
              <w:t>2</w:t>
            </w:r>
          </w:p>
        </w:tc>
      </w:tr>
      <w:tr w:rsidR="00566929" w:rsidRPr="00F70762" w:rsidTr="00555913">
        <w:trPr>
          <w:trHeight w:val="255"/>
        </w:trPr>
        <w:tc>
          <w:tcPr>
            <w:tcW w:w="3060" w:type="dxa"/>
            <w:noWrap/>
            <w:hideMark/>
          </w:tcPr>
          <w:p w:rsidR="00566929" w:rsidRPr="00F70762" w:rsidRDefault="00566929" w:rsidP="00897B17">
            <w:r w:rsidRPr="00F70762">
              <w:t>Water – 3</w:t>
            </w:r>
          </w:p>
        </w:tc>
        <w:tc>
          <w:tcPr>
            <w:tcW w:w="1350" w:type="dxa"/>
            <w:noWrap/>
            <w:hideMark/>
          </w:tcPr>
          <w:p w:rsidR="00566929" w:rsidRPr="00F70762" w:rsidRDefault="00566929" w:rsidP="00897B17">
            <w:r w:rsidRPr="00F70762">
              <w:t>0.</w:t>
            </w:r>
          </w:p>
        </w:tc>
        <w:tc>
          <w:tcPr>
            <w:tcW w:w="1159" w:type="dxa"/>
            <w:noWrap/>
            <w:hideMark/>
          </w:tcPr>
          <w:p w:rsidR="00566929" w:rsidRPr="00F70762" w:rsidRDefault="00566929" w:rsidP="00897B17">
            <w:r w:rsidRPr="00F70762">
              <w:t>0.9</w:t>
            </w:r>
          </w:p>
        </w:tc>
        <w:tc>
          <w:tcPr>
            <w:tcW w:w="1541" w:type="dxa"/>
            <w:noWrap/>
            <w:hideMark/>
          </w:tcPr>
          <w:p w:rsidR="00566929" w:rsidRPr="00F70762" w:rsidRDefault="00566929" w:rsidP="00897B17">
            <w:r w:rsidRPr="00F70762">
              <w:t>0</w:t>
            </w:r>
          </w:p>
        </w:tc>
        <w:tc>
          <w:tcPr>
            <w:tcW w:w="1431" w:type="dxa"/>
            <w:noWrap/>
            <w:hideMark/>
          </w:tcPr>
          <w:p w:rsidR="00566929" w:rsidRPr="00F70762" w:rsidRDefault="00566929" w:rsidP="00897B17">
            <w:r w:rsidRPr="00F70762">
              <w:t>0.01</w:t>
            </w:r>
          </w:p>
        </w:tc>
      </w:tr>
      <w:tr w:rsidR="00566929" w:rsidRPr="00F70762" w:rsidTr="00555913">
        <w:trPr>
          <w:trHeight w:val="255"/>
        </w:trPr>
        <w:tc>
          <w:tcPr>
            <w:tcW w:w="3060" w:type="dxa"/>
            <w:noWrap/>
            <w:hideMark/>
          </w:tcPr>
          <w:p w:rsidR="00566929" w:rsidRPr="00F70762" w:rsidRDefault="00566929" w:rsidP="00897B17">
            <w:r w:rsidRPr="00F70762">
              <w:t>Criminals – 1</w:t>
            </w:r>
          </w:p>
        </w:tc>
        <w:tc>
          <w:tcPr>
            <w:tcW w:w="1350" w:type="dxa"/>
            <w:noWrap/>
            <w:hideMark/>
          </w:tcPr>
          <w:p w:rsidR="00566929" w:rsidRPr="00F70762" w:rsidRDefault="00566929" w:rsidP="00897B17">
            <w:r w:rsidRPr="00F70762">
              <w:t>0.000006</w:t>
            </w:r>
          </w:p>
        </w:tc>
        <w:tc>
          <w:tcPr>
            <w:tcW w:w="1159" w:type="dxa"/>
            <w:noWrap/>
            <w:hideMark/>
          </w:tcPr>
          <w:p w:rsidR="00566929" w:rsidRPr="00F70762" w:rsidRDefault="00566929" w:rsidP="00897B17">
            <w:r w:rsidRPr="00F70762">
              <w:t>0.9</w:t>
            </w:r>
          </w:p>
        </w:tc>
        <w:tc>
          <w:tcPr>
            <w:tcW w:w="1541" w:type="dxa"/>
            <w:noWrap/>
            <w:hideMark/>
          </w:tcPr>
          <w:p w:rsidR="00566929" w:rsidRPr="00F70762" w:rsidRDefault="00566929" w:rsidP="00897B17">
            <w:r w:rsidRPr="00F70762">
              <w:t>0.000005</w:t>
            </w:r>
          </w:p>
        </w:tc>
        <w:tc>
          <w:tcPr>
            <w:tcW w:w="1431" w:type="dxa"/>
            <w:noWrap/>
            <w:hideMark/>
          </w:tcPr>
          <w:p w:rsidR="00566929" w:rsidRPr="00F70762" w:rsidRDefault="00566929" w:rsidP="00897B17">
            <w:r w:rsidRPr="00F70762">
              <w:t>0.1</w:t>
            </w:r>
          </w:p>
        </w:tc>
      </w:tr>
      <w:tr w:rsidR="00566929" w:rsidRPr="00F70762" w:rsidTr="00555913">
        <w:trPr>
          <w:trHeight w:val="255"/>
        </w:trPr>
        <w:tc>
          <w:tcPr>
            <w:tcW w:w="3060" w:type="dxa"/>
            <w:noWrap/>
            <w:hideMark/>
          </w:tcPr>
          <w:p w:rsidR="00566929" w:rsidRPr="00F70762" w:rsidRDefault="00566929" w:rsidP="00897B17">
            <w:r w:rsidRPr="00F70762">
              <w:t>Criminals – 2</w:t>
            </w:r>
          </w:p>
        </w:tc>
        <w:tc>
          <w:tcPr>
            <w:tcW w:w="1350" w:type="dxa"/>
            <w:noWrap/>
            <w:hideMark/>
          </w:tcPr>
          <w:p w:rsidR="00566929" w:rsidRPr="00F70762" w:rsidRDefault="00566929" w:rsidP="00897B17">
            <w:r w:rsidRPr="00F70762">
              <w:t>0.000958</w:t>
            </w:r>
          </w:p>
        </w:tc>
        <w:tc>
          <w:tcPr>
            <w:tcW w:w="1159" w:type="dxa"/>
            <w:noWrap/>
            <w:hideMark/>
          </w:tcPr>
          <w:p w:rsidR="00566929" w:rsidRPr="00F70762" w:rsidRDefault="00566929" w:rsidP="00897B17">
            <w:r w:rsidRPr="00F70762">
              <w:t>0.1</w:t>
            </w:r>
          </w:p>
        </w:tc>
        <w:tc>
          <w:tcPr>
            <w:tcW w:w="1541" w:type="dxa"/>
            <w:noWrap/>
            <w:hideMark/>
          </w:tcPr>
          <w:p w:rsidR="00566929" w:rsidRPr="00F70762" w:rsidRDefault="00566929" w:rsidP="00897B17">
            <w:r w:rsidRPr="00F70762">
              <w:t>0.0001</w:t>
            </w:r>
          </w:p>
        </w:tc>
        <w:tc>
          <w:tcPr>
            <w:tcW w:w="1431" w:type="dxa"/>
            <w:noWrap/>
            <w:hideMark/>
          </w:tcPr>
          <w:p w:rsidR="00566929" w:rsidRPr="00F70762" w:rsidRDefault="00566929" w:rsidP="00897B17">
            <w:r w:rsidRPr="00F70762">
              <w:t>3</w:t>
            </w:r>
          </w:p>
        </w:tc>
      </w:tr>
      <w:tr w:rsidR="00566929" w:rsidRPr="00F70762" w:rsidTr="00555913">
        <w:trPr>
          <w:trHeight w:val="255"/>
        </w:trPr>
        <w:tc>
          <w:tcPr>
            <w:tcW w:w="3060" w:type="dxa"/>
            <w:noWrap/>
            <w:hideMark/>
          </w:tcPr>
          <w:p w:rsidR="00566929" w:rsidRPr="00F70762" w:rsidRDefault="00566929" w:rsidP="00897B17">
            <w:r w:rsidRPr="00F70762">
              <w:t>Criminals – 3</w:t>
            </w:r>
          </w:p>
        </w:tc>
        <w:tc>
          <w:tcPr>
            <w:tcW w:w="1350" w:type="dxa"/>
            <w:noWrap/>
            <w:hideMark/>
          </w:tcPr>
          <w:p w:rsidR="00566929" w:rsidRPr="00F70762" w:rsidRDefault="00566929" w:rsidP="00897B17">
            <w:r w:rsidRPr="00F70762">
              <w:t>0.000215</w:t>
            </w:r>
          </w:p>
        </w:tc>
        <w:tc>
          <w:tcPr>
            <w:tcW w:w="1159" w:type="dxa"/>
            <w:noWrap/>
            <w:hideMark/>
          </w:tcPr>
          <w:p w:rsidR="00566929" w:rsidRPr="00F70762" w:rsidRDefault="00566929" w:rsidP="00897B17">
            <w:r w:rsidRPr="00F70762">
              <w:t>0.1</w:t>
            </w:r>
          </w:p>
        </w:tc>
        <w:tc>
          <w:tcPr>
            <w:tcW w:w="1541" w:type="dxa"/>
            <w:noWrap/>
            <w:hideMark/>
          </w:tcPr>
          <w:p w:rsidR="00566929" w:rsidRPr="00F70762" w:rsidRDefault="00566929" w:rsidP="00897B17">
            <w:r w:rsidRPr="00F70762">
              <w:t>0.00002</w:t>
            </w:r>
          </w:p>
        </w:tc>
        <w:tc>
          <w:tcPr>
            <w:tcW w:w="1431" w:type="dxa"/>
            <w:noWrap/>
            <w:hideMark/>
          </w:tcPr>
          <w:p w:rsidR="00566929" w:rsidRPr="00F70762" w:rsidRDefault="00566929" w:rsidP="00897B17">
            <w:r w:rsidRPr="00F70762">
              <w:t>0.5</w:t>
            </w:r>
          </w:p>
        </w:tc>
      </w:tr>
      <w:tr w:rsidR="00566929" w:rsidRPr="00F70762" w:rsidTr="00555913">
        <w:trPr>
          <w:trHeight w:val="255"/>
        </w:trPr>
        <w:tc>
          <w:tcPr>
            <w:tcW w:w="3060" w:type="dxa"/>
            <w:noWrap/>
            <w:hideMark/>
          </w:tcPr>
          <w:p w:rsidR="00566929" w:rsidRPr="00F70762" w:rsidRDefault="00566929" w:rsidP="00897B17">
            <w:r w:rsidRPr="00F70762">
              <w:t>Pests</w:t>
            </w:r>
          </w:p>
        </w:tc>
        <w:tc>
          <w:tcPr>
            <w:tcW w:w="1350" w:type="dxa"/>
            <w:noWrap/>
            <w:hideMark/>
          </w:tcPr>
          <w:p w:rsidR="00566929" w:rsidRPr="00F70762" w:rsidRDefault="00566929" w:rsidP="00897B17">
            <w:r w:rsidRPr="00F70762">
              <w:t>0.000303</w:t>
            </w:r>
          </w:p>
        </w:tc>
        <w:tc>
          <w:tcPr>
            <w:tcW w:w="1159" w:type="dxa"/>
            <w:noWrap/>
            <w:hideMark/>
          </w:tcPr>
          <w:p w:rsidR="00566929" w:rsidRPr="00F70762" w:rsidRDefault="00566929" w:rsidP="00897B17">
            <w:r w:rsidRPr="00F70762">
              <w:t>0.5</w:t>
            </w:r>
          </w:p>
        </w:tc>
        <w:tc>
          <w:tcPr>
            <w:tcW w:w="1541" w:type="dxa"/>
            <w:noWrap/>
            <w:hideMark/>
          </w:tcPr>
          <w:p w:rsidR="00566929" w:rsidRPr="00F70762" w:rsidRDefault="00566929" w:rsidP="00897B17">
            <w:r w:rsidRPr="00F70762">
              <w:t>0.0002</w:t>
            </w:r>
          </w:p>
        </w:tc>
        <w:tc>
          <w:tcPr>
            <w:tcW w:w="1431" w:type="dxa"/>
            <w:noWrap/>
            <w:hideMark/>
          </w:tcPr>
          <w:p w:rsidR="00566929" w:rsidRPr="00F70762" w:rsidRDefault="00566929" w:rsidP="00897B17">
            <w:r w:rsidRPr="00F70762">
              <w:t>5</w:t>
            </w:r>
          </w:p>
        </w:tc>
      </w:tr>
      <w:tr w:rsidR="00566929" w:rsidRPr="00F70762" w:rsidTr="00555913">
        <w:trPr>
          <w:trHeight w:val="255"/>
        </w:trPr>
        <w:tc>
          <w:tcPr>
            <w:tcW w:w="3060" w:type="dxa"/>
            <w:noWrap/>
            <w:hideMark/>
          </w:tcPr>
          <w:p w:rsidR="00566929" w:rsidRPr="00F70762" w:rsidRDefault="00566929" w:rsidP="00897B17">
            <w:r w:rsidRPr="00F70762">
              <w:t>Contaminants – 1</w:t>
            </w:r>
          </w:p>
        </w:tc>
        <w:tc>
          <w:tcPr>
            <w:tcW w:w="1350" w:type="dxa"/>
            <w:noWrap/>
            <w:hideMark/>
          </w:tcPr>
          <w:p w:rsidR="00566929" w:rsidRPr="00F70762" w:rsidRDefault="00566929" w:rsidP="00897B17">
            <w:r w:rsidRPr="00F70762">
              <w:t>0.</w:t>
            </w:r>
          </w:p>
        </w:tc>
        <w:tc>
          <w:tcPr>
            <w:tcW w:w="1159" w:type="dxa"/>
            <w:noWrap/>
            <w:hideMark/>
          </w:tcPr>
          <w:p w:rsidR="00566929" w:rsidRPr="00F70762" w:rsidRDefault="00566929" w:rsidP="00897B17">
            <w:r w:rsidRPr="00F70762">
              <w:t>0.9</w:t>
            </w:r>
          </w:p>
        </w:tc>
        <w:tc>
          <w:tcPr>
            <w:tcW w:w="1541" w:type="dxa"/>
            <w:noWrap/>
            <w:hideMark/>
          </w:tcPr>
          <w:p w:rsidR="00566929" w:rsidRPr="00F70762" w:rsidRDefault="00566929" w:rsidP="00897B17">
            <w:r w:rsidRPr="00F70762">
              <w:t>0</w:t>
            </w:r>
          </w:p>
        </w:tc>
        <w:tc>
          <w:tcPr>
            <w:tcW w:w="1431" w:type="dxa"/>
            <w:noWrap/>
            <w:hideMark/>
          </w:tcPr>
          <w:p w:rsidR="00566929" w:rsidRPr="00F70762" w:rsidRDefault="00566929" w:rsidP="00897B17">
            <w:r w:rsidRPr="00F70762">
              <w:t>0.01</w:t>
            </w:r>
          </w:p>
        </w:tc>
      </w:tr>
      <w:tr w:rsidR="00566929" w:rsidRPr="00F70762" w:rsidTr="00555913">
        <w:trPr>
          <w:trHeight w:val="255"/>
        </w:trPr>
        <w:tc>
          <w:tcPr>
            <w:tcW w:w="3060" w:type="dxa"/>
            <w:noWrap/>
            <w:hideMark/>
          </w:tcPr>
          <w:p w:rsidR="00566929" w:rsidRPr="00F70762" w:rsidRDefault="00566929" w:rsidP="00897B17">
            <w:r w:rsidRPr="00F70762">
              <w:t>Contaminants – 2</w:t>
            </w:r>
          </w:p>
        </w:tc>
        <w:tc>
          <w:tcPr>
            <w:tcW w:w="1350" w:type="dxa"/>
            <w:noWrap/>
            <w:hideMark/>
          </w:tcPr>
          <w:p w:rsidR="00566929" w:rsidRPr="00F70762" w:rsidRDefault="00566929" w:rsidP="00897B17">
            <w:r w:rsidRPr="00F70762">
              <w:t>0.</w:t>
            </w:r>
          </w:p>
        </w:tc>
        <w:tc>
          <w:tcPr>
            <w:tcW w:w="1159" w:type="dxa"/>
            <w:noWrap/>
            <w:hideMark/>
          </w:tcPr>
          <w:p w:rsidR="00566929" w:rsidRPr="00F70762" w:rsidRDefault="00566929" w:rsidP="00897B17">
            <w:r w:rsidRPr="00F70762">
              <w:t>0.5</w:t>
            </w:r>
          </w:p>
        </w:tc>
        <w:tc>
          <w:tcPr>
            <w:tcW w:w="1541" w:type="dxa"/>
            <w:noWrap/>
            <w:hideMark/>
          </w:tcPr>
          <w:p w:rsidR="00566929" w:rsidRPr="00F70762" w:rsidRDefault="00566929" w:rsidP="00897B17">
            <w:r w:rsidRPr="00F70762">
              <w:t>0</w:t>
            </w:r>
          </w:p>
        </w:tc>
        <w:tc>
          <w:tcPr>
            <w:tcW w:w="1431" w:type="dxa"/>
            <w:noWrap/>
            <w:hideMark/>
          </w:tcPr>
          <w:p w:rsidR="00566929" w:rsidRPr="00F70762" w:rsidRDefault="00566929" w:rsidP="00897B17">
            <w:r w:rsidRPr="00F70762">
              <w:t>0</w:t>
            </w:r>
          </w:p>
        </w:tc>
      </w:tr>
      <w:tr w:rsidR="00566929" w:rsidRPr="00F70762" w:rsidTr="00555913">
        <w:trPr>
          <w:trHeight w:val="255"/>
        </w:trPr>
        <w:tc>
          <w:tcPr>
            <w:tcW w:w="3060" w:type="dxa"/>
            <w:noWrap/>
            <w:hideMark/>
          </w:tcPr>
          <w:p w:rsidR="00566929" w:rsidRPr="00F70762" w:rsidRDefault="00566929" w:rsidP="00897B17">
            <w:r w:rsidRPr="00F70762">
              <w:t>Contaminants – 3</w:t>
            </w:r>
          </w:p>
        </w:tc>
        <w:tc>
          <w:tcPr>
            <w:tcW w:w="1350" w:type="dxa"/>
            <w:noWrap/>
            <w:hideMark/>
          </w:tcPr>
          <w:p w:rsidR="00566929" w:rsidRPr="00F70762" w:rsidRDefault="00566929" w:rsidP="00897B17">
            <w:r w:rsidRPr="00F70762">
              <w:t>0.000573</w:t>
            </w:r>
          </w:p>
        </w:tc>
        <w:tc>
          <w:tcPr>
            <w:tcW w:w="1159" w:type="dxa"/>
            <w:noWrap/>
            <w:hideMark/>
          </w:tcPr>
          <w:p w:rsidR="00566929" w:rsidRPr="00F70762" w:rsidRDefault="00566929" w:rsidP="00897B17">
            <w:r w:rsidRPr="00F70762">
              <w:t>0.1</w:t>
            </w:r>
          </w:p>
        </w:tc>
        <w:tc>
          <w:tcPr>
            <w:tcW w:w="1541" w:type="dxa"/>
            <w:noWrap/>
            <w:hideMark/>
          </w:tcPr>
          <w:p w:rsidR="00566929" w:rsidRPr="00F70762" w:rsidRDefault="00566929" w:rsidP="00897B17">
            <w:r w:rsidRPr="00F70762">
              <w:t>0.00006</w:t>
            </w:r>
          </w:p>
        </w:tc>
        <w:tc>
          <w:tcPr>
            <w:tcW w:w="1431" w:type="dxa"/>
            <w:noWrap/>
            <w:hideMark/>
          </w:tcPr>
          <w:p w:rsidR="00566929" w:rsidRPr="00F70762" w:rsidRDefault="00566929" w:rsidP="00897B17">
            <w:r w:rsidRPr="00F70762">
              <w:t>2</w:t>
            </w:r>
          </w:p>
        </w:tc>
      </w:tr>
      <w:tr w:rsidR="00566929" w:rsidRPr="00F70762" w:rsidTr="00555913">
        <w:trPr>
          <w:trHeight w:val="255"/>
        </w:trPr>
        <w:tc>
          <w:tcPr>
            <w:tcW w:w="3060" w:type="dxa"/>
            <w:noWrap/>
            <w:hideMark/>
          </w:tcPr>
          <w:p w:rsidR="00566929" w:rsidRPr="00F70762" w:rsidRDefault="00566929" w:rsidP="00897B17">
            <w:r w:rsidRPr="00F70762">
              <w:t>Light and radiation</w:t>
            </w:r>
          </w:p>
        </w:tc>
        <w:tc>
          <w:tcPr>
            <w:tcW w:w="1350" w:type="dxa"/>
            <w:noWrap/>
            <w:hideMark/>
          </w:tcPr>
          <w:p w:rsidR="00566929" w:rsidRPr="00F70762" w:rsidRDefault="00566929" w:rsidP="00897B17">
            <w:r w:rsidRPr="00F70762">
              <w:t>0.0032</w:t>
            </w:r>
          </w:p>
        </w:tc>
        <w:tc>
          <w:tcPr>
            <w:tcW w:w="1159" w:type="dxa"/>
            <w:noWrap/>
            <w:hideMark/>
          </w:tcPr>
          <w:p w:rsidR="00566929" w:rsidRPr="00F70762" w:rsidRDefault="00566929" w:rsidP="00897B17">
            <w:r w:rsidRPr="00F70762">
              <w:t>0.5</w:t>
            </w:r>
          </w:p>
        </w:tc>
        <w:tc>
          <w:tcPr>
            <w:tcW w:w="1541" w:type="dxa"/>
            <w:noWrap/>
            <w:hideMark/>
          </w:tcPr>
          <w:p w:rsidR="00566929" w:rsidRPr="00F70762" w:rsidRDefault="00566929" w:rsidP="00897B17">
            <w:r w:rsidRPr="00F70762">
              <w:t>0.0016</w:t>
            </w:r>
          </w:p>
        </w:tc>
        <w:tc>
          <w:tcPr>
            <w:tcW w:w="1431" w:type="dxa"/>
            <w:noWrap/>
            <w:hideMark/>
          </w:tcPr>
          <w:p w:rsidR="00566929" w:rsidRPr="00F70762" w:rsidRDefault="00566929" w:rsidP="00897B17">
            <w:r w:rsidRPr="00F70762">
              <w:t>40</w:t>
            </w:r>
          </w:p>
        </w:tc>
      </w:tr>
      <w:tr w:rsidR="00566929" w:rsidRPr="00F70762" w:rsidTr="00555913">
        <w:trPr>
          <w:trHeight w:val="255"/>
        </w:trPr>
        <w:tc>
          <w:tcPr>
            <w:tcW w:w="3060" w:type="dxa"/>
            <w:noWrap/>
            <w:hideMark/>
          </w:tcPr>
          <w:p w:rsidR="00566929" w:rsidRPr="00F70762" w:rsidRDefault="00566929" w:rsidP="00897B17">
            <w:r w:rsidRPr="00F70762">
              <w:t>Incorrect Temperature – 2*</w:t>
            </w:r>
          </w:p>
        </w:tc>
        <w:tc>
          <w:tcPr>
            <w:tcW w:w="1350" w:type="dxa"/>
            <w:noWrap/>
            <w:hideMark/>
          </w:tcPr>
          <w:p w:rsidR="00566929" w:rsidRPr="00F70762" w:rsidRDefault="00566929" w:rsidP="00897B17">
            <w:r w:rsidRPr="00F70762">
              <w:t>0.000047</w:t>
            </w:r>
          </w:p>
        </w:tc>
        <w:tc>
          <w:tcPr>
            <w:tcW w:w="1159" w:type="dxa"/>
            <w:noWrap/>
            <w:hideMark/>
          </w:tcPr>
          <w:p w:rsidR="00566929" w:rsidRPr="00F70762" w:rsidRDefault="00566929" w:rsidP="00897B17">
            <w:r w:rsidRPr="00F70762">
              <w:t>0.5</w:t>
            </w:r>
          </w:p>
        </w:tc>
        <w:tc>
          <w:tcPr>
            <w:tcW w:w="1541" w:type="dxa"/>
            <w:noWrap/>
            <w:hideMark/>
          </w:tcPr>
          <w:p w:rsidR="00566929" w:rsidRPr="00F70762" w:rsidRDefault="00566929" w:rsidP="00897B17">
            <w:r w:rsidRPr="00F70762">
              <w:t>0.00002</w:t>
            </w:r>
          </w:p>
        </w:tc>
        <w:tc>
          <w:tcPr>
            <w:tcW w:w="1431" w:type="dxa"/>
            <w:noWrap/>
            <w:hideMark/>
          </w:tcPr>
          <w:p w:rsidR="00566929" w:rsidRPr="00F70762" w:rsidRDefault="00566929" w:rsidP="00897B17">
            <w:r w:rsidRPr="00F70762">
              <w:t>0.5</w:t>
            </w:r>
          </w:p>
        </w:tc>
      </w:tr>
      <w:tr w:rsidR="00566929" w:rsidRPr="00F70762" w:rsidTr="00555913">
        <w:trPr>
          <w:trHeight w:val="255"/>
        </w:trPr>
        <w:tc>
          <w:tcPr>
            <w:tcW w:w="3060" w:type="dxa"/>
            <w:noWrap/>
            <w:hideMark/>
          </w:tcPr>
          <w:p w:rsidR="00566929" w:rsidRPr="00F70762" w:rsidRDefault="00566929" w:rsidP="00897B17">
            <w:r w:rsidRPr="00F70762">
              <w:t>Incorrect Temperature – 3*</w:t>
            </w:r>
          </w:p>
        </w:tc>
        <w:tc>
          <w:tcPr>
            <w:tcW w:w="1350" w:type="dxa"/>
            <w:noWrap/>
            <w:hideMark/>
          </w:tcPr>
          <w:p w:rsidR="00566929" w:rsidRPr="00F70762" w:rsidRDefault="00566929" w:rsidP="00897B17">
            <w:r w:rsidRPr="00F70762">
              <w:t>0.</w:t>
            </w:r>
          </w:p>
        </w:tc>
        <w:tc>
          <w:tcPr>
            <w:tcW w:w="1159" w:type="dxa"/>
            <w:noWrap/>
            <w:hideMark/>
          </w:tcPr>
          <w:p w:rsidR="00566929" w:rsidRPr="00F70762" w:rsidRDefault="00566929" w:rsidP="00897B17">
            <w:r w:rsidRPr="00F70762">
              <w:t>0.5</w:t>
            </w:r>
          </w:p>
        </w:tc>
        <w:tc>
          <w:tcPr>
            <w:tcW w:w="1541" w:type="dxa"/>
            <w:noWrap/>
            <w:hideMark/>
          </w:tcPr>
          <w:p w:rsidR="00566929" w:rsidRPr="00F70762" w:rsidRDefault="00566929" w:rsidP="00897B17">
            <w:r w:rsidRPr="00F70762">
              <w:t>0</w:t>
            </w:r>
          </w:p>
        </w:tc>
        <w:tc>
          <w:tcPr>
            <w:tcW w:w="1431" w:type="dxa"/>
            <w:noWrap/>
            <w:hideMark/>
          </w:tcPr>
          <w:p w:rsidR="00566929" w:rsidRPr="00F70762" w:rsidRDefault="00566929" w:rsidP="00897B17">
            <w:r w:rsidRPr="00F70762">
              <w:t>0</w:t>
            </w:r>
          </w:p>
        </w:tc>
      </w:tr>
      <w:tr w:rsidR="00566929" w:rsidRPr="00F70762" w:rsidTr="00555913">
        <w:trPr>
          <w:trHeight w:val="255"/>
        </w:trPr>
        <w:tc>
          <w:tcPr>
            <w:tcW w:w="3060" w:type="dxa"/>
            <w:noWrap/>
            <w:hideMark/>
          </w:tcPr>
          <w:p w:rsidR="00566929" w:rsidRPr="00F70762" w:rsidRDefault="00566929" w:rsidP="00897B17">
            <w:r w:rsidRPr="00F70762">
              <w:t>Incorrect Relative Humidity – 2*</w:t>
            </w:r>
          </w:p>
        </w:tc>
        <w:tc>
          <w:tcPr>
            <w:tcW w:w="1350" w:type="dxa"/>
            <w:noWrap/>
            <w:hideMark/>
          </w:tcPr>
          <w:p w:rsidR="00566929" w:rsidRPr="00F70762" w:rsidRDefault="00566929" w:rsidP="00897B17">
            <w:r w:rsidRPr="00F70762">
              <w:t>0.000031</w:t>
            </w:r>
          </w:p>
        </w:tc>
        <w:tc>
          <w:tcPr>
            <w:tcW w:w="1159" w:type="dxa"/>
            <w:noWrap/>
            <w:hideMark/>
          </w:tcPr>
          <w:p w:rsidR="00566929" w:rsidRPr="00F70762" w:rsidRDefault="00566929" w:rsidP="00897B17">
            <w:r w:rsidRPr="00F70762">
              <w:t>0.5</w:t>
            </w:r>
          </w:p>
        </w:tc>
        <w:tc>
          <w:tcPr>
            <w:tcW w:w="1541" w:type="dxa"/>
            <w:noWrap/>
            <w:hideMark/>
          </w:tcPr>
          <w:p w:rsidR="00566929" w:rsidRPr="00F70762" w:rsidRDefault="00566929" w:rsidP="00897B17">
            <w:r w:rsidRPr="00F70762">
              <w:t>0.00002</w:t>
            </w:r>
          </w:p>
        </w:tc>
        <w:tc>
          <w:tcPr>
            <w:tcW w:w="1431" w:type="dxa"/>
            <w:noWrap/>
            <w:hideMark/>
          </w:tcPr>
          <w:p w:rsidR="00566929" w:rsidRPr="00F70762" w:rsidRDefault="00566929" w:rsidP="00897B17">
            <w:r w:rsidRPr="00F70762">
              <w:t>1</w:t>
            </w:r>
          </w:p>
        </w:tc>
      </w:tr>
      <w:tr w:rsidR="00566929" w:rsidRPr="00F70762" w:rsidTr="00555913">
        <w:trPr>
          <w:trHeight w:val="255"/>
        </w:trPr>
        <w:tc>
          <w:tcPr>
            <w:tcW w:w="3060" w:type="dxa"/>
            <w:noWrap/>
            <w:hideMark/>
          </w:tcPr>
          <w:p w:rsidR="00566929" w:rsidRPr="00F70762" w:rsidRDefault="00566929" w:rsidP="00897B17">
            <w:r w:rsidRPr="00F70762">
              <w:t>Incorrect Relative Humidity – 3*</w:t>
            </w:r>
          </w:p>
        </w:tc>
        <w:tc>
          <w:tcPr>
            <w:tcW w:w="1350" w:type="dxa"/>
            <w:noWrap/>
            <w:hideMark/>
          </w:tcPr>
          <w:p w:rsidR="00566929" w:rsidRPr="00F70762" w:rsidRDefault="00566929" w:rsidP="00897B17">
            <w:r w:rsidRPr="00F70762">
              <w:t>0.00035</w:t>
            </w:r>
          </w:p>
        </w:tc>
        <w:tc>
          <w:tcPr>
            <w:tcW w:w="1159" w:type="dxa"/>
            <w:noWrap/>
            <w:hideMark/>
          </w:tcPr>
          <w:p w:rsidR="00566929" w:rsidRPr="00F70762" w:rsidRDefault="00566929" w:rsidP="00897B17">
            <w:r w:rsidRPr="00F70762">
              <w:t>0.5</w:t>
            </w:r>
          </w:p>
        </w:tc>
        <w:tc>
          <w:tcPr>
            <w:tcW w:w="1541" w:type="dxa"/>
            <w:noWrap/>
            <w:hideMark/>
          </w:tcPr>
          <w:p w:rsidR="00566929" w:rsidRPr="00F70762" w:rsidRDefault="00566929" w:rsidP="00897B17">
            <w:r w:rsidRPr="00F70762">
              <w:t>0.0002</w:t>
            </w:r>
          </w:p>
        </w:tc>
        <w:tc>
          <w:tcPr>
            <w:tcW w:w="1431" w:type="dxa"/>
            <w:noWrap/>
            <w:hideMark/>
          </w:tcPr>
          <w:p w:rsidR="00566929" w:rsidRPr="00F70762" w:rsidRDefault="00566929" w:rsidP="00897B17">
            <w:r w:rsidRPr="00F70762">
              <w:t>5</w:t>
            </w:r>
          </w:p>
        </w:tc>
      </w:tr>
      <w:tr w:rsidR="00566929" w:rsidRPr="00F70762" w:rsidTr="00555913">
        <w:trPr>
          <w:trHeight w:val="255"/>
        </w:trPr>
        <w:tc>
          <w:tcPr>
            <w:tcW w:w="3060" w:type="dxa"/>
            <w:noWrap/>
            <w:hideMark/>
          </w:tcPr>
          <w:p w:rsidR="00566929" w:rsidRPr="00F70762" w:rsidRDefault="00566929" w:rsidP="00897B17">
            <w:r w:rsidRPr="00F70762">
              <w:t>Custodial Neglect – 1</w:t>
            </w:r>
          </w:p>
        </w:tc>
        <w:tc>
          <w:tcPr>
            <w:tcW w:w="1350" w:type="dxa"/>
            <w:noWrap/>
            <w:hideMark/>
          </w:tcPr>
          <w:p w:rsidR="00566929" w:rsidRPr="00F70762" w:rsidRDefault="00566929" w:rsidP="00897B17">
            <w:r w:rsidRPr="00F70762">
              <w:t>0.</w:t>
            </w:r>
          </w:p>
        </w:tc>
        <w:tc>
          <w:tcPr>
            <w:tcW w:w="1159" w:type="dxa"/>
            <w:noWrap/>
            <w:hideMark/>
          </w:tcPr>
          <w:p w:rsidR="00566929" w:rsidRPr="00F70762" w:rsidRDefault="00566929" w:rsidP="00897B17">
            <w:r w:rsidRPr="00F70762">
              <w:t>0</w:t>
            </w:r>
          </w:p>
        </w:tc>
        <w:tc>
          <w:tcPr>
            <w:tcW w:w="1541" w:type="dxa"/>
            <w:noWrap/>
            <w:hideMark/>
          </w:tcPr>
          <w:p w:rsidR="00566929" w:rsidRPr="00F70762" w:rsidRDefault="00566929" w:rsidP="00897B17">
            <w:r w:rsidRPr="00F70762">
              <w:t>0</w:t>
            </w:r>
          </w:p>
        </w:tc>
        <w:tc>
          <w:tcPr>
            <w:tcW w:w="1431" w:type="dxa"/>
            <w:noWrap/>
            <w:hideMark/>
          </w:tcPr>
          <w:p w:rsidR="00566929" w:rsidRPr="00F70762" w:rsidRDefault="00566929" w:rsidP="00897B17">
            <w:r w:rsidRPr="00F70762">
              <w:t>0</w:t>
            </w:r>
          </w:p>
        </w:tc>
      </w:tr>
      <w:tr w:rsidR="00566929" w:rsidRPr="00F70762" w:rsidTr="00555913">
        <w:trPr>
          <w:trHeight w:val="255"/>
        </w:trPr>
        <w:tc>
          <w:tcPr>
            <w:tcW w:w="3060" w:type="dxa"/>
            <w:noWrap/>
            <w:hideMark/>
          </w:tcPr>
          <w:p w:rsidR="00566929" w:rsidRPr="00F70762" w:rsidRDefault="00566929" w:rsidP="00897B17">
            <w:r w:rsidRPr="00F70762">
              <w:t>Custodial Neglect – 2</w:t>
            </w:r>
          </w:p>
        </w:tc>
        <w:tc>
          <w:tcPr>
            <w:tcW w:w="1350" w:type="dxa"/>
            <w:noWrap/>
            <w:hideMark/>
          </w:tcPr>
          <w:p w:rsidR="00566929" w:rsidRPr="00F70762" w:rsidRDefault="00566929" w:rsidP="00897B17">
            <w:r w:rsidRPr="00F70762">
              <w:t>0.000492</w:t>
            </w:r>
          </w:p>
        </w:tc>
        <w:tc>
          <w:tcPr>
            <w:tcW w:w="1159" w:type="dxa"/>
            <w:noWrap/>
            <w:hideMark/>
          </w:tcPr>
          <w:p w:rsidR="00566929" w:rsidRPr="00F70762" w:rsidRDefault="00566929" w:rsidP="00897B17">
            <w:r w:rsidRPr="00F70762">
              <w:t>0</w:t>
            </w:r>
          </w:p>
        </w:tc>
        <w:tc>
          <w:tcPr>
            <w:tcW w:w="1541" w:type="dxa"/>
            <w:noWrap/>
            <w:hideMark/>
          </w:tcPr>
          <w:p w:rsidR="00566929" w:rsidRPr="00F70762" w:rsidRDefault="00566929" w:rsidP="00897B17">
            <w:r w:rsidRPr="00F70762">
              <w:t>0</w:t>
            </w:r>
          </w:p>
        </w:tc>
        <w:tc>
          <w:tcPr>
            <w:tcW w:w="1431" w:type="dxa"/>
            <w:noWrap/>
            <w:hideMark/>
          </w:tcPr>
          <w:p w:rsidR="00566929" w:rsidRPr="00F70762" w:rsidRDefault="00566929" w:rsidP="00897B17">
            <w:r w:rsidRPr="00F70762">
              <w:t>0</w:t>
            </w:r>
          </w:p>
        </w:tc>
      </w:tr>
      <w:tr w:rsidR="00566929" w:rsidRPr="00F70762" w:rsidTr="00555913">
        <w:trPr>
          <w:trHeight w:val="255"/>
        </w:trPr>
        <w:tc>
          <w:tcPr>
            <w:tcW w:w="3060" w:type="dxa"/>
            <w:tcBorders>
              <w:top w:val="nil"/>
              <w:left w:val="nil"/>
              <w:bottom w:val="single" w:sz="8" w:space="0" w:color="auto"/>
              <w:right w:val="nil"/>
            </w:tcBorders>
            <w:noWrap/>
            <w:hideMark/>
          </w:tcPr>
          <w:p w:rsidR="00566929" w:rsidRPr="00F70762" w:rsidRDefault="00566929" w:rsidP="00897B17">
            <w:r w:rsidRPr="00F70762">
              <w:t>Custodial Neglect – 3</w:t>
            </w:r>
          </w:p>
        </w:tc>
        <w:tc>
          <w:tcPr>
            <w:tcW w:w="1350" w:type="dxa"/>
            <w:tcBorders>
              <w:top w:val="nil"/>
              <w:left w:val="nil"/>
              <w:bottom w:val="single" w:sz="8" w:space="0" w:color="auto"/>
              <w:right w:val="nil"/>
            </w:tcBorders>
            <w:noWrap/>
            <w:hideMark/>
          </w:tcPr>
          <w:p w:rsidR="00566929" w:rsidRPr="00F70762" w:rsidRDefault="00566929" w:rsidP="00897B17">
            <w:r w:rsidRPr="00F70762">
              <w:t>0.00428</w:t>
            </w:r>
          </w:p>
        </w:tc>
        <w:tc>
          <w:tcPr>
            <w:tcW w:w="1159" w:type="dxa"/>
            <w:tcBorders>
              <w:top w:val="nil"/>
              <w:left w:val="nil"/>
              <w:bottom w:val="single" w:sz="8" w:space="0" w:color="auto"/>
              <w:right w:val="nil"/>
            </w:tcBorders>
            <w:noWrap/>
            <w:hideMark/>
          </w:tcPr>
          <w:p w:rsidR="00566929" w:rsidRPr="00F70762" w:rsidRDefault="00566929" w:rsidP="00897B17">
            <w:r w:rsidRPr="00F70762">
              <w:t>0</w:t>
            </w:r>
          </w:p>
        </w:tc>
        <w:tc>
          <w:tcPr>
            <w:tcW w:w="1541" w:type="dxa"/>
            <w:tcBorders>
              <w:top w:val="nil"/>
              <w:left w:val="nil"/>
              <w:bottom w:val="single" w:sz="8" w:space="0" w:color="auto"/>
              <w:right w:val="nil"/>
            </w:tcBorders>
            <w:noWrap/>
            <w:hideMark/>
          </w:tcPr>
          <w:p w:rsidR="00566929" w:rsidRPr="00F70762" w:rsidRDefault="00566929" w:rsidP="00897B17">
            <w:r w:rsidRPr="00F70762">
              <w:t>0</w:t>
            </w:r>
          </w:p>
        </w:tc>
        <w:tc>
          <w:tcPr>
            <w:tcW w:w="1431" w:type="dxa"/>
            <w:tcBorders>
              <w:top w:val="nil"/>
              <w:left w:val="nil"/>
              <w:bottom w:val="single" w:sz="8" w:space="0" w:color="auto"/>
              <w:right w:val="nil"/>
            </w:tcBorders>
            <w:noWrap/>
            <w:hideMark/>
          </w:tcPr>
          <w:p w:rsidR="00566929" w:rsidRPr="00F70762" w:rsidRDefault="00566929" w:rsidP="00897B17">
            <w:r w:rsidRPr="00F70762">
              <w:t>0</w:t>
            </w:r>
          </w:p>
        </w:tc>
      </w:tr>
      <w:tr w:rsidR="00566929" w:rsidRPr="00F70762" w:rsidTr="00555913">
        <w:trPr>
          <w:trHeight w:val="255"/>
        </w:trPr>
        <w:tc>
          <w:tcPr>
            <w:tcW w:w="8541" w:type="dxa"/>
            <w:gridSpan w:val="5"/>
            <w:tcBorders>
              <w:top w:val="single" w:sz="8" w:space="0" w:color="auto"/>
              <w:left w:val="nil"/>
              <w:bottom w:val="single" w:sz="12" w:space="0" w:color="auto"/>
              <w:right w:val="nil"/>
            </w:tcBorders>
            <w:noWrap/>
            <w:hideMark/>
          </w:tcPr>
          <w:p w:rsidR="00566929" w:rsidRPr="00F70762" w:rsidRDefault="00566929" w:rsidP="00897B17">
            <w:r w:rsidRPr="00F70762">
              <w:t>† Values appear overly precise because rounding is done only for final results (i.e., Facilities share of risk and Specimen equivalents lost year-1).</w:t>
            </w:r>
          </w:p>
          <w:p w:rsidR="00566929" w:rsidRPr="00F70762" w:rsidRDefault="00566929" w:rsidP="00897B17">
            <w:r w:rsidRPr="00F70762">
              <w:t>* Note that generic risks associated with incorrect temperature and relative humidity do not appear as issues in this analysis because their effects are distributed among other generic risks such as, insect pests, physical breakage of objects embrittled by acid hydrolysis, etc.  Control of temperature and relative humidity remains a major responsibility and contribution of the Facilities Services Management Division for the protection of CMN collections.</w:t>
            </w:r>
          </w:p>
        </w:tc>
      </w:tr>
    </w:tbl>
    <w:p w:rsidR="00566929" w:rsidRDefault="00566929" w:rsidP="00897B17"/>
    <w:p w:rsidR="00392580" w:rsidRDefault="00392580">
      <w:pPr>
        <w:tabs>
          <w:tab w:val="clear" w:pos="567"/>
          <w:tab w:val="clear" w:pos="1134"/>
          <w:tab w:val="clear" w:pos="1701"/>
          <w:tab w:val="clear" w:pos="2268"/>
          <w:tab w:val="clear" w:pos="2835"/>
          <w:tab w:val="clear" w:pos="8222"/>
        </w:tabs>
        <w:rPr>
          <w:b/>
        </w:rPr>
      </w:pPr>
      <w:r>
        <w:br w:type="page"/>
      </w:r>
    </w:p>
    <w:p w:rsidR="00566929" w:rsidRPr="006C01A4" w:rsidRDefault="006C01A4" w:rsidP="00897B17">
      <w:pPr>
        <w:pStyle w:val="Heading6"/>
      </w:pPr>
      <w:r w:rsidRPr="006C01A4">
        <w:t>7</w:t>
      </w:r>
      <w:r w:rsidR="00566929" w:rsidRPr="006C01A4">
        <w:t>.4 Aggregation of data by collection unit</w:t>
      </w:r>
      <w:bookmarkEnd w:id="29"/>
      <w:r w:rsidR="00566929" w:rsidRPr="006C01A4">
        <w:t xml:space="preserve"> </w:t>
      </w:r>
    </w:p>
    <w:p w:rsidR="00566929" w:rsidRDefault="00566929" w:rsidP="00897B17">
      <w:r w:rsidRPr="006C01A4">
        <w:t xml:space="preserve">Data from each collection-unit Excel workbook file links to a summary workbook that updates each time it opens and the update links option is chosen.  Once the data is compiled, it can be presented in tabular form, plotted, queried to determine the highest risks, or otherwise explored.  Table 1 in Appendix 3 (page 3) shows summary data from all collection units.  These data are shown graphically in Figure 4 in Appendix 3 (page 7).  In this figure, the solid line, “risk to total”, reflects the fraction of CMN’s total collection to be lost from within each of the collection units.  The dashed line, “risk to unit” reflects the fraction of each collection unit expected to be lost.  </w:t>
      </w:r>
    </w:p>
    <w:p w:rsidR="006C01A4" w:rsidRPr="006C01A4" w:rsidRDefault="006C01A4" w:rsidP="00897B17"/>
    <w:p w:rsidR="00566929" w:rsidRPr="006C01A4" w:rsidRDefault="00566929" w:rsidP="00897B17">
      <w:r w:rsidRPr="006C01A4">
        <w:t>Because representing risks to collections in small ratios lacks impact, it is preferable to express data in the form of expected numbers of objects lost per year.  Consideration of risk to all collection units leads to institution-wide priorities for improving preservation.  Histograms showing the distribution of risk by collection unit convey the relative significance of risks to collection units (see examples below).  This style of histogram can be adapted to show the relative significance of individual risks by highlighting a portion of the risk column proportionate to the magnitude of the generic or specific risk in question.  Inclusion of a picture representing the risk in question further improves the clarity of communication.</w:t>
      </w:r>
    </w:p>
    <w:p w:rsidR="00566929" w:rsidRPr="006C01A4" w:rsidRDefault="00566929" w:rsidP="00897B17"/>
    <w:p w:rsidR="00566929" w:rsidRPr="006C01A4" w:rsidRDefault="00566929" w:rsidP="00897B17">
      <w:bookmarkStart w:id="30" w:name="_Ref239359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67"/>
        <w:gridCol w:w="5552"/>
      </w:tblGrid>
      <w:tr w:rsidR="00BE7A9C" w:rsidRPr="00566929" w:rsidTr="0046320C">
        <w:trPr>
          <w:trHeight w:val="3590"/>
        </w:trPr>
        <w:tc>
          <w:tcPr>
            <w:tcW w:w="3367" w:type="dxa"/>
          </w:tcPr>
          <w:p w:rsidR="00566929" w:rsidRPr="006C01A4" w:rsidRDefault="00566929" w:rsidP="00897B17"/>
          <w:p w:rsidR="00566929" w:rsidRPr="006C01A4" w:rsidRDefault="00566929" w:rsidP="00897B17"/>
          <w:p w:rsidR="00566929" w:rsidRPr="006C01A4" w:rsidRDefault="00566929" w:rsidP="00897B17">
            <w:r w:rsidRPr="006C01A4">
              <w:t>Histogram showing generic risks to collection units.</w:t>
            </w:r>
          </w:p>
          <w:p w:rsidR="00566929" w:rsidRPr="006C01A4" w:rsidRDefault="00566929" w:rsidP="00897B17"/>
          <w:p w:rsidR="00566929" w:rsidRPr="006C01A4" w:rsidRDefault="00566929" w:rsidP="00897B17"/>
        </w:tc>
        <w:tc>
          <w:tcPr>
            <w:tcW w:w="5417" w:type="dxa"/>
            <w:hideMark/>
          </w:tcPr>
          <w:p w:rsidR="00566929" w:rsidRPr="006C01A4" w:rsidRDefault="00BE7A9C" w:rsidP="00897B17">
            <w:r w:rsidRPr="00BE7A9C">
              <w:rPr>
                <w:noProof/>
                <w:lang w:val="en-CA"/>
              </w:rPr>
              <w:drawing>
                <wp:inline distT="0" distB="0" distL="0" distR="0" wp14:anchorId="0DD2535D" wp14:editId="58D4BE7F">
                  <wp:extent cx="3388560" cy="1983593"/>
                  <wp:effectExtent l="0" t="0" r="0" b="0"/>
                  <wp:docPr id="4748" name="Picture 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413957" cy="1998460"/>
                          </a:xfrm>
                          <a:prstGeom prst="rect">
                            <a:avLst/>
                          </a:prstGeom>
                          <a:noFill/>
                          <a:ln>
                            <a:noFill/>
                          </a:ln>
                        </pic:spPr>
                      </pic:pic>
                    </a:graphicData>
                  </a:graphic>
                </wp:inline>
              </w:drawing>
            </w:r>
          </w:p>
        </w:tc>
      </w:tr>
      <w:tr w:rsidR="00BE7A9C" w:rsidRPr="006C01A4" w:rsidTr="00566929">
        <w:trPr>
          <w:trHeight w:val="3950"/>
        </w:trPr>
        <w:tc>
          <w:tcPr>
            <w:tcW w:w="3367" w:type="dxa"/>
          </w:tcPr>
          <w:p w:rsidR="00566929" w:rsidRPr="006C01A4" w:rsidRDefault="00566929" w:rsidP="00897B17"/>
          <w:p w:rsidR="00566929" w:rsidRPr="006C01A4" w:rsidRDefault="00566929" w:rsidP="00897B17"/>
          <w:p w:rsidR="00566929" w:rsidRPr="006C01A4" w:rsidRDefault="00566929" w:rsidP="00897B17">
            <w:r w:rsidRPr="006C01A4">
              <w:t>The specific risk of degradation of an unstable mounting media highlighted as a major contributor to total risk to collection unit four (parasites).</w:t>
            </w:r>
          </w:p>
          <w:p w:rsidR="00566929" w:rsidRPr="006C01A4" w:rsidRDefault="00566929" w:rsidP="00897B17"/>
        </w:tc>
        <w:tc>
          <w:tcPr>
            <w:tcW w:w="5417" w:type="dxa"/>
          </w:tcPr>
          <w:p w:rsidR="00566929" w:rsidRPr="006C01A4" w:rsidRDefault="00566929" w:rsidP="00897B17"/>
          <w:p w:rsidR="00566929" w:rsidRPr="006C01A4" w:rsidRDefault="00566929" w:rsidP="00897B17"/>
          <w:p w:rsidR="00566929" w:rsidRPr="006C01A4" w:rsidRDefault="00063BAC" w:rsidP="00897B17">
            <w:r>
              <w:rPr>
                <w:noProof/>
                <w:lang w:val="en-CA"/>
              </w:rPr>
              <mc:AlternateContent>
                <mc:Choice Requires="wpg">
                  <w:drawing>
                    <wp:inline distT="0" distB="0" distL="0" distR="0">
                      <wp:extent cx="2771775" cy="1996440"/>
                      <wp:effectExtent l="0" t="0" r="0" b="3810"/>
                      <wp:docPr id="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775" cy="1996440"/>
                                <a:chOff x="0" y="0"/>
                                <a:chExt cx="88392" cy="62325"/>
                              </a:xfrm>
                            </wpg:grpSpPr>
                            <pic:pic xmlns:pic="http://schemas.openxmlformats.org/drawingml/2006/picture">
                              <pic:nvPicPr>
                                <pic:cNvPr id="63" name="Picture 474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8392" cy="62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4" name="Picture 4744"/>
                                <pic:cNvPicPr>
                                  <a:picLocks noChangeAspect="1" noChangeArrowheads="1"/>
                                </pic:cNvPicPr>
                              </pic:nvPicPr>
                              <pic:blipFill>
                                <a:blip r:embed="rId185">
                                  <a:lum bright="-6000" contrast="6000"/>
                                  <a:extLst>
                                    <a:ext uri="{28A0092B-C50C-407E-A947-70E740481C1C}">
                                      <a14:useLocalDpi xmlns:a14="http://schemas.microsoft.com/office/drawing/2010/main" val="0"/>
                                    </a:ext>
                                  </a:extLst>
                                </a:blip>
                                <a:srcRect/>
                                <a:stretch>
                                  <a:fillRect/>
                                </a:stretch>
                              </pic:blipFill>
                              <pic:spPr bwMode="auto">
                                <a:xfrm>
                                  <a:off x="51816" y="5111"/>
                                  <a:ext cx="36576" cy="26670"/>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pic:spPr>
                            </pic:pic>
                            <wps:wsp>
                              <wps:cNvPr id="4705" name="Freeform 4745"/>
                              <wps:cNvSpPr>
                                <a:spLocks/>
                              </wps:cNvSpPr>
                              <wps:spPr bwMode="auto">
                                <a:xfrm>
                                  <a:off x="16764" y="17303"/>
                                  <a:ext cx="33528" cy="6096"/>
                                </a:xfrm>
                                <a:custGeom>
                                  <a:avLst/>
                                  <a:gdLst>
                                    <a:gd name="T0" fmla="*/ 3352800 w 2064"/>
                                    <a:gd name="T1" fmla="*/ 0 h 240"/>
                                    <a:gd name="T2" fmla="*/ 38986 w 2064"/>
                                    <a:gd name="T3" fmla="*/ 579120 h 240"/>
                                    <a:gd name="T4" fmla="*/ 0 w 2064"/>
                                    <a:gd name="T5" fmla="*/ 609600 h 240"/>
                                    <a:gd name="T6" fmla="*/ 0 60000 65536"/>
                                    <a:gd name="T7" fmla="*/ 0 60000 65536"/>
                                    <a:gd name="T8" fmla="*/ 0 60000 65536"/>
                                  </a:gdLst>
                                  <a:ahLst/>
                                  <a:cxnLst>
                                    <a:cxn ang="T6">
                                      <a:pos x="T0" y="T1"/>
                                    </a:cxn>
                                    <a:cxn ang="T7">
                                      <a:pos x="T2" y="T3"/>
                                    </a:cxn>
                                    <a:cxn ang="T8">
                                      <a:pos x="T4" y="T5"/>
                                    </a:cxn>
                                  </a:cxnLst>
                                  <a:rect l="0" t="0" r="r" b="b"/>
                                  <a:pathLst>
                                    <a:path w="2064" h="240">
                                      <a:moveTo>
                                        <a:pt x="2064" y="0"/>
                                      </a:moveTo>
                                      <a:lnTo>
                                        <a:pt x="24" y="228"/>
                                      </a:lnTo>
                                      <a:lnTo>
                                        <a:pt x="0" y="240"/>
                                      </a:lnTo>
                                    </a:path>
                                  </a:pathLst>
                                </a:cu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rot="0" vert="horz" wrap="square" lIns="91440" tIns="45720" rIns="91440" bIns="45720" anchor="ctr" anchorCtr="0" upright="1">
                                <a:noAutofit/>
                              </wps:bodyPr>
                            </wps:wsp>
                          </wpg:wgp>
                        </a:graphicData>
                      </a:graphic>
                    </wp:inline>
                  </w:drawing>
                </mc:Choice>
                <mc:Fallback>
                  <w:pict>
                    <v:group id="Group 2" o:spid="_x0000_s1026" style="width:218.25pt;height:157.2pt;mso-position-horizontal-relative:char;mso-position-vertical-relative:line" coordsize="88392,6232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">
                      <v:shape id="Picture 4743" o:spid="_x0000_s1027" type="#_x0000_t75" style="position:absolute;width:88392;height:62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965XDAAAA2wAAAA8AAABkcnMvZG93bnJldi54bWxEj0FrwkAUhO+F/oflFXrTTVuxEl2lSCvW&#10;i5hqzo/sMxuafRuyaxL/fVcQehxm5htmsRpsLTpqfeVYwcs4AUFcOF1xqeD48zWagfABWWPtmBRc&#10;ycNq+fiwwFS7ng/UZaEUEcI+RQUmhCaV0heGLPqxa4ijd3atxRBlW0rdYh/htpavSTKVFiuOCwYb&#10;WhsqfrOLVfCpaUJmtv7u3vN9n+cnx7vNRKnnp+FjDiLQEP7D9/ZWK5i+we1L/A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3rlcMAAADbAAAADwAAAAAAAAAAAAAAAACf&#10;AgAAZHJzL2Rvd25yZXYueG1sUEsFBgAAAAAEAAQA9wAAAI8DAAAAAA==&#10;">
                        <v:imagedata r:id="rId186" o:title=""/>
                      </v:shape>
                      <v:shape id="Picture 4744" o:spid="_x0000_s1028" type="#_x0000_t75" style="position:absolute;left:51816;top:5111;width:36576;height:26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LJRTIAAAA3QAAAA8AAABkcnMvZG93bnJldi54bWxEj0FrwkAUhO+F/oflFXqRuts2WImuIkXb&#10;oiA09ZDjM/tMgtm3Ibtq2l/fLQg9DjPzDTOd97YRZ+p87VjD41CBIC6cqbnUsPtaPYxB+IBssHFM&#10;Gr7Jw3x2ezPF1LgLf9I5C6WIEPYpaqhCaFMpfVGRRT90LXH0Dq6zGKLsSmk6vES4beSTUiNpsea4&#10;UGFLrxUVx+xkNSyT5+x9T5t869b54EA/qnjjpdb3d/1iAiJQH/7D1/aH0ZC8qAT+3sQnIG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iyUUyAAAAN0AAAAPAAAAAAAAAAAA&#10;AAAAAJ8CAABkcnMvZG93bnJldi54bWxQSwUGAAAAAAQABAD3AAAAlAMAAAAA&#10;" fillcolor="#4f81bd [3204]" strokecolor="black [3213]">
                        <v:imagedata r:id="rId187" o:title="" gain="69719f" blacklevel="-1966f"/>
                      </v:shape>
                      <v:shape id="Freeform 4745" o:spid="_x0000_s1029" style="position:absolute;left:16764;top:17303;width:33528;height:6096;visibility:visible;mso-wrap-style:square;v-text-anchor:middle" coordsize="206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hw8UA&#10;AADdAAAADwAAAGRycy9kb3ducmV2LnhtbESPzYvCMBTE78L+D+EJe9NUWT+oRlkKwq4nP3rw+Gie&#10;bbF5qUnU7n+/EQSPw8z8hlmuO9OIOzlfW1YwGiYgiAuray4V5MfNYA7CB2SNjWVS8Ece1quP3hJT&#10;bR+8p/shlCJC2KeooAqhTaX0RUUG/dC2xNE7W2cwROlKqR0+Itw0cpwkU2mw5rhQYUtZRcXlcDMK&#10;sukv57uNz7a7kQszXV+7/HRV6rPffS9ABOrCO/xq/2gFX7NkAs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6HDxQAAAN0AAAAPAAAAAAAAAAAAAAAAAJgCAABkcnMv&#10;ZG93bnJldi54bWxQSwUGAAAAAAQABAD1AAAAigMAAAAA&#10;" path="m2064,l24,228,,240e" filled="f" strokecolor="black [3213]" strokeweight="3pt">
                        <v:stroke endarrow="block"/>
                        <v:shadow color="#eeece1 [3214]"/>
                        <v:path arrowok="t" o:connecttype="custom" o:connectlocs="54463507,0;633296,14709648;0,15483840" o:connectangles="0,0,0"/>
                      </v:shape>
                      <w10:anchorlock/>
                    </v:group>
                  </w:pict>
                </mc:Fallback>
              </mc:AlternateContent>
            </w:r>
          </w:p>
        </w:tc>
      </w:tr>
    </w:tbl>
    <w:p w:rsidR="00566929" w:rsidRPr="006C01A4" w:rsidRDefault="00566929" w:rsidP="00897B1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08"/>
        <w:gridCol w:w="4808"/>
      </w:tblGrid>
      <w:tr w:rsidR="00555913" w:rsidRPr="00566929" w:rsidTr="00566929">
        <w:trPr>
          <w:trHeight w:val="3772"/>
        </w:trPr>
        <w:tc>
          <w:tcPr>
            <w:tcW w:w="4428" w:type="dxa"/>
          </w:tcPr>
          <w:p w:rsidR="00566929" w:rsidRPr="006C01A4" w:rsidRDefault="00566929" w:rsidP="00897B17"/>
          <w:p w:rsidR="00566929" w:rsidRPr="006C01A4" w:rsidRDefault="00566929" w:rsidP="00897B17"/>
          <w:p w:rsidR="00566929" w:rsidRPr="006C01A4" w:rsidRDefault="00566929" w:rsidP="00897B17">
            <w:r w:rsidRPr="006C01A4">
              <w:t>The several Incorrect Relative Humidity – 2 and – 3 risks that relate to incorrect levels and concentrations of alcohol highlighted as a major contributor to total risk to four collection units.</w:t>
            </w:r>
          </w:p>
          <w:p w:rsidR="00566929" w:rsidRPr="006C01A4" w:rsidRDefault="00566929" w:rsidP="00897B17"/>
          <w:p w:rsidR="00566929" w:rsidRPr="006C01A4" w:rsidRDefault="00566929" w:rsidP="00897B17"/>
        </w:tc>
        <w:tc>
          <w:tcPr>
            <w:tcW w:w="4428" w:type="dxa"/>
            <w:hideMark/>
          </w:tcPr>
          <w:p w:rsidR="00566929" w:rsidRPr="006C01A4" w:rsidRDefault="0046320C" w:rsidP="00897B17">
            <w:r>
              <w:rPr>
                <w:noProof/>
                <w:lang w:val="en-CA"/>
              </w:rPr>
              <w:drawing>
                <wp:inline distT="0" distB="0" distL="0" distR="0" wp14:anchorId="749CF250" wp14:editId="4408E1A5">
                  <wp:extent cx="2916000" cy="2062522"/>
                  <wp:effectExtent l="0" t="0" r="0" b="0"/>
                  <wp:docPr id="4739" name="Picture 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916000" cy="2062522"/>
                          </a:xfrm>
                          <a:prstGeom prst="rect">
                            <a:avLst/>
                          </a:prstGeom>
                          <a:noFill/>
                        </pic:spPr>
                      </pic:pic>
                    </a:graphicData>
                  </a:graphic>
                </wp:inline>
              </w:drawing>
            </w:r>
          </w:p>
        </w:tc>
      </w:tr>
    </w:tbl>
    <w:p w:rsidR="00566929" w:rsidRPr="00566929" w:rsidRDefault="00566929" w:rsidP="00897B17">
      <w:pPr>
        <w:rPr>
          <w:highlight w:val="lightGray"/>
        </w:rPr>
      </w:pPr>
    </w:p>
    <w:p w:rsidR="00566929" w:rsidRPr="006C01A4" w:rsidRDefault="00566929" w:rsidP="00897B17">
      <w:r w:rsidRPr="006C01A4">
        <w:t>Images reprinted with permission from Acta Universitatis Gothenburgensis.</w:t>
      </w:r>
    </w:p>
    <w:p w:rsidR="00566929" w:rsidRPr="006C01A4" w:rsidRDefault="00566929" w:rsidP="00897B17"/>
    <w:p w:rsidR="00566929" w:rsidRPr="006C01A4" w:rsidRDefault="00566929" w:rsidP="00897B17">
      <w:r w:rsidRPr="006C01A4">
        <w:t xml:space="preserve">Aggregation of information by collection management administrative unit permits consideration of priorities within each unit.  These data are discussed with individual Collection Managers on a case-by-case basis.  The discussions focus on reviewing risk control systems germane to risks greater than a threshold (currently 0.001), on identifying readily mitigatable risks , and on understanding the significance of finding certain risks to be substantially lower in magnitude than they previously were believed to be.  </w:t>
      </w:r>
    </w:p>
    <w:p w:rsidR="00566929" w:rsidRPr="006C01A4" w:rsidRDefault="00566929" w:rsidP="00897B17"/>
    <w:p w:rsidR="00566929" w:rsidRPr="006C01A4" w:rsidRDefault="006C01A4" w:rsidP="00897B17">
      <w:pPr>
        <w:pStyle w:val="Heading6"/>
      </w:pPr>
      <w:r>
        <w:t>7</w:t>
      </w:r>
      <w:r w:rsidR="00566929" w:rsidRPr="006C01A4">
        <w:t>.5 Management Implications</w:t>
      </w:r>
    </w:p>
    <w:p w:rsidR="00566929" w:rsidRPr="006C01A4" w:rsidRDefault="00566929" w:rsidP="00897B17">
      <w:pPr>
        <w:sectPr w:rsidR="00566929" w:rsidRPr="006C01A4" w:rsidSect="00414252">
          <w:footerReference w:type="even" r:id="rId189"/>
          <w:footerReference w:type="default" r:id="rId190"/>
          <w:pgSz w:w="12240" w:h="15840" w:code="1"/>
          <w:pgMar w:top="1440" w:right="1440" w:bottom="1440" w:left="1800" w:header="562" w:footer="562" w:gutter="0"/>
          <w:paperSrc w:first="26912" w:other="26912"/>
          <w:cols w:space="720"/>
          <w:docGrid w:linePitch="326"/>
        </w:sectPr>
      </w:pPr>
      <w:r w:rsidRPr="006C01A4">
        <w:t xml:space="preserve">Recommendations at the senior management level should be action oriented at an appropriately high application level. </w:t>
      </w:r>
      <w:bookmarkEnd w:id="30"/>
    </w:p>
    <w:p w:rsidR="00566929" w:rsidRDefault="00566929" w:rsidP="00897B17">
      <w:pPr>
        <w:pStyle w:val="Heading1"/>
      </w:pPr>
      <w:bookmarkStart w:id="31" w:name="_Toc130282602"/>
      <w:bookmarkStart w:id="32" w:name="_Toc54412418"/>
      <w:bookmarkStart w:id="33" w:name="_Toc368817068"/>
      <w:bookmarkStart w:id="34" w:name="_Toc514747083"/>
      <w:bookmarkStart w:id="35" w:name="_Toc528570061"/>
      <w:r>
        <w:t>PART 2 - Risk Management</w:t>
      </w:r>
      <w:bookmarkEnd w:id="31"/>
      <w:bookmarkEnd w:id="32"/>
      <w:bookmarkEnd w:id="33"/>
    </w:p>
    <w:p w:rsidR="00566929" w:rsidRDefault="00566929" w:rsidP="00897B17">
      <w:r>
        <w:t>In part one, ten agents of deterioration and three types of risk were identified.  Variables were defined to facilitate estimation of magnitudes of risk.  Magnitudes of risk were calculated.  This identification and evaluation of risks is essential to managing risks to collections.</w:t>
      </w:r>
    </w:p>
    <w:p w:rsidR="00566929" w:rsidRDefault="00566929" w:rsidP="00897B17">
      <w:r>
        <w:t>Managing risks to collections requires that all potential means of control be identified.  Selecting the best means, or strategy, requires evaluation of the costs, benefits, and collateral risks associated with their implementation and maintenance.</w:t>
      </w:r>
    </w:p>
    <w:p w:rsidR="00566929" w:rsidRDefault="00566929" w:rsidP="00897B17">
      <w:bookmarkStart w:id="36" w:name="_Toc528570059"/>
      <w:bookmarkStart w:id="37" w:name="_Toc514747081"/>
    </w:p>
    <w:p w:rsidR="00566929" w:rsidRDefault="00566929" w:rsidP="00897B17">
      <w:pPr>
        <w:pStyle w:val="Heading3"/>
      </w:pPr>
      <w:bookmarkStart w:id="38" w:name="_Toc130282603"/>
      <w:bookmarkStart w:id="39" w:name="_Toc54412419"/>
      <w:bookmarkStart w:id="40" w:name="_Toc368817069"/>
      <w:r>
        <w:t>1)</w:t>
      </w:r>
      <w:r>
        <w:tab/>
        <w:t>Methods of control</w:t>
      </w:r>
      <w:bookmarkEnd w:id="36"/>
      <w:bookmarkEnd w:id="37"/>
      <w:bookmarkEnd w:id="38"/>
      <w:bookmarkEnd w:id="39"/>
      <w:bookmarkEnd w:id="40"/>
    </w:p>
    <w:p w:rsidR="006C01A4" w:rsidRPr="005D0F25" w:rsidRDefault="00063BAC" w:rsidP="00897B17">
      <w:r>
        <w:rPr>
          <w:noProof/>
          <w:lang w:val="en-CA"/>
        </w:rPr>
        <mc:AlternateContent>
          <mc:Choice Requires="wps">
            <w:drawing>
              <wp:inline distT="0" distB="0" distL="0" distR="0">
                <wp:extent cx="5544185" cy="3267075"/>
                <wp:effectExtent l="38100" t="38100" r="8890" b="0"/>
                <wp:docPr id="61" name="AutoShap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3267075"/>
                        </a:xfrm>
                        <a:prstGeom prst="roundRect">
                          <a:avLst>
                            <a:gd name="adj" fmla="val 10861"/>
                          </a:avLst>
                        </a:prstGeom>
                        <a:solidFill>
                          <a:srgbClr val="FFFFFF"/>
                        </a:solidFill>
                        <a:ln>
                          <a:noFill/>
                        </a:ln>
                        <a:effectLst>
                          <a:outerShdw dist="53882" dir="13500000" sx="89999" sy="89999" algn="tl" rotWithShape="0">
                            <a:srgbClr val="7030A0"/>
                          </a:outerShdw>
                        </a:effectLst>
                        <a:extLst>
                          <a:ext uri="{91240B29-F687-4F45-9708-019B960494DF}">
                            <a14:hiddenLine xmlns:a14="http://schemas.microsoft.com/office/drawing/2010/main" w="9525">
                              <a:solidFill>
                                <a:srgbClr val="000000"/>
                              </a:solidFill>
                              <a:round/>
                              <a:headEnd/>
                              <a:tailEnd/>
                            </a14:hiddenLine>
                          </a:ext>
                        </a:extLst>
                      </wps:spPr>
                      <wps:txbx>
                        <w:txbxContent>
                          <w:p w:rsidR="001D6283" w:rsidRPr="00FA2353" w:rsidRDefault="001D6283" w:rsidP="00897B17">
                            <w:r w:rsidRPr="00FA2353">
                              <w:t>OBJECTIVE</w:t>
                            </w:r>
                          </w:p>
                          <w:p w:rsidR="001D6283" w:rsidRDefault="001D6283" w:rsidP="00897B17">
                            <w:r>
                              <w:t>Participants will be able to identify different methods of controlling risks.</w:t>
                            </w:r>
                          </w:p>
                          <w:p w:rsidR="001D6283" w:rsidRPr="00FA2353" w:rsidRDefault="001D6283" w:rsidP="00897B17">
                            <w:pPr>
                              <w:pStyle w:val="Learning-OutcomeandBenefits"/>
                            </w:pPr>
                            <w:r w:rsidRPr="00FA2353">
                              <w:t>OUTCOME</w:t>
                            </w:r>
                          </w:p>
                          <w:p w:rsidR="001D6283" w:rsidRDefault="001D6283" w:rsidP="00897B17">
                            <w:r>
                              <w:t>Participants recognize:</w:t>
                            </w:r>
                          </w:p>
                          <w:p w:rsidR="001D6283" w:rsidRDefault="001D6283" w:rsidP="00897B17">
                            <w:r>
                              <w:t>Five (5) general methods of controlling risks (Michalski, 1990):</w:t>
                            </w:r>
                          </w:p>
                          <w:p w:rsidR="001D6283" w:rsidRDefault="001D6283" w:rsidP="00897B17">
                            <w:r>
                              <w:tab/>
                              <w:t>Avoid</w:t>
                            </w:r>
                          </w:p>
                          <w:p w:rsidR="001D6283" w:rsidRDefault="001D6283" w:rsidP="00897B17">
                            <w:r>
                              <w:tab/>
                              <w:t>Block</w:t>
                            </w:r>
                          </w:p>
                          <w:p w:rsidR="001D6283" w:rsidRDefault="001D6283" w:rsidP="00897B17">
                            <w:r>
                              <w:tab/>
                              <w:t>Detect</w:t>
                            </w:r>
                          </w:p>
                          <w:p w:rsidR="001D6283" w:rsidRDefault="001D6283" w:rsidP="00897B17">
                            <w:r>
                              <w:tab/>
                              <w:t>Respond</w:t>
                            </w:r>
                          </w:p>
                          <w:p w:rsidR="001D6283" w:rsidRDefault="001D6283" w:rsidP="00897B17">
                            <w:r>
                              <w:tab/>
                              <w:t>Recover</w:t>
                            </w:r>
                          </w:p>
                          <w:p w:rsidR="001D6283" w:rsidRPr="00FA2353" w:rsidRDefault="001D6283" w:rsidP="00897B17">
                            <w:pPr>
                              <w:pStyle w:val="Learning-OutcomeandBenefits"/>
                            </w:pPr>
                            <w:r w:rsidRPr="00FA2353">
                              <w:t>BENEFITS</w:t>
                            </w:r>
                          </w:p>
                          <w:p w:rsidR="001D6283" w:rsidRDefault="001D6283" w:rsidP="00897B17">
                            <w:r>
                              <w:t>Identifying methods of controlling risks:</w:t>
                            </w:r>
                          </w:p>
                          <w:p w:rsidR="001D6283" w:rsidRPr="00C35FE5" w:rsidRDefault="001D6283" w:rsidP="00897B17">
                            <w:pPr>
                              <w:pStyle w:val="ListParagraph"/>
                              <w:numPr>
                                <w:ilvl w:val="0"/>
                                <w:numId w:val="35"/>
                              </w:numPr>
                            </w:pPr>
                            <w:r>
                              <w:t>gives multiple approaches for mitigating risks.</w:t>
                            </w:r>
                          </w:p>
                        </w:txbxContent>
                      </wps:txbx>
                      <wps:bodyPr rot="0" vert="horz" wrap="square" lIns="91440" tIns="45720" rIns="457200" bIns="228600" anchor="t" anchorCtr="0" upright="1">
                        <a:noAutofit/>
                      </wps:bodyPr>
                    </wps:wsp>
                  </a:graphicData>
                </a:graphic>
              </wp:inline>
            </w:drawing>
          </mc:Choice>
          <mc:Fallback>
            <w:pict>
              <v:roundrect id="AutoShape 499" o:spid="_x0000_s1352" style="width:436.55pt;height:257.25pt;visibility:visible;mso-wrap-style:square;mso-left-percent:-10001;mso-top-percent:-10001;mso-position-horizontal:absolute;mso-position-horizontal-relative:char;mso-position-vertical:absolute;mso-position-vertical-relative:line;mso-left-percent:-10001;mso-top-percent:-10001;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" stroked="f">
                <v:shadow on="t" type="perspective" color="#7030a0" origin="-.5,-.5" offset="-3pt,-3pt" matrix="58982f,,,58982f"/>
                <v:textbox inset=",,36pt,18pt">
                  <w:txbxContent>
                    <w:p w:rsidR="001D6283" w:rsidRPr="00FA2353" w:rsidRDefault="001D6283" w:rsidP="00897B17">
                      <w:r w:rsidRPr="00FA2353">
                        <w:t>OBJECTIVE</w:t>
                      </w:r>
                    </w:p>
                    <w:p w:rsidR="001D6283" w:rsidRDefault="001D6283" w:rsidP="00897B17">
                      <w:r>
                        <w:t>Participants will be able to identify different methods of controlling risks.</w:t>
                      </w:r>
                    </w:p>
                    <w:p w:rsidR="001D6283" w:rsidRPr="00FA2353" w:rsidRDefault="001D6283" w:rsidP="00897B17">
                      <w:pPr>
                        <w:pStyle w:val="Learning-OutcomeandBenefits"/>
                      </w:pPr>
                      <w:r w:rsidRPr="00FA2353">
                        <w:t>OUTCOME</w:t>
                      </w:r>
                    </w:p>
                    <w:p w:rsidR="001D6283" w:rsidRDefault="001D6283" w:rsidP="00897B17">
                      <w:r>
                        <w:t>Participants recognize:</w:t>
                      </w:r>
                    </w:p>
                    <w:p w:rsidR="001D6283" w:rsidRDefault="001D6283" w:rsidP="00897B17">
                      <w:r>
                        <w:t>Five (5) general methods of controlling risks (Michalski, 1990):</w:t>
                      </w:r>
                    </w:p>
                    <w:p w:rsidR="001D6283" w:rsidRDefault="001D6283" w:rsidP="00897B17">
                      <w:r>
                        <w:tab/>
                        <w:t>Avoid</w:t>
                      </w:r>
                    </w:p>
                    <w:p w:rsidR="001D6283" w:rsidRDefault="001D6283" w:rsidP="00897B17">
                      <w:r>
                        <w:tab/>
                        <w:t>Block</w:t>
                      </w:r>
                    </w:p>
                    <w:p w:rsidR="001D6283" w:rsidRDefault="001D6283" w:rsidP="00897B17">
                      <w:r>
                        <w:tab/>
                        <w:t>Detect</w:t>
                      </w:r>
                    </w:p>
                    <w:p w:rsidR="001D6283" w:rsidRDefault="001D6283" w:rsidP="00897B17">
                      <w:r>
                        <w:tab/>
                        <w:t>Respond</w:t>
                      </w:r>
                    </w:p>
                    <w:p w:rsidR="001D6283" w:rsidRDefault="001D6283" w:rsidP="00897B17">
                      <w:r>
                        <w:tab/>
                        <w:t>Recover</w:t>
                      </w:r>
                    </w:p>
                    <w:p w:rsidR="001D6283" w:rsidRPr="00FA2353" w:rsidRDefault="001D6283" w:rsidP="00897B17">
                      <w:pPr>
                        <w:pStyle w:val="Learning-OutcomeandBenefits"/>
                      </w:pPr>
                      <w:r w:rsidRPr="00FA2353">
                        <w:t>BENEFITS</w:t>
                      </w:r>
                    </w:p>
                    <w:p w:rsidR="001D6283" w:rsidRDefault="001D6283" w:rsidP="00897B17">
                      <w:r>
                        <w:t>Identifying methods of controlling risks:</w:t>
                      </w:r>
                    </w:p>
                    <w:p w:rsidR="001D6283" w:rsidRPr="00C35FE5" w:rsidRDefault="001D6283" w:rsidP="00897B17">
                      <w:pPr>
                        <w:pStyle w:val="ListParagraph"/>
                        <w:numPr>
                          <w:ilvl w:val="0"/>
                          <w:numId w:val="35"/>
                        </w:numPr>
                      </w:pPr>
                      <w:r>
                        <w:t>gives multiple approaches for mitigating risks.</w:t>
                      </w:r>
                    </w:p>
                  </w:txbxContent>
                </v:textbox>
                <w10:anchorlock/>
              </v:roundrect>
            </w:pict>
          </mc:Fallback>
        </mc:AlternateContent>
      </w:r>
    </w:p>
    <w:p w:rsidR="00566929" w:rsidRDefault="00566929" w:rsidP="00897B17">
      <w:pPr>
        <w:pStyle w:val="Heading5"/>
      </w:pPr>
      <w:r>
        <w:rPr>
          <w:bCs/>
          <w:iCs/>
          <w:szCs w:val="26"/>
        </w:rPr>
        <w:br w:type="page"/>
      </w:r>
      <w:r>
        <w:t>Concepts/ Exercises</w:t>
      </w:r>
    </w:p>
    <w:p w:rsidR="00BF06C0" w:rsidRDefault="00BF06C0" w:rsidP="00897B17">
      <w:pPr>
        <w:pStyle w:val="Exercise"/>
      </w:pPr>
    </w:p>
    <w:p w:rsidR="00BF06C0" w:rsidRDefault="00063BAC" w:rsidP="00897B17">
      <w:pPr>
        <w:rPr>
          <w:highlight w:val="lightGray"/>
        </w:rPr>
      </w:pPr>
      <w:r>
        <w:rPr>
          <w:noProof/>
          <w:lang w:val="en-CA"/>
        </w:rPr>
        <mc:AlternateContent>
          <mc:Choice Requires="wps">
            <w:drawing>
              <wp:inline distT="0" distB="0" distL="0" distR="0">
                <wp:extent cx="5544185" cy="2886075"/>
                <wp:effectExtent l="38100" t="38100" r="8890" b="0"/>
                <wp:docPr id="60" name="AutoShap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886075"/>
                        </a:xfrm>
                        <a:prstGeom prst="roundRect">
                          <a:avLst>
                            <a:gd name="adj" fmla="val 10861"/>
                          </a:avLst>
                        </a:prstGeom>
                        <a:solidFill>
                          <a:srgbClr val="FFFFFF"/>
                        </a:solidFill>
                        <a:ln>
                          <a:noFill/>
                        </a:ln>
                        <a:effectLst>
                          <a:outerShdw dist="53882" dir="13500000" sx="89999" sy="89999" algn="tl" rotWithShape="0">
                            <a:schemeClr val="accent1">
                              <a:lumMod val="75000"/>
                              <a:lumOff val="0"/>
                            </a:scheme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D6283" w:rsidRPr="00AD414A" w:rsidRDefault="001D6283" w:rsidP="00897B17">
                            <w:r w:rsidRPr="00AD414A">
                              <w:t>GUIDE</w:t>
                            </w:r>
                          </w:p>
                          <w:p w:rsidR="001D6283" w:rsidRDefault="001D6283" w:rsidP="00897B17">
                            <w:r>
                              <w:t>All possible methods of controlling risks are considered.</w:t>
                            </w:r>
                          </w:p>
                          <w:p w:rsidR="001D6283" w:rsidRDefault="001D6283" w:rsidP="00897B17">
                            <w:pPr>
                              <w:pStyle w:val="ListParagraph"/>
                              <w:numPr>
                                <w:ilvl w:val="0"/>
                                <w:numId w:val="29"/>
                              </w:numPr>
                            </w:pPr>
                            <w:r>
                              <w:t>Eliminating the source of the risk is generally the preferred method used to control risks, but it may create or increase other risks and is sometimes inadvisable.</w:t>
                            </w:r>
                          </w:p>
                          <w:p w:rsidR="001D6283" w:rsidRDefault="001D6283" w:rsidP="00897B17">
                            <w:pPr>
                              <w:pStyle w:val="ListParagraph"/>
                              <w:numPr>
                                <w:ilvl w:val="0"/>
                                <w:numId w:val="29"/>
                              </w:numPr>
                            </w:pPr>
                            <w:r>
                              <w:t>Establishing a barrier is the second preferred method for control.</w:t>
                            </w:r>
                          </w:p>
                          <w:p w:rsidR="001D6283" w:rsidRDefault="001D6283" w:rsidP="00897B17">
                            <w:pPr>
                              <w:pStyle w:val="ListParagraph"/>
                              <w:numPr>
                                <w:ilvl w:val="0"/>
                                <w:numId w:val="29"/>
                              </w:numPr>
                            </w:pPr>
                            <w:r>
                              <w:t>Detection is essential for signaling a need to respond.</w:t>
                            </w:r>
                          </w:p>
                          <w:p w:rsidR="001D6283" w:rsidRDefault="001D6283" w:rsidP="00897B17">
                            <w:pPr>
                              <w:pStyle w:val="ListParagraph"/>
                              <w:numPr>
                                <w:ilvl w:val="0"/>
                                <w:numId w:val="29"/>
                              </w:numPr>
                            </w:pPr>
                            <w:r>
                              <w:t>The direct approach of acting on the agent is often considered first but it may prove to be the worst choice when all long term costs and risks are considered.</w:t>
                            </w:r>
                          </w:p>
                          <w:p w:rsidR="001D6283" w:rsidRDefault="001D6283" w:rsidP="00897B17">
                            <w:pPr>
                              <w:pStyle w:val="ListParagraph"/>
                              <w:numPr>
                                <w:ilvl w:val="0"/>
                                <w:numId w:val="29"/>
                              </w:numPr>
                            </w:pPr>
                            <w:r>
                              <w:t>Recovery will limit and may reverse some damage.</w:t>
                            </w:r>
                          </w:p>
                          <w:p w:rsidR="001D6283" w:rsidRPr="004F0AB1" w:rsidRDefault="001D6283" w:rsidP="00897B17">
                            <w:pPr>
                              <w:pStyle w:val="ListParagraph"/>
                              <w:numPr>
                                <w:ilvl w:val="0"/>
                                <w:numId w:val="29"/>
                              </w:numPr>
                            </w:pPr>
                            <w:r>
                              <w:t>Often a combination of methods will be most cost-effective for mitigating risks.</w:t>
                            </w:r>
                          </w:p>
                        </w:txbxContent>
                      </wps:txbx>
                      <wps:bodyPr rot="0" vert="horz" wrap="square" lIns="91440" tIns="45720" rIns="457200" bIns="228600" anchor="t" anchorCtr="0" upright="1">
                        <a:noAutofit/>
                      </wps:bodyPr>
                    </wps:wsp>
                  </a:graphicData>
                </a:graphic>
              </wp:inline>
            </w:drawing>
          </mc:Choice>
          <mc:Fallback>
            <w:pict>
              <v:roundrect id="AutoShape 498" o:spid="_x0000_s1353" style="width:436.55pt;height:227.25pt;visibility:visible;mso-wrap-style:square;mso-left-percent:-10001;mso-top-percent:-10001;mso-position-horizontal:absolute;mso-position-horizontal-relative:char;mso-position-vertical:absolute;mso-position-vertical-relative:line;mso-left-percent:-10001;mso-top-percent:-10001;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" stroked="f">
                <v:shadow on="t" type="perspective" color="#365f91 [2404]" origin="-.5,-.5" offset="-3pt,-3pt" matrix="58982f,,,58982f"/>
                <v:textbox inset=",,36pt,18pt">
                  <w:txbxContent>
                    <w:p w:rsidR="001D6283" w:rsidRPr="00AD414A" w:rsidRDefault="001D6283" w:rsidP="00897B17">
                      <w:r w:rsidRPr="00AD414A">
                        <w:t>GUIDE</w:t>
                      </w:r>
                    </w:p>
                    <w:p w:rsidR="001D6283" w:rsidRDefault="001D6283" w:rsidP="00897B17">
                      <w:r>
                        <w:t>All possible methods of controlling risks are considered.</w:t>
                      </w:r>
                    </w:p>
                    <w:p w:rsidR="001D6283" w:rsidRDefault="001D6283" w:rsidP="00897B17">
                      <w:pPr>
                        <w:pStyle w:val="ListParagraph"/>
                        <w:numPr>
                          <w:ilvl w:val="0"/>
                          <w:numId w:val="29"/>
                        </w:numPr>
                      </w:pPr>
                      <w:r>
                        <w:t>Eliminating the source of the risk is generally the preferred method used to control risks, but it may create or increase other risks and is sometimes inadvisable.</w:t>
                      </w:r>
                    </w:p>
                    <w:p w:rsidR="001D6283" w:rsidRDefault="001D6283" w:rsidP="00897B17">
                      <w:pPr>
                        <w:pStyle w:val="ListParagraph"/>
                        <w:numPr>
                          <w:ilvl w:val="0"/>
                          <w:numId w:val="29"/>
                        </w:numPr>
                      </w:pPr>
                      <w:r>
                        <w:t>Establishing a barrier is the second preferred method for control.</w:t>
                      </w:r>
                    </w:p>
                    <w:p w:rsidR="001D6283" w:rsidRDefault="001D6283" w:rsidP="00897B17">
                      <w:pPr>
                        <w:pStyle w:val="ListParagraph"/>
                        <w:numPr>
                          <w:ilvl w:val="0"/>
                          <w:numId w:val="29"/>
                        </w:numPr>
                      </w:pPr>
                      <w:r>
                        <w:t>Detection is essential for signaling a need to respond.</w:t>
                      </w:r>
                    </w:p>
                    <w:p w:rsidR="001D6283" w:rsidRDefault="001D6283" w:rsidP="00897B17">
                      <w:pPr>
                        <w:pStyle w:val="ListParagraph"/>
                        <w:numPr>
                          <w:ilvl w:val="0"/>
                          <w:numId w:val="29"/>
                        </w:numPr>
                      </w:pPr>
                      <w:r>
                        <w:t>The direct approach of acting on the agent is often considered first but it may prove to be the worst choice when all long term costs and risks are considered.</w:t>
                      </w:r>
                    </w:p>
                    <w:p w:rsidR="001D6283" w:rsidRDefault="001D6283" w:rsidP="00897B17">
                      <w:pPr>
                        <w:pStyle w:val="ListParagraph"/>
                        <w:numPr>
                          <w:ilvl w:val="0"/>
                          <w:numId w:val="29"/>
                        </w:numPr>
                      </w:pPr>
                      <w:r>
                        <w:t>Recovery will limit and may reverse some damage.</w:t>
                      </w:r>
                    </w:p>
                    <w:p w:rsidR="001D6283" w:rsidRPr="004F0AB1" w:rsidRDefault="001D6283" w:rsidP="00897B17">
                      <w:pPr>
                        <w:pStyle w:val="ListParagraph"/>
                        <w:numPr>
                          <w:ilvl w:val="0"/>
                          <w:numId w:val="29"/>
                        </w:numPr>
                      </w:pPr>
                      <w:r>
                        <w:t>Often a combination of methods will be most cost-effective for mitigating risks.</w:t>
                      </w:r>
                    </w:p>
                  </w:txbxContent>
                </v:textbox>
                <w10:anchorlock/>
              </v:roundrect>
            </w:pict>
          </mc:Fallback>
        </mc:AlternateContent>
      </w:r>
    </w:p>
    <w:p w:rsidR="00BF06C0" w:rsidRDefault="00BF06C0" w:rsidP="00897B17">
      <w:pPr>
        <w:pStyle w:val="Exercise"/>
      </w:pPr>
    </w:p>
    <w:p w:rsidR="00566929" w:rsidRDefault="00566929" w:rsidP="00897B17">
      <w:pPr>
        <w:pStyle w:val="Exercise"/>
      </w:pPr>
      <w:r>
        <w:t>Concepts- methods of control</w:t>
      </w:r>
    </w:p>
    <w:p w:rsidR="00566929" w:rsidRDefault="00566929" w:rsidP="00897B17"/>
    <w:p w:rsidR="00566929" w:rsidRDefault="00566929" w:rsidP="00897B17">
      <w:r>
        <w:t>Five (5) general methods of controlling risks:</w:t>
      </w:r>
    </w:p>
    <w:p w:rsidR="00566929" w:rsidRDefault="00566929" w:rsidP="00897B17"/>
    <w:p w:rsidR="00566929" w:rsidRDefault="00566929" w:rsidP="00566929">
      <w:pPr>
        <w:pStyle w:val="Normalwithbulletslevel2"/>
      </w:pPr>
      <w:r>
        <w:t>eliminating the source of the risk</w:t>
      </w:r>
    </w:p>
    <w:p w:rsidR="00566929" w:rsidRDefault="00566929" w:rsidP="00566929">
      <w:pPr>
        <w:pStyle w:val="Normalwithbulletslevel2"/>
      </w:pPr>
      <w:r>
        <w:t>establishing a barrier between the object(s) and the risk</w:t>
      </w:r>
    </w:p>
    <w:p w:rsidR="00566929" w:rsidRDefault="00566929" w:rsidP="00566929">
      <w:pPr>
        <w:pStyle w:val="Normalwithbulletslevel2"/>
      </w:pPr>
      <w:r>
        <w:t>identifying an occurrence of the risk</w:t>
      </w:r>
    </w:p>
    <w:p w:rsidR="00566929" w:rsidRDefault="00566929" w:rsidP="00566929">
      <w:pPr>
        <w:pStyle w:val="Normalwithbulletslevel2"/>
      </w:pPr>
      <w:r>
        <w:t>acting on the agent responsible for the risk</w:t>
      </w:r>
    </w:p>
    <w:p w:rsidR="00566929" w:rsidRDefault="00566929" w:rsidP="00566929">
      <w:pPr>
        <w:pStyle w:val="Normalwithbulletslevel2"/>
      </w:pPr>
      <w:r>
        <w:t>treating objects that have been damaged as a result of the risk</w:t>
      </w:r>
    </w:p>
    <w:p w:rsidR="00566929" w:rsidRDefault="00566929" w:rsidP="00566929">
      <w:pPr>
        <w:pStyle w:val="Normalwithbulletslevel2"/>
        <w:numPr>
          <w:ilvl w:val="0"/>
          <w:numId w:val="0"/>
        </w:numPr>
        <w:ind w:left="720"/>
      </w:pPr>
    </w:p>
    <w:p w:rsidR="00566929" w:rsidRDefault="00566929" w:rsidP="00897B17"/>
    <w:p w:rsidR="00566929" w:rsidRDefault="00566929" w:rsidP="00897B17">
      <w:pPr>
        <w:pStyle w:val="Exercise"/>
      </w:pPr>
      <w:r>
        <w:rPr>
          <w:b/>
          <w:smallCaps/>
        </w:rPr>
        <w:br w:type="page"/>
      </w:r>
      <w:r>
        <w:t>EXERCISE – Identifying methods of control</w:t>
      </w:r>
    </w:p>
    <w:p w:rsidR="00566929" w:rsidRDefault="00566929" w:rsidP="00897B17">
      <w:r>
        <w:t>Facilitators will assign generic risks to each group.  Write the assigned generic risk at the top of the column and fill in an example of each method of control.  Use the example provided for guidance.</w:t>
      </w:r>
    </w:p>
    <w:p w:rsidR="00566929" w:rsidRDefault="00566929" w:rsidP="00897B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
        <w:gridCol w:w="1656"/>
        <w:gridCol w:w="1551"/>
        <w:gridCol w:w="1323"/>
        <w:gridCol w:w="1323"/>
        <w:gridCol w:w="1323"/>
      </w:tblGrid>
      <w:tr w:rsidR="00566929">
        <w:tc>
          <w:tcPr>
            <w:tcW w:w="1608" w:type="dxa"/>
            <w:tcBorders>
              <w:top w:val="single" w:sz="4" w:space="0" w:color="auto"/>
              <w:left w:val="single" w:sz="4" w:space="0" w:color="auto"/>
              <w:bottom w:val="single" w:sz="4" w:space="0" w:color="auto"/>
              <w:right w:val="single" w:sz="4" w:space="0" w:color="auto"/>
            </w:tcBorders>
          </w:tcPr>
          <w:p w:rsidR="00566929" w:rsidRDefault="00566929" w:rsidP="00897B17">
            <w:pPr>
              <w:rPr>
                <w:lang w:eastAsia="zh-CN"/>
              </w:rPr>
            </w:pPr>
          </w:p>
        </w:tc>
        <w:tc>
          <w:tcPr>
            <w:tcW w:w="1656" w:type="dxa"/>
            <w:tcBorders>
              <w:top w:val="single" w:sz="4" w:space="0" w:color="auto"/>
              <w:left w:val="single" w:sz="4" w:space="0" w:color="auto"/>
              <w:bottom w:val="single" w:sz="4" w:space="0" w:color="auto"/>
              <w:right w:val="single" w:sz="4" w:space="0" w:color="auto"/>
            </w:tcBorders>
            <w:hideMark/>
          </w:tcPr>
          <w:p w:rsidR="00566929" w:rsidRDefault="00566929" w:rsidP="00897B17">
            <w:pPr>
              <w:rPr>
                <w:rFonts w:ascii="Helvetica" w:hAnsi="Helvetica"/>
                <w:sz w:val="22"/>
                <w:szCs w:val="22"/>
                <w:lang w:eastAsia="zh-CN"/>
              </w:rPr>
            </w:pPr>
            <w:r>
              <w:t>FIRE-1</w:t>
            </w:r>
          </w:p>
        </w:tc>
        <w:tc>
          <w:tcPr>
            <w:tcW w:w="1551" w:type="dxa"/>
            <w:tcBorders>
              <w:top w:val="single" w:sz="4" w:space="0" w:color="auto"/>
              <w:left w:val="single" w:sz="4" w:space="0" w:color="auto"/>
              <w:bottom w:val="single" w:sz="4" w:space="0" w:color="auto"/>
              <w:right w:val="single" w:sz="4" w:space="0" w:color="auto"/>
            </w:tcBorders>
          </w:tcPr>
          <w:p w:rsidR="00566929" w:rsidRDefault="00566929" w:rsidP="00897B17">
            <w:pPr>
              <w:rPr>
                <w:lang w:eastAsia="zh-CN"/>
              </w:rPr>
            </w:pPr>
          </w:p>
        </w:tc>
        <w:tc>
          <w:tcPr>
            <w:tcW w:w="1323" w:type="dxa"/>
            <w:tcBorders>
              <w:top w:val="single" w:sz="4" w:space="0" w:color="auto"/>
              <w:left w:val="single" w:sz="4" w:space="0" w:color="auto"/>
              <w:bottom w:val="single" w:sz="4" w:space="0" w:color="auto"/>
              <w:right w:val="single" w:sz="4" w:space="0" w:color="auto"/>
            </w:tcBorders>
          </w:tcPr>
          <w:p w:rsidR="00566929" w:rsidRDefault="00566929" w:rsidP="00897B17">
            <w:pPr>
              <w:rPr>
                <w:lang w:eastAsia="zh-CN"/>
              </w:rPr>
            </w:pPr>
          </w:p>
        </w:tc>
        <w:tc>
          <w:tcPr>
            <w:tcW w:w="1323" w:type="dxa"/>
            <w:tcBorders>
              <w:top w:val="single" w:sz="4" w:space="0" w:color="auto"/>
              <w:left w:val="single" w:sz="4" w:space="0" w:color="auto"/>
              <w:bottom w:val="single" w:sz="4" w:space="0" w:color="auto"/>
              <w:right w:val="single" w:sz="4" w:space="0" w:color="auto"/>
            </w:tcBorders>
          </w:tcPr>
          <w:p w:rsidR="00566929" w:rsidRDefault="00566929" w:rsidP="00897B17">
            <w:pPr>
              <w:rPr>
                <w:lang w:eastAsia="zh-CN"/>
              </w:rPr>
            </w:pPr>
          </w:p>
        </w:tc>
        <w:tc>
          <w:tcPr>
            <w:tcW w:w="1323" w:type="dxa"/>
            <w:tcBorders>
              <w:top w:val="single" w:sz="4" w:space="0" w:color="auto"/>
              <w:left w:val="single" w:sz="4" w:space="0" w:color="auto"/>
              <w:bottom w:val="single" w:sz="4" w:space="0" w:color="auto"/>
              <w:right w:val="single" w:sz="4" w:space="0" w:color="auto"/>
            </w:tcBorders>
          </w:tcPr>
          <w:p w:rsidR="00566929" w:rsidRDefault="00566929" w:rsidP="00897B17">
            <w:pPr>
              <w:rPr>
                <w:lang w:eastAsia="zh-CN"/>
              </w:rPr>
            </w:pPr>
          </w:p>
        </w:tc>
      </w:tr>
      <w:tr w:rsidR="00566929">
        <w:tc>
          <w:tcPr>
            <w:tcW w:w="1608" w:type="dxa"/>
            <w:tcBorders>
              <w:top w:val="single" w:sz="4" w:space="0" w:color="auto"/>
              <w:left w:val="single" w:sz="4" w:space="0" w:color="auto"/>
              <w:bottom w:val="single" w:sz="4" w:space="0" w:color="auto"/>
              <w:right w:val="single" w:sz="4" w:space="0" w:color="auto"/>
            </w:tcBorders>
            <w:hideMark/>
          </w:tcPr>
          <w:p w:rsidR="00566929" w:rsidRDefault="00566929" w:rsidP="00897B17">
            <w:pPr>
              <w:rPr>
                <w:rFonts w:ascii="Helvetica" w:hAnsi="Helvetica"/>
                <w:sz w:val="22"/>
                <w:szCs w:val="22"/>
                <w:lang w:eastAsia="zh-CN"/>
              </w:rPr>
            </w:pPr>
            <w:r>
              <w:t>AVOID</w:t>
            </w:r>
          </w:p>
        </w:tc>
        <w:tc>
          <w:tcPr>
            <w:tcW w:w="1656" w:type="dxa"/>
            <w:tcBorders>
              <w:top w:val="single" w:sz="4" w:space="0" w:color="auto"/>
              <w:left w:val="single" w:sz="4" w:space="0" w:color="auto"/>
              <w:bottom w:val="single" w:sz="4" w:space="0" w:color="auto"/>
              <w:right w:val="single" w:sz="4" w:space="0" w:color="auto"/>
            </w:tcBorders>
            <w:vAlign w:val="center"/>
            <w:hideMark/>
          </w:tcPr>
          <w:p w:rsidR="00566929" w:rsidRDefault="00566929" w:rsidP="00897B17">
            <w:pPr>
              <w:rPr>
                <w:rFonts w:ascii="Helvetica" w:hAnsi="Helvetica"/>
                <w:sz w:val="22"/>
                <w:szCs w:val="22"/>
                <w:lang w:eastAsia="zh-CN"/>
              </w:rPr>
            </w:pPr>
            <w:r>
              <w:t>no smoking</w:t>
            </w:r>
          </w:p>
        </w:tc>
        <w:tc>
          <w:tcPr>
            <w:tcW w:w="1551" w:type="dxa"/>
            <w:tcBorders>
              <w:top w:val="single" w:sz="4" w:space="0" w:color="auto"/>
              <w:left w:val="single" w:sz="4" w:space="0" w:color="auto"/>
              <w:bottom w:val="single" w:sz="4" w:space="0" w:color="auto"/>
              <w:right w:val="single" w:sz="4" w:space="0" w:color="auto"/>
            </w:tcBorders>
          </w:tcPr>
          <w:p w:rsidR="00566929" w:rsidRDefault="00566929" w:rsidP="00897B17">
            <w:pPr>
              <w:rPr>
                <w:lang w:eastAsia="zh-CN"/>
              </w:rPr>
            </w:pPr>
          </w:p>
          <w:p w:rsidR="00566929" w:rsidRDefault="00566929" w:rsidP="00897B17"/>
          <w:p w:rsidR="00566929" w:rsidRDefault="00566929" w:rsidP="00897B17"/>
          <w:p w:rsidR="00566929" w:rsidRDefault="00566929" w:rsidP="00897B17"/>
          <w:p w:rsidR="00566929" w:rsidRDefault="00566929" w:rsidP="00897B17">
            <w:pPr>
              <w:rPr>
                <w:lang w:eastAsia="zh-CN"/>
              </w:rPr>
            </w:pPr>
          </w:p>
        </w:tc>
        <w:tc>
          <w:tcPr>
            <w:tcW w:w="1323" w:type="dxa"/>
            <w:tcBorders>
              <w:top w:val="single" w:sz="4" w:space="0" w:color="auto"/>
              <w:left w:val="single" w:sz="4" w:space="0" w:color="auto"/>
              <w:bottom w:val="single" w:sz="4" w:space="0" w:color="auto"/>
              <w:right w:val="single" w:sz="4" w:space="0" w:color="auto"/>
            </w:tcBorders>
          </w:tcPr>
          <w:p w:rsidR="00566929" w:rsidRDefault="00566929" w:rsidP="00897B17">
            <w:pPr>
              <w:rPr>
                <w:lang w:eastAsia="zh-CN"/>
              </w:rPr>
            </w:pPr>
          </w:p>
        </w:tc>
        <w:tc>
          <w:tcPr>
            <w:tcW w:w="1323" w:type="dxa"/>
            <w:tcBorders>
              <w:top w:val="single" w:sz="4" w:space="0" w:color="auto"/>
              <w:left w:val="single" w:sz="4" w:space="0" w:color="auto"/>
              <w:bottom w:val="single" w:sz="4" w:space="0" w:color="auto"/>
              <w:right w:val="single" w:sz="4" w:space="0" w:color="auto"/>
            </w:tcBorders>
          </w:tcPr>
          <w:p w:rsidR="00566929" w:rsidRDefault="00566929" w:rsidP="00897B17">
            <w:pPr>
              <w:rPr>
                <w:lang w:eastAsia="zh-CN"/>
              </w:rPr>
            </w:pPr>
          </w:p>
        </w:tc>
        <w:tc>
          <w:tcPr>
            <w:tcW w:w="1323" w:type="dxa"/>
            <w:tcBorders>
              <w:top w:val="single" w:sz="4" w:space="0" w:color="auto"/>
              <w:left w:val="single" w:sz="4" w:space="0" w:color="auto"/>
              <w:bottom w:val="single" w:sz="4" w:space="0" w:color="auto"/>
              <w:right w:val="single" w:sz="4" w:space="0" w:color="auto"/>
            </w:tcBorders>
          </w:tcPr>
          <w:p w:rsidR="00566929" w:rsidRDefault="00566929" w:rsidP="00897B17">
            <w:pPr>
              <w:rPr>
                <w:lang w:eastAsia="zh-CN"/>
              </w:rPr>
            </w:pPr>
          </w:p>
        </w:tc>
      </w:tr>
      <w:tr w:rsidR="00566929">
        <w:tc>
          <w:tcPr>
            <w:tcW w:w="1608" w:type="dxa"/>
            <w:tcBorders>
              <w:top w:val="single" w:sz="4" w:space="0" w:color="auto"/>
              <w:left w:val="single" w:sz="4" w:space="0" w:color="auto"/>
              <w:bottom w:val="single" w:sz="4" w:space="0" w:color="auto"/>
              <w:right w:val="single" w:sz="4" w:space="0" w:color="auto"/>
            </w:tcBorders>
            <w:hideMark/>
          </w:tcPr>
          <w:p w:rsidR="00566929" w:rsidRDefault="00566929" w:rsidP="00897B17">
            <w:pPr>
              <w:rPr>
                <w:rFonts w:ascii="Helvetica" w:hAnsi="Helvetica"/>
                <w:sz w:val="22"/>
                <w:szCs w:val="22"/>
                <w:lang w:eastAsia="zh-CN"/>
              </w:rPr>
            </w:pPr>
            <w:r>
              <w:t>BLOCK</w:t>
            </w:r>
          </w:p>
        </w:tc>
        <w:tc>
          <w:tcPr>
            <w:tcW w:w="1656" w:type="dxa"/>
            <w:tcBorders>
              <w:top w:val="single" w:sz="4" w:space="0" w:color="auto"/>
              <w:left w:val="single" w:sz="4" w:space="0" w:color="auto"/>
              <w:bottom w:val="single" w:sz="4" w:space="0" w:color="auto"/>
              <w:right w:val="single" w:sz="4" w:space="0" w:color="auto"/>
            </w:tcBorders>
            <w:vAlign w:val="center"/>
            <w:hideMark/>
          </w:tcPr>
          <w:p w:rsidR="00566929" w:rsidRDefault="00566929" w:rsidP="00897B17">
            <w:pPr>
              <w:rPr>
                <w:rFonts w:ascii="Helvetica" w:hAnsi="Helvetica"/>
                <w:sz w:val="22"/>
                <w:szCs w:val="22"/>
                <w:lang w:eastAsia="zh-CN"/>
              </w:rPr>
            </w:pPr>
            <w:r>
              <w:t>fire doors closed</w:t>
            </w:r>
          </w:p>
        </w:tc>
        <w:tc>
          <w:tcPr>
            <w:tcW w:w="1551" w:type="dxa"/>
            <w:tcBorders>
              <w:top w:val="single" w:sz="4" w:space="0" w:color="auto"/>
              <w:left w:val="single" w:sz="4" w:space="0" w:color="auto"/>
              <w:bottom w:val="single" w:sz="4" w:space="0" w:color="auto"/>
              <w:right w:val="single" w:sz="4" w:space="0" w:color="auto"/>
            </w:tcBorders>
          </w:tcPr>
          <w:p w:rsidR="00566929" w:rsidRDefault="00566929" w:rsidP="00897B17">
            <w:pPr>
              <w:rPr>
                <w:lang w:eastAsia="zh-CN"/>
              </w:rPr>
            </w:pPr>
          </w:p>
          <w:p w:rsidR="00566929" w:rsidRDefault="00566929" w:rsidP="00897B17"/>
          <w:p w:rsidR="00566929" w:rsidRDefault="00566929" w:rsidP="00897B17"/>
          <w:p w:rsidR="00566929" w:rsidRDefault="00566929" w:rsidP="00897B17"/>
          <w:p w:rsidR="00566929" w:rsidRDefault="00566929" w:rsidP="00897B17">
            <w:pPr>
              <w:rPr>
                <w:lang w:eastAsia="zh-CN"/>
              </w:rPr>
            </w:pPr>
          </w:p>
        </w:tc>
        <w:tc>
          <w:tcPr>
            <w:tcW w:w="1323" w:type="dxa"/>
            <w:tcBorders>
              <w:top w:val="single" w:sz="4" w:space="0" w:color="auto"/>
              <w:left w:val="single" w:sz="4" w:space="0" w:color="auto"/>
              <w:bottom w:val="single" w:sz="4" w:space="0" w:color="auto"/>
              <w:right w:val="single" w:sz="4" w:space="0" w:color="auto"/>
            </w:tcBorders>
          </w:tcPr>
          <w:p w:rsidR="00566929" w:rsidRDefault="00566929" w:rsidP="00897B17">
            <w:pPr>
              <w:rPr>
                <w:lang w:eastAsia="zh-CN"/>
              </w:rPr>
            </w:pPr>
          </w:p>
        </w:tc>
        <w:tc>
          <w:tcPr>
            <w:tcW w:w="1323" w:type="dxa"/>
            <w:tcBorders>
              <w:top w:val="single" w:sz="4" w:space="0" w:color="auto"/>
              <w:left w:val="single" w:sz="4" w:space="0" w:color="auto"/>
              <w:bottom w:val="single" w:sz="4" w:space="0" w:color="auto"/>
              <w:right w:val="single" w:sz="4" w:space="0" w:color="auto"/>
            </w:tcBorders>
          </w:tcPr>
          <w:p w:rsidR="00566929" w:rsidRDefault="00566929" w:rsidP="00897B17">
            <w:pPr>
              <w:rPr>
                <w:lang w:eastAsia="zh-CN"/>
              </w:rPr>
            </w:pPr>
          </w:p>
        </w:tc>
        <w:tc>
          <w:tcPr>
            <w:tcW w:w="1323" w:type="dxa"/>
            <w:tcBorders>
              <w:top w:val="single" w:sz="4" w:space="0" w:color="auto"/>
              <w:left w:val="single" w:sz="4" w:space="0" w:color="auto"/>
              <w:bottom w:val="single" w:sz="4" w:space="0" w:color="auto"/>
              <w:right w:val="single" w:sz="4" w:space="0" w:color="auto"/>
            </w:tcBorders>
          </w:tcPr>
          <w:p w:rsidR="00566929" w:rsidRDefault="00566929" w:rsidP="00897B17">
            <w:pPr>
              <w:rPr>
                <w:lang w:eastAsia="zh-CN"/>
              </w:rPr>
            </w:pPr>
          </w:p>
        </w:tc>
      </w:tr>
      <w:tr w:rsidR="00566929">
        <w:tc>
          <w:tcPr>
            <w:tcW w:w="1608" w:type="dxa"/>
            <w:tcBorders>
              <w:top w:val="single" w:sz="4" w:space="0" w:color="auto"/>
              <w:left w:val="single" w:sz="4" w:space="0" w:color="auto"/>
              <w:bottom w:val="single" w:sz="4" w:space="0" w:color="auto"/>
              <w:right w:val="single" w:sz="4" w:space="0" w:color="auto"/>
            </w:tcBorders>
            <w:hideMark/>
          </w:tcPr>
          <w:p w:rsidR="00566929" w:rsidRDefault="00566929" w:rsidP="00897B17">
            <w:pPr>
              <w:rPr>
                <w:rFonts w:ascii="Helvetica" w:hAnsi="Helvetica"/>
                <w:sz w:val="22"/>
                <w:szCs w:val="22"/>
                <w:lang w:eastAsia="zh-CN"/>
              </w:rPr>
            </w:pPr>
            <w:r>
              <w:t>DETECT</w:t>
            </w:r>
          </w:p>
        </w:tc>
        <w:tc>
          <w:tcPr>
            <w:tcW w:w="1656" w:type="dxa"/>
            <w:tcBorders>
              <w:top w:val="single" w:sz="4" w:space="0" w:color="auto"/>
              <w:left w:val="single" w:sz="4" w:space="0" w:color="auto"/>
              <w:bottom w:val="single" w:sz="4" w:space="0" w:color="auto"/>
              <w:right w:val="single" w:sz="4" w:space="0" w:color="auto"/>
            </w:tcBorders>
            <w:vAlign w:val="center"/>
            <w:hideMark/>
          </w:tcPr>
          <w:p w:rsidR="00566929" w:rsidRDefault="00566929" w:rsidP="00897B17">
            <w:pPr>
              <w:rPr>
                <w:rFonts w:ascii="Helvetica" w:hAnsi="Helvetica"/>
                <w:sz w:val="22"/>
                <w:szCs w:val="22"/>
                <w:lang w:eastAsia="zh-CN"/>
              </w:rPr>
            </w:pPr>
            <w:r>
              <w:t>smoke alarms</w:t>
            </w:r>
          </w:p>
        </w:tc>
        <w:tc>
          <w:tcPr>
            <w:tcW w:w="1551" w:type="dxa"/>
            <w:tcBorders>
              <w:top w:val="single" w:sz="4" w:space="0" w:color="auto"/>
              <w:left w:val="single" w:sz="4" w:space="0" w:color="auto"/>
              <w:bottom w:val="single" w:sz="4" w:space="0" w:color="auto"/>
              <w:right w:val="single" w:sz="4" w:space="0" w:color="auto"/>
            </w:tcBorders>
          </w:tcPr>
          <w:p w:rsidR="00566929" w:rsidRDefault="00566929" w:rsidP="00897B17">
            <w:pPr>
              <w:rPr>
                <w:lang w:eastAsia="zh-CN"/>
              </w:rPr>
            </w:pPr>
          </w:p>
          <w:p w:rsidR="00566929" w:rsidRDefault="00566929" w:rsidP="00897B17"/>
          <w:p w:rsidR="00566929" w:rsidRDefault="00566929" w:rsidP="00897B17"/>
          <w:p w:rsidR="00566929" w:rsidRDefault="00566929" w:rsidP="00897B17"/>
          <w:p w:rsidR="00566929" w:rsidRDefault="00566929" w:rsidP="00897B17">
            <w:pPr>
              <w:rPr>
                <w:lang w:eastAsia="zh-CN"/>
              </w:rPr>
            </w:pPr>
          </w:p>
        </w:tc>
        <w:tc>
          <w:tcPr>
            <w:tcW w:w="1323" w:type="dxa"/>
            <w:tcBorders>
              <w:top w:val="single" w:sz="4" w:space="0" w:color="auto"/>
              <w:left w:val="single" w:sz="4" w:space="0" w:color="auto"/>
              <w:bottom w:val="single" w:sz="4" w:space="0" w:color="auto"/>
              <w:right w:val="single" w:sz="4" w:space="0" w:color="auto"/>
            </w:tcBorders>
          </w:tcPr>
          <w:p w:rsidR="00566929" w:rsidRDefault="00566929" w:rsidP="00897B17">
            <w:pPr>
              <w:rPr>
                <w:lang w:eastAsia="zh-CN"/>
              </w:rPr>
            </w:pPr>
          </w:p>
        </w:tc>
        <w:tc>
          <w:tcPr>
            <w:tcW w:w="1323" w:type="dxa"/>
            <w:tcBorders>
              <w:top w:val="single" w:sz="4" w:space="0" w:color="auto"/>
              <w:left w:val="single" w:sz="4" w:space="0" w:color="auto"/>
              <w:bottom w:val="single" w:sz="4" w:space="0" w:color="auto"/>
              <w:right w:val="single" w:sz="4" w:space="0" w:color="auto"/>
            </w:tcBorders>
          </w:tcPr>
          <w:p w:rsidR="00566929" w:rsidRDefault="00566929" w:rsidP="00897B17">
            <w:pPr>
              <w:rPr>
                <w:lang w:eastAsia="zh-CN"/>
              </w:rPr>
            </w:pPr>
          </w:p>
        </w:tc>
        <w:tc>
          <w:tcPr>
            <w:tcW w:w="1323" w:type="dxa"/>
            <w:tcBorders>
              <w:top w:val="single" w:sz="4" w:space="0" w:color="auto"/>
              <w:left w:val="single" w:sz="4" w:space="0" w:color="auto"/>
              <w:bottom w:val="single" w:sz="4" w:space="0" w:color="auto"/>
              <w:right w:val="single" w:sz="4" w:space="0" w:color="auto"/>
            </w:tcBorders>
          </w:tcPr>
          <w:p w:rsidR="00566929" w:rsidRDefault="00566929" w:rsidP="00897B17">
            <w:pPr>
              <w:rPr>
                <w:lang w:eastAsia="zh-CN"/>
              </w:rPr>
            </w:pPr>
          </w:p>
        </w:tc>
      </w:tr>
      <w:tr w:rsidR="00566929">
        <w:tc>
          <w:tcPr>
            <w:tcW w:w="1608" w:type="dxa"/>
            <w:tcBorders>
              <w:top w:val="single" w:sz="4" w:space="0" w:color="auto"/>
              <w:left w:val="single" w:sz="4" w:space="0" w:color="auto"/>
              <w:bottom w:val="single" w:sz="4" w:space="0" w:color="auto"/>
              <w:right w:val="single" w:sz="4" w:space="0" w:color="auto"/>
            </w:tcBorders>
            <w:hideMark/>
          </w:tcPr>
          <w:p w:rsidR="00566929" w:rsidRDefault="00566929" w:rsidP="00897B17">
            <w:pPr>
              <w:rPr>
                <w:rFonts w:ascii="Helvetica" w:hAnsi="Helvetica"/>
                <w:sz w:val="22"/>
                <w:szCs w:val="22"/>
                <w:lang w:eastAsia="zh-CN"/>
              </w:rPr>
            </w:pPr>
            <w:r>
              <w:t>RESPOND</w:t>
            </w:r>
          </w:p>
        </w:tc>
        <w:tc>
          <w:tcPr>
            <w:tcW w:w="1656" w:type="dxa"/>
            <w:tcBorders>
              <w:top w:val="single" w:sz="4" w:space="0" w:color="auto"/>
              <w:left w:val="single" w:sz="4" w:space="0" w:color="auto"/>
              <w:bottom w:val="single" w:sz="4" w:space="0" w:color="auto"/>
              <w:right w:val="single" w:sz="4" w:space="0" w:color="auto"/>
            </w:tcBorders>
            <w:vAlign w:val="center"/>
            <w:hideMark/>
          </w:tcPr>
          <w:p w:rsidR="00566929" w:rsidRDefault="00566929" w:rsidP="00897B17">
            <w:pPr>
              <w:rPr>
                <w:rFonts w:ascii="Helvetica" w:hAnsi="Helvetica"/>
                <w:sz w:val="22"/>
                <w:szCs w:val="22"/>
                <w:lang w:eastAsia="zh-CN"/>
              </w:rPr>
            </w:pPr>
            <w:r>
              <w:t>sprinkler system</w:t>
            </w:r>
          </w:p>
        </w:tc>
        <w:tc>
          <w:tcPr>
            <w:tcW w:w="1551" w:type="dxa"/>
            <w:tcBorders>
              <w:top w:val="single" w:sz="4" w:space="0" w:color="auto"/>
              <w:left w:val="single" w:sz="4" w:space="0" w:color="auto"/>
              <w:bottom w:val="single" w:sz="4" w:space="0" w:color="auto"/>
              <w:right w:val="single" w:sz="4" w:space="0" w:color="auto"/>
            </w:tcBorders>
          </w:tcPr>
          <w:p w:rsidR="00566929" w:rsidRDefault="00566929" w:rsidP="00897B17">
            <w:pPr>
              <w:rPr>
                <w:lang w:eastAsia="zh-CN"/>
              </w:rPr>
            </w:pPr>
          </w:p>
          <w:p w:rsidR="00566929" w:rsidRDefault="00566929" w:rsidP="00897B17"/>
          <w:p w:rsidR="00566929" w:rsidRDefault="00566929" w:rsidP="00897B17"/>
          <w:p w:rsidR="00566929" w:rsidRDefault="00566929" w:rsidP="00897B17"/>
          <w:p w:rsidR="00566929" w:rsidRDefault="00566929" w:rsidP="00897B17">
            <w:pPr>
              <w:rPr>
                <w:lang w:eastAsia="zh-CN"/>
              </w:rPr>
            </w:pPr>
          </w:p>
        </w:tc>
        <w:tc>
          <w:tcPr>
            <w:tcW w:w="1323" w:type="dxa"/>
            <w:tcBorders>
              <w:top w:val="single" w:sz="4" w:space="0" w:color="auto"/>
              <w:left w:val="single" w:sz="4" w:space="0" w:color="auto"/>
              <w:bottom w:val="single" w:sz="4" w:space="0" w:color="auto"/>
              <w:right w:val="single" w:sz="4" w:space="0" w:color="auto"/>
            </w:tcBorders>
          </w:tcPr>
          <w:p w:rsidR="00566929" w:rsidRDefault="00566929" w:rsidP="00897B17">
            <w:pPr>
              <w:rPr>
                <w:lang w:eastAsia="zh-CN"/>
              </w:rPr>
            </w:pPr>
          </w:p>
        </w:tc>
        <w:tc>
          <w:tcPr>
            <w:tcW w:w="1323" w:type="dxa"/>
            <w:tcBorders>
              <w:top w:val="single" w:sz="4" w:space="0" w:color="auto"/>
              <w:left w:val="single" w:sz="4" w:space="0" w:color="auto"/>
              <w:bottom w:val="single" w:sz="4" w:space="0" w:color="auto"/>
              <w:right w:val="single" w:sz="4" w:space="0" w:color="auto"/>
            </w:tcBorders>
          </w:tcPr>
          <w:p w:rsidR="00566929" w:rsidRDefault="00566929" w:rsidP="00897B17">
            <w:pPr>
              <w:rPr>
                <w:lang w:eastAsia="zh-CN"/>
              </w:rPr>
            </w:pPr>
          </w:p>
        </w:tc>
        <w:tc>
          <w:tcPr>
            <w:tcW w:w="1323" w:type="dxa"/>
            <w:tcBorders>
              <w:top w:val="single" w:sz="4" w:space="0" w:color="auto"/>
              <w:left w:val="single" w:sz="4" w:space="0" w:color="auto"/>
              <w:bottom w:val="single" w:sz="4" w:space="0" w:color="auto"/>
              <w:right w:val="single" w:sz="4" w:space="0" w:color="auto"/>
            </w:tcBorders>
          </w:tcPr>
          <w:p w:rsidR="00566929" w:rsidRDefault="00566929" w:rsidP="00897B17">
            <w:pPr>
              <w:rPr>
                <w:lang w:eastAsia="zh-CN"/>
              </w:rPr>
            </w:pPr>
          </w:p>
        </w:tc>
      </w:tr>
      <w:tr w:rsidR="00566929">
        <w:tc>
          <w:tcPr>
            <w:tcW w:w="1608" w:type="dxa"/>
            <w:tcBorders>
              <w:top w:val="single" w:sz="4" w:space="0" w:color="auto"/>
              <w:left w:val="single" w:sz="4" w:space="0" w:color="auto"/>
              <w:bottom w:val="single" w:sz="4" w:space="0" w:color="auto"/>
              <w:right w:val="single" w:sz="4" w:space="0" w:color="auto"/>
            </w:tcBorders>
            <w:hideMark/>
          </w:tcPr>
          <w:p w:rsidR="00566929" w:rsidRDefault="00566929" w:rsidP="00897B17">
            <w:pPr>
              <w:rPr>
                <w:rFonts w:ascii="Helvetica" w:hAnsi="Helvetica"/>
                <w:sz w:val="22"/>
                <w:szCs w:val="22"/>
                <w:lang w:eastAsia="zh-CN"/>
              </w:rPr>
            </w:pPr>
            <w:r>
              <w:t>RECOVER</w:t>
            </w:r>
          </w:p>
        </w:tc>
        <w:tc>
          <w:tcPr>
            <w:tcW w:w="1656" w:type="dxa"/>
            <w:tcBorders>
              <w:top w:val="single" w:sz="4" w:space="0" w:color="auto"/>
              <w:left w:val="single" w:sz="4" w:space="0" w:color="auto"/>
              <w:bottom w:val="single" w:sz="4" w:space="0" w:color="auto"/>
              <w:right w:val="single" w:sz="4" w:space="0" w:color="auto"/>
            </w:tcBorders>
            <w:vAlign w:val="center"/>
            <w:hideMark/>
          </w:tcPr>
          <w:p w:rsidR="00566929" w:rsidRDefault="00566929" w:rsidP="00897B17">
            <w:pPr>
              <w:rPr>
                <w:rFonts w:ascii="Helvetica" w:hAnsi="Helvetica"/>
                <w:sz w:val="22"/>
                <w:szCs w:val="22"/>
                <w:lang w:eastAsia="zh-CN"/>
              </w:rPr>
            </w:pPr>
            <w:r>
              <w:t>conservation laboratory</w:t>
            </w:r>
          </w:p>
        </w:tc>
        <w:tc>
          <w:tcPr>
            <w:tcW w:w="1551" w:type="dxa"/>
            <w:tcBorders>
              <w:top w:val="single" w:sz="4" w:space="0" w:color="auto"/>
              <w:left w:val="single" w:sz="4" w:space="0" w:color="auto"/>
              <w:bottom w:val="single" w:sz="4" w:space="0" w:color="auto"/>
              <w:right w:val="single" w:sz="4" w:space="0" w:color="auto"/>
            </w:tcBorders>
          </w:tcPr>
          <w:p w:rsidR="00566929" w:rsidRDefault="00566929" w:rsidP="00897B17">
            <w:pPr>
              <w:rPr>
                <w:lang w:eastAsia="zh-CN"/>
              </w:rPr>
            </w:pPr>
          </w:p>
          <w:p w:rsidR="00566929" w:rsidRDefault="00566929" w:rsidP="00897B17"/>
          <w:p w:rsidR="00566929" w:rsidRDefault="00566929" w:rsidP="00897B17"/>
          <w:p w:rsidR="00566929" w:rsidRDefault="00566929" w:rsidP="00897B17"/>
          <w:p w:rsidR="00566929" w:rsidRDefault="00566929" w:rsidP="00897B17">
            <w:pPr>
              <w:rPr>
                <w:lang w:eastAsia="zh-CN"/>
              </w:rPr>
            </w:pPr>
          </w:p>
        </w:tc>
        <w:tc>
          <w:tcPr>
            <w:tcW w:w="1323" w:type="dxa"/>
            <w:tcBorders>
              <w:top w:val="single" w:sz="4" w:space="0" w:color="auto"/>
              <w:left w:val="single" w:sz="4" w:space="0" w:color="auto"/>
              <w:bottom w:val="single" w:sz="4" w:space="0" w:color="auto"/>
              <w:right w:val="single" w:sz="4" w:space="0" w:color="auto"/>
            </w:tcBorders>
          </w:tcPr>
          <w:p w:rsidR="00566929" w:rsidRDefault="00566929" w:rsidP="00897B17">
            <w:pPr>
              <w:rPr>
                <w:lang w:eastAsia="zh-CN"/>
              </w:rPr>
            </w:pPr>
          </w:p>
        </w:tc>
        <w:tc>
          <w:tcPr>
            <w:tcW w:w="1323" w:type="dxa"/>
            <w:tcBorders>
              <w:top w:val="single" w:sz="4" w:space="0" w:color="auto"/>
              <w:left w:val="single" w:sz="4" w:space="0" w:color="auto"/>
              <w:bottom w:val="single" w:sz="4" w:space="0" w:color="auto"/>
              <w:right w:val="single" w:sz="4" w:space="0" w:color="auto"/>
            </w:tcBorders>
          </w:tcPr>
          <w:p w:rsidR="00566929" w:rsidRDefault="00566929" w:rsidP="00897B17">
            <w:pPr>
              <w:rPr>
                <w:lang w:eastAsia="zh-CN"/>
              </w:rPr>
            </w:pPr>
          </w:p>
        </w:tc>
        <w:tc>
          <w:tcPr>
            <w:tcW w:w="1323" w:type="dxa"/>
            <w:tcBorders>
              <w:top w:val="single" w:sz="4" w:space="0" w:color="auto"/>
              <w:left w:val="single" w:sz="4" w:space="0" w:color="auto"/>
              <w:bottom w:val="single" w:sz="4" w:space="0" w:color="auto"/>
              <w:right w:val="single" w:sz="4" w:space="0" w:color="auto"/>
            </w:tcBorders>
          </w:tcPr>
          <w:p w:rsidR="00566929" w:rsidRDefault="00566929" w:rsidP="00897B17">
            <w:pPr>
              <w:rPr>
                <w:lang w:eastAsia="zh-CN"/>
              </w:rPr>
            </w:pPr>
          </w:p>
        </w:tc>
      </w:tr>
    </w:tbl>
    <w:p w:rsidR="00566929" w:rsidRDefault="00566929" w:rsidP="00897B17">
      <w:pPr>
        <w:rPr>
          <w:lang w:eastAsia="zh-CN"/>
        </w:rPr>
      </w:pPr>
    </w:p>
    <w:p w:rsidR="00566929" w:rsidRDefault="00566929" w:rsidP="00897B17"/>
    <w:p w:rsidR="00566929" w:rsidRDefault="00566929" w:rsidP="00897B17">
      <w:pPr>
        <w:sectPr w:rsidR="00566929" w:rsidSect="00392580">
          <w:pgSz w:w="12240" w:h="15840" w:code="1"/>
          <w:pgMar w:top="1440" w:right="1440" w:bottom="1440" w:left="1800" w:header="562" w:footer="562" w:gutter="0"/>
          <w:paperSrc w:first="7" w:other="7"/>
          <w:cols w:space="720"/>
          <w:docGrid w:linePitch="326"/>
        </w:sectPr>
      </w:pPr>
    </w:p>
    <w:p w:rsidR="00566929" w:rsidRDefault="00566929" w:rsidP="00897B17">
      <w:pPr>
        <w:pStyle w:val="Heading3"/>
      </w:pPr>
      <w:bookmarkStart w:id="41" w:name="_Toc528570060"/>
      <w:bookmarkStart w:id="42" w:name="_Toc514747082"/>
      <w:bookmarkStart w:id="43" w:name="_Toc130282604"/>
      <w:bookmarkStart w:id="44" w:name="_Toc54412420"/>
      <w:bookmarkStart w:id="45" w:name="_Toc368817070"/>
      <w:r>
        <w:t>2)</w:t>
      </w:r>
      <w:r>
        <w:tab/>
        <w:t>Levels for control</w:t>
      </w:r>
      <w:bookmarkEnd w:id="41"/>
      <w:bookmarkEnd w:id="42"/>
      <w:bookmarkEnd w:id="43"/>
      <w:bookmarkEnd w:id="44"/>
      <w:bookmarkEnd w:id="45"/>
    </w:p>
    <w:p w:rsidR="00566929" w:rsidRDefault="00566929" w:rsidP="00566929">
      <w:pPr>
        <w:pStyle w:val="Headings-Objectivesetc"/>
      </w:pPr>
      <w:r>
        <w:t xml:space="preserve">Objective </w:t>
      </w:r>
    </w:p>
    <w:p w:rsidR="00566929" w:rsidRDefault="00566929" w:rsidP="00897B17">
      <w:r>
        <w:t>Participants will be able to identify different levels at which they can apply the methods of controlling risks.</w:t>
      </w:r>
    </w:p>
    <w:p w:rsidR="00566929" w:rsidRDefault="00566929" w:rsidP="00566929">
      <w:pPr>
        <w:pStyle w:val="Headings-Objectivesetc"/>
      </w:pPr>
      <w:r>
        <w:t xml:space="preserve">Outcome  </w:t>
      </w:r>
    </w:p>
    <w:p w:rsidR="00566929" w:rsidRDefault="00566929" w:rsidP="00897B17">
      <w:r>
        <w:t xml:space="preserve">Participants identify seven (7) levels for applying methods of controlling risks. </w:t>
      </w:r>
    </w:p>
    <w:p w:rsidR="00566929" w:rsidRDefault="00566929" w:rsidP="00566929">
      <w:pPr>
        <w:pStyle w:val="Normalwithbullets"/>
      </w:pPr>
      <w:r>
        <w:t>location</w:t>
      </w:r>
    </w:p>
    <w:p w:rsidR="00566929" w:rsidRDefault="00566929" w:rsidP="00566929">
      <w:pPr>
        <w:pStyle w:val="Normalwithbullets"/>
      </w:pPr>
      <w:r>
        <w:t>site</w:t>
      </w:r>
    </w:p>
    <w:p w:rsidR="00566929" w:rsidRDefault="00566929" w:rsidP="00566929">
      <w:pPr>
        <w:pStyle w:val="Normalwithbullets"/>
      </w:pPr>
      <w:r>
        <w:t>building</w:t>
      </w:r>
    </w:p>
    <w:p w:rsidR="00566929" w:rsidRDefault="00566929" w:rsidP="00566929">
      <w:pPr>
        <w:pStyle w:val="Normalwithbullets"/>
      </w:pPr>
      <w:r>
        <w:t>room</w:t>
      </w:r>
    </w:p>
    <w:p w:rsidR="00566929" w:rsidRDefault="00566929" w:rsidP="00566929">
      <w:pPr>
        <w:pStyle w:val="Normalwithbullets"/>
      </w:pPr>
      <w:r>
        <w:t>storage unit</w:t>
      </w:r>
    </w:p>
    <w:p w:rsidR="00566929" w:rsidRDefault="00566929" w:rsidP="00566929">
      <w:pPr>
        <w:pStyle w:val="Normalwithbullets"/>
      </w:pPr>
      <w:r>
        <w:t>object</w:t>
      </w:r>
    </w:p>
    <w:p w:rsidR="00566929" w:rsidRDefault="00566929" w:rsidP="00566929">
      <w:pPr>
        <w:pStyle w:val="Normalwithbullets"/>
      </w:pPr>
      <w:r>
        <w:t>policy / procedure</w:t>
      </w:r>
    </w:p>
    <w:p w:rsidR="00566929" w:rsidRDefault="00566929" w:rsidP="00566929">
      <w:pPr>
        <w:pStyle w:val="Headings-Objectivesetc"/>
      </w:pPr>
      <w:r>
        <w:t xml:space="preserve">Benefits </w:t>
      </w:r>
    </w:p>
    <w:p w:rsidR="00566929" w:rsidRDefault="00566929" w:rsidP="00897B17">
      <w:r>
        <w:t>Identifying different levels to apply methods of controlling risks:</w:t>
      </w:r>
    </w:p>
    <w:p w:rsidR="00566929" w:rsidRDefault="00566929" w:rsidP="00566929">
      <w:pPr>
        <w:pStyle w:val="Normalwithbullets"/>
      </w:pPr>
      <w:r>
        <w:t>allows the framework of means of control (methods and levels for control) to be seen as comprehensive and complete;</w:t>
      </w:r>
    </w:p>
    <w:p w:rsidR="00566929" w:rsidRDefault="00566929" w:rsidP="00566929">
      <w:pPr>
        <w:pStyle w:val="Normalwithbullets"/>
      </w:pPr>
      <w:r>
        <w:t>allows the selection of the most cost-effective mitigation strategies</w:t>
      </w:r>
    </w:p>
    <w:p w:rsidR="00566929" w:rsidRDefault="00566929" w:rsidP="00897B17">
      <w:pPr>
        <w:pStyle w:val="Heading5"/>
      </w:pPr>
      <w:r>
        <w:rPr>
          <w:bCs/>
          <w:iCs/>
          <w:szCs w:val="26"/>
        </w:rPr>
        <w:br w:type="page"/>
      </w:r>
      <w:r>
        <w:t>Concepts/ Exercises</w:t>
      </w:r>
    </w:p>
    <w:p w:rsidR="00566929" w:rsidRDefault="00085D72" w:rsidP="00897B17">
      <w:pPr>
        <w:pStyle w:val="Exercise"/>
      </w:pPr>
      <w:r>
        <w:t>C</w:t>
      </w:r>
      <w:r w:rsidR="00566929">
        <w:t>oncepts- levels for control</w:t>
      </w:r>
    </w:p>
    <w:p w:rsidR="00566929" w:rsidRDefault="00566929" w:rsidP="00897B17"/>
    <w:p w:rsidR="00566929" w:rsidRDefault="00566929" w:rsidP="00566929">
      <w:pPr>
        <w:pStyle w:val="Captions"/>
      </w:pPr>
      <w:r>
        <w:rPr>
          <w:b/>
        </w:rPr>
        <w:t>Table 5.</w:t>
      </w:r>
      <w:r>
        <w:t xml:space="preserve">  Levels for control: </w:t>
      </w:r>
    </w:p>
    <w:p w:rsidR="00566929" w:rsidRDefault="00566929" w:rsidP="00897B1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3614"/>
        <w:gridCol w:w="4234"/>
      </w:tblGrid>
      <w:tr w:rsidR="00566929">
        <w:trPr>
          <w:cantSplit/>
        </w:trPr>
        <w:tc>
          <w:tcPr>
            <w:tcW w:w="3614" w:type="dxa"/>
            <w:tcBorders>
              <w:top w:val="single" w:sz="6"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Levels for control:</w:t>
            </w:r>
          </w:p>
        </w:tc>
        <w:tc>
          <w:tcPr>
            <w:tcW w:w="4234" w:type="dxa"/>
            <w:tcBorders>
              <w:top w:val="single" w:sz="6" w:space="0" w:color="auto"/>
              <w:left w:val="single" w:sz="6" w:space="0" w:color="auto"/>
              <w:bottom w:val="single" w:sz="6" w:space="0" w:color="auto"/>
              <w:right w:val="single" w:sz="6" w:space="0" w:color="auto"/>
            </w:tcBorders>
          </w:tcPr>
          <w:p w:rsidR="00566929" w:rsidRDefault="00566929" w:rsidP="00897B17">
            <w:pPr>
              <w:rPr>
                <w:rFonts w:ascii="Helvetica" w:hAnsi="Helvetica"/>
                <w:sz w:val="22"/>
                <w:szCs w:val="22"/>
                <w:lang w:eastAsia="zh-CN"/>
              </w:rPr>
            </w:pPr>
            <w:r>
              <w:t>Examples:</w:t>
            </w:r>
          </w:p>
          <w:p w:rsidR="00566929" w:rsidRDefault="00566929" w:rsidP="00897B17">
            <w:pPr>
              <w:rPr>
                <w:lang w:eastAsia="zh-CN"/>
              </w:rPr>
            </w:pPr>
          </w:p>
        </w:tc>
      </w:tr>
      <w:tr w:rsidR="00566929">
        <w:trPr>
          <w:cantSplit/>
        </w:trPr>
        <w:tc>
          <w:tcPr>
            <w:tcW w:w="3614" w:type="dxa"/>
            <w:tcBorders>
              <w:top w:val="single" w:sz="6"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LOCATION</w:t>
            </w:r>
          </w:p>
        </w:tc>
        <w:tc>
          <w:tcPr>
            <w:tcW w:w="4234" w:type="dxa"/>
            <w:tcBorders>
              <w:top w:val="single" w:sz="6"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Do not locate building in a flood plain, high crime area, an area with unreliable electrical supplies, etc.</w:t>
            </w:r>
          </w:p>
        </w:tc>
      </w:tr>
      <w:tr w:rsidR="00566929">
        <w:trPr>
          <w:cantSplit/>
        </w:trPr>
        <w:tc>
          <w:tcPr>
            <w:tcW w:w="3614" w:type="dxa"/>
            <w:tcBorders>
              <w:top w:val="single" w:sz="6"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SITE</w:t>
            </w:r>
          </w:p>
        </w:tc>
        <w:tc>
          <w:tcPr>
            <w:tcW w:w="4234" w:type="dxa"/>
            <w:tcBorders>
              <w:top w:val="single" w:sz="6"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Maintain clear lines of sight along perimeter of building, make area adjacent to building unattractive to insects, drain water away, etc.</w:t>
            </w:r>
          </w:p>
        </w:tc>
      </w:tr>
      <w:tr w:rsidR="00566929">
        <w:trPr>
          <w:cantSplit/>
        </w:trPr>
        <w:tc>
          <w:tcPr>
            <w:tcW w:w="3614" w:type="dxa"/>
            <w:tcBorders>
              <w:top w:val="single" w:sz="6"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BUILDING</w:t>
            </w:r>
          </w:p>
        </w:tc>
        <w:tc>
          <w:tcPr>
            <w:tcW w:w="4234" w:type="dxa"/>
            <w:tcBorders>
              <w:top w:val="single" w:sz="6"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Install and maintain reliable roof, lock doors and control access, subdivide with fire walls, maintain appropriate environmental conditions, etc.</w:t>
            </w:r>
          </w:p>
        </w:tc>
      </w:tr>
      <w:tr w:rsidR="00566929">
        <w:trPr>
          <w:cantSplit/>
        </w:trPr>
        <w:tc>
          <w:tcPr>
            <w:tcW w:w="3614" w:type="dxa"/>
            <w:tcBorders>
              <w:top w:val="single" w:sz="6"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ROOM</w:t>
            </w:r>
          </w:p>
        </w:tc>
        <w:tc>
          <w:tcPr>
            <w:tcW w:w="4234" w:type="dxa"/>
            <w:tcBorders>
              <w:top w:val="single" w:sz="6"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Lock doors and control access, switch lights by room, maintain appropriate environmental conditions, etc.</w:t>
            </w:r>
          </w:p>
        </w:tc>
      </w:tr>
      <w:tr w:rsidR="00566929">
        <w:trPr>
          <w:cantSplit/>
        </w:trPr>
        <w:tc>
          <w:tcPr>
            <w:tcW w:w="3614" w:type="dxa"/>
            <w:tcBorders>
              <w:top w:val="single" w:sz="6"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STORAGE UNIT</w:t>
            </w:r>
          </w:p>
        </w:tc>
        <w:tc>
          <w:tcPr>
            <w:tcW w:w="4234" w:type="dxa"/>
            <w:tcBorders>
              <w:top w:val="single" w:sz="6"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Provide a barrier to pests, criminals, water, fire and adverse environmental conditions, render objects easily accessible for use, etc.</w:t>
            </w:r>
          </w:p>
        </w:tc>
      </w:tr>
      <w:tr w:rsidR="00566929">
        <w:trPr>
          <w:cantSplit/>
        </w:trPr>
        <w:tc>
          <w:tcPr>
            <w:tcW w:w="3614" w:type="dxa"/>
            <w:tcBorders>
              <w:top w:val="single" w:sz="6"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OBJECT</w:t>
            </w:r>
          </w:p>
        </w:tc>
        <w:tc>
          <w:tcPr>
            <w:tcW w:w="4234" w:type="dxa"/>
            <w:tcBorders>
              <w:top w:val="single" w:sz="6"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Provide cushioning and support to prevent physical damage, provide barriers to pests, contaminants, and adverse environmental conditions, etc.</w:t>
            </w:r>
          </w:p>
        </w:tc>
      </w:tr>
      <w:tr w:rsidR="00566929">
        <w:trPr>
          <w:cantSplit/>
        </w:trPr>
        <w:tc>
          <w:tcPr>
            <w:tcW w:w="3614" w:type="dxa"/>
            <w:tcBorders>
              <w:top w:val="single" w:sz="6"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POLICY / PROCEDURE</w:t>
            </w:r>
          </w:p>
        </w:tc>
        <w:tc>
          <w:tcPr>
            <w:tcW w:w="4234" w:type="dxa"/>
            <w:tcBorders>
              <w:top w:val="single" w:sz="6"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Establish safe procedures for access to and handling of collections, and work habits that will reduce the probability of fire and other disasters, etc.</w:t>
            </w:r>
          </w:p>
        </w:tc>
      </w:tr>
    </w:tbl>
    <w:p w:rsidR="00566929" w:rsidRDefault="00566929" w:rsidP="00897B17">
      <w:pPr>
        <w:rPr>
          <w:lang w:eastAsia="zh-CN"/>
        </w:rPr>
      </w:pPr>
    </w:p>
    <w:p w:rsidR="00566929" w:rsidRDefault="00566929" w:rsidP="00897B17">
      <w:r>
        <w:t>The framework of methods and levels for control gives a possibility of 35 means of control in theory.  In practice, for any one specific risk, we rarely find means of control for all combinations of methods and levels for control.</w:t>
      </w:r>
    </w:p>
    <w:p w:rsidR="00566929" w:rsidRDefault="00566929" w:rsidP="00897B17"/>
    <w:p w:rsidR="00566929" w:rsidRDefault="00063BAC" w:rsidP="00897B17">
      <w:r>
        <w:rPr>
          <w:noProof/>
          <w:lang w:val="en-CA"/>
        </w:rPr>
        <mc:AlternateContent>
          <mc:Choice Requires="wps">
            <w:drawing>
              <wp:anchor distT="0" distB="0" distL="114300" distR="114300" simplePos="0" relativeHeight="251653120" behindDoc="0" locked="0" layoutInCell="1" allowOverlap="1">
                <wp:simplePos x="0" y="0"/>
                <wp:positionH relativeFrom="column">
                  <wp:posOffset>2355850</wp:posOffset>
                </wp:positionH>
                <wp:positionV relativeFrom="paragraph">
                  <wp:posOffset>1051560</wp:posOffset>
                </wp:positionV>
                <wp:extent cx="318770" cy="99060"/>
                <wp:effectExtent l="0" t="0" r="24130" b="34290"/>
                <wp:wrapNone/>
                <wp:docPr id="482" name="Straight Arrow Connector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99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2" o:spid="_x0000_s1026" type="#_x0000_t32" style="position:absolute;margin-left:185.5pt;margin-top:82.8pt;width:25.1pt;height:7.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"/>
            </w:pict>
          </mc:Fallback>
        </mc:AlternateContent>
      </w:r>
      <w:r>
        <w:rPr>
          <w:noProof/>
          <w:lang w:val="en-CA"/>
        </w:rPr>
        <mc:AlternateContent>
          <mc:Choice Requires="wps">
            <w:drawing>
              <wp:anchor distT="0" distB="0" distL="114299" distR="114299" simplePos="0" relativeHeight="251651072" behindDoc="0" locked="0" layoutInCell="1" allowOverlap="1">
                <wp:simplePos x="0" y="0"/>
                <wp:positionH relativeFrom="column">
                  <wp:posOffset>2354579</wp:posOffset>
                </wp:positionH>
                <wp:positionV relativeFrom="paragraph">
                  <wp:posOffset>274320</wp:posOffset>
                </wp:positionV>
                <wp:extent cx="0" cy="91440"/>
                <wp:effectExtent l="0" t="0" r="19050" b="22860"/>
                <wp:wrapNone/>
                <wp:docPr id="481" name="Straight Arrow Connector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1" o:spid="_x0000_s1026" type="#_x0000_t32" style="position:absolute;margin-left:185.4pt;margin-top:21.6pt;width:0;height:7.2pt;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"/>
            </w:pict>
          </mc:Fallback>
        </mc:AlternateContent>
      </w:r>
      <w:r>
        <w:rPr>
          <w:noProof/>
          <w:lang w:val="en-CA"/>
        </w:rPr>
        <mc:AlternateContent>
          <mc:Choice Requires="wps">
            <w:drawing>
              <wp:anchor distT="0" distB="0" distL="114300" distR="114300" simplePos="0" relativeHeight="251652096" behindDoc="0" locked="0" layoutInCell="1" allowOverlap="1">
                <wp:simplePos x="0" y="0"/>
                <wp:positionH relativeFrom="column">
                  <wp:posOffset>2354580</wp:posOffset>
                </wp:positionH>
                <wp:positionV relativeFrom="paragraph">
                  <wp:posOffset>685800</wp:posOffset>
                </wp:positionV>
                <wp:extent cx="1270" cy="91440"/>
                <wp:effectExtent l="0" t="0" r="36830" b="22860"/>
                <wp:wrapNone/>
                <wp:docPr id="480" name="Straight Arrow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9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0" o:spid="_x0000_s1026" type="#_x0000_t32" style="position:absolute;margin-left:185.4pt;margin-top:54pt;width:.1pt;height:7.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"/>
            </w:pict>
          </mc:Fallback>
        </mc:AlternateContent>
      </w:r>
      <w:r>
        <w:rPr>
          <w:noProof/>
          <w:lang w:val="en-CA"/>
        </w:rPr>
        <mc:AlternateContent>
          <mc:Choice Requires="wps">
            <w:drawing>
              <wp:anchor distT="0" distB="0" distL="114300" distR="114300" simplePos="0" relativeHeight="251654144" behindDoc="0" locked="0" layoutInCell="1" allowOverlap="1">
                <wp:simplePos x="0" y="0"/>
                <wp:positionH relativeFrom="column">
                  <wp:posOffset>1847850</wp:posOffset>
                </wp:positionH>
                <wp:positionV relativeFrom="paragraph">
                  <wp:posOffset>1687830</wp:posOffset>
                </wp:positionV>
                <wp:extent cx="196215" cy="3810"/>
                <wp:effectExtent l="0" t="0" r="13335" b="34290"/>
                <wp:wrapNone/>
                <wp:docPr id="479" name="Straight Arrow Connector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215" cy="3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9" o:spid="_x0000_s1026" type="#_x0000_t32" style="position:absolute;margin-left:145.5pt;margin-top:132.9pt;width:15.45pt;height:.3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"/>
            </w:pict>
          </mc:Fallback>
        </mc:AlternateContent>
      </w:r>
      <w:r>
        <w:rPr>
          <w:noProof/>
          <w:lang w:val="en-CA"/>
        </w:rPr>
        <mc:AlternateContent>
          <mc:Choice Requires="wps">
            <w:drawing>
              <wp:anchor distT="0" distB="0" distL="114300" distR="114300" simplePos="0" relativeHeight="251666432" behindDoc="0" locked="0" layoutInCell="1" allowOverlap="1">
                <wp:simplePos x="0" y="0"/>
                <wp:positionH relativeFrom="column">
                  <wp:posOffset>2044065</wp:posOffset>
                </wp:positionH>
                <wp:positionV relativeFrom="paragraph">
                  <wp:posOffset>1527810</wp:posOffset>
                </wp:positionV>
                <wp:extent cx="708660" cy="320040"/>
                <wp:effectExtent l="0" t="0" r="0" b="3810"/>
                <wp:wrapNone/>
                <wp:docPr id="478"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32004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1D6283" w:rsidRDefault="001D6283" w:rsidP="00566929">
                            <w:pPr>
                              <w:pStyle w:val="Fontforgraphics1"/>
                              <w:rPr>
                                <w:sz w:val="16"/>
                                <w:szCs w:val="16"/>
                              </w:rPr>
                            </w:pPr>
                            <w:r>
                              <w:rPr>
                                <w:sz w:val="16"/>
                                <w:szCs w:val="16"/>
                              </w:rPr>
                              <w:t>paired with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8" o:spid="_x0000_s1354" style="position:absolute;margin-left:160.95pt;margin-top:120.3pt;width:55.8pt;height:2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" stroked="f" strokecolor="blue">
                <v:textbox>
                  <w:txbxContent>
                    <w:p w:rsidR="001D6283" w:rsidRDefault="001D6283" w:rsidP="00566929">
                      <w:pPr>
                        <w:pStyle w:val="Fontforgraphics1"/>
                        <w:rPr>
                          <w:sz w:val="16"/>
                          <w:szCs w:val="16"/>
                        </w:rPr>
                      </w:pPr>
                      <w:r>
                        <w:rPr>
                          <w:sz w:val="16"/>
                          <w:szCs w:val="16"/>
                        </w:rPr>
                        <w:t>paired with</w:t>
                      </w:r>
                    </w:p>
                  </w:txbxContent>
                </v:textbox>
              </v:rect>
            </w:pict>
          </mc:Fallback>
        </mc:AlternateContent>
      </w:r>
      <w:r>
        <w:rPr>
          <w:noProof/>
          <w:lang w:val="en-CA"/>
        </w:rPr>
        <mc:AlternateContent>
          <mc:Choice Requires="wps">
            <w:drawing>
              <wp:anchor distT="0" distB="0" distL="114300" distR="114300" simplePos="0" relativeHeight="251655168" behindDoc="0" locked="0" layoutInCell="1" allowOverlap="1">
                <wp:simplePos x="0" y="0"/>
                <wp:positionH relativeFrom="column">
                  <wp:posOffset>2752725</wp:posOffset>
                </wp:positionH>
                <wp:positionV relativeFrom="paragraph">
                  <wp:posOffset>1687830</wp:posOffset>
                </wp:positionV>
                <wp:extent cx="192405" cy="3810"/>
                <wp:effectExtent l="0" t="0" r="17145" b="34290"/>
                <wp:wrapNone/>
                <wp:docPr id="477" name="Straight Arrow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3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7" o:spid="_x0000_s1026" type="#_x0000_t32" style="position:absolute;margin-left:216.75pt;margin-top:132.9pt;width:15.15pt;height:.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"/>
            </w:pict>
          </mc:Fallback>
        </mc:AlternateContent>
      </w:r>
      <w:r>
        <w:rPr>
          <w:noProof/>
          <w:lang w:val="en-CA"/>
        </w:rPr>
        <mc:AlternateContent>
          <mc:Choice Requires="wps">
            <w:drawing>
              <wp:anchor distT="0" distB="0" distL="114300" distR="114300" simplePos="0" relativeHeight="251667456" behindDoc="0" locked="0" layoutInCell="1" allowOverlap="1">
                <wp:simplePos x="0" y="0"/>
                <wp:positionH relativeFrom="column">
                  <wp:posOffset>3381375</wp:posOffset>
                </wp:positionH>
                <wp:positionV relativeFrom="paragraph">
                  <wp:posOffset>1939290</wp:posOffset>
                </wp:positionV>
                <wp:extent cx="419100" cy="264160"/>
                <wp:effectExtent l="0" t="0" r="0" b="2540"/>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6416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1D6283" w:rsidRDefault="001D6283" w:rsidP="00566929">
                            <w:pPr>
                              <w:pStyle w:val="Fontforgraphics1"/>
                            </w:pPr>
                            <w:r>
                              <w:t>could be at</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355" style="position:absolute;margin-left:266.25pt;margin-top:152.7pt;width:33pt;height:2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" stroked="f" strokecolor="blue">
                <v:textbox inset="3.6pt,0,3.6pt,0">
                  <w:txbxContent>
                    <w:p w:rsidR="001D6283" w:rsidRDefault="001D6283" w:rsidP="00566929">
                      <w:pPr>
                        <w:pStyle w:val="Fontforgraphics1"/>
                      </w:pPr>
                      <w:r>
                        <w:t>could be at</w:t>
                      </w:r>
                    </w:p>
                  </w:txbxContent>
                </v:textbox>
              </v:rect>
            </w:pict>
          </mc:Fallback>
        </mc:AlternateContent>
      </w:r>
      <w:r>
        <w:rPr>
          <w:noProof/>
          <w:lang w:val="en-CA"/>
        </w:rPr>
        <mc:AlternateContent>
          <mc:Choice Requires="wps">
            <w:drawing>
              <wp:anchor distT="0" distB="0" distL="114300" distR="114300" simplePos="0" relativeHeight="251656192" behindDoc="0" locked="0" layoutInCell="1" allowOverlap="1">
                <wp:simplePos x="0" y="0"/>
                <wp:positionH relativeFrom="column">
                  <wp:posOffset>3587115</wp:posOffset>
                </wp:positionH>
                <wp:positionV relativeFrom="paragraph">
                  <wp:posOffset>1790700</wp:posOffset>
                </wp:positionV>
                <wp:extent cx="3810" cy="148590"/>
                <wp:effectExtent l="0" t="0" r="34290" b="22860"/>
                <wp:wrapNone/>
                <wp:docPr id="475" name="Straight Arrow Connector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 cy="148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5" o:spid="_x0000_s1026" type="#_x0000_t32" style="position:absolute;margin-left:282.45pt;margin-top:141pt;width:.3pt;height:11.7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"/>
            </w:pict>
          </mc:Fallback>
        </mc:AlternateContent>
      </w:r>
      <w:r>
        <w:rPr>
          <w:noProof/>
          <w:lang w:val="en-CA"/>
        </w:rPr>
        <mc:AlternateContent>
          <mc:Choice Requires="wpg">
            <w:drawing>
              <wp:anchor distT="0" distB="0" distL="114300" distR="114300" simplePos="0" relativeHeight="251668480" behindDoc="0" locked="0" layoutInCell="1" allowOverlap="1">
                <wp:simplePos x="0" y="0"/>
                <wp:positionH relativeFrom="column">
                  <wp:posOffset>1234440</wp:posOffset>
                </wp:positionH>
                <wp:positionV relativeFrom="paragraph">
                  <wp:posOffset>2346960</wp:posOffset>
                </wp:positionV>
                <wp:extent cx="4093210" cy="274320"/>
                <wp:effectExtent l="5715" t="13335" r="6350" b="7620"/>
                <wp:wrapNone/>
                <wp:docPr id="50"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3210" cy="274320"/>
                          <a:chOff x="3744" y="5256"/>
                          <a:chExt cx="6446" cy="432"/>
                        </a:xfrm>
                      </wpg:grpSpPr>
                      <wps:wsp>
                        <wps:cNvPr id="51" name="Rectangle 288"/>
                        <wps:cNvSpPr>
                          <a:spLocks noChangeArrowheads="1"/>
                        </wps:cNvSpPr>
                        <wps:spPr bwMode="auto">
                          <a:xfrm>
                            <a:off x="5937" y="5256"/>
                            <a:ext cx="599" cy="432"/>
                          </a:xfrm>
                          <a:prstGeom prst="rect">
                            <a:avLst/>
                          </a:prstGeom>
                          <a:solidFill>
                            <a:srgbClr val="FFFFFF"/>
                          </a:solidFill>
                          <a:ln w="9525">
                            <a:solidFill>
                              <a:srgbClr val="000000"/>
                            </a:solidFill>
                            <a:miter lim="800000"/>
                            <a:headEnd/>
                            <a:tailEnd/>
                          </a:ln>
                        </wps:spPr>
                        <wps:txbx>
                          <w:txbxContent>
                            <w:p w:rsidR="001D6283" w:rsidRDefault="001D6283" w:rsidP="00566929">
                              <w:pPr>
                                <w:pStyle w:val="Fontforgraphics1"/>
                              </w:pPr>
                              <w:r>
                                <w:t>room</w:t>
                              </w:r>
                            </w:p>
                          </w:txbxContent>
                        </wps:txbx>
                        <wps:bodyPr rot="0" vert="horz" wrap="square" lIns="45720" tIns="45720" rIns="45720" bIns="45720" anchor="t" anchorCtr="0" upright="1">
                          <a:noAutofit/>
                        </wps:bodyPr>
                      </wps:wsp>
                      <wps:wsp>
                        <wps:cNvPr id="52" name="Rectangle 289"/>
                        <wps:cNvSpPr>
                          <a:spLocks noChangeArrowheads="1"/>
                        </wps:cNvSpPr>
                        <wps:spPr bwMode="auto">
                          <a:xfrm>
                            <a:off x="6537" y="5256"/>
                            <a:ext cx="1232" cy="432"/>
                          </a:xfrm>
                          <a:prstGeom prst="rect">
                            <a:avLst/>
                          </a:prstGeom>
                          <a:solidFill>
                            <a:srgbClr val="FFFFFF"/>
                          </a:solidFill>
                          <a:ln w="9525">
                            <a:solidFill>
                              <a:srgbClr val="000000"/>
                            </a:solidFill>
                            <a:miter lim="800000"/>
                            <a:headEnd/>
                            <a:tailEnd/>
                          </a:ln>
                        </wps:spPr>
                        <wps:txbx>
                          <w:txbxContent>
                            <w:p w:rsidR="001D6283" w:rsidRDefault="001D6283" w:rsidP="00566929">
                              <w:pPr>
                                <w:pStyle w:val="Fontforgraphics1"/>
                              </w:pPr>
                              <w:r>
                                <w:t>cabinet/shelf</w:t>
                              </w:r>
                            </w:p>
                          </w:txbxContent>
                        </wps:txbx>
                        <wps:bodyPr rot="0" vert="horz" wrap="square" lIns="45720" tIns="45720" rIns="45720" bIns="45720" anchor="t" anchorCtr="0" upright="1">
                          <a:noAutofit/>
                        </wps:bodyPr>
                      </wps:wsp>
                      <wps:wsp>
                        <wps:cNvPr id="53" name="Rectangle 290"/>
                        <wps:cNvSpPr>
                          <a:spLocks noChangeArrowheads="1"/>
                        </wps:cNvSpPr>
                        <wps:spPr bwMode="auto">
                          <a:xfrm>
                            <a:off x="7755" y="5256"/>
                            <a:ext cx="701" cy="432"/>
                          </a:xfrm>
                          <a:prstGeom prst="rect">
                            <a:avLst/>
                          </a:prstGeom>
                          <a:solidFill>
                            <a:srgbClr val="FFFFFF"/>
                          </a:solidFill>
                          <a:ln w="9525">
                            <a:solidFill>
                              <a:srgbClr val="000000"/>
                            </a:solidFill>
                            <a:miter lim="800000"/>
                            <a:headEnd/>
                            <a:tailEnd/>
                          </a:ln>
                        </wps:spPr>
                        <wps:txbx>
                          <w:txbxContent>
                            <w:p w:rsidR="001D6283" w:rsidRDefault="001D6283" w:rsidP="00566929">
                              <w:pPr>
                                <w:pStyle w:val="Fontforgraphics1"/>
                              </w:pPr>
                              <w:r>
                                <w:t>object</w:t>
                              </w:r>
                            </w:p>
                          </w:txbxContent>
                        </wps:txbx>
                        <wps:bodyPr rot="0" vert="horz" wrap="square" lIns="45720" tIns="45720" rIns="45720" bIns="45720" anchor="t" anchorCtr="0" upright="1">
                          <a:noAutofit/>
                        </wps:bodyPr>
                      </wps:wsp>
                      <wps:wsp>
                        <wps:cNvPr id="54" name="Rectangle 291"/>
                        <wps:cNvSpPr>
                          <a:spLocks noChangeArrowheads="1"/>
                        </wps:cNvSpPr>
                        <wps:spPr bwMode="auto">
                          <a:xfrm>
                            <a:off x="8456" y="5256"/>
                            <a:ext cx="672" cy="432"/>
                          </a:xfrm>
                          <a:prstGeom prst="rect">
                            <a:avLst/>
                          </a:prstGeom>
                          <a:solidFill>
                            <a:srgbClr val="FFFFFF"/>
                          </a:solidFill>
                          <a:ln w="9525">
                            <a:solidFill>
                              <a:srgbClr val="000000"/>
                            </a:solidFill>
                            <a:miter lim="800000"/>
                            <a:headEnd/>
                            <a:tailEnd/>
                          </a:ln>
                        </wps:spPr>
                        <wps:txbx>
                          <w:txbxContent>
                            <w:p w:rsidR="001D6283" w:rsidRDefault="001D6283" w:rsidP="00566929">
                              <w:pPr>
                                <w:pStyle w:val="Fontforgraphics1"/>
                              </w:pPr>
                              <w:r>
                                <w:t>policy</w:t>
                              </w:r>
                            </w:p>
                          </w:txbxContent>
                        </wps:txbx>
                        <wps:bodyPr rot="0" vert="horz" wrap="square" lIns="45720" tIns="45720" rIns="45720" bIns="45720" anchor="t" anchorCtr="0" upright="1">
                          <a:noAutofit/>
                        </wps:bodyPr>
                      </wps:wsp>
                      <wps:wsp>
                        <wps:cNvPr id="55" name="Rectangle 292"/>
                        <wps:cNvSpPr>
                          <a:spLocks noChangeArrowheads="1"/>
                        </wps:cNvSpPr>
                        <wps:spPr bwMode="auto">
                          <a:xfrm>
                            <a:off x="9129" y="5256"/>
                            <a:ext cx="1061" cy="432"/>
                          </a:xfrm>
                          <a:prstGeom prst="rect">
                            <a:avLst/>
                          </a:prstGeom>
                          <a:solidFill>
                            <a:srgbClr val="FFFFFF"/>
                          </a:solidFill>
                          <a:ln w="9525">
                            <a:solidFill>
                              <a:srgbClr val="000000"/>
                            </a:solidFill>
                            <a:miter lim="800000"/>
                            <a:headEnd/>
                            <a:tailEnd/>
                          </a:ln>
                        </wps:spPr>
                        <wps:txbx>
                          <w:txbxContent>
                            <w:p w:rsidR="001D6283" w:rsidRDefault="001D6283" w:rsidP="00566929">
                              <w:pPr>
                                <w:pStyle w:val="Fontforgraphics1"/>
                              </w:pPr>
                              <w:r>
                                <w:t>procedure</w:t>
                              </w:r>
                            </w:p>
                          </w:txbxContent>
                        </wps:txbx>
                        <wps:bodyPr rot="0" vert="horz" wrap="square" lIns="45720" tIns="45720" rIns="45720" bIns="45720" anchor="t" anchorCtr="0" upright="1">
                          <a:noAutofit/>
                        </wps:bodyPr>
                      </wps:wsp>
                      <wps:wsp>
                        <wps:cNvPr id="56" name="Rectangle 293"/>
                        <wps:cNvSpPr>
                          <a:spLocks noChangeArrowheads="1"/>
                        </wps:cNvSpPr>
                        <wps:spPr bwMode="auto">
                          <a:xfrm>
                            <a:off x="3744" y="5256"/>
                            <a:ext cx="845" cy="432"/>
                          </a:xfrm>
                          <a:prstGeom prst="rect">
                            <a:avLst/>
                          </a:prstGeom>
                          <a:solidFill>
                            <a:srgbClr val="FFFFFF"/>
                          </a:solidFill>
                          <a:ln w="9525">
                            <a:solidFill>
                              <a:srgbClr val="000000"/>
                            </a:solidFill>
                            <a:miter lim="800000"/>
                            <a:headEnd/>
                            <a:tailEnd/>
                          </a:ln>
                        </wps:spPr>
                        <wps:txbx>
                          <w:txbxContent>
                            <w:p w:rsidR="001D6283" w:rsidRDefault="001D6283" w:rsidP="00566929">
                              <w:pPr>
                                <w:pStyle w:val="Fontforgraphics1"/>
                              </w:pPr>
                              <w:r>
                                <w:t>location</w:t>
                              </w:r>
                            </w:p>
                          </w:txbxContent>
                        </wps:txbx>
                        <wps:bodyPr rot="0" vert="horz" wrap="square" lIns="45720" tIns="45720" rIns="45720" bIns="45720" anchor="t" anchorCtr="0" upright="1">
                          <a:noAutofit/>
                        </wps:bodyPr>
                      </wps:wsp>
                      <wps:wsp>
                        <wps:cNvPr id="57" name="Rectangle 294"/>
                        <wps:cNvSpPr>
                          <a:spLocks noChangeArrowheads="1"/>
                        </wps:cNvSpPr>
                        <wps:spPr bwMode="auto">
                          <a:xfrm>
                            <a:off x="4578" y="5256"/>
                            <a:ext cx="530" cy="432"/>
                          </a:xfrm>
                          <a:prstGeom prst="rect">
                            <a:avLst/>
                          </a:prstGeom>
                          <a:solidFill>
                            <a:srgbClr val="FFFFFF"/>
                          </a:solidFill>
                          <a:ln w="9525">
                            <a:solidFill>
                              <a:srgbClr val="000000"/>
                            </a:solidFill>
                            <a:miter lim="800000"/>
                            <a:headEnd/>
                            <a:tailEnd/>
                          </a:ln>
                        </wps:spPr>
                        <wps:txbx>
                          <w:txbxContent>
                            <w:p w:rsidR="001D6283" w:rsidRDefault="001D6283" w:rsidP="00566929">
                              <w:pPr>
                                <w:pStyle w:val="Fontforgraphics1"/>
                              </w:pPr>
                              <w:r>
                                <w:t>site</w:t>
                              </w:r>
                            </w:p>
                          </w:txbxContent>
                        </wps:txbx>
                        <wps:bodyPr rot="0" vert="horz" wrap="square" lIns="45720" tIns="45720" rIns="45720" bIns="45720" anchor="t" anchorCtr="0" upright="1">
                          <a:noAutofit/>
                        </wps:bodyPr>
                      </wps:wsp>
                      <wps:wsp>
                        <wps:cNvPr id="59" name="Rectangle 295"/>
                        <wps:cNvSpPr>
                          <a:spLocks noChangeArrowheads="1"/>
                        </wps:cNvSpPr>
                        <wps:spPr bwMode="auto">
                          <a:xfrm>
                            <a:off x="5106" y="5256"/>
                            <a:ext cx="830" cy="432"/>
                          </a:xfrm>
                          <a:prstGeom prst="rect">
                            <a:avLst/>
                          </a:prstGeom>
                          <a:solidFill>
                            <a:srgbClr val="FFFFFF"/>
                          </a:solidFill>
                          <a:ln w="9525">
                            <a:solidFill>
                              <a:srgbClr val="000000"/>
                            </a:solidFill>
                            <a:miter lim="800000"/>
                            <a:headEnd/>
                            <a:tailEnd/>
                          </a:ln>
                        </wps:spPr>
                        <wps:txbx>
                          <w:txbxContent>
                            <w:p w:rsidR="001D6283" w:rsidRDefault="001D6283" w:rsidP="00566929">
                              <w:pPr>
                                <w:pStyle w:val="Fontforgraphics1"/>
                              </w:pPr>
                              <w:r>
                                <w:t>building</w:t>
                              </w:r>
                            </w:p>
                          </w:txbxContent>
                        </wps:txbx>
                        <wps:bodyPr rot="0" vert="horz" wrap="square" lIns="45720" tIns="45720" rIns="4572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6" o:spid="_x0000_s1356" style="position:absolute;margin-left:97.2pt;margin-top:184.8pt;width:322.3pt;height:21.6pt;z-index:251668480;mso-position-horizontal-relative:text;mso-position-vertical-relative:text" coordorigin="3744,5256" coordsize="644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">
                <v:rect id="Rectangle 288" o:spid="_x0000_s1357" style="position:absolute;left:5937;top:5256;width:59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X7MYA&#10;AADbAAAADwAAAGRycy9kb3ducmV2LnhtbESPT2vCQBTE74V+h+UVetNNBLVEV5FAsXiQ+qegt2f2&#10;NZs2+zZkV0376buC0OMwM79hpvPO1uJCra8cK0j7CQjiwumKSwX73WvvBYQPyBprx6TghzzMZ48P&#10;U8y0u/KGLttQighhn6ECE0KTSekLQxZ93zXE0ft0rcUQZVtK3eI1wm0tB0kykhYrjgsGG8oNFd/b&#10;s1WQm/FJpwt+Px5+lx+rbph/rfeVUs9P3WICIlAX/sP39ptWMEzh9iX+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vX7MYAAADbAAAADwAAAAAAAAAAAAAAAACYAgAAZHJz&#10;L2Rvd25yZXYueG1sUEsFBgAAAAAEAAQA9QAAAIsDAAAAAA==&#10;">
                  <v:textbox inset="3.6pt,,3.6pt">
                    <w:txbxContent>
                      <w:p w:rsidR="001D6283" w:rsidRDefault="001D6283" w:rsidP="00566929">
                        <w:pPr>
                          <w:pStyle w:val="Fontforgraphics1"/>
                        </w:pPr>
                        <w:r>
                          <w:t>room</w:t>
                        </w:r>
                      </w:p>
                    </w:txbxContent>
                  </v:textbox>
                </v:rect>
                <v:rect id="Rectangle 289" o:spid="_x0000_s1358" style="position:absolute;left:6537;top:5256;width:12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lJm8UA&#10;AADbAAAADwAAAGRycy9kb3ducmV2LnhtbESPQWsCMRSE70L/Q3gFbzWrYFtWo8iCKB6KtQp6e928&#10;brbdvCybqKu/3ggFj8PMfMOMp62txIkaXzpW0O8lIIhzp0suFGy/5i/vIHxA1lg5JgUX8jCdPHXG&#10;mGp35k86bUIhIoR9igpMCHUqpc8NWfQ9VxNH78c1FkOUTSF1g+cIt5UcJMmrtFhyXDBYU2Yo/9sc&#10;rYLMvH3r/ozXh/11sVu1w+z3Y1sq1X1uZyMQgdrwCP+3l1rBcAD3L/EH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UmbxQAAANsAAAAPAAAAAAAAAAAAAAAAAJgCAABkcnMv&#10;ZG93bnJldi54bWxQSwUGAAAAAAQABAD1AAAAigMAAAAA&#10;">
                  <v:textbox inset="3.6pt,,3.6pt">
                    <w:txbxContent>
                      <w:p w:rsidR="001D6283" w:rsidRDefault="001D6283" w:rsidP="00566929">
                        <w:pPr>
                          <w:pStyle w:val="Fontforgraphics1"/>
                        </w:pPr>
                        <w:r>
                          <w:t>cabinet/shelf</w:t>
                        </w:r>
                      </w:p>
                    </w:txbxContent>
                  </v:textbox>
                </v:rect>
                <v:rect id="Rectangle 290" o:spid="_x0000_s1359" style="position:absolute;left:7755;top:5256;width:70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sAMYA&#10;AADbAAAADwAAAGRycy9kb3ducmV2LnhtbESPT2sCMRTE74V+h/CE3mpWi1a2RpEFsXgo/gW9vW6e&#10;m62bl2WT6raf3hQKHoeZ+Q0znra2EhdqfOlYQa+bgCDOnS65ULDbzp9HIHxA1lg5JgU/5GE6eXwY&#10;Y6rdldd02YRCRAj7FBWYEOpUSp8bsui7riaO3sk1FkOUTSF1g9cIt5XsJ8lQWiw5LhisKTOUnzff&#10;VkFmXj91b8ar4+F3sV+2g+zrY1cq9dRpZ28gArXhHv5vv2sFgxf4+xJ/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XsAMYAAADbAAAADwAAAAAAAAAAAAAAAACYAgAAZHJz&#10;L2Rvd25yZXYueG1sUEsFBgAAAAAEAAQA9QAAAIsDAAAAAA==&#10;">
                  <v:textbox inset="3.6pt,,3.6pt">
                    <w:txbxContent>
                      <w:p w:rsidR="001D6283" w:rsidRDefault="001D6283" w:rsidP="00566929">
                        <w:pPr>
                          <w:pStyle w:val="Fontforgraphics1"/>
                        </w:pPr>
                        <w:r>
                          <w:t>object</w:t>
                        </w:r>
                      </w:p>
                    </w:txbxContent>
                  </v:textbox>
                </v:rect>
                <v:rect id="Rectangle 291" o:spid="_x0000_s1360" style="position:absolute;left:8456;top:5256;width:67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0dMYA&#10;AADbAAAADwAAAGRycy9kb3ducmV2LnhtbESPT2sCMRTE74V+h/CE3mpWqVa2RpEFsXgo/gW9vW6e&#10;m62bl2WT6raf3hQKHoeZ+Q0znra2EhdqfOlYQa+bgCDOnS65ULDbzp9HIHxA1lg5JgU/5GE6eXwY&#10;Y6rdldd02YRCRAj7FBWYEOpUSp8bsui7riaO3sk1FkOUTSF1g9cIt5XsJ8lQWiw5LhisKTOUnzff&#10;VkFmXj91b8ar4+F3sV+2g+zrY1cq9dRpZ28gArXhHv5vv2sFgxf4+xJ/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x0dMYAAADbAAAADwAAAAAAAAAAAAAAAACYAgAAZHJz&#10;L2Rvd25yZXYueG1sUEsFBgAAAAAEAAQA9QAAAIsDAAAAAA==&#10;">
                  <v:textbox inset="3.6pt,,3.6pt">
                    <w:txbxContent>
                      <w:p w:rsidR="001D6283" w:rsidRDefault="001D6283" w:rsidP="00566929">
                        <w:pPr>
                          <w:pStyle w:val="Fontforgraphics1"/>
                        </w:pPr>
                        <w:r>
                          <w:t>policy</w:t>
                        </w:r>
                      </w:p>
                    </w:txbxContent>
                  </v:textbox>
                </v:rect>
                <v:rect id="Rectangle 292" o:spid="_x0000_s1361" style="position:absolute;left:9129;top:5256;width:106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R78YA&#10;AADbAAAADwAAAGRycy9kb3ducmV2LnhtbESPQWvCQBSE70L/w/IK3upGIW2JriKBongo1lrQ2zP7&#10;mk2bfRuyq0Z/vVsoeBxm5htmMutsLU7U+sqxguEgAUFcOF1xqWD7+fb0CsIHZI21Y1JwIQ+z6UNv&#10;gpl2Z/6g0yaUIkLYZ6jAhNBkUvrCkEU/cA1x9L5dazFE2ZZSt3iOcFvLUZI8S4sVxwWDDeWGit/N&#10;0SrIzctBD+e83u+ui69Vl+Y/79tKqf5jNx+DCNSFe/i/vdQK0hT+vsQf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DR78YAAADbAAAADwAAAAAAAAAAAAAAAACYAgAAZHJz&#10;L2Rvd25yZXYueG1sUEsFBgAAAAAEAAQA9QAAAIsDAAAAAA==&#10;">
                  <v:textbox inset="3.6pt,,3.6pt">
                    <w:txbxContent>
                      <w:p w:rsidR="001D6283" w:rsidRDefault="001D6283" w:rsidP="00566929">
                        <w:pPr>
                          <w:pStyle w:val="Fontforgraphics1"/>
                        </w:pPr>
                        <w:r>
                          <w:t>procedure</w:t>
                        </w:r>
                      </w:p>
                    </w:txbxContent>
                  </v:textbox>
                </v:rect>
                <v:rect id="Rectangle 293" o:spid="_x0000_s1362" style="position:absolute;left:3744;top:5256;width:84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PmMYA&#10;AADbAAAADwAAAGRycy9kb3ducmV2LnhtbESPQWvCQBSE70L/w/IK3upGQVuiq0hAWnoo1kbQ22v2&#10;NZs2+zZkV43+elcoeBxm5htmtuhsLY7U+sqxguEgAUFcOF1xqSD/Wj29gPABWWPtmBScycNi/tCb&#10;YardiT/puAmliBD2KSowITSplL4wZNEPXEMcvR/XWgxRtqXULZ4i3NZylCQTabHiuGCwocxQ8bc5&#10;WAWZef7WwyWv97vL6/a9G2e/H3mlVP+xW05BBOrCPfzfftMKxhO4fY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JPmMYAAADbAAAADwAAAAAAAAAAAAAAAACYAgAAZHJz&#10;L2Rvd25yZXYueG1sUEsFBgAAAAAEAAQA9QAAAIsDAAAAAA==&#10;">
                  <v:textbox inset="3.6pt,,3.6pt">
                    <w:txbxContent>
                      <w:p w:rsidR="001D6283" w:rsidRDefault="001D6283" w:rsidP="00566929">
                        <w:pPr>
                          <w:pStyle w:val="Fontforgraphics1"/>
                        </w:pPr>
                        <w:r>
                          <w:t>location</w:t>
                        </w:r>
                      </w:p>
                    </w:txbxContent>
                  </v:textbox>
                </v:rect>
                <v:rect id="Rectangle 294" o:spid="_x0000_s1363" style="position:absolute;left:4578;top:5256;width:53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7qA8UA&#10;AADbAAAADwAAAGRycy9kb3ducmV2LnhtbESPQWsCMRSE74X+h/AK3jRrQS2rUWShKD0UtQp6e928&#10;brbdvCybqKu/3ghCj8PMfMNMZq2txIkaXzpW0O8lIIhzp0suFGy/3rtvIHxA1lg5JgUX8jCbPj9N&#10;MNXuzGs6bUIhIoR9igpMCHUqpc8NWfQ9VxNH78c1FkOUTSF1g+cIt5V8TZKhtFhyXDBYU2Yo/9sc&#10;rYLMjL51f86rw/662H20g+z3c1sq1Xlp52MQgdrwH360l1rBYAT3L/EH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uoDxQAAANsAAAAPAAAAAAAAAAAAAAAAAJgCAABkcnMv&#10;ZG93bnJldi54bWxQSwUGAAAAAAQABAD1AAAAigMAAAAA&#10;">
                  <v:textbox inset="3.6pt,,3.6pt">
                    <w:txbxContent>
                      <w:p w:rsidR="001D6283" w:rsidRDefault="001D6283" w:rsidP="00566929">
                        <w:pPr>
                          <w:pStyle w:val="Fontforgraphics1"/>
                        </w:pPr>
                        <w:r>
                          <w:t>site</w:t>
                        </w:r>
                      </w:p>
                    </w:txbxContent>
                  </v:textbox>
                </v:rect>
                <v:rect id="Rectangle 295" o:spid="_x0000_s1364" style="position:absolute;left:5106;top:5256;width:83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b6sYA&#10;AADbAAAADwAAAGRycy9kb3ducmV2LnhtbESPQWsCMRSE74L/IbyCN80qWNvVKLIgioei1kJ7e25e&#10;N6ubl2UTddtf3xQKPQ4z8w0zW7S2EjdqfOlYwXCQgCDOnS65UHB8XfWfQPiArLFyTAq+yMNi3u3M&#10;MNXuznu6HUIhIoR9igpMCHUqpc8NWfQDVxNH79M1FkOUTSF1g/cIt5UcJcmjtFhyXDBYU2Yovxyu&#10;VkFmJic9XPLu4/17/bZtx9n55Vgq1Xtol1MQgdrwH/5rb7SC8TP8fo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3b6sYAAADbAAAADwAAAAAAAAAAAAAAAACYAgAAZHJz&#10;L2Rvd25yZXYueG1sUEsFBgAAAAAEAAQA9QAAAIsDAAAAAA==&#10;">
                  <v:textbox inset="3.6pt,,3.6pt">
                    <w:txbxContent>
                      <w:p w:rsidR="001D6283" w:rsidRDefault="001D6283" w:rsidP="00566929">
                        <w:pPr>
                          <w:pStyle w:val="Fontforgraphics1"/>
                        </w:pPr>
                        <w:r>
                          <w:t>building</w:t>
                        </w:r>
                      </w:p>
                    </w:txbxContent>
                  </v:textbox>
                </v:rect>
              </v:group>
            </w:pict>
          </mc:Fallback>
        </mc:AlternateContent>
      </w:r>
      <w:r>
        <w:rPr>
          <w:noProof/>
          <w:lang w:val="en-CA"/>
        </w:rPr>
        <mc:AlternateContent>
          <mc:Choice Requires="wps">
            <w:drawing>
              <wp:anchor distT="0" distB="0" distL="114300" distR="114300" simplePos="0" relativeHeight="251663360" behindDoc="0" locked="0" layoutInCell="1" allowOverlap="1">
                <wp:simplePos x="0" y="0"/>
                <wp:positionH relativeFrom="column">
                  <wp:posOffset>3828415</wp:posOffset>
                </wp:positionH>
                <wp:positionV relativeFrom="paragraph">
                  <wp:posOffset>2101215</wp:posOffset>
                </wp:positionV>
                <wp:extent cx="611505" cy="245745"/>
                <wp:effectExtent l="0" t="0" r="17145" b="20955"/>
                <wp:wrapNone/>
                <wp:docPr id="465" name="Straight Arrow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1505"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5" o:spid="_x0000_s1026" type="#_x0000_t32" style="position:absolute;margin-left:301.45pt;margin-top:165.45pt;width:48.15pt;height:19.3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"/>
            </w:pict>
          </mc:Fallback>
        </mc:AlternateContent>
      </w:r>
      <w:r>
        <w:rPr>
          <w:noProof/>
          <w:lang w:val="en-CA"/>
        </w:rPr>
        <mc:AlternateContent>
          <mc:Choice Requires="wps">
            <w:drawing>
              <wp:anchor distT="0" distB="0" distL="114300" distR="114300" simplePos="0" relativeHeight="251658240" behindDoc="0" locked="0" layoutInCell="1" allowOverlap="1">
                <wp:simplePos x="0" y="0"/>
                <wp:positionH relativeFrom="column">
                  <wp:posOffset>1932305</wp:posOffset>
                </wp:positionH>
                <wp:positionV relativeFrom="paragraph">
                  <wp:posOffset>2091690</wp:posOffset>
                </wp:positionV>
                <wp:extent cx="1398270" cy="255270"/>
                <wp:effectExtent l="0" t="0" r="11430" b="30480"/>
                <wp:wrapNone/>
                <wp:docPr id="464" name="Straight Arrow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8270" cy="255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4" o:spid="_x0000_s1026" type="#_x0000_t32" style="position:absolute;margin-left:152.15pt;margin-top:164.7pt;width:110.1pt;height:20.1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"/>
            </w:pict>
          </mc:Fallback>
        </mc:AlternateContent>
      </w:r>
      <w:r>
        <w:rPr>
          <w:noProof/>
          <w:lang w:val="en-CA"/>
        </w:rPr>
        <mc:AlternateContent>
          <mc:Choice Requires="wps">
            <w:drawing>
              <wp:anchor distT="0" distB="0" distL="114300" distR="114300" simplePos="0" relativeHeight="251657216" behindDoc="0" locked="0" layoutInCell="1" allowOverlap="1">
                <wp:simplePos x="0" y="0"/>
                <wp:positionH relativeFrom="column">
                  <wp:posOffset>1503045</wp:posOffset>
                </wp:positionH>
                <wp:positionV relativeFrom="paragraph">
                  <wp:posOffset>2036445</wp:posOffset>
                </wp:positionV>
                <wp:extent cx="1838325" cy="310515"/>
                <wp:effectExtent l="0" t="0" r="28575" b="32385"/>
                <wp:wrapNone/>
                <wp:docPr id="463" name="Straight Arrow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8325" cy="310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3" o:spid="_x0000_s1026" type="#_x0000_t32" style="position:absolute;margin-left:118.35pt;margin-top:160.35pt;width:144.75pt;height:24.4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"/>
            </w:pict>
          </mc:Fallback>
        </mc:AlternateContent>
      </w:r>
      <w:r>
        <w:rPr>
          <w:noProof/>
          <w:lang w:val="en-CA"/>
        </w:rPr>
        <mc:AlternateContent>
          <mc:Choice Requires="wps">
            <w:drawing>
              <wp:anchor distT="0" distB="0" distL="114300" distR="114300" simplePos="0" relativeHeight="251662336" behindDoc="0" locked="0" layoutInCell="1" allowOverlap="1">
                <wp:simplePos x="0" y="0"/>
                <wp:positionH relativeFrom="column">
                  <wp:posOffset>3783330</wp:posOffset>
                </wp:positionH>
                <wp:positionV relativeFrom="paragraph">
                  <wp:posOffset>2213610</wp:posOffset>
                </wp:positionV>
                <wp:extent cx="220980" cy="133350"/>
                <wp:effectExtent l="0" t="0" r="26670" b="19050"/>
                <wp:wrapNone/>
                <wp:docPr id="462" name="Straight Arrow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098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2" o:spid="_x0000_s1026" type="#_x0000_t32" style="position:absolute;margin-left:297.9pt;margin-top:174.3pt;width:17.4pt;height:10.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"/>
            </w:pict>
          </mc:Fallback>
        </mc:AlternateContent>
      </w:r>
      <w:r>
        <w:rPr>
          <w:noProof/>
          <w:lang w:val="en-CA"/>
        </w:rPr>
        <mc:AlternateContent>
          <mc:Choice Requires="wps">
            <w:drawing>
              <wp:anchor distT="0" distB="0" distL="114300" distR="114300" simplePos="0" relativeHeight="251661312" behindDoc="0" locked="0" layoutInCell="1" allowOverlap="1">
                <wp:simplePos x="0" y="0"/>
                <wp:positionH relativeFrom="column">
                  <wp:posOffset>3399155</wp:posOffset>
                </wp:positionH>
                <wp:positionV relativeFrom="paragraph">
                  <wp:posOffset>2232660</wp:posOffset>
                </wp:positionV>
                <wp:extent cx="104775" cy="114300"/>
                <wp:effectExtent l="0" t="0" r="28575" b="19050"/>
                <wp:wrapNone/>
                <wp:docPr id="461" name="Straight Arrow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1" o:spid="_x0000_s1026" type="#_x0000_t32" style="position:absolute;margin-left:267.65pt;margin-top:175.8pt;width:8.25pt;height:9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"/>
            </w:pict>
          </mc:Fallback>
        </mc:AlternateContent>
      </w:r>
      <w:r>
        <w:rPr>
          <w:noProof/>
          <w:lang w:val="en-CA"/>
        </w:rPr>
        <mc:AlternateContent>
          <mc:Choice Requires="wps">
            <w:drawing>
              <wp:anchor distT="0" distB="0" distL="114300" distR="114300" simplePos="0" relativeHeight="251660288" behindDoc="0" locked="0" layoutInCell="1" allowOverlap="1">
                <wp:simplePos x="0" y="0"/>
                <wp:positionH relativeFrom="column">
                  <wp:posOffset>2817495</wp:posOffset>
                </wp:positionH>
                <wp:positionV relativeFrom="paragraph">
                  <wp:posOffset>2211705</wp:posOffset>
                </wp:positionV>
                <wp:extent cx="542925" cy="135255"/>
                <wp:effectExtent l="0" t="0" r="28575" b="36195"/>
                <wp:wrapNone/>
                <wp:docPr id="460" name="Straight Arrow Connector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135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0" o:spid="_x0000_s1026" type="#_x0000_t32" style="position:absolute;margin-left:221.85pt;margin-top:174.15pt;width:42.75pt;height:10.6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"/>
            </w:pict>
          </mc:Fallback>
        </mc:AlternateContent>
      </w:r>
      <w:r>
        <w:rPr>
          <w:noProof/>
          <w:lang w:val="en-CA"/>
        </w:rPr>
        <mc:AlternateContent>
          <mc:Choice Requires="wps">
            <w:drawing>
              <wp:anchor distT="0" distB="0" distL="114300" distR="114300" simplePos="0" relativeHeight="251659264" behindDoc="0" locked="0" layoutInCell="1" allowOverlap="1">
                <wp:simplePos x="0" y="0"/>
                <wp:positionH relativeFrom="column">
                  <wp:posOffset>2362835</wp:posOffset>
                </wp:positionH>
                <wp:positionV relativeFrom="paragraph">
                  <wp:posOffset>2156460</wp:posOffset>
                </wp:positionV>
                <wp:extent cx="967740" cy="190500"/>
                <wp:effectExtent l="0" t="0" r="22860" b="19050"/>
                <wp:wrapNone/>
                <wp:docPr id="459" name="Straight Arrow Connector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774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9" o:spid="_x0000_s1026" type="#_x0000_t32" style="position:absolute;margin-left:186.05pt;margin-top:169.8pt;width:76.2pt;height: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"/>
            </w:pict>
          </mc:Fallback>
        </mc:AlternateContent>
      </w:r>
      <w:r>
        <w:rPr>
          <w:noProof/>
          <w:lang w:val="en-CA"/>
        </w:rPr>
        <mc:AlternateContent>
          <mc:Choice Requires="wps">
            <w:drawing>
              <wp:anchor distT="0" distB="0" distL="114300" distR="114300" simplePos="0" relativeHeight="251665408" behindDoc="0" locked="0" layoutInCell="1" allowOverlap="1">
                <wp:simplePos x="0" y="0"/>
                <wp:positionH relativeFrom="column">
                  <wp:posOffset>2945130</wp:posOffset>
                </wp:positionH>
                <wp:positionV relativeFrom="paragraph">
                  <wp:posOffset>1554480</wp:posOffset>
                </wp:positionV>
                <wp:extent cx="1112520" cy="274320"/>
                <wp:effectExtent l="0" t="0" r="11430" b="11430"/>
                <wp:wrapNone/>
                <wp:docPr id="45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274320"/>
                        </a:xfrm>
                        <a:prstGeom prst="rect">
                          <a:avLst/>
                        </a:prstGeom>
                        <a:solidFill>
                          <a:srgbClr val="FFFFFF"/>
                        </a:solidFill>
                        <a:ln w="9525">
                          <a:solidFill>
                            <a:srgbClr val="000000"/>
                          </a:solidFill>
                          <a:miter lim="800000"/>
                          <a:headEnd/>
                          <a:tailEnd/>
                        </a:ln>
                      </wps:spPr>
                      <wps:txbx>
                        <w:txbxContent>
                          <w:p w:rsidR="001D6283" w:rsidRDefault="001D6283" w:rsidP="00566929">
                            <w:pPr>
                              <w:pStyle w:val="Fontforgraphics1"/>
                            </w:pPr>
                            <w:r>
                              <w:t>Level for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365" style="position:absolute;margin-left:231.9pt;margin-top:122.4pt;width:87.6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">
                <v:textbox>
                  <w:txbxContent>
                    <w:p w:rsidR="001D6283" w:rsidRDefault="001D6283" w:rsidP="00566929">
                      <w:pPr>
                        <w:pStyle w:val="Fontforgraphics1"/>
                      </w:pPr>
                      <w:r>
                        <w:t>Level for control</w:t>
                      </w:r>
                    </w:p>
                  </w:txbxContent>
                </v:textbox>
              </v:rect>
            </w:pict>
          </mc:Fallback>
        </mc:AlternateContent>
      </w:r>
      <w:r>
        <w:rPr>
          <w:noProof/>
          <w:lang w:val="en-CA"/>
        </w:rPr>
        <mc:AlternateContent>
          <mc:Choice Requires="wps">
            <w:drawing>
              <wp:anchor distT="0" distB="0" distL="114300" distR="114300" simplePos="0" relativeHeight="251664384" behindDoc="0" locked="0" layoutInCell="1" allowOverlap="1">
                <wp:simplePos x="0" y="0"/>
                <wp:positionH relativeFrom="column">
                  <wp:posOffset>659130</wp:posOffset>
                </wp:positionH>
                <wp:positionV relativeFrom="paragraph">
                  <wp:posOffset>1554480</wp:posOffset>
                </wp:positionV>
                <wp:extent cx="1188720" cy="274320"/>
                <wp:effectExtent l="0" t="0" r="11430" b="11430"/>
                <wp:wrapNone/>
                <wp:docPr id="457"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1D6283" w:rsidRDefault="001D6283" w:rsidP="00566929">
                            <w:pPr>
                              <w:pStyle w:val="Fontforgraphics1"/>
                            </w:pPr>
                            <w:r>
                              <w:t>Method of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366" style="position:absolute;margin-left:51.9pt;margin-top:122.4pt;width:93.6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">
                <v:textbox>
                  <w:txbxContent>
                    <w:p w:rsidR="001D6283" w:rsidRDefault="001D6283" w:rsidP="00566929">
                      <w:pPr>
                        <w:pStyle w:val="Fontforgraphics1"/>
                      </w:pPr>
                      <w:r>
                        <w:t>Method of control</w:t>
                      </w:r>
                    </w:p>
                  </w:txbxContent>
                </v:textbox>
              </v:rect>
            </w:pict>
          </mc:Fallback>
        </mc:AlternateContent>
      </w:r>
      <w:r>
        <w:rPr>
          <w:noProof/>
          <w:lang w:val="en-CA"/>
        </w:rPr>
        <mc:AlternateContent>
          <mc:Choice Requires="wpc">
            <w:drawing>
              <wp:inline distT="0" distB="0" distL="0" distR="0">
                <wp:extent cx="5715000" cy="4431030"/>
                <wp:effectExtent l="0" t="9525" r="0" b="0"/>
                <wp:docPr id="49" name="Canvas 4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AutoShape 235"/>
                        <wps:cNvCnPr>
                          <a:cxnSpLocks noChangeShapeType="1"/>
                        </wps:cNvCnPr>
                        <wps:spPr bwMode="auto">
                          <a:xfrm flipH="1">
                            <a:off x="361900" y="1828812"/>
                            <a:ext cx="653400" cy="12515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AutoShape 236"/>
                        <wps:cNvCnPr>
                          <a:cxnSpLocks noChangeShapeType="1"/>
                        </wps:cNvCnPr>
                        <wps:spPr bwMode="auto">
                          <a:xfrm flipV="1">
                            <a:off x="506000" y="3032721"/>
                            <a:ext cx="179800" cy="85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237"/>
                        <wps:cNvCnPr>
                          <a:cxnSpLocks noChangeShapeType="1"/>
                        </wps:cNvCnPr>
                        <wps:spPr bwMode="auto">
                          <a:xfrm>
                            <a:off x="433000" y="3461323"/>
                            <a:ext cx="252800" cy="3944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238"/>
                        <wps:cNvCnPr>
                          <a:cxnSpLocks noChangeShapeType="1"/>
                        </wps:cNvCnPr>
                        <wps:spPr bwMode="auto">
                          <a:xfrm>
                            <a:off x="515600" y="3286122"/>
                            <a:ext cx="170200" cy="20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239"/>
                        <wps:cNvCnPr>
                          <a:cxnSpLocks noChangeShapeType="1"/>
                        </wps:cNvCnPr>
                        <wps:spPr bwMode="auto">
                          <a:xfrm flipV="1">
                            <a:off x="477500" y="2758419"/>
                            <a:ext cx="208300" cy="2400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240"/>
                        <wps:cNvCnPr>
                          <a:cxnSpLocks noChangeShapeType="1"/>
                        </wps:cNvCnPr>
                        <wps:spPr bwMode="auto">
                          <a:xfrm>
                            <a:off x="476200" y="3429023"/>
                            <a:ext cx="209600" cy="1524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241"/>
                        <wps:cNvCnPr>
                          <a:cxnSpLocks noChangeShapeType="1"/>
                        </wps:cNvCnPr>
                        <wps:spPr bwMode="auto">
                          <a:xfrm>
                            <a:off x="3004100" y="1365809"/>
                            <a:ext cx="592500" cy="198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Rectangle 242"/>
                        <wps:cNvSpPr>
                          <a:spLocks noChangeArrowheads="1"/>
                        </wps:cNvSpPr>
                        <wps:spPr bwMode="auto">
                          <a:xfrm>
                            <a:off x="2606000" y="1097207"/>
                            <a:ext cx="581000" cy="33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1D6283" w:rsidRDefault="001D6283" w:rsidP="00566929">
                              <w:pPr>
                                <w:pStyle w:val="Fontforgraphics1"/>
                              </w:pPr>
                              <w:r>
                                <w:t>applied at a</w:t>
                              </w:r>
                            </w:p>
                          </w:txbxContent>
                        </wps:txbx>
                        <wps:bodyPr rot="0" vert="horz" wrap="square" lIns="91440" tIns="45720" rIns="91440" bIns="45720" anchor="t" anchorCtr="0" upright="1">
                          <a:noAutofit/>
                        </wps:bodyPr>
                      </wps:wsp>
                      <wps:wsp>
                        <wps:cNvPr id="14" name="Rectangle 243"/>
                        <wps:cNvSpPr>
                          <a:spLocks noChangeArrowheads="1"/>
                        </wps:cNvSpPr>
                        <wps:spPr bwMode="auto">
                          <a:xfrm>
                            <a:off x="45700" y="3070821"/>
                            <a:ext cx="516200" cy="320102"/>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1D6283" w:rsidRDefault="001D6283" w:rsidP="00566929">
                              <w:pPr>
                                <w:pStyle w:val="Fontforgraphics1"/>
                                <w:rPr>
                                  <w:sz w:val="16"/>
                                  <w:szCs w:val="16"/>
                                </w:rPr>
                              </w:pPr>
                              <w:r>
                                <w:rPr>
                                  <w:sz w:val="16"/>
                                  <w:szCs w:val="16"/>
                                </w:rPr>
                                <w:t>could be to</w:t>
                              </w:r>
                            </w:p>
                          </w:txbxContent>
                        </wps:txbx>
                        <wps:bodyPr rot="0" vert="horz" wrap="square" lIns="91440" tIns="45720" rIns="91440" bIns="45720" anchor="t" anchorCtr="0" upright="1">
                          <a:noAutofit/>
                        </wps:bodyPr>
                      </wps:wsp>
                      <wps:wsp>
                        <wps:cNvPr id="16" name="Rectangle 244"/>
                        <wps:cNvSpPr>
                          <a:spLocks noChangeArrowheads="1"/>
                        </wps:cNvSpPr>
                        <wps:spPr bwMode="auto">
                          <a:xfrm>
                            <a:off x="685800" y="3718525"/>
                            <a:ext cx="545400" cy="274302"/>
                          </a:xfrm>
                          <a:prstGeom prst="rect">
                            <a:avLst/>
                          </a:prstGeom>
                          <a:solidFill>
                            <a:srgbClr val="FFFFFF"/>
                          </a:solidFill>
                          <a:ln w="9525">
                            <a:solidFill>
                              <a:srgbClr val="000000"/>
                            </a:solidFill>
                            <a:miter lim="800000"/>
                            <a:headEnd/>
                            <a:tailEnd/>
                          </a:ln>
                        </wps:spPr>
                        <wps:txbx>
                          <w:txbxContent>
                            <w:p w:rsidR="001D6283" w:rsidRDefault="001D6283" w:rsidP="00566929">
                              <w:pPr>
                                <w:pStyle w:val="Fontforgraphics1"/>
                              </w:pPr>
                              <w:r>
                                <w:t>recover</w:t>
                              </w:r>
                            </w:p>
                          </w:txbxContent>
                        </wps:txbx>
                        <wps:bodyPr rot="0" vert="horz" wrap="square" lIns="45720" tIns="45720" rIns="45720" bIns="45720" anchor="t" anchorCtr="0" upright="1">
                          <a:noAutofit/>
                        </wps:bodyPr>
                      </wps:wsp>
                      <wps:wsp>
                        <wps:cNvPr id="17" name="Rectangle 245"/>
                        <wps:cNvSpPr>
                          <a:spLocks noChangeArrowheads="1"/>
                        </wps:cNvSpPr>
                        <wps:spPr bwMode="auto">
                          <a:xfrm>
                            <a:off x="685800" y="3169921"/>
                            <a:ext cx="548000" cy="274302"/>
                          </a:xfrm>
                          <a:prstGeom prst="rect">
                            <a:avLst/>
                          </a:prstGeom>
                          <a:solidFill>
                            <a:srgbClr val="FFFFFF"/>
                          </a:solidFill>
                          <a:ln w="9525">
                            <a:solidFill>
                              <a:srgbClr val="000000"/>
                            </a:solidFill>
                            <a:miter lim="800000"/>
                            <a:headEnd/>
                            <a:tailEnd/>
                          </a:ln>
                        </wps:spPr>
                        <wps:txbx>
                          <w:txbxContent>
                            <w:p w:rsidR="001D6283" w:rsidRDefault="001D6283" w:rsidP="00566929">
                              <w:pPr>
                                <w:pStyle w:val="Fontforgraphics1"/>
                              </w:pPr>
                              <w:r>
                                <w:t>detect</w:t>
                              </w:r>
                            </w:p>
                          </w:txbxContent>
                        </wps:txbx>
                        <wps:bodyPr rot="0" vert="horz" wrap="square" lIns="45720" tIns="45720" rIns="45720" bIns="45720" anchor="t" anchorCtr="0" upright="1">
                          <a:noAutofit/>
                        </wps:bodyPr>
                      </wps:wsp>
                      <wps:wsp>
                        <wps:cNvPr id="18" name="Rectangle 246"/>
                        <wps:cNvSpPr>
                          <a:spLocks noChangeArrowheads="1"/>
                        </wps:cNvSpPr>
                        <wps:spPr bwMode="auto">
                          <a:xfrm>
                            <a:off x="685800" y="2895620"/>
                            <a:ext cx="548000" cy="274302"/>
                          </a:xfrm>
                          <a:prstGeom prst="rect">
                            <a:avLst/>
                          </a:prstGeom>
                          <a:solidFill>
                            <a:srgbClr val="FFFFFF"/>
                          </a:solidFill>
                          <a:ln w="9525">
                            <a:solidFill>
                              <a:srgbClr val="000000"/>
                            </a:solidFill>
                            <a:miter lim="800000"/>
                            <a:headEnd/>
                            <a:tailEnd/>
                          </a:ln>
                        </wps:spPr>
                        <wps:txbx>
                          <w:txbxContent>
                            <w:p w:rsidR="001D6283" w:rsidRDefault="001D6283" w:rsidP="00566929">
                              <w:pPr>
                                <w:pStyle w:val="Fontforgraphics1"/>
                              </w:pPr>
                              <w:r>
                                <w:t>block</w:t>
                              </w:r>
                            </w:p>
                          </w:txbxContent>
                        </wps:txbx>
                        <wps:bodyPr rot="0" vert="horz" wrap="square" lIns="45720" tIns="45720" rIns="45720" bIns="45720" anchor="t" anchorCtr="0" upright="1">
                          <a:noAutofit/>
                        </wps:bodyPr>
                      </wps:wsp>
                      <wps:wsp>
                        <wps:cNvPr id="19" name="Rectangle 247"/>
                        <wps:cNvSpPr>
                          <a:spLocks noChangeArrowheads="1"/>
                        </wps:cNvSpPr>
                        <wps:spPr bwMode="auto">
                          <a:xfrm>
                            <a:off x="685800" y="2621218"/>
                            <a:ext cx="548000" cy="274402"/>
                          </a:xfrm>
                          <a:prstGeom prst="rect">
                            <a:avLst/>
                          </a:prstGeom>
                          <a:solidFill>
                            <a:srgbClr val="FFFFFF"/>
                          </a:solidFill>
                          <a:ln w="9525">
                            <a:solidFill>
                              <a:srgbClr val="000000"/>
                            </a:solidFill>
                            <a:miter lim="800000"/>
                            <a:headEnd/>
                            <a:tailEnd/>
                          </a:ln>
                        </wps:spPr>
                        <wps:txbx>
                          <w:txbxContent>
                            <w:p w:rsidR="001D6283" w:rsidRDefault="001D6283" w:rsidP="00566929">
                              <w:pPr>
                                <w:pStyle w:val="Fontforgraphics1"/>
                              </w:pPr>
                              <w:r>
                                <w:t>avoid</w:t>
                              </w:r>
                            </w:p>
                          </w:txbxContent>
                        </wps:txbx>
                        <wps:bodyPr rot="0" vert="horz" wrap="square" lIns="45720" tIns="45720" rIns="45720" bIns="45720" anchor="t" anchorCtr="0" upright="1">
                          <a:noAutofit/>
                        </wps:bodyPr>
                      </wps:wsp>
                      <wps:wsp>
                        <wps:cNvPr id="20" name="Rectangle 248"/>
                        <wps:cNvSpPr>
                          <a:spLocks noChangeArrowheads="1"/>
                        </wps:cNvSpPr>
                        <wps:spPr bwMode="auto">
                          <a:xfrm>
                            <a:off x="685800" y="3444223"/>
                            <a:ext cx="547300" cy="274302"/>
                          </a:xfrm>
                          <a:prstGeom prst="rect">
                            <a:avLst/>
                          </a:prstGeom>
                          <a:solidFill>
                            <a:srgbClr val="FFFFFF"/>
                          </a:solidFill>
                          <a:ln w="9525">
                            <a:solidFill>
                              <a:srgbClr val="000000"/>
                            </a:solidFill>
                            <a:miter lim="800000"/>
                            <a:headEnd/>
                            <a:tailEnd/>
                          </a:ln>
                        </wps:spPr>
                        <wps:txbx>
                          <w:txbxContent>
                            <w:p w:rsidR="001D6283" w:rsidRDefault="001D6283" w:rsidP="00566929">
                              <w:pPr>
                                <w:pStyle w:val="Fontforgraphics1"/>
                              </w:pPr>
                              <w:r>
                                <w:t>respond</w:t>
                              </w:r>
                            </w:p>
                          </w:txbxContent>
                        </wps:txbx>
                        <wps:bodyPr rot="0" vert="horz" wrap="square" lIns="45720" tIns="45720" rIns="45720" bIns="45720" anchor="t" anchorCtr="0" upright="1">
                          <a:noAutofit/>
                        </wps:bodyPr>
                      </wps:wsp>
                      <wps:wsp>
                        <wps:cNvPr id="21" name="Line 249"/>
                        <wps:cNvCnPr/>
                        <wps:spPr bwMode="auto">
                          <a:xfrm>
                            <a:off x="1762100" y="2621218"/>
                            <a:ext cx="600" cy="1371609"/>
                          </a:xfrm>
                          <a:prstGeom prst="line">
                            <a:avLst/>
                          </a:prstGeom>
                          <a:noFill/>
                          <a:ln w="9525">
                            <a:solidFill>
                              <a:srgbClr val="DDDDDD"/>
                            </a:solidFill>
                            <a:round/>
                            <a:headEnd/>
                            <a:tailEnd/>
                          </a:ln>
                          <a:extLst>
                            <a:ext uri="{909E8E84-426E-40DD-AFC4-6F175D3DCCD1}">
                              <a14:hiddenFill xmlns:a14="http://schemas.microsoft.com/office/drawing/2010/main">
                                <a:noFill/>
                              </a14:hiddenFill>
                            </a:ext>
                          </a:extLst>
                        </wps:spPr>
                        <wps:bodyPr/>
                      </wps:wsp>
                      <wps:wsp>
                        <wps:cNvPr id="22" name="Line 250"/>
                        <wps:cNvCnPr/>
                        <wps:spPr bwMode="auto">
                          <a:xfrm>
                            <a:off x="2099300" y="2621218"/>
                            <a:ext cx="600" cy="1371609"/>
                          </a:xfrm>
                          <a:prstGeom prst="line">
                            <a:avLst/>
                          </a:prstGeom>
                          <a:noFill/>
                          <a:ln w="9525">
                            <a:solidFill>
                              <a:srgbClr val="DDDDDD"/>
                            </a:solidFill>
                            <a:round/>
                            <a:headEnd/>
                            <a:tailEnd/>
                          </a:ln>
                          <a:extLst>
                            <a:ext uri="{909E8E84-426E-40DD-AFC4-6F175D3DCCD1}">
                              <a14:hiddenFill xmlns:a14="http://schemas.microsoft.com/office/drawing/2010/main">
                                <a:noFill/>
                              </a14:hiddenFill>
                            </a:ext>
                          </a:extLst>
                        </wps:spPr>
                        <wps:bodyPr/>
                      </wps:wsp>
                      <wps:wsp>
                        <wps:cNvPr id="23" name="Line 251"/>
                        <wps:cNvCnPr/>
                        <wps:spPr bwMode="auto">
                          <a:xfrm>
                            <a:off x="3007900" y="2621218"/>
                            <a:ext cx="700" cy="1371609"/>
                          </a:xfrm>
                          <a:prstGeom prst="line">
                            <a:avLst/>
                          </a:prstGeom>
                          <a:noFill/>
                          <a:ln w="9525">
                            <a:solidFill>
                              <a:srgbClr val="DDDDDD"/>
                            </a:solidFill>
                            <a:round/>
                            <a:headEnd/>
                            <a:tailEnd/>
                          </a:ln>
                          <a:extLst>
                            <a:ext uri="{909E8E84-426E-40DD-AFC4-6F175D3DCCD1}">
                              <a14:hiddenFill xmlns:a14="http://schemas.microsoft.com/office/drawing/2010/main">
                                <a:noFill/>
                              </a14:hiddenFill>
                            </a:ext>
                          </a:extLst>
                        </wps:spPr>
                        <wps:bodyPr/>
                      </wps:wsp>
                      <wps:wsp>
                        <wps:cNvPr id="24" name="Line 252"/>
                        <wps:cNvCnPr/>
                        <wps:spPr bwMode="auto">
                          <a:xfrm>
                            <a:off x="3781400" y="2621218"/>
                            <a:ext cx="600" cy="1371609"/>
                          </a:xfrm>
                          <a:prstGeom prst="line">
                            <a:avLst/>
                          </a:prstGeom>
                          <a:noFill/>
                          <a:ln w="9525">
                            <a:solidFill>
                              <a:srgbClr val="DDDDDD"/>
                            </a:solidFill>
                            <a:round/>
                            <a:headEnd/>
                            <a:tailEnd/>
                          </a:ln>
                          <a:extLst>
                            <a:ext uri="{909E8E84-426E-40DD-AFC4-6F175D3DCCD1}">
                              <a14:hiddenFill xmlns:a14="http://schemas.microsoft.com/office/drawing/2010/main">
                                <a:noFill/>
                              </a14:hiddenFill>
                            </a:ext>
                          </a:extLst>
                        </wps:spPr>
                        <wps:bodyPr/>
                      </wps:wsp>
                      <wps:wsp>
                        <wps:cNvPr id="25" name="Line 253"/>
                        <wps:cNvCnPr/>
                        <wps:spPr bwMode="auto">
                          <a:xfrm>
                            <a:off x="4227100" y="2611718"/>
                            <a:ext cx="700" cy="1371609"/>
                          </a:xfrm>
                          <a:prstGeom prst="line">
                            <a:avLst/>
                          </a:prstGeom>
                          <a:noFill/>
                          <a:ln w="9525">
                            <a:solidFill>
                              <a:srgbClr val="DDDDDD"/>
                            </a:solidFill>
                            <a:round/>
                            <a:headEnd/>
                            <a:tailEnd/>
                          </a:ln>
                          <a:extLst>
                            <a:ext uri="{909E8E84-426E-40DD-AFC4-6F175D3DCCD1}">
                              <a14:hiddenFill xmlns:a14="http://schemas.microsoft.com/office/drawing/2010/main">
                                <a:noFill/>
                              </a14:hiddenFill>
                            </a:ext>
                          </a:extLst>
                        </wps:spPr>
                        <wps:bodyPr/>
                      </wps:wsp>
                      <wps:wsp>
                        <wps:cNvPr id="26" name="Line 254"/>
                        <wps:cNvCnPr/>
                        <wps:spPr bwMode="auto">
                          <a:xfrm>
                            <a:off x="4653900" y="2621218"/>
                            <a:ext cx="600" cy="1371609"/>
                          </a:xfrm>
                          <a:prstGeom prst="line">
                            <a:avLst/>
                          </a:prstGeom>
                          <a:noFill/>
                          <a:ln w="9525">
                            <a:solidFill>
                              <a:srgbClr val="DDDDDD"/>
                            </a:solidFill>
                            <a:round/>
                            <a:headEnd/>
                            <a:tailEnd/>
                          </a:ln>
                          <a:extLst>
                            <a:ext uri="{909E8E84-426E-40DD-AFC4-6F175D3DCCD1}">
                              <a14:hiddenFill xmlns:a14="http://schemas.microsoft.com/office/drawing/2010/main">
                                <a:noFill/>
                              </a14:hiddenFill>
                            </a:ext>
                          </a:extLst>
                        </wps:spPr>
                        <wps:bodyPr/>
                      </wps:wsp>
                      <wps:wsp>
                        <wps:cNvPr id="27" name="Line 255"/>
                        <wps:cNvCnPr/>
                        <wps:spPr bwMode="auto">
                          <a:xfrm>
                            <a:off x="1243900" y="2895620"/>
                            <a:ext cx="4078000" cy="600"/>
                          </a:xfrm>
                          <a:prstGeom prst="line">
                            <a:avLst/>
                          </a:prstGeom>
                          <a:noFill/>
                          <a:ln w="9525">
                            <a:solidFill>
                              <a:srgbClr val="DDDDDD"/>
                            </a:solidFill>
                            <a:round/>
                            <a:headEnd/>
                            <a:tailEnd/>
                          </a:ln>
                          <a:extLst>
                            <a:ext uri="{909E8E84-426E-40DD-AFC4-6F175D3DCCD1}">
                              <a14:hiddenFill xmlns:a14="http://schemas.microsoft.com/office/drawing/2010/main">
                                <a:noFill/>
                              </a14:hiddenFill>
                            </a:ext>
                          </a:extLst>
                        </wps:spPr>
                        <wps:bodyPr/>
                      </wps:wsp>
                      <wps:wsp>
                        <wps:cNvPr id="28" name="Line 256"/>
                        <wps:cNvCnPr/>
                        <wps:spPr bwMode="auto">
                          <a:xfrm>
                            <a:off x="1244600" y="3169921"/>
                            <a:ext cx="4077900" cy="600"/>
                          </a:xfrm>
                          <a:prstGeom prst="line">
                            <a:avLst/>
                          </a:prstGeom>
                          <a:noFill/>
                          <a:ln w="9525">
                            <a:solidFill>
                              <a:srgbClr val="DDDDDD"/>
                            </a:solidFill>
                            <a:round/>
                            <a:headEnd/>
                            <a:tailEnd/>
                          </a:ln>
                          <a:extLst>
                            <a:ext uri="{909E8E84-426E-40DD-AFC4-6F175D3DCCD1}">
                              <a14:hiddenFill xmlns:a14="http://schemas.microsoft.com/office/drawing/2010/main">
                                <a:noFill/>
                              </a14:hiddenFill>
                            </a:ext>
                          </a:extLst>
                        </wps:spPr>
                        <wps:bodyPr/>
                      </wps:wsp>
                      <wps:wsp>
                        <wps:cNvPr id="30" name="Line 257"/>
                        <wps:cNvCnPr/>
                        <wps:spPr bwMode="auto">
                          <a:xfrm>
                            <a:off x="1243300" y="3444223"/>
                            <a:ext cx="4078000" cy="600"/>
                          </a:xfrm>
                          <a:prstGeom prst="line">
                            <a:avLst/>
                          </a:prstGeom>
                          <a:noFill/>
                          <a:ln w="9525">
                            <a:solidFill>
                              <a:srgbClr val="DDDDDD"/>
                            </a:solidFill>
                            <a:round/>
                            <a:headEnd/>
                            <a:tailEnd/>
                          </a:ln>
                          <a:extLst>
                            <a:ext uri="{909E8E84-426E-40DD-AFC4-6F175D3DCCD1}">
                              <a14:hiddenFill xmlns:a14="http://schemas.microsoft.com/office/drawing/2010/main">
                                <a:noFill/>
                              </a14:hiddenFill>
                            </a:ext>
                          </a:extLst>
                        </wps:spPr>
                        <wps:bodyPr/>
                      </wps:wsp>
                      <wps:wsp>
                        <wps:cNvPr id="31" name="Line 258"/>
                        <wps:cNvCnPr/>
                        <wps:spPr bwMode="auto">
                          <a:xfrm>
                            <a:off x="1242000" y="3718525"/>
                            <a:ext cx="4078000" cy="600"/>
                          </a:xfrm>
                          <a:prstGeom prst="line">
                            <a:avLst/>
                          </a:prstGeom>
                          <a:noFill/>
                          <a:ln w="9525">
                            <a:solidFill>
                              <a:srgbClr val="DDDDDD"/>
                            </a:solidFill>
                            <a:round/>
                            <a:headEnd/>
                            <a:tailEnd/>
                          </a:ln>
                          <a:extLst>
                            <a:ext uri="{909E8E84-426E-40DD-AFC4-6F175D3DCCD1}">
                              <a14:hiddenFill xmlns:a14="http://schemas.microsoft.com/office/drawing/2010/main">
                                <a:noFill/>
                              </a14:hiddenFill>
                            </a:ext>
                          </a:extLst>
                        </wps:spPr>
                        <wps:bodyPr/>
                      </wps:wsp>
                      <wps:wsp>
                        <wps:cNvPr id="32" name="Line 259"/>
                        <wps:cNvCnPr/>
                        <wps:spPr bwMode="auto">
                          <a:xfrm>
                            <a:off x="1240100" y="3992827"/>
                            <a:ext cx="4078000" cy="700"/>
                          </a:xfrm>
                          <a:prstGeom prst="line">
                            <a:avLst/>
                          </a:prstGeom>
                          <a:noFill/>
                          <a:ln w="9525">
                            <a:solidFill>
                              <a:srgbClr val="DDDDDD"/>
                            </a:solidFill>
                            <a:round/>
                            <a:headEnd/>
                            <a:tailEnd/>
                          </a:ln>
                          <a:extLst>
                            <a:ext uri="{909E8E84-426E-40DD-AFC4-6F175D3DCCD1}">
                              <a14:hiddenFill xmlns:a14="http://schemas.microsoft.com/office/drawing/2010/main">
                                <a:noFill/>
                              </a14:hiddenFill>
                            </a:ext>
                          </a:extLst>
                        </wps:spPr>
                        <wps:bodyPr/>
                      </wps:wsp>
                      <wps:wsp>
                        <wps:cNvPr id="33" name="Line 260"/>
                        <wps:cNvCnPr/>
                        <wps:spPr bwMode="auto">
                          <a:xfrm>
                            <a:off x="2617400" y="2621218"/>
                            <a:ext cx="700" cy="1371609"/>
                          </a:xfrm>
                          <a:prstGeom prst="line">
                            <a:avLst/>
                          </a:prstGeom>
                          <a:noFill/>
                          <a:ln w="9525">
                            <a:solidFill>
                              <a:srgbClr val="DDDDDD"/>
                            </a:solidFill>
                            <a:round/>
                            <a:headEnd/>
                            <a:tailEnd/>
                          </a:ln>
                          <a:extLst>
                            <a:ext uri="{909E8E84-426E-40DD-AFC4-6F175D3DCCD1}">
                              <a14:hiddenFill xmlns:a14="http://schemas.microsoft.com/office/drawing/2010/main">
                                <a:noFill/>
                              </a14:hiddenFill>
                            </a:ext>
                          </a:extLst>
                        </wps:spPr>
                        <wps:bodyPr/>
                      </wps:wsp>
                      <wps:wsp>
                        <wps:cNvPr id="40" name="Line 261"/>
                        <wps:cNvCnPr/>
                        <wps:spPr bwMode="auto">
                          <a:xfrm>
                            <a:off x="5328200" y="2621218"/>
                            <a:ext cx="700" cy="1371609"/>
                          </a:xfrm>
                          <a:prstGeom prst="line">
                            <a:avLst/>
                          </a:prstGeom>
                          <a:noFill/>
                          <a:ln w="9525">
                            <a:solidFill>
                              <a:srgbClr val="DDDDDD"/>
                            </a:solidFill>
                            <a:round/>
                            <a:headEnd/>
                            <a:tailEnd/>
                          </a:ln>
                          <a:extLst>
                            <a:ext uri="{909E8E84-426E-40DD-AFC4-6F175D3DCCD1}">
                              <a14:hiddenFill xmlns:a14="http://schemas.microsoft.com/office/drawing/2010/main">
                                <a:noFill/>
                              </a14:hiddenFill>
                            </a:ext>
                          </a:extLst>
                        </wps:spPr>
                        <wps:bodyPr/>
                      </wps:wsp>
                      <wps:wsp>
                        <wps:cNvPr id="41" name="Rectangle 262"/>
                        <wps:cNvSpPr>
                          <a:spLocks noChangeArrowheads="1"/>
                        </wps:cNvSpPr>
                        <wps:spPr bwMode="auto">
                          <a:xfrm>
                            <a:off x="1659200" y="1131508"/>
                            <a:ext cx="365800" cy="238102"/>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1D6283" w:rsidRDefault="001D6283" w:rsidP="00566929">
                              <w:pPr>
                                <w:pStyle w:val="Fontforgraphics1"/>
                              </w:pPr>
                              <w:r>
                                <w:t>is a</w:t>
                              </w:r>
                            </w:p>
                          </w:txbxContent>
                        </wps:txbx>
                        <wps:bodyPr rot="0" vert="horz" wrap="square" lIns="91440" tIns="45720" rIns="91440" bIns="45720" anchor="t" anchorCtr="0" upright="1">
                          <a:noAutofit/>
                        </wps:bodyPr>
                      </wps:wsp>
                      <wps:wsp>
                        <wps:cNvPr id="42" name="AutoShape 263"/>
                        <wps:cNvCnPr>
                          <a:cxnSpLocks noChangeShapeType="1"/>
                        </wps:cNvCnPr>
                        <wps:spPr bwMode="auto">
                          <a:xfrm flipV="1">
                            <a:off x="805800" y="1346209"/>
                            <a:ext cx="862900" cy="3225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264"/>
                        <wps:cNvCnPr>
                          <a:cxnSpLocks noChangeShapeType="1"/>
                        </wps:cNvCnPr>
                        <wps:spPr bwMode="auto">
                          <a:xfrm flipV="1">
                            <a:off x="1990700" y="1048307"/>
                            <a:ext cx="352400" cy="104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265"/>
                        <wps:cNvCnPr>
                          <a:cxnSpLocks noChangeShapeType="1"/>
                        </wps:cNvCnPr>
                        <wps:spPr bwMode="auto">
                          <a:xfrm>
                            <a:off x="3850000" y="2036414"/>
                            <a:ext cx="1141100" cy="3105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5" name="Group 266"/>
                        <wpg:cNvGrpSpPr>
                          <a:grpSpLocks/>
                        </wpg:cNvGrpSpPr>
                        <wpg:grpSpPr bwMode="auto">
                          <a:xfrm>
                            <a:off x="1600200" y="0"/>
                            <a:ext cx="1508700" cy="1051507"/>
                            <a:chOff x="4824" y="1440"/>
                            <a:chExt cx="2376" cy="1656"/>
                          </a:xfrm>
                        </wpg:grpSpPr>
                        <wps:wsp>
                          <wps:cNvPr id="46" name="Rectangle 267"/>
                          <wps:cNvSpPr>
                            <a:spLocks noChangeArrowheads="1"/>
                          </wps:cNvSpPr>
                          <wps:spPr bwMode="auto">
                            <a:xfrm>
                              <a:off x="4824" y="1440"/>
                              <a:ext cx="2376" cy="432"/>
                            </a:xfrm>
                            <a:prstGeom prst="rect">
                              <a:avLst/>
                            </a:prstGeom>
                            <a:solidFill>
                              <a:srgbClr val="FFFFFF"/>
                            </a:solidFill>
                            <a:ln w="9525">
                              <a:solidFill>
                                <a:srgbClr val="000000"/>
                              </a:solidFill>
                              <a:miter lim="800000"/>
                              <a:headEnd/>
                              <a:tailEnd/>
                            </a:ln>
                          </wps:spPr>
                          <wps:txbx>
                            <w:txbxContent>
                              <w:p w:rsidR="001D6283" w:rsidRDefault="001D6283" w:rsidP="00566929">
                                <w:pPr>
                                  <w:pStyle w:val="Fontforgraphics1"/>
                                </w:pPr>
                                <w:r>
                                  <w:t>Risk mitigation strategy</w:t>
                                </w:r>
                              </w:p>
                            </w:txbxContent>
                          </wps:txbx>
                          <wps:bodyPr rot="0" vert="horz" wrap="square" lIns="91440" tIns="45720" rIns="91440" bIns="45720" anchor="t" anchorCtr="0" upright="1">
                            <a:noAutofit/>
                          </wps:bodyPr>
                        </wps:wsp>
                        <wps:wsp>
                          <wps:cNvPr id="47" name="Rectangle 268"/>
                          <wps:cNvSpPr>
                            <a:spLocks noChangeArrowheads="1"/>
                          </wps:cNvSpPr>
                          <wps:spPr bwMode="auto">
                            <a:xfrm>
                              <a:off x="5544" y="2016"/>
                              <a:ext cx="936" cy="504"/>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1D6283" w:rsidRDefault="001D6283" w:rsidP="00566929">
                                <w:pPr>
                                  <w:pStyle w:val="Fontforgraphics1"/>
                                  <w:rPr>
                                    <w:sz w:val="16"/>
                                    <w:szCs w:val="16"/>
                                  </w:rPr>
                                </w:pPr>
                                <w:r>
                                  <w:rPr>
                                    <w:sz w:val="16"/>
                                    <w:szCs w:val="16"/>
                                  </w:rPr>
                                  <w:t>is one  or more</w:t>
                                </w:r>
                              </w:p>
                            </w:txbxContent>
                          </wps:txbx>
                          <wps:bodyPr rot="0" vert="horz" wrap="square" lIns="91440" tIns="45720" rIns="91440" bIns="45720" anchor="t" anchorCtr="0" upright="1">
                            <a:noAutofit/>
                          </wps:bodyPr>
                        </wps:wsp>
                        <wps:wsp>
                          <wps:cNvPr id="48" name="Rectangle 269"/>
                          <wps:cNvSpPr>
                            <a:spLocks noChangeArrowheads="1"/>
                          </wps:cNvSpPr>
                          <wps:spPr bwMode="auto">
                            <a:xfrm>
                              <a:off x="5100" y="2664"/>
                              <a:ext cx="1827" cy="432"/>
                            </a:xfrm>
                            <a:prstGeom prst="rect">
                              <a:avLst/>
                            </a:prstGeom>
                            <a:solidFill>
                              <a:srgbClr val="FFFFFF"/>
                            </a:solidFill>
                            <a:ln w="9525">
                              <a:solidFill>
                                <a:srgbClr val="000000"/>
                              </a:solidFill>
                              <a:miter lim="800000"/>
                              <a:headEnd/>
                              <a:tailEnd/>
                            </a:ln>
                          </wps:spPr>
                          <wps:txbx>
                            <w:txbxContent>
                              <w:p w:rsidR="001D6283" w:rsidRDefault="001D6283" w:rsidP="00566929">
                                <w:pPr>
                                  <w:pStyle w:val="Fontforgraphics1"/>
                                </w:pPr>
                                <w:r>
                                  <w:t>Means of control</w:t>
                                </w:r>
                              </w:p>
                            </w:txbxContent>
                          </wps:txbx>
                          <wps:bodyPr rot="0" vert="horz" wrap="square" lIns="91440" tIns="45720" rIns="91440" bIns="45720" anchor="t" anchorCtr="0" upright="1">
                            <a:noAutofit/>
                          </wps:bodyPr>
                        </wps:wsp>
                      </wpg:wgp>
                    </wpc:wpc>
                  </a:graphicData>
                </a:graphic>
              </wp:inline>
            </w:drawing>
          </mc:Choice>
          <mc:Fallback>
            <w:pict>
              <v:group id="Canvas 456" o:spid="_x0000_s1367" editas="canvas" style="width:450pt;height:348.9pt;mso-position-horizontal-relative:char;mso-position-vertical-relative:line" coordsize="57150,4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">
                <v:shape id="_x0000_s1368" type="#_x0000_t75" style="position:absolute;width:57150;height:44310;visibility:visible;mso-wrap-style:square">
                  <v:fill o:detectmouseclick="t"/>
                  <v:path o:connecttype="none"/>
                </v:shape>
                <v:shape id="AutoShape 235" o:spid="_x0000_s1369" type="#_x0000_t32" style="position:absolute;left:3619;top:18288;width:6534;height:12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eVsIAAADaAAAADwAAAGRycy9kb3ducmV2LnhtbESPQYvCMBSE7wv+h/CEvSyaVmG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eVsIAAADaAAAADwAAAAAAAAAAAAAA&#10;AAChAgAAZHJzL2Rvd25yZXYueG1sUEsFBgAAAAAEAAQA+QAAAJADAAAAAA==&#10;"/>
                <v:shape id="AutoShape 236" o:spid="_x0000_s1370" type="#_x0000_t32" style="position:absolute;left:5060;top:30327;width:1798;height:8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0GIsIAAADaAAAADwAAAGRycy9kb3ducmV2LnhtbESPQYvCMBSE7wv+h/CEvSyaVmS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0GIsIAAADaAAAADwAAAAAAAAAAAAAA&#10;AAChAgAAZHJzL2Rvd25yZXYueG1sUEsFBgAAAAAEAAQA+QAAAJADAAAAAA==&#10;"/>
                <v:shape id="AutoShape 237" o:spid="_x0000_s1371" type="#_x0000_t32" style="position:absolute;left:4330;top:34613;width:2528;height:3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AutoShape 238" o:spid="_x0000_s1372" type="#_x0000_t32" style="position:absolute;left:5156;top:32861;width:1702;height: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AutoShape 239" o:spid="_x0000_s1373" type="#_x0000_t32" style="position:absolute;left:4775;top:27584;width:2083;height:24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6VsQAAADbAAAADwAAAGRycy9kb3ducmV2LnhtbESPQWvDMAyF74X9B6PBLmV1skMpad0y&#10;BoPSw6BtDj0KW0vCYjmzvTT999Oh0JvEe3rv02Y3+V6NFFMX2EC5KEAR2+A6bgzU58/XFaiUkR32&#10;gcnAjRLstk+zDVYuXPlI4yk3SkI4VWigzXmotE62JY9pEQZi0b5D9JhljY12Ea8S7nv9VhRL7bFj&#10;aWhxoI+W7M/pzxvoDvVXPc5/c7SrQ3mJZTpfemvMy/P0vgaVacoP8/167wRf6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DTpWxAAAANsAAAAPAAAAAAAAAAAA&#10;AAAAAKECAABkcnMvZG93bnJldi54bWxQSwUGAAAAAAQABAD5AAAAkgMAAAAA&#10;"/>
                <v:shape id="AutoShape 240" o:spid="_x0000_s1374" type="#_x0000_t32" style="position:absolute;left:4762;top:34290;width:2096;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241" o:spid="_x0000_s1375" type="#_x0000_t32" style="position:absolute;left:30041;top:13658;width:5925;height:19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rect id="Rectangle 242" o:spid="_x0000_s1376" style="position:absolute;left:26060;top:10972;width:5810;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XgMAA&#10;AADbAAAADwAAAGRycy9kb3ducmV2LnhtbERPTYvCMBC9C/sfwix403QVXalGERe13roqnodmbIvN&#10;pDRR239vFha8zeN9zmLVmko8qHGlZQVfwwgEcWZ1ybmC82k7mIFwHlljZZkUdORgtfzoLTDW9sm/&#10;9Dj6XIQQdjEqKLyvYyldVpBBN7Q1ceCutjHoA2xyqRt8hnBTyVEUTaXBkkNDgTVtCspux7tRcDgl&#10;epJ0KXbfu9F6X/2km0uZKtX/bNdzEJ5a/xb/uxMd5o/h75dw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UXgMAAAADbAAAADwAAAAAAAAAAAAAAAACYAgAAZHJzL2Rvd25y&#10;ZXYueG1sUEsFBgAAAAAEAAQA9QAAAIUDAAAAAA==&#10;" filled="f" stroked="f" strokecolor="blue">
                  <v:textbox>
                    <w:txbxContent>
                      <w:p w:rsidR="001D6283" w:rsidRDefault="001D6283" w:rsidP="00566929">
                        <w:pPr>
                          <w:pStyle w:val="Fontforgraphics1"/>
                        </w:pPr>
                        <w:r>
                          <w:t>applied at a</w:t>
                        </w:r>
                      </w:p>
                    </w:txbxContent>
                  </v:textbox>
                </v:rect>
                <v:rect id="Rectangle 243" o:spid="_x0000_s1377" style="position:absolute;left:457;top:30708;width:516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OLMMA&#10;AADbAAAADwAAAGRycy9kb3ducmV2LnhtbERPTWvCQBC9F/wPywhepG6UqCW6ihiChUKhsYceh+yY&#10;BLOzIbtq8u/dQqG3ebzP2e5704g7da62rGA+i0AQF1bXXCr4PmevbyCcR9bYWCYFAznY70YvW0y0&#10;ffAX3XNfihDCLkEFlfdtIqUrKjLoZrYlDtzFdgZ9gF0pdYePEG4auYiilTRYc2iosKVjRcU1vxkF&#10;06tfLk12jk/rn7lNDx/5NP0clJqM+8MGhKfe/4v/3O86zI/h95dw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NOLMMAAADbAAAADwAAAAAAAAAAAAAAAACYAgAAZHJzL2Rv&#10;d25yZXYueG1sUEsFBgAAAAAEAAQA9QAAAIgDAAAAAA==&#10;" stroked="f" strokecolor="blue">
                  <v:textbox>
                    <w:txbxContent>
                      <w:p w:rsidR="001D6283" w:rsidRDefault="001D6283" w:rsidP="00566929">
                        <w:pPr>
                          <w:pStyle w:val="Fontforgraphics1"/>
                          <w:rPr>
                            <w:sz w:val="16"/>
                            <w:szCs w:val="16"/>
                          </w:rPr>
                        </w:pPr>
                        <w:r>
                          <w:rPr>
                            <w:sz w:val="16"/>
                            <w:szCs w:val="16"/>
                          </w:rPr>
                          <w:t>could be to</w:t>
                        </w:r>
                      </w:p>
                    </w:txbxContent>
                  </v:textbox>
                </v:rect>
                <v:rect id="Rectangle 244" o:spid="_x0000_s1378" style="position:absolute;left:6858;top:37185;width:5454;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2WMQA&#10;AADbAAAADwAAAGRycy9kb3ducmV2LnhtbERPTWvCQBC9C/0PyxS86UahWqKrSKBYeijVpqC3MTtm&#10;Y7OzIbtq2l/fLQje5vE+Z77sbC0u1PrKsYLRMAFBXDhdcakg/3wZPIPwAVlj7ZgU/JCH5eKhN8dU&#10;uytv6LINpYgh7FNUYEJoUil9YciiH7qGOHJH11oMEbal1C1eY7it5ThJJtJixbHBYEOZoeJ7e7YK&#10;MjM96NGKP/a73/XXW/eUnd7zSqn+Y7eagQjUhbv45n7Vcf4E/n+J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Y9ljEAAAA2wAAAA8AAAAAAAAAAAAAAAAAmAIAAGRycy9k&#10;b3ducmV2LnhtbFBLBQYAAAAABAAEAPUAAACJAwAAAAA=&#10;">
                  <v:textbox inset="3.6pt,,3.6pt">
                    <w:txbxContent>
                      <w:p w:rsidR="001D6283" w:rsidRDefault="001D6283" w:rsidP="00566929">
                        <w:pPr>
                          <w:pStyle w:val="Fontforgraphics1"/>
                        </w:pPr>
                        <w:r>
                          <w:t>recover</w:t>
                        </w:r>
                      </w:p>
                    </w:txbxContent>
                  </v:textbox>
                </v:rect>
                <v:rect id="Rectangle 245" o:spid="_x0000_s1379" style="position:absolute;left:6858;top:31699;width:5480;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Tw8QA&#10;AADbAAAADwAAAGRycy9kb3ducmV2LnhtbERPTWvCQBC9F/wPywi96cZCVaKrSEBaeihqI7S3MTvN&#10;pmZnQ3ar0V/vFoTe5vE+Z77sbC1O1PrKsYLRMAFBXDhdcakg/1gPpiB8QNZYOyYFF/KwXPQe5phq&#10;d+YtnXahFDGEfYoKTAhNKqUvDFn0Q9cQR+7btRZDhG0pdYvnGG5r+ZQkY2mx4thgsKHMUHHc/VoF&#10;mZkc9GjFm6/P68v+rXvOft7zSqnHfreagQjUhX/x3f2q4/wJ/P0S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UU8PEAAAA2wAAAA8AAAAAAAAAAAAAAAAAmAIAAGRycy9k&#10;b3ducmV2LnhtbFBLBQYAAAAABAAEAPUAAACJAwAAAAA=&#10;">
                  <v:textbox inset="3.6pt,,3.6pt">
                    <w:txbxContent>
                      <w:p w:rsidR="001D6283" w:rsidRDefault="001D6283" w:rsidP="00566929">
                        <w:pPr>
                          <w:pStyle w:val="Fontforgraphics1"/>
                        </w:pPr>
                        <w:r>
                          <w:t>detect</w:t>
                        </w:r>
                      </w:p>
                    </w:txbxContent>
                  </v:textbox>
                </v:rect>
                <v:rect id="Rectangle 246" o:spid="_x0000_s1380" style="position:absolute;left:6858;top:28956;width:5480;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HscYA&#10;AADbAAAADwAAAGRycy9kb3ducmV2LnhtbESPQUvDQBCF70L/wzIFb3ZTQS2x2xACRfEgWlvQ25id&#10;ZtNmZ0N2baO/3jkI3mZ4b977ZlmMvlMnGmIb2MB8loEiroNtuTGwfVtfLUDFhGyxC0wGvilCsZpc&#10;LDG34cyvdNqkRkkIxxwNuJT6XOtYO/IYZ6EnFm0fBo9J1qHRdsCzhPtOX2fZrfbYsjQ47KlyVB83&#10;X95A5e4+7bzkl4/3n4fd03hTHZ63rTGX07G8B5VoTP/mv+tHK/gCK7/IA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vHscYAAADbAAAADwAAAAAAAAAAAAAAAACYAgAAZHJz&#10;L2Rvd25yZXYueG1sUEsFBgAAAAAEAAQA9QAAAIsDAAAAAA==&#10;">
                  <v:textbox inset="3.6pt,,3.6pt">
                    <w:txbxContent>
                      <w:p w:rsidR="001D6283" w:rsidRDefault="001D6283" w:rsidP="00566929">
                        <w:pPr>
                          <w:pStyle w:val="Fontforgraphics1"/>
                        </w:pPr>
                        <w:r>
                          <w:t>block</w:t>
                        </w:r>
                      </w:p>
                    </w:txbxContent>
                  </v:textbox>
                </v:rect>
                <v:rect id="Rectangle 247" o:spid="_x0000_s1381" style="position:absolute;left:6858;top:26212;width:5480;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iKsQA&#10;AADbAAAADwAAAGRycy9kb3ducmV2LnhtbERPTWsCMRC9F/wPYYTeatZC1W6NIgulpQdRq2Bv42bc&#10;bLuZLJtUV3+9EQRv83ifM562thIHanzpWEG/l4Agzp0uuVCw/n5/GoHwAVlj5ZgUnMjDdNJ5GGOq&#10;3ZGXdFiFQsQQ9ikqMCHUqZQ+N2TR91xNHLm9ayyGCJtC6gaPMdxW8jlJBtJiybHBYE2Zofxv9W8V&#10;ZGa40/0ZL36254/NV/uS/c7XpVKP3Xb2BiJQG+7im/tTx/mvcP0lHi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HYirEAAAA2wAAAA8AAAAAAAAAAAAAAAAAmAIAAGRycy9k&#10;b3ducmV2LnhtbFBLBQYAAAAABAAEAPUAAACJAwAAAAA=&#10;">
                  <v:textbox inset="3.6pt,,3.6pt">
                    <w:txbxContent>
                      <w:p w:rsidR="001D6283" w:rsidRDefault="001D6283" w:rsidP="00566929">
                        <w:pPr>
                          <w:pStyle w:val="Fontforgraphics1"/>
                        </w:pPr>
                        <w:r>
                          <w:t>avoid</w:t>
                        </w:r>
                      </w:p>
                    </w:txbxContent>
                  </v:textbox>
                </v:rect>
                <v:rect id="Rectangle 248" o:spid="_x0000_s1382" style="position:absolute;left:6858;top:34442;width:547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BCsIA&#10;AADbAAAADwAAAGRycy9kb3ducmV2LnhtbERPz2vCMBS+C/4P4Q28zVRhm1SjSEEcHsSpg3l7Ns+m&#10;s3kpTdTOv345CB4/vt+TWWsrcaXGl44VDPoJCOLc6ZILBfvd4nUEwgdkjZVjUvBHHmbTbmeCqXY3&#10;/qLrNhQihrBPUYEJoU6l9Lkhi77vauLInVxjMUTYFFI3eIvhtpLDJHmXFkuODQZrygzl5+3FKsjM&#10;x1EP5rw5/NyX36v2Lftd70ulei/tfAwiUBue4of7UysYxvXxS/wB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QEKwgAAANsAAAAPAAAAAAAAAAAAAAAAAJgCAABkcnMvZG93&#10;bnJldi54bWxQSwUGAAAAAAQABAD1AAAAhwMAAAAA&#10;">
                  <v:textbox inset="3.6pt,,3.6pt">
                    <w:txbxContent>
                      <w:p w:rsidR="001D6283" w:rsidRDefault="001D6283" w:rsidP="00566929">
                        <w:pPr>
                          <w:pStyle w:val="Fontforgraphics1"/>
                        </w:pPr>
                        <w:r>
                          <w:t>respond</w:t>
                        </w:r>
                      </w:p>
                    </w:txbxContent>
                  </v:textbox>
                </v:rect>
                <v:line id="Line 249" o:spid="_x0000_s1383" style="position:absolute;visibility:visible;mso-wrap-style:square" from="17621,26212" to="17627,3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XSO8QAAADbAAAADwAAAGRycy9kb3ducmV2LnhtbESPQWvCQBSE70L/w/IK3nSjxSLRTWht&#10;hYontVC9PbOvSWj2bbq71fjvXaHgcZiZb5h53plGnMj52rKC0TABQVxYXXOp4HO3HExB+ICssbFM&#10;Ci7kIc8eenNMtT3zhk7bUIoIYZ+igiqENpXSFxUZ9EPbEkfv2zqDIUpXSu3wHOGmkeMkeZYGa44L&#10;Fba0qKj42f4ZBRN5/Fo/Jb+ls4vX4m3/fiDsVkr1H7uXGYhAXbiH/9sfWsF4BLcv8QfI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1dI7xAAAANsAAAAPAAAAAAAAAAAA&#10;AAAAAKECAABkcnMvZG93bnJldi54bWxQSwUGAAAAAAQABAD5AAAAkgMAAAAA&#10;" strokecolor="#ddd"/>
                <v:line id="Line 250" o:spid="_x0000_s1384" style="position:absolute;visibility:visible;mso-wrap-style:square" from="20993,26212" to="20999,3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dMTMQAAADbAAAADwAAAGRycy9kb3ducmV2LnhtbESPQWvCQBSE7wX/w/KE3ppNIxWJrtJa&#10;CxZP2oJ6e82+JqHZt+nuqvHfu4LgcZiZb5jJrDONOJLztWUFz0kKgriwuuZSwffXx9MIhA/IGhvL&#10;pOBMHmbT3sMEc21PvKbjJpQiQtjnqKAKoc2l9EVFBn1iW+Lo/VpnMETpSqkdniLcNDJL06E0WHNc&#10;qLCleUXF3+ZgFLzIn+1qkP6Xzs7fivfdYk/YfSr12O9exyACdeEevrWXWkGWwfVL/AF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0xMxAAAANsAAAAPAAAAAAAAAAAA&#10;AAAAAKECAABkcnMvZG93bnJldi54bWxQSwUGAAAAAAQABAD5AAAAkgMAAAAA&#10;" strokecolor="#ddd"/>
                <v:line id="Line 251" o:spid="_x0000_s1385" style="position:absolute;visibility:visible;mso-wrap-style:square" from="30079,26212" to="30086,3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vp18UAAADbAAAADwAAAGRycy9kb3ducmV2LnhtbESPT2vCQBTE70K/w/IEb7pRaZHoJtR/&#10;0OJJLdTeXrOvSWj2bdzdavrtu0LB4zAzv2EWeWcacSHna8sKxqMEBHFhdc2lgrfjdjgD4QOyxsYy&#10;KfglD3n20Ftgqu2V93Q5hFJECPsUFVQhtKmUvqjIoB/Zljh6X9YZDFG6UmqH1wg3jZwkyZM0WHNc&#10;qLClVUXF9+HHKHiUn++7aXIunV0ti/Vp80HYvSo16HfPcxCBunAP/7dftILJFG5f4g+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vp18UAAADbAAAADwAAAAAAAAAA&#10;AAAAAAChAgAAZHJzL2Rvd25yZXYueG1sUEsFBgAAAAAEAAQA+QAAAJMDAAAAAA==&#10;" strokecolor="#ddd"/>
                <v:line id="Line 252" o:spid="_x0000_s1386" style="position:absolute;visibility:visible;mso-wrap-style:square" from="37814,26212" to="37820,3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Jxo8UAAADbAAAADwAAAGRycy9kb3ducmV2LnhtbESPT2sCMRTE7wW/Q3iCt27Wf6VsjdKq&#10;BcWTVrC9vW6eu0s3L9sk1fXbG0HocZiZ3zCTWWtqcSLnK8sK+kkKgji3uuJCwf7j/fEZhA/IGmvL&#10;pOBCHmbTzsMEM23PvKXTLhQiQthnqKAMocmk9HlJBn1iG+LoHa0zGKJ0hdQOzxFuajlI0ydpsOK4&#10;UGJD85Lyn92fUTCW34fNMP0tnJ2/5YvP5Rdhu1aq121fX0AEasN/+N5eaQWDEdy+xB8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Jxo8UAAADbAAAADwAAAAAAAAAA&#10;AAAAAAChAgAAZHJzL2Rvd25yZXYueG1sUEsFBgAAAAAEAAQA+QAAAJMDAAAAAA==&#10;" strokecolor="#ddd"/>
                <v:line id="Line 253" o:spid="_x0000_s1387" style="position:absolute;visibility:visible;mso-wrap-style:square" from="42271,26117" to="42278,39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7UOMMAAADbAAAADwAAAGRycy9kb3ducmV2LnhtbESPQWsCMRSE7wX/Q3hCbzWrRZHVKNYq&#10;KD2phertuXnuLm5e1iTq9t83BcHjMDPfMONpYypxI+dLywq6nQQEcWZ1ybmC793ybQjCB2SNlWVS&#10;8EseppPWyxhTbe+8ods25CJC2KeooAihTqX0WUEGfcfWxNE7WWcwROlyqR3eI9xUspckA2mw5LhQ&#10;YE3zgrLz9moU9OXx5+s9ueTOzj+yz/3iQNislXptN7MRiEBNeIYf7ZVW0OvD/5f4A+T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u1DjDAAAA2wAAAA8AAAAAAAAAAAAA&#10;AAAAoQIAAGRycy9kb3ducmV2LnhtbFBLBQYAAAAABAAEAPkAAACRAwAAAAA=&#10;" strokecolor="#ddd"/>
                <v:line id="Line 254" o:spid="_x0000_s1388" style="position:absolute;visibility:visible;mso-wrap-style:square" from="46539,26212" to="46545,3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xKT8QAAADbAAAADwAAAGRycy9kb3ducmV2LnhtbESPQWvCQBSE70L/w/IK3nRTRZHoJrS2&#10;BaUntVC9PbOvSWj2bbq71fjvXaHgcZiZb5hF3plGnMj52rKCp2ECgriwuuZSwefufTAD4QOyxsYy&#10;KbiQhzx76C0w1fbMGzptQykihH2KCqoQ2lRKX1Rk0A9tSxy9b+sMhihdKbXDc4SbRo6SZCoN1hwX&#10;KmxpWVHxs/0zCiby+PUxTn5LZ5cvxev+7UDYrZXqP3bPcxCBunAP/7dXWsFoCrcv8QfI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PEpPxAAAANsAAAAPAAAAAAAAAAAA&#10;AAAAAKECAABkcnMvZG93bnJldi54bWxQSwUGAAAAAAQABAD5AAAAkgMAAAAA&#10;" strokecolor="#ddd"/>
                <v:line id="Line 255" o:spid="_x0000_s1389" style="position:absolute;visibility:visible;mso-wrap-style:square" from="12439,28956" to="53219,28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Dv1MQAAADbAAAADwAAAGRycy9kb3ducmV2LnhtbESPQWsCMRSE7wX/Q3iCt25WRVu2RmnV&#10;guJJK9jeXjfP3aWbl22S6vrvjSD0OMzMN8xk1ppanMj5yrKCfpKCIM6trrhQsP94f3wG4QOyxtoy&#10;KbiQh9m08zDBTNszb+m0C4WIEPYZKihDaDIpfV6SQZ/Yhjh6R+sMhihdIbXDc4SbWg7SdCwNVhwX&#10;SmxoXlL+s/szCkby+7AZpr+Fs/O3fPG5/CJs10r1uu3rC4hAbfgP39srrWDwBLcv8QfI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O/UxAAAANsAAAAPAAAAAAAAAAAA&#10;AAAAAKECAABkcnMvZG93bnJldi54bWxQSwUGAAAAAAQABAD5AAAAkgMAAAAA&#10;" strokecolor="#ddd"/>
                <v:line id="Line 256" o:spid="_x0000_s1390" style="position:absolute;visibility:visible;mso-wrap-style:square" from="12446,31699" to="53225,3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97psAAAADbAAAADwAAAGRycy9kb3ducmV2LnhtbERPTWsCMRC9F/wPYQRvNatSka1RrFWo&#10;eFILrbdxM+4ubiZrEnX99+YgeHy87/G0MZW4kvOlZQW9bgKCOLO65FzB7275PgLhA7LGyjIpuJOH&#10;6aT1NsZU2xtv6LoNuYgh7FNUUIRQp1L6rCCDvmtr4sgdrTMYInS51A5vMdxUsp8kQ2mw5NhQYE3z&#10;grLT9mIUfMjD33qQnHNn51/Z9/9iT9islOq0m9kniEBNeImf7h+toB/Hxi/xB8jJ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7ve6bAAAAA2wAAAA8AAAAAAAAAAAAAAAAA&#10;oQIAAGRycy9kb3ducmV2LnhtbFBLBQYAAAAABAAEAPkAAACOAwAAAAA=&#10;" strokecolor="#ddd"/>
                <v:line id="Line 257" o:spid="_x0000_s1391" style="position:absolute;visibility:visible;mso-wrap-style:square" from="12433,34442" to="53213,3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hfcEAAADbAAAADwAAAGRycy9kb3ducmV2LnhtbERPz2vCMBS+D/wfwhO8zdTJRDpjcVVh&#10;stN0sHl7Ns+22LzUJGr975eDsOPH93uWdaYRV3K+tqxgNExAEBdW11wq+N6tn6cgfEDW2FgmBXfy&#10;kM17TzNMtb3xF123oRQxhH2KCqoQ2lRKX1Rk0A9tSxy5o3UGQ4SulNrhLYabRr4kyUQarDk2VNhS&#10;XlFx2l6Mgld5+PkcJ+fS2fy9WP6u9oTdRqlBv1u8gQjUhX/xw/2hFYzj+vgl/gA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QOF9wQAAANsAAAAPAAAAAAAAAAAAAAAA&#10;AKECAABkcnMvZG93bnJldi54bWxQSwUGAAAAAAQABAD5AAAAjwMAAAAA&#10;" strokecolor="#ddd"/>
                <v:line id="Line 258" o:spid="_x0000_s1392" style="position:absolute;visibility:visible;mso-wrap-style:square" from="12420,37185" to="53200,37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xE5sQAAADbAAAADwAAAGRycy9kb3ducmV2LnhtbESPT2sCMRTE7wW/Q3iCt5pVUWQ1in8q&#10;VHpSC9Xbc/PcXdy8bJNUt9++KQgeh5n5DTOdN6YSN3K+tKyg101AEGdWl5wr+DxsXscgfEDWWFkm&#10;Bb/kYT5rvUwx1fbOO7rtQy4ihH2KCooQ6lRKnxVk0HdtTRy9i3UGQ5Qul9rhPcJNJftJMpIGS44L&#10;Bda0Kii77n+MgqE8f30Mku/c2dUyWx/fToTNVqlOu1lMQARqwjP8aL9rBYMe/H+JP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ETmxAAAANsAAAAPAAAAAAAAAAAA&#10;AAAAAKECAABkcnMvZG93bnJldi54bWxQSwUGAAAAAAQABAD5AAAAkgMAAAAA&#10;" strokecolor="#ddd"/>
                <v:line id="Line 259" o:spid="_x0000_s1393" style="position:absolute;visibility:visible;mso-wrap-style:square" from="12401,39928" to="53181,3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7akcUAAADbAAAADwAAAGRycy9kb3ducmV2LnhtbESPT2vCQBTE70K/w/IEb7pRaZHoJtR/&#10;0OJJLdTeXrOvSWj2bdzdavrtu0LB4zAzv2EWeWcacSHna8sKxqMEBHFhdc2lgrfjdjgD4QOyxsYy&#10;KfglD3n20Ftgqu2V93Q5hFJECPsUFVQhtKmUvqjIoB/Zljh6X9YZDFG6UmqH1wg3jZwkyZM0WHNc&#10;qLClVUXF9+HHKHiUn++7aXIunV0ti/Vp80HYvSo16HfPcxCBunAP/7dftILpBG5f4g+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7akcUAAADbAAAADwAAAAAAAAAA&#10;AAAAAAChAgAAZHJzL2Rvd25yZXYueG1sUEsFBgAAAAAEAAQA+QAAAJMDAAAAAA==&#10;" strokecolor="#ddd"/>
                <v:line id="Line 260" o:spid="_x0000_s1394" style="position:absolute;visibility:visible;mso-wrap-style:square" from="26174,26212" to="26181,3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J/CsQAAADbAAAADwAAAGRycy9kb3ducmV2LnhtbESPT2sCMRTE74LfITyhN83aRZGtUdRa&#10;qPTkH2h7e26eu4ublzVJdfvtm4LgcZiZ3zDTeWtqcSXnK8sKhoMEBHFudcWFgsP+rT8B4QOyxtoy&#10;KfglD/NZtzPFTNsbb+m6C4WIEPYZKihDaDIpfV6SQT+wDXH0TtYZDFG6QmqHtwg3tXxOkrE0WHFc&#10;KLGhVUn5efdjFIzk8fMjTS6Fs6tl/vq1/iZsN0o99drFC4hAbXiE7+13rSBN4f9L/AF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kn8KxAAAANsAAAAPAAAAAAAAAAAA&#10;AAAAAKECAABkcnMvZG93bnJldi54bWxQSwUGAAAAAAQABAD5AAAAkgMAAAAA&#10;" strokecolor="#ddd"/>
                <v:line id="Line 261" o:spid="_x0000_s1395" style="position:absolute;visibility:visible;mso-wrap-style:square" from="53282,26212" to="53289,3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SAMIAAADbAAAADwAAAGRycy9kb3ducmV2LnhtbERPy2rCQBTdC/7DcAvd6aS1FkkzER8V&#10;Kq60gnZ3m7lNgpk76cyo6d93FoLLw3ln08404kLO15YVPA0TEMSF1TWXCvafq8EEhA/IGhvLpOCP&#10;PEzzfi/DVNsrb+myC6WIIexTVFCF0KZS+qIig35oW+LI/VhnMEToSqkdXmO4aeRzkrxKgzXHhgpb&#10;WlRUnHZno2Asvw+bUfJbOruYF8vj+xdht1bq8aGbvYEI1IW7+Ob+0Ape4vr4Jf4A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aSAMIAAADbAAAADwAAAAAAAAAAAAAA&#10;AAChAgAAZHJzL2Rvd25yZXYueG1sUEsFBgAAAAAEAAQA+QAAAJADAAAAAA==&#10;" strokecolor="#ddd"/>
                <v:rect id="Rectangle 262" o:spid="_x0000_s1396" style="position:absolute;left:16592;top:11315;width:3658;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CqcYA&#10;AADbAAAADwAAAGRycy9kb3ducmV2LnhtbESPzWrDMBCE74W8g9hAL6GRXfKHazmEhJBCoVCnhxwX&#10;a2sbWytjKbHz9lGh0OMwM98w6XY0rbhR72rLCuJ5BIK4sLrmUsH3+fiyAeE8ssbWMim4k4NtNnlK&#10;MdF24C+65b4UAcIuQQWV910ipSsqMujmtiMO3o/tDfog+1LqHocAN618jaKVNFhzWKiwo31FRZNf&#10;jYJZ45dLczwvTutLbA+7j3x2+Lwr9Twdd28gPI3+P/zXftcKFjH8fgk/QG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fCqcYAAADbAAAADwAAAAAAAAAAAAAAAACYAgAAZHJz&#10;L2Rvd25yZXYueG1sUEsFBgAAAAAEAAQA9QAAAIsDAAAAAA==&#10;" stroked="f" strokecolor="blue">
                  <v:textbox>
                    <w:txbxContent>
                      <w:p w:rsidR="001D6283" w:rsidRDefault="001D6283" w:rsidP="00566929">
                        <w:pPr>
                          <w:pStyle w:val="Fontforgraphics1"/>
                        </w:pPr>
                        <w:r>
                          <w:t>is a</w:t>
                        </w:r>
                      </w:p>
                    </w:txbxContent>
                  </v:textbox>
                </v:rect>
                <v:shape id="AutoShape 263" o:spid="_x0000_s1397" type="#_x0000_t32" style="position:absolute;left:8058;top:13462;width:8629;height:32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up8MAAADbAAAADwAAAGRycy9kb3ducmV2LnhtbESPQYvCMBSE7wv+h/AEL8uaVha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gLqfDAAAA2wAAAA8AAAAAAAAAAAAA&#10;AAAAoQIAAGRycy9kb3ducmV2LnhtbFBLBQYAAAAABAAEAPkAAACRAwAAAAA=&#10;"/>
                <v:shape id="AutoShape 264" o:spid="_x0000_s1398" type="#_x0000_t32" style="position:absolute;left:19907;top:10483;width:3524;height:10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LPMQAAADbAAAADwAAAGRycy9kb3ducmV2LnhtbESPQWsCMRSE74X+h/AEL0Wza0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Is8xAAAANsAAAAPAAAAAAAAAAAA&#10;AAAAAKECAABkcnMvZG93bnJldi54bWxQSwUGAAAAAAQABAD5AAAAkgMAAAAA&#10;"/>
                <v:shape id="AutoShape 265" o:spid="_x0000_s1399" type="#_x0000_t32" style="position:absolute;left:38500;top:20364;width:11411;height:3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group id="Group 266" o:spid="_x0000_s1400" style="position:absolute;left:16002;width:15087;height:10515" coordorigin="4824,1440" coordsize="2376,1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267" o:spid="_x0000_s1401" style="position:absolute;left:4824;top:1440;width:23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1D6283" w:rsidRDefault="001D6283" w:rsidP="00566929">
                          <w:pPr>
                            <w:pStyle w:val="Fontforgraphics1"/>
                          </w:pPr>
                          <w:r>
                            <w:t>Risk mitigation strategy</w:t>
                          </w:r>
                        </w:p>
                      </w:txbxContent>
                    </v:textbox>
                  </v:rect>
                  <v:rect id="Rectangle 268" o:spid="_x0000_s1402" style="position:absolute;left:5544;top:2016;width:936;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RsQA&#10;AADbAAAADwAAAGRycy9kb3ducmV2LnhtbESPQYvCMBSE78L+h/AWvIimiq5SG0VWZAVB2OrB46N5&#10;tsXmpTRZW//9RhA8DjPzDZOsO1OJOzWutKxgPIpAEGdWl5wrOJ92wwUI55E1VpZJwYMcrFcfvQRj&#10;bVv+pXvqcxEg7GJUUHhfx1K6rCCDbmRr4uBdbWPQB9nkUjfYBrip5CSKvqTBksNCgTV9F5Td0j+j&#10;YHDzs5nZnaY/88vYbjeHdLA9PpTqf3abJQhPnX+HX+29VjCdw/NL+A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0bEAAAA2wAAAA8AAAAAAAAAAAAAAAAAmAIAAGRycy9k&#10;b3ducmV2LnhtbFBLBQYAAAAABAAEAPUAAACJAwAAAAA=&#10;" stroked="f" strokecolor="blue">
                    <v:textbox>
                      <w:txbxContent>
                        <w:p w:rsidR="001D6283" w:rsidRDefault="001D6283" w:rsidP="00566929">
                          <w:pPr>
                            <w:pStyle w:val="Fontforgraphics1"/>
                            <w:rPr>
                              <w:sz w:val="16"/>
                              <w:szCs w:val="16"/>
                            </w:rPr>
                          </w:pPr>
                          <w:r>
                            <w:rPr>
                              <w:sz w:val="16"/>
                              <w:szCs w:val="16"/>
                            </w:rPr>
                            <w:t>is one  or more</w:t>
                          </w:r>
                        </w:p>
                      </w:txbxContent>
                    </v:textbox>
                  </v:rect>
                  <v:rect id="Rectangle 269" o:spid="_x0000_s1403" style="position:absolute;left:5100;top:2664;width:182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1D6283" w:rsidRDefault="001D6283" w:rsidP="00566929">
                          <w:pPr>
                            <w:pStyle w:val="Fontforgraphics1"/>
                          </w:pPr>
                          <w:r>
                            <w:t>Means of control</w:t>
                          </w:r>
                        </w:p>
                      </w:txbxContent>
                    </v:textbox>
                  </v:rect>
                </v:group>
                <w10:anchorlock/>
              </v:group>
            </w:pict>
          </mc:Fallback>
        </mc:AlternateContent>
      </w:r>
    </w:p>
    <w:p w:rsidR="00566929" w:rsidRDefault="00566929" w:rsidP="00566929">
      <w:pPr>
        <w:pStyle w:val="Captions"/>
      </w:pPr>
      <w:r>
        <w:rPr>
          <w:b/>
        </w:rPr>
        <w:t xml:space="preserve">Figure 6. </w:t>
      </w:r>
      <w:r>
        <w:t xml:space="preserve"> A risk mitigation strategy is a combination of means of control which comprise a method of control applied at a level for control.  Reprinted from Waller (2003) with permission.</w:t>
      </w:r>
    </w:p>
    <w:p w:rsidR="00566929" w:rsidRDefault="00566929" w:rsidP="00566929">
      <w:pPr>
        <w:pStyle w:val="Notes"/>
      </w:pPr>
    </w:p>
    <w:p w:rsidR="00AB7555" w:rsidRDefault="00566929" w:rsidP="00AB7555">
      <w:pPr>
        <w:pStyle w:val="Notes"/>
      </w:pPr>
      <w:r>
        <w:br w:type="page"/>
      </w:r>
      <w:bookmarkStart w:id="46" w:name="_Toc130282605"/>
      <w:bookmarkStart w:id="47" w:name="_Toc54412421"/>
      <w:bookmarkStart w:id="48" w:name="_Toc368817071"/>
      <w:bookmarkStart w:id="49" w:name="_Toc528570064"/>
      <w:bookmarkEnd w:id="34"/>
      <w:bookmarkEnd w:id="35"/>
      <w:r w:rsidR="00AB7555">
        <w:t xml:space="preserve"> </w:t>
      </w:r>
    </w:p>
    <w:p w:rsidR="00566929" w:rsidRDefault="00566929" w:rsidP="00897B17">
      <w:pPr>
        <w:pStyle w:val="Heading3"/>
      </w:pPr>
      <w:r>
        <w:t>3)</w:t>
      </w:r>
      <w:r>
        <w:tab/>
        <w:t>Mitigation strategies</w:t>
      </w:r>
      <w:bookmarkEnd w:id="46"/>
      <w:bookmarkEnd w:id="47"/>
      <w:bookmarkEnd w:id="48"/>
    </w:p>
    <w:p w:rsidR="00566929" w:rsidRDefault="00566929" w:rsidP="00566929">
      <w:pPr>
        <w:pStyle w:val="Headings-Objectivesetc"/>
      </w:pPr>
      <w:r>
        <w:t xml:space="preserve">Objective  </w:t>
      </w:r>
    </w:p>
    <w:p w:rsidR="00566929" w:rsidRDefault="00566929" w:rsidP="00897B17">
      <w:r>
        <w:t>Participants will develop preventive conservation strategies based on broad thinking and thorough analysis.</w:t>
      </w:r>
    </w:p>
    <w:p w:rsidR="00566929" w:rsidRDefault="00566929" w:rsidP="00566929">
      <w:pPr>
        <w:pStyle w:val="Headings-Objectivesetc"/>
      </w:pPr>
      <w:r>
        <w:t xml:space="preserve">Outcome  </w:t>
      </w:r>
    </w:p>
    <w:p w:rsidR="00566929" w:rsidRDefault="00566929" w:rsidP="00897B17">
      <w:r>
        <w:t>Many means of control involving different methods of control and levels for control can be identified.</w:t>
      </w:r>
    </w:p>
    <w:p w:rsidR="00566929" w:rsidRDefault="00566929" w:rsidP="00566929">
      <w:pPr>
        <w:pStyle w:val="Headings-Objectivesetc"/>
      </w:pPr>
      <w:r>
        <w:t xml:space="preserve">Benefits  </w:t>
      </w:r>
    </w:p>
    <w:p w:rsidR="00566929" w:rsidRDefault="00566929" w:rsidP="00897B17">
      <w:r>
        <w:t>Broad thinking and thorough analysis facilitates:</w:t>
      </w:r>
    </w:p>
    <w:p w:rsidR="00566929" w:rsidRDefault="00566929" w:rsidP="00566929">
      <w:pPr>
        <w:pStyle w:val="Normalwithbullets"/>
      </w:pPr>
      <w:r>
        <w:t>the identification of all possible means of control,</w:t>
      </w:r>
    </w:p>
    <w:p w:rsidR="00566929" w:rsidRDefault="00566929" w:rsidP="00566929">
      <w:pPr>
        <w:pStyle w:val="Normalwithbullets"/>
      </w:pPr>
      <w:r>
        <w:t xml:space="preserve">the development of the most cost-effective strategy. </w:t>
      </w:r>
    </w:p>
    <w:p w:rsidR="00AB7555" w:rsidRDefault="00AB7555" w:rsidP="00566929">
      <w:pPr>
        <w:pStyle w:val="Normalwithbullets"/>
      </w:pPr>
    </w:p>
    <w:p w:rsidR="00AB7555" w:rsidRDefault="00AB7555" w:rsidP="00566929">
      <w:pPr>
        <w:pStyle w:val="Normalwithbullets"/>
      </w:pPr>
    </w:p>
    <w:p w:rsidR="00566929" w:rsidRDefault="00566929" w:rsidP="00897B17">
      <w:pPr>
        <w:pStyle w:val="Heading5"/>
      </w:pPr>
      <w:r>
        <w:t>Concepts/ Exercises</w:t>
      </w:r>
    </w:p>
    <w:p w:rsidR="00566929" w:rsidRDefault="00566929" w:rsidP="00897B17">
      <w:pPr>
        <w:pStyle w:val="Exercise"/>
      </w:pPr>
      <w:r>
        <w:t>EXERCISE - Determining mitigation strategies</w:t>
      </w:r>
    </w:p>
    <w:p w:rsidR="00566929" w:rsidRDefault="00566929" w:rsidP="00566929">
      <w:pPr>
        <w:pStyle w:val="Exercisetext"/>
      </w:pPr>
      <w:r>
        <w:t>Your group is assigned a generic risk from the in-collection</w:t>
      </w:r>
      <w:r w:rsidR="00085D72">
        <w:t>, or other previous, exercise</w:t>
      </w:r>
    </w:p>
    <w:p w:rsidR="00566929" w:rsidRDefault="00566929" w:rsidP="00566929">
      <w:pPr>
        <w:pStyle w:val="Exercisetext"/>
      </w:pPr>
      <w:r>
        <w:t>Consider all possible means of control (different levels for and methods of control) for your generic risk.</w:t>
      </w:r>
    </w:p>
    <w:p w:rsidR="00566929" w:rsidRDefault="00566929" w:rsidP="00566929">
      <w:pPr>
        <w:pStyle w:val="Exercisetext"/>
      </w:pPr>
      <w:r>
        <w:t>Write each means of control in the table provided and onto a sheet of paper noting the generic risk (e.g., Water-3), and method and level for control in a corner for easy placement into the framework.  At the same time, fill in neatly the table of means of control provided.</w:t>
      </w:r>
    </w:p>
    <w:p w:rsidR="00566929" w:rsidRDefault="00566929" w:rsidP="00566929">
      <w:pPr>
        <w:pStyle w:val="Exercisetext"/>
      </w:pPr>
      <w:r>
        <w:t>Groups present results and discuss results of other groups.</w:t>
      </w:r>
    </w:p>
    <w:p w:rsidR="00566929" w:rsidRDefault="00566929" w:rsidP="00897B17">
      <w:pPr>
        <w:sectPr w:rsidR="00566929" w:rsidSect="00392580">
          <w:pgSz w:w="12240" w:h="15840" w:code="1"/>
          <w:pgMar w:top="1440" w:right="1440" w:bottom="1440" w:left="1800" w:header="562" w:footer="562" w:gutter="0"/>
          <w:paperSrc w:first="26912" w:other="26912"/>
          <w:cols w:space="720"/>
          <w:docGrid w:linePitch="326"/>
        </w:sectPr>
      </w:pPr>
    </w:p>
    <w:p w:rsidR="00566929" w:rsidRDefault="00566929" w:rsidP="00897B17">
      <w:pPr>
        <w:pStyle w:val="Exercise"/>
      </w:pPr>
      <w:r>
        <w:t>EXERCISE - Determining means of control</w:t>
      </w:r>
    </w:p>
    <w:p w:rsidR="00566929" w:rsidRDefault="00566929" w:rsidP="00897B17"/>
    <w:p w:rsidR="00566929" w:rsidRDefault="00566929" w:rsidP="00897B17">
      <w:r>
        <w:t>GENERIC RISK: ______________ RANK: __________          GROUP: _____</w:t>
      </w:r>
    </w:p>
    <w:p w:rsidR="00566929" w:rsidRDefault="00566929" w:rsidP="00897B17"/>
    <w:p w:rsidR="00566929" w:rsidRDefault="00566929" w:rsidP="00897B1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08"/>
        <w:gridCol w:w="2250"/>
        <w:gridCol w:w="2291"/>
        <w:gridCol w:w="2209"/>
      </w:tblGrid>
      <w:tr w:rsidR="00566929" w:rsidTr="00566929">
        <w:tc>
          <w:tcPr>
            <w:tcW w:w="1908" w:type="dxa"/>
            <w:tcBorders>
              <w:top w:val="single" w:sz="6"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Method \ Level</w:t>
            </w:r>
          </w:p>
        </w:tc>
        <w:tc>
          <w:tcPr>
            <w:tcW w:w="2250" w:type="dxa"/>
            <w:tcBorders>
              <w:top w:val="single" w:sz="6"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 xml:space="preserve">Location </w:t>
            </w:r>
          </w:p>
        </w:tc>
        <w:tc>
          <w:tcPr>
            <w:tcW w:w="2291" w:type="dxa"/>
            <w:tcBorders>
              <w:top w:val="single" w:sz="6"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Site</w:t>
            </w:r>
          </w:p>
        </w:tc>
        <w:tc>
          <w:tcPr>
            <w:tcW w:w="2209" w:type="dxa"/>
            <w:tcBorders>
              <w:top w:val="single" w:sz="6"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Building</w:t>
            </w:r>
          </w:p>
        </w:tc>
      </w:tr>
      <w:tr w:rsidR="00566929" w:rsidTr="00566929">
        <w:trPr>
          <w:trHeight w:hRule="exact" w:val="2087"/>
        </w:trPr>
        <w:tc>
          <w:tcPr>
            <w:tcW w:w="1908" w:type="dxa"/>
            <w:tcBorders>
              <w:top w:val="single" w:sz="6" w:space="0" w:color="auto"/>
              <w:left w:val="single" w:sz="6" w:space="0" w:color="auto"/>
              <w:bottom w:val="single" w:sz="6" w:space="0" w:color="auto"/>
              <w:right w:val="single" w:sz="6" w:space="0" w:color="auto"/>
            </w:tcBorders>
            <w:vAlign w:val="center"/>
            <w:hideMark/>
          </w:tcPr>
          <w:p w:rsidR="00566929" w:rsidRDefault="00566929" w:rsidP="00897B17">
            <w:pPr>
              <w:rPr>
                <w:rFonts w:ascii="Helvetica" w:hAnsi="Helvetica"/>
                <w:sz w:val="22"/>
                <w:szCs w:val="22"/>
                <w:lang w:eastAsia="zh-CN"/>
              </w:rPr>
            </w:pPr>
            <w:r>
              <w:t>AVOID</w:t>
            </w:r>
          </w:p>
        </w:tc>
        <w:tc>
          <w:tcPr>
            <w:tcW w:w="2250"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291"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209"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r>
      <w:tr w:rsidR="00566929" w:rsidTr="00566929">
        <w:trPr>
          <w:trHeight w:hRule="exact" w:val="2150"/>
        </w:trPr>
        <w:tc>
          <w:tcPr>
            <w:tcW w:w="1908" w:type="dxa"/>
            <w:tcBorders>
              <w:top w:val="single" w:sz="6" w:space="0" w:color="auto"/>
              <w:left w:val="single" w:sz="6" w:space="0" w:color="auto"/>
              <w:bottom w:val="single" w:sz="6" w:space="0" w:color="auto"/>
              <w:right w:val="single" w:sz="6" w:space="0" w:color="auto"/>
            </w:tcBorders>
            <w:vAlign w:val="center"/>
            <w:hideMark/>
          </w:tcPr>
          <w:p w:rsidR="00566929" w:rsidRDefault="00566929" w:rsidP="00897B17">
            <w:pPr>
              <w:rPr>
                <w:rFonts w:ascii="Helvetica" w:hAnsi="Helvetica"/>
                <w:sz w:val="22"/>
                <w:szCs w:val="22"/>
                <w:lang w:eastAsia="zh-CN"/>
              </w:rPr>
            </w:pPr>
            <w:r>
              <w:t>BLOCK</w:t>
            </w:r>
          </w:p>
        </w:tc>
        <w:tc>
          <w:tcPr>
            <w:tcW w:w="2250"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291"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209"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r>
      <w:tr w:rsidR="00566929" w:rsidTr="00566929">
        <w:trPr>
          <w:trHeight w:hRule="exact" w:val="2150"/>
        </w:trPr>
        <w:tc>
          <w:tcPr>
            <w:tcW w:w="1908" w:type="dxa"/>
            <w:tcBorders>
              <w:top w:val="single" w:sz="6" w:space="0" w:color="auto"/>
              <w:left w:val="single" w:sz="6" w:space="0" w:color="auto"/>
              <w:bottom w:val="single" w:sz="6" w:space="0" w:color="auto"/>
              <w:right w:val="single" w:sz="6" w:space="0" w:color="auto"/>
            </w:tcBorders>
            <w:vAlign w:val="center"/>
            <w:hideMark/>
          </w:tcPr>
          <w:p w:rsidR="00566929" w:rsidRDefault="00566929" w:rsidP="00897B17">
            <w:pPr>
              <w:rPr>
                <w:rFonts w:ascii="Helvetica" w:hAnsi="Helvetica"/>
                <w:sz w:val="22"/>
                <w:szCs w:val="22"/>
                <w:lang w:eastAsia="zh-CN"/>
              </w:rPr>
            </w:pPr>
            <w:r>
              <w:t>DETECT</w:t>
            </w:r>
          </w:p>
        </w:tc>
        <w:tc>
          <w:tcPr>
            <w:tcW w:w="2250"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291"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209"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r>
      <w:tr w:rsidR="00566929" w:rsidTr="00566929">
        <w:trPr>
          <w:trHeight w:hRule="exact" w:val="2150"/>
        </w:trPr>
        <w:tc>
          <w:tcPr>
            <w:tcW w:w="1908" w:type="dxa"/>
            <w:tcBorders>
              <w:top w:val="single" w:sz="6" w:space="0" w:color="auto"/>
              <w:left w:val="single" w:sz="6" w:space="0" w:color="auto"/>
              <w:bottom w:val="single" w:sz="6" w:space="0" w:color="auto"/>
              <w:right w:val="single" w:sz="6" w:space="0" w:color="auto"/>
            </w:tcBorders>
            <w:vAlign w:val="center"/>
            <w:hideMark/>
          </w:tcPr>
          <w:p w:rsidR="00566929" w:rsidRDefault="00566929" w:rsidP="00897B17">
            <w:pPr>
              <w:rPr>
                <w:rFonts w:ascii="Helvetica" w:hAnsi="Helvetica"/>
                <w:sz w:val="22"/>
                <w:szCs w:val="22"/>
                <w:lang w:eastAsia="zh-CN"/>
              </w:rPr>
            </w:pPr>
            <w:r>
              <w:t>RESPOND</w:t>
            </w:r>
          </w:p>
        </w:tc>
        <w:tc>
          <w:tcPr>
            <w:tcW w:w="2250"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291"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209"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r>
      <w:tr w:rsidR="00566929" w:rsidTr="00566929">
        <w:trPr>
          <w:trHeight w:hRule="exact" w:val="2150"/>
        </w:trPr>
        <w:tc>
          <w:tcPr>
            <w:tcW w:w="1908" w:type="dxa"/>
            <w:tcBorders>
              <w:top w:val="single" w:sz="6" w:space="0" w:color="auto"/>
              <w:left w:val="single" w:sz="6" w:space="0" w:color="auto"/>
              <w:bottom w:val="single" w:sz="6" w:space="0" w:color="auto"/>
              <w:right w:val="single" w:sz="6" w:space="0" w:color="auto"/>
            </w:tcBorders>
            <w:vAlign w:val="center"/>
            <w:hideMark/>
          </w:tcPr>
          <w:p w:rsidR="00566929" w:rsidRDefault="00566929" w:rsidP="00897B17">
            <w:pPr>
              <w:rPr>
                <w:rFonts w:ascii="Helvetica" w:hAnsi="Helvetica"/>
                <w:sz w:val="22"/>
                <w:szCs w:val="22"/>
                <w:lang w:eastAsia="zh-CN"/>
              </w:rPr>
            </w:pPr>
            <w:r>
              <w:t>RECOVER</w:t>
            </w:r>
          </w:p>
        </w:tc>
        <w:tc>
          <w:tcPr>
            <w:tcW w:w="2250"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291"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209"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r>
    </w:tbl>
    <w:p w:rsidR="00566929" w:rsidRDefault="00566929" w:rsidP="00897B17">
      <w:pPr>
        <w:rPr>
          <w:lang w:eastAsia="zh-CN"/>
        </w:rPr>
      </w:pPr>
    </w:p>
    <w:p w:rsidR="00566929" w:rsidRDefault="00566929" w:rsidP="00897B17"/>
    <w:p w:rsidR="00566929" w:rsidRDefault="00566929" w:rsidP="00897B17"/>
    <w:p w:rsidR="00566929" w:rsidRDefault="00566929" w:rsidP="00897B17"/>
    <w:p w:rsidR="00566929" w:rsidRDefault="00566929" w:rsidP="00897B17"/>
    <w:p w:rsidR="00566929" w:rsidRDefault="00566929" w:rsidP="00897B17"/>
    <w:p w:rsidR="00566929" w:rsidRDefault="00566929" w:rsidP="00897B17"/>
    <w:tbl>
      <w:tblPr>
        <w:tblW w:w="89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8"/>
        <w:gridCol w:w="2339"/>
        <w:gridCol w:w="2159"/>
        <w:gridCol w:w="2159"/>
      </w:tblGrid>
      <w:tr w:rsidR="00566929" w:rsidTr="00566929">
        <w:tc>
          <w:tcPr>
            <w:tcW w:w="2268" w:type="dxa"/>
            <w:tcBorders>
              <w:top w:val="single" w:sz="6"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Room</w:t>
            </w:r>
          </w:p>
        </w:tc>
        <w:tc>
          <w:tcPr>
            <w:tcW w:w="2340" w:type="dxa"/>
            <w:tcBorders>
              <w:top w:val="single" w:sz="6"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Storage Unit</w:t>
            </w:r>
          </w:p>
        </w:tc>
        <w:tc>
          <w:tcPr>
            <w:tcW w:w="2160" w:type="dxa"/>
            <w:tcBorders>
              <w:top w:val="single" w:sz="6"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 xml:space="preserve">Object </w:t>
            </w:r>
          </w:p>
        </w:tc>
        <w:tc>
          <w:tcPr>
            <w:tcW w:w="2160" w:type="dxa"/>
            <w:tcBorders>
              <w:top w:val="single" w:sz="6"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Policy/ Procedure</w:t>
            </w:r>
          </w:p>
        </w:tc>
      </w:tr>
      <w:tr w:rsidR="00566929" w:rsidTr="00566929">
        <w:trPr>
          <w:trHeight w:hRule="exact" w:val="1997"/>
        </w:trPr>
        <w:tc>
          <w:tcPr>
            <w:tcW w:w="2268"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340"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160"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160"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r>
      <w:tr w:rsidR="00566929" w:rsidTr="00566929">
        <w:trPr>
          <w:trHeight w:hRule="exact" w:val="2150"/>
        </w:trPr>
        <w:tc>
          <w:tcPr>
            <w:tcW w:w="2268"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340"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160"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160"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r>
      <w:tr w:rsidR="00566929" w:rsidTr="00566929">
        <w:trPr>
          <w:trHeight w:hRule="exact" w:val="2150"/>
        </w:trPr>
        <w:tc>
          <w:tcPr>
            <w:tcW w:w="2268"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340"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160"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160"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r>
      <w:tr w:rsidR="00566929" w:rsidTr="00566929">
        <w:trPr>
          <w:trHeight w:hRule="exact" w:val="2150"/>
        </w:trPr>
        <w:tc>
          <w:tcPr>
            <w:tcW w:w="2268"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340"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160"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160"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r>
      <w:tr w:rsidR="00566929" w:rsidTr="00566929">
        <w:trPr>
          <w:trHeight w:hRule="exact" w:val="2150"/>
        </w:trPr>
        <w:tc>
          <w:tcPr>
            <w:tcW w:w="2268"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340"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160"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160"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r>
    </w:tbl>
    <w:p w:rsidR="00566929" w:rsidRDefault="00566929" w:rsidP="00897B17">
      <w:pPr>
        <w:rPr>
          <w:lang w:eastAsia="zh-CN"/>
        </w:rPr>
      </w:pPr>
    </w:p>
    <w:p w:rsidR="00566929" w:rsidRDefault="00566929" w:rsidP="00566929">
      <w:pPr>
        <w:pStyle w:val="Notes"/>
      </w:pPr>
      <w:r>
        <w:br w:type="page"/>
      </w:r>
      <w:bookmarkStart w:id="50" w:name="_Toc528570062"/>
      <w:bookmarkStart w:id="51" w:name="_Toc514747084"/>
      <w:r>
        <w:t>Notes</w:t>
      </w:r>
    </w:p>
    <w:p w:rsidR="00566929" w:rsidRDefault="00566929" w:rsidP="00897B17">
      <w:pPr>
        <w:sectPr w:rsidR="00566929" w:rsidSect="00392580">
          <w:pgSz w:w="12240" w:h="15840" w:code="1"/>
          <w:pgMar w:top="1440" w:right="1440" w:bottom="1440" w:left="1800" w:header="562" w:footer="562" w:gutter="0"/>
          <w:paperSrc w:first="26912" w:other="26912"/>
          <w:cols w:space="720"/>
          <w:docGrid w:linePitch="326"/>
        </w:sectPr>
      </w:pPr>
    </w:p>
    <w:p w:rsidR="00566929" w:rsidRDefault="00566929" w:rsidP="00897B17">
      <w:pPr>
        <w:pStyle w:val="Heading3"/>
      </w:pPr>
      <w:bookmarkStart w:id="52" w:name="_Toc130282606"/>
      <w:bookmarkStart w:id="53" w:name="_Toc54412422"/>
      <w:bookmarkStart w:id="54" w:name="_Toc368817072"/>
      <w:r>
        <w:t>4)</w:t>
      </w:r>
      <w:r>
        <w:tab/>
        <w:t>Costs, risks and benefits of mitigation strategies</w:t>
      </w:r>
      <w:bookmarkEnd w:id="50"/>
      <w:bookmarkEnd w:id="51"/>
      <w:bookmarkEnd w:id="52"/>
      <w:bookmarkEnd w:id="53"/>
      <w:bookmarkEnd w:id="54"/>
    </w:p>
    <w:p w:rsidR="00566929" w:rsidRDefault="00566929" w:rsidP="00566929">
      <w:pPr>
        <w:pStyle w:val="Headings-Objectivesetc"/>
      </w:pPr>
      <w:r>
        <w:t xml:space="preserve">Objective </w:t>
      </w:r>
    </w:p>
    <w:p w:rsidR="00566929" w:rsidRDefault="00566929" w:rsidP="00897B17">
      <w:r>
        <w:t>Participants will understand the need to consider all the implications and learn to identify costs, risks and benefits of risk mitigation strategies.</w:t>
      </w:r>
    </w:p>
    <w:p w:rsidR="00566929" w:rsidRDefault="00566929" w:rsidP="00566929">
      <w:pPr>
        <w:pStyle w:val="Headings-Objectivesetc"/>
      </w:pPr>
      <w:r>
        <w:t xml:space="preserve">Outcome  </w:t>
      </w:r>
    </w:p>
    <w:p w:rsidR="00566929" w:rsidRDefault="00566929" w:rsidP="00897B17">
      <w:r>
        <w:t>Participants can:</w:t>
      </w:r>
    </w:p>
    <w:p w:rsidR="00566929" w:rsidRDefault="00566929" w:rsidP="00897B17">
      <w:pPr>
        <w:pStyle w:val="ListBullet3"/>
      </w:pPr>
      <w:r>
        <w:t>recognise the broad range of implications that need to be considered.</w:t>
      </w:r>
    </w:p>
    <w:p w:rsidR="00566929" w:rsidRDefault="00566929" w:rsidP="00897B17">
      <w:pPr>
        <w:pStyle w:val="ListBullet3"/>
      </w:pPr>
      <w:r>
        <w:t>identify costs, benefits and collateral risks of mitigation strategies through both the implementation and maintenance phases.</w:t>
      </w:r>
    </w:p>
    <w:p w:rsidR="00566929" w:rsidRDefault="00566929" w:rsidP="00566929">
      <w:pPr>
        <w:pStyle w:val="Headings-Objectivesetc"/>
      </w:pPr>
      <w:r>
        <w:t xml:space="preserve">Benefits </w:t>
      </w:r>
    </w:p>
    <w:p w:rsidR="00566929" w:rsidRDefault="00566929" w:rsidP="00897B17">
      <w:r>
        <w:t xml:space="preserve">Identifying all costs, risks and benefits of mitigation strategies ensures that: </w:t>
      </w:r>
    </w:p>
    <w:p w:rsidR="00566929" w:rsidRDefault="00566929" w:rsidP="00897B17">
      <w:pPr>
        <w:pStyle w:val="ListBullet3"/>
      </w:pPr>
      <w:r>
        <w:t>the overall risk to collections will be minimised in the most cost-effective manner</w:t>
      </w:r>
    </w:p>
    <w:p w:rsidR="00566929" w:rsidRDefault="00566929" w:rsidP="00897B17">
      <w:pPr>
        <w:pStyle w:val="ListBullet3"/>
      </w:pPr>
      <w:r>
        <w:t xml:space="preserve">plans for risk mitigation strategies are clearly upheld by an analysis that senior management </w:t>
      </w:r>
      <w:r w:rsidR="00085D72">
        <w:t>c</w:t>
      </w:r>
      <w:r>
        <w:t>an appreciate and support.</w:t>
      </w:r>
    </w:p>
    <w:p w:rsidR="00566929" w:rsidRDefault="00566929" w:rsidP="00897B17">
      <w:pPr>
        <w:pStyle w:val="Heading5"/>
      </w:pPr>
      <w:r>
        <w:rPr>
          <w:bCs/>
          <w:iCs/>
          <w:szCs w:val="26"/>
        </w:rPr>
        <w:br w:type="page"/>
      </w:r>
      <w:r>
        <w:t>Concepts/ Exercises</w:t>
      </w:r>
    </w:p>
    <w:p w:rsidR="00566929" w:rsidRDefault="00566929" w:rsidP="00897B17">
      <w:pPr>
        <w:pStyle w:val="Exercise"/>
      </w:pPr>
      <w:r>
        <w:t>Concepts- mitigation strategies</w:t>
      </w:r>
    </w:p>
    <w:p w:rsidR="00566929" w:rsidRDefault="00566929" w:rsidP="00897B17">
      <w:r>
        <w:t>A mitigation strategy is a combination of means of control implemented to reduce risks to collections.  A good mitigation strategy takes into account all the costs, risks and benefits of all means of control and strikes the optimum combination of short, medium and long-term goals and activities.</w:t>
      </w:r>
    </w:p>
    <w:p w:rsidR="00566929" w:rsidRDefault="00566929" w:rsidP="00897B17">
      <w:pPr>
        <w:pStyle w:val="Exercise"/>
      </w:pPr>
      <w:r>
        <w:t>Exercise - Evaluating costs and benefits of a strategy</w:t>
      </w:r>
    </w:p>
    <w:p w:rsidR="00566929" w:rsidRDefault="00566929" w:rsidP="00566929">
      <w:pPr>
        <w:pStyle w:val="Exercisetext"/>
      </w:pPr>
      <w:r>
        <w:t xml:space="preserve">Having identified all possible means for control for your generic risk, pick two or three of them to constitute a: </w:t>
      </w:r>
    </w:p>
    <w:p w:rsidR="00566929" w:rsidRDefault="00566929" w:rsidP="00566929">
      <w:pPr>
        <w:pStyle w:val="Exercisetext"/>
        <w:numPr>
          <w:ilvl w:val="0"/>
          <w:numId w:val="0"/>
        </w:numPr>
        <w:tabs>
          <w:tab w:val="left" w:pos="720"/>
        </w:tabs>
      </w:pPr>
      <w:r>
        <w:t xml:space="preserve">      a)</w:t>
      </w:r>
      <w:r>
        <w:tab/>
        <w:t>Short-term, low cost mitigation strategy</w:t>
      </w:r>
    </w:p>
    <w:p w:rsidR="00566929" w:rsidRDefault="00566929" w:rsidP="00566929">
      <w:pPr>
        <w:pStyle w:val="Exercisetext"/>
        <w:numPr>
          <w:ilvl w:val="0"/>
          <w:numId w:val="0"/>
        </w:numPr>
        <w:tabs>
          <w:tab w:val="left" w:pos="720"/>
        </w:tabs>
      </w:pPr>
      <w:r>
        <w:t xml:space="preserve">      b)</w:t>
      </w:r>
      <w:r>
        <w:tab/>
        <w:t>Long-term, high cost mitigation strategy</w:t>
      </w:r>
    </w:p>
    <w:p w:rsidR="00566929" w:rsidRDefault="00566929" w:rsidP="00566929">
      <w:pPr>
        <w:pStyle w:val="Exercisetext"/>
      </w:pPr>
      <w:r>
        <w:t>Identify and evaluate all costs, risks, collateral risks etc. associated with both the implementation and maintenance phases for these two strategies.</w:t>
      </w:r>
    </w:p>
    <w:p w:rsidR="00566929" w:rsidRDefault="00566929" w:rsidP="00566929">
      <w:pPr>
        <w:pStyle w:val="Exercisetext"/>
      </w:pPr>
      <w:r>
        <w:t>Some mitigation strategies might result in temporary increases in other risks during implementation or permanent decreases in other risks during operation.  Theoretically we might like to numerically estimate each of these risks but it would be onerous to do.  It is sufficient to indicate that they will increase (+) / decrease (-) : slightly (+/-), substantially (++ / --), or greatly (+++ / ---) (see example)</w:t>
      </w:r>
    </w:p>
    <w:p w:rsidR="00566929" w:rsidRDefault="00566929" w:rsidP="00566929">
      <w:pPr>
        <w:pStyle w:val="Exercisetext"/>
      </w:pPr>
      <w:r>
        <w:t>Start with one group from each agent and get a second one to comment on how their analysis differed from the first.</w:t>
      </w:r>
    </w:p>
    <w:p w:rsidR="00566929" w:rsidRDefault="00566929" w:rsidP="00566929">
      <w:pPr>
        <w:pStyle w:val="Exercisetext"/>
      </w:pPr>
      <w:r>
        <w:t>Write your results in the table provided and at the same time on sheets of paper (one per table header).</w:t>
      </w:r>
    </w:p>
    <w:p w:rsidR="00566929" w:rsidRDefault="00566929" w:rsidP="00897B17"/>
    <w:p w:rsidR="00566929" w:rsidRDefault="00566929" w:rsidP="00897B17"/>
    <w:p w:rsidR="005A271F" w:rsidRDefault="005A271F" w:rsidP="00897B17"/>
    <w:p w:rsidR="00566929" w:rsidRDefault="00566929" w:rsidP="00566929">
      <w:pPr>
        <w:pStyle w:val="Tips"/>
        <w:framePr w:wrap="around"/>
        <w:numPr>
          <w:ilvl w:val="0"/>
          <w:numId w:val="0"/>
        </w:numPr>
        <w:ind w:left="562"/>
        <w:rPr>
          <w:b/>
        </w:rPr>
      </w:pPr>
      <w:r>
        <w:rPr>
          <w:b/>
        </w:rPr>
        <w:t>TIPS</w:t>
      </w:r>
    </w:p>
    <w:p w:rsidR="00566929" w:rsidRDefault="00566929" w:rsidP="00566929">
      <w:pPr>
        <w:pStyle w:val="Tips"/>
        <w:framePr w:wrap="around"/>
      </w:pPr>
      <w:r>
        <w:t xml:space="preserve">It is more important to look at broad implications of mitigation actions than to get stuck on detailed administrative costing.  Use orders of magnitude for costing the strategies. </w:t>
      </w:r>
    </w:p>
    <w:p w:rsidR="00566929" w:rsidRDefault="00566929" w:rsidP="00566929">
      <w:pPr>
        <w:pStyle w:val="Tips"/>
        <w:framePr w:wrap="around"/>
      </w:pPr>
      <w:r>
        <w:t>Benefits are those advantages not included or captured by the collection risk assessment (e.g., improved image of organisation, efficiency of research, etc.).</w:t>
      </w:r>
    </w:p>
    <w:p w:rsidR="00566929" w:rsidRDefault="00566929" w:rsidP="00566929">
      <w:pPr>
        <w:pStyle w:val="Tips"/>
        <w:framePr w:wrap="around"/>
      </w:pPr>
      <w:r>
        <w:t>Look through list of all 23 generic risks when evaluating implementation risks and risks for the 100-year prognosis.</w:t>
      </w:r>
    </w:p>
    <w:p w:rsidR="00566929" w:rsidRDefault="00566929" w:rsidP="00897B17"/>
    <w:p w:rsidR="005A271F" w:rsidRDefault="005A271F" w:rsidP="00897B17"/>
    <w:p w:rsidR="005A271F" w:rsidRDefault="00EB3E5A" w:rsidP="00604DD7">
      <w:pPr>
        <w:pStyle w:val="Notes"/>
        <w:sectPr w:rsidR="005A271F" w:rsidSect="00392580">
          <w:pgSz w:w="12240" w:h="15840" w:code="1"/>
          <w:pgMar w:top="1440" w:right="1440" w:bottom="1440" w:left="1800" w:header="562" w:footer="562" w:gutter="0"/>
          <w:paperSrc w:first="26912" w:other="26912"/>
          <w:cols w:space="720"/>
          <w:docGrid w:linePitch="326"/>
        </w:sectPr>
      </w:pPr>
      <w:r>
        <w:br w:type="page"/>
      </w:r>
    </w:p>
    <w:p w:rsidR="00566929" w:rsidRDefault="00566929" w:rsidP="00897B17">
      <w:pPr>
        <w:pStyle w:val="Exercise"/>
      </w:pPr>
      <w:r>
        <w:t>EXAMPLE – Short term mitigation strategy for Contaminants- type 1</w:t>
      </w:r>
    </w:p>
    <w:tbl>
      <w:tblPr>
        <w:tblW w:w="0" w:type="auto"/>
        <w:tblInd w:w="-6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1980"/>
        <w:gridCol w:w="1657"/>
        <w:gridCol w:w="1657"/>
        <w:gridCol w:w="1657"/>
        <w:gridCol w:w="1657"/>
        <w:gridCol w:w="1657"/>
        <w:gridCol w:w="1673"/>
        <w:gridCol w:w="2375"/>
      </w:tblGrid>
      <w:tr w:rsidR="00566929" w:rsidTr="00566929">
        <w:trPr>
          <w:cantSplit/>
          <w:trHeight w:val="240"/>
        </w:trPr>
        <w:tc>
          <w:tcPr>
            <w:tcW w:w="1980" w:type="dxa"/>
            <w:tcBorders>
              <w:top w:val="single" w:sz="12" w:space="0" w:color="auto"/>
              <w:left w:val="single" w:sz="12" w:space="0" w:color="auto"/>
              <w:bottom w:val="nil"/>
              <w:right w:val="single" w:sz="6" w:space="0" w:color="auto"/>
            </w:tcBorders>
            <w:hideMark/>
          </w:tcPr>
          <w:p w:rsidR="00566929" w:rsidRDefault="00566929" w:rsidP="00897B17">
            <w:pPr>
              <w:rPr>
                <w:rFonts w:ascii="Helvetica" w:hAnsi="Helvetica"/>
                <w:sz w:val="22"/>
                <w:szCs w:val="22"/>
                <w:lang w:eastAsia="zh-CN"/>
              </w:rPr>
            </w:pPr>
            <w:r>
              <w:t>PROPOSED</w:t>
            </w:r>
          </w:p>
        </w:tc>
        <w:tc>
          <w:tcPr>
            <w:tcW w:w="4968" w:type="dxa"/>
            <w:gridSpan w:val="3"/>
            <w:tcBorders>
              <w:top w:val="single" w:sz="12"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IMPLEMENTATION</w:t>
            </w:r>
          </w:p>
        </w:tc>
        <w:tc>
          <w:tcPr>
            <w:tcW w:w="4987" w:type="dxa"/>
            <w:gridSpan w:val="3"/>
            <w:tcBorders>
              <w:top w:val="single" w:sz="12"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100-YEAR PROGNOSIS</w:t>
            </w:r>
          </w:p>
        </w:tc>
        <w:tc>
          <w:tcPr>
            <w:tcW w:w="2375" w:type="dxa"/>
            <w:tcBorders>
              <w:top w:val="single" w:sz="12" w:space="0" w:color="auto"/>
              <w:left w:val="single" w:sz="6" w:space="0" w:color="auto"/>
              <w:bottom w:val="nil"/>
              <w:right w:val="single" w:sz="12" w:space="0" w:color="auto"/>
            </w:tcBorders>
            <w:hideMark/>
          </w:tcPr>
          <w:p w:rsidR="00566929" w:rsidRDefault="00566929" w:rsidP="00897B17">
            <w:pPr>
              <w:rPr>
                <w:rFonts w:ascii="Helvetica" w:hAnsi="Helvetica"/>
                <w:sz w:val="22"/>
                <w:szCs w:val="22"/>
                <w:lang w:eastAsia="zh-CN"/>
              </w:rPr>
            </w:pPr>
            <w:r>
              <w:t>NON-COLLECTION</w:t>
            </w:r>
          </w:p>
        </w:tc>
      </w:tr>
      <w:tr w:rsidR="00566929" w:rsidTr="00566929">
        <w:trPr>
          <w:cantSplit/>
          <w:trHeight w:val="240"/>
        </w:trPr>
        <w:tc>
          <w:tcPr>
            <w:tcW w:w="1980" w:type="dxa"/>
            <w:tcBorders>
              <w:top w:val="nil"/>
              <w:left w:val="single" w:sz="12" w:space="0" w:color="auto"/>
              <w:bottom w:val="single" w:sz="12" w:space="0" w:color="auto"/>
              <w:right w:val="single" w:sz="6" w:space="0" w:color="auto"/>
            </w:tcBorders>
            <w:hideMark/>
          </w:tcPr>
          <w:p w:rsidR="00566929" w:rsidRDefault="00566929" w:rsidP="00897B17">
            <w:pPr>
              <w:rPr>
                <w:rFonts w:ascii="Helvetica" w:hAnsi="Helvetica"/>
                <w:sz w:val="22"/>
                <w:szCs w:val="22"/>
                <w:lang w:eastAsia="zh-CN"/>
              </w:rPr>
            </w:pPr>
            <w:r>
              <w:t>STRATEGY</w:t>
            </w:r>
          </w:p>
        </w:tc>
        <w:tc>
          <w:tcPr>
            <w:tcW w:w="1657" w:type="dxa"/>
            <w:tcBorders>
              <w:top w:val="single" w:sz="6" w:space="0" w:color="auto"/>
              <w:left w:val="single" w:sz="6" w:space="0" w:color="auto"/>
              <w:bottom w:val="single" w:sz="12" w:space="0" w:color="auto"/>
              <w:right w:val="single" w:sz="6" w:space="0" w:color="auto"/>
            </w:tcBorders>
            <w:hideMark/>
          </w:tcPr>
          <w:p w:rsidR="00566929" w:rsidRDefault="00566929" w:rsidP="00897B17">
            <w:pPr>
              <w:rPr>
                <w:rFonts w:ascii="Helvetica" w:hAnsi="Helvetica"/>
                <w:sz w:val="22"/>
                <w:szCs w:val="22"/>
                <w:lang w:eastAsia="zh-CN"/>
              </w:rPr>
            </w:pPr>
            <w:r>
              <w:t>Risks</w:t>
            </w:r>
          </w:p>
        </w:tc>
        <w:tc>
          <w:tcPr>
            <w:tcW w:w="1657" w:type="dxa"/>
            <w:tcBorders>
              <w:top w:val="single" w:sz="6" w:space="0" w:color="auto"/>
              <w:left w:val="single" w:sz="6" w:space="0" w:color="auto"/>
              <w:bottom w:val="single" w:sz="12" w:space="0" w:color="auto"/>
              <w:right w:val="single" w:sz="6" w:space="0" w:color="auto"/>
            </w:tcBorders>
            <w:hideMark/>
          </w:tcPr>
          <w:p w:rsidR="00566929" w:rsidRDefault="00566929" w:rsidP="00897B17">
            <w:pPr>
              <w:rPr>
                <w:rFonts w:ascii="Helvetica" w:hAnsi="Helvetica"/>
                <w:sz w:val="22"/>
                <w:szCs w:val="22"/>
                <w:lang w:eastAsia="zh-CN"/>
              </w:rPr>
            </w:pPr>
            <w:r>
              <w:t>Costs</w:t>
            </w:r>
          </w:p>
        </w:tc>
        <w:tc>
          <w:tcPr>
            <w:tcW w:w="1657" w:type="dxa"/>
            <w:tcBorders>
              <w:top w:val="single" w:sz="6" w:space="0" w:color="auto"/>
              <w:left w:val="single" w:sz="6" w:space="0" w:color="auto"/>
              <w:bottom w:val="single" w:sz="12" w:space="0" w:color="auto"/>
              <w:right w:val="single" w:sz="6" w:space="0" w:color="auto"/>
            </w:tcBorders>
            <w:hideMark/>
          </w:tcPr>
          <w:p w:rsidR="00566929" w:rsidRDefault="00566929" w:rsidP="00897B17">
            <w:pPr>
              <w:rPr>
                <w:rFonts w:ascii="Helvetica" w:hAnsi="Helvetica"/>
                <w:sz w:val="22"/>
                <w:szCs w:val="22"/>
                <w:lang w:eastAsia="zh-CN"/>
              </w:rPr>
            </w:pPr>
            <w:r>
              <w:t>Benefits</w:t>
            </w:r>
          </w:p>
        </w:tc>
        <w:tc>
          <w:tcPr>
            <w:tcW w:w="1657" w:type="dxa"/>
            <w:tcBorders>
              <w:top w:val="single" w:sz="6" w:space="0" w:color="auto"/>
              <w:left w:val="single" w:sz="6" w:space="0" w:color="auto"/>
              <w:bottom w:val="single" w:sz="12" w:space="0" w:color="auto"/>
              <w:right w:val="single" w:sz="6" w:space="0" w:color="auto"/>
            </w:tcBorders>
            <w:hideMark/>
          </w:tcPr>
          <w:p w:rsidR="00566929" w:rsidRDefault="00566929" w:rsidP="00897B17">
            <w:pPr>
              <w:rPr>
                <w:rFonts w:ascii="Helvetica" w:hAnsi="Helvetica"/>
                <w:sz w:val="22"/>
                <w:szCs w:val="22"/>
                <w:lang w:eastAsia="zh-CN"/>
              </w:rPr>
            </w:pPr>
            <w:r>
              <w:t>Risks</w:t>
            </w:r>
          </w:p>
        </w:tc>
        <w:tc>
          <w:tcPr>
            <w:tcW w:w="1657" w:type="dxa"/>
            <w:tcBorders>
              <w:top w:val="single" w:sz="6" w:space="0" w:color="auto"/>
              <w:left w:val="single" w:sz="6" w:space="0" w:color="auto"/>
              <w:bottom w:val="single" w:sz="12" w:space="0" w:color="auto"/>
              <w:right w:val="single" w:sz="6" w:space="0" w:color="auto"/>
            </w:tcBorders>
            <w:hideMark/>
          </w:tcPr>
          <w:p w:rsidR="00566929" w:rsidRDefault="00566929" w:rsidP="00897B17">
            <w:pPr>
              <w:rPr>
                <w:rFonts w:ascii="Helvetica" w:hAnsi="Helvetica"/>
                <w:sz w:val="22"/>
                <w:szCs w:val="22"/>
                <w:lang w:eastAsia="zh-CN"/>
              </w:rPr>
            </w:pPr>
            <w:r>
              <w:t>Costs</w:t>
            </w:r>
          </w:p>
        </w:tc>
        <w:tc>
          <w:tcPr>
            <w:tcW w:w="1672" w:type="dxa"/>
            <w:tcBorders>
              <w:top w:val="single" w:sz="6" w:space="0" w:color="auto"/>
              <w:left w:val="single" w:sz="6" w:space="0" w:color="auto"/>
              <w:bottom w:val="single" w:sz="12" w:space="0" w:color="auto"/>
              <w:right w:val="single" w:sz="6" w:space="0" w:color="auto"/>
            </w:tcBorders>
            <w:hideMark/>
          </w:tcPr>
          <w:p w:rsidR="00566929" w:rsidRDefault="00566929" w:rsidP="00897B17">
            <w:pPr>
              <w:rPr>
                <w:rFonts w:ascii="Helvetica" w:hAnsi="Helvetica"/>
                <w:sz w:val="22"/>
                <w:szCs w:val="22"/>
                <w:lang w:eastAsia="zh-CN"/>
              </w:rPr>
            </w:pPr>
            <w:r>
              <w:t>Benefits</w:t>
            </w:r>
          </w:p>
        </w:tc>
        <w:tc>
          <w:tcPr>
            <w:tcW w:w="2375" w:type="dxa"/>
            <w:tcBorders>
              <w:top w:val="nil"/>
              <w:left w:val="single" w:sz="6" w:space="0" w:color="auto"/>
              <w:bottom w:val="single" w:sz="12" w:space="0" w:color="auto"/>
              <w:right w:val="single" w:sz="12" w:space="0" w:color="auto"/>
            </w:tcBorders>
            <w:hideMark/>
          </w:tcPr>
          <w:p w:rsidR="00566929" w:rsidRDefault="00566929" w:rsidP="00897B17">
            <w:pPr>
              <w:rPr>
                <w:rFonts w:ascii="Helvetica" w:hAnsi="Helvetica"/>
                <w:sz w:val="22"/>
                <w:szCs w:val="22"/>
                <w:lang w:eastAsia="zh-CN"/>
              </w:rPr>
            </w:pPr>
            <w:r>
              <w:t>EFFECTS</w:t>
            </w:r>
          </w:p>
        </w:tc>
      </w:tr>
      <w:tr w:rsidR="00566929" w:rsidTr="00566929">
        <w:trPr>
          <w:cantSplit/>
          <w:trHeight w:val="1260"/>
        </w:trPr>
        <w:tc>
          <w:tcPr>
            <w:tcW w:w="1980" w:type="dxa"/>
            <w:tcBorders>
              <w:top w:val="nil"/>
              <w:left w:val="single" w:sz="12"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Improve building seal (windows and door detailing)</w:t>
            </w:r>
          </w:p>
        </w:tc>
        <w:tc>
          <w:tcPr>
            <w:tcW w:w="1657" w:type="dxa"/>
            <w:tcBorders>
              <w:top w:val="nil"/>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val="fr-FR" w:eastAsia="zh-CN"/>
              </w:rPr>
            </w:pPr>
            <w:r>
              <w:rPr>
                <w:lang w:val="fr-FR"/>
              </w:rPr>
              <w:t>PF2 +</w:t>
            </w:r>
          </w:p>
          <w:p w:rsidR="00566929" w:rsidRDefault="00566929" w:rsidP="00897B17">
            <w:pPr>
              <w:rPr>
                <w:lang w:val="fr-FR"/>
              </w:rPr>
            </w:pPr>
            <w:r>
              <w:rPr>
                <w:lang w:val="fr-FR"/>
              </w:rPr>
              <w:t>F +</w:t>
            </w:r>
          </w:p>
          <w:p w:rsidR="00566929" w:rsidRDefault="00566929" w:rsidP="00897B17">
            <w:pPr>
              <w:rPr>
                <w:lang w:val="fr-FR"/>
              </w:rPr>
            </w:pPr>
            <w:r>
              <w:rPr>
                <w:lang w:val="fr-FR"/>
              </w:rPr>
              <w:t>W2 +</w:t>
            </w:r>
          </w:p>
          <w:p w:rsidR="00566929" w:rsidRDefault="00566929" w:rsidP="00897B17">
            <w:pPr>
              <w:rPr>
                <w:lang w:val="fr-FR"/>
              </w:rPr>
            </w:pPr>
            <w:r>
              <w:rPr>
                <w:lang w:val="fr-FR"/>
              </w:rPr>
              <w:t>CR2 +</w:t>
            </w:r>
          </w:p>
          <w:p w:rsidR="00566929" w:rsidRDefault="00566929" w:rsidP="00897B17">
            <w:pPr>
              <w:rPr>
                <w:lang w:val="fr-FR"/>
              </w:rPr>
            </w:pPr>
            <w:r>
              <w:rPr>
                <w:lang w:val="fr-FR"/>
              </w:rPr>
              <w:t>P +</w:t>
            </w:r>
          </w:p>
          <w:p w:rsidR="00566929" w:rsidRDefault="00566929" w:rsidP="00897B17">
            <w:pPr>
              <w:rPr>
                <w:rFonts w:ascii="Helvetica" w:hAnsi="Helvetica"/>
                <w:sz w:val="22"/>
                <w:szCs w:val="22"/>
                <w:lang w:val="fr-FR" w:eastAsia="zh-CN"/>
              </w:rPr>
            </w:pPr>
            <w:r>
              <w:rPr>
                <w:lang w:val="fr-FR"/>
              </w:rPr>
              <w:t>T &amp; RH ??</w:t>
            </w:r>
          </w:p>
        </w:tc>
        <w:tc>
          <w:tcPr>
            <w:tcW w:w="1657" w:type="dxa"/>
            <w:tcBorders>
              <w:top w:val="nil"/>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 xml:space="preserve">$10 K </w:t>
            </w:r>
          </w:p>
        </w:tc>
        <w:tc>
          <w:tcPr>
            <w:tcW w:w="1657" w:type="dxa"/>
            <w:tcBorders>
              <w:top w:val="nil"/>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Pest monitoring</w:t>
            </w:r>
          </w:p>
        </w:tc>
        <w:tc>
          <w:tcPr>
            <w:tcW w:w="1657" w:type="dxa"/>
            <w:tcBorders>
              <w:top w:val="nil"/>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W2 -</w:t>
            </w:r>
          </w:p>
          <w:p w:rsidR="00566929" w:rsidRDefault="00566929" w:rsidP="00897B17">
            <w:r>
              <w:t>CR2 -</w:t>
            </w:r>
          </w:p>
          <w:p w:rsidR="00566929" w:rsidRDefault="00566929" w:rsidP="00897B17">
            <w:r>
              <w:t>P --</w:t>
            </w:r>
          </w:p>
          <w:p w:rsidR="00566929" w:rsidRDefault="00566929" w:rsidP="00897B17">
            <w:r>
              <w:t>CO1 --</w:t>
            </w:r>
          </w:p>
          <w:p w:rsidR="00566929" w:rsidRDefault="00566929" w:rsidP="00897B17">
            <w:r>
              <w:t>CO3 --</w:t>
            </w:r>
          </w:p>
          <w:p w:rsidR="00566929" w:rsidRDefault="00566929" w:rsidP="00897B17">
            <w:r>
              <w:t xml:space="preserve">LUV – </w:t>
            </w:r>
          </w:p>
          <w:p w:rsidR="00566929" w:rsidRDefault="00566929" w:rsidP="00897B17">
            <w:r>
              <w:t xml:space="preserve">T3 - </w:t>
            </w:r>
          </w:p>
          <w:p w:rsidR="00566929" w:rsidRDefault="00566929" w:rsidP="00897B17">
            <w:pPr>
              <w:rPr>
                <w:rFonts w:ascii="Helvetica" w:hAnsi="Helvetica"/>
                <w:sz w:val="22"/>
                <w:szCs w:val="22"/>
                <w:lang w:eastAsia="zh-CN"/>
              </w:rPr>
            </w:pPr>
            <w:r>
              <w:t xml:space="preserve">RH 3 - </w:t>
            </w:r>
          </w:p>
        </w:tc>
        <w:tc>
          <w:tcPr>
            <w:tcW w:w="1657" w:type="dxa"/>
            <w:tcBorders>
              <w:top w:val="nil"/>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 $ 1K per year</w:t>
            </w:r>
          </w:p>
        </w:tc>
        <w:tc>
          <w:tcPr>
            <w:tcW w:w="1672" w:type="dxa"/>
            <w:tcBorders>
              <w:top w:val="nil"/>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Community recognition of importance of collections</w:t>
            </w:r>
          </w:p>
        </w:tc>
        <w:tc>
          <w:tcPr>
            <w:tcW w:w="2375" w:type="dxa"/>
            <w:tcBorders>
              <w:top w:val="nil"/>
              <w:left w:val="single" w:sz="6" w:space="0" w:color="auto"/>
              <w:bottom w:val="single" w:sz="6" w:space="0" w:color="auto"/>
              <w:right w:val="single" w:sz="12" w:space="0" w:color="auto"/>
            </w:tcBorders>
            <w:hideMark/>
          </w:tcPr>
          <w:p w:rsidR="00566929" w:rsidRDefault="00566929" w:rsidP="00897B17">
            <w:pPr>
              <w:rPr>
                <w:rFonts w:ascii="Helvetica" w:hAnsi="Helvetica"/>
                <w:sz w:val="22"/>
                <w:szCs w:val="22"/>
                <w:lang w:eastAsia="zh-CN"/>
              </w:rPr>
            </w:pPr>
            <w:r>
              <w:t>-Community trades and industry used</w:t>
            </w:r>
          </w:p>
          <w:p w:rsidR="00566929" w:rsidRDefault="00566929" w:rsidP="00897B17">
            <w:pPr>
              <w:rPr>
                <w:rFonts w:ascii="Helvetica" w:hAnsi="Helvetica"/>
                <w:sz w:val="22"/>
                <w:szCs w:val="22"/>
                <w:lang w:eastAsia="zh-CN"/>
              </w:rPr>
            </w:pPr>
            <w:r>
              <w:t>-Environmentally responsible, seen as green institution</w:t>
            </w:r>
          </w:p>
        </w:tc>
      </w:tr>
      <w:tr w:rsidR="00566929" w:rsidTr="00085D72">
        <w:trPr>
          <w:cantSplit/>
          <w:trHeight w:val="1543"/>
        </w:trPr>
        <w:tc>
          <w:tcPr>
            <w:tcW w:w="1980" w:type="dxa"/>
            <w:tcBorders>
              <w:top w:val="single" w:sz="6" w:space="0" w:color="auto"/>
              <w:left w:val="single" w:sz="12"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Improve cabinet seals</w:t>
            </w:r>
          </w:p>
        </w:tc>
        <w:tc>
          <w:tcPr>
            <w:tcW w:w="1657"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1672"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375" w:type="dxa"/>
            <w:tcBorders>
              <w:top w:val="single" w:sz="6" w:space="0" w:color="auto"/>
              <w:left w:val="single" w:sz="6" w:space="0" w:color="auto"/>
              <w:bottom w:val="single" w:sz="6" w:space="0" w:color="auto"/>
              <w:right w:val="single" w:sz="12" w:space="0" w:color="auto"/>
            </w:tcBorders>
          </w:tcPr>
          <w:p w:rsidR="00566929" w:rsidRDefault="00566929" w:rsidP="00897B17">
            <w:pPr>
              <w:rPr>
                <w:lang w:eastAsia="zh-CN"/>
              </w:rPr>
            </w:pPr>
          </w:p>
        </w:tc>
      </w:tr>
      <w:tr w:rsidR="00566929" w:rsidTr="00085D72">
        <w:trPr>
          <w:cantSplit/>
          <w:trHeight w:val="1403"/>
        </w:trPr>
        <w:tc>
          <w:tcPr>
            <w:tcW w:w="1980" w:type="dxa"/>
            <w:tcBorders>
              <w:top w:val="single" w:sz="6" w:space="0" w:color="auto"/>
              <w:left w:val="single" w:sz="12"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Develop strategy with fire department</w:t>
            </w:r>
          </w:p>
        </w:tc>
        <w:tc>
          <w:tcPr>
            <w:tcW w:w="1657"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1672"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375" w:type="dxa"/>
            <w:tcBorders>
              <w:top w:val="single" w:sz="6" w:space="0" w:color="auto"/>
              <w:left w:val="single" w:sz="6" w:space="0" w:color="auto"/>
              <w:bottom w:val="single" w:sz="6" w:space="0" w:color="auto"/>
              <w:right w:val="single" w:sz="12" w:space="0" w:color="auto"/>
            </w:tcBorders>
          </w:tcPr>
          <w:p w:rsidR="00566929" w:rsidRDefault="00566929" w:rsidP="00897B17">
            <w:pPr>
              <w:rPr>
                <w:lang w:eastAsia="zh-CN"/>
              </w:rPr>
            </w:pPr>
          </w:p>
        </w:tc>
      </w:tr>
      <w:tr w:rsidR="00566929" w:rsidTr="004B15D1">
        <w:trPr>
          <w:cantSplit/>
          <w:trHeight w:val="1415"/>
        </w:trPr>
        <w:tc>
          <w:tcPr>
            <w:tcW w:w="1980" w:type="dxa"/>
            <w:tcBorders>
              <w:top w:val="single" w:sz="6" w:space="0" w:color="auto"/>
              <w:left w:val="single" w:sz="12" w:space="0" w:color="auto"/>
              <w:bottom w:val="single" w:sz="12" w:space="0" w:color="auto"/>
              <w:right w:val="single" w:sz="6" w:space="0" w:color="auto"/>
            </w:tcBorders>
          </w:tcPr>
          <w:p w:rsidR="00566929" w:rsidRDefault="00566929" w:rsidP="00897B17">
            <w:pPr>
              <w:rPr>
                <w:lang w:eastAsia="zh-CN"/>
              </w:rPr>
            </w:pPr>
          </w:p>
          <w:p w:rsidR="00085D72" w:rsidRDefault="00085D72" w:rsidP="00897B17">
            <w:pPr>
              <w:rPr>
                <w:lang w:eastAsia="zh-CN"/>
              </w:rPr>
            </w:pPr>
          </w:p>
        </w:tc>
        <w:tc>
          <w:tcPr>
            <w:tcW w:w="1657" w:type="dxa"/>
            <w:tcBorders>
              <w:top w:val="single" w:sz="6" w:space="0" w:color="auto"/>
              <w:left w:val="single" w:sz="6" w:space="0" w:color="auto"/>
              <w:bottom w:val="single" w:sz="12"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12"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12"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12"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12" w:space="0" w:color="auto"/>
              <w:right w:val="single" w:sz="6" w:space="0" w:color="auto"/>
            </w:tcBorders>
          </w:tcPr>
          <w:p w:rsidR="00566929" w:rsidRDefault="00566929" w:rsidP="00897B17">
            <w:pPr>
              <w:rPr>
                <w:lang w:eastAsia="zh-CN"/>
              </w:rPr>
            </w:pPr>
          </w:p>
        </w:tc>
        <w:tc>
          <w:tcPr>
            <w:tcW w:w="1672" w:type="dxa"/>
            <w:tcBorders>
              <w:top w:val="single" w:sz="6" w:space="0" w:color="auto"/>
              <w:left w:val="single" w:sz="6" w:space="0" w:color="auto"/>
              <w:bottom w:val="single" w:sz="12" w:space="0" w:color="auto"/>
              <w:right w:val="single" w:sz="6" w:space="0" w:color="auto"/>
            </w:tcBorders>
          </w:tcPr>
          <w:p w:rsidR="00566929" w:rsidRDefault="00566929" w:rsidP="00897B17">
            <w:pPr>
              <w:rPr>
                <w:lang w:eastAsia="zh-CN"/>
              </w:rPr>
            </w:pPr>
          </w:p>
        </w:tc>
        <w:tc>
          <w:tcPr>
            <w:tcW w:w="2375" w:type="dxa"/>
            <w:tcBorders>
              <w:top w:val="single" w:sz="6" w:space="0" w:color="auto"/>
              <w:left w:val="single" w:sz="6" w:space="0" w:color="auto"/>
              <w:bottom w:val="single" w:sz="12" w:space="0" w:color="auto"/>
              <w:right w:val="single" w:sz="12" w:space="0" w:color="auto"/>
            </w:tcBorders>
          </w:tcPr>
          <w:p w:rsidR="00566929" w:rsidRDefault="00566929" w:rsidP="00897B17">
            <w:pPr>
              <w:rPr>
                <w:lang w:eastAsia="zh-CN"/>
              </w:rPr>
            </w:pPr>
          </w:p>
        </w:tc>
      </w:tr>
    </w:tbl>
    <w:p w:rsidR="00EB3E5A" w:rsidRDefault="00EB3E5A" w:rsidP="00897B17"/>
    <w:p w:rsidR="00EB3E5A" w:rsidRDefault="00EB3E5A" w:rsidP="00897B17">
      <w:r>
        <w:br w:type="page"/>
      </w:r>
    </w:p>
    <w:p w:rsidR="00566929" w:rsidRDefault="00566929" w:rsidP="00897B17">
      <w:pPr>
        <w:rPr>
          <w:rFonts w:ascii="Helvetica" w:hAnsi="Helvetica"/>
          <w:sz w:val="22"/>
          <w:szCs w:val="22"/>
          <w:lang w:eastAsia="zh-CN"/>
        </w:rPr>
      </w:pPr>
      <w:r>
        <w:t>Exercise - Evaluating costs and benefits of short-term mitigation strategy</w:t>
      </w:r>
    </w:p>
    <w:p w:rsidR="00566929" w:rsidRDefault="00566929" w:rsidP="00897B17"/>
    <w:p w:rsidR="00566929" w:rsidRDefault="00566929" w:rsidP="00897B17">
      <w:r>
        <w:t xml:space="preserve">Generic Risk : ___________ </w:t>
      </w:r>
      <w:r>
        <w:tab/>
        <w:t>Group : _________________________</w:t>
      </w:r>
    </w:p>
    <w:p w:rsidR="00566929" w:rsidRDefault="00566929" w:rsidP="00897B17"/>
    <w:tbl>
      <w:tblPr>
        <w:tblW w:w="0" w:type="auto"/>
        <w:tblInd w:w="-6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1980"/>
        <w:gridCol w:w="1657"/>
        <w:gridCol w:w="1657"/>
        <w:gridCol w:w="1657"/>
        <w:gridCol w:w="1657"/>
        <w:gridCol w:w="1657"/>
        <w:gridCol w:w="1673"/>
        <w:gridCol w:w="2375"/>
      </w:tblGrid>
      <w:tr w:rsidR="00566929" w:rsidTr="004B15D1">
        <w:trPr>
          <w:cantSplit/>
          <w:trHeight w:val="240"/>
        </w:trPr>
        <w:tc>
          <w:tcPr>
            <w:tcW w:w="1980" w:type="dxa"/>
            <w:tcBorders>
              <w:top w:val="single" w:sz="12" w:space="0" w:color="auto"/>
              <w:left w:val="single" w:sz="12" w:space="0" w:color="auto"/>
              <w:bottom w:val="nil"/>
              <w:right w:val="single" w:sz="6" w:space="0" w:color="auto"/>
            </w:tcBorders>
            <w:hideMark/>
          </w:tcPr>
          <w:p w:rsidR="00566929" w:rsidRDefault="00566929" w:rsidP="00897B17">
            <w:pPr>
              <w:rPr>
                <w:rFonts w:ascii="Helvetica" w:hAnsi="Helvetica"/>
                <w:sz w:val="22"/>
                <w:szCs w:val="22"/>
                <w:lang w:eastAsia="zh-CN"/>
              </w:rPr>
            </w:pPr>
            <w:r>
              <w:t>PROPOSED</w:t>
            </w:r>
          </w:p>
        </w:tc>
        <w:tc>
          <w:tcPr>
            <w:tcW w:w="4971" w:type="dxa"/>
            <w:gridSpan w:val="3"/>
            <w:tcBorders>
              <w:top w:val="single" w:sz="12"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IMPLEMENTATION</w:t>
            </w:r>
          </w:p>
        </w:tc>
        <w:tc>
          <w:tcPr>
            <w:tcW w:w="4987" w:type="dxa"/>
            <w:gridSpan w:val="3"/>
            <w:tcBorders>
              <w:top w:val="single" w:sz="12" w:space="0" w:color="auto"/>
              <w:left w:val="single" w:sz="6" w:space="0" w:color="auto"/>
              <w:bottom w:val="single" w:sz="6" w:space="0" w:color="auto"/>
              <w:right w:val="single" w:sz="6" w:space="0" w:color="auto"/>
            </w:tcBorders>
            <w:hideMark/>
          </w:tcPr>
          <w:p w:rsidR="00566929" w:rsidRDefault="00566929" w:rsidP="00897B17">
            <w:pPr>
              <w:rPr>
                <w:rFonts w:ascii="Helvetica" w:hAnsi="Helvetica"/>
                <w:sz w:val="22"/>
                <w:szCs w:val="22"/>
                <w:lang w:eastAsia="zh-CN"/>
              </w:rPr>
            </w:pPr>
            <w:r>
              <w:t>100-YEAR PROGNOSIS</w:t>
            </w:r>
          </w:p>
        </w:tc>
        <w:tc>
          <w:tcPr>
            <w:tcW w:w="2375" w:type="dxa"/>
            <w:tcBorders>
              <w:top w:val="single" w:sz="12" w:space="0" w:color="auto"/>
              <w:left w:val="single" w:sz="6" w:space="0" w:color="auto"/>
              <w:bottom w:val="nil"/>
              <w:right w:val="single" w:sz="12" w:space="0" w:color="auto"/>
            </w:tcBorders>
            <w:hideMark/>
          </w:tcPr>
          <w:p w:rsidR="00566929" w:rsidRDefault="00566929" w:rsidP="00897B17">
            <w:pPr>
              <w:rPr>
                <w:rFonts w:ascii="Helvetica" w:hAnsi="Helvetica"/>
                <w:sz w:val="22"/>
                <w:szCs w:val="22"/>
                <w:lang w:eastAsia="zh-CN"/>
              </w:rPr>
            </w:pPr>
            <w:r>
              <w:t>NON-COLLECTION</w:t>
            </w:r>
          </w:p>
        </w:tc>
      </w:tr>
      <w:tr w:rsidR="00566929" w:rsidTr="004B15D1">
        <w:trPr>
          <w:cantSplit/>
          <w:trHeight w:val="240"/>
        </w:trPr>
        <w:tc>
          <w:tcPr>
            <w:tcW w:w="1980" w:type="dxa"/>
            <w:tcBorders>
              <w:top w:val="nil"/>
              <w:left w:val="single" w:sz="12" w:space="0" w:color="auto"/>
              <w:bottom w:val="single" w:sz="12" w:space="0" w:color="auto"/>
              <w:right w:val="single" w:sz="6" w:space="0" w:color="auto"/>
            </w:tcBorders>
            <w:hideMark/>
          </w:tcPr>
          <w:p w:rsidR="00566929" w:rsidRDefault="00566929" w:rsidP="00897B17">
            <w:pPr>
              <w:rPr>
                <w:rFonts w:ascii="Helvetica" w:hAnsi="Helvetica"/>
                <w:sz w:val="22"/>
                <w:szCs w:val="22"/>
                <w:lang w:eastAsia="zh-CN"/>
              </w:rPr>
            </w:pPr>
            <w:r>
              <w:t>STRATEGY</w:t>
            </w:r>
          </w:p>
        </w:tc>
        <w:tc>
          <w:tcPr>
            <w:tcW w:w="1657" w:type="dxa"/>
            <w:tcBorders>
              <w:top w:val="single" w:sz="6" w:space="0" w:color="auto"/>
              <w:left w:val="single" w:sz="6" w:space="0" w:color="auto"/>
              <w:bottom w:val="single" w:sz="12" w:space="0" w:color="auto"/>
              <w:right w:val="single" w:sz="6" w:space="0" w:color="auto"/>
            </w:tcBorders>
            <w:hideMark/>
          </w:tcPr>
          <w:p w:rsidR="00566929" w:rsidRDefault="00566929" w:rsidP="00897B17">
            <w:pPr>
              <w:rPr>
                <w:rFonts w:ascii="Helvetica" w:hAnsi="Helvetica"/>
                <w:sz w:val="22"/>
                <w:szCs w:val="22"/>
                <w:lang w:eastAsia="zh-CN"/>
              </w:rPr>
            </w:pPr>
            <w:r>
              <w:t>Risks</w:t>
            </w:r>
          </w:p>
        </w:tc>
        <w:tc>
          <w:tcPr>
            <w:tcW w:w="1657" w:type="dxa"/>
            <w:tcBorders>
              <w:top w:val="single" w:sz="6" w:space="0" w:color="auto"/>
              <w:left w:val="single" w:sz="6" w:space="0" w:color="auto"/>
              <w:bottom w:val="single" w:sz="12" w:space="0" w:color="auto"/>
              <w:right w:val="single" w:sz="6" w:space="0" w:color="auto"/>
            </w:tcBorders>
            <w:hideMark/>
          </w:tcPr>
          <w:p w:rsidR="00566929" w:rsidRDefault="00566929" w:rsidP="00897B17">
            <w:pPr>
              <w:rPr>
                <w:rFonts w:ascii="Helvetica" w:hAnsi="Helvetica"/>
                <w:sz w:val="22"/>
                <w:szCs w:val="22"/>
                <w:lang w:eastAsia="zh-CN"/>
              </w:rPr>
            </w:pPr>
            <w:r>
              <w:t>Costs</w:t>
            </w:r>
          </w:p>
        </w:tc>
        <w:tc>
          <w:tcPr>
            <w:tcW w:w="1657" w:type="dxa"/>
            <w:tcBorders>
              <w:top w:val="single" w:sz="6" w:space="0" w:color="auto"/>
              <w:left w:val="single" w:sz="6" w:space="0" w:color="auto"/>
              <w:bottom w:val="single" w:sz="12" w:space="0" w:color="auto"/>
              <w:right w:val="single" w:sz="6" w:space="0" w:color="auto"/>
            </w:tcBorders>
            <w:hideMark/>
          </w:tcPr>
          <w:p w:rsidR="00566929" w:rsidRDefault="00566929" w:rsidP="00897B17">
            <w:pPr>
              <w:rPr>
                <w:rFonts w:ascii="Helvetica" w:hAnsi="Helvetica"/>
                <w:sz w:val="22"/>
                <w:szCs w:val="22"/>
                <w:lang w:eastAsia="zh-CN"/>
              </w:rPr>
            </w:pPr>
            <w:r>
              <w:t>Benefits</w:t>
            </w:r>
          </w:p>
        </w:tc>
        <w:tc>
          <w:tcPr>
            <w:tcW w:w="1657" w:type="dxa"/>
            <w:tcBorders>
              <w:top w:val="single" w:sz="6" w:space="0" w:color="auto"/>
              <w:left w:val="single" w:sz="6" w:space="0" w:color="auto"/>
              <w:bottom w:val="single" w:sz="12" w:space="0" w:color="auto"/>
              <w:right w:val="single" w:sz="6" w:space="0" w:color="auto"/>
            </w:tcBorders>
            <w:hideMark/>
          </w:tcPr>
          <w:p w:rsidR="00566929" w:rsidRDefault="00566929" w:rsidP="00897B17">
            <w:pPr>
              <w:rPr>
                <w:rFonts w:ascii="Helvetica" w:hAnsi="Helvetica"/>
                <w:sz w:val="22"/>
                <w:szCs w:val="22"/>
                <w:lang w:eastAsia="zh-CN"/>
              </w:rPr>
            </w:pPr>
            <w:r>
              <w:t>Risks</w:t>
            </w:r>
          </w:p>
        </w:tc>
        <w:tc>
          <w:tcPr>
            <w:tcW w:w="1657" w:type="dxa"/>
            <w:tcBorders>
              <w:top w:val="single" w:sz="6" w:space="0" w:color="auto"/>
              <w:left w:val="single" w:sz="6" w:space="0" w:color="auto"/>
              <w:bottom w:val="single" w:sz="12" w:space="0" w:color="auto"/>
              <w:right w:val="single" w:sz="6" w:space="0" w:color="auto"/>
            </w:tcBorders>
            <w:hideMark/>
          </w:tcPr>
          <w:p w:rsidR="00566929" w:rsidRDefault="00566929" w:rsidP="00897B17">
            <w:pPr>
              <w:rPr>
                <w:rFonts w:ascii="Helvetica" w:hAnsi="Helvetica"/>
                <w:sz w:val="22"/>
                <w:szCs w:val="22"/>
                <w:lang w:eastAsia="zh-CN"/>
              </w:rPr>
            </w:pPr>
            <w:r>
              <w:t>Costs</w:t>
            </w:r>
          </w:p>
        </w:tc>
        <w:tc>
          <w:tcPr>
            <w:tcW w:w="1673" w:type="dxa"/>
            <w:tcBorders>
              <w:top w:val="single" w:sz="6" w:space="0" w:color="auto"/>
              <w:left w:val="single" w:sz="6" w:space="0" w:color="auto"/>
              <w:bottom w:val="single" w:sz="12" w:space="0" w:color="auto"/>
              <w:right w:val="single" w:sz="6" w:space="0" w:color="auto"/>
            </w:tcBorders>
            <w:hideMark/>
          </w:tcPr>
          <w:p w:rsidR="00566929" w:rsidRDefault="00566929" w:rsidP="00897B17">
            <w:pPr>
              <w:rPr>
                <w:rFonts w:ascii="Helvetica" w:hAnsi="Helvetica"/>
                <w:sz w:val="22"/>
                <w:szCs w:val="22"/>
                <w:lang w:eastAsia="zh-CN"/>
              </w:rPr>
            </w:pPr>
            <w:r>
              <w:t>Benefits</w:t>
            </w:r>
          </w:p>
        </w:tc>
        <w:tc>
          <w:tcPr>
            <w:tcW w:w="2375" w:type="dxa"/>
            <w:tcBorders>
              <w:top w:val="nil"/>
              <w:left w:val="single" w:sz="6" w:space="0" w:color="auto"/>
              <w:bottom w:val="single" w:sz="12" w:space="0" w:color="auto"/>
              <w:right w:val="single" w:sz="12" w:space="0" w:color="auto"/>
            </w:tcBorders>
            <w:hideMark/>
          </w:tcPr>
          <w:p w:rsidR="00566929" w:rsidRDefault="00566929" w:rsidP="00897B17">
            <w:pPr>
              <w:rPr>
                <w:rFonts w:ascii="Helvetica" w:hAnsi="Helvetica"/>
                <w:sz w:val="22"/>
                <w:szCs w:val="22"/>
                <w:lang w:eastAsia="zh-CN"/>
              </w:rPr>
            </w:pPr>
            <w:r>
              <w:t>EFFECTS</w:t>
            </w:r>
          </w:p>
        </w:tc>
      </w:tr>
      <w:tr w:rsidR="00566929" w:rsidTr="004B15D1">
        <w:trPr>
          <w:cantSplit/>
          <w:trHeight w:val="1644"/>
        </w:trPr>
        <w:tc>
          <w:tcPr>
            <w:tcW w:w="1980" w:type="dxa"/>
            <w:tcBorders>
              <w:top w:val="nil"/>
              <w:left w:val="single" w:sz="12" w:space="0" w:color="auto"/>
              <w:bottom w:val="single" w:sz="6" w:space="0" w:color="auto"/>
              <w:right w:val="single" w:sz="6" w:space="0" w:color="auto"/>
            </w:tcBorders>
          </w:tcPr>
          <w:p w:rsidR="00566929" w:rsidRDefault="00566929" w:rsidP="00897B17">
            <w:pPr>
              <w:rPr>
                <w:lang w:eastAsia="zh-CN"/>
              </w:rPr>
            </w:pPr>
          </w:p>
        </w:tc>
        <w:tc>
          <w:tcPr>
            <w:tcW w:w="1657" w:type="dxa"/>
            <w:tcBorders>
              <w:top w:val="nil"/>
              <w:left w:val="single" w:sz="6" w:space="0" w:color="auto"/>
              <w:bottom w:val="single" w:sz="6" w:space="0" w:color="auto"/>
              <w:right w:val="single" w:sz="6" w:space="0" w:color="auto"/>
            </w:tcBorders>
          </w:tcPr>
          <w:p w:rsidR="00566929" w:rsidRDefault="00566929" w:rsidP="00897B17">
            <w:pPr>
              <w:rPr>
                <w:lang w:eastAsia="zh-CN"/>
              </w:rPr>
            </w:pPr>
          </w:p>
        </w:tc>
        <w:tc>
          <w:tcPr>
            <w:tcW w:w="1657" w:type="dxa"/>
            <w:tcBorders>
              <w:top w:val="nil"/>
              <w:left w:val="single" w:sz="6" w:space="0" w:color="auto"/>
              <w:bottom w:val="single" w:sz="6" w:space="0" w:color="auto"/>
              <w:right w:val="single" w:sz="6" w:space="0" w:color="auto"/>
            </w:tcBorders>
          </w:tcPr>
          <w:p w:rsidR="00566929" w:rsidRDefault="00566929" w:rsidP="00897B17">
            <w:pPr>
              <w:rPr>
                <w:lang w:eastAsia="zh-CN"/>
              </w:rPr>
            </w:pPr>
          </w:p>
        </w:tc>
        <w:tc>
          <w:tcPr>
            <w:tcW w:w="1657" w:type="dxa"/>
            <w:tcBorders>
              <w:top w:val="nil"/>
              <w:left w:val="single" w:sz="6" w:space="0" w:color="auto"/>
              <w:bottom w:val="single" w:sz="6" w:space="0" w:color="auto"/>
              <w:right w:val="single" w:sz="6" w:space="0" w:color="auto"/>
            </w:tcBorders>
          </w:tcPr>
          <w:p w:rsidR="00566929" w:rsidRDefault="00566929" w:rsidP="00897B17">
            <w:pPr>
              <w:rPr>
                <w:lang w:eastAsia="zh-CN"/>
              </w:rPr>
            </w:pPr>
          </w:p>
        </w:tc>
        <w:tc>
          <w:tcPr>
            <w:tcW w:w="1657" w:type="dxa"/>
            <w:tcBorders>
              <w:top w:val="nil"/>
              <w:left w:val="single" w:sz="6" w:space="0" w:color="auto"/>
              <w:bottom w:val="single" w:sz="6" w:space="0" w:color="auto"/>
              <w:right w:val="single" w:sz="6" w:space="0" w:color="auto"/>
            </w:tcBorders>
          </w:tcPr>
          <w:p w:rsidR="00566929" w:rsidRDefault="00566929" w:rsidP="00897B17">
            <w:pPr>
              <w:rPr>
                <w:lang w:eastAsia="zh-CN"/>
              </w:rPr>
            </w:pPr>
          </w:p>
        </w:tc>
        <w:tc>
          <w:tcPr>
            <w:tcW w:w="1657" w:type="dxa"/>
            <w:tcBorders>
              <w:top w:val="nil"/>
              <w:left w:val="single" w:sz="6" w:space="0" w:color="auto"/>
              <w:bottom w:val="single" w:sz="6" w:space="0" w:color="auto"/>
              <w:right w:val="single" w:sz="6" w:space="0" w:color="auto"/>
            </w:tcBorders>
          </w:tcPr>
          <w:p w:rsidR="00566929" w:rsidRDefault="00566929" w:rsidP="00897B17">
            <w:pPr>
              <w:rPr>
                <w:lang w:eastAsia="zh-CN"/>
              </w:rPr>
            </w:pPr>
          </w:p>
        </w:tc>
        <w:tc>
          <w:tcPr>
            <w:tcW w:w="1673" w:type="dxa"/>
            <w:tcBorders>
              <w:top w:val="nil"/>
              <w:left w:val="single" w:sz="6" w:space="0" w:color="auto"/>
              <w:bottom w:val="single" w:sz="6" w:space="0" w:color="auto"/>
              <w:right w:val="single" w:sz="6" w:space="0" w:color="auto"/>
            </w:tcBorders>
          </w:tcPr>
          <w:p w:rsidR="00566929" w:rsidRDefault="00566929" w:rsidP="00897B17">
            <w:pPr>
              <w:rPr>
                <w:lang w:eastAsia="zh-CN"/>
              </w:rPr>
            </w:pPr>
          </w:p>
        </w:tc>
        <w:tc>
          <w:tcPr>
            <w:tcW w:w="2375" w:type="dxa"/>
            <w:tcBorders>
              <w:top w:val="nil"/>
              <w:left w:val="single" w:sz="6" w:space="0" w:color="auto"/>
              <w:bottom w:val="single" w:sz="6" w:space="0" w:color="auto"/>
              <w:right w:val="single" w:sz="12" w:space="0" w:color="auto"/>
            </w:tcBorders>
          </w:tcPr>
          <w:p w:rsidR="00566929" w:rsidRDefault="00566929" w:rsidP="00897B17">
            <w:pPr>
              <w:rPr>
                <w:lang w:eastAsia="zh-CN"/>
              </w:rPr>
            </w:pPr>
          </w:p>
        </w:tc>
      </w:tr>
      <w:tr w:rsidR="00566929" w:rsidTr="004B15D1">
        <w:trPr>
          <w:cantSplit/>
          <w:trHeight w:val="1644"/>
        </w:trPr>
        <w:tc>
          <w:tcPr>
            <w:tcW w:w="1980" w:type="dxa"/>
            <w:tcBorders>
              <w:top w:val="single" w:sz="6" w:space="0" w:color="auto"/>
              <w:left w:val="single" w:sz="12" w:space="0" w:color="auto"/>
              <w:bottom w:val="single" w:sz="6"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1673"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375" w:type="dxa"/>
            <w:tcBorders>
              <w:top w:val="single" w:sz="6" w:space="0" w:color="auto"/>
              <w:left w:val="single" w:sz="6" w:space="0" w:color="auto"/>
              <w:bottom w:val="single" w:sz="6" w:space="0" w:color="auto"/>
              <w:right w:val="single" w:sz="12" w:space="0" w:color="auto"/>
            </w:tcBorders>
          </w:tcPr>
          <w:p w:rsidR="00566929" w:rsidRDefault="00566929" w:rsidP="00897B17">
            <w:pPr>
              <w:rPr>
                <w:lang w:eastAsia="zh-CN"/>
              </w:rPr>
            </w:pPr>
          </w:p>
        </w:tc>
      </w:tr>
      <w:tr w:rsidR="00566929" w:rsidTr="004B15D1">
        <w:trPr>
          <w:cantSplit/>
          <w:trHeight w:val="1644"/>
        </w:trPr>
        <w:tc>
          <w:tcPr>
            <w:tcW w:w="1980" w:type="dxa"/>
            <w:tcBorders>
              <w:top w:val="single" w:sz="6" w:space="0" w:color="auto"/>
              <w:left w:val="single" w:sz="12" w:space="0" w:color="auto"/>
              <w:bottom w:val="single" w:sz="6"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1673" w:type="dxa"/>
            <w:tcBorders>
              <w:top w:val="single" w:sz="6" w:space="0" w:color="auto"/>
              <w:left w:val="single" w:sz="6" w:space="0" w:color="auto"/>
              <w:bottom w:val="single" w:sz="6" w:space="0" w:color="auto"/>
              <w:right w:val="single" w:sz="6" w:space="0" w:color="auto"/>
            </w:tcBorders>
          </w:tcPr>
          <w:p w:rsidR="00566929" w:rsidRDefault="00566929" w:rsidP="00897B17">
            <w:pPr>
              <w:rPr>
                <w:lang w:eastAsia="zh-CN"/>
              </w:rPr>
            </w:pPr>
          </w:p>
        </w:tc>
        <w:tc>
          <w:tcPr>
            <w:tcW w:w="2375" w:type="dxa"/>
            <w:tcBorders>
              <w:top w:val="single" w:sz="6" w:space="0" w:color="auto"/>
              <w:left w:val="single" w:sz="6" w:space="0" w:color="auto"/>
              <w:bottom w:val="single" w:sz="6" w:space="0" w:color="auto"/>
              <w:right w:val="single" w:sz="12" w:space="0" w:color="auto"/>
            </w:tcBorders>
          </w:tcPr>
          <w:p w:rsidR="00566929" w:rsidRDefault="00566929" w:rsidP="00897B17">
            <w:pPr>
              <w:rPr>
                <w:lang w:eastAsia="zh-CN"/>
              </w:rPr>
            </w:pPr>
          </w:p>
        </w:tc>
      </w:tr>
      <w:tr w:rsidR="00566929" w:rsidTr="004B15D1">
        <w:trPr>
          <w:cantSplit/>
          <w:trHeight w:val="1644"/>
        </w:trPr>
        <w:tc>
          <w:tcPr>
            <w:tcW w:w="1980" w:type="dxa"/>
            <w:tcBorders>
              <w:top w:val="single" w:sz="6" w:space="0" w:color="auto"/>
              <w:left w:val="single" w:sz="12" w:space="0" w:color="auto"/>
              <w:bottom w:val="single" w:sz="12"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12"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12"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12"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12" w:space="0" w:color="auto"/>
              <w:right w:val="single" w:sz="6" w:space="0" w:color="auto"/>
            </w:tcBorders>
          </w:tcPr>
          <w:p w:rsidR="00566929" w:rsidRDefault="00566929" w:rsidP="00897B17">
            <w:pPr>
              <w:rPr>
                <w:lang w:eastAsia="zh-CN"/>
              </w:rPr>
            </w:pPr>
          </w:p>
        </w:tc>
        <w:tc>
          <w:tcPr>
            <w:tcW w:w="1657" w:type="dxa"/>
            <w:tcBorders>
              <w:top w:val="single" w:sz="6" w:space="0" w:color="auto"/>
              <w:left w:val="single" w:sz="6" w:space="0" w:color="auto"/>
              <w:bottom w:val="single" w:sz="12" w:space="0" w:color="auto"/>
              <w:right w:val="single" w:sz="6" w:space="0" w:color="auto"/>
            </w:tcBorders>
          </w:tcPr>
          <w:p w:rsidR="00566929" w:rsidRDefault="00566929" w:rsidP="00897B17">
            <w:pPr>
              <w:rPr>
                <w:lang w:eastAsia="zh-CN"/>
              </w:rPr>
            </w:pPr>
          </w:p>
        </w:tc>
        <w:tc>
          <w:tcPr>
            <w:tcW w:w="1673" w:type="dxa"/>
            <w:tcBorders>
              <w:top w:val="single" w:sz="6" w:space="0" w:color="auto"/>
              <w:left w:val="single" w:sz="6" w:space="0" w:color="auto"/>
              <w:bottom w:val="single" w:sz="12" w:space="0" w:color="auto"/>
              <w:right w:val="single" w:sz="6" w:space="0" w:color="auto"/>
            </w:tcBorders>
          </w:tcPr>
          <w:p w:rsidR="00566929" w:rsidRDefault="00566929" w:rsidP="00897B17">
            <w:pPr>
              <w:rPr>
                <w:lang w:eastAsia="zh-CN"/>
              </w:rPr>
            </w:pPr>
          </w:p>
        </w:tc>
        <w:tc>
          <w:tcPr>
            <w:tcW w:w="2375" w:type="dxa"/>
            <w:tcBorders>
              <w:top w:val="single" w:sz="6" w:space="0" w:color="auto"/>
              <w:left w:val="single" w:sz="6" w:space="0" w:color="auto"/>
              <w:bottom w:val="single" w:sz="12" w:space="0" w:color="auto"/>
              <w:right w:val="single" w:sz="12" w:space="0" w:color="auto"/>
            </w:tcBorders>
          </w:tcPr>
          <w:p w:rsidR="00566929" w:rsidRDefault="00566929" w:rsidP="00897B17">
            <w:pPr>
              <w:rPr>
                <w:lang w:eastAsia="zh-CN"/>
              </w:rPr>
            </w:pPr>
          </w:p>
        </w:tc>
      </w:tr>
    </w:tbl>
    <w:p w:rsidR="00EB3E5A" w:rsidRDefault="00EB3E5A" w:rsidP="00897B17"/>
    <w:p w:rsidR="00566929" w:rsidRPr="00EB3E5A" w:rsidRDefault="00566929" w:rsidP="00897B17">
      <w:pPr>
        <w:sectPr w:rsidR="00566929" w:rsidRPr="00EB3E5A" w:rsidSect="00392580">
          <w:headerReference w:type="default" r:id="rId191"/>
          <w:footerReference w:type="even" r:id="rId192"/>
          <w:footerReference w:type="default" r:id="rId193"/>
          <w:pgSz w:w="15840" w:h="12240" w:orient="landscape" w:code="1"/>
          <w:pgMar w:top="1411" w:right="1184" w:bottom="1411" w:left="1411" w:header="562" w:footer="562" w:gutter="0"/>
          <w:paperSrc w:first="26912" w:other="26912"/>
          <w:cols w:space="720"/>
          <w:docGrid w:linePitch="326"/>
        </w:sectPr>
      </w:pPr>
    </w:p>
    <w:p w:rsidR="00566929" w:rsidRDefault="00566929" w:rsidP="00897B17">
      <w:pPr>
        <w:pStyle w:val="Heading1"/>
        <w:rPr>
          <w:rFonts w:ascii="Helvetica" w:hAnsi="Helvetica"/>
          <w:szCs w:val="32"/>
          <w:lang w:eastAsia="zh-CN"/>
        </w:rPr>
      </w:pPr>
      <w:bookmarkStart w:id="55" w:name="_Toc130282607"/>
      <w:bookmarkStart w:id="56" w:name="_Toc54412423"/>
      <w:bookmarkStart w:id="57" w:name="_Toc528570063"/>
      <w:bookmarkStart w:id="58" w:name="_Toc368817073"/>
      <w:r>
        <w:t>SUMMARY</w:t>
      </w:r>
      <w:bookmarkEnd w:id="55"/>
      <w:bookmarkEnd w:id="56"/>
      <w:bookmarkEnd w:id="57"/>
      <w:bookmarkEnd w:id="58"/>
    </w:p>
    <w:p w:rsidR="00566929" w:rsidRDefault="00566929" w:rsidP="00897B17">
      <w:r>
        <w:t>In this workshop, we have produced a simplified and partial risk assessment and risk management plan.  To produce these in a real situation, you would require several days work and access to information about a collection.</w:t>
      </w:r>
    </w:p>
    <w:p w:rsidR="00566929" w:rsidRDefault="00566929" w:rsidP="00897B17">
      <w:r>
        <w:t>It is possible to produce estimates for at least half of the generic risks.  For others, we can demonstrate what kind of information is required.  By clearly demonstrating a need for information, we can encourage experts such as risk assessors and conservation scientists to produce information to fill in the gaps.</w:t>
      </w:r>
    </w:p>
    <w:p w:rsidR="00566929" w:rsidRDefault="00566929" w:rsidP="00897B17">
      <w:r>
        <w:t>Considering all possible methods and levels for control leads to comprehensive analysis of potential strategies for risk mitigation.  These strategies are a basis for risk management plans that take into account all impacts on collections and on the institution as a whole.</w:t>
      </w:r>
    </w:p>
    <w:p w:rsidR="00566929" w:rsidRDefault="00566929" w:rsidP="00897B17"/>
    <w:p w:rsidR="00566929" w:rsidRDefault="00566929" w:rsidP="00897B17">
      <w:r>
        <w:t>The system of risk assessment and management:</w:t>
      </w:r>
    </w:p>
    <w:p w:rsidR="00566929" w:rsidRDefault="00566929" w:rsidP="00897B17">
      <w:pPr>
        <w:pStyle w:val="ListBullet3"/>
      </w:pPr>
      <w:r>
        <w:t>ensures comprehensive thinking about preventive conservation,</w:t>
      </w:r>
    </w:p>
    <w:p w:rsidR="00566929" w:rsidRDefault="00566929" w:rsidP="00897B17">
      <w:pPr>
        <w:pStyle w:val="ListBullet3"/>
      </w:pPr>
      <w:r>
        <w:t>guards against "flavor of the month" priorities,</w:t>
      </w:r>
    </w:p>
    <w:p w:rsidR="00566929" w:rsidRDefault="00566929" w:rsidP="00897B17">
      <w:pPr>
        <w:pStyle w:val="ListBullet3"/>
      </w:pPr>
      <w:r>
        <w:t>allows comparison between risks of different frequencies and severities,</w:t>
      </w:r>
    </w:p>
    <w:p w:rsidR="00566929" w:rsidRDefault="00566929" w:rsidP="00897B17">
      <w:pPr>
        <w:pStyle w:val="ListBullet3"/>
      </w:pPr>
      <w:r>
        <w:t>clarifies our thinking about how variables contribute to the Magnitude of Risks,</w:t>
      </w:r>
    </w:p>
    <w:p w:rsidR="00566929" w:rsidRDefault="00566929" w:rsidP="00897B17">
      <w:pPr>
        <w:pStyle w:val="ListBullet3"/>
      </w:pPr>
      <w:r>
        <w:t>greatly clarifies communication,</w:t>
      </w:r>
    </w:p>
    <w:p w:rsidR="00566929" w:rsidRDefault="00566929" w:rsidP="00897B17">
      <w:pPr>
        <w:pStyle w:val="ListBullet3"/>
      </w:pPr>
      <w:r>
        <w:t>encourages a team spirit,</w:t>
      </w:r>
    </w:p>
    <w:p w:rsidR="00566929" w:rsidRDefault="00566929" w:rsidP="00897B17">
      <w:pPr>
        <w:pStyle w:val="ListBullet3"/>
      </w:pPr>
      <w:r>
        <w:t>allows comparison of different risks among different collections,</w:t>
      </w:r>
    </w:p>
    <w:p w:rsidR="00566929" w:rsidRDefault="00566929" w:rsidP="00897B17">
      <w:pPr>
        <w:pStyle w:val="ListBullet3"/>
      </w:pPr>
      <w:r>
        <w:t>identifies readily mitigated risks,</w:t>
      </w:r>
    </w:p>
    <w:p w:rsidR="00566929" w:rsidRDefault="00566929" w:rsidP="00897B17">
      <w:pPr>
        <w:pStyle w:val="ListBullet3"/>
      </w:pPr>
      <w:r>
        <w:t>creates a base of documentation on institutional practices,</w:t>
      </w:r>
    </w:p>
    <w:p w:rsidR="00566929" w:rsidRDefault="00566929" w:rsidP="00897B17">
      <w:pPr>
        <w:pStyle w:val="ListBullet3"/>
      </w:pPr>
      <w:r>
        <w:t>allows staff to better recognise the importance of their actions or inaction in preserving collections,</w:t>
      </w:r>
    </w:p>
    <w:p w:rsidR="00566929" w:rsidRDefault="00566929" w:rsidP="00897B17">
      <w:pPr>
        <w:pStyle w:val="ListBullet3"/>
      </w:pPr>
      <w:r>
        <w:t>enables cost-effective plans for mitigating risks to be developed,</w:t>
      </w:r>
    </w:p>
    <w:p w:rsidR="00566929" w:rsidRDefault="00566929" w:rsidP="00897B17">
      <w:pPr>
        <w:pStyle w:val="ListBullet3"/>
      </w:pPr>
      <w:r>
        <w:t>ensures all issues related to proposed strategies are considered from an institutional perspective,</w:t>
      </w:r>
    </w:p>
    <w:p w:rsidR="00566929" w:rsidRDefault="00566929" w:rsidP="00897B17">
      <w:pPr>
        <w:pStyle w:val="ListBullet3"/>
      </w:pPr>
      <w:r>
        <w:t>plans for risk mitigation strategies show clearly defined borders on problems and are therefore more easily appreciated and supported by senior management.</w:t>
      </w:r>
    </w:p>
    <w:p w:rsidR="003E7B02" w:rsidRDefault="003E7B02" w:rsidP="00897B17">
      <w:r>
        <w:br w:type="page"/>
      </w:r>
    </w:p>
    <w:p w:rsidR="003E7B02" w:rsidRDefault="003E7B02" w:rsidP="003E7B02">
      <w:pPr>
        <w:pStyle w:val="Notes"/>
      </w:pPr>
      <w:r>
        <w:t>Notes</w:t>
      </w:r>
    </w:p>
    <w:p w:rsidR="003E7B02" w:rsidRDefault="003E7B02" w:rsidP="00897B17"/>
    <w:p w:rsidR="00566929" w:rsidRDefault="00566929" w:rsidP="00897B17">
      <w:pPr>
        <w:sectPr w:rsidR="00566929" w:rsidSect="00392580">
          <w:headerReference w:type="even" r:id="rId194"/>
          <w:headerReference w:type="default" r:id="rId195"/>
          <w:footerReference w:type="even" r:id="rId196"/>
          <w:footerReference w:type="default" r:id="rId197"/>
          <w:pgSz w:w="12240" w:h="15840" w:code="1"/>
          <w:pgMar w:top="1440" w:right="1440" w:bottom="1440" w:left="1800" w:header="562" w:footer="562" w:gutter="0"/>
          <w:paperSrc w:first="7" w:other="7"/>
          <w:cols w:space="720"/>
          <w:docGrid w:linePitch="326"/>
        </w:sectPr>
      </w:pPr>
    </w:p>
    <w:p w:rsidR="00CE62FF" w:rsidRPr="005D0F25" w:rsidRDefault="00CE62FF" w:rsidP="00897B17">
      <w:pPr>
        <w:pStyle w:val="Heading1"/>
      </w:pPr>
      <w:bookmarkStart w:id="59" w:name="_Toc368817074"/>
      <w:r w:rsidRPr="005D0F25">
        <w:t>GLOSSARY</w:t>
      </w:r>
      <w:bookmarkEnd w:id="49"/>
      <w:bookmarkEnd w:id="59"/>
    </w:p>
    <w:p w:rsidR="00CE62FF" w:rsidRPr="005D0F25" w:rsidRDefault="00CE62FF" w:rsidP="00897B17">
      <w:pPr>
        <w:rPr>
          <w:caps/>
        </w:rPr>
      </w:pPr>
      <w:r w:rsidRPr="005D0F25">
        <w:rPr>
          <w:b/>
        </w:rPr>
        <w:t>AGENT OF DETERIORATION</w:t>
      </w:r>
      <w:r w:rsidRPr="005D0F25">
        <w:t xml:space="preserve"> : grouping of risks from the same general cause; general cause of damage to or loss of collections, parts of collections or individual objects.</w:t>
      </w:r>
    </w:p>
    <w:p w:rsidR="00CE62FF" w:rsidRPr="005D0F25" w:rsidRDefault="00CE62FF" w:rsidP="00897B17">
      <w:pPr>
        <w:rPr>
          <w:caps/>
        </w:rPr>
      </w:pPr>
      <w:r w:rsidRPr="005D0F25">
        <w:rPr>
          <w:b/>
        </w:rPr>
        <w:tab/>
        <w:t>GENERIC RISK</w:t>
      </w:r>
      <w:r w:rsidRPr="005D0F25">
        <w:t xml:space="preserve"> : </w:t>
      </w:r>
      <w:r w:rsidRPr="005D0F25">
        <w:rPr>
          <w:i/>
        </w:rPr>
        <w:t>(</w:t>
      </w:r>
      <w:r w:rsidRPr="005D0F25">
        <w:t xml:space="preserve">see </w:t>
      </w:r>
      <w:r w:rsidRPr="005D0F25">
        <w:rPr>
          <w:i/>
        </w:rPr>
        <w:t>Risk)</w:t>
      </w:r>
      <w:r w:rsidRPr="005D0F25">
        <w:t>.</w:t>
      </w:r>
    </w:p>
    <w:p w:rsidR="00CE62FF" w:rsidRPr="005D0F25" w:rsidRDefault="00CE62FF" w:rsidP="00897B17">
      <w:pPr>
        <w:rPr>
          <w:caps/>
        </w:rPr>
      </w:pPr>
      <w:r w:rsidRPr="005D0F25">
        <w:rPr>
          <w:b/>
        </w:rPr>
        <w:tab/>
        <w:t>CURRENT SITUATION</w:t>
      </w:r>
      <w:r w:rsidRPr="005D0F25">
        <w:t xml:space="preserve"> : all factors influencing</w:t>
      </w:r>
      <w:r w:rsidRPr="005D0F25">
        <w:rPr>
          <w:i/>
        </w:rPr>
        <w:t xml:space="preserve"> risks</w:t>
      </w:r>
      <w:r w:rsidRPr="005D0F25">
        <w:t xml:space="preserve"> to collections, including the environment, building and systems, collection management policies and practices, </w:t>
      </w:r>
      <w:r w:rsidRPr="005D0F25">
        <w:rPr>
          <w:i/>
        </w:rPr>
        <w:t>etc.</w:t>
      </w:r>
      <w:r w:rsidRPr="005D0F25">
        <w:t xml:space="preserve"> (see </w:t>
      </w:r>
      <w:r w:rsidRPr="005D0F25">
        <w:rPr>
          <w:i/>
        </w:rPr>
        <w:t>levels)</w:t>
      </w:r>
    </w:p>
    <w:p w:rsidR="00CE62FF" w:rsidRPr="005D0F25" w:rsidRDefault="00CE62FF" w:rsidP="00897B17">
      <w:pPr>
        <w:rPr>
          <w:caps/>
        </w:rPr>
      </w:pPr>
      <w:r w:rsidRPr="005D0F25">
        <w:rPr>
          <w:b/>
        </w:rPr>
        <w:tab/>
        <w:t xml:space="preserve">EXTENT </w:t>
      </w:r>
      <w:r w:rsidRPr="005D0F25">
        <w:t>: (E) measure to which a</w:t>
      </w:r>
      <w:r w:rsidRPr="005D0F25">
        <w:rPr>
          <w:i/>
        </w:rPr>
        <w:t xml:space="preserve"> specific risk</w:t>
      </w:r>
      <w:r w:rsidRPr="005D0F25">
        <w:t xml:space="preserve"> will result in </w:t>
      </w:r>
      <w:r w:rsidRPr="005D0F25">
        <w:rPr>
          <w:i/>
        </w:rPr>
        <w:t>loss in value</w:t>
      </w:r>
      <w:r w:rsidRPr="005D0F25">
        <w:t xml:space="preserve"> to the </w:t>
      </w:r>
      <w:r w:rsidRPr="005D0F25">
        <w:rPr>
          <w:i/>
        </w:rPr>
        <w:t>fraction susceptible</w:t>
      </w:r>
      <w:r w:rsidRPr="005D0F25">
        <w:t xml:space="preserve"> of a collection over a 100- year period.  It reflects the amount of the </w:t>
      </w:r>
      <w:r w:rsidRPr="005D0F25">
        <w:rPr>
          <w:i/>
        </w:rPr>
        <w:t>fraction susceptible</w:t>
      </w:r>
      <w:r w:rsidRPr="005D0F25">
        <w:t xml:space="preserve"> that is affected, or the degree to which a potential </w:t>
      </w:r>
      <w:r w:rsidRPr="005D0F25">
        <w:rPr>
          <w:i/>
        </w:rPr>
        <w:t>loss in value</w:t>
      </w:r>
      <w:r w:rsidRPr="005D0F25">
        <w:t xml:space="preserve"> is realised, or both.</w:t>
      </w:r>
    </w:p>
    <w:p w:rsidR="00CE62FF" w:rsidRPr="005D0F25" w:rsidRDefault="00CE62FF" w:rsidP="00897B17">
      <w:pPr>
        <w:rPr>
          <w:caps/>
        </w:rPr>
      </w:pPr>
      <w:r w:rsidRPr="005D0F25">
        <w:tab/>
        <w:t>As a result:</w:t>
      </w:r>
    </w:p>
    <w:p w:rsidR="00CE62FF" w:rsidRPr="005D0F25" w:rsidRDefault="00CE62FF" w:rsidP="00897B17">
      <w:pPr>
        <w:pStyle w:val="ListParagraph"/>
        <w:numPr>
          <w:ilvl w:val="0"/>
          <w:numId w:val="2"/>
        </w:numPr>
        <w:rPr>
          <w:caps/>
        </w:rPr>
      </w:pPr>
      <w:r w:rsidRPr="005D0F25">
        <w:t xml:space="preserve">for type 1,  by default, the </w:t>
      </w:r>
      <w:r w:rsidRPr="005D0F25">
        <w:rPr>
          <w:i/>
        </w:rPr>
        <w:t>extent</w:t>
      </w:r>
      <w:r w:rsidRPr="005D0F25">
        <w:t xml:space="preserve"> is often one.  </w:t>
      </w:r>
    </w:p>
    <w:p w:rsidR="00CE62FF" w:rsidRPr="005D0F25" w:rsidRDefault="00CE62FF" w:rsidP="00897B17">
      <w:pPr>
        <w:pStyle w:val="ListParagraph"/>
        <w:numPr>
          <w:ilvl w:val="0"/>
          <w:numId w:val="2"/>
        </w:numPr>
        <w:rPr>
          <w:caps/>
        </w:rPr>
      </w:pPr>
      <w:r w:rsidRPr="005D0F25">
        <w:t xml:space="preserve">for types 2 and 3,  the extent is a calculated ratio, based on the part of the </w:t>
      </w:r>
      <w:r w:rsidRPr="005D0F25">
        <w:rPr>
          <w:i/>
        </w:rPr>
        <w:t>fraction susceptible</w:t>
      </w:r>
      <w:r w:rsidRPr="005D0F25">
        <w:t xml:space="preserve"> that is expected to be lost and/or the degree to which the </w:t>
      </w:r>
      <w:r w:rsidRPr="005D0F25">
        <w:rPr>
          <w:i/>
        </w:rPr>
        <w:t>loss in value</w:t>
      </w:r>
      <w:r w:rsidRPr="005D0F25">
        <w:t xml:space="preserve"> is realised.</w:t>
      </w:r>
    </w:p>
    <w:p w:rsidR="00CE62FF" w:rsidRPr="005D0F25" w:rsidRDefault="00CE62FF" w:rsidP="00897B17">
      <w:pPr>
        <w:rPr>
          <w:caps/>
        </w:rPr>
      </w:pPr>
      <w:r w:rsidRPr="005D0F25">
        <w:rPr>
          <w:b/>
        </w:rPr>
        <w:tab/>
        <w:t>FRACTION SUSCEPTIBLE</w:t>
      </w:r>
      <w:r w:rsidRPr="005D0F25">
        <w:t xml:space="preserve"> : (FS) part of a collection considered vulnerable to a </w:t>
      </w:r>
      <w:r w:rsidRPr="005D0F25">
        <w:rPr>
          <w:i/>
        </w:rPr>
        <w:t>loss in value</w:t>
      </w:r>
      <w:r w:rsidRPr="005D0F25">
        <w:t xml:space="preserve"> from exposure to a </w:t>
      </w:r>
      <w:r w:rsidRPr="005D0F25">
        <w:rPr>
          <w:i/>
        </w:rPr>
        <w:t>specific risk</w:t>
      </w:r>
      <w:r w:rsidRPr="005D0F25">
        <w:t xml:space="preserve">.  It is evaluated in light of its inherent susceptibility, the anticipated </w:t>
      </w:r>
      <w:r w:rsidRPr="005D0F25">
        <w:rPr>
          <w:i/>
        </w:rPr>
        <w:t xml:space="preserve">severity </w:t>
      </w:r>
      <w:r w:rsidRPr="005D0F25">
        <w:t xml:space="preserve">of the </w:t>
      </w:r>
      <w:r w:rsidRPr="005D0F25">
        <w:rPr>
          <w:i/>
        </w:rPr>
        <w:t>specific risk</w:t>
      </w:r>
      <w:r w:rsidRPr="005D0F25">
        <w:t xml:space="preserve"> and ,usually, its physical location .</w:t>
      </w:r>
    </w:p>
    <w:p w:rsidR="00CE62FF" w:rsidRPr="005D0F25" w:rsidRDefault="00CE62FF" w:rsidP="00897B17">
      <w:r w:rsidRPr="005D0F25">
        <w:rPr>
          <w:b/>
        </w:rPr>
        <w:tab/>
        <w:t xml:space="preserve">FREQUENCY </w:t>
      </w:r>
      <w:r w:rsidRPr="005D0F25">
        <w:t>: the number of times an event will occur in a 100-year period.</w:t>
      </w:r>
    </w:p>
    <w:p w:rsidR="00CE62FF" w:rsidRPr="005D0F25" w:rsidRDefault="00CE62FF" w:rsidP="00897B17">
      <w:r w:rsidRPr="005D0F25">
        <w:tab/>
        <w:t>LEVELS FOR CONTROL:</w:t>
      </w:r>
    </w:p>
    <w:p w:rsidR="00CE62FF" w:rsidRPr="005D0F25" w:rsidRDefault="00CE62FF" w:rsidP="00897B17">
      <w:pPr>
        <w:pStyle w:val="ListParagraph"/>
        <w:numPr>
          <w:ilvl w:val="0"/>
          <w:numId w:val="2"/>
        </w:numPr>
        <w:rPr>
          <w:caps/>
        </w:rPr>
      </w:pPr>
      <w:r w:rsidRPr="005D0F25">
        <w:t>location : location in a geographical sense.</w:t>
      </w:r>
    </w:p>
    <w:p w:rsidR="00CE62FF" w:rsidRPr="005D0F25" w:rsidRDefault="00CE62FF" w:rsidP="00897B17">
      <w:pPr>
        <w:pStyle w:val="ListParagraph"/>
        <w:numPr>
          <w:ilvl w:val="0"/>
          <w:numId w:val="2"/>
        </w:numPr>
        <w:rPr>
          <w:caps/>
        </w:rPr>
      </w:pPr>
      <w:r w:rsidRPr="005D0F25">
        <w:t>site : the land and environment surrounding the building, typically the parcel of land owned (or within about 100 meters).</w:t>
      </w:r>
    </w:p>
    <w:p w:rsidR="00CE62FF" w:rsidRPr="005D0F25" w:rsidRDefault="00CE62FF" w:rsidP="00897B17">
      <w:pPr>
        <w:pStyle w:val="ListParagraph"/>
        <w:numPr>
          <w:ilvl w:val="0"/>
          <w:numId w:val="2"/>
        </w:numPr>
        <w:rPr>
          <w:caps/>
        </w:rPr>
      </w:pPr>
      <w:r w:rsidRPr="005D0F25">
        <w:t xml:space="preserve">building : the physical structure of the building and all building-wide systems for HVAC, security, fire control, </w:t>
      </w:r>
      <w:r w:rsidRPr="005D0F25">
        <w:rPr>
          <w:i/>
        </w:rPr>
        <w:t>etc.</w:t>
      </w:r>
    </w:p>
    <w:p w:rsidR="00CE62FF" w:rsidRPr="005D0F25" w:rsidRDefault="00CE62FF" w:rsidP="00897B17">
      <w:pPr>
        <w:pStyle w:val="ListParagraph"/>
        <w:numPr>
          <w:ilvl w:val="0"/>
          <w:numId w:val="2"/>
        </w:numPr>
        <w:rPr>
          <w:caps/>
        </w:rPr>
      </w:pPr>
      <w:r w:rsidRPr="005D0F25">
        <w:t xml:space="preserve">room is the physical structure of the collection room and hardware and systems applicable at that level, including door locks, local humidifiers, </w:t>
      </w:r>
      <w:r w:rsidRPr="005D0F25">
        <w:rPr>
          <w:i/>
        </w:rPr>
        <w:t>etc.</w:t>
      </w:r>
    </w:p>
    <w:p w:rsidR="00CE62FF" w:rsidRPr="005D0F25" w:rsidRDefault="00CE62FF" w:rsidP="00897B17">
      <w:pPr>
        <w:pStyle w:val="ListParagraph"/>
        <w:numPr>
          <w:ilvl w:val="0"/>
          <w:numId w:val="2"/>
        </w:numPr>
        <w:rPr>
          <w:caps/>
        </w:rPr>
      </w:pPr>
      <w:r w:rsidRPr="005D0F25">
        <w:t>storage unit : cabinet, shelving or racking system used to contain a sequence of objects, display case.</w:t>
      </w:r>
    </w:p>
    <w:p w:rsidR="00CE62FF" w:rsidRPr="005D0F25" w:rsidRDefault="00CE62FF" w:rsidP="00897B17">
      <w:pPr>
        <w:pStyle w:val="ListParagraph"/>
        <w:numPr>
          <w:ilvl w:val="0"/>
          <w:numId w:val="2"/>
        </w:numPr>
        <w:rPr>
          <w:caps/>
        </w:rPr>
      </w:pPr>
      <w:r w:rsidRPr="005D0F25">
        <w:t xml:space="preserve">object : any support, container, barrier, </w:t>
      </w:r>
      <w:r w:rsidRPr="005D0F25">
        <w:rPr>
          <w:i/>
        </w:rPr>
        <w:t>etc.</w:t>
      </w:r>
      <w:r w:rsidRPr="005D0F25">
        <w:t xml:space="preserve"> used to protect single objects or small groups of related objects.</w:t>
      </w:r>
    </w:p>
    <w:p w:rsidR="00CE62FF" w:rsidRPr="005D0F25" w:rsidRDefault="00CE62FF" w:rsidP="00897B17">
      <w:pPr>
        <w:pStyle w:val="ListParagraph"/>
        <w:numPr>
          <w:ilvl w:val="0"/>
          <w:numId w:val="2"/>
        </w:numPr>
        <w:rPr>
          <w:caps/>
        </w:rPr>
      </w:pPr>
      <w:r w:rsidRPr="005D0F25">
        <w:t>policy / procedure : a written statement or set of instructions to guide management decisions or the completion of tasks according to set methods and standards.</w:t>
      </w:r>
    </w:p>
    <w:p w:rsidR="00CE62FF" w:rsidRPr="005D0F25" w:rsidRDefault="00CE62FF" w:rsidP="00897B17"/>
    <w:p w:rsidR="00CE62FF" w:rsidRPr="005D0F25" w:rsidRDefault="00CE62FF" w:rsidP="00897B17">
      <w:r w:rsidRPr="005D0F25">
        <w:rPr>
          <w:b/>
        </w:rPr>
        <w:tab/>
        <w:t>LOSS IN VALUE</w:t>
      </w:r>
      <w:r w:rsidRPr="005D0F25">
        <w:t xml:space="preserve"> : (LV) maximum possible reduction in utility, for known or anticipated uses, of the </w:t>
      </w:r>
      <w:r w:rsidRPr="005D0F25">
        <w:rPr>
          <w:i/>
        </w:rPr>
        <w:t>fraction susceptible.</w:t>
      </w:r>
      <w:r w:rsidRPr="005D0F25">
        <w:t xml:space="preserve"> It is evaluated in light of the inherent susceptibility, the physical location and the anticipated </w:t>
      </w:r>
      <w:r w:rsidRPr="005D0F25">
        <w:rPr>
          <w:i/>
        </w:rPr>
        <w:t xml:space="preserve">severity </w:t>
      </w:r>
      <w:r w:rsidRPr="005D0F25">
        <w:t xml:space="preserve">of the </w:t>
      </w:r>
      <w:r w:rsidRPr="005D0F25">
        <w:rPr>
          <w:i/>
        </w:rPr>
        <w:t>specific risk</w:t>
      </w:r>
      <w:r w:rsidRPr="005D0F25">
        <w:t xml:space="preserve">. </w:t>
      </w:r>
    </w:p>
    <w:p w:rsidR="00CE62FF" w:rsidRPr="005D0F25" w:rsidRDefault="00CE62FF" w:rsidP="00897B17">
      <w:pPr>
        <w:rPr>
          <w:caps/>
        </w:rPr>
      </w:pPr>
      <w:r w:rsidRPr="005D0F25">
        <w:rPr>
          <w:b/>
        </w:rPr>
        <w:tab/>
        <w:t>MAGNITUDE OF RISK</w:t>
      </w:r>
      <w:r w:rsidRPr="005D0F25">
        <w:t xml:space="preserve"> : (MR) estimated </w:t>
      </w:r>
      <w:r w:rsidRPr="005D0F25">
        <w:rPr>
          <w:i/>
        </w:rPr>
        <w:t>loss in value</w:t>
      </w:r>
      <w:r w:rsidRPr="005D0F25">
        <w:t xml:space="preserve"> to a collection, based on the </w:t>
      </w:r>
      <w:r w:rsidRPr="005D0F25">
        <w:rPr>
          <w:i/>
        </w:rPr>
        <w:t>current situation</w:t>
      </w:r>
      <w:r w:rsidRPr="005D0F25">
        <w:t>, over a 100-year period.  Calculated as a product of FS, LV, E and P.</w:t>
      </w:r>
    </w:p>
    <w:p w:rsidR="00CE62FF" w:rsidRPr="005D0F25" w:rsidRDefault="00CE62FF" w:rsidP="00897B17">
      <w:r w:rsidRPr="005D0F25">
        <w:rPr>
          <w:b/>
        </w:rPr>
        <w:tab/>
        <w:t xml:space="preserve">MEANS OF CONTROL </w:t>
      </w:r>
      <w:r w:rsidRPr="005D0F25">
        <w:t xml:space="preserve">: a </w:t>
      </w:r>
      <w:r w:rsidRPr="005D0F25">
        <w:rPr>
          <w:i/>
        </w:rPr>
        <w:t>method of control</w:t>
      </w:r>
      <w:r w:rsidRPr="005D0F25">
        <w:t xml:space="preserve"> applied at a </w:t>
      </w:r>
      <w:r w:rsidRPr="005D0F25">
        <w:rPr>
          <w:i/>
        </w:rPr>
        <w:t>level for control.</w:t>
      </w:r>
    </w:p>
    <w:p w:rsidR="00CE62FF" w:rsidRPr="005D0F25" w:rsidRDefault="00CE62FF" w:rsidP="00897B17">
      <w:pPr>
        <w:rPr>
          <w:caps/>
        </w:rPr>
      </w:pPr>
      <w:r w:rsidRPr="005D0F25">
        <w:rPr>
          <w:b/>
        </w:rPr>
        <w:tab/>
        <w:t>METHOD OF CONTROL</w:t>
      </w:r>
      <w:r w:rsidRPr="005D0F25">
        <w:t xml:space="preserve"> : actions identified to reduce a </w:t>
      </w:r>
      <w:r w:rsidRPr="005D0F25">
        <w:rPr>
          <w:i/>
        </w:rPr>
        <w:t xml:space="preserve">specific risk </w:t>
      </w:r>
      <w:r w:rsidRPr="005D0F25">
        <w:t>.  The three methods of control are:</w:t>
      </w:r>
    </w:p>
    <w:p w:rsidR="00CE62FF" w:rsidRPr="005D0F25" w:rsidRDefault="00CE62FF" w:rsidP="00897B17">
      <w:pPr>
        <w:pStyle w:val="ListParagraph"/>
        <w:numPr>
          <w:ilvl w:val="0"/>
          <w:numId w:val="2"/>
        </w:numPr>
        <w:rPr>
          <w:caps/>
        </w:rPr>
      </w:pPr>
      <w:r w:rsidRPr="005D0F25">
        <w:t>eliminating the source of the</w:t>
      </w:r>
      <w:r w:rsidRPr="005D0F25">
        <w:rPr>
          <w:i/>
        </w:rPr>
        <w:t xml:space="preserve"> specific risk</w:t>
      </w:r>
      <w:r w:rsidRPr="005D0F25">
        <w:t>.</w:t>
      </w:r>
    </w:p>
    <w:p w:rsidR="00CE62FF" w:rsidRPr="005D0F25" w:rsidRDefault="00CE62FF" w:rsidP="00897B17">
      <w:pPr>
        <w:pStyle w:val="ListParagraph"/>
        <w:numPr>
          <w:ilvl w:val="0"/>
          <w:numId w:val="2"/>
        </w:numPr>
        <w:rPr>
          <w:caps/>
        </w:rPr>
      </w:pPr>
      <w:r w:rsidRPr="005D0F25">
        <w:t>establishing a barrier between the source of the</w:t>
      </w:r>
      <w:r w:rsidRPr="005D0F25">
        <w:rPr>
          <w:i/>
        </w:rPr>
        <w:t xml:space="preserve"> specific risk</w:t>
      </w:r>
      <w:r w:rsidRPr="005D0F25">
        <w:t xml:space="preserve"> and the object or collection.</w:t>
      </w:r>
    </w:p>
    <w:p w:rsidR="00CE62FF" w:rsidRPr="005D0F25" w:rsidRDefault="00CE62FF" w:rsidP="00897B17">
      <w:pPr>
        <w:pStyle w:val="ListParagraph"/>
        <w:numPr>
          <w:ilvl w:val="0"/>
          <w:numId w:val="2"/>
        </w:numPr>
        <w:rPr>
          <w:caps/>
        </w:rPr>
      </w:pPr>
      <w:r w:rsidRPr="005D0F25">
        <w:t xml:space="preserve">acting on the </w:t>
      </w:r>
      <w:r w:rsidRPr="005D0F25">
        <w:rPr>
          <w:i/>
        </w:rPr>
        <w:t>agent</w:t>
      </w:r>
      <w:r w:rsidRPr="005D0F25">
        <w:t xml:space="preserve"> responsible for the </w:t>
      </w:r>
      <w:r w:rsidRPr="005D0F25">
        <w:rPr>
          <w:i/>
        </w:rPr>
        <w:t>specific risk.</w:t>
      </w:r>
    </w:p>
    <w:p w:rsidR="00367108" w:rsidRDefault="00CE62FF" w:rsidP="00897B17">
      <w:r w:rsidRPr="005D0F25">
        <w:rPr>
          <w:b/>
        </w:rPr>
        <w:tab/>
        <w:t xml:space="preserve">MITIGATION </w:t>
      </w:r>
      <w:r w:rsidRPr="005D0F25">
        <w:t xml:space="preserve">: reduction of </w:t>
      </w:r>
      <w:r w:rsidRPr="005D0F25">
        <w:rPr>
          <w:i/>
        </w:rPr>
        <w:t>magnitudes of risk</w:t>
      </w:r>
    </w:p>
    <w:p w:rsidR="005A271F" w:rsidRDefault="00367108" w:rsidP="00897B17">
      <w:r>
        <w:tab/>
      </w:r>
      <w:r w:rsidR="00CE62FF" w:rsidRPr="005D0F25">
        <w:rPr>
          <w:b/>
        </w:rPr>
        <w:t>MITIGATION STRATEGY</w:t>
      </w:r>
      <w:r w:rsidR="00CE62FF" w:rsidRPr="005D0F25">
        <w:t xml:space="preserve"> : a combination of </w:t>
      </w:r>
      <w:r w:rsidR="00CE62FF" w:rsidRPr="005D0F25">
        <w:rPr>
          <w:i/>
        </w:rPr>
        <w:t xml:space="preserve">means of control </w:t>
      </w:r>
      <w:r w:rsidR="00CE62FF" w:rsidRPr="005D0F25">
        <w:t>implemented to reduce risks to collections.</w:t>
      </w:r>
    </w:p>
    <w:p w:rsidR="005A271F" w:rsidRDefault="00367108" w:rsidP="00897B17">
      <w:r>
        <w:rPr>
          <w:b/>
        </w:rPr>
        <w:tab/>
      </w:r>
      <w:r w:rsidR="00C71AAF" w:rsidRPr="005D0F25">
        <w:rPr>
          <w:b/>
        </w:rPr>
        <w:t>TYPE OF RISK</w:t>
      </w:r>
      <w:r w:rsidR="00C71AAF" w:rsidRPr="005D0F25">
        <w:t xml:space="preserve"> : classification of</w:t>
      </w:r>
      <w:r w:rsidR="00C71AAF" w:rsidRPr="005D0F25">
        <w:rPr>
          <w:i/>
        </w:rPr>
        <w:t xml:space="preserve"> risks</w:t>
      </w:r>
      <w:r w:rsidR="00C71AAF" w:rsidRPr="005D0F25">
        <w:t xml:space="preserve"> according to the frequency at which it occurs and the </w:t>
      </w:r>
      <w:r w:rsidR="00C71AAF" w:rsidRPr="005D0F25">
        <w:rPr>
          <w:i/>
        </w:rPr>
        <w:t>severity</w:t>
      </w:r>
      <w:r w:rsidR="00C71AAF" w:rsidRPr="005D0F25">
        <w:t xml:space="preserve"> of its effect</w:t>
      </w:r>
    </w:p>
    <w:p w:rsidR="00CE62FF" w:rsidRPr="005A271F" w:rsidRDefault="00CE62FF" w:rsidP="00897B17">
      <w:pPr>
        <w:pStyle w:val="ListParagraph"/>
        <w:numPr>
          <w:ilvl w:val="0"/>
          <w:numId w:val="2"/>
        </w:numPr>
        <w:rPr>
          <w:caps/>
        </w:rPr>
      </w:pPr>
      <w:r w:rsidRPr="005D0F25">
        <w:t xml:space="preserve">for types 2 and 3, the </w:t>
      </w:r>
      <w:r w:rsidRPr="005A271F">
        <w:rPr>
          <w:i/>
        </w:rPr>
        <w:t>probability</w:t>
      </w:r>
      <w:r w:rsidRPr="005D0F25">
        <w:t xml:space="preserve"> will be 1</w:t>
      </w:r>
      <w:r w:rsidR="00367108">
        <w:t xml:space="preserve"> (some exceptions such as Fire-2)</w:t>
      </w:r>
      <w:r w:rsidRPr="005D0F25">
        <w:t>, as the events causing damage are certain to happen over a 100 year period.</w:t>
      </w:r>
    </w:p>
    <w:p w:rsidR="00CE62FF" w:rsidRPr="005D0F25" w:rsidRDefault="00CE62FF" w:rsidP="00897B17">
      <w:r w:rsidRPr="005D0F25">
        <w:rPr>
          <w:b/>
        </w:rPr>
        <w:tab/>
        <w:t>RISK</w:t>
      </w:r>
      <w:r w:rsidRPr="005D0F25">
        <w:t xml:space="preserve"> : potential for realisation of unwanted, adverse consequences to collections (source Society for Risk Analysis</w:t>
      </w:r>
    </w:p>
    <w:p w:rsidR="00566929" w:rsidRPr="00566929" w:rsidRDefault="005A271F" w:rsidP="00897B17">
      <w:pPr>
        <w:pStyle w:val="ListParagraph"/>
        <w:numPr>
          <w:ilvl w:val="0"/>
          <w:numId w:val="2"/>
        </w:numPr>
      </w:pPr>
      <w:r>
        <w:rPr>
          <w:i/>
        </w:rPr>
        <w:t>s</w:t>
      </w:r>
      <w:r w:rsidR="00CE62FF" w:rsidRPr="00566929">
        <w:rPr>
          <w:i/>
        </w:rPr>
        <w:t>pecific risk</w:t>
      </w:r>
      <w:r w:rsidR="00CE62FF" w:rsidRPr="00566929">
        <w:t xml:space="preserve"> : undesirable change occurring due to a specific cause</w:t>
      </w:r>
    </w:p>
    <w:p w:rsidR="00CE62FF" w:rsidRPr="00566929" w:rsidRDefault="00CE62FF" w:rsidP="00897B17">
      <w:pPr>
        <w:pStyle w:val="ListParagraph"/>
        <w:numPr>
          <w:ilvl w:val="0"/>
          <w:numId w:val="2"/>
        </w:numPr>
      </w:pPr>
      <w:r w:rsidRPr="00566929">
        <w:rPr>
          <w:i/>
        </w:rPr>
        <w:t>generic risk</w:t>
      </w:r>
      <w:r w:rsidRPr="00566929">
        <w:t xml:space="preserve"> : classification of risks according to a type of risk  and an agent of deterioration </w:t>
      </w:r>
    </w:p>
    <w:p w:rsidR="00CE62FF" w:rsidRPr="005D0F25" w:rsidRDefault="00CE62FF" w:rsidP="00897B17">
      <w:r w:rsidRPr="005D0F25">
        <w:rPr>
          <w:b/>
        </w:rPr>
        <w:tab/>
        <w:t xml:space="preserve">RISK ASSESSMENT : </w:t>
      </w:r>
      <w:r w:rsidRPr="005D0F25">
        <w:t>evaluation of the magnitude of all specific risks affecting some entity.</w:t>
      </w:r>
    </w:p>
    <w:p w:rsidR="00CE62FF" w:rsidRPr="005D0F25" w:rsidRDefault="00CE62FF" w:rsidP="00897B17">
      <w:pPr>
        <w:rPr>
          <w:caps/>
        </w:rPr>
      </w:pPr>
      <w:r w:rsidRPr="005D0F25">
        <w:rPr>
          <w:b/>
        </w:rPr>
        <w:tab/>
        <w:t>RISK MANAGEMENT</w:t>
      </w:r>
      <w:r w:rsidRPr="005D0F25">
        <w:t xml:space="preserve"> : application of available resources in such a way that overall </w:t>
      </w:r>
      <w:r w:rsidRPr="005D0F25">
        <w:rPr>
          <w:i/>
        </w:rPr>
        <w:t>risk</w:t>
      </w:r>
      <w:r w:rsidRPr="005D0F25">
        <w:t xml:space="preserve"> is minimised.</w:t>
      </w:r>
    </w:p>
    <w:p w:rsidR="00CE62FF" w:rsidRPr="005D0F25" w:rsidRDefault="00CE62FF" w:rsidP="00897B17">
      <w:pPr>
        <w:rPr>
          <w:caps/>
        </w:rPr>
      </w:pPr>
      <w:r w:rsidRPr="005D0F25">
        <w:rPr>
          <w:b/>
        </w:rPr>
        <w:tab/>
        <w:t>SEVERITY</w:t>
      </w:r>
      <w:r w:rsidRPr="005D0F25">
        <w:t xml:space="preserve"> : intensity of occurrence of an event.</w:t>
      </w:r>
    </w:p>
    <w:p w:rsidR="00CE62FF" w:rsidRPr="005D0F25" w:rsidRDefault="00CE62FF" w:rsidP="00897B17">
      <w:pPr>
        <w:rPr>
          <w:caps/>
        </w:rPr>
      </w:pPr>
      <w:r w:rsidRPr="005D0F25">
        <w:rPr>
          <w:b/>
        </w:rPr>
        <w:tab/>
        <w:t>SPECIFIC RISK</w:t>
      </w:r>
      <w:r w:rsidRPr="005D0F25">
        <w:t xml:space="preserve"> : </w:t>
      </w:r>
      <w:r w:rsidRPr="005D0F25">
        <w:rPr>
          <w:i/>
        </w:rPr>
        <w:t>(</w:t>
      </w:r>
      <w:r w:rsidRPr="005D0F25">
        <w:t xml:space="preserve">see </w:t>
      </w:r>
      <w:r w:rsidRPr="005D0F25">
        <w:rPr>
          <w:i/>
        </w:rPr>
        <w:t>Risk)</w:t>
      </w:r>
      <w:r w:rsidRPr="005D0F25">
        <w:t>.</w:t>
      </w:r>
    </w:p>
    <w:p w:rsidR="00CE62FF" w:rsidRPr="005D0F25" w:rsidRDefault="00CE62FF" w:rsidP="00897B17">
      <w:pPr>
        <w:rPr>
          <w:b/>
        </w:rPr>
      </w:pPr>
      <w:r w:rsidRPr="005D0F25">
        <w:rPr>
          <w:b/>
        </w:rPr>
        <w:tab/>
        <w:t xml:space="preserve">STRATEGY </w:t>
      </w:r>
      <w:r w:rsidRPr="005D0F25">
        <w:t>: see mitigation strategy.</w:t>
      </w:r>
    </w:p>
    <w:p w:rsidR="00CE62FF" w:rsidRPr="005D0F25" w:rsidRDefault="00CE62FF" w:rsidP="00897B17">
      <w:pPr>
        <w:sectPr w:rsidR="00CE62FF" w:rsidRPr="005D0F25" w:rsidSect="00392580">
          <w:footerReference w:type="even" r:id="rId198"/>
          <w:footerReference w:type="default" r:id="rId199"/>
          <w:pgSz w:w="12240" w:h="15840" w:code="1"/>
          <w:pgMar w:top="1440" w:right="1440" w:bottom="1440" w:left="1800" w:header="562" w:footer="562" w:gutter="0"/>
          <w:cols w:space="720"/>
          <w:docGrid w:linePitch="326"/>
        </w:sectPr>
      </w:pPr>
      <w:r w:rsidRPr="005D0F25">
        <w:rPr>
          <w:b/>
        </w:rPr>
        <w:tab/>
      </w:r>
      <w:r w:rsidRPr="005D0F25">
        <w:t>.</w:t>
      </w:r>
    </w:p>
    <w:p w:rsidR="00CE62FF" w:rsidRPr="005D0F25" w:rsidRDefault="00CE62FF" w:rsidP="00897B17">
      <w:pPr>
        <w:pStyle w:val="Heading1"/>
      </w:pPr>
      <w:bookmarkStart w:id="60" w:name="_Toc528570065"/>
      <w:bookmarkStart w:id="61" w:name="_Toc368817075"/>
      <w:r w:rsidRPr="005D0F25">
        <w:t>Suggested Readings</w:t>
      </w:r>
      <w:bookmarkEnd w:id="60"/>
      <w:bookmarkEnd w:id="61"/>
    </w:p>
    <w:p w:rsidR="00CE62FF" w:rsidRPr="00221AC8" w:rsidRDefault="00CE62FF" w:rsidP="00897B17">
      <w:pPr>
        <w:pStyle w:val="IntenseQuote"/>
      </w:pPr>
      <w:bookmarkStart w:id="62" w:name="_Toc514747089"/>
      <w:bookmarkStart w:id="63" w:name="_Toc528570067"/>
      <w:bookmarkStart w:id="64" w:name="_Toc2583225"/>
      <w:r w:rsidRPr="00221AC8">
        <w:t>These are two books that will convince readers of our need for robust, rational planning frameworks</w:t>
      </w:r>
      <w:bookmarkEnd w:id="62"/>
      <w:bookmarkEnd w:id="63"/>
      <w:bookmarkEnd w:id="64"/>
    </w:p>
    <w:p w:rsidR="00CE62FF" w:rsidRPr="005D0F25" w:rsidRDefault="00CE62FF" w:rsidP="00897B17">
      <w:pPr>
        <w:pStyle w:val="Reference"/>
      </w:pPr>
      <w:r w:rsidRPr="005D0F25">
        <w:t xml:space="preserve">Plous, Scott.  The Psychology of Judgment and Decision Making. McGraw-Hill Higher Education; ISBN: 0070504776, (1993), 352 </w:t>
      </w:r>
      <w:r w:rsidR="009F1227">
        <w:t>pages.</w:t>
      </w:r>
      <w:r w:rsidRPr="005D0F25">
        <w:br/>
      </w:r>
      <w:r w:rsidRPr="005D0F25">
        <w:tab/>
        <w:t>This book provides a very engaging and enlightening review of the ways we, as humans, make judgements under uncertainty.  The heuristics (rules of thumb) and their resulting biases are explained.  An interesting feature of this book is that representative questions, from many of the psychological studies referred to in the book, have been grouped together into a questionnaire at the beginning of the book.  By completing this before reading the book, we can see to which fallacies we are subject before we are influenced by recently reading about a particular heuristic or bias.  The book helps establish a sound perspective for considering the quality of our judgements in complex situations.</w:t>
      </w:r>
    </w:p>
    <w:p w:rsidR="00CE62FF" w:rsidRPr="005D0F25" w:rsidRDefault="00CE62FF" w:rsidP="00897B17">
      <w:pPr>
        <w:pStyle w:val="Reference"/>
      </w:pPr>
      <w:r w:rsidRPr="005D0F25">
        <w:t xml:space="preserve">Dorner, Dietrich, The Logic of Failure. Perseus Press; ISBN: 0201479486, (1996) 222 </w:t>
      </w:r>
      <w:r w:rsidR="009F1227">
        <w:t>pages.</w:t>
      </w:r>
      <w:r w:rsidRPr="005D0F25">
        <w:br/>
      </w:r>
      <w:r w:rsidRPr="005D0F25">
        <w:tab/>
        <w:t>This book describes the ways in which humans have difficulty in managing complex systems over time.  In particular, the problems of maintaining a sense of priority in managing systems that provide little or no meaningful and timely feedback about the effect of implemented strategies.  This speaks directly to the difficulties in preventive conservation planning where the consequences of measures taken will usually not be known for decades, if ever.</w:t>
      </w:r>
    </w:p>
    <w:p w:rsidR="00CE62FF" w:rsidRPr="00221AC8" w:rsidRDefault="00CE62FF" w:rsidP="00897B17">
      <w:pPr>
        <w:pStyle w:val="IntenseQuote"/>
      </w:pPr>
      <w:bookmarkStart w:id="65" w:name="_Toc514747090"/>
      <w:bookmarkStart w:id="66" w:name="_Toc528570068"/>
      <w:bookmarkStart w:id="67" w:name="_Toc2583226"/>
      <w:r w:rsidRPr="00221AC8">
        <w:t>Th</w:t>
      </w:r>
      <w:bookmarkEnd w:id="65"/>
      <w:bookmarkEnd w:id="66"/>
      <w:bookmarkEnd w:id="67"/>
      <w:r w:rsidR="00872B95">
        <w:t>ese books provide entertaining reading at a popular level</w:t>
      </w:r>
    </w:p>
    <w:p w:rsidR="00CE62FF" w:rsidRPr="005D0F25" w:rsidRDefault="00CE62FF" w:rsidP="00897B17">
      <w:pPr>
        <w:pStyle w:val="Reference"/>
      </w:pPr>
      <w:r w:rsidRPr="005D0F25">
        <w:t>Bernstein, Peter L.  Against the Gods: The Remarkable Story of Risk. John Wiley &amp; Sons; ISBN: 0471295639 (1998) 400</w:t>
      </w:r>
      <w:r w:rsidR="009F1227">
        <w:t xml:space="preserve"> pages</w:t>
      </w:r>
      <w:r w:rsidRPr="005D0F25">
        <w:br/>
      </w:r>
      <w:r w:rsidRPr="005D0F25">
        <w:tab/>
        <w:t xml:space="preserve">A very well written and entertaining book about the history of risk.  Its focus is on financial, and particularly investment risk but is of general interest.  It discusses the development of the concepts and mathematics behind </w:t>
      </w:r>
      <w:r w:rsidR="009F1227">
        <w:t xml:space="preserve">financial </w:t>
      </w:r>
      <w:r w:rsidRPr="005D0F25">
        <w:t>risk analysis beginning with the earliest games of chance and proceeding through to complex computer-based investment strategies.</w:t>
      </w:r>
    </w:p>
    <w:p w:rsidR="009F1227" w:rsidRDefault="009F1227" w:rsidP="00872B95">
      <w:pPr>
        <w:pStyle w:val="Reference"/>
      </w:pPr>
      <w:r w:rsidRPr="009F1227">
        <w:t>Gardner, Dan</w:t>
      </w:r>
      <w:r>
        <w:t>.</w:t>
      </w:r>
      <w:r w:rsidRPr="009F1227">
        <w:t xml:space="preserve"> Risk: The Science and Politics of Fear. Virgin Books. ISBN-10: 0753515539 </w:t>
      </w:r>
      <w:r>
        <w:t>(</w:t>
      </w:r>
      <w:r w:rsidRPr="009F1227">
        <w:t>2009</w:t>
      </w:r>
      <w:r>
        <w:t xml:space="preserve">) </w:t>
      </w:r>
      <w:r w:rsidRPr="009F1227">
        <w:t>416 pages.</w:t>
      </w:r>
    </w:p>
    <w:p w:rsidR="009F1227" w:rsidRPr="009F1227" w:rsidRDefault="009F1227" w:rsidP="00872B95">
      <w:pPr>
        <w:pStyle w:val="Reference"/>
      </w:pPr>
      <w:r>
        <w:tab/>
      </w:r>
      <w:r>
        <w:tab/>
      </w:r>
      <w:r>
        <w:tab/>
        <w:t>This book is a great read.  Very entertaining and good breadth of coverage across many areas of risk assessment.</w:t>
      </w:r>
    </w:p>
    <w:p w:rsidR="00CE62FF" w:rsidRPr="005D0F25" w:rsidRDefault="00CE62FF" w:rsidP="00897B17">
      <w:pPr>
        <w:pStyle w:val="Reference"/>
      </w:pPr>
    </w:p>
    <w:p w:rsidR="00CE62FF" w:rsidRPr="00221AC8" w:rsidRDefault="00CE62FF" w:rsidP="00897B17">
      <w:pPr>
        <w:pStyle w:val="IntenseQuote"/>
      </w:pPr>
      <w:bookmarkStart w:id="68" w:name="_Toc514747091"/>
      <w:bookmarkStart w:id="69" w:name="_Toc528570069"/>
      <w:bookmarkStart w:id="70" w:name="_Toc2583227"/>
      <w:r w:rsidRPr="00221AC8">
        <w:t xml:space="preserve">These are two books that provide an overview of conservation management and of risk assessment for conservation </w:t>
      </w:r>
      <w:bookmarkEnd w:id="68"/>
      <w:bookmarkEnd w:id="69"/>
      <w:bookmarkEnd w:id="70"/>
      <w:r w:rsidR="009718D3" w:rsidRPr="00221AC8">
        <w:t>activities</w:t>
      </w:r>
    </w:p>
    <w:p w:rsidR="00CE62FF" w:rsidRPr="005D0F25" w:rsidRDefault="00CE62FF" w:rsidP="00897B17">
      <w:pPr>
        <w:pStyle w:val="Reference"/>
      </w:pPr>
      <w:r w:rsidRPr="005D0F25">
        <w:t>Ashley-Smith, Jonathan, Risk Assessment for Object Conservation.  Butterworth-Heinemann, Oxford, (1999), xiv+358pp.</w:t>
      </w:r>
      <w:r w:rsidRPr="005D0F25">
        <w:br/>
      </w:r>
      <w:r w:rsidRPr="005D0F25">
        <w:tab/>
        <w:t>This book is a readable overview of a wide range of issues related to risk assessment and decisions related to object conservation.  It does not provide a system for applying risk analysis to conservation but does explore many of interesting questions that arise when considers conservation issues from a risk assessment perspective.</w:t>
      </w:r>
    </w:p>
    <w:p w:rsidR="00CE62FF" w:rsidRPr="005D0F25" w:rsidRDefault="00CE62FF" w:rsidP="00897B17">
      <w:pPr>
        <w:pStyle w:val="Reference"/>
      </w:pPr>
      <w:r w:rsidRPr="005D0F25">
        <w:t>Keene, Suzanne, Managing Conservation in Museums, National Museum of Science and Industry, Butterworth-Heinemann, Oxford, (1996), 265 p.</w:t>
      </w:r>
      <w:r w:rsidRPr="005D0F25">
        <w:br/>
      </w:r>
      <w:r w:rsidRPr="005D0F25">
        <w:tab/>
        <w:t>This book discusses many management science-based approaches to conservation, frequently with worked examples of how they apply to specific conservation issues.  It includes some material and perspectives on risk analysis.</w:t>
      </w:r>
    </w:p>
    <w:p w:rsidR="009F1227" w:rsidRDefault="00CE62FF" w:rsidP="00897B17">
      <w:pPr>
        <w:pStyle w:val="Heading1"/>
      </w:pPr>
      <w:r w:rsidRPr="005D0F25">
        <w:br w:type="page"/>
      </w:r>
      <w:bookmarkStart w:id="71" w:name="_Toc514747092"/>
      <w:r w:rsidR="009F1227">
        <w:t>References and Bibliography</w:t>
      </w:r>
    </w:p>
    <w:p w:rsidR="00CE62FF" w:rsidRPr="005D0F25" w:rsidRDefault="00CE62FF" w:rsidP="00897B17">
      <w:pPr>
        <w:pStyle w:val="Heading3"/>
      </w:pPr>
      <w:r w:rsidRPr="005D0F25">
        <w:t>Risk Assessment and Management</w:t>
      </w:r>
      <w:bookmarkEnd w:id="71"/>
    </w:p>
    <w:p w:rsidR="00CE62FF" w:rsidRPr="005D0F25" w:rsidRDefault="00CE62FF" w:rsidP="00897B17">
      <w:pPr>
        <w:pStyle w:val="Heading6"/>
      </w:pPr>
      <w:r w:rsidRPr="005D0F25">
        <w:t xml:space="preserve">General </w:t>
      </w:r>
    </w:p>
    <w:p w:rsidR="00CE62FF" w:rsidRPr="005D0F25" w:rsidRDefault="00CE62FF" w:rsidP="00897B17">
      <w:pPr>
        <w:pStyle w:val="Reference"/>
      </w:pPr>
      <w:r w:rsidRPr="005D0F25">
        <w:t>Ashley-Smith, J. 1999.  Risk Assessment for Object Conservation.  Butterworth-Heinemann, Oxford. xiv+358 pp.</w:t>
      </w:r>
    </w:p>
    <w:p w:rsidR="00CE62FF" w:rsidRPr="005D0F25" w:rsidRDefault="00CE62FF" w:rsidP="00897B17">
      <w:pPr>
        <w:pStyle w:val="Reference"/>
      </w:pPr>
      <w:r w:rsidRPr="005D0F25">
        <w:t xml:space="preserve">Babcock, P., ‘Ready for the worst’, </w:t>
      </w:r>
      <w:r w:rsidRPr="005D0F25">
        <w:rPr>
          <w:i/>
        </w:rPr>
        <w:t>Museum News,</w:t>
      </w:r>
      <w:r w:rsidRPr="005D0F25">
        <w:t xml:space="preserve"> May/June, (1990), 50</w:t>
      </w:r>
      <w:r w:rsidRPr="005D0F25">
        <w:noBreakHyphen/>
        <w:t>54.</w:t>
      </w:r>
    </w:p>
    <w:p w:rsidR="00CE62FF" w:rsidRPr="005D0F25" w:rsidRDefault="00CE62FF" w:rsidP="00897B17">
      <w:pPr>
        <w:pStyle w:val="Reference"/>
      </w:pPr>
      <w:r w:rsidRPr="005D0F25">
        <w:t>Baer, N.S.,  ‘Assessment and management of risks to cultural property’,</w:t>
      </w:r>
      <w:r w:rsidRPr="005D0F25">
        <w:rPr>
          <w:i/>
        </w:rPr>
        <w:t xml:space="preserve"> Science</w:t>
      </w:r>
      <w:r w:rsidRPr="005D0F25">
        <w:t>,</w:t>
      </w:r>
      <w:r w:rsidRPr="005D0F25">
        <w:rPr>
          <w:i/>
        </w:rPr>
        <w:t xml:space="preserve"> Technology and European Cultural Heritage</w:t>
      </w:r>
      <w:r w:rsidRPr="005D0F25">
        <w:t>, Proceedings of the European Symposium, Bologna, Italy, 13</w:t>
      </w:r>
      <w:r w:rsidRPr="005D0F25">
        <w:noBreakHyphen/>
        <w:t>16 June 1989, Butterworth</w:t>
      </w:r>
      <w:r w:rsidRPr="005D0F25">
        <w:noBreakHyphen/>
        <w:t>Heinemann, Oxford (1991), 27</w:t>
      </w:r>
      <w:r w:rsidRPr="005D0F25">
        <w:noBreakHyphen/>
        <w:t>36.</w:t>
      </w:r>
    </w:p>
    <w:p w:rsidR="00CE62FF" w:rsidRPr="005D0F25" w:rsidRDefault="00CE62FF" w:rsidP="00897B17">
      <w:pPr>
        <w:pStyle w:val="Reference"/>
      </w:pPr>
      <w:r w:rsidRPr="005D0F25">
        <w:t>Bernstein, P.L. 1998.  Against the Gods: The Remarkable Story of Risk.  John Wiley and Sons.  383 pp.</w:t>
      </w:r>
    </w:p>
    <w:p w:rsidR="00CE62FF" w:rsidRPr="005D0F25" w:rsidRDefault="00CE62FF" w:rsidP="00897B17">
      <w:pPr>
        <w:pStyle w:val="Reference"/>
      </w:pPr>
      <w:r w:rsidRPr="005D0F25">
        <w:t xml:space="preserve">Crouch, E.A.C. and Wilson, R.,  </w:t>
      </w:r>
      <w:r w:rsidRPr="005D0F25">
        <w:rPr>
          <w:i/>
        </w:rPr>
        <w:t>Risk / Benefit Analysis</w:t>
      </w:r>
      <w:r w:rsidRPr="005D0F25">
        <w:t>, Ballinger Publishing Company, Cambridge, MA, (1982).</w:t>
      </w:r>
    </w:p>
    <w:p w:rsidR="00CE62FF" w:rsidRPr="005D0F25" w:rsidRDefault="00CE62FF" w:rsidP="00897B17">
      <w:pPr>
        <w:pStyle w:val="Reference"/>
      </w:pPr>
      <w:r w:rsidRPr="005D0F25">
        <w:t xml:space="preserve">Moore, P.G., </w:t>
      </w:r>
      <w:r w:rsidRPr="005D0F25">
        <w:rPr>
          <w:i/>
        </w:rPr>
        <w:t>The Business of Risk</w:t>
      </w:r>
      <w:r w:rsidRPr="005D0F25">
        <w:t>, Cambridge University Press, Cambridge, (1983).</w:t>
      </w:r>
    </w:p>
    <w:p w:rsidR="00CE62FF" w:rsidRPr="005D0F25" w:rsidRDefault="00CE62FF" w:rsidP="00897B17">
      <w:pPr>
        <w:pStyle w:val="Reference"/>
      </w:pPr>
      <w:r w:rsidRPr="005D0F25">
        <w:t xml:space="preserve">Roberts, B.O., ‘Establishing a disaster prevention / response plan: an international perspective and assessment’, </w:t>
      </w:r>
      <w:r w:rsidRPr="005D0F25">
        <w:rPr>
          <w:i/>
        </w:rPr>
        <w:t>Technology and Conservation</w:t>
      </w:r>
      <w:r w:rsidRPr="005D0F25">
        <w:t>, 4/93, 15</w:t>
      </w:r>
      <w:r w:rsidRPr="005D0F25">
        <w:noBreakHyphen/>
        <w:t>17, 35</w:t>
      </w:r>
      <w:r w:rsidRPr="005D0F25">
        <w:noBreakHyphen/>
        <w:t>36.</w:t>
      </w:r>
    </w:p>
    <w:p w:rsidR="00CE62FF" w:rsidRPr="005D0F25" w:rsidRDefault="00CE62FF" w:rsidP="00897B17">
      <w:pPr>
        <w:pStyle w:val="Reference"/>
      </w:pPr>
      <w:r w:rsidRPr="005D0F25">
        <w:t xml:space="preserve">*Waller, Robert, ‘Conservation Risk Assessment: A Strategy for Managing Resources for Preventive Conservation’, </w:t>
      </w:r>
      <w:r w:rsidRPr="005D0F25">
        <w:rPr>
          <w:i/>
        </w:rPr>
        <w:t>IIC</w:t>
      </w:r>
      <w:r w:rsidRPr="005D0F25">
        <w:t>,</w:t>
      </w:r>
      <w:r w:rsidRPr="005D0F25">
        <w:rPr>
          <w:i/>
        </w:rPr>
        <w:t xml:space="preserve"> Pre-prints of the contributions to the Ottawa Congress</w:t>
      </w:r>
      <w:r w:rsidRPr="005D0F25">
        <w:t>,  1994, London, 12-16.</w:t>
      </w:r>
    </w:p>
    <w:p w:rsidR="00CE62FF" w:rsidRPr="005D0F25" w:rsidRDefault="00CE62FF" w:rsidP="00897B17">
      <w:pPr>
        <w:pStyle w:val="Reference"/>
      </w:pPr>
      <w:r w:rsidRPr="005D0F25">
        <w:t xml:space="preserve">*Waller, Robert,  ‘Risk management applied to preventive conservation’, </w:t>
      </w:r>
      <w:r w:rsidRPr="005D0F25">
        <w:rPr>
          <w:i/>
        </w:rPr>
        <w:t>Storage of Natural History Collections: A Preventive Conservation Approach</w:t>
      </w:r>
      <w:r w:rsidRPr="005D0F25">
        <w:t>, SPNHC, (1995).</w:t>
      </w:r>
    </w:p>
    <w:p w:rsidR="00CE62FF" w:rsidRPr="005D0F25" w:rsidRDefault="00CE62FF" w:rsidP="00897B17">
      <w:pPr>
        <w:pStyle w:val="Heading6"/>
      </w:pPr>
      <w:r w:rsidRPr="005D0F25">
        <w:br w:type="page"/>
        <w:t>Agents of deterioration</w:t>
      </w:r>
    </w:p>
    <w:p w:rsidR="00C97109" w:rsidRDefault="00C97109" w:rsidP="00897B17">
      <w:pPr>
        <w:pStyle w:val="Reference"/>
      </w:pPr>
      <w:r>
        <w:t>Current information c</w:t>
      </w:r>
      <w:r w:rsidR="002D4D0C">
        <w:t xml:space="preserve">an be found at the </w:t>
      </w:r>
      <w:r w:rsidRPr="00554686">
        <w:rPr>
          <w:u w:val="single"/>
        </w:rPr>
        <w:t>Ten Agents of Deterioration</w:t>
      </w:r>
      <w:r>
        <w:t xml:space="preserve"> </w:t>
      </w:r>
      <w:r w:rsidR="002D4D0C">
        <w:t>web pages hosted by the Canadian Conservation Institute at:</w:t>
      </w:r>
    </w:p>
    <w:p w:rsidR="00C97109" w:rsidRDefault="000C3CC2" w:rsidP="00897B17">
      <w:pPr>
        <w:pStyle w:val="Reference"/>
      </w:pPr>
      <w:hyperlink r:id="rId200" w:history="1">
        <w:r w:rsidR="00C97109">
          <w:rPr>
            <w:rStyle w:val="Hyperlink"/>
          </w:rPr>
          <w:t>http://www.cci-icc.gc.ca/caringfor-prendresoindes/articles/10agents/index-eng.aspx</w:t>
        </w:r>
      </w:hyperlink>
    </w:p>
    <w:p w:rsidR="00CE62FF" w:rsidRPr="005D0F25" w:rsidRDefault="00CE62FF" w:rsidP="00897B17">
      <w:pPr>
        <w:pStyle w:val="Reference"/>
      </w:pPr>
      <w:r w:rsidRPr="005D0F25">
        <w:t>Agbabian, M.S., W.S. Ginell, S.F. Masri and R.L. Nigbor,</w:t>
      </w:r>
      <w:r w:rsidRPr="005D0F25">
        <w:rPr>
          <w:i/>
        </w:rPr>
        <w:t xml:space="preserve"> </w:t>
      </w:r>
      <w:r w:rsidRPr="005D0F25">
        <w:t xml:space="preserve"> ‘Evaluation of earthquake damage mitigation methods for museum objects’, </w:t>
      </w:r>
      <w:r w:rsidRPr="005D0F25">
        <w:rPr>
          <w:i/>
        </w:rPr>
        <w:t>Studies in Conservation,</w:t>
      </w:r>
      <w:r w:rsidRPr="005D0F25">
        <w:t xml:space="preserve"> 36, (1991), 111</w:t>
      </w:r>
      <w:r w:rsidRPr="005D0F25">
        <w:noBreakHyphen/>
        <w:t>120.</w:t>
      </w:r>
    </w:p>
    <w:p w:rsidR="00CE62FF" w:rsidRPr="005D0F25" w:rsidRDefault="00CE62FF" w:rsidP="00897B17">
      <w:pPr>
        <w:pStyle w:val="Reference"/>
      </w:pPr>
      <w:r w:rsidRPr="005D0F25">
        <w:t xml:space="preserve">Harmathy, T.Z. </w:t>
      </w:r>
      <w:r w:rsidRPr="005D0F25">
        <w:rPr>
          <w:i/>
        </w:rPr>
        <w:t>et al</w:t>
      </w:r>
      <w:r w:rsidRPr="005D0F25">
        <w:t xml:space="preserve">, A decision logic for trading between fire safety measures, </w:t>
      </w:r>
      <w:r w:rsidRPr="005D0F25">
        <w:rPr>
          <w:i/>
        </w:rPr>
        <w:t>Fire and</w:t>
      </w:r>
      <w:r w:rsidRPr="005D0F25">
        <w:t xml:space="preserve"> </w:t>
      </w:r>
      <w:r w:rsidRPr="005D0F25">
        <w:rPr>
          <w:i/>
        </w:rPr>
        <w:t>Materials,</w:t>
      </w:r>
      <w:r w:rsidRPr="005D0F25">
        <w:t xml:space="preserve"> 14, (1989), 1</w:t>
      </w:r>
      <w:r w:rsidRPr="005D0F25">
        <w:noBreakHyphen/>
        <w:t>10.</w:t>
      </w:r>
    </w:p>
    <w:p w:rsidR="00CE62FF" w:rsidRPr="005D0F25" w:rsidRDefault="00CE62FF" w:rsidP="00897B17">
      <w:pPr>
        <w:pStyle w:val="Reference"/>
      </w:pPr>
      <w:r w:rsidRPr="005D0F25">
        <w:t xml:space="preserve">Michalski, Stefan, ‘Relative humidity in museums, galleries, and archives: specification and control’. Abridged from ‘Relative Humidity: A discussion of correct/ incorrect values’, </w:t>
      </w:r>
      <w:r w:rsidRPr="005D0F25">
        <w:rPr>
          <w:i/>
        </w:rPr>
        <w:t>10th Triennial meeting ICOM-CC</w:t>
      </w:r>
      <w:r w:rsidRPr="005D0F25">
        <w:t>, Washington DC, (1993).</w:t>
      </w:r>
    </w:p>
    <w:p w:rsidR="00CE62FF" w:rsidRPr="005D0F25" w:rsidRDefault="00CE62FF" w:rsidP="00897B17">
      <w:pPr>
        <w:pStyle w:val="Reference"/>
      </w:pPr>
      <w:r w:rsidRPr="005D0F25">
        <w:t>Monmonier, Mark, Cartographies of Danger: Mapping Hazards in America, The University of Chicago Press, Chicago and London, xiv+363pp. (1995).</w:t>
      </w:r>
    </w:p>
    <w:p w:rsidR="00CE62FF" w:rsidRPr="005D0F25" w:rsidRDefault="00CE62FF" w:rsidP="00897B17">
      <w:pPr>
        <w:pStyle w:val="Reference"/>
      </w:pPr>
      <w:r w:rsidRPr="005D0F25">
        <w:t>Reilly, J.M., D.W. Nishimura and E. Zinn.  New tools for preservation: Assessing long-term environmental effects on library and archives collections. The Commission on Preservation and Access, Washington. ISBN 1-887334-46-7 (1995) 35pp.</w:t>
      </w:r>
    </w:p>
    <w:p w:rsidR="00CE62FF" w:rsidRPr="005D0F25" w:rsidRDefault="00CE62FF" w:rsidP="00897B17">
      <w:pPr>
        <w:pStyle w:val="Reference"/>
      </w:pPr>
      <w:r w:rsidRPr="005D0F25">
        <w:t xml:space="preserve">Waller, Robert R., ‘Temperature- and humidity-sensitive mineralogical and petrological specimens’, </w:t>
      </w:r>
      <w:r w:rsidRPr="005D0F25">
        <w:rPr>
          <w:i/>
        </w:rPr>
        <w:t>The Care and Conservation of Geological Material : Minerals, Rocks, Meteorites and Lunar Finds,</w:t>
      </w:r>
      <w:r w:rsidRPr="005D0F25">
        <w:t xml:space="preserve"> Butterworth, London, (1992), 25-50.</w:t>
      </w:r>
    </w:p>
    <w:p w:rsidR="00CE62FF" w:rsidRPr="005D0F25" w:rsidRDefault="00CE62FF" w:rsidP="00897B17">
      <w:pPr>
        <w:pStyle w:val="Reference"/>
      </w:pPr>
      <w:r w:rsidRPr="005D0F25">
        <w:t xml:space="preserve">Ward, Philip R., ‘In Support of Difficult Shapes’, </w:t>
      </w:r>
      <w:r w:rsidRPr="005D0F25">
        <w:rPr>
          <w:i/>
        </w:rPr>
        <w:t xml:space="preserve">Museum Methods Manual, </w:t>
      </w:r>
      <w:r w:rsidRPr="005D0F25">
        <w:t>6, British Columbia Provincial Museum, (1978), 23 p.</w:t>
      </w:r>
    </w:p>
    <w:p w:rsidR="00CE62FF" w:rsidRPr="005D0F25" w:rsidRDefault="00CE62FF" w:rsidP="00897B17">
      <w:pPr>
        <w:pStyle w:val="Reference"/>
      </w:pPr>
      <w:r w:rsidRPr="005D0F25">
        <w:t xml:space="preserve">Watts, John, ‘Analysis of the NFPA fire safety evaluation system for business occupancies’, </w:t>
      </w:r>
      <w:r w:rsidRPr="005D0F25">
        <w:rPr>
          <w:i/>
        </w:rPr>
        <w:t>Fire Technology,</w:t>
      </w:r>
      <w:r w:rsidRPr="005D0F25">
        <w:t xml:space="preserve"> 33-3, (1997), 276-282. </w:t>
      </w:r>
    </w:p>
    <w:p w:rsidR="00CE62FF" w:rsidRPr="005D0F25" w:rsidRDefault="00CE62FF" w:rsidP="00897B17">
      <w:pPr>
        <w:pStyle w:val="Reference"/>
      </w:pPr>
      <w:r w:rsidRPr="005D0F25">
        <w:t xml:space="preserve">Watts, John and Marilyn Kaplan, ‘Performance-based approaches to protecting our heritage’, </w:t>
      </w:r>
      <w:r w:rsidRPr="005D0F25">
        <w:rPr>
          <w:i/>
        </w:rPr>
        <w:t>International Conference on Performance-Based codes and Fire Safety design Methods</w:t>
      </w:r>
      <w:r w:rsidRPr="005D0F25">
        <w:t>, Ottawa, (1996).</w:t>
      </w:r>
    </w:p>
    <w:p w:rsidR="00CE62FF" w:rsidRPr="005D0F25" w:rsidRDefault="00CE62FF" w:rsidP="00897B17">
      <w:pPr>
        <w:pStyle w:val="Reference"/>
      </w:pPr>
      <w:r w:rsidRPr="005D0F25">
        <w:t xml:space="preserve">Swiss Reinsurance Company, </w:t>
      </w:r>
      <w:r w:rsidRPr="005D0F25">
        <w:rPr>
          <w:i/>
        </w:rPr>
        <w:t>Earthquake Risk Assessment</w:t>
      </w:r>
      <w:r w:rsidRPr="005D0F25">
        <w:t>, Zurich, (1982).</w:t>
      </w:r>
    </w:p>
    <w:p w:rsidR="00554686" w:rsidRDefault="00554686" w:rsidP="00897B17">
      <w:pPr>
        <w:pStyle w:val="Heading6"/>
      </w:pPr>
      <w:r>
        <w:t xml:space="preserve">Emergency </w:t>
      </w:r>
      <w:r w:rsidRPr="00554686">
        <w:t>Preparedness</w:t>
      </w:r>
    </w:p>
    <w:p w:rsidR="00554686" w:rsidRDefault="00554686" w:rsidP="00872B95">
      <w:r w:rsidRPr="00554686">
        <w:t xml:space="preserve">Current information </w:t>
      </w:r>
      <w:r>
        <w:t xml:space="preserve">targeted at USA but useful to many </w:t>
      </w:r>
      <w:r w:rsidRPr="00554686">
        <w:t xml:space="preserve">can be found at </w:t>
      </w:r>
      <w:r>
        <w:t xml:space="preserve">Heritage Preservation’s </w:t>
      </w:r>
      <w:r w:rsidRPr="00554686">
        <w:t>Resources for Emergency Planning and Preparedness</w:t>
      </w:r>
      <w:r>
        <w:t xml:space="preserve"> at:</w:t>
      </w:r>
    </w:p>
    <w:p w:rsidR="00CE62FF" w:rsidRPr="00872B95" w:rsidRDefault="000C3CC2" w:rsidP="00897B17">
      <w:pPr>
        <w:pStyle w:val="Heading6"/>
        <w:rPr>
          <w:b w:val="0"/>
        </w:rPr>
        <w:sectPr w:rsidR="00CE62FF" w:rsidRPr="00872B95" w:rsidSect="00392580">
          <w:pgSz w:w="12240" w:h="15840" w:code="1"/>
          <w:pgMar w:top="1440" w:right="1440" w:bottom="1440" w:left="1800" w:header="562" w:footer="562" w:gutter="0"/>
          <w:cols w:space="720"/>
          <w:docGrid w:linePitch="326"/>
        </w:sectPr>
      </w:pPr>
      <w:hyperlink r:id="rId201" w:history="1">
        <w:r w:rsidR="00554686" w:rsidRPr="00872B95">
          <w:rPr>
            <w:b w:val="0"/>
            <w:color w:val="0000FF"/>
            <w:u w:val="single"/>
          </w:rPr>
          <w:t>http://www.heritagepreservation.org/PROGRAMS/TFPlanPrepare.html</w:t>
        </w:r>
      </w:hyperlink>
      <w:r w:rsidR="00554686" w:rsidRPr="00872B95">
        <w:rPr>
          <w:b w:val="0"/>
        </w:rPr>
        <w:t xml:space="preserve"> </w:t>
      </w:r>
      <w:r w:rsidR="00CE62FF" w:rsidRPr="00872B95">
        <w:rPr>
          <w:b w:val="0"/>
        </w:rPr>
        <w:br w:type="page"/>
      </w:r>
    </w:p>
    <w:p w:rsidR="00CE62FF" w:rsidRPr="005D0F25" w:rsidRDefault="00CE62FF" w:rsidP="00897B17">
      <w:pPr>
        <w:pStyle w:val="Heading1"/>
      </w:pPr>
      <w:bookmarkStart w:id="72" w:name="_Toc368817076"/>
      <w:r w:rsidRPr="005D0F25">
        <w:t>APPENDIX 1  In-Collection Exercise</w:t>
      </w:r>
      <w:bookmarkEnd w:id="72"/>
    </w:p>
    <w:p w:rsidR="00CE62FF" w:rsidRPr="005D0F25" w:rsidRDefault="00CE62FF" w:rsidP="00897B17">
      <w:pPr>
        <w:pStyle w:val="Exercise"/>
      </w:pPr>
    </w:p>
    <w:p w:rsidR="00CE62FF" w:rsidRPr="005D0F25" w:rsidRDefault="00CE62FF" w:rsidP="00897B17">
      <w:pPr>
        <w:pStyle w:val="BodyText"/>
        <w:rPr>
          <w:b/>
        </w:rPr>
      </w:pPr>
      <w:r w:rsidRPr="005D0F25">
        <w:t xml:space="preserve">The purpose of this appendix is to provide extra copies of work sheets for exercises so that </w:t>
      </w:r>
      <w:r w:rsidRPr="005D0F25">
        <w:rPr>
          <w:b/>
        </w:rPr>
        <w:t>participants need not disrupt their course notes.</w:t>
      </w:r>
    </w:p>
    <w:p w:rsidR="00CE62FF" w:rsidRPr="005D0F25" w:rsidRDefault="00CE62FF" w:rsidP="00897B17">
      <w:pPr>
        <w:pStyle w:val="BodyText"/>
      </w:pPr>
      <w:r w:rsidRPr="005D0F25">
        <w:t>Both instructions and worksheets are directly copied from the relevant section of the participant manual.</w:t>
      </w:r>
    </w:p>
    <w:p w:rsidR="00CE62FF" w:rsidRPr="005D0F25" w:rsidRDefault="00CE62FF" w:rsidP="00897B17">
      <w:pPr>
        <w:pStyle w:val="Heading3"/>
      </w:pPr>
      <w:bookmarkStart w:id="73" w:name="_Toc514747094"/>
      <w:bookmarkStart w:id="74" w:name="_Toc368817077"/>
      <w:r w:rsidRPr="005D0F25">
        <w:rPr>
          <w:caps/>
        </w:rPr>
        <w:t>Exercise</w:t>
      </w:r>
      <w:r w:rsidRPr="005D0F25">
        <w:t xml:space="preserve"> – risk assessment in collection</w:t>
      </w:r>
      <w:bookmarkEnd w:id="73"/>
      <w:bookmarkEnd w:id="74"/>
    </w:p>
    <w:p w:rsidR="00CE62FF" w:rsidRPr="005D0F25" w:rsidRDefault="00CE62FF" w:rsidP="00897B17">
      <w:pPr>
        <w:pStyle w:val="para-concepts1"/>
      </w:pPr>
      <w:r w:rsidRPr="005D0F25">
        <w:t>To get a realistic view of what is involved in doing a risk assessment and establish some level of comfort in obtaining numbers.</w:t>
      </w:r>
    </w:p>
    <w:p w:rsidR="00CE62FF" w:rsidRPr="005D0F25" w:rsidRDefault="00CE62FF" w:rsidP="00897B17">
      <w:pPr>
        <w:pStyle w:val="para-concepts1"/>
      </w:pPr>
      <w:r w:rsidRPr="005D0F25">
        <w:t xml:space="preserve">The President / Director of the institution you are visiting has been told that a group of collection preservation specialists is in one of its buildings.  (S)he has asked that you take </w:t>
      </w:r>
      <w:r w:rsidR="00963F23" w:rsidRPr="005D0F25">
        <w:t>an hour or two</w:t>
      </w:r>
      <w:r w:rsidRPr="005D0F25">
        <w:t xml:space="preserve"> out of your busy workshop schedule to assess a sub-collection and give your expert advice on where the institution should go from here to improve the preservation of the sub-collection.</w:t>
      </w:r>
    </w:p>
    <w:p w:rsidR="00011886" w:rsidRDefault="00CE62FF" w:rsidP="00011886">
      <w:pPr>
        <w:pStyle w:val="Bulletedlist"/>
      </w:pPr>
      <w:r w:rsidRPr="005D0F25">
        <w:t xml:space="preserve">You will be assigned a </w:t>
      </w:r>
      <w:r w:rsidR="00963F23" w:rsidRPr="005D0F25">
        <w:t xml:space="preserve">part of a </w:t>
      </w:r>
      <w:r w:rsidR="00011886">
        <w:t>collection</w:t>
      </w:r>
    </w:p>
    <w:p w:rsidR="00CE62FF" w:rsidRPr="005D0F25" w:rsidRDefault="00CE62FF" w:rsidP="00011886">
      <w:pPr>
        <w:pStyle w:val="Bulletedlist"/>
      </w:pPr>
      <w:r w:rsidRPr="005D0F25">
        <w:t>Deal with specific risks that come to mind and interest the group</w:t>
      </w:r>
      <w:r w:rsidR="00011886">
        <w:t xml:space="preserve"> but try to consider one example of each of the three types of risk</w:t>
      </w:r>
    </w:p>
    <w:p w:rsidR="00CE62FF" w:rsidRPr="005D0F25" w:rsidRDefault="00CE62FF" w:rsidP="00011886">
      <w:pPr>
        <w:pStyle w:val="Bulletedlist"/>
      </w:pPr>
      <w:r w:rsidRPr="005D0F25">
        <w:t xml:space="preserve">Identify </w:t>
      </w:r>
      <w:r w:rsidR="00011886">
        <w:t xml:space="preserve">and define </w:t>
      </w:r>
      <w:r w:rsidRPr="005D0F25">
        <w:t xml:space="preserve">clearly the specific risk, as well as the agent of deterioration and type of risk </w:t>
      </w:r>
    </w:p>
    <w:p w:rsidR="00CE62FF" w:rsidRPr="005D0F25" w:rsidRDefault="00CE62FF" w:rsidP="00011886">
      <w:pPr>
        <w:pStyle w:val="Bulletedlist"/>
      </w:pPr>
      <w:r w:rsidRPr="005D0F25">
        <w:t>Note existing means of control</w:t>
      </w:r>
    </w:p>
    <w:p w:rsidR="00CE62FF" w:rsidRPr="005D0F25" w:rsidRDefault="00CE62FF" w:rsidP="00011886">
      <w:pPr>
        <w:pStyle w:val="Bulletedlist"/>
      </w:pPr>
      <w:r w:rsidRPr="005D0F25">
        <w:t xml:space="preserve">If possible, estimate </w:t>
      </w:r>
      <w:r w:rsidR="002469B1" w:rsidRPr="005D0F25">
        <w:t>variables</w:t>
      </w:r>
      <w:r w:rsidRPr="005D0F25">
        <w:t xml:space="preserve"> FS, LV, P, E</w:t>
      </w:r>
      <w:r w:rsidR="00604DD7" w:rsidRPr="00604DD7">
        <w:rPr>
          <w:vertAlign w:val="subscript"/>
        </w:rPr>
        <w:t>FS</w:t>
      </w:r>
      <w:r w:rsidR="00604DD7">
        <w:t>, E</w:t>
      </w:r>
      <w:r w:rsidR="00604DD7" w:rsidRPr="00604DD7">
        <w:rPr>
          <w:vertAlign w:val="subscript"/>
        </w:rPr>
        <w:t>LV</w:t>
      </w:r>
    </w:p>
    <w:p w:rsidR="00CE62FF" w:rsidRPr="005D0F25" w:rsidRDefault="00CE62FF" w:rsidP="00897B17">
      <w:pPr>
        <w:pStyle w:val="Objectives-Listepuces"/>
        <w:numPr>
          <w:ilvl w:val="1"/>
          <w:numId w:val="28"/>
        </w:numPr>
      </w:pPr>
      <w:r w:rsidRPr="005D0F25">
        <w:t>circle the appropriate magnitude,</w:t>
      </w:r>
    </w:p>
    <w:p w:rsidR="00CE62FF" w:rsidRPr="005D0F25" w:rsidRDefault="00CE62FF" w:rsidP="00897B17">
      <w:pPr>
        <w:pStyle w:val="Objectives-Listepuces"/>
        <w:numPr>
          <w:ilvl w:val="1"/>
          <w:numId w:val="28"/>
        </w:numPr>
      </w:pPr>
      <w:r w:rsidRPr="005D0F25">
        <w:t>OR write in intermediate values (if you can estimate better than order of magnitude)</w:t>
      </w:r>
    </w:p>
    <w:p w:rsidR="00CE62FF" w:rsidRPr="005D0F25" w:rsidRDefault="00CE62FF" w:rsidP="00897B17">
      <w:pPr>
        <w:pStyle w:val="Objectives-Listepuces"/>
        <w:numPr>
          <w:ilvl w:val="1"/>
          <w:numId w:val="28"/>
        </w:numPr>
      </w:pPr>
      <w:r w:rsidRPr="005D0F25">
        <w:t>OR circle two or more orders of magnitude if that better conveys your sense of uncertainty</w:t>
      </w:r>
    </w:p>
    <w:p w:rsidR="00CE62FF" w:rsidRPr="005D0F25" w:rsidRDefault="00CE62FF" w:rsidP="00011886">
      <w:pPr>
        <w:pStyle w:val="Bulletedlist"/>
      </w:pPr>
      <w:r w:rsidRPr="005D0F25">
        <w:t xml:space="preserve">Make notes of what further information would have to be sought to confirm or improve estimates of </w:t>
      </w:r>
      <w:r w:rsidR="002469B1" w:rsidRPr="005D0F25">
        <w:t>variables</w:t>
      </w:r>
    </w:p>
    <w:p w:rsidR="00CE62FF" w:rsidRPr="005D0F25" w:rsidRDefault="00CE62FF" w:rsidP="00011886">
      <w:pPr>
        <w:pStyle w:val="Bulletedlist"/>
      </w:pPr>
      <w:r w:rsidRPr="005D0F25">
        <w:t>Calculate magnitudes of risk</w:t>
      </w:r>
    </w:p>
    <w:p w:rsidR="00CE62FF" w:rsidRPr="005D0F25" w:rsidRDefault="00CE62FF" w:rsidP="00011886">
      <w:pPr>
        <w:pStyle w:val="Bulletedlist"/>
      </w:pPr>
      <w:r w:rsidRPr="005D0F25">
        <w:t>At end of exercise, rank risks in order of decreasing severity</w:t>
      </w:r>
    </w:p>
    <w:p w:rsidR="00CE62FF" w:rsidRPr="005D0F25" w:rsidRDefault="00063BAC" w:rsidP="00897B17">
      <w:pPr>
        <w:rPr>
          <w:highlight w:val="lightGray"/>
        </w:rPr>
      </w:pPr>
      <w:r>
        <w:rPr>
          <w:noProof/>
          <w:lang w:val="en-CA"/>
        </w:rPr>
        <mc:AlternateContent>
          <mc:Choice Requires="wps">
            <w:drawing>
              <wp:inline distT="0" distB="0" distL="0" distR="0">
                <wp:extent cx="5300345" cy="1543050"/>
                <wp:effectExtent l="38100" t="38100" r="5080" b="0"/>
                <wp:docPr id="1" name="AutoShap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0345" cy="1543050"/>
                        </a:xfrm>
                        <a:prstGeom prst="roundRect">
                          <a:avLst>
                            <a:gd name="adj" fmla="val 10861"/>
                          </a:avLst>
                        </a:prstGeom>
                        <a:solidFill>
                          <a:srgbClr val="FFFFFF"/>
                        </a:solidFill>
                        <a:ln>
                          <a:noFill/>
                        </a:ln>
                        <a:effectLst>
                          <a:outerShdw dist="53882" dir="13500000" sx="89999" sy="89999" algn="tl" rotWithShape="0">
                            <a:srgbClr val="368638"/>
                          </a:outerShdw>
                        </a:effectLst>
                        <a:extLst>
                          <a:ext uri="{91240B29-F687-4F45-9708-019B960494DF}">
                            <a14:hiddenLine xmlns:a14="http://schemas.microsoft.com/office/drawing/2010/main" w="9525">
                              <a:solidFill>
                                <a:srgbClr val="000000"/>
                              </a:solidFill>
                              <a:round/>
                              <a:headEnd/>
                              <a:tailEnd/>
                            </a14:hiddenLine>
                          </a:ext>
                        </a:extLst>
                      </wps:spPr>
                      <wps:txbx>
                        <w:txbxContent>
                          <w:p w:rsidR="001D6283" w:rsidRPr="00032D89" w:rsidRDefault="001D6283" w:rsidP="00897B17">
                            <w:r w:rsidRPr="00032D89">
                              <w:t>TIPS</w:t>
                            </w:r>
                          </w:p>
                          <w:p w:rsidR="001D6283" w:rsidRPr="00032D89" w:rsidRDefault="001D6283" w:rsidP="00897B17">
                            <w:pPr>
                              <w:pStyle w:val="ListParagraph"/>
                              <w:numPr>
                                <w:ilvl w:val="0"/>
                                <w:numId w:val="13"/>
                              </w:numPr>
                            </w:pPr>
                            <w:r w:rsidRPr="00032D89">
                              <w:t>If it takes more than about 15 minutes to do a specific risk then try working on another, easier, one - it becomes easier with experience</w:t>
                            </w:r>
                          </w:p>
                          <w:p w:rsidR="001D6283" w:rsidRPr="00032D89" w:rsidRDefault="001D6283" w:rsidP="00897B17">
                            <w:pPr>
                              <w:pStyle w:val="ListParagraph"/>
                              <w:numPr>
                                <w:ilvl w:val="0"/>
                                <w:numId w:val="13"/>
                              </w:numPr>
                            </w:pPr>
                            <w:r w:rsidRPr="00032D89">
                              <w:t>Try to deal with a variety of risks</w:t>
                            </w:r>
                          </w:p>
                          <w:p w:rsidR="001D6283" w:rsidRPr="00032D89" w:rsidRDefault="001D6283" w:rsidP="00897B17">
                            <w:pPr>
                              <w:pStyle w:val="ListParagraph"/>
                              <w:numPr>
                                <w:ilvl w:val="0"/>
                                <w:numId w:val="13"/>
                              </w:numPr>
                            </w:pPr>
                            <w:r w:rsidRPr="00032D89">
                              <w:t>Question any available staff to make use of their experience</w:t>
                            </w:r>
                          </w:p>
                        </w:txbxContent>
                      </wps:txbx>
                      <wps:bodyPr rot="0" vert="horz" wrap="square" lIns="91440" tIns="45720" rIns="457200" bIns="228600" anchor="t" anchorCtr="0" upright="1">
                        <a:noAutofit/>
                      </wps:bodyPr>
                    </wps:wsp>
                  </a:graphicData>
                </a:graphic>
              </wp:inline>
            </w:drawing>
          </mc:Choice>
          <mc:Fallback>
            <w:pict>
              <v:roundrect id="AutoShape 497" o:spid="_x0000_s1404" style="width:417.35pt;height:121.5pt;visibility:visible;mso-wrap-style:square;mso-left-percent:-10001;mso-top-percent:-10001;mso-position-horizontal:absolute;mso-position-horizontal-relative:char;mso-position-vertical:absolute;mso-position-vertical-relative:line;mso-left-percent:-10001;mso-top-percent:-10001;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" stroked="f">
                <v:shadow on="t" type="perspective" color="#368638" origin="-.5,-.5" offset="-3pt,-3pt" matrix="58982f,,,58982f"/>
                <v:textbox inset=",,36pt,18pt">
                  <w:txbxContent>
                    <w:p w:rsidR="001D6283" w:rsidRPr="00032D89" w:rsidRDefault="001D6283" w:rsidP="00897B17">
                      <w:r w:rsidRPr="00032D89">
                        <w:t>TIPS</w:t>
                      </w:r>
                    </w:p>
                    <w:p w:rsidR="001D6283" w:rsidRPr="00032D89" w:rsidRDefault="001D6283" w:rsidP="00897B17">
                      <w:pPr>
                        <w:pStyle w:val="ListParagraph"/>
                        <w:numPr>
                          <w:ilvl w:val="0"/>
                          <w:numId w:val="13"/>
                        </w:numPr>
                      </w:pPr>
                      <w:r w:rsidRPr="00032D89">
                        <w:t>If it takes more than about 15 minutes to do a specific risk then try working on another, easier, one - it becomes easier with experience</w:t>
                      </w:r>
                    </w:p>
                    <w:p w:rsidR="001D6283" w:rsidRPr="00032D89" w:rsidRDefault="001D6283" w:rsidP="00897B17">
                      <w:pPr>
                        <w:pStyle w:val="ListParagraph"/>
                        <w:numPr>
                          <w:ilvl w:val="0"/>
                          <w:numId w:val="13"/>
                        </w:numPr>
                      </w:pPr>
                      <w:r w:rsidRPr="00032D89">
                        <w:t>Try to deal with a variety of risks</w:t>
                      </w:r>
                    </w:p>
                    <w:p w:rsidR="001D6283" w:rsidRPr="00032D89" w:rsidRDefault="001D6283" w:rsidP="00897B17">
                      <w:pPr>
                        <w:pStyle w:val="ListParagraph"/>
                        <w:numPr>
                          <w:ilvl w:val="0"/>
                          <w:numId w:val="13"/>
                        </w:numPr>
                      </w:pPr>
                      <w:r w:rsidRPr="00032D89">
                        <w:t>Question any available staff to make use of their experience</w:t>
                      </w:r>
                    </w:p>
                  </w:txbxContent>
                </v:textbox>
                <w10:anchorlock/>
              </v:roundrect>
            </w:pict>
          </mc:Fallback>
        </mc:AlternateContent>
      </w:r>
    </w:p>
    <w:p w:rsidR="003A5388" w:rsidRPr="00EC1B65" w:rsidRDefault="003A5388" w:rsidP="00897B17"/>
    <w:tbl>
      <w:tblPr>
        <w:tblStyle w:val="TableGrid"/>
        <w:tblpPr w:leftFromText="180" w:rightFromText="180" w:vertAnchor="text" w:horzAnchor="margin" w:tblpYSpec="top"/>
        <w:tblW w:w="9180" w:type="dxa"/>
        <w:tblLook w:val="04A0" w:firstRow="1" w:lastRow="0" w:firstColumn="1" w:lastColumn="0" w:noHBand="0" w:noVBand="1"/>
      </w:tblPr>
      <w:tblGrid>
        <w:gridCol w:w="1464"/>
        <w:gridCol w:w="7716"/>
      </w:tblGrid>
      <w:tr w:rsidR="00EC5079" w:rsidTr="00EC5079">
        <w:trPr>
          <w:trHeight w:val="524"/>
        </w:trPr>
        <w:tc>
          <w:tcPr>
            <w:tcW w:w="9180" w:type="dxa"/>
            <w:gridSpan w:val="2"/>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 xml:space="preserve">GENERIC RISK (Agent and Type):                                                                                                                         </w:t>
            </w:r>
          </w:p>
        </w:tc>
      </w:tr>
      <w:tr w:rsidR="00EC5079" w:rsidTr="00EC5079">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SPECIFIC RISK (describe scenario – hazard source – path – effect on collection):</w:t>
            </w:r>
          </w:p>
          <w:p w:rsidR="00EC5079" w:rsidRDefault="00EC5079" w:rsidP="00897B17">
            <w:pPr>
              <w:rPr>
                <w:lang w:val="en-CA"/>
              </w:rPr>
            </w:pPr>
          </w:p>
          <w:p w:rsidR="00EC5079" w:rsidRDefault="00EC5079" w:rsidP="00897B17">
            <w:pPr>
              <w:rPr>
                <w:lang w:val="en-CA"/>
              </w:rPr>
            </w:pPr>
          </w:p>
          <w:p w:rsidR="00EC5079" w:rsidRDefault="00EC5079" w:rsidP="00897B17">
            <w:pPr>
              <w:rPr>
                <w:lang w:val="en-CA" w:eastAsia="en-US"/>
              </w:rPr>
            </w:pPr>
          </w:p>
        </w:tc>
      </w:tr>
      <w:tr w:rsidR="00EC5079" w:rsidTr="00EC5079">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EXISTING MEANS OF CONTROL:</w:t>
            </w:r>
          </w:p>
          <w:p w:rsidR="00EC5079" w:rsidRDefault="00EC5079" w:rsidP="00897B17">
            <w:pPr>
              <w:rPr>
                <w:lang w:val="en-CA"/>
              </w:rPr>
            </w:pPr>
          </w:p>
          <w:p w:rsidR="00EC5079" w:rsidRDefault="00EC5079" w:rsidP="00897B17">
            <w:pPr>
              <w:rPr>
                <w:lang w:val="en-CA" w:eastAsia="en-US"/>
              </w:rPr>
            </w:pPr>
          </w:p>
        </w:tc>
      </w:tr>
      <w:tr w:rsidR="00EC5079" w:rsidTr="00EC5079">
        <w:trPr>
          <w:trHeight w:val="540"/>
        </w:trPr>
        <w:tc>
          <w:tcPr>
            <w:tcW w:w="1464" w:type="dxa"/>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FS =</w:t>
            </w:r>
          </w:p>
        </w:tc>
        <w:tc>
          <w:tcPr>
            <w:tcW w:w="7716" w:type="dxa"/>
            <w:tcBorders>
              <w:top w:val="single" w:sz="4" w:space="0" w:color="auto"/>
              <w:left w:val="single" w:sz="4" w:space="0" w:color="auto"/>
              <w:bottom w:val="single" w:sz="4" w:space="0" w:color="auto"/>
              <w:right w:val="single" w:sz="4" w:space="0" w:color="auto"/>
            </w:tcBorders>
            <w:hideMark/>
          </w:tcPr>
          <w:p w:rsidR="00EC5079" w:rsidRDefault="00EC5079" w:rsidP="00897B17">
            <w:pPr>
              <w:pStyle w:val="Numberline"/>
              <w:framePr w:hSpace="0" w:wrap="auto" w:vAnchor="margin" w:hAnchor="text" w:yAlign="inline"/>
              <w:rPr>
                <w:lang w:val="en-CA"/>
              </w:rPr>
            </w:pPr>
            <w:r>
              <w:rPr>
                <w:lang w:val="en-CA"/>
              </w:rPr>
              <w:t>0------------------------0.25------------------------0.5-----------------------0.75----------------------1</w:t>
            </w:r>
          </w:p>
          <w:p w:rsidR="00EC5079" w:rsidRDefault="00EC5079" w:rsidP="00897B17">
            <w:pPr>
              <w:pStyle w:val="Numberline"/>
              <w:framePr w:hSpace="0" w:wrap="auto" w:vAnchor="margin" w:hAnchor="text" w:yAlign="inline"/>
              <w:rPr>
                <w:lang w:val="en-CA" w:eastAsia="en-US"/>
              </w:rPr>
            </w:pPr>
            <w:r>
              <w:rPr>
                <w:lang w:val="en-CA"/>
              </w:rPr>
              <w:t>0-----------------------0.001-----------------------0.01-----------------------0.1----------------------1</w:t>
            </w:r>
          </w:p>
        </w:tc>
      </w:tr>
      <w:tr w:rsidR="00EC5079" w:rsidTr="00EC5079">
        <w:trPr>
          <w:trHeight w:val="1021"/>
        </w:trPr>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FS RATIONALE:</w:t>
            </w:r>
          </w:p>
          <w:p w:rsidR="00EC5079" w:rsidRDefault="00EC5079" w:rsidP="00897B17">
            <w:pPr>
              <w:rPr>
                <w:lang w:val="en-CA"/>
              </w:rPr>
            </w:pPr>
          </w:p>
          <w:p w:rsidR="00EC5079" w:rsidRDefault="00EC5079" w:rsidP="00897B17">
            <w:pPr>
              <w:rPr>
                <w:lang w:val="en-CA"/>
              </w:rPr>
            </w:pPr>
          </w:p>
          <w:p w:rsidR="00EC5079" w:rsidRDefault="00EC5079" w:rsidP="00897B17">
            <w:pPr>
              <w:rPr>
                <w:lang w:val="en-CA" w:eastAsia="en-US"/>
              </w:rPr>
            </w:pPr>
          </w:p>
          <w:p w:rsidR="00EC5079" w:rsidRDefault="00EC5079" w:rsidP="00897B17">
            <w:pPr>
              <w:rPr>
                <w:lang w:val="en-CA" w:eastAsia="en-US"/>
              </w:rPr>
            </w:pPr>
          </w:p>
        </w:tc>
      </w:tr>
      <w:tr w:rsidR="00EC5079" w:rsidTr="00EC5079">
        <w:trPr>
          <w:trHeight w:val="480"/>
        </w:trPr>
        <w:tc>
          <w:tcPr>
            <w:tcW w:w="1464" w:type="dxa"/>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LV =</w:t>
            </w:r>
          </w:p>
        </w:tc>
        <w:tc>
          <w:tcPr>
            <w:tcW w:w="7716" w:type="dxa"/>
            <w:tcBorders>
              <w:top w:val="single" w:sz="4" w:space="0" w:color="auto"/>
              <w:left w:val="single" w:sz="4" w:space="0" w:color="auto"/>
              <w:bottom w:val="single" w:sz="4" w:space="0" w:color="auto"/>
              <w:right w:val="single" w:sz="4" w:space="0" w:color="auto"/>
            </w:tcBorders>
            <w:hideMark/>
          </w:tcPr>
          <w:p w:rsidR="00EC5079" w:rsidRDefault="00EC5079" w:rsidP="00897B17">
            <w:pPr>
              <w:pStyle w:val="Numberline"/>
              <w:framePr w:hSpace="0" w:wrap="auto" w:vAnchor="margin" w:hAnchor="text" w:yAlign="inline"/>
              <w:rPr>
                <w:lang w:val="en-CA"/>
              </w:rPr>
            </w:pPr>
            <w:r>
              <w:rPr>
                <w:lang w:val="en-CA"/>
              </w:rPr>
              <w:t>0------------------------0.25------------------------0.5-----------------------0.75----------------------1</w:t>
            </w:r>
          </w:p>
          <w:p w:rsidR="00EC5079" w:rsidRDefault="00EC5079" w:rsidP="00897B17">
            <w:pPr>
              <w:pStyle w:val="Numberline"/>
              <w:framePr w:hSpace="0" w:wrap="auto" w:vAnchor="margin" w:hAnchor="text" w:yAlign="inline"/>
              <w:rPr>
                <w:lang w:val="en-CA" w:eastAsia="en-US"/>
              </w:rPr>
            </w:pPr>
            <w:r>
              <w:rPr>
                <w:lang w:val="en-CA"/>
              </w:rPr>
              <w:t>0-----------------------0.001-----------------------0.01-----------------------0.1----------------------1</w:t>
            </w:r>
          </w:p>
        </w:tc>
      </w:tr>
      <w:tr w:rsidR="00EC5079" w:rsidTr="00EC5079">
        <w:trPr>
          <w:trHeight w:val="1021"/>
        </w:trPr>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LV RATIONALE:</w:t>
            </w:r>
          </w:p>
          <w:p w:rsidR="00EC5079" w:rsidRDefault="00EC5079" w:rsidP="00897B17">
            <w:pPr>
              <w:rPr>
                <w:lang w:val="en-CA"/>
              </w:rPr>
            </w:pPr>
          </w:p>
          <w:p w:rsidR="00EC5079" w:rsidRDefault="00EC5079" w:rsidP="00897B17">
            <w:pPr>
              <w:rPr>
                <w:lang w:val="en-CA"/>
              </w:rPr>
            </w:pPr>
          </w:p>
          <w:p w:rsidR="00EC5079" w:rsidRDefault="00EC5079" w:rsidP="00897B17">
            <w:pPr>
              <w:rPr>
                <w:lang w:val="en-CA"/>
              </w:rPr>
            </w:pPr>
          </w:p>
          <w:p w:rsidR="00EC5079" w:rsidRDefault="00EC5079" w:rsidP="00897B17">
            <w:pPr>
              <w:rPr>
                <w:lang w:val="en-CA" w:eastAsia="en-US"/>
              </w:rPr>
            </w:pPr>
          </w:p>
        </w:tc>
      </w:tr>
      <w:tr w:rsidR="00EC5079" w:rsidTr="00EC5079">
        <w:trPr>
          <w:trHeight w:val="450"/>
        </w:trPr>
        <w:tc>
          <w:tcPr>
            <w:tcW w:w="1464" w:type="dxa"/>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P =</w:t>
            </w:r>
          </w:p>
        </w:tc>
        <w:tc>
          <w:tcPr>
            <w:tcW w:w="7716" w:type="dxa"/>
            <w:tcBorders>
              <w:top w:val="single" w:sz="4" w:space="0" w:color="auto"/>
              <w:left w:val="single" w:sz="4" w:space="0" w:color="auto"/>
              <w:bottom w:val="single" w:sz="4" w:space="0" w:color="auto"/>
              <w:right w:val="single" w:sz="4" w:space="0" w:color="auto"/>
            </w:tcBorders>
            <w:hideMark/>
          </w:tcPr>
          <w:p w:rsidR="00EC5079" w:rsidRDefault="00EC5079" w:rsidP="00897B17">
            <w:pPr>
              <w:pStyle w:val="Numberline"/>
              <w:framePr w:hSpace="0" w:wrap="auto" w:vAnchor="margin" w:hAnchor="text" w:yAlign="inline"/>
              <w:rPr>
                <w:lang w:val="en-CA"/>
              </w:rPr>
            </w:pPr>
            <w:r>
              <w:rPr>
                <w:lang w:val="en-CA"/>
              </w:rPr>
              <w:t>0------------------------0.25------------------------0.5-----------------------0.75----------------------1</w:t>
            </w:r>
          </w:p>
          <w:p w:rsidR="00EC5079" w:rsidRDefault="00EC5079" w:rsidP="00897B17">
            <w:pPr>
              <w:pStyle w:val="Numberline"/>
              <w:framePr w:hSpace="0" w:wrap="auto" w:vAnchor="margin" w:hAnchor="text" w:yAlign="inline"/>
              <w:rPr>
                <w:lang w:val="en-CA" w:eastAsia="en-US"/>
              </w:rPr>
            </w:pPr>
            <w:r>
              <w:rPr>
                <w:lang w:val="en-CA"/>
              </w:rPr>
              <w:t>0-----------------------0.001-----------------------0.01-----------------------0.1----------------------1</w:t>
            </w:r>
          </w:p>
        </w:tc>
      </w:tr>
      <w:tr w:rsidR="00EC5079" w:rsidTr="00EC5079">
        <w:trPr>
          <w:trHeight w:val="1021"/>
        </w:trPr>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P RATIONALE:</w:t>
            </w:r>
          </w:p>
          <w:p w:rsidR="00EC5079" w:rsidRDefault="00EC5079" w:rsidP="00897B17">
            <w:pPr>
              <w:rPr>
                <w:lang w:val="en-CA" w:eastAsia="en-US"/>
              </w:rPr>
            </w:pPr>
          </w:p>
        </w:tc>
      </w:tr>
      <w:tr w:rsidR="00EC5079" w:rsidTr="00EC5079">
        <w:trPr>
          <w:trHeight w:val="555"/>
        </w:trPr>
        <w:tc>
          <w:tcPr>
            <w:tcW w:w="1464" w:type="dxa"/>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E</w:t>
            </w:r>
            <w:r>
              <w:rPr>
                <w:vertAlign w:val="subscript"/>
                <w:lang w:val="en-CA"/>
              </w:rPr>
              <w:t>FS</w:t>
            </w:r>
            <w:r>
              <w:rPr>
                <w:lang w:val="en-CA"/>
              </w:rPr>
              <w:t xml:space="preserve"> =</w:t>
            </w:r>
          </w:p>
        </w:tc>
        <w:tc>
          <w:tcPr>
            <w:tcW w:w="7716" w:type="dxa"/>
            <w:tcBorders>
              <w:top w:val="single" w:sz="4" w:space="0" w:color="auto"/>
              <w:left w:val="single" w:sz="4" w:space="0" w:color="auto"/>
              <w:bottom w:val="single" w:sz="4" w:space="0" w:color="auto"/>
              <w:right w:val="single" w:sz="4" w:space="0" w:color="auto"/>
            </w:tcBorders>
            <w:hideMark/>
          </w:tcPr>
          <w:p w:rsidR="00EC5079" w:rsidRDefault="00EC5079" w:rsidP="00897B17">
            <w:pPr>
              <w:pStyle w:val="Numberline"/>
              <w:framePr w:hSpace="0" w:wrap="auto" w:vAnchor="margin" w:hAnchor="text" w:yAlign="inline"/>
              <w:rPr>
                <w:lang w:val="en-CA"/>
              </w:rPr>
            </w:pPr>
            <w:r>
              <w:rPr>
                <w:lang w:val="en-CA"/>
              </w:rPr>
              <w:t>0------------------------0.25------------------------0.5-----------------------0.75----------------------1</w:t>
            </w:r>
          </w:p>
          <w:p w:rsidR="00EC5079" w:rsidRDefault="00EC5079" w:rsidP="00897B17">
            <w:pPr>
              <w:pStyle w:val="Numberline"/>
              <w:framePr w:hSpace="0" w:wrap="auto" w:vAnchor="margin" w:hAnchor="text" w:yAlign="inline"/>
              <w:rPr>
                <w:lang w:val="en-CA" w:eastAsia="en-US"/>
              </w:rPr>
            </w:pPr>
            <w:r>
              <w:rPr>
                <w:lang w:val="en-CA"/>
              </w:rPr>
              <w:t>0-----------------------0.001-----------------------0.01-----------------------0.1----------------------1</w:t>
            </w:r>
          </w:p>
        </w:tc>
      </w:tr>
      <w:tr w:rsidR="00EC5079" w:rsidTr="00EC5079">
        <w:trPr>
          <w:trHeight w:val="1021"/>
        </w:trPr>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E</w:t>
            </w:r>
            <w:r>
              <w:rPr>
                <w:vertAlign w:val="subscript"/>
                <w:lang w:val="en-CA"/>
              </w:rPr>
              <w:t>FS</w:t>
            </w:r>
            <w:r>
              <w:rPr>
                <w:lang w:val="en-CA"/>
              </w:rPr>
              <w:t xml:space="preserve"> RATIONALE:</w:t>
            </w:r>
          </w:p>
          <w:p w:rsidR="00EC5079" w:rsidRDefault="00EC5079" w:rsidP="00897B17">
            <w:pPr>
              <w:rPr>
                <w:lang w:val="en-CA"/>
              </w:rPr>
            </w:pPr>
          </w:p>
          <w:p w:rsidR="00EC5079" w:rsidRDefault="00EC5079" w:rsidP="00897B17">
            <w:pPr>
              <w:rPr>
                <w:lang w:val="en-CA"/>
              </w:rPr>
            </w:pPr>
          </w:p>
          <w:p w:rsidR="00EC5079" w:rsidRDefault="00EC5079" w:rsidP="00897B17">
            <w:pPr>
              <w:rPr>
                <w:lang w:val="en-CA"/>
              </w:rPr>
            </w:pPr>
          </w:p>
          <w:p w:rsidR="00EC5079" w:rsidRDefault="00EC5079" w:rsidP="00897B17">
            <w:pPr>
              <w:rPr>
                <w:lang w:val="en-CA" w:eastAsia="en-US"/>
              </w:rPr>
            </w:pPr>
          </w:p>
        </w:tc>
      </w:tr>
      <w:tr w:rsidR="00EC5079" w:rsidTr="00EC5079">
        <w:trPr>
          <w:trHeight w:val="555"/>
        </w:trPr>
        <w:tc>
          <w:tcPr>
            <w:tcW w:w="1464" w:type="dxa"/>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E</w:t>
            </w:r>
            <w:r>
              <w:rPr>
                <w:vertAlign w:val="subscript"/>
                <w:lang w:val="en-CA"/>
              </w:rPr>
              <w:t>LV</w:t>
            </w:r>
            <w:r>
              <w:rPr>
                <w:lang w:val="en-CA"/>
              </w:rPr>
              <w:t xml:space="preserve"> =</w:t>
            </w:r>
          </w:p>
        </w:tc>
        <w:tc>
          <w:tcPr>
            <w:tcW w:w="7716" w:type="dxa"/>
            <w:tcBorders>
              <w:top w:val="single" w:sz="4" w:space="0" w:color="auto"/>
              <w:left w:val="single" w:sz="4" w:space="0" w:color="auto"/>
              <w:bottom w:val="single" w:sz="4" w:space="0" w:color="auto"/>
              <w:right w:val="single" w:sz="4" w:space="0" w:color="auto"/>
            </w:tcBorders>
            <w:hideMark/>
          </w:tcPr>
          <w:p w:rsidR="00EC5079" w:rsidRDefault="00EC5079" w:rsidP="00897B17">
            <w:pPr>
              <w:pStyle w:val="Numberline"/>
              <w:framePr w:hSpace="0" w:wrap="auto" w:vAnchor="margin" w:hAnchor="text" w:yAlign="inline"/>
              <w:rPr>
                <w:lang w:val="en-CA"/>
              </w:rPr>
            </w:pPr>
            <w:r>
              <w:rPr>
                <w:lang w:val="en-CA"/>
              </w:rPr>
              <w:t>0------------------------0.25------------------------0.5-----------------------0.75----------------------1</w:t>
            </w:r>
          </w:p>
          <w:p w:rsidR="00EC5079" w:rsidRDefault="00EC5079" w:rsidP="00897B17">
            <w:pPr>
              <w:pStyle w:val="Numberline"/>
              <w:framePr w:hSpace="0" w:wrap="auto" w:vAnchor="margin" w:hAnchor="text" w:yAlign="inline"/>
              <w:rPr>
                <w:lang w:val="en-CA" w:eastAsia="en-US"/>
              </w:rPr>
            </w:pPr>
            <w:r>
              <w:rPr>
                <w:lang w:val="en-CA"/>
              </w:rPr>
              <w:t>0-----------------------0.001-----------------------0.01-----------------------0.1----------------------1</w:t>
            </w:r>
          </w:p>
        </w:tc>
      </w:tr>
      <w:tr w:rsidR="00EC5079" w:rsidTr="00EC5079">
        <w:trPr>
          <w:trHeight w:val="1166"/>
        </w:trPr>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E</w:t>
            </w:r>
            <w:r>
              <w:rPr>
                <w:vertAlign w:val="subscript"/>
                <w:lang w:val="en-CA"/>
              </w:rPr>
              <w:t>LV</w:t>
            </w:r>
            <w:r>
              <w:rPr>
                <w:lang w:val="en-CA"/>
              </w:rPr>
              <w:t xml:space="preserve"> RATIONALE:</w:t>
            </w:r>
          </w:p>
          <w:p w:rsidR="00EC5079" w:rsidRDefault="00EC5079" w:rsidP="00897B17">
            <w:pPr>
              <w:rPr>
                <w:lang w:val="en-CA"/>
              </w:rPr>
            </w:pPr>
          </w:p>
          <w:p w:rsidR="00EC5079" w:rsidRDefault="00EC5079" w:rsidP="00897B17">
            <w:pPr>
              <w:rPr>
                <w:lang w:val="en-CA"/>
              </w:rPr>
            </w:pPr>
          </w:p>
          <w:p w:rsidR="00EC5079" w:rsidRDefault="00EC5079" w:rsidP="00897B17">
            <w:pPr>
              <w:rPr>
                <w:lang w:val="en-CA" w:eastAsia="en-US"/>
              </w:rPr>
            </w:pPr>
          </w:p>
        </w:tc>
      </w:tr>
      <w:tr w:rsidR="00EC5079" w:rsidTr="00EC5079">
        <w:trPr>
          <w:trHeight w:val="518"/>
        </w:trPr>
        <w:tc>
          <w:tcPr>
            <w:tcW w:w="9180" w:type="dxa"/>
            <w:gridSpan w:val="2"/>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E = E</w:t>
            </w:r>
            <w:r>
              <w:rPr>
                <w:vertAlign w:val="subscript"/>
                <w:lang w:val="en-CA"/>
              </w:rPr>
              <w:t>FS</w:t>
            </w:r>
            <w:r>
              <w:rPr>
                <w:lang w:val="en-CA"/>
              </w:rPr>
              <w:t xml:space="preserve"> x E</w:t>
            </w:r>
            <w:r>
              <w:rPr>
                <w:vertAlign w:val="subscript"/>
                <w:lang w:val="en-CA"/>
              </w:rPr>
              <w:t>LV</w:t>
            </w:r>
            <w:r>
              <w:rPr>
                <w:lang w:val="en-CA"/>
              </w:rPr>
              <w:t xml:space="preserve"> = </w:t>
            </w:r>
          </w:p>
        </w:tc>
      </w:tr>
      <w:tr w:rsidR="00EC5079" w:rsidTr="00EC5079">
        <w:trPr>
          <w:trHeight w:val="553"/>
        </w:trPr>
        <w:tc>
          <w:tcPr>
            <w:tcW w:w="9180" w:type="dxa"/>
            <w:gridSpan w:val="2"/>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MR = FS x LV x P x E =</w:t>
            </w:r>
          </w:p>
        </w:tc>
      </w:tr>
    </w:tbl>
    <w:p w:rsidR="00DC5530" w:rsidRDefault="00DC5530" w:rsidP="00897B17"/>
    <w:tbl>
      <w:tblPr>
        <w:tblStyle w:val="TableGrid"/>
        <w:tblpPr w:leftFromText="180" w:rightFromText="180" w:vertAnchor="text" w:horzAnchor="margin" w:tblpYSpec="top"/>
        <w:tblW w:w="9180" w:type="dxa"/>
        <w:tblLook w:val="04A0" w:firstRow="1" w:lastRow="0" w:firstColumn="1" w:lastColumn="0" w:noHBand="0" w:noVBand="1"/>
      </w:tblPr>
      <w:tblGrid>
        <w:gridCol w:w="1464"/>
        <w:gridCol w:w="7716"/>
      </w:tblGrid>
      <w:tr w:rsidR="00EC5079" w:rsidTr="00EC5079">
        <w:trPr>
          <w:trHeight w:val="524"/>
        </w:trPr>
        <w:tc>
          <w:tcPr>
            <w:tcW w:w="9180" w:type="dxa"/>
            <w:gridSpan w:val="2"/>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 xml:space="preserve">GENERIC RISK (Agent and Type):                                                                                                                         </w:t>
            </w:r>
          </w:p>
        </w:tc>
      </w:tr>
      <w:tr w:rsidR="00EC5079" w:rsidTr="00EC5079">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SPECIFIC RISK (describe scenario – hazard source – path – effect on collection):</w:t>
            </w:r>
          </w:p>
          <w:p w:rsidR="00EC5079" w:rsidRDefault="00EC5079" w:rsidP="00897B17">
            <w:pPr>
              <w:rPr>
                <w:lang w:val="en-CA"/>
              </w:rPr>
            </w:pPr>
          </w:p>
          <w:p w:rsidR="00EC5079" w:rsidRDefault="00EC5079" w:rsidP="00897B17">
            <w:pPr>
              <w:rPr>
                <w:lang w:val="en-CA"/>
              </w:rPr>
            </w:pPr>
          </w:p>
          <w:p w:rsidR="00EC5079" w:rsidRDefault="00EC5079" w:rsidP="00897B17">
            <w:pPr>
              <w:rPr>
                <w:lang w:val="en-CA" w:eastAsia="en-US"/>
              </w:rPr>
            </w:pPr>
          </w:p>
        </w:tc>
      </w:tr>
      <w:tr w:rsidR="00EC5079" w:rsidTr="00EC5079">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EXISTING MEANS OF CONTROL:</w:t>
            </w:r>
          </w:p>
          <w:p w:rsidR="00EC5079" w:rsidRDefault="00EC5079" w:rsidP="00897B17">
            <w:pPr>
              <w:rPr>
                <w:lang w:val="en-CA"/>
              </w:rPr>
            </w:pPr>
          </w:p>
          <w:p w:rsidR="00EC5079" w:rsidRDefault="00EC5079" w:rsidP="00897B17">
            <w:pPr>
              <w:rPr>
                <w:lang w:val="en-CA" w:eastAsia="en-US"/>
              </w:rPr>
            </w:pPr>
          </w:p>
        </w:tc>
      </w:tr>
      <w:tr w:rsidR="00EC5079" w:rsidTr="00EC5079">
        <w:trPr>
          <w:trHeight w:val="540"/>
        </w:trPr>
        <w:tc>
          <w:tcPr>
            <w:tcW w:w="1464" w:type="dxa"/>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FS =</w:t>
            </w:r>
          </w:p>
        </w:tc>
        <w:tc>
          <w:tcPr>
            <w:tcW w:w="7716" w:type="dxa"/>
            <w:tcBorders>
              <w:top w:val="single" w:sz="4" w:space="0" w:color="auto"/>
              <w:left w:val="single" w:sz="4" w:space="0" w:color="auto"/>
              <w:bottom w:val="single" w:sz="4" w:space="0" w:color="auto"/>
              <w:right w:val="single" w:sz="4" w:space="0" w:color="auto"/>
            </w:tcBorders>
            <w:hideMark/>
          </w:tcPr>
          <w:p w:rsidR="00EC5079" w:rsidRDefault="00EC5079" w:rsidP="00897B17">
            <w:pPr>
              <w:pStyle w:val="Numberline"/>
              <w:framePr w:hSpace="0" w:wrap="auto" w:vAnchor="margin" w:hAnchor="text" w:yAlign="inline"/>
              <w:rPr>
                <w:lang w:val="en-CA"/>
              </w:rPr>
            </w:pPr>
            <w:r>
              <w:rPr>
                <w:lang w:val="en-CA"/>
              </w:rPr>
              <w:t>0------------------------0.25------------------------0.5-----------------------0.75----------------------1</w:t>
            </w:r>
          </w:p>
          <w:p w:rsidR="00EC5079" w:rsidRDefault="00EC5079" w:rsidP="00897B17">
            <w:pPr>
              <w:pStyle w:val="Numberline"/>
              <w:framePr w:hSpace="0" w:wrap="auto" w:vAnchor="margin" w:hAnchor="text" w:yAlign="inline"/>
              <w:rPr>
                <w:lang w:val="en-CA" w:eastAsia="en-US"/>
              </w:rPr>
            </w:pPr>
            <w:r>
              <w:rPr>
                <w:lang w:val="en-CA"/>
              </w:rPr>
              <w:t>0-----------------------0.001-----------------------0.01-----------------------0.1----------------------1</w:t>
            </w:r>
          </w:p>
        </w:tc>
      </w:tr>
      <w:tr w:rsidR="00EC5079" w:rsidTr="00EC5079">
        <w:trPr>
          <w:trHeight w:val="1021"/>
        </w:trPr>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FS RATIONALE:</w:t>
            </w:r>
          </w:p>
          <w:p w:rsidR="00EC5079" w:rsidRDefault="00EC5079" w:rsidP="00897B17">
            <w:pPr>
              <w:rPr>
                <w:lang w:val="en-CA"/>
              </w:rPr>
            </w:pPr>
          </w:p>
          <w:p w:rsidR="00EC5079" w:rsidRDefault="00EC5079" w:rsidP="00897B17">
            <w:pPr>
              <w:rPr>
                <w:lang w:val="en-CA"/>
              </w:rPr>
            </w:pPr>
          </w:p>
          <w:p w:rsidR="00EC5079" w:rsidRDefault="00EC5079" w:rsidP="00897B17">
            <w:pPr>
              <w:rPr>
                <w:lang w:val="en-CA" w:eastAsia="en-US"/>
              </w:rPr>
            </w:pPr>
          </w:p>
          <w:p w:rsidR="00EC5079" w:rsidRDefault="00EC5079" w:rsidP="00897B17">
            <w:pPr>
              <w:rPr>
                <w:lang w:val="en-CA" w:eastAsia="en-US"/>
              </w:rPr>
            </w:pPr>
          </w:p>
        </w:tc>
      </w:tr>
      <w:tr w:rsidR="00EC5079" w:rsidTr="00EC5079">
        <w:trPr>
          <w:trHeight w:val="480"/>
        </w:trPr>
        <w:tc>
          <w:tcPr>
            <w:tcW w:w="1464" w:type="dxa"/>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LV =</w:t>
            </w:r>
          </w:p>
        </w:tc>
        <w:tc>
          <w:tcPr>
            <w:tcW w:w="7716" w:type="dxa"/>
            <w:tcBorders>
              <w:top w:val="single" w:sz="4" w:space="0" w:color="auto"/>
              <w:left w:val="single" w:sz="4" w:space="0" w:color="auto"/>
              <w:bottom w:val="single" w:sz="4" w:space="0" w:color="auto"/>
              <w:right w:val="single" w:sz="4" w:space="0" w:color="auto"/>
            </w:tcBorders>
            <w:hideMark/>
          </w:tcPr>
          <w:p w:rsidR="00EC5079" w:rsidRDefault="00EC5079" w:rsidP="00897B17">
            <w:pPr>
              <w:pStyle w:val="Numberline"/>
              <w:framePr w:hSpace="0" w:wrap="auto" w:vAnchor="margin" w:hAnchor="text" w:yAlign="inline"/>
              <w:rPr>
                <w:lang w:val="en-CA"/>
              </w:rPr>
            </w:pPr>
            <w:r>
              <w:rPr>
                <w:lang w:val="en-CA"/>
              </w:rPr>
              <w:t>0------------------------0.25------------------------0.5-----------------------0.75----------------------1</w:t>
            </w:r>
          </w:p>
          <w:p w:rsidR="00EC5079" w:rsidRDefault="00EC5079" w:rsidP="00897B17">
            <w:pPr>
              <w:pStyle w:val="Numberline"/>
              <w:framePr w:hSpace="0" w:wrap="auto" w:vAnchor="margin" w:hAnchor="text" w:yAlign="inline"/>
              <w:rPr>
                <w:lang w:val="en-CA" w:eastAsia="en-US"/>
              </w:rPr>
            </w:pPr>
            <w:r>
              <w:rPr>
                <w:lang w:val="en-CA"/>
              </w:rPr>
              <w:t>0-----------------------0.001-----------------------0.01-----------------------0.1----------------------1</w:t>
            </w:r>
          </w:p>
        </w:tc>
      </w:tr>
      <w:tr w:rsidR="00EC5079" w:rsidTr="00EC5079">
        <w:trPr>
          <w:trHeight w:val="1021"/>
        </w:trPr>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LV RATIONALE:</w:t>
            </w:r>
          </w:p>
          <w:p w:rsidR="00EC5079" w:rsidRDefault="00EC5079" w:rsidP="00897B17">
            <w:pPr>
              <w:rPr>
                <w:lang w:val="en-CA"/>
              </w:rPr>
            </w:pPr>
          </w:p>
          <w:p w:rsidR="00EC5079" w:rsidRDefault="00EC5079" w:rsidP="00897B17">
            <w:pPr>
              <w:rPr>
                <w:lang w:val="en-CA"/>
              </w:rPr>
            </w:pPr>
          </w:p>
          <w:p w:rsidR="00EC5079" w:rsidRDefault="00EC5079" w:rsidP="00897B17">
            <w:pPr>
              <w:rPr>
                <w:lang w:val="en-CA"/>
              </w:rPr>
            </w:pPr>
          </w:p>
          <w:p w:rsidR="00EC5079" w:rsidRDefault="00EC5079" w:rsidP="00897B17">
            <w:pPr>
              <w:rPr>
                <w:lang w:val="en-CA" w:eastAsia="en-US"/>
              </w:rPr>
            </w:pPr>
          </w:p>
        </w:tc>
      </w:tr>
      <w:tr w:rsidR="00EC5079" w:rsidTr="00EC5079">
        <w:trPr>
          <w:trHeight w:val="450"/>
        </w:trPr>
        <w:tc>
          <w:tcPr>
            <w:tcW w:w="1464" w:type="dxa"/>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P =</w:t>
            </w:r>
          </w:p>
        </w:tc>
        <w:tc>
          <w:tcPr>
            <w:tcW w:w="7716" w:type="dxa"/>
            <w:tcBorders>
              <w:top w:val="single" w:sz="4" w:space="0" w:color="auto"/>
              <w:left w:val="single" w:sz="4" w:space="0" w:color="auto"/>
              <w:bottom w:val="single" w:sz="4" w:space="0" w:color="auto"/>
              <w:right w:val="single" w:sz="4" w:space="0" w:color="auto"/>
            </w:tcBorders>
            <w:hideMark/>
          </w:tcPr>
          <w:p w:rsidR="00EC5079" w:rsidRDefault="00EC5079" w:rsidP="00897B17">
            <w:pPr>
              <w:pStyle w:val="Numberline"/>
              <w:framePr w:hSpace="0" w:wrap="auto" w:vAnchor="margin" w:hAnchor="text" w:yAlign="inline"/>
              <w:rPr>
                <w:lang w:val="en-CA"/>
              </w:rPr>
            </w:pPr>
            <w:r>
              <w:rPr>
                <w:lang w:val="en-CA"/>
              </w:rPr>
              <w:t>0------------------------0.25------------------------0.5-----------------------0.75----------------------1</w:t>
            </w:r>
          </w:p>
          <w:p w:rsidR="00EC5079" w:rsidRDefault="00EC5079" w:rsidP="00897B17">
            <w:pPr>
              <w:pStyle w:val="Numberline"/>
              <w:framePr w:hSpace="0" w:wrap="auto" w:vAnchor="margin" w:hAnchor="text" w:yAlign="inline"/>
              <w:rPr>
                <w:lang w:val="en-CA" w:eastAsia="en-US"/>
              </w:rPr>
            </w:pPr>
            <w:r>
              <w:rPr>
                <w:lang w:val="en-CA"/>
              </w:rPr>
              <w:t>0-----------------------0.001-----------------------0.01-----------------------0.1----------------------1</w:t>
            </w:r>
          </w:p>
        </w:tc>
      </w:tr>
      <w:tr w:rsidR="00EC5079" w:rsidTr="00EC5079">
        <w:trPr>
          <w:trHeight w:val="1021"/>
        </w:trPr>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P RATIONALE:</w:t>
            </w:r>
          </w:p>
          <w:p w:rsidR="00EC5079" w:rsidRDefault="00EC5079" w:rsidP="00897B17">
            <w:pPr>
              <w:rPr>
                <w:lang w:val="en-CA"/>
              </w:rPr>
            </w:pPr>
          </w:p>
          <w:p w:rsidR="00EC5079" w:rsidRDefault="009201BB" w:rsidP="009201BB">
            <w:pPr>
              <w:tabs>
                <w:tab w:val="clear" w:pos="567"/>
                <w:tab w:val="clear" w:pos="1134"/>
                <w:tab w:val="clear" w:pos="1701"/>
                <w:tab w:val="clear" w:pos="2268"/>
                <w:tab w:val="clear" w:pos="2835"/>
                <w:tab w:val="clear" w:pos="8222"/>
                <w:tab w:val="left" w:pos="720"/>
              </w:tabs>
              <w:rPr>
                <w:lang w:val="en-CA" w:eastAsia="en-US"/>
              </w:rPr>
            </w:pPr>
            <w:r>
              <w:rPr>
                <w:lang w:val="en-CA"/>
              </w:rPr>
              <w:tab/>
            </w:r>
            <w:r>
              <w:rPr>
                <w:lang w:val="en-CA"/>
              </w:rPr>
              <w:tab/>
            </w:r>
          </w:p>
        </w:tc>
      </w:tr>
      <w:tr w:rsidR="00EC5079" w:rsidTr="00EC5079">
        <w:trPr>
          <w:trHeight w:val="555"/>
        </w:trPr>
        <w:tc>
          <w:tcPr>
            <w:tcW w:w="1464" w:type="dxa"/>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E</w:t>
            </w:r>
            <w:r>
              <w:rPr>
                <w:vertAlign w:val="subscript"/>
                <w:lang w:val="en-CA"/>
              </w:rPr>
              <w:t>FS</w:t>
            </w:r>
            <w:r>
              <w:rPr>
                <w:lang w:val="en-CA"/>
              </w:rPr>
              <w:t xml:space="preserve"> =</w:t>
            </w:r>
          </w:p>
        </w:tc>
        <w:tc>
          <w:tcPr>
            <w:tcW w:w="7716" w:type="dxa"/>
            <w:tcBorders>
              <w:top w:val="single" w:sz="4" w:space="0" w:color="auto"/>
              <w:left w:val="single" w:sz="4" w:space="0" w:color="auto"/>
              <w:bottom w:val="single" w:sz="4" w:space="0" w:color="auto"/>
              <w:right w:val="single" w:sz="4" w:space="0" w:color="auto"/>
            </w:tcBorders>
            <w:hideMark/>
          </w:tcPr>
          <w:p w:rsidR="00EC5079" w:rsidRDefault="00EC5079" w:rsidP="00897B17">
            <w:pPr>
              <w:pStyle w:val="Numberline"/>
              <w:framePr w:hSpace="0" w:wrap="auto" w:vAnchor="margin" w:hAnchor="text" w:yAlign="inline"/>
              <w:rPr>
                <w:lang w:val="en-CA"/>
              </w:rPr>
            </w:pPr>
            <w:r>
              <w:rPr>
                <w:lang w:val="en-CA"/>
              </w:rPr>
              <w:t>0------------------------0.25------------------------0.5-----------------------0.75----------------------1</w:t>
            </w:r>
          </w:p>
          <w:p w:rsidR="00EC5079" w:rsidRDefault="00EC5079" w:rsidP="00897B17">
            <w:pPr>
              <w:pStyle w:val="Numberline"/>
              <w:framePr w:hSpace="0" w:wrap="auto" w:vAnchor="margin" w:hAnchor="text" w:yAlign="inline"/>
              <w:rPr>
                <w:lang w:val="en-CA" w:eastAsia="en-US"/>
              </w:rPr>
            </w:pPr>
            <w:r>
              <w:rPr>
                <w:lang w:val="en-CA"/>
              </w:rPr>
              <w:t>0-----------------------0.001-----------------------0.01-----------------------0.1----------------------1</w:t>
            </w:r>
          </w:p>
        </w:tc>
      </w:tr>
      <w:tr w:rsidR="00EC5079" w:rsidTr="00EC5079">
        <w:trPr>
          <w:trHeight w:val="1021"/>
        </w:trPr>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E</w:t>
            </w:r>
            <w:r>
              <w:rPr>
                <w:vertAlign w:val="subscript"/>
                <w:lang w:val="en-CA"/>
              </w:rPr>
              <w:t>FS</w:t>
            </w:r>
            <w:r>
              <w:rPr>
                <w:lang w:val="en-CA"/>
              </w:rPr>
              <w:t xml:space="preserve"> RATIONALE:</w:t>
            </w:r>
          </w:p>
          <w:p w:rsidR="00EC5079" w:rsidRDefault="00EC5079" w:rsidP="00897B17">
            <w:pPr>
              <w:rPr>
                <w:lang w:val="en-CA"/>
              </w:rPr>
            </w:pPr>
          </w:p>
          <w:p w:rsidR="00EC5079" w:rsidRDefault="00EC5079" w:rsidP="00897B17">
            <w:pPr>
              <w:rPr>
                <w:lang w:val="en-CA"/>
              </w:rPr>
            </w:pPr>
          </w:p>
          <w:p w:rsidR="00EC5079" w:rsidRDefault="00EC5079" w:rsidP="00897B17">
            <w:pPr>
              <w:rPr>
                <w:lang w:val="en-CA"/>
              </w:rPr>
            </w:pPr>
          </w:p>
          <w:p w:rsidR="00EC5079" w:rsidRDefault="00EC5079" w:rsidP="00897B17">
            <w:pPr>
              <w:rPr>
                <w:lang w:val="en-CA" w:eastAsia="en-US"/>
              </w:rPr>
            </w:pPr>
          </w:p>
        </w:tc>
      </w:tr>
      <w:tr w:rsidR="00EC5079" w:rsidTr="00EC5079">
        <w:trPr>
          <w:trHeight w:val="555"/>
        </w:trPr>
        <w:tc>
          <w:tcPr>
            <w:tcW w:w="1464" w:type="dxa"/>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E</w:t>
            </w:r>
            <w:r>
              <w:rPr>
                <w:vertAlign w:val="subscript"/>
                <w:lang w:val="en-CA"/>
              </w:rPr>
              <w:t>LV</w:t>
            </w:r>
            <w:r>
              <w:rPr>
                <w:lang w:val="en-CA"/>
              </w:rPr>
              <w:t xml:space="preserve"> =</w:t>
            </w:r>
          </w:p>
        </w:tc>
        <w:tc>
          <w:tcPr>
            <w:tcW w:w="7716" w:type="dxa"/>
            <w:tcBorders>
              <w:top w:val="single" w:sz="4" w:space="0" w:color="auto"/>
              <w:left w:val="single" w:sz="4" w:space="0" w:color="auto"/>
              <w:bottom w:val="single" w:sz="4" w:space="0" w:color="auto"/>
              <w:right w:val="single" w:sz="4" w:space="0" w:color="auto"/>
            </w:tcBorders>
            <w:hideMark/>
          </w:tcPr>
          <w:p w:rsidR="00EC5079" w:rsidRDefault="00EC5079" w:rsidP="00897B17">
            <w:pPr>
              <w:pStyle w:val="Numberline"/>
              <w:framePr w:hSpace="0" w:wrap="auto" w:vAnchor="margin" w:hAnchor="text" w:yAlign="inline"/>
              <w:rPr>
                <w:lang w:val="en-CA"/>
              </w:rPr>
            </w:pPr>
            <w:r>
              <w:rPr>
                <w:lang w:val="en-CA"/>
              </w:rPr>
              <w:t>0------------------------0.25------------------------0.5-----------------------0.75----------------------1</w:t>
            </w:r>
          </w:p>
          <w:p w:rsidR="00EC5079" w:rsidRDefault="00EC5079" w:rsidP="00897B17">
            <w:pPr>
              <w:pStyle w:val="Numberline"/>
              <w:framePr w:hSpace="0" w:wrap="auto" w:vAnchor="margin" w:hAnchor="text" w:yAlign="inline"/>
              <w:rPr>
                <w:lang w:val="en-CA" w:eastAsia="en-US"/>
              </w:rPr>
            </w:pPr>
            <w:r>
              <w:rPr>
                <w:lang w:val="en-CA"/>
              </w:rPr>
              <w:t>0-----------------------0.001-----------------------0.01-----------------------0.1----------------------1</w:t>
            </w:r>
          </w:p>
        </w:tc>
      </w:tr>
      <w:tr w:rsidR="00EC5079" w:rsidTr="00EC5079">
        <w:trPr>
          <w:trHeight w:val="1166"/>
        </w:trPr>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E</w:t>
            </w:r>
            <w:r>
              <w:rPr>
                <w:vertAlign w:val="subscript"/>
                <w:lang w:val="en-CA"/>
              </w:rPr>
              <w:t>LV</w:t>
            </w:r>
            <w:r>
              <w:rPr>
                <w:lang w:val="en-CA"/>
              </w:rPr>
              <w:t xml:space="preserve"> RATIONALE:</w:t>
            </w:r>
          </w:p>
          <w:p w:rsidR="00EC5079" w:rsidRDefault="00EC5079" w:rsidP="00897B17">
            <w:pPr>
              <w:rPr>
                <w:lang w:val="en-CA"/>
              </w:rPr>
            </w:pPr>
          </w:p>
          <w:p w:rsidR="00EC5079" w:rsidRDefault="00EC5079" w:rsidP="00897B17">
            <w:pPr>
              <w:rPr>
                <w:lang w:val="en-CA"/>
              </w:rPr>
            </w:pPr>
          </w:p>
          <w:p w:rsidR="00EC5079" w:rsidRDefault="00EC5079" w:rsidP="00897B17">
            <w:pPr>
              <w:rPr>
                <w:lang w:val="en-CA" w:eastAsia="en-US"/>
              </w:rPr>
            </w:pPr>
          </w:p>
        </w:tc>
      </w:tr>
      <w:tr w:rsidR="00EC5079" w:rsidTr="00EC5079">
        <w:trPr>
          <w:trHeight w:val="518"/>
        </w:trPr>
        <w:tc>
          <w:tcPr>
            <w:tcW w:w="9180" w:type="dxa"/>
            <w:gridSpan w:val="2"/>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E = E</w:t>
            </w:r>
            <w:r>
              <w:rPr>
                <w:vertAlign w:val="subscript"/>
                <w:lang w:val="en-CA"/>
              </w:rPr>
              <w:t>FS</w:t>
            </w:r>
            <w:r>
              <w:rPr>
                <w:lang w:val="en-CA"/>
              </w:rPr>
              <w:t xml:space="preserve"> x E</w:t>
            </w:r>
            <w:r>
              <w:rPr>
                <w:vertAlign w:val="subscript"/>
                <w:lang w:val="en-CA"/>
              </w:rPr>
              <w:t>LV</w:t>
            </w:r>
            <w:r>
              <w:rPr>
                <w:lang w:val="en-CA"/>
              </w:rPr>
              <w:t xml:space="preserve"> = </w:t>
            </w:r>
          </w:p>
        </w:tc>
      </w:tr>
      <w:tr w:rsidR="00EC5079" w:rsidTr="00EC5079">
        <w:trPr>
          <w:trHeight w:val="553"/>
        </w:trPr>
        <w:tc>
          <w:tcPr>
            <w:tcW w:w="9180" w:type="dxa"/>
            <w:gridSpan w:val="2"/>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MR = FS x LV x P x E =</w:t>
            </w:r>
          </w:p>
        </w:tc>
      </w:tr>
    </w:tbl>
    <w:p w:rsidR="00897B17" w:rsidRDefault="00897B17" w:rsidP="00897B17"/>
    <w:tbl>
      <w:tblPr>
        <w:tblStyle w:val="TableGrid"/>
        <w:tblW w:w="9180" w:type="dxa"/>
        <w:tblLook w:val="04A0" w:firstRow="1" w:lastRow="0" w:firstColumn="1" w:lastColumn="0" w:noHBand="0" w:noVBand="1"/>
      </w:tblPr>
      <w:tblGrid>
        <w:gridCol w:w="1464"/>
        <w:gridCol w:w="7716"/>
      </w:tblGrid>
      <w:tr w:rsidR="00EC5079" w:rsidTr="00897B17">
        <w:trPr>
          <w:trHeight w:val="524"/>
        </w:trPr>
        <w:tc>
          <w:tcPr>
            <w:tcW w:w="9180" w:type="dxa"/>
            <w:gridSpan w:val="2"/>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 xml:space="preserve">GENERIC RISK (Agent and Type):                                                                                                                         </w:t>
            </w:r>
          </w:p>
        </w:tc>
      </w:tr>
      <w:tr w:rsidR="00EC5079" w:rsidTr="00897B17">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SPECIFIC RISK (describe scenario – hazard source – path – effect on collection):</w:t>
            </w:r>
          </w:p>
          <w:p w:rsidR="00EC5079" w:rsidRDefault="00EC5079" w:rsidP="00897B17">
            <w:pPr>
              <w:rPr>
                <w:lang w:val="en-CA"/>
              </w:rPr>
            </w:pPr>
          </w:p>
          <w:p w:rsidR="00EC5079" w:rsidRDefault="00EC5079" w:rsidP="00897B17">
            <w:pPr>
              <w:rPr>
                <w:lang w:val="en-CA"/>
              </w:rPr>
            </w:pPr>
          </w:p>
          <w:p w:rsidR="00EC5079" w:rsidRDefault="00EC5079" w:rsidP="00897B17">
            <w:pPr>
              <w:rPr>
                <w:lang w:val="en-CA" w:eastAsia="en-US"/>
              </w:rPr>
            </w:pPr>
          </w:p>
        </w:tc>
      </w:tr>
      <w:tr w:rsidR="00EC5079" w:rsidTr="00897B17">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EXISTING MEANS OF CONTROL:</w:t>
            </w:r>
          </w:p>
          <w:p w:rsidR="00EC5079" w:rsidRDefault="00EC5079" w:rsidP="00897B17">
            <w:pPr>
              <w:rPr>
                <w:lang w:val="en-CA"/>
              </w:rPr>
            </w:pPr>
          </w:p>
          <w:p w:rsidR="00EC5079" w:rsidRDefault="00EC5079" w:rsidP="00897B17">
            <w:pPr>
              <w:rPr>
                <w:lang w:val="en-CA" w:eastAsia="en-US"/>
              </w:rPr>
            </w:pPr>
          </w:p>
        </w:tc>
      </w:tr>
      <w:tr w:rsidR="00EC5079" w:rsidTr="00897B17">
        <w:trPr>
          <w:trHeight w:val="540"/>
        </w:trPr>
        <w:tc>
          <w:tcPr>
            <w:tcW w:w="1464" w:type="dxa"/>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FS =</w:t>
            </w:r>
          </w:p>
        </w:tc>
        <w:tc>
          <w:tcPr>
            <w:tcW w:w="7716" w:type="dxa"/>
            <w:tcBorders>
              <w:top w:val="single" w:sz="4" w:space="0" w:color="auto"/>
              <w:left w:val="single" w:sz="4" w:space="0" w:color="auto"/>
              <w:bottom w:val="single" w:sz="4" w:space="0" w:color="auto"/>
              <w:right w:val="single" w:sz="4" w:space="0" w:color="auto"/>
            </w:tcBorders>
            <w:hideMark/>
          </w:tcPr>
          <w:p w:rsidR="00EC5079" w:rsidRDefault="00EC5079" w:rsidP="00897B17">
            <w:pPr>
              <w:pStyle w:val="Numberline"/>
              <w:framePr w:wrap="around"/>
              <w:rPr>
                <w:lang w:val="en-CA"/>
              </w:rPr>
            </w:pPr>
            <w:r>
              <w:rPr>
                <w:lang w:val="en-CA"/>
              </w:rPr>
              <w:t>0------------------------0.25------------------------0.5-----------------------0.75----------------------1</w:t>
            </w:r>
          </w:p>
          <w:p w:rsidR="00EC5079" w:rsidRDefault="00EC5079" w:rsidP="00897B17">
            <w:pPr>
              <w:pStyle w:val="Numberline"/>
              <w:framePr w:wrap="around"/>
              <w:rPr>
                <w:lang w:val="en-CA" w:eastAsia="en-US"/>
              </w:rPr>
            </w:pPr>
            <w:r>
              <w:rPr>
                <w:lang w:val="en-CA"/>
              </w:rPr>
              <w:t>0-----------------------0.001-----------------------0.01-----------------------0.1----------------------1</w:t>
            </w:r>
          </w:p>
        </w:tc>
      </w:tr>
      <w:tr w:rsidR="00EC5079" w:rsidTr="00897B17">
        <w:trPr>
          <w:trHeight w:val="1021"/>
        </w:trPr>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FS RATIONALE:</w:t>
            </w:r>
          </w:p>
          <w:p w:rsidR="00EC5079" w:rsidRDefault="00EC5079" w:rsidP="00897B17">
            <w:pPr>
              <w:rPr>
                <w:lang w:val="en-CA"/>
              </w:rPr>
            </w:pPr>
          </w:p>
          <w:p w:rsidR="00EC5079" w:rsidRDefault="00EC5079" w:rsidP="00897B17">
            <w:pPr>
              <w:rPr>
                <w:lang w:val="en-CA"/>
              </w:rPr>
            </w:pPr>
          </w:p>
          <w:p w:rsidR="00EC5079" w:rsidRDefault="00EC5079" w:rsidP="00897B17">
            <w:pPr>
              <w:rPr>
                <w:lang w:val="en-CA" w:eastAsia="en-US"/>
              </w:rPr>
            </w:pPr>
          </w:p>
          <w:p w:rsidR="00EC5079" w:rsidRDefault="00EC5079" w:rsidP="00897B17">
            <w:pPr>
              <w:rPr>
                <w:lang w:val="en-CA" w:eastAsia="en-US"/>
              </w:rPr>
            </w:pPr>
          </w:p>
        </w:tc>
      </w:tr>
      <w:tr w:rsidR="00EC5079" w:rsidTr="00897B17">
        <w:trPr>
          <w:trHeight w:val="480"/>
        </w:trPr>
        <w:tc>
          <w:tcPr>
            <w:tcW w:w="1464" w:type="dxa"/>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LV =</w:t>
            </w:r>
          </w:p>
        </w:tc>
        <w:tc>
          <w:tcPr>
            <w:tcW w:w="7716" w:type="dxa"/>
            <w:tcBorders>
              <w:top w:val="single" w:sz="4" w:space="0" w:color="auto"/>
              <w:left w:val="single" w:sz="4" w:space="0" w:color="auto"/>
              <w:bottom w:val="single" w:sz="4" w:space="0" w:color="auto"/>
              <w:right w:val="single" w:sz="4" w:space="0" w:color="auto"/>
            </w:tcBorders>
            <w:hideMark/>
          </w:tcPr>
          <w:p w:rsidR="00EC5079" w:rsidRDefault="00EC5079" w:rsidP="00897B17">
            <w:pPr>
              <w:pStyle w:val="Numberline"/>
              <w:framePr w:wrap="around"/>
              <w:rPr>
                <w:lang w:val="en-CA"/>
              </w:rPr>
            </w:pPr>
            <w:r>
              <w:rPr>
                <w:lang w:val="en-CA"/>
              </w:rPr>
              <w:t>0------------------------0.25------------------------0.5-----------------------0.75----------------------1</w:t>
            </w:r>
          </w:p>
          <w:p w:rsidR="00EC5079" w:rsidRDefault="00EC5079" w:rsidP="00897B17">
            <w:pPr>
              <w:pStyle w:val="Numberline"/>
              <w:framePr w:wrap="around"/>
              <w:rPr>
                <w:lang w:val="en-CA" w:eastAsia="en-US"/>
              </w:rPr>
            </w:pPr>
            <w:r>
              <w:rPr>
                <w:lang w:val="en-CA"/>
              </w:rPr>
              <w:t>0-----------------------0.001-----------------------0.01-----------------------0.1----------------------1</w:t>
            </w:r>
          </w:p>
        </w:tc>
      </w:tr>
      <w:tr w:rsidR="00EC5079" w:rsidTr="00897B17">
        <w:trPr>
          <w:trHeight w:val="1021"/>
        </w:trPr>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LV RATIONALE:</w:t>
            </w:r>
          </w:p>
          <w:p w:rsidR="00EC5079" w:rsidRDefault="00EC5079" w:rsidP="00897B17">
            <w:pPr>
              <w:rPr>
                <w:lang w:val="en-CA"/>
              </w:rPr>
            </w:pPr>
          </w:p>
          <w:p w:rsidR="00EC5079" w:rsidRDefault="00EC5079" w:rsidP="00897B17">
            <w:pPr>
              <w:rPr>
                <w:lang w:val="en-CA"/>
              </w:rPr>
            </w:pPr>
          </w:p>
          <w:p w:rsidR="00EC5079" w:rsidRDefault="00EC5079" w:rsidP="00897B17">
            <w:pPr>
              <w:rPr>
                <w:lang w:val="en-CA"/>
              </w:rPr>
            </w:pPr>
          </w:p>
          <w:p w:rsidR="00EC5079" w:rsidRDefault="00EC5079" w:rsidP="00897B17">
            <w:pPr>
              <w:rPr>
                <w:lang w:val="en-CA" w:eastAsia="en-US"/>
              </w:rPr>
            </w:pPr>
          </w:p>
        </w:tc>
      </w:tr>
      <w:tr w:rsidR="00EC5079" w:rsidTr="00897B17">
        <w:trPr>
          <w:trHeight w:val="450"/>
        </w:trPr>
        <w:tc>
          <w:tcPr>
            <w:tcW w:w="1464" w:type="dxa"/>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P =</w:t>
            </w:r>
          </w:p>
        </w:tc>
        <w:tc>
          <w:tcPr>
            <w:tcW w:w="7716" w:type="dxa"/>
            <w:tcBorders>
              <w:top w:val="single" w:sz="4" w:space="0" w:color="auto"/>
              <w:left w:val="single" w:sz="4" w:space="0" w:color="auto"/>
              <w:bottom w:val="single" w:sz="4" w:space="0" w:color="auto"/>
              <w:right w:val="single" w:sz="4" w:space="0" w:color="auto"/>
            </w:tcBorders>
            <w:hideMark/>
          </w:tcPr>
          <w:p w:rsidR="00EC5079" w:rsidRDefault="00EC5079" w:rsidP="00897B17">
            <w:pPr>
              <w:pStyle w:val="Numberline"/>
              <w:framePr w:wrap="around"/>
              <w:rPr>
                <w:lang w:val="en-CA"/>
              </w:rPr>
            </w:pPr>
            <w:r>
              <w:rPr>
                <w:lang w:val="en-CA"/>
              </w:rPr>
              <w:t>0------------------------0.25------------------------0.5-----------------------0.75----------------------1</w:t>
            </w:r>
          </w:p>
          <w:p w:rsidR="00EC5079" w:rsidRDefault="00EC5079" w:rsidP="00897B17">
            <w:pPr>
              <w:pStyle w:val="Numberline"/>
              <w:framePr w:wrap="around"/>
              <w:rPr>
                <w:lang w:val="en-CA" w:eastAsia="en-US"/>
              </w:rPr>
            </w:pPr>
            <w:r>
              <w:rPr>
                <w:lang w:val="en-CA"/>
              </w:rPr>
              <w:t>0-----------------------0.001-----------------------0.01-----------------------0.1----------------------1</w:t>
            </w:r>
          </w:p>
        </w:tc>
      </w:tr>
      <w:tr w:rsidR="00EC5079" w:rsidTr="00897B17">
        <w:trPr>
          <w:trHeight w:val="1021"/>
        </w:trPr>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P RATIONALE:</w:t>
            </w:r>
          </w:p>
          <w:p w:rsidR="00EC5079" w:rsidRDefault="00EC5079" w:rsidP="00897B17">
            <w:pPr>
              <w:rPr>
                <w:lang w:val="en-CA"/>
              </w:rPr>
            </w:pPr>
          </w:p>
          <w:p w:rsidR="00EC5079" w:rsidRDefault="00EC5079" w:rsidP="00897B17">
            <w:pPr>
              <w:rPr>
                <w:lang w:val="en-CA" w:eastAsia="en-US"/>
              </w:rPr>
            </w:pPr>
          </w:p>
        </w:tc>
      </w:tr>
      <w:tr w:rsidR="00EC5079" w:rsidTr="00897B17">
        <w:trPr>
          <w:trHeight w:val="555"/>
        </w:trPr>
        <w:tc>
          <w:tcPr>
            <w:tcW w:w="1464" w:type="dxa"/>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E</w:t>
            </w:r>
            <w:r>
              <w:rPr>
                <w:vertAlign w:val="subscript"/>
                <w:lang w:val="en-CA"/>
              </w:rPr>
              <w:t>FS</w:t>
            </w:r>
            <w:r>
              <w:rPr>
                <w:lang w:val="en-CA"/>
              </w:rPr>
              <w:t xml:space="preserve"> =</w:t>
            </w:r>
          </w:p>
        </w:tc>
        <w:tc>
          <w:tcPr>
            <w:tcW w:w="7716" w:type="dxa"/>
            <w:tcBorders>
              <w:top w:val="single" w:sz="4" w:space="0" w:color="auto"/>
              <w:left w:val="single" w:sz="4" w:space="0" w:color="auto"/>
              <w:bottom w:val="single" w:sz="4" w:space="0" w:color="auto"/>
              <w:right w:val="single" w:sz="4" w:space="0" w:color="auto"/>
            </w:tcBorders>
            <w:hideMark/>
          </w:tcPr>
          <w:p w:rsidR="00EC5079" w:rsidRDefault="00EC5079" w:rsidP="00897B17">
            <w:pPr>
              <w:pStyle w:val="Numberline"/>
              <w:framePr w:wrap="around"/>
              <w:rPr>
                <w:lang w:val="en-CA"/>
              </w:rPr>
            </w:pPr>
            <w:r>
              <w:rPr>
                <w:lang w:val="en-CA"/>
              </w:rPr>
              <w:t>0------------------------0.25------------------------0.5-----------------------0.75----------------------1</w:t>
            </w:r>
          </w:p>
          <w:p w:rsidR="00EC5079" w:rsidRDefault="00EC5079" w:rsidP="00897B17">
            <w:pPr>
              <w:pStyle w:val="Numberline"/>
              <w:framePr w:wrap="around"/>
              <w:rPr>
                <w:lang w:val="en-CA" w:eastAsia="en-US"/>
              </w:rPr>
            </w:pPr>
            <w:r>
              <w:rPr>
                <w:lang w:val="en-CA"/>
              </w:rPr>
              <w:t>0-----------------------0.001-----------------------0.01-----------------------0.1----------------------1</w:t>
            </w:r>
          </w:p>
        </w:tc>
      </w:tr>
      <w:tr w:rsidR="00EC5079" w:rsidTr="00897B17">
        <w:trPr>
          <w:trHeight w:val="1021"/>
        </w:trPr>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E</w:t>
            </w:r>
            <w:r>
              <w:rPr>
                <w:vertAlign w:val="subscript"/>
                <w:lang w:val="en-CA"/>
              </w:rPr>
              <w:t>FS</w:t>
            </w:r>
            <w:r>
              <w:rPr>
                <w:lang w:val="en-CA"/>
              </w:rPr>
              <w:t xml:space="preserve"> RATIONALE:</w:t>
            </w:r>
          </w:p>
          <w:p w:rsidR="00EC5079" w:rsidRDefault="00EC5079" w:rsidP="00897B17">
            <w:pPr>
              <w:rPr>
                <w:lang w:val="en-CA"/>
              </w:rPr>
            </w:pPr>
          </w:p>
          <w:p w:rsidR="00EC5079" w:rsidRDefault="00EC5079" w:rsidP="00897B17">
            <w:pPr>
              <w:rPr>
                <w:lang w:val="en-CA"/>
              </w:rPr>
            </w:pPr>
          </w:p>
          <w:p w:rsidR="00EC5079" w:rsidRDefault="00EC5079" w:rsidP="00897B17">
            <w:pPr>
              <w:rPr>
                <w:lang w:val="en-CA"/>
              </w:rPr>
            </w:pPr>
          </w:p>
          <w:p w:rsidR="00EC5079" w:rsidRDefault="00EC5079" w:rsidP="00897B17">
            <w:pPr>
              <w:rPr>
                <w:lang w:val="en-CA" w:eastAsia="en-US"/>
              </w:rPr>
            </w:pPr>
          </w:p>
        </w:tc>
      </w:tr>
      <w:tr w:rsidR="00EC5079" w:rsidTr="00897B17">
        <w:trPr>
          <w:trHeight w:val="555"/>
        </w:trPr>
        <w:tc>
          <w:tcPr>
            <w:tcW w:w="1464" w:type="dxa"/>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E</w:t>
            </w:r>
            <w:r>
              <w:rPr>
                <w:vertAlign w:val="subscript"/>
                <w:lang w:val="en-CA"/>
              </w:rPr>
              <w:t>LV</w:t>
            </w:r>
            <w:r>
              <w:rPr>
                <w:lang w:val="en-CA"/>
              </w:rPr>
              <w:t xml:space="preserve"> =</w:t>
            </w:r>
          </w:p>
        </w:tc>
        <w:tc>
          <w:tcPr>
            <w:tcW w:w="7716" w:type="dxa"/>
            <w:tcBorders>
              <w:top w:val="single" w:sz="4" w:space="0" w:color="auto"/>
              <w:left w:val="single" w:sz="4" w:space="0" w:color="auto"/>
              <w:bottom w:val="single" w:sz="4" w:space="0" w:color="auto"/>
              <w:right w:val="single" w:sz="4" w:space="0" w:color="auto"/>
            </w:tcBorders>
            <w:hideMark/>
          </w:tcPr>
          <w:p w:rsidR="00EC5079" w:rsidRDefault="00EC5079" w:rsidP="00897B17">
            <w:pPr>
              <w:pStyle w:val="Numberline"/>
              <w:framePr w:wrap="around"/>
              <w:rPr>
                <w:lang w:val="en-CA"/>
              </w:rPr>
            </w:pPr>
            <w:r>
              <w:rPr>
                <w:lang w:val="en-CA"/>
              </w:rPr>
              <w:t>0------------------------0.25------------------------0.5-----------------------0.75----------------------1</w:t>
            </w:r>
          </w:p>
          <w:p w:rsidR="00EC5079" w:rsidRDefault="00EC5079" w:rsidP="00897B17">
            <w:pPr>
              <w:pStyle w:val="Numberline"/>
              <w:framePr w:wrap="around"/>
              <w:rPr>
                <w:lang w:val="en-CA" w:eastAsia="en-US"/>
              </w:rPr>
            </w:pPr>
            <w:r>
              <w:rPr>
                <w:lang w:val="en-CA"/>
              </w:rPr>
              <w:t>0-----------------------0.001-----------------------0.01-----------------------0.1----------------------1</w:t>
            </w:r>
          </w:p>
        </w:tc>
      </w:tr>
      <w:tr w:rsidR="00EC5079" w:rsidTr="00897B17">
        <w:trPr>
          <w:trHeight w:val="1166"/>
        </w:trPr>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E</w:t>
            </w:r>
            <w:r>
              <w:rPr>
                <w:vertAlign w:val="subscript"/>
                <w:lang w:val="en-CA"/>
              </w:rPr>
              <w:t>LV</w:t>
            </w:r>
            <w:r>
              <w:rPr>
                <w:lang w:val="en-CA"/>
              </w:rPr>
              <w:t xml:space="preserve"> RATIONALE:</w:t>
            </w:r>
          </w:p>
          <w:p w:rsidR="00EC5079" w:rsidRDefault="00EC5079" w:rsidP="00897B17">
            <w:pPr>
              <w:rPr>
                <w:lang w:val="en-CA"/>
              </w:rPr>
            </w:pPr>
          </w:p>
          <w:p w:rsidR="00EC5079" w:rsidRDefault="00EC5079" w:rsidP="00897B17">
            <w:pPr>
              <w:rPr>
                <w:lang w:val="en-CA"/>
              </w:rPr>
            </w:pPr>
          </w:p>
          <w:p w:rsidR="00EC5079" w:rsidRDefault="00EC5079" w:rsidP="00897B17">
            <w:pPr>
              <w:rPr>
                <w:lang w:val="en-CA" w:eastAsia="en-US"/>
              </w:rPr>
            </w:pPr>
          </w:p>
        </w:tc>
      </w:tr>
      <w:tr w:rsidR="00EC5079" w:rsidTr="00897B17">
        <w:trPr>
          <w:trHeight w:val="518"/>
        </w:trPr>
        <w:tc>
          <w:tcPr>
            <w:tcW w:w="9180" w:type="dxa"/>
            <w:gridSpan w:val="2"/>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E = E</w:t>
            </w:r>
            <w:r>
              <w:rPr>
                <w:vertAlign w:val="subscript"/>
                <w:lang w:val="en-CA"/>
              </w:rPr>
              <w:t>FS</w:t>
            </w:r>
            <w:r>
              <w:rPr>
                <w:lang w:val="en-CA"/>
              </w:rPr>
              <w:t xml:space="preserve"> x E</w:t>
            </w:r>
            <w:r>
              <w:rPr>
                <w:vertAlign w:val="subscript"/>
                <w:lang w:val="en-CA"/>
              </w:rPr>
              <w:t>LV</w:t>
            </w:r>
            <w:r>
              <w:rPr>
                <w:lang w:val="en-CA"/>
              </w:rPr>
              <w:t xml:space="preserve"> = </w:t>
            </w:r>
          </w:p>
        </w:tc>
      </w:tr>
      <w:tr w:rsidR="00EC5079" w:rsidTr="00897B17">
        <w:trPr>
          <w:trHeight w:val="553"/>
        </w:trPr>
        <w:tc>
          <w:tcPr>
            <w:tcW w:w="9180" w:type="dxa"/>
            <w:gridSpan w:val="2"/>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MR = FS x LV x P x E =</w:t>
            </w:r>
          </w:p>
        </w:tc>
      </w:tr>
      <w:tr w:rsidR="00EC5079" w:rsidTr="00897B17">
        <w:trPr>
          <w:trHeight w:val="524"/>
        </w:trPr>
        <w:tc>
          <w:tcPr>
            <w:tcW w:w="9180" w:type="dxa"/>
            <w:gridSpan w:val="2"/>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 xml:space="preserve">GENERIC RISK (Agent and Type):                                                                                                                         </w:t>
            </w:r>
          </w:p>
        </w:tc>
      </w:tr>
      <w:tr w:rsidR="00EC5079" w:rsidTr="00897B17">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SPECIFIC RISK (describe scenario – hazard source – path – effect on collection):</w:t>
            </w:r>
          </w:p>
          <w:p w:rsidR="00EC5079" w:rsidRDefault="00EC5079" w:rsidP="00897B17">
            <w:pPr>
              <w:rPr>
                <w:lang w:val="en-CA"/>
              </w:rPr>
            </w:pPr>
          </w:p>
          <w:p w:rsidR="00EC5079" w:rsidRDefault="00EC5079" w:rsidP="00897B17">
            <w:pPr>
              <w:rPr>
                <w:lang w:val="en-CA"/>
              </w:rPr>
            </w:pPr>
          </w:p>
          <w:p w:rsidR="00EC5079" w:rsidRDefault="00EC5079" w:rsidP="00897B17">
            <w:pPr>
              <w:rPr>
                <w:lang w:val="en-CA" w:eastAsia="en-US"/>
              </w:rPr>
            </w:pPr>
          </w:p>
        </w:tc>
      </w:tr>
      <w:tr w:rsidR="00EC5079" w:rsidTr="00897B17">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EXISTING MEANS OF CONTROL:</w:t>
            </w:r>
          </w:p>
          <w:p w:rsidR="00EC5079" w:rsidRDefault="00EC5079" w:rsidP="00897B17">
            <w:pPr>
              <w:rPr>
                <w:lang w:val="en-CA"/>
              </w:rPr>
            </w:pPr>
          </w:p>
          <w:p w:rsidR="00EC5079" w:rsidRDefault="00EC5079" w:rsidP="00897B17">
            <w:pPr>
              <w:rPr>
                <w:lang w:val="en-CA" w:eastAsia="en-US"/>
              </w:rPr>
            </w:pPr>
          </w:p>
        </w:tc>
      </w:tr>
      <w:tr w:rsidR="00EC5079" w:rsidTr="00897B17">
        <w:trPr>
          <w:trHeight w:val="540"/>
        </w:trPr>
        <w:tc>
          <w:tcPr>
            <w:tcW w:w="1464" w:type="dxa"/>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FS =</w:t>
            </w:r>
          </w:p>
        </w:tc>
        <w:tc>
          <w:tcPr>
            <w:tcW w:w="7716" w:type="dxa"/>
            <w:tcBorders>
              <w:top w:val="single" w:sz="4" w:space="0" w:color="auto"/>
              <w:left w:val="single" w:sz="4" w:space="0" w:color="auto"/>
              <w:bottom w:val="single" w:sz="4" w:space="0" w:color="auto"/>
              <w:right w:val="single" w:sz="4" w:space="0" w:color="auto"/>
            </w:tcBorders>
            <w:hideMark/>
          </w:tcPr>
          <w:p w:rsidR="00EC5079" w:rsidRDefault="00EC5079" w:rsidP="00897B17">
            <w:pPr>
              <w:pStyle w:val="Numberline"/>
              <w:framePr w:wrap="around"/>
              <w:rPr>
                <w:lang w:val="en-CA"/>
              </w:rPr>
            </w:pPr>
            <w:r>
              <w:rPr>
                <w:lang w:val="en-CA"/>
              </w:rPr>
              <w:t>0------------------------0.25------------------------0.5-----------------------0.75----------------------1</w:t>
            </w:r>
          </w:p>
          <w:p w:rsidR="00EC5079" w:rsidRDefault="00EC5079" w:rsidP="00897B17">
            <w:pPr>
              <w:pStyle w:val="Numberline"/>
              <w:framePr w:wrap="around"/>
              <w:rPr>
                <w:lang w:val="en-CA" w:eastAsia="en-US"/>
              </w:rPr>
            </w:pPr>
            <w:r>
              <w:rPr>
                <w:lang w:val="en-CA"/>
              </w:rPr>
              <w:t>0-----------------------0.001-----------------------0.01-----------------------0.1----------------------1</w:t>
            </w:r>
          </w:p>
        </w:tc>
      </w:tr>
      <w:tr w:rsidR="00EC5079" w:rsidTr="00897B17">
        <w:trPr>
          <w:trHeight w:val="1021"/>
        </w:trPr>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FS RATIONALE:</w:t>
            </w:r>
          </w:p>
          <w:p w:rsidR="00EC5079" w:rsidRDefault="00EC5079" w:rsidP="00897B17">
            <w:pPr>
              <w:rPr>
                <w:lang w:val="en-CA"/>
              </w:rPr>
            </w:pPr>
          </w:p>
          <w:p w:rsidR="00EC5079" w:rsidRDefault="00EC5079" w:rsidP="00897B17">
            <w:pPr>
              <w:rPr>
                <w:lang w:val="en-CA"/>
              </w:rPr>
            </w:pPr>
          </w:p>
          <w:p w:rsidR="00EC5079" w:rsidRDefault="00EC5079" w:rsidP="00897B17">
            <w:pPr>
              <w:rPr>
                <w:lang w:val="en-CA" w:eastAsia="en-US"/>
              </w:rPr>
            </w:pPr>
          </w:p>
          <w:p w:rsidR="00EC5079" w:rsidRDefault="00EC5079" w:rsidP="00897B17">
            <w:pPr>
              <w:rPr>
                <w:lang w:val="en-CA" w:eastAsia="en-US"/>
              </w:rPr>
            </w:pPr>
          </w:p>
        </w:tc>
      </w:tr>
      <w:tr w:rsidR="00EC5079" w:rsidTr="00897B17">
        <w:trPr>
          <w:trHeight w:val="480"/>
        </w:trPr>
        <w:tc>
          <w:tcPr>
            <w:tcW w:w="1464" w:type="dxa"/>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LV =</w:t>
            </w:r>
          </w:p>
        </w:tc>
        <w:tc>
          <w:tcPr>
            <w:tcW w:w="7716" w:type="dxa"/>
            <w:tcBorders>
              <w:top w:val="single" w:sz="4" w:space="0" w:color="auto"/>
              <w:left w:val="single" w:sz="4" w:space="0" w:color="auto"/>
              <w:bottom w:val="single" w:sz="4" w:space="0" w:color="auto"/>
              <w:right w:val="single" w:sz="4" w:space="0" w:color="auto"/>
            </w:tcBorders>
            <w:hideMark/>
          </w:tcPr>
          <w:p w:rsidR="00EC5079" w:rsidRDefault="00EC5079" w:rsidP="00897B17">
            <w:pPr>
              <w:pStyle w:val="Numberline"/>
              <w:framePr w:wrap="around"/>
              <w:rPr>
                <w:lang w:val="en-CA"/>
              </w:rPr>
            </w:pPr>
            <w:r>
              <w:rPr>
                <w:lang w:val="en-CA"/>
              </w:rPr>
              <w:t>0------------------------0.25------------------------0.5-----------------------0.75----------------------1</w:t>
            </w:r>
          </w:p>
          <w:p w:rsidR="00EC5079" w:rsidRDefault="00EC5079" w:rsidP="00897B17">
            <w:pPr>
              <w:pStyle w:val="Numberline"/>
              <w:framePr w:wrap="around"/>
              <w:rPr>
                <w:lang w:val="en-CA" w:eastAsia="en-US"/>
              </w:rPr>
            </w:pPr>
            <w:r>
              <w:rPr>
                <w:lang w:val="en-CA"/>
              </w:rPr>
              <w:t>0-----------------------0.001-----------------------0.01-----------------------0.1----------------------1</w:t>
            </w:r>
          </w:p>
        </w:tc>
      </w:tr>
      <w:tr w:rsidR="00EC5079" w:rsidTr="00897B17">
        <w:trPr>
          <w:trHeight w:val="1021"/>
        </w:trPr>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LV RATIONALE:</w:t>
            </w:r>
          </w:p>
          <w:p w:rsidR="00EC5079" w:rsidRDefault="00EC5079" w:rsidP="00897B17">
            <w:pPr>
              <w:rPr>
                <w:lang w:val="en-CA"/>
              </w:rPr>
            </w:pPr>
          </w:p>
          <w:p w:rsidR="00EC5079" w:rsidRDefault="00EC5079" w:rsidP="00897B17">
            <w:pPr>
              <w:rPr>
                <w:lang w:val="en-CA"/>
              </w:rPr>
            </w:pPr>
          </w:p>
          <w:p w:rsidR="00EC5079" w:rsidRDefault="00EC5079" w:rsidP="00897B17">
            <w:pPr>
              <w:rPr>
                <w:lang w:val="en-CA"/>
              </w:rPr>
            </w:pPr>
          </w:p>
          <w:p w:rsidR="00EC5079" w:rsidRDefault="00EC5079" w:rsidP="00897B17">
            <w:pPr>
              <w:rPr>
                <w:lang w:val="en-CA" w:eastAsia="en-US"/>
              </w:rPr>
            </w:pPr>
          </w:p>
        </w:tc>
      </w:tr>
      <w:tr w:rsidR="00EC5079" w:rsidTr="00897B17">
        <w:trPr>
          <w:trHeight w:val="450"/>
        </w:trPr>
        <w:tc>
          <w:tcPr>
            <w:tcW w:w="1464" w:type="dxa"/>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P =</w:t>
            </w:r>
          </w:p>
        </w:tc>
        <w:tc>
          <w:tcPr>
            <w:tcW w:w="7716" w:type="dxa"/>
            <w:tcBorders>
              <w:top w:val="single" w:sz="4" w:space="0" w:color="auto"/>
              <w:left w:val="single" w:sz="4" w:space="0" w:color="auto"/>
              <w:bottom w:val="single" w:sz="4" w:space="0" w:color="auto"/>
              <w:right w:val="single" w:sz="4" w:space="0" w:color="auto"/>
            </w:tcBorders>
            <w:hideMark/>
          </w:tcPr>
          <w:p w:rsidR="00EC5079" w:rsidRDefault="00EC5079" w:rsidP="00897B17">
            <w:pPr>
              <w:pStyle w:val="Numberline"/>
              <w:framePr w:wrap="around"/>
              <w:rPr>
                <w:lang w:val="en-CA"/>
              </w:rPr>
            </w:pPr>
            <w:r>
              <w:rPr>
                <w:lang w:val="en-CA"/>
              </w:rPr>
              <w:t>0------------------------0.25------------------------0.5-----------------------0.75----------------------1</w:t>
            </w:r>
          </w:p>
          <w:p w:rsidR="00EC5079" w:rsidRDefault="00EC5079" w:rsidP="00897B17">
            <w:pPr>
              <w:pStyle w:val="Numberline"/>
              <w:framePr w:wrap="around"/>
              <w:rPr>
                <w:lang w:val="en-CA" w:eastAsia="en-US"/>
              </w:rPr>
            </w:pPr>
            <w:r>
              <w:rPr>
                <w:lang w:val="en-CA"/>
              </w:rPr>
              <w:t>0-----------------------0.001-----------------------0.01-----------------------0.1----------------------1</w:t>
            </w:r>
          </w:p>
        </w:tc>
      </w:tr>
      <w:tr w:rsidR="00EC5079" w:rsidTr="00897B17">
        <w:trPr>
          <w:trHeight w:val="1021"/>
        </w:trPr>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P RATIONALE:</w:t>
            </w:r>
          </w:p>
          <w:p w:rsidR="00EC5079" w:rsidRDefault="00EC5079" w:rsidP="00897B17">
            <w:pPr>
              <w:rPr>
                <w:lang w:val="en-CA"/>
              </w:rPr>
            </w:pPr>
          </w:p>
          <w:p w:rsidR="00EC5079" w:rsidRDefault="00EC5079" w:rsidP="00897B17">
            <w:pPr>
              <w:rPr>
                <w:lang w:val="en-CA"/>
              </w:rPr>
            </w:pPr>
          </w:p>
          <w:p w:rsidR="00EC5079" w:rsidRDefault="00EC5079" w:rsidP="00897B17">
            <w:pPr>
              <w:rPr>
                <w:lang w:val="en-CA" w:eastAsia="en-US"/>
              </w:rPr>
            </w:pPr>
          </w:p>
        </w:tc>
      </w:tr>
      <w:tr w:rsidR="00EC5079" w:rsidTr="00897B17">
        <w:trPr>
          <w:trHeight w:val="555"/>
        </w:trPr>
        <w:tc>
          <w:tcPr>
            <w:tcW w:w="1464" w:type="dxa"/>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E</w:t>
            </w:r>
            <w:r>
              <w:rPr>
                <w:vertAlign w:val="subscript"/>
                <w:lang w:val="en-CA"/>
              </w:rPr>
              <w:t>FS</w:t>
            </w:r>
            <w:r>
              <w:rPr>
                <w:lang w:val="en-CA"/>
              </w:rPr>
              <w:t xml:space="preserve"> =</w:t>
            </w:r>
          </w:p>
        </w:tc>
        <w:tc>
          <w:tcPr>
            <w:tcW w:w="7716" w:type="dxa"/>
            <w:tcBorders>
              <w:top w:val="single" w:sz="4" w:space="0" w:color="auto"/>
              <w:left w:val="single" w:sz="4" w:space="0" w:color="auto"/>
              <w:bottom w:val="single" w:sz="4" w:space="0" w:color="auto"/>
              <w:right w:val="single" w:sz="4" w:space="0" w:color="auto"/>
            </w:tcBorders>
            <w:hideMark/>
          </w:tcPr>
          <w:p w:rsidR="00EC5079" w:rsidRDefault="00EC5079" w:rsidP="00897B17">
            <w:pPr>
              <w:pStyle w:val="Numberline"/>
              <w:framePr w:wrap="around"/>
              <w:rPr>
                <w:lang w:val="en-CA"/>
              </w:rPr>
            </w:pPr>
            <w:r>
              <w:rPr>
                <w:lang w:val="en-CA"/>
              </w:rPr>
              <w:t>0------------------------0.25------------------------0.5-----------------------0.75----------------------1</w:t>
            </w:r>
          </w:p>
          <w:p w:rsidR="00EC5079" w:rsidRDefault="00EC5079" w:rsidP="00897B17">
            <w:pPr>
              <w:pStyle w:val="Numberline"/>
              <w:framePr w:wrap="around"/>
              <w:rPr>
                <w:lang w:val="en-CA" w:eastAsia="en-US"/>
              </w:rPr>
            </w:pPr>
            <w:r>
              <w:rPr>
                <w:lang w:val="en-CA"/>
              </w:rPr>
              <w:t>0-----------------------0.001-----------------------0.01-----------------------0.1----------------------1</w:t>
            </w:r>
          </w:p>
        </w:tc>
      </w:tr>
      <w:tr w:rsidR="00EC5079" w:rsidTr="00897B17">
        <w:trPr>
          <w:trHeight w:val="1021"/>
        </w:trPr>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E</w:t>
            </w:r>
            <w:r>
              <w:rPr>
                <w:vertAlign w:val="subscript"/>
                <w:lang w:val="en-CA"/>
              </w:rPr>
              <w:t>FS</w:t>
            </w:r>
            <w:r>
              <w:rPr>
                <w:lang w:val="en-CA"/>
              </w:rPr>
              <w:t xml:space="preserve"> RATIONALE:</w:t>
            </w:r>
          </w:p>
          <w:p w:rsidR="00EC5079" w:rsidRDefault="00EC5079" w:rsidP="00897B17">
            <w:pPr>
              <w:rPr>
                <w:lang w:val="en-CA"/>
              </w:rPr>
            </w:pPr>
          </w:p>
          <w:p w:rsidR="00EC5079" w:rsidRDefault="00EC5079" w:rsidP="00897B17">
            <w:pPr>
              <w:rPr>
                <w:lang w:val="en-CA"/>
              </w:rPr>
            </w:pPr>
          </w:p>
          <w:p w:rsidR="00EC5079" w:rsidRDefault="00EC5079" w:rsidP="00897B17">
            <w:pPr>
              <w:rPr>
                <w:lang w:val="en-CA"/>
              </w:rPr>
            </w:pPr>
          </w:p>
          <w:p w:rsidR="00EC5079" w:rsidRDefault="00EC5079" w:rsidP="00897B17">
            <w:pPr>
              <w:rPr>
                <w:lang w:val="en-CA" w:eastAsia="en-US"/>
              </w:rPr>
            </w:pPr>
          </w:p>
        </w:tc>
      </w:tr>
      <w:tr w:rsidR="00EC5079" w:rsidTr="00897B17">
        <w:trPr>
          <w:trHeight w:val="555"/>
        </w:trPr>
        <w:tc>
          <w:tcPr>
            <w:tcW w:w="1464" w:type="dxa"/>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E</w:t>
            </w:r>
            <w:r>
              <w:rPr>
                <w:vertAlign w:val="subscript"/>
                <w:lang w:val="en-CA"/>
              </w:rPr>
              <w:t>LV</w:t>
            </w:r>
            <w:r>
              <w:rPr>
                <w:lang w:val="en-CA"/>
              </w:rPr>
              <w:t xml:space="preserve"> =</w:t>
            </w:r>
          </w:p>
        </w:tc>
        <w:tc>
          <w:tcPr>
            <w:tcW w:w="7716" w:type="dxa"/>
            <w:tcBorders>
              <w:top w:val="single" w:sz="4" w:space="0" w:color="auto"/>
              <w:left w:val="single" w:sz="4" w:space="0" w:color="auto"/>
              <w:bottom w:val="single" w:sz="4" w:space="0" w:color="auto"/>
              <w:right w:val="single" w:sz="4" w:space="0" w:color="auto"/>
            </w:tcBorders>
            <w:hideMark/>
          </w:tcPr>
          <w:p w:rsidR="00EC5079" w:rsidRDefault="00EC5079" w:rsidP="00897B17">
            <w:pPr>
              <w:pStyle w:val="Numberline"/>
              <w:framePr w:wrap="around"/>
              <w:rPr>
                <w:lang w:val="en-CA"/>
              </w:rPr>
            </w:pPr>
            <w:r>
              <w:rPr>
                <w:lang w:val="en-CA"/>
              </w:rPr>
              <w:t>0------------------------0.25------------------------0.5-----------------------0.75----------------------1</w:t>
            </w:r>
          </w:p>
          <w:p w:rsidR="00EC5079" w:rsidRDefault="00EC5079" w:rsidP="00897B17">
            <w:pPr>
              <w:pStyle w:val="Numberline"/>
              <w:framePr w:wrap="around"/>
              <w:rPr>
                <w:lang w:val="en-CA" w:eastAsia="en-US"/>
              </w:rPr>
            </w:pPr>
            <w:r>
              <w:rPr>
                <w:lang w:val="en-CA"/>
              </w:rPr>
              <w:t>0-----------------------0.001-----------------------0.01-----------------------0.1----------------------1</w:t>
            </w:r>
          </w:p>
        </w:tc>
      </w:tr>
      <w:tr w:rsidR="00EC5079" w:rsidTr="00897B17">
        <w:trPr>
          <w:trHeight w:val="1166"/>
        </w:trPr>
        <w:tc>
          <w:tcPr>
            <w:tcW w:w="9180" w:type="dxa"/>
            <w:gridSpan w:val="2"/>
            <w:tcBorders>
              <w:top w:val="single" w:sz="4" w:space="0" w:color="auto"/>
              <w:left w:val="single" w:sz="4" w:space="0" w:color="auto"/>
              <w:bottom w:val="single" w:sz="4" w:space="0" w:color="auto"/>
              <w:right w:val="single" w:sz="4" w:space="0" w:color="auto"/>
            </w:tcBorders>
          </w:tcPr>
          <w:p w:rsidR="00EC5079" w:rsidRDefault="00EC5079" w:rsidP="00897B17">
            <w:pPr>
              <w:rPr>
                <w:lang w:val="en-CA"/>
              </w:rPr>
            </w:pPr>
            <w:r>
              <w:rPr>
                <w:lang w:val="en-CA"/>
              </w:rPr>
              <w:t>E</w:t>
            </w:r>
            <w:r>
              <w:rPr>
                <w:vertAlign w:val="subscript"/>
                <w:lang w:val="en-CA"/>
              </w:rPr>
              <w:t>LV</w:t>
            </w:r>
            <w:r>
              <w:rPr>
                <w:lang w:val="en-CA"/>
              </w:rPr>
              <w:t xml:space="preserve"> RATIONALE:</w:t>
            </w:r>
          </w:p>
          <w:p w:rsidR="00EC5079" w:rsidRDefault="00EC5079" w:rsidP="00897B17">
            <w:pPr>
              <w:rPr>
                <w:lang w:val="en-CA"/>
              </w:rPr>
            </w:pPr>
          </w:p>
          <w:p w:rsidR="00EC5079" w:rsidRDefault="00EC5079" w:rsidP="00897B17">
            <w:pPr>
              <w:rPr>
                <w:lang w:val="en-CA"/>
              </w:rPr>
            </w:pPr>
          </w:p>
          <w:p w:rsidR="00EC5079" w:rsidRDefault="00EC5079" w:rsidP="00897B17">
            <w:pPr>
              <w:rPr>
                <w:lang w:val="en-CA" w:eastAsia="en-US"/>
              </w:rPr>
            </w:pPr>
          </w:p>
        </w:tc>
      </w:tr>
      <w:tr w:rsidR="00EC5079" w:rsidTr="00897B17">
        <w:trPr>
          <w:trHeight w:val="518"/>
        </w:trPr>
        <w:tc>
          <w:tcPr>
            <w:tcW w:w="9180" w:type="dxa"/>
            <w:gridSpan w:val="2"/>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E = E</w:t>
            </w:r>
            <w:r>
              <w:rPr>
                <w:vertAlign w:val="subscript"/>
                <w:lang w:val="en-CA"/>
              </w:rPr>
              <w:t>FS</w:t>
            </w:r>
            <w:r>
              <w:rPr>
                <w:lang w:val="en-CA"/>
              </w:rPr>
              <w:t xml:space="preserve"> x E</w:t>
            </w:r>
            <w:r>
              <w:rPr>
                <w:vertAlign w:val="subscript"/>
                <w:lang w:val="en-CA"/>
              </w:rPr>
              <w:t>LV</w:t>
            </w:r>
            <w:r>
              <w:rPr>
                <w:lang w:val="en-CA"/>
              </w:rPr>
              <w:t xml:space="preserve"> = </w:t>
            </w:r>
          </w:p>
        </w:tc>
      </w:tr>
      <w:tr w:rsidR="00EC5079" w:rsidTr="00897B17">
        <w:trPr>
          <w:trHeight w:val="553"/>
        </w:trPr>
        <w:tc>
          <w:tcPr>
            <w:tcW w:w="9180" w:type="dxa"/>
            <w:gridSpan w:val="2"/>
            <w:tcBorders>
              <w:top w:val="single" w:sz="4" w:space="0" w:color="auto"/>
              <w:left w:val="single" w:sz="4" w:space="0" w:color="auto"/>
              <w:bottom w:val="single" w:sz="4" w:space="0" w:color="auto"/>
              <w:right w:val="single" w:sz="4" w:space="0" w:color="auto"/>
            </w:tcBorders>
            <w:hideMark/>
          </w:tcPr>
          <w:p w:rsidR="00EC5079" w:rsidRDefault="00EC5079" w:rsidP="00897B17">
            <w:pPr>
              <w:rPr>
                <w:lang w:val="en-CA" w:eastAsia="en-US"/>
              </w:rPr>
            </w:pPr>
            <w:r>
              <w:rPr>
                <w:lang w:val="en-CA"/>
              </w:rPr>
              <w:t>MR = FS x LV x P x E =</w:t>
            </w:r>
          </w:p>
        </w:tc>
      </w:tr>
      <w:tr w:rsidR="00501CAF" w:rsidTr="00ED6A28">
        <w:trPr>
          <w:trHeight w:val="524"/>
        </w:trPr>
        <w:tc>
          <w:tcPr>
            <w:tcW w:w="9180" w:type="dxa"/>
            <w:gridSpan w:val="2"/>
            <w:tcBorders>
              <w:top w:val="single" w:sz="4" w:space="0" w:color="auto"/>
              <w:left w:val="single" w:sz="4" w:space="0" w:color="auto"/>
              <w:bottom w:val="single" w:sz="4" w:space="0" w:color="auto"/>
              <w:right w:val="single" w:sz="4" w:space="0" w:color="auto"/>
            </w:tcBorders>
            <w:hideMark/>
          </w:tcPr>
          <w:p w:rsidR="00501CAF" w:rsidRDefault="00501CAF" w:rsidP="00ED6A28">
            <w:pPr>
              <w:rPr>
                <w:lang w:val="en-CA" w:eastAsia="en-US"/>
              </w:rPr>
            </w:pPr>
            <w:r>
              <w:rPr>
                <w:lang w:val="en-CA"/>
              </w:rPr>
              <w:t xml:space="preserve">GENERIC RISK (Agent and Type):                                                                                                                         </w:t>
            </w:r>
          </w:p>
        </w:tc>
      </w:tr>
      <w:tr w:rsidR="00501CAF" w:rsidTr="00ED6A28">
        <w:tc>
          <w:tcPr>
            <w:tcW w:w="9180" w:type="dxa"/>
            <w:gridSpan w:val="2"/>
            <w:tcBorders>
              <w:top w:val="single" w:sz="4" w:space="0" w:color="auto"/>
              <w:left w:val="single" w:sz="4" w:space="0" w:color="auto"/>
              <w:bottom w:val="single" w:sz="4" w:space="0" w:color="auto"/>
              <w:right w:val="single" w:sz="4" w:space="0" w:color="auto"/>
            </w:tcBorders>
          </w:tcPr>
          <w:p w:rsidR="00501CAF" w:rsidRDefault="00501CAF" w:rsidP="00ED6A28">
            <w:pPr>
              <w:rPr>
                <w:lang w:val="en-CA"/>
              </w:rPr>
            </w:pPr>
            <w:r>
              <w:rPr>
                <w:lang w:val="en-CA"/>
              </w:rPr>
              <w:t>SPECIFIC RISK (describe scenario – hazard source – path – effect on collection):</w:t>
            </w:r>
          </w:p>
          <w:p w:rsidR="00501CAF" w:rsidRDefault="00501CAF" w:rsidP="00ED6A28">
            <w:pPr>
              <w:rPr>
                <w:lang w:val="en-CA"/>
              </w:rPr>
            </w:pPr>
          </w:p>
          <w:p w:rsidR="00501CAF" w:rsidRDefault="00501CAF" w:rsidP="00ED6A28">
            <w:pPr>
              <w:rPr>
                <w:lang w:val="en-CA"/>
              </w:rPr>
            </w:pPr>
          </w:p>
          <w:p w:rsidR="00501CAF" w:rsidRDefault="00501CAF" w:rsidP="00ED6A28">
            <w:pPr>
              <w:rPr>
                <w:lang w:val="en-CA" w:eastAsia="en-US"/>
              </w:rPr>
            </w:pPr>
          </w:p>
        </w:tc>
      </w:tr>
      <w:tr w:rsidR="00501CAF" w:rsidTr="00ED6A28">
        <w:tc>
          <w:tcPr>
            <w:tcW w:w="9180" w:type="dxa"/>
            <w:gridSpan w:val="2"/>
            <w:tcBorders>
              <w:top w:val="single" w:sz="4" w:space="0" w:color="auto"/>
              <w:left w:val="single" w:sz="4" w:space="0" w:color="auto"/>
              <w:bottom w:val="single" w:sz="4" w:space="0" w:color="auto"/>
              <w:right w:val="single" w:sz="4" w:space="0" w:color="auto"/>
            </w:tcBorders>
          </w:tcPr>
          <w:p w:rsidR="00501CAF" w:rsidRDefault="00501CAF" w:rsidP="00ED6A28">
            <w:pPr>
              <w:rPr>
                <w:lang w:val="en-CA"/>
              </w:rPr>
            </w:pPr>
            <w:r>
              <w:rPr>
                <w:lang w:val="en-CA"/>
              </w:rPr>
              <w:t>EXISTING MEANS OF CONTROL:</w:t>
            </w:r>
          </w:p>
          <w:p w:rsidR="00501CAF" w:rsidRDefault="00501CAF" w:rsidP="00ED6A28">
            <w:pPr>
              <w:rPr>
                <w:lang w:val="en-CA"/>
              </w:rPr>
            </w:pPr>
          </w:p>
          <w:p w:rsidR="00501CAF" w:rsidRDefault="00501CAF" w:rsidP="00ED6A28">
            <w:pPr>
              <w:rPr>
                <w:lang w:val="en-CA" w:eastAsia="en-US"/>
              </w:rPr>
            </w:pPr>
          </w:p>
        </w:tc>
      </w:tr>
      <w:tr w:rsidR="00501CAF" w:rsidTr="00ED6A28">
        <w:trPr>
          <w:trHeight w:val="540"/>
        </w:trPr>
        <w:tc>
          <w:tcPr>
            <w:tcW w:w="1464" w:type="dxa"/>
            <w:tcBorders>
              <w:top w:val="single" w:sz="4" w:space="0" w:color="auto"/>
              <w:left w:val="single" w:sz="4" w:space="0" w:color="auto"/>
              <w:bottom w:val="single" w:sz="4" w:space="0" w:color="auto"/>
              <w:right w:val="single" w:sz="4" w:space="0" w:color="auto"/>
            </w:tcBorders>
            <w:hideMark/>
          </w:tcPr>
          <w:p w:rsidR="00501CAF" w:rsidRDefault="00501CAF" w:rsidP="00ED6A28">
            <w:pPr>
              <w:rPr>
                <w:lang w:val="en-CA" w:eastAsia="en-US"/>
              </w:rPr>
            </w:pPr>
            <w:r>
              <w:rPr>
                <w:lang w:val="en-CA"/>
              </w:rPr>
              <w:t>FS =</w:t>
            </w:r>
          </w:p>
        </w:tc>
        <w:tc>
          <w:tcPr>
            <w:tcW w:w="7716" w:type="dxa"/>
            <w:tcBorders>
              <w:top w:val="single" w:sz="4" w:space="0" w:color="auto"/>
              <w:left w:val="single" w:sz="4" w:space="0" w:color="auto"/>
              <w:bottom w:val="single" w:sz="4" w:space="0" w:color="auto"/>
              <w:right w:val="single" w:sz="4" w:space="0" w:color="auto"/>
            </w:tcBorders>
            <w:hideMark/>
          </w:tcPr>
          <w:p w:rsidR="00501CAF" w:rsidRDefault="00501CAF" w:rsidP="00ED6A28">
            <w:pPr>
              <w:pStyle w:val="Numberline"/>
              <w:framePr w:wrap="around"/>
              <w:rPr>
                <w:lang w:val="en-CA"/>
              </w:rPr>
            </w:pPr>
            <w:r>
              <w:rPr>
                <w:lang w:val="en-CA"/>
              </w:rPr>
              <w:t>0------------------------0.25------------------------0.5-----------------------0.75----------------------1</w:t>
            </w:r>
          </w:p>
          <w:p w:rsidR="00501CAF" w:rsidRDefault="00501CAF" w:rsidP="00ED6A28">
            <w:pPr>
              <w:pStyle w:val="Numberline"/>
              <w:framePr w:wrap="around"/>
              <w:rPr>
                <w:lang w:val="en-CA" w:eastAsia="en-US"/>
              </w:rPr>
            </w:pPr>
            <w:r>
              <w:rPr>
                <w:lang w:val="en-CA"/>
              </w:rPr>
              <w:t>0-----------------------0.001-----------------------0.01-----------------------0.1----------------------1</w:t>
            </w:r>
          </w:p>
        </w:tc>
      </w:tr>
      <w:tr w:rsidR="00501CAF" w:rsidTr="00ED6A28">
        <w:trPr>
          <w:trHeight w:val="1021"/>
        </w:trPr>
        <w:tc>
          <w:tcPr>
            <w:tcW w:w="9180" w:type="dxa"/>
            <w:gridSpan w:val="2"/>
            <w:tcBorders>
              <w:top w:val="single" w:sz="4" w:space="0" w:color="auto"/>
              <w:left w:val="single" w:sz="4" w:space="0" w:color="auto"/>
              <w:bottom w:val="single" w:sz="4" w:space="0" w:color="auto"/>
              <w:right w:val="single" w:sz="4" w:space="0" w:color="auto"/>
            </w:tcBorders>
          </w:tcPr>
          <w:p w:rsidR="00501CAF" w:rsidRDefault="00501CAF" w:rsidP="00ED6A28">
            <w:pPr>
              <w:rPr>
                <w:lang w:val="en-CA"/>
              </w:rPr>
            </w:pPr>
            <w:r>
              <w:rPr>
                <w:lang w:val="en-CA"/>
              </w:rPr>
              <w:t>FS RATIONALE:</w:t>
            </w:r>
          </w:p>
          <w:p w:rsidR="00501CAF" w:rsidRDefault="00501CAF" w:rsidP="00ED6A28">
            <w:pPr>
              <w:rPr>
                <w:lang w:val="en-CA"/>
              </w:rPr>
            </w:pPr>
          </w:p>
          <w:p w:rsidR="00501CAF" w:rsidRDefault="00501CAF" w:rsidP="00ED6A28">
            <w:pPr>
              <w:rPr>
                <w:lang w:val="en-CA"/>
              </w:rPr>
            </w:pPr>
          </w:p>
          <w:p w:rsidR="00501CAF" w:rsidRDefault="00501CAF" w:rsidP="00ED6A28">
            <w:pPr>
              <w:rPr>
                <w:lang w:val="en-CA" w:eastAsia="en-US"/>
              </w:rPr>
            </w:pPr>
          </w:p>
          <w:p w:rsidR="00501CAF" w:rsidRDefault="00501CAF" w:rsidP="00ED6A28">
            <w:pPr>
              <w:rPr>
                <w:lang w:val="en-CA" w:eastAsia="en-US"/>
              </w:rPr>
            </w:pPr>
          </w:p>
        </w:tc>
      </w:tr>
      <w:tr w:rsidR="00501CAF" w:rsidTr="00ED6A28">
        <w:trPr>
          <w:trHeight w:val="480"/>
        </w:trPr>
        <w:tc>
          <w:tcPr>
            <w:tcW w:w="1464" w:type="dxa"/>
            <w:tcBorders>
              <w:top w:val="single" w:sz="4" w:space="0" w:color="auto"/>
              <w:left w:val="single" w:sz="4" w:space="0" w:color="auto"/>
              <w:bottom w:val="single" w:sz="4" w:space="0" w:color="auto"/>
              <w:right w:val="single" w:sz="4" w:space="0" w:color="auto"/>
            </w:tcBorders>
            <w:hideMark/>
          </w:tcPr>
          <w:p w:rsidR="00501CAF" w:rsidRDefault="00501CAF" w:rsidP="00ED6A28">
            <w:pPr>
              <w:rPr>
                <w:lang w:val="en-CA" w:eastAsia="en-US"/>
              </w:rPr>
            </w:pPr>
            <w:r>
              <w:rPr>
                <w:lang w:val="en-CA"/>
              </w:rPr>
              <w:t>LV =</w:t>
            </w:r>
          </w:p>
        </w:tc>
        <w:tc>
          <w:tcPr>
            <w:tcW w:w="7716" w:type="dxa"/>
            <w:tcBorders>
              <w:top w:val="single" w:sz="4" w:space="0" w:color="auto"/>
              <w:left w:val="single" w:sz="4" w:space="0" w:color="auto"/>
              <w:bottom w:val="single" w:sz="4" w:space="0" w:color="auto"/>
              <w:right w:val="single" w:sz="4" w:space="0" w:color="auto"/>
            </w:tcBorders>
            <w:hideMark/>
          </w:tcPr>
          <w:p w:rsidR="00501CAF" w:rsidRDefault="00501CAF" w:rsidP="00ED6A28">
            <w:pPr>
              <w:pStyle w:val="Numberline"/>
              <w:framePr w:wrap="around"/>
              <w:rPr>
                <w:lang w:val="en-CA"/>
              </w:rPr>
            </w:pPr>
            <w:r>
              <w:rPr>
                <w:lang w:val="en-CA"/>
              </w:rPr>
              <w:t>0------------------------0.25------------------------0.5-----------------------0.75----------------------1</w:t>
            </w:r>
          </w:p>
          <w:p w:rsidR="00501CAF" w:rsidRDefault="00501CAF" w:rsidP="00ED6A28">
            <w:pPr>
              <w:pStyle w:val="Numberline"/>
              <w:framePr w:wrap="around"/>
              <w:rPr>
                <w:lang w:val="en-CA" w:eastAsia="en-US"/>
              </w:rPr>
            </w:pPr>
            <w:r>
              <w:rPr>
                <w:lang w:val="en-CA"/>
              </w:rPr>
              <w:t>0-----------------------0.001-----------------------0.01-----------------------0.1----------------------1</w:t>
            </w:r>
          </w:p>
        </w:tc>
      </w:tr>
      <w:tr w:rsidR="00501CAF" w:rsidTr="00ED6A28">
        <w:trPr>
          <w:trHeight w:val="1021"/>
        </w:trPr>
        <w:tc>
          <w:tcPr>
            <w:tcW w:w="9180" w:type="dxa"/>
            <w:gridSpan w:val="2"/>
            <w:tcBorders>
              <w:top w:val="single" w:sz="4" w:space="0" w:color="auto"/>
              <w:left w:val="single" w:sz="4" w:space="0" w:color="auto"/>
              <w:bottom w:val="single" w:sz="4" w:space="0" w:color="auto"/>
              <w:right w:val="single" w:sz="4" w:space="0" w:color="auto"/>
            </w:tcBorders>
          </w:tcPr>
          <w:p w:rsidR="00501CAF" w:rsidRDefault="00501CAF" w:rsidP="00ED6A28">
            <w:pPr>
              <w:rPr>
                <w:lang w:val="en-CA"/>
              </w:rPr>
            </w:pPr>
            <w:r>
              <w:rPr>
                <w:lang w:val="en-CA"/>
              </w:rPr>
              <w:t>LV RATIONALE:</w:t>
            </w:r>
          </w:p>
          <w:p w:rsidR="00501CAF" w:rsidRDefault="00501CAF" w:rsidP="00ED6A28">
            <w:pPr>
              <w:rPr>
                <w:lang w:val="en-CA"/>
              </w:rPr>
            </w:pPr>
          </w:p>
          <w:p w:rsidR="00501CAF" w:rsidRDefault="00501CAF" w:rsidP="00ED6A28">
            <w:pPr>
              <w:rPr>
                <w:lang w:val="en-CA"/>
              </w:rPr>
            </w:pPr>
          </w:p>
          <w:p w:rsidR="00501CAF" w:rsidRDefault="00501CAF" w:rsidP="00ED6A28">
            <w:pPr>
              <w:rPr>
                <w:lang w:val="en-CA"/>
              </w:rPr>
            </w:pPr>
          </w:p>
          <w:p w:rsidR="00501CAF" w:rsidRDefault="00501CAF" w:rsidP="00ED6A28">
            <w:pPr>
              <w:rPr>
                <w:lang w:val="en-CA" w:eastAsia="en-US"/>
              </w:rPr>
            </w:pPr>
          </w:p>
        </w:tc>
      </w:tr>
      <w:tr w:rsidR="00501CAF" w:rsidTr="00ED6A28">
        <w:trPr>
          <w:trHeight w:val="450"/>
        </w:trPr>
        <w:tc>
          <w:tcPr>
            <w:tcW w:w="1464" w:type="dxa"/>
            <w:tcBorders>
              <w:top w:val="single" w:sz="4" w:space="0" w:color="auto"/>
              <w:left w:val="single" w:sz="4" w:space="0" w:color="auto"/>
              <w:bottom w:val="single" w:sz="4" w:space="0" w:color="auto"/>
              <w:right w:val="single" w:sz="4" w:space="0" w:color="auto"/>
            </w:tcBorders>
            <w:hideMark/>
          </w:tcPr>
          <w:p w:rsidR="00501CAF" w:rsidRDefault="00501CAF" w:rsidP="00ED6A28">
            <w:pPr>
              <w:rPr>
                <w:lang w:val="en-CA" w:eastAsia="en-US"/>
              </w:rPr>
            </w:pPr>
            <w:r>
              <w:rPr>
                <w:lang w:val="en-CA"/>
              </w:rPr>
              <w:t>P =</w:t>
            </w:r>
          </w:p>
        </w:tc>
        <w:tc>
          <w:tcPr>
            <w:tcW w:w="7716" w:type="dxa"/>
            <w:tcBorders>
              <w:top w:val="single" w:sz="4" w:space="0" w:color="auto"/>
              <w:left w:val="single" w:sz="4" w:space="0" w:color="auto"/>
              <w:bottom w:val="single" w:sz="4" w:space="0" w:color="auto"/>
              <w:right w:val="single" w:sz="4" w:space="0" w:color="auto"/>
            </w:tcBorders>
            <w:hideMark/>
          </w:tcPr>
          <w:p w:rsidR="00501CAF" w:rsidRDefault="00501CAF" w:rsidP="00ED6A28">
            <w:pPr>
              <w:pStyle w:val="Numberline"/>
              <w:framePr w:wrap="around"/>
              <w:rPr>
                <w:lang w:val="en-CA"/>
              </w:rPr>
            </w:pPr>
            <w:r>
              <w:rPr>
                <w:lang w:val="en-CA"/>
              </w:rPr>
              <w:t>0------------------------0.25------------------------0.5-----------------------0.75----------------------1</w:t>
            </w:r>
          </w:p>
          <w:p w:rsidR="00501CAF" w:rsidRDefault="00501CAF" w:rsidP="00ED6A28">
            <w:pPr>
              <w:pStyle w:val="Numberline"/>
              <w:framePr w:wrap="around"/>
              <w:rPr>
                <w:lang w:val="en-CA" w:eastAsia="en-US"/>
              </w:rPr>
            </w:pPr>
            <w:r>
              <w:rPr>
                <w:lang w:val="en-CA"/>
              </w:rPr>
              <w:t>0-----------------------0.001-----------------------0.01-----------------------0.1----------------------1</w:t>
            </w:r>
          </w:p>
        </w:tc>
      </w:tr>
      <w:tr w:rsidR="00501CAF" w:rsidTr="00ED6A28">
        <w:trPr>
          <w:trHeight w:val="1021"/>
        </w:trPr>
        <w:tc>
          <w:tcPr>
            <w:tcW w:w="9180" w:type="dxa"/>
            <w:gridSpan w:val="2"/>
            <w:tcBorders>
              <w:top w:val="single" w:sz="4" w:space="0" w:color="auto"/>
              <w:left w:val="single" w:sz="4" w:space="0" w:color="auto"/>
              <w:bottom w:val="single" w:sz="4" w:space="0" w:color="auto"/>
              <w:right w:val="single" w:sz="4" w:space="0" w:color="auto"/>
            </w:tcBorders>
          </w:tcPr>
          <w:p w:rsidR="00501CAF" w:rsidRDefault="00501CAF" w:rsidP="00ED6A28">
            <w:pPr>
              <w:rPr>
                <w:lang w:val="en-CA"/>
              </w:rPr>
            </w:pPr>
            <w:r>
              <w:rPr>
                <w:lang w:val="en-CA"/>
              </w:rPr>
              <w:t>P RATIONALE:</w:t>
            </w:r>
          </w:p>
          <w:p w:rsidR="00501CAF" w:rsidRDefault="00501CAF" w:rsidP="00ED6A28">
            <w:pPr>
              <w:rPr>
                <w:lang w:val="en-CA"/>
              </w:rPr>
            </w:pPr>
          </w:p>
          <w:p w:rsidR="00501CAF" w:rsidRDefault="00501CAF" w:rsidP="00ED6A28">
            <w:pPr>
              <w:rPr>
                <w:lang w:val="en-CA"/>
              </w:rPr>
            </w:pPr>
          </w:p>
          <w:p w:rsidR="00501CAF" w:rsidRDefault="00501CAF" w:rsidP="00ED6A28">
            <w:pPr>
              <w:rPr>
                <w:lang w:val="en-CA" w:eastAsia="en-US"/>
              </w:rPr>
            </w:pPr>
          </w:p>
        </w:tc>
      </w:tr>
      <w:tr w:rsidR="00501CAF" w:rsidTr="00ED6A28">
        <w:trPr>
          <w:trHeight w:val="555"/>
        </w:trPr>
        <w:tc>
          <w:tcPr>
            <w:tcW w:w="1464" w:type="dxa"/>
            <w:tcBorders>
              <w:top w:val="single" w:sz="4" w:space="0" w:color="auto"/>
              <w:left w:val="single" w:sz="4" w:space="0" w:color="auto"/>
              <w:bottom w:val="single" w:sz="4" w:space="0" w:color="auto"/>
              <w:right w:val="single" w:sz="4" w:space="0" w:color="auto"/>
            </w:tcBorders>
            <w:hideMark/>
          </w:tcPr>
          <w:p w:rsidR="00501CAF" w:rsidRDefault="00501CAF" w:rsidP="00ED6A28">
            <w:pPr>
              <w:rPr>
                <w:lang w:val="en-CA" w:eastAsia="en-US"/>
              </w:rPr>
            </w:pPr>
            <w:r>
              <w:rPr>
                <w:lang w:val="en-CA"/>
              </w:rPr>
              <w:t>E</w:t>
            </w:r>
            <w:r>
              <w:rPr>
                <w:vertAlign w:val="subscript"/>
                <w:lang w:val="en-CA"/>
              </w:rPr>
              <w:t>FS</w:t>
            </w:r>
            <w:r>
              <w:rPr>
                <w:lang w:val="en-CA"/>
              </w:rPr>
              <w:t xml:space="preserve"> =</w:t>
            </w:r>
          </w:p>
        </w:tc>
        <w:tc>
          <w:tcPr>
            <w:tcW w:w="7716" w:type="dxa"/>
            <w:tcBorders>
              <w:top w:val="single" w:sz="4" w:space="0" w:color="auto"/>
              <w:left w:val="single" w:sz="4" w:space="0" w:color="auto"/>
              <w:bottom w:val="single" w:sz="4" w:space="0" w:color="auto"/>
              <w:right w:val="single" w:sz="4" w:space="0" w:color="auto"/>
            </w:tcBorders>
            <w:hideMark/>
          </w:tcPr>
          <w:p w:rsidR="00501CAF" w:rsidRDefault="00501CAF" w:rsidP="00ED6A28">
            <w:pPr>
              <w:pStyle w:val="Numberline"/>
              <w:framePr w:wrap="around"/>
              <w:rPr>
                <w:lang w:val="en-CA"/>
              </w:rPr>
            </w:pPr>
            <w:r>
              <w:rPr>
                <w:lang w:val="en-CA"/>
              </w:rPr>
              <w:t>0------------------------0.25------------------------0.5-----------------------0.75----------------------1</w:t>
            </w:r>
          </w:p>
          <w:p w:rsidR="00501CAF" w:rsidRDefault="00501CAF" w:rsidP="00ED6A28">
            <w:pPr>
              <w:pStyle w:val="Numberline"/>
              <w:framePr w:wrap="around"/>
              <w:rPr>
                <w:lang w:val="en-CA" w:eastAsia="en-US"/>
              </w:rPr>
            </w:pPr>
            <w:r>
              <w:rPr>
                <w:lang w:val="en-CA"/>
              </w:rPr>
              <w:t>0-----------------------0.001-----------------------0.01-----------------------0.1----------------------1</w:t>
            </w:r>
          </w:p>
        </w:tc>
      </w:tr>
      <w:tr w:rsidR="00501CAF" w:rsidTr="00ED6A28">
        <w:trPr>
          <w:trHeight w:val="1021"/>
        </w:trPr>
        <w:tc>
          <w:tcPr>
            <w:tcW w:w="9180" w:type="dxa"/>
            <w:gridSpan w:val="2"/>
            <w:tcBorders>
              <w:top w:val="single" w:sz="4" w:space="0" w:color="auto"/>
              <w:left w:val="single" w:sz="4" w:space="0" w:color="auto"/>
              <w:bottom w:val="single" w:sz="4" w:space="0" w:color="auto"/>
              <w:right w:val="single" w:sz="4" w:space="0" w:color="auto"/>
            </w:tcBorders>
          </w:tcPr>
          <w:p w:rsidR="00501CAF" w:rsidRDefault="00501CAF" w:rsidP="00ED6A28">
            <w:pPr>
              <w:rPr>
                <w:lang w:val="en-CA"/>
              </w:rPr>
            </w:pPr>
            <w:r>
              <w:rPr>
                <w:lang w:val="en-CA"/>
              </w:rPr>
              <w:t>E</w:t>
            </w:r>
            <w:r>
              <w:rPr>
                <w:vertAlign w:val="subscript"/>
                <w:lang w:val="en-CA"/>
              </w:rPr>
              <w:t>FS</w:t>
            </w:r>
            <w:r>
              <w:rPr>
                <w:lang w:val="en-CA"/>
              </w:rPr>
              <w:t xml:space="preserve"> RATIONALE:</w:t>
            </w:r>
          </w:p>
          <w:p w:rsidR="00501CAF" w:rsidRDefault="00501CAF" w:rsidP="00ED6A28">
            <w:pPr>
              <w:rPr>
                <w:lang w:val="en-CA"/>
              </w:rPr>
            </w:pPr>
          </w:p>
          <w:p w:rsidR="00501CAF" w:rsidRDefault="00501CAF" w:rsidP="00ED6A28">
            <w:pPr>
              <w:rPr>
                <w:lang w:val="en-CA"/>
              </w:rPr>
            </w:pPr>
          </w:p>
          <w:p w:rsidR="00501CAF" w:rsidRDefault="00501CAF" w:rsidP="00ED6A28">
            <w:pPr>
              <w:rPr>
                <w:lang w:val="en-CA"/>
              </w:rPr>
            </w:pPr>
          </w:p>
          <w:p w:rsidR="00501CAF" w:rsidRDefault="00501CAF" w:rsidP="00ED6A28">
            <w:pPr>
              <w:rPr>
                <w:lang w:val="en-CA" w:eastAsia="en-US"/>
              </w:rPr>
            </w:pPr>
          </w:p>
        </w:tc>
      </w:tr>
      <w:tr w:rsidR="00501CAF" w:rsidTr="00ED6A28">
        <w:trPr>
          <w:trHeight w:val="555"/>
        </w:trPr>
        <w:tc>
          <w:tcPr>
            <w:tcW w:w="1464" w:type="dxa"/>
            <w:tcBorders>
              <w:top w:val="single" w:sz="4" w:space="0" w:color="auto"/>
              <w:left w:val="single" w:sz="4" w:space="0" w:color="auto"/>
              <w:bottom w:val="single" w:sz="4" w:space="0" w:color="auto"/>
              <w:right w:val="single" w:sz="4" w:space="0" w:color="auto"/>
            </w:tcBorders>
            <w:hideMark/>
          </w:tcPr>
          <w:p w:rsidR="00501CAF" w:rsidRDefault="00501CAF" w:rsidP="00ED6A28">
            <w:pPr>
              <w:rPr>
                <w:lang w:val="en-CA" w:eastAsia="en-US"/>
              </w:rPr>
            </w:pPr>
            <w:r>
              <w:rPr>
                <w:lang w:val="en-CA"/>
              </w:rPr>
              <w:t>E</w:t>
            </w:r>
            <w:r>
              <w:rPr>
                <w:vertAlign w:val="subscript"/>
                <w:lang w:val="en-CA"/>
              </w:rPr>
              <w:t>LV</w:t>
            </w:r>
            <w:r>
              <w:rPr>
                <w:lang w:val="en-CA"/>
              </w:rPr>
              <w:t xml:space="preserve"> =</w:t>
            </w:r>
          </w:p>
        </w:tc>
        <w:tc>
          <w:tcPr>
            <w:tcW w:w="7716" w:type="dxa"/>
            <w:tcBorders>
              <w:top w:val="single" w:sz="4" w:space="0" w:color="auto"/>
              <w:left w:val="single" w:sz="4" w:space="0" w:color="auto"/>
              <w:bottom w:val="single" w:sz="4" w:space="0" w:color="auto"/>
              <w:right w:val="single" w:sz="4" w:space="0" w:color="auto"/>
            </w:tcBorders>
            <w:hideMark/>
          </w:tcPr>
          <w:p w:rsidR="00501CAF" w:rsidRDefault="00501CAF" w:rsidP="00ED6A28">
            <w:pPr>
              <w:pStyle w:val="Numberline"/>
              <w:framePr w:wrap="around"/>
              <w:rPr>
                <w:lang w:val="en-CA"/>
              </w:rPr>
            </w:pPr>
            <w:r>
              <w:rPr>
                <w:lang w:val="en-CA"/>
              </w:rPr>
              <w:t>0------------------------0.25------------------------0.5-----------------------0.75----------------------1</w:t>
            </w:r>
          </w:p>
          <w:p w:rsidR="00501CAF" w:rsidRDefault="00501CAF" w:rsidP="00ED6A28">
            <w:pPr>
              <w:pStyle w:val="Numberline"/>
              <w:framePr w:wrap="around"/>
              <w:rPr>
                <w:lang w:val="en-CA" w:eastAsia="en-US"/>
              </w:rPr>
            </w:pPr>
            <w:r>
              <w:rPr>
                <w:lang w:val="en-CA"/>
              </w:rPr>
              <w:t>0-----------------------0.001-----------------------0.01-----------------------0.1----------------------1</w:t>
            </w:r>
          </w:p>
        </w:tc>
      </w:tr>
      <w:tr w:rsidR="00501CAF" w:rsidTr="00ED6A28">
        <w:trPr>
          <w:trHeight w:val="1166"/>
        </w:trPr>
        <w:tc>
          <w:tcPr>
            <w:tcW w:w="9180" w:type="dxa"/>
            <w:gridSpan w:val="2"/>
            <w:tcBorders>
              <w:top w:val="single" w:sz="4" w:space="0" w:color="auto"/>
              <w:left w:val="single" w:sz="4" w:space="0" w:color="auto"/>
              <w:bottom w:val="single" w:sz="4" w:space="0" w:color="auto"/>
              <w:right w:val="single" w:sz="4" w:space="0" w:color="auto"/>
            </w:tcBorders>
          </w:tcPr>
          <w:p w:rsidR="00501CAF" w:rsidRDefault="00501CAF" w:rsidP="00ED6A28">
            <w:pPr>
              <w:rPr>
                <w:lang w:val="en-CA"/>
              </w:rPr>
            </w:pPr>
            <w:r>
              <w:rPr>
                <w:lang w:val="en-CA"/>
              </w:rPr>
              <w:t>E</w:t>
            </w:r>
            <w:r>
              <w:rPr>
                <w:vertAlign w:val="subscript"/>
                <w:lang w:val="en-CA"/>
              </w:rPr>
              <w:t>LV</w:t>
            </w:r>
            <w:r>
              <w:rPr>
                <w:lang w:val="en-CA"/>
              </w:rPr>
              <w:t xml:space="preserve"> RATIONALE:</w:t>
            </w:r>
          </w:p>
          <w:p w:rsidR="00501CAF" w:rsidRDefault="00501CAF" w:rsidP="00ED6A28">
            <w:pPr>
              <w:rPr>
                <w:lang w:val="en-CA"/>
              </w:rPr>
            </w:pPr>
          </w:p>
          <w:p w:rsidR="00501CAF" w:rsidRDefault="00501CAF" w:rsidP="00ED6A28">
            <w:pPr>
              <w:rPr>
                <w:lang w:val="en-CA"/>
              </w:rPr>
            </w:pPr>
          </w:p>
          <w:p w:rsidR="00501CAF" w:rsidRDefault="00501CAF" w:rsidP="00ED6A28">
            <w:pPr>
              <w:rPr>
                <w:lang w:val="en-CA" w:eastAsia="en-US"/>
              </w:rPr>
            </w:pPr>
          </w:p>
        </w:tc>
      </w:tr>
      <w:tr w:rsidR="00501CAF" w:rsidTr="00ED6A28">
        <w:trPr>
          <w:trHeight w:val="518"/>
        </w:trPr>
        <w:tc>
          <w:tcPr>
            <w:tcW w:w="9180" w:type="dxa"/>
            <w:gridSpan w:val="2"/>
            <w:tcBorders>
              <w:top w:val="single" w:sz="4" w:space="0" w:color="auto"/>
              <w:left w:val="single" w:sz="4" w:space="0" w:color="auto"/>
              <w:bottom w:val="single" w:sz="4" w:space="0" w:color="auto"/>
              <w:right w:val="single" w:sz="4" w:space="0" w:color="auto"/>
            </w:tcBorders>
            <w:hideMark/>
          </w:tcPr>
          <w:p w:rsidR="00501CAF" w:rsidRDefault="00501CAF" w:rsidP="00ED6A28">
            <w:pPr>
              <w:rPr>
                <w:lang w:val="en-CA" w:eastAsia="en-US"/>
              </w:rPr>
            </w:pPr>
            <w:r>
              <w:rPr>
                <w:lang w:val="en-CA"/>
              </w:rPr>
              <w:t>E = E</w:t>
            </w:r>
            <w:r>
              <w:rPr>
                <w:vertAlign w:val="subscript"/>
                <w:lang w:val="en-CA"/>
              </w:rPr>
              <w:t>FS</w:t>
            </w:r>
            <w:r>
              <w:rPr>
                <w:lang w:val="en-CA"/>
              </w:rPr>
              <w:t xml:space="preserve"> x E</w:t>
            </w:r>
            <w:r>
              <w:rPr>
                <w:vertAlign w:val="subscript"/>
                <w:lang w:val="en-CA"/>
              </w:rPr>
              <w:t>LV</w:t>
            </w:r>
            <w:r>
              <w:rPr>
                <w:lang w:val="en-CA"/>
              </w:rPr>
              <w:t xml:space="preserve"> = </w:t>
            </w:r>
          </w:p>
        </w:tc>
      </w:tr>
      <w:tr w:rsidR="00501CAF" w:rsidTr="00ED6A28">
        <w:trPr>
          <w:trHeight w:val="553"/>
        </w:trPr>
        <w:tc>
          <w:tcPr>
            <w:tcW w:w="9180" w:type="dxa"/>
            <w:gridSpan w:val="2"/>
            <w:tcBorders>
              <w:top w:val="single" w:sz="4" w:space="0" w:color="auto"/>
              <w:left w:val="single" w:sz="4" w:space="0" w:color="auto"/>
              <w:bottom w:val="single" w:sz="4" w:space="0" w:color="auto"/>
              <w:right w:val="single" w:sz="4" w:space="0" w:color="auto"/>
            </w:tcBorders>
            <w:hideMark/>
          </w:tcPr>
          <w:p w:rsidR="00501CAF" w:rsidRDefault="00501CAF" w:rsidP="00ED6A28">
            <w:pPr>
              <w:rPr>
                <w:lang w:val="en-CA" w:eastAsia="en-US"/>
              </w:rPr>
            </w:pPr>
            <w:r>
              <w:rPr>
                <w:lang w:val="en-CA"/>
              </w:rPr>
              <w:t>MR = FS x LV x P x E =</w:t>
            </w:r>
          </w:p>
        </w:tc>
      </w:tr>
    </w:tbl>
    <w:p w:rsidR="00501CAF" w:rsidRDefault="00501CAF" w:rsidP="00897B17">
      <w:pPr>
        <w:sectPr w:rsidR="00501CAF" w:rsidSect="009201BB">
          <w:footerReference w:type="even" r:id="rId202"/>
          <w:footerReference w:type="default" r:id="rId203"/>
          <w:pgSz w:w="12240" w:h="15840" w:code="1"/>
          <w:pgMar w:top="1134" w:right="1418" w:bottom="1134" w:left="1701" w:header="561" w:footer="561" w:gutter="0"/>
          <w:pgNumType w:start="1"/>
          <w:cols w:space="720"/>
          <w:docGrid w:linePitch="326"/>
        </w:sectPr>
      </w:pPr>
    </w:p>
    <w:p w:rsidR="003543C1" w:rsidRDefault="003543C1" w:rsidP="00897B17">
      <w:pPr>
        <w:pStyle w:val="Heading7"/>
      </w:pPr>
      <w:r>
        <w:rPr>
          <w:caps/>
        </w:rPr>
        <w:t>Exercise</w:t>
      </w:r>
      <w:r>
        <w:t xml:space="preserve"> - Evaluating costs and benefits of a short-term mitigation strategy</w:t>
      </w:r>
    </w:p>
    <w:p w:rsidR="003A335A" w:rsidRPr="003A335A" w:rsidRDefault="003543C1" w:rsidP="00897B17">
      <w:r>
        <w:t xml:space="preserve">Risk : </w:t>
      </w:r>
      <w:r w:rsidR="003A335A">
        <w:t xml:space="preserve"> </w:t>
      </w:r>
      <w:r w:rsidR="003A335A">
        <w:tab/>
      </w:r>
      <w:r w:rsidR="003A335A">
        <w:tab/>
      </w:r>
      <w:r w:rsidR="003A335A">
        <w:tab/>
      </w:r>
      <w:r w:rsidR="003A335A">
        <w:tab/>
      </w:r>
      <w:r w:rsidR="003A335A">
        <w:tab/>
      </w:r>
      <w:r w:rsidR="003A335A">
        <w:tab/>
      </w:r>
      <w:r w:rsidR="003A335A">
        <w:tab/>
      </w:r>
      <w:r w:rsidR="003A335A">
        <w:tab/>
      </w:r>
      <w:r w:rsidR="003A335A">
        <w:tab/>
      </w:r>
      <w:r w:rsidR="003A335A">
        <w:tab/>
      </w:r>
    </w:p>
    <w:p w:rsidR="003A335A" w:rsidRDefault="003A335A" w:rsidP="00897B17"/>
    <w:tbl>
      <w:tblPr>
        <w:tblW w:w="14310" w:type="dxa"/>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1979"/>
        <w:gridCol w:w="1656"/>
        <w:gridCol w:w="1657"/>
        <w:gridCol w:w="1657"/>
        <w:gridCol w:w="1657"/>
        <w:gridCol w:w="1657"/>
        <w:gridCol w:w="1673"/>
        <w:gridCol w:w="2374"/>
      </w:tblGrid>
      <w:tr w:rsidR="003543C1" w:rsidTr="00F041EF">
        <w:trPr>
          <w:cantSplit/>
          <w:trHeight w:val="240"/>
        </w:trPr>
        <w:tc>
          <w:tcPr>
            <w:tcW w:w="1979" w:type="dxa"/>
            <w:vMerge w:val="restart"/>
            <w:tcBorders>
              <w:top w:val="single" w:sz="12" w:space="0" w:color="auto"/>
              <w:left w:val="single" w:sz="12" w:space="0" w:color="auto"/>
              <w:bottom w:val="single" w:sz="12" w:space="0" w:color="auto"/>
              <w:right w:val="single" w:sz="6" w:space="0" w:color="auto"/>
            </w:tcBorders>
            <w:hideMark/>
          </w:tcPr>
          <w:p w:rsidR="003543C1" w:rsidRDefault="003543C1" w:rsidP="00897B17">
            <w:r>
              <w:t>PROPOSED</w:t>
            </w:r>
          </w:p>
          <w:p w:rsidR="003543C1" w:rsidRDefault="003543C1" w:rsidP="00897B17">
            <w:r>
              <w:t>STRATEGY</w:t>
            </w:r>
          </w:p>
        </w:tc>
        <w:tc>
          <w:tcPr>
            <w:tcW w:w="4970" w:type="dxa"/>
            <w:gridSpan w:val="3"/>
            <w:tcBorders>
              <w:top w:val="single" w:sz="12" w:space="0" w:color="auto"/>
              <w:left w:val="single" w:sz="6" w:space="0" w:color="auto"/>
              <w:bottom w:val="single" w:sz="6" w:space="0" w:color="auto"/>
              <w:right w:val="single" w:sz="6" w:space="0" w:color="auto"/>
            </w:tcBorders>
            <w:hideMark/>
          </w:tcPr>
          <w:p w:rsidR="003543C1" w:rsidRDefault="003543C1" w:rsidP="00897B17">
            <w:r>
              <w:t>IMPLEMENTATION</w:t>
            </w:r>
          </w:p>
        </w:tc>
        <w:tc>
          <w:tcPr>
            <w:tcW w:w="4987" w:type="dxa"/>
            <w:gridSpan w:val="3"/>
            <w:tcBorders>
              <w:top w:val="single" w:sz="12" w:space="0" w:color="auto"/>
              <w:left w:val="single" w:sz="6" w:space="0" w:color="auto"/>
              <w:bottom w:val="single" w:sz="6" w:space="0" w:color="auto"/>
              <w:right w:val="single" w:sz="6" w:space="0" w:color="auto"/>
            </w:tcBorders>
            <w:hideMark/>
          </w:tcPr>
          <w:p w:rsidR="003543C1" w:rsidRDefault="003543C1" w:rsidP="00897B17">
            <w:r>
              <w:t>ONGOING</w:t>
            </w:r>
          </w:p>
        </w:tc>
        <w:tc>
          <w:tcPr>
            <w:tcW w:w="2374" w:type="dxa"/>
            <w:vMerge w:val="restart"/>
            <w:tcBorders>
              <w:top w:val="single" w:sz="12" w:space="0" w:color="auto"/>
              <w:left w:val="single" w:sz="6" w:space="0" w:color="auto"/>
              <w:bottom w:val="single" w:sz="12" w:space="0" w:color="auto"/>
              <w:right w:val="single" w:sz="12" w:space="0" w:color="auto"/>
            </w:tcBorders>
            <w:hideMark/>
          </w:tcPr>
          <w:p w:rsidR="003543C1" w:rsidRDefault="003543C1" w:rsidP="00897B17">
            <w:r>
              <w:t>NON-COLLECTION</w:t>
            </w:r>
          </w:p>
          <w:p w:rsidR="003543C1" w:rsidRDefault="003543C1" w:rsidP="00897B17">
            <w:r>
              <w:t>EFFECTS</w:t>
            </w:r>
          </w:p>
        </w:tc>
      </w:tr>
      <w:tr w:rsidR="003543C1" w:rsidTr="00F041EF">
        <w:trPr>
          <w:cantSplit/>
          <w:trHeight w:val="240"/>
        </w:trPr>
        <w:tc>
          <w:tcPr>
            <w:tcW w:w="1979" w:type="dxa"/>
            <w:vMerge/>
            <w:tcBorders>
              <w:top w:val="single" w:sz="12" w:space="0" w:color="auto"/>
              <w:left w:val="single" w:sz="12" w:space="0" w:color="auto"/>
              <w:bottom w:val="single" w:sz="12" w:space="0" w:color="auto"/>
              <w:right w:val="single" w:sz="6" w:space="0" w:color="auto"/>
            </w:tcBorders>
            <w:vAlign w:val="center"/>
            <w:hideMark/>
          </w:tcPr>
          <w:p w:rsidR="003543C1" w:rsidRDefault="003543C1" w:rsidP="00897B17"/>
        </w:tc>
        <w:tc>
          <w:tcPr>
            <w:tcW w:w="1656" w:type="dxa"/>
            <w:tcBorders>
              <w:top w:val="single" w:sz="6" w:space="0" w:color="auto"/>
              <w:left w:val="single" w:sz="6" w:space="0" w:color="auto"/>
              <w:bottom w:val="single" w:sz="12" w:space="0" w:color="auto"/>
              <w:right w:val="single" w:sz="6" w:space="0" w:color="auto"/>
            </w:tcBorders>
            <w:hideMark/>
          </w:tcPr>
          <w:p w:rsidR="003543C1" w:rsidRDefault="003543C1" w:rsidP="00897B17">
            <w:r>
              <w:t>Risks</w:t>
            </w:r>
          </w:p>
        </w:tc>
        <w:tc>
          <w:tcPr>
            <w:tcW w:w="1657" w:type="dxa"/>
            <w:tcBorders>
              <w:top w:val="single" w:sz="6" w:space="0" w:color="auto"/>
              <w:left w:val="single" w:sz="6" w:space="0" w:color="auto"/>
              <w:bottom w:val="single" w:sz="12" w:space="0" w:color="auto"/>
              <w:right w:val="single" w:sz="6" w:space="0" w:color="auto"/>
            </w:tcBorders>
            <w:hideMark/>
          </w:tcPr>
          <w:p w:rsidR="003543C1" w:rsidRDefault="003543C1" w:rsidP="00897B17">
            <w:r>
              <w:t>Costs</w:t>
            </w:r>
          </w:p>
        </w:tc>
        <w:tc>
          <w:tcPr>
            <w:tcW w:w="1657" w:type="dxa"/>
            <w:tcBorders>
              <w:top w:val="single" w:sz="6" w:space="0" w:color="auto"/>
              <w:left w:val="single" w:sz="6" w:space="0" w:color="auto"/>
              <w:bottom w:val="single" w:sz="12" w:space="0" w:color="auto"/>
              <w:right w:val="single" w:sz="6" w:space="0" w:color="auto"/>
            </w:tcBorders>
            <w:hideMark/>
          </w:tcPr>
          <w:p w:rsidR="003543C1" w:rsidRDefault="003543C1" w:rsidP="00897B17">
            <w:r>
              <w:t>Benefits</w:t>
            </w:r>
          </w:p>
        </w:tc>
        <w:tc>
          <w:tcPr>
            <w:tcW w:w="1657" w:type="dxa"/>
            <w:tcBorders>
              <w:top w:val="single" w:sz="6" w:space="0" w:color="auto"/>
              <w:left w:val="single" w:sz="6" w:space="0" w:color="auto"/>
              <w:bottom w:val="single" w:sz="12" w:space="0" w:color="auto"/>
              <w:right w:val="single" w:sz="6" w:space="0" w:color="auto"/>
            </w:tcBorders>
            <w:hideMark/>
          </w:tcPr>
          <w:p w:rsidR="003543C1" w:rsidRDefault="003543C1" w:rsidP="00897B17">
            <w:r>
              <w:t>Risks</w:t>
            </w:r>
          </w:p>
        </w:tc>
        <w:tc>
          <w:tcPr>
            <w:tcW w:w="1657" w:type="dxa"/>
            <w:tcBorders>
              <w:top w:val="single" w:sz="6" w:space="0" w:color="auto"/>
              <w:left w:val="single" w:sz="6" w:space="0" w:color="auto"/>
              <w:bottom w:val="single" w:sz="12" w:space="0" w:color="auto"/>
              <w:right w:val="single" w:sz="6" w:space="0" w:color="auto"/>
            </w:tcBorders>
            <w:hideMark/>
          </w:tcPr>
          <w:p w:rsidR="003543C1" w:rsidRDefault="003543C1" w:rsidP="00897B17">
            <w:r>
              <w:t>Costs</w:t>
            </w:r>
          </w:p>
        </w:tc>
        <w:tc>
          <w:tcPr>
            <w:tcW w:w="1673" w:type="dxa"/>
            <w:tcBorders>
              <w:top w:val="single" w:sz="6" w:space="0" w:color="auto"/>
              <w:left w:val="single" w:sz="6" w:space="0" w:color="auto"/>
              <w:bottom w:val="single" w:sz="12" w:space="0" w:color="auto"/>
              <w:right w:val="single" w:sz="6" w:space="0" w:color="auto"/>
            </w:tcBorders>
            <w:hideMark/>
          </w:tcPr>
          <w:p w:rsidR="003543C1" w:rsidRDefault="003543C1" w:rsidP="00897B17">
            <w:r>
              <w:t>Benefits</w:t>
            </w:r>
          </w:p>
        </w:tc>
        <w:tc>
          <w:tcPr>
            <w:tcW w:w="2374" w:type="dxa"/>
            <w:vMerge/>
            <w:tcBorders>
              <w:top w:val="single" w:sz="12" w:space="0" w:color="auto"/>
              <w:left w:val="single" w:sz="6" w:space="0" w:color="auto"/>
              <w:bottom w:val="single" w:sz="12" w:space="0" w:color="auto"/>
              <w:right w:val="single" w:sz="12" w:space="0" w:color="auto"/>
            </w:tcBorders>
            <w:vAlign w:val="center"/>
            <w:hideMark/>
          </w:tcPr>
          <w:p w:rsidR="003543C1" w:rsidRDefault="003543C1" w:rsidP="00897B17"/>
        </w:tc>
      </w:tr>
      <w:tr w:rsidR="003543C1" w:rsidTr="00F041EF">
        <w:trPr>
          <w:cantSplit/>
          <w:trHeight w:val="2160"/>
        </w:trPr>
        <w:tc>
          <w:tcPr>
            <w:tcW w:w="1979" w:type="dxa"/>
            <w:tcBorders>
              <w:top w:val="nil"/>
              <w:left w:val="single" w:sz="12" w:space="0" w:color="auto"/>
              <w:bottom w:val="single" w:sz="6" w:space="0" w:color="auto"/>
              <w:right w:val="single" w:sz="6" w:space="0" w:color="auto"/>
            </w:tcBorders>
          </w:tcPr>
          <w:p w:rsidR="003543C1" w:rsidRDefault="003543C1" w:rsidP="00897B17"/>
        </w:tc>
        <w:tc>
          <w:tcPr>
            <w:tcW w:w="1656" w:type="dxa"/>
            <w:tcBorders>
              <w:top w:val="nil"/>
              <w:left w:val="single" w:sz="6" w:space="0" w:color="auto"/>
              <w:bottom w:val="single" w:sz="6" w:space="0" w:color="auto"/>
              <w:right w:val="single" w:sz="6" w:space="0" w:color="auto"/>
            </w:tcBorders>
          </w:tcPr>
          <w:p w:rsidR="003543C1" w:rsidRDefault="003543C1" w:rsidP="00897B17"/>
        </w:tc>
        <w:tc>
          <w:tcPr>
            <w:tcW w:w="1657" w:type="dxa"/>
            <w:tcBorders>
              <w:top w:val="nil"/>
              <w:left w:val="single" w:sz="6" w:space="0" w:color="auto"/>
              <w:bottom w:val="single" w:sz="6" w:space="0" w:color="auto"/>
              <w:right w:val="single" w:sz="6" w:space="0" w:color="auto"/>
            </w:tcBorders>
          </w:tcPr>
          <w:p w:rsidR="003543C1" w:rsidRDefault="003543C1" w:rsidP="00897B17"/>
        </w:tc>
        <w:tc>
          <w:tcPr>
            <w:tcW w:w="1657" w:type="dxa"/>
            <w:tcBorders>
              <w:top w:val="nil"/>
              <w:left w:val="single" w:sz="6" w:space="0" w:color="auto"/>
              <w:bottom w:val="single" w:sz="6" w:space="0" w:color="auto"/>
              <w:right w:val="single" w:sz="6" w:space="0" w:color="auto"/>
            </w:tcBorders>
          </w:tcPr>
          <w:p w:rsidR="003543C1" w:rsidRDefault="003543C1" w:rsidP="00897B17"/>
        </w:tc>
        <w:tc>
          <w:tcPr>
            <w:tcW w:w="1657" w:type="dxa"/>
            <w:tcBorders>
              <w:top w:val="nil"/>
              <w:left w:val="single" w:sz="6" w:space="0" w:color="auto"/>
              <w:bottom w:val="single" w:sz="6" w:space="0" w:color="auto"/>
              <w:right w:val="single" w:sz="6" w:space="0" w:color="auto"/>
            </w:tcBorders>
          </w:tcPr>
          <w:p w:rsidR="003543C1" w:rsidRDefault="003543C1" w:rsidP="00897B17"/>
        </w:tc>
        <w:tc>
          <w:tcPr>
            <w:tcW w:w="1657" w:type="dxa"/>
            <w:tcBorders>
              <w:top w:val="nil"/>
              <w:left w:val="single" w:sz="6" w:space="0" w:color="auto"/>
              <w:bottom w:val="single" w:sz="6" w:space="0" w:color="auto"/>
              <w:right w:val="single" w:sz="6" w:space="0" w:color="auto"/>
            </w:tcBorders>
          </w:tcPr>
          <w:p w:rsidR="003543C1" w:rsidRDefault="003543C1" w:rsidP="00897B17"/>
        </w:tc>
        <w:tc>
          <w:tcPr>
            <w:tcW w:w="1673" w:type="dxa"/>
            <w:tcBorders>
              <w:top w:val="nil"/>
              <w:left w:val="single" w:sz="6" w:space="0" w:color="auto"/>
              <w:bottom w:val="single" w:sz="6" w:space="0" w:color="auto"/>
              <w:right w:val="single" w:sz="6" w:space="0" w:color="auto"/>
            </w:tcBorders>
          </w:tcPr>
          <w:p w:rsidR="003543C1" w:rsidRDefault="003543C1" w:rsidP="00897B17"/>
        </w:tc>
        <w:tc>
          <w:tcPr>
            <w:tcW w:w="2374" w:type="dxa"/>
            <w:tcBorders>
              <w:top w:val="nil"/>
              <w:left w:val="single" w:sz="6" w:space="0" w:color="auto"/>
              <w:bottom w:val="single" w:sz="6" w:space="0" w:color="auto"/>
              <w:right w:val="single" w:sz="12" w:space="0" w:color="auto"/>
            </w:tcBorders>
          </w:tcPr>
          <w:p w:rsidR="003543C1" w:rsidRDefault="003543C1" w:rsidP="00897B17"/>
        </w:tc>
      </w:tr>
      <w:tr w:rsidR="003543C1" w:rsidTr="00F041EF">
        <w:trPr>
          <w:cantSplit/>
          <w:trHeight w:val="2160"/>
        </w:trPr>
        <w:tc>
          <w:tcPr>
            <w:tcW w:w="1979" w:type="dxa"/>
            <w:tcBorders>
              <w:top w:val="single" w:sz="6" w:space="0" w:color="auto"/>
              <w:left w:val="single" w:sz="12" w:space="0" w:color="auto"/>
              <w:bottom w:val="single" w:sz="6" w:space="0" w:color="auto"/>
              <w:right w:val="single" w:sz="6" w:space="0" w:color="auto"/>
            </w:tcBorders>
          </w:tcPr>
          <w:p w:rsidR="003543C1" w:rsidRDefault="003543C1" w:rsidP="00897B17"/>
        </w:tc>
        <w:tc>
          <w:tcPr>
            <w:tcW w:w="1656" w:type="dxa"/>
            <w:tcBorders>
              <w:top w:val="single" w:sz="6" w:space="0" w:color="auto"/>
              <w:left w:val="single" w:sz="6" w:space="0" w:color="auto"/>
              <w:bottom w:val="single" w:sz="6" w:space="0" w:color="auto"/>
              <w:right w:val="single" w:sz="6" w:space="0" w:color="auto"/>
            </w:tcBorders>
          </w:tcPr>
          <w:p w:rsidR="003543C1" w:rsidRDefault="003543C1" w:rsidP="00897B17"/>
        </w:tc>
        <w:tc>
          <w:tcPr>
            <w:tcW w:w="1657" w:type="dxa"/>
            <w:tcBorders>
              <w:top w:val="single" w:sz="6" w:space="0" w:color="auto"/>
              <w:left w:val="single" w:sz="6" w:space="0" w:color="auto"/>
              <w:bottom w:val="single" w:sz="6" w:space="0" w:color="auto"/>
              <w:right w:val="single" w:sz="6" w:space="0" w:color="auto"/>
            </w:tcBorders>
          </w:tcPr>
          <w:p w:rsidR="003543C1" w:rsidRDefault="003543C1" w:rsidP="00897B17"/>
        </w:tc>
        <w:tc>
          <w:tcPr>
            <w:tcW w:w="1657" w:type="dxa"/>
            <w:tcBorders>
              <w:top w:val="single" w:sz="6" w:space="0" w:color="auto"/>
              <w:left w:val="single" w:sz="6" w:space="0" w:color="auto"/>
              <w:bottom w:val="single" w:sz="6" w:space="0" w:color="auto"/>
              <w:right w:val="single" w:sz="6" w:space="0" w:color="auto"/>
            </w:tcBorders>
          </w:tcPr>
          <w:p w:rsidR="003543C1" w:rsidRDefault="003543C1" w:rsidP="00897B17"/>
        </w:tc>
        <w:tc>
          <w:tcPr>
            <w:tcW w:w="1657" w:type="dxa"/>
            <w:tcBorders>
              <w:top w:val="single" w:sz="6" w:space="0" w:color="auto"/>
              <w:left w:val="single" w:sz="6" w:space="0" w:color="auto"/>
              <w:bottom w:val="single" w:sz="6" w:space="0" w:color="auto"/>
              <w:right w:val="single" w:sz="6" w:space="0" w:color="auto"/>
            </w:tcBorders>
          </w:tcPr>
          <w:p w:rsidR="003543C1" w:rsidRDefault="003543C1" w:rsidP="00897B17"/>
        </w:tc>
        <w:tc>
          <w:tcPr>
            <w:tcW w:w="1657" w:type="dxa"/>
            <w:tcBorders>
              <w:top w:val="single" w:sz="6" w:space="0" w:color="auto"/>
              <w:left w:val="single" w:sz="6" w:space="0" w:color="auto"/>
              <w:bottom w:val="single" w:sz="6" w:space="0" w:color="auto"/>
              <w:right w:val="single" w:sz="6" w:space="0" w:color="auto"/>
            </w:tcBorders>
          </w:tcPr>
          <w:p w:rsidR="003543C1" w:rsidRDefault="003543C1" w:rsidP="00897B17"/>
        </w:tc>
        <w:tc>
          <w:tcPr>
            <w:tcW w:w="1673" w:type="dxa"/>
            <w:tcBorders>
              <w:top w:val="single" w:sz="6" w:space="0" w:color="auto"/>
              <w:left w:val="single" w:sz="6" w:space="0" w:color="auto"/>
              <w:bottom w:val="single" w:sz="6" w:space="0" w:color="auto"/>
              <w:right w:val="single" w:sz="6" w:space="0" w:color="auto"/>
            </w:tcBorders>
          </w:tcPr>
          <w:p w:rsidR="003543C1" w:rsidRDefault="003543C1" w:rsidP="00897B17"/>
        </w:tc>
        <w:tc>
          <w:tcPr>
            <w:tcW w:w="2374" w:type="dxa"/>
            <w:tcBorders>
              <w:top w:val="single" w:sz="6" w:space="0" w:color="auto"/>
              <w:left w:val="single" w:sz="6" w:space="0" w:color="auto"/>
              <w:bottom w:val="single" w:sz="6" w:space="0" w:color="auto"/>
              <w:right w:val="single" w:sz="12" w:space="0" w:color="auto"/>
            </w:tcBorders>
          </w:tcPr>
          <w:p w:rsidR="003543C1" w:rsidRDefault="003543C1" w:rsidP="00897B17"/>
        </w:tc>
      </w:tr>
      <w:tr w:rsidR="003543C1" w:rsidTr="00F041EF">
        <w:trPr>
          <w:cantSplit/>
          <w:trHeight w:val="2160"/>
        </w:trPr>
        <w:tc>
          <w:tcPr>
            <w:tcW w:w="1979" w:type="dxa"/>
            <w:tcBorders>
              <w:top w:val="single" w:sz="6" w:space="0" w:color="auto"/>
              <w:left w:val="single" w:sz="12" w:space="0" w:color="auto"/>
              <w:bottom w:val="single" w:sz="12" w:space="0" w:color="auto"/>
              <w:right w:val="single" w:sz="6" w:space="0" w:color="auto"/>
            </w:tcBorders>
          </w:tcPr>
          <w:p w:rsidR="003543C1" w:rsidRDefault="003543C1" w:rsidP="00897B17"/>
        </w:tc>
        <w:tc>
          <w:tcPr>
            <w:tcW w:w="1656" w:type="dxa"/>
            <w:tcBorders>
              <w:top w:val="single" w:sz="6" w:space="0" w:color="auto"/>
              <w:left w:val="single" w:sz="6" w:space="0" w:color="auto"/>
              <w:bottom w:val="single" w:sz="12" w:space="0" w:color="auto"/>
              <w:right w:val="single" w:sz="6" w:space="0" w:color="auto"/>
            </w:tcBorders>
          </w:tcPr>
          <w:p w:rsidR="003543C1" w:rsidRDefault="003543C1" w:rsidP="00897B17"/>
        </w:tc>
        <w:tc>
          <w:tcPr>
            <w:tcW w:w="1657" w:type="dxa"/>
            <w:tcBorders>
              <w:top w:val="single" w:sz="6" w:space="0" w:color="auto"/>
              <w:left w:val="single" w:sz="6" w:space="0" w:color="auto"/>
              <w:bottom w:val="single" w:sz="12" w:space="0" w:color="auto"/>
              <w:right w:val="single" w:sz="6" w:space="0" w:color="auto"/>
            </w:tcBorders>
          </w:tcPr>
          <w:p w:rsidR="003543C1" w:rsidRDefault="003543C1" w:rsidP="00897B17"/>
        </w:tc>
        <w:tc>
          <w:tcPr>
            <w:tcW w:w="1657" w:type="dxa"/>
            <w:tcBorders>
              <w:top w:val="single" w:sz="6" w:space="0" w:color="auto"/>
              <w:left w:val="single" w:sz="6" w:space="0" w:color="auto"/>
              <w:bottom w:val="single" w:sz="12" w:space="0" w:color="auto"/>
              <w:right w:val="single" w:sz="6" w:space="0" w:color="auto"/>
            </w:tcBorders>
          </w:tcPr>
          <w:p w:rsidR="003543C1" w:rsidRDefault="003543C1" w:rsidP="00897B17"/>
        </w:tc>
        <w:tc>
          <w:tcPr>
            <w:tcW w:w="1657" w:type="dxa"/>
            <w:tcBorders>
              <w:top w:val="single" w:sz="6" w:space="0" w:color="auto"/>
              <w:left w:val="single" w:sz="6" w:space="0" w:color="auto"/>
              <w:bottom w:val="single" w:sz="12" w:space="0" w:color="auto"/>
              <w:right w:val="single" w:sz="6" w:space="0" w:color="auto"/>
            </w:tcBorders>
          </w:tcPr>
          <w:p w:rsidR="003543C1" w:rsidRDefault="003543C1" w:rsidP="00897B17"/>
        </w:tc>
        <w:tc>
          <w:tcPr>
            <w:tcW w:w="1657" w:type="dxa"/>
            <w:tcBorders>
              <w:top w:val="single" w:sz="6" w:space="0" w:color="auto"/>
              <w:left w:val="single" w:sz="6" w:space="0" w:color="auto"/>
              <w:bottom w:val="single" w:sz="12" w:space="0" w:color="auto"/>
              <w:right w:val="single" w:sz="6" w:space="0" w:color="auto"/>
            </w:tcBorders>
          </w:tcPr>
          <w:p w:rsidR="003543C1" w:rsidRDefault="003543C1" w:rsidP="00897B17"/>
        </w:tc>
        <w:tc>
          <w:tcPr>
            <w:tcW w:w="1673" w:type="dxa"/>
            <w:tcBorders>
              <w:top w:val="single" w:sz="6" w:space="0" w:color="auto"/>
              <w:left w:val="single" w:sz="6" w:space="0" w:color="auto"/>
              <w:bottom w:val="single" w:sz="12" w:space="0" w:color="auto"/>
              <w:right w:val="single" w:sz="6" w:space="0" w:color="auto"/>
            </w:tcBorders>
          </w:tcPr>
          <w:p w:rsidR="003543C1" w:rsidRDefault="003543C1" w:rsidP="00897B17"/>
        </w:tc>
        <w:tc>
          <w:tcPr>
            <w:tcW w:w="2374" w:type="dxa"/>
            <w:tcBorders>
              <w:top w:val="single" w:sz="6" w:space="0" w:color="auto"/>
              <w:left w:val="single" w:sz="6" w:space="0" w:color="auto"/>
              <w:bottom w:val="single" w:sz="12" w:space="0" w:color="auto"/>
              <w:right w:val="single" w:sz="12" w:space="0" w:color="auto"/>
            </w:tcBorders>
          </w:tcPr>
          <w:p w:rsidR="003543C1" w:rsidRDefault="003543C1" w:rsidP="00897B17"/>
        </w:tc>
      </w:tr>
    </w:tbl>
    <w:p w:rsidR="003543C1" w:rsidRDefault="003543C1" w:rsidP="00CB2274">
      <w:pPr>
        <w:tabs>
          <w:tab w:val="clear" w:pos="8222"/>
          <w:tab w:val="right" w:pos="13325"/>
        </w:tabs>
        <w:rPr>
          <w:highlight w:val="lightGray"/>
        </w:rPr>
        <w:sectPr w:rsidR="003543C1" w:rsidSect="00177FFA">
          <w:headerReference w:type="even" r:id="rId204"/>
          <w:footerReference w:type="even" r:id="rId205"/>
          <w:pgSz w:w="16839" w:h="11907" w:orient="landscape" w:code="9"/>
          <w:pgMar w:top="1701" w:right="1418" w:bottom="1418" w:left="1985" w:header="562" w:footer="562" w:gutter="0"/>
          <w:cols w:space="720"/>
          <w:docGrid w:linePitch="326"/>
        </w:sectPr>
      </w:pPr>
    </w:p>
    <w:p w:rsidR="003543C1" w:rsidRDefault="003543C1" w:rsidP="00897B17">
      <w:pPr>
        <w:pStyle w:val="Heading7"/>
      </w:pPr>
      <w:r>
        <w:rPr>
          <w:caps/>
        </w:rPr>
        <w:t>Exercise</w:t>
      </w:r>
      <w:r>
        <w:t xml:space="preserve"> - Evaluating costs and benefits of a </w:t>
      </w:r>
      <w:r w:rsidR="003A335A">
        <w:t>long</w:t>
      </w:r>
      <w:r>
        <w:t>-term mitigation strategy</w:t>
      </w:r>
    </w:p>
    <w:p w:rsidR="003543C1" w:rsidRDefault="003543C1" w:rsidP="00897B17">
      <w:r>
        <w:t xml:space="preserve">Risk : </w:t>
      </w:r>
      <w:r w:rsidR="003A335A">
        <w:t xml:space="preserve"> </w:t>
      </w:r>
      <w:r w:rsidR="003A335A">
        <w:tab/>
      </w:r>
      <w:r w:rsidR="003A335A">
        <w:tab/>
      </w:r>
      <w:r w:rsidR="003A335A">
        <w:tab/>
      </w:r>
      <w:r w:rsidR="003A335A">
        <w:tab/>
      </w:r>
      <w:r w:rsidR="003A335A">
        <w:tab/>
      </w:r>
      <w:r w:rsidR="003A335A">
        <w:tab/>
      </w:r>
      <w:r w:rsidR="003A335A">
        <w:tab/>
      </w:r>
      <w:r w:rsidR="003A335A">
        <w:tab/>
      </w:r>
      <w:r w:rsidR="003A335A">
        <w:tab/>
      </w:r>
      <w:r w:rsidR="003A335A">
        <w:tab/>
      </w:r>
    </w:p>
    <w:p w:rsidR="003A335A" w:rsidRDefault="003A335A" w:rsidP="00897B17"/>
    <w:tbl>
      <w:tblPr>
        <w:tblW w:w="14310" w:type="dxa"/>
        <w:tblInd w:w="-6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1979"/>
        <w:gridCol w:w="1656"/>
        <w:gridCol w:w="1657"/>
        <w:gridCol w:w="1657"/>
        <w:gridCol w:w="1657"/>
        <w:gridCol w:w="1657"/>
        <w:gridCol w:w="1673"/>
        <w:gridCol w:w="2374"/>
      </w:tblGrid>
      <w:tr w:rsidR="003543C1" w:rsidTr="003543C1">
        <w:trPr>
          <w:cantSplit/>
          <w:trHeight w:val="240"/>
        </w:trPr>
        <w:tc>
          <w:tcPr>
            <w:tcW w:w="1980" w:type="dxa"/>
            <w:vMerge w:val="restart"/>
            <w:tcBorders>
              <w:top w:val="single" w:sz="12" w:space="0" w:color="auto"/>
              <w:left w:val="single" w:sz="12" w:space="0" w:color="auto"/>
              <w:bottom w:val="single" w:sz="12" w:space="0" w:color="auto"/>
              <w:right w:val="single" w:sz="6" w:space="0" w:color="auto"/>
            </w:tcBorders>
            <w:hideMark/>
          </w:tcPr>
          <w:p w:rsidR="003543C1" w:rsidRDefault="003543C1" w:rsidP="00897B17">
            <w:r>
              <w:t>PROPOSED</w:t>
            </w:r>
          </w:p>
          <w:p w:rsidR="003543C1" w:rsidRDefault="003543C1" w:rsidP="00897B17">
            <w:r>
              <w:t>STRATEGY</w:t>
            </w:r>
          </w:p>
        </w:tc>
        <w:tc>
          <w:tcPr>
            <w:tcW w:w="4971" w:type="dxa"/>
            <w:gridSpan w:val="3"/>
            <w:tcBorders>
              <w:top w:val="single" w:sz="12" w:space="0" w:color="auto"/>
              <w:left w:val="single" w:sz="6" w:space="0" w:color="auto"/>
              <w:bottom w:val="single" w:sz="6" w:space="0" w:color="auto"/>
              <w:right w:val="single" w:sz="6" w:space="0" w:color="auto"/>
            </w:tcBorders>
            <w:hideMark/>
          </w:tcPr>
          <w:p w:rsidR="003543C1" w:rsidRDefault="003543C1" w:rsidP="00897B17">
            <w:r>
              <w:t>IMPLEMENTATION</w:t>
            </w:r>
          </w:p>
        </w:tc>
        <w:tc>
          <w:tcPr>
            <w:tcW w:w="4987" w:type="dxa"/>
            <w:gridSpan w:val="3"/>
            <w:tcBorders>
              <w:top w:val="single" w:sz="12" w:space="0" w:color="auto"/>
              <w:left w:val="single" w:sz="6" w:space="0" w:color="auto"/>
              <w:bottom w:val="single" w:sz="6" w:space="0" w:color="auto"/>
              <w:right w:val="single" w:sz="6" w:space="0" w:color="auto"/>
            </w:tcBorders>
            <w:hideMark/>
          </w:tcPr>
          <w:p w:rsidR="003543C1" w:rsidRDefault="003543C1" w:rsidP="00897B17">
            <w:r>
              <w:t>ONGOING</w:t>
            </w:r>
          </w:p>
        </w:tc>
        <w:tc>
          <w:tcPr>
            <w:tcW w:w="2375" w:type="dxa"/>
            <w:vMerge w:val="restart"/>
            <w:tcBorders>
              <w:top w:val="single" w:sz="12" w:space="0" w:color="auto"/>
              <w:left w:val="single" w:sz="6" w:space="0" w:color="auto"/>
              <w:bottom w:val="single" w:sz="12" w:space="0" w:color="auto"/>
              <w:right w:val="single" w:sz="12" w:space="0" w:color="auto"/>
            </w:tcBorders>
            <w:hideMark/>
          </w:tcPr>
          <w:p w:rsidR="003543C1" w:rsidRDefault="003543C1" w:rsidP="00897B17">
            <w:r>
              <w:t>NON-COLLECTION</w:t>
            </w:r>
          </w:p>
          <w:p w:rsidR="003543C1" w:rsidRDefault="003543C1" w:rsidP="00897B17">
            <w:r>
              <w:t>EFFECTS</w:t>
            </w:r>
          </w:p>
        </w:tc>
      </w:tr>
      <w:tr w:rsidR="003543C1" w:rsidTr="003543C1">
        <w:trPr>
          <w:cantSplit/>
          <w:trHeight w:val="240"/>
        </w:trPr>
        <w:tc>
          <w:tcPr>
            <w:tcW w:w="1980" w:type="dxa"/>
            <w:vMerge/>
            <w:tcBorders>
              <w:top w:val="single" w:sz="12" w:space="0" w:color="auto"/>
              <w:left w:val="single" w:sz="12" w:space="0" w:color="auto"/>
              <w:bottom w:val="single" w:sz="12" w:space="0" w:color="auto"/>
              <w:right w:val="single" w:sz="6" w:space="0" w:color="auto"/>
            </w:tcBorders>
            <w:vAlign w:val="center"/>
            <w:hideMark/>
          </w:tcPr>
          <w:p w:rsidR="003543C1" w:rsidRDefault="003543C1" w:rsidP="00897B17"/>
        </w:tc>
        <w:tc>
          <w:tcPr>
            <w:tcW w:w="1657" w:type="dxa"/>
            <w:tcBorders>
              <w:top w:val="single" w:sz="6" w:space="0" w:color="auto"/>
              <w:left w:val="single" w:sz="6" w:space="0" w:color="auto"/>
              <w:bottom w:val="single" w:sz="12" w:space="0" w:color="auto"/>
              <w:right w:val="single" w:sz="6" w:space="0" w:color="auto"/>
            </w:tcBorders>
            <w:hideMark/>
          </w:tcPr>
          <w:p w:rsidR="003543C1" w:rsidRDefault="003543C1" w:rsidP="00897B17">
            <w:r>
              <w:t>Risks</w:t>
            </w:r>
          </w:p>
        </w:tc>
        <w:tc>
          <w:tcPr>
            <w:tcW w:w="1657" w:type="dxa"/>
            <w:tcBorders>
              <w:top w:val="single" w:sz="6" w:space="0" w:color="auto"/>
              <w:left w:val="single" w:sz="6" w:space="0" w:color="auto"/>
              <w:bottom w:val="single" w:sz="12" w:space="0" w:color="auto"/>
              <w:right w:val="single" w:sz="6" w:space="0" w:color="auto"/>
            </w:tcBorders>
            <w:hideMark/>
          </w:tcPr>
          <w:p w:rsidR="003543C1" w:rsidRDefault="003543C1" w:rsidP="00897B17">
            <w:r>
              <w:t>Costs</w:t>
            </w:r>
          </w:p>
        </w:tc>
        <w:tc>
          <w:tcPr>
            <w:tcW w:w="1657" w:type="dxa"/>
            <w:tcBorders>
              <w:top w:val="single" w:sz="6" w:space="0" w:color="auto"/>
              <w:left w:val="single" w:sz="6" w:space="0" w:color="auto"/>
              <w:bottom w:val="single" w:sz="12" w:space="0" w:color="auto"/>
              <w:right w:val="single" w:sz="6" w:space="0" w:color="auto"/>
            </w:tcBorders>
            <w:hideMark/>
          </w:tcPr>
          <w:p w:rsidR="003543C1" w:rsidRDefault="003543C1" w:rsidP="00897B17">
            <w:r>
              <w:t>Benefits</w:t>
            </w:r>
          </w:p>
        </w:tc>
        <w:tc>
          <w:tcPr>
            <w:tcW w:w="1657" w:type="dxa"/>
            <w:tcBorders>
              <w:top w:val="single" w:sz="6" w:space="0" w:color="auto"/>
              <w:left w:val="single" w:sz="6" w:space="0" w:color="auto"/>
              <w:bottom w:val="single" w:sz="12" w:space="0" w:color="auto"/>
              <w:right w:val="single" w:sz="6" w:space="0" w:color="auto"/>
            </w:tcBorders>
            <w:hideMark/>
          </w:tcPr>
          <w:p w:rsidR="003543C1" w:rsidRDefault="003543C1" w:rsidP="00897B17">
            <w:r>
              <w:t>Risks</w:t>
            </w:r>
          </w:p>
        </w:tc>
        <w:tc>
          <w:tcPr>
            <w:tcW w:w="1657" w:type="dxa"/>
            <w:tcBorders>
              <w:top w:val="single" w:sz="6" w:space="0" w:color="auto"/>
              <w:left w:val="single" w:sz="6" w:space="0" w:color="auto"/>
              <w:bottom w:val="single" w:sz="12" w:space="0" w:color="auto"/>
              <w:right w:val="single" w:sz="6" w:space="0" w:color="auto"/>
            </w:tcBorders>
            <w:hideMark/>
          </w:tcPr>
          <w:p w:rsidR="003543C1" w:rsidRDefault="003543C1" w:rsidP="00897B17">
            <w:r>
              <w:t>Costs</w:t>
            </w:r>
          </w:p>
        </w:tc>
        <w:tc>
          <w:tcPr>
            <w:tcW w:w="1673" w:type="dxa"/>
            <w:tcBorders>
              <w:top w:val="single" w:sz="6" w:space="0" w:color="auto"/>
              <w:left w:val="single" w:sz="6" w:space="0" w:color="auto"/>
              <w:bottom w:val="single" w:sz="12" w:space="0" w:color="auto"/>
              <w:right w:val="single" w:sz="6" w:space="0" w:color="auto"/>
            </w:tcBorders>
            <w:hideMark/>
          </w:tcPr>
          <w:p w:rsidR="003543C1" w:rsidRDefault="003543C1" w:rsidP="00897B17">
            <w:r>
              <w:t>Benefits</w:t>
            </w:r>
          </w:p>
        </w:tc>
        <w:tc>
          <w:tcPr>
            <w:tcW w:w="2375" w:type="dxa"/>
            <w:vMerge/>
            <w:tcBorders>
              <w:top w:val="single" w:sz="12" w:space="0" w:color="auto"/>
              <w:left w:val="single" w:sz="6" w:space="0" w:color="auto"/>
              <w:bottom w:val="single" w:sz="12" w:space="0" w:color="auto"/>
              <w:right w:val="single" w:sz="12" w:space="0" w:color="auto"/>
            </w:tcBorders>
            <w:vAlign w:val="center"/>
            <w:hideMark/>
          </w:tcPr>
          <w:p w:rsidR="003543C1" w:rsidRDefault="003543C1" w:rsidP="00897B17"/>
        </w:tc>
      </w:tr>
      <w:tr w:rsidR="003543C1" w:rsidTr="003A335A">
        <w:trPr>
          <w:cantSplit/>
          <w:trHeight w:val="2160"/>
        </w:trPr>
        <w:tc>
          <w:tcPr>
            <w:tcW w:w="1980" w:type="dxa"/>
            <w:tcBorders>
              <w:top w:val="nil"/>
              <w:left w:val="single" w:sz="12" w:space="0" w:color="auto"/>
              <w:bottom w:val="single" w:sz="6" w:space="0" w:color="auto"/>
              <w:right w:val="single" w:sz="6" w:space="0" w:color="auto"/>
            </w:tcBorders>
          </w:tcPr>
          <w:p w:rsidR="003543C1" w:rsidRDefault="003543C1" w:rsidP="00897B17"/>
        </w:tc>
        <w:tc>
          <w:tcPr>
            <w:tcW w:w="1657" w:type="dxa"/>
            <w:tcBorders>
              <w:top w:val="nil"/>
              <w:left w:val="single" w:sz="6" w:space="0" w:color="auto"/>
              <w:bottom w:val="single" w:sz="6" w:space="0" w:color="auto"/>
              <w:right w:val="single" w:sz="6" w:space="0" w:color="auto"/>
            </w:tcBorders>
          </w:tcPr>
          <w:p w:rsidR="003543C1" w:rsidRDefault="003543C1" w:rsidP="00897B17"/>
        </w:tc>
        <w:tc>
          <w:tcPr>
            <w:tcW w:w="1657" w:type="dxa"/>
            <w:tcBorders>
              <w:top w:val="nil"/>
              <w:left w:val="single" w:sz="6" w:space="0" w:color="auto"/>
              <w:bottom w:val="single" w:sz="6" w:space="0" w:color="auto"/>
              <w:right w:val="single" w:sz="6" w:space="0" w:color="auto"/>
            </w:tcBorders>
          </w:tcPr>
          <w:p w:rsidR="003543C1" w:rsidRDefault="003543C1" w:rsidP="00897B17"/>
        </w:tc>
        <w:tc>
          <w:tcPr>
            <w:tcW w:w="1657" w:type="dxa"/>
            <w:tcBorders>
              <w:top w:val="nil"/>
              <w:left w:val="single" w:sz="6" w:space="0" w:color="auto"/>
              <w:bottom w:val="single" w:sz="6" w:space="0" w:color="auto"/>
              <w:right w:val="single" w:sz="6" w:space="0" w:color="auto"/>
            </w:tcBorders>
          </w:tcPr>
          <w:p w:rsidR="003543C1" w:rsidRDefault="003543C1" w:rsidP="00897B17"/>
        </w:tc>
        <w:tc>
          <w:tcPr>
            <w:tcW w:w="1657" w:type="dxa"/>
            <w:tcBorders>
              <w:top w:val="nil"/>
              <w:left w:val="single" w:sz="6" w:space="0" w:color="auto"/>
              <w:bottom w:val="single" w:sz="6" w:space="0" w:color="auto"/>
              <w:right w:val="single" w:sz="6" w:space="0" w:color="auto"/>
            </w:tcBorders>
          </w:tcPr>
          <w:p w:rsidR="003543C1" w:rsidRDefault="003543C1" w:rsidP="00897B17"/>
        </w:tc>
        <w:tc>
          <w:tcPr>
            <w:tcW w:w="1657" w:type="dxa"/>
            <w:tcBorders>
              <w:top w:val="nil"/>
              <w:left w:val="single" w:sz="6" w:space="0" w:color="auto"/>
              <w:bottom w:val="single" w:sz="6" w:space="0" w:color="auto"/>
              <w:right w:val="single" w:sz="6" w:space="0" w:color="auto"/>
            </w:tcBorders>
          </w:tcPr>
          <w:p w:rsidR="003543C1" w:rsidRDefault="003543C1" w:rsidP="00897B17"/>
        </w:tc>
        <w:tc>
          <w:tcPr>
            <w:tcW w:w="1673" w:type="dxa"/>
            <w:tcBorders>
              <w:top w:val="nil"/>
              <w:left w:val="single" w:sz="6" w:space="0" w:color="auto"/>
              <w:bottom w:val="single" w:sz="6" w:space="0" w:color="auto"/>
              <w:right w:val="single" w:sz="6" w:space="0" w:color="auto"/>
            </w:tcBorders>
          </w:tcPr>
          <w:p w:rsidR="003543C1" w:rsidRDefault="003543C1" w:rsidP="00897B17"/>
        </w:tc>
        <w:tc>
          <w:tcPr>
            <w:tcW w:w="2375" w:type="dxa"/>
            <w:tcBorders>
              <w:top w:val="nil"/>
              <w:left w:val="single" w:sz="6" w:space="0" w:color="auto"/>
              <w:bottom w:val="single" w:sz="6" w:space="0" w:color="auto"/>
              <w:right w:val="single" w:sz="12" w:space="0" w:color="auto"/>
            </w:tcBorders>
          </w:tcPr>
          <w:p w:rsidR="003543C1" w:rsidRDefault="003543C1" w:rsidP="00897B17"/>
        </w:tc>
      </w:tr>
      <w:tr w:rsidR="003543C1" w:rsidTr="003A335A">
        <w:trPr>
          <w:cantSplit/>
          <w:trHeight w:val="2160"/>
        </w:trPr>
        <w:tc>
          <w:tcPr>
            <w:tcW w:w="1980" w:type="dxa"/>
            <w:tcBorders>
              <w:top w:val="single" w:sz="6" w:space="0" w:color="auto"/>
              <w:left w:val="single" w:sz="12" w:space="0" w:color="auto"/>
              <w:bottom w:val="single" w:sz="6" w:space="0" w:color="auto"/>
              <w:right w:val="single" w:sz="6" w:space="0" w:color="auto"/>
            </w:tcBorders>
          </w:tcPr>
          <w:p w:rsidR="003543C1" w:rsidRDefault="003543C1" w:rsidP="00897B17"/>
        </w:tc>
        <w:tc>
          <w:tcPr>
            <w:tcW w:w="1657" w:type="dxa"/>
            <w:tcBorders>
              <w:top w:val="single" w:sz="6" w:space="0" w:color="auto"/>
              <w:left w:val="single" w:sz="6" w:space="0" w:color="auto"/>
              <w:bottom w:val="single" w:sz="6" w:space="0" w:color="auto"/>
              <w:right w:val="single" w:sz="6" w:space="0" w:color="auto"/>
            </w:tcBorders>
          </w:tcPr>
          <w:p w:rsidR="003543C1" w:rsidRDefault="003543C1" w:rsidP="00897B17"/>
        </w:tc>
        <w:tc>
          <w:tcPr>
            <w:tcW w:w="1657" w:type="dxa"/>
            <w:tcBorders>
              <w:top w:val="single" w:sz="6" w:space="0" w:color="auto"/>
              <w:left w:val="single" w:sz="6" w:space="0" w:color="auto"/>
              <w:bottom w:val="single" w:sz="6" w:space="0" w:color="auto"/>
              <w:right w:val="single" w:sz="6" w:space="0" w:color="auto"/>
            </w:tcBorders>
          </w:tcPr>
          <w:p w:rsidR="003543C1" w:rsidRDefault="003543C1" w:rsidP="00897B17"/>
        </w:tc>
        <w:tc>
          <w:tcPr>
            <w:tcW w:w="1657" w:type="dxa"/>
            <w:tcBorders>
              <w:top w:val="single" w:sz="6" w:space="0" w:color="auto"/>
              <w:left w:val="single" w:sz="6" w:space="0" w:color="auto"/>
              <w:bottom w:val="single" w:sz="6" w:space="0" w:color="auto"/>
              <w:right w:val="single" w:sz="6" w:space="0" w:color="auto"/>
            </w:tcBorders>
          </w:tcPr>
          <w:p w:rsidR="003543C1" w:rsidRDefault="003543C1" w:rsidP="00897B17"/>
        </w:tc>
        <w:tc>
          <w:tcPr>
            <w:tcW w:w="1657" w:type="dxa"/>
            <w:tcBorders>
              <w:top w:val="single" w:sz="6" w:space="0" w:color="auto"/>
              <w:left w:val="single" w:sz="6" w:space="0" w:color="auto"/>
              <w:bottom w:val="single" w:sz="6" w:space="0" w:color="auto"/>
              <w:right w:val="single" w:sz="6" w:space="0" w:color="auto"/>
            </w:tcBorders>
          </w:tcPr>
          <w:p w:rsidR="003543C1" w:rsidRDefault="003543C1" w:rsidP="00897B17"/>
        </w:tc>
        <w:tc>
          <w:tcPr>
            <w:tcW w:w="1657" w:type="dxa"/>
            <w:tcBorders>
              <w:top w:val="single" w:sz="6" w:space="0" w:color="auto"/>
              <w:left w:val="single" w:sz="6" w:space="0" w:color="auto"/>
              <w:bottom w:val="single" w:sz="6" w:space="0" w:color="auto"/>
              <w:right w:val="single" w:sz="6" w:space="0" w:color="auto"/>
            </w:tcBorders>
          </w:tcPr>
          <w:p w:rsidR="003543C1" w:rsidRDefault="003543C1" w:rsidP="00897B17"/>
        </w:tc>
        <w:tc>
          <w:tcPr>
            <w:tcW w:w="1673" w:type="dxa"/>
            <w:tcBorders>
              <w:top w:val="single" w:sz="6" w:space="0" w:color="auto"/>
              <w:left w:val="single" w:sz="6" w:space="0" w:color="auto"/>
              <w:bottom w:val="single" w:sz="6" w:space="0" w:color="auto"/>
              <w:right w:val="single" w:sz="6" w:space="0" w:color="auto"/>
            </w:tcBorders>
          </w:tcPr>
          <w:p w:rsidR="003543C1" w:rsidRDefault="003543C1" w:rsidP="00897B17"/>
        </w:tc>
        <w:tc>
          <w:tcPr>
            <w:tcW w:w="2375" w:type="dxa"/>
            <w:tcBorders>
              <w:top w:val="single" w:sz="6" w:space="0" w:color="auto"/>
              <w:left w:val="single" w:sz="6" w:space="0" w:color="auto"/>
              <w:bottom w:val="single" w:sz="6" w:space="0" w:color="auto"/>
              <w:right w:val="single" w:sz="12" w:space="0" w:color="auto"/>
            </w:tcBorders>
          </w:tcPr>
          <w:p w:rsidR="003543C1" w:rsidRDefault="003543C1" w:rsidP="00897B17"/>
        </w:tc>
      </w:tr>
      <w:tr w:rsidR="003543C1" w:rsidTr="003A335A">
        <w:trPr>
          <w:cantSplit/>
          <w:trHeight w:val="2160"/>
        </w:trPr>
        <w:tc>
          <w:tcPr>
            <w:tcW w:w="1980" w:type="dxa"/>
            <w:tcBorders>
              <w:top w:val="single" w:sz="6" w:space="0" w:color="auto"/>
              <w:left w:val="single" w:sz="12" w:space="0" w:color="auto"/>
              <w:bottom w:val="single" w:sz="12" w:space="0" w:color="auto"/>
              <w:right w:val="single" w:sz="6" w:space="0" w:color="auto"/>
            </w:tcBorders>
          </w:tcPr>
          <w:p w:rsidR="003543C1" w:rsidRDefault="003543C1" w:rsidP="00897B17"/>
        </w:tc>
        <w:tc>
          <w:tcPr>
            <w:tcW w:w="1657" w:type="dxa"/>
            <w:tcBorders>
              <w:top w:val="single" w:sz="6" w:space="0" w:color="auto"/>
              <w:left w:val="single" w:sz="6" w:space="0" w:color="auto"/>
              <w:bottom w:val="single" w:sz="12" w:space="0" w:color="auto"/>
              <w:right w:val="single" w:sz="6" w:space="0" w:color="auto"/>
            </w:tcBorders>
          </w:tcPr>
          <w:p w:rsidR="003543C1" w:rsidRDefault="003543C1" w:rsidP="00897B17"/>
        </w:tc>
        <w:tc>
          <w:tcPr>
            <w:tcW w:w="1657" w:type="dxa"/>
            <w:tcBorders>
              <w:top w:val="single" w:sz="6" w:space="0" w:color="auto"/>
              <w:left w:val="single" w:sz="6" w:space="0" w:color="auto"/>
              <w:bottom w:val="single" w:sz="12" w:space="0" w:color="auto"/>
              <w:right w:val="single" w:sz="6" w:space="0" w:color="auto"/>
            </w:tcBorders>
          </w:tcPr>
          <w:p w:rsidR="003543C1" w:rsidRDefault="003543C1" w:rsidP="00897B17"/>
        </w:tc>
        <w:tc>
          <w:tcPr>
            <w:tcW w:w="1657" w:type="dxa"/>
            <w:tcBorders>
              <w:top w:val="single" w:sz="6" w:space="0" w:color="auto"/>
              <w:left w:val="single" w:sz="6" w:space="0" w:color="auto"/>
              <w:bottom w:val="single" w:sz="12" w:space="0" w:color="auto"/>
              <w:right w:val="single" w:sz="6" w:space="0" w:color="auto"/>
            </w:tcBorders>
          </w:tcPr>
          <w:p w:rsidR="003543C1" w:rsidRDefault="003543C1" w:rsidP="00897B17"/>
        </w:tc>
        <w:tc>
          <w:tcPr>
            <w:tcW w:w="1657" w:type="dxa"/>
            <w:tcBorders>
              <w:top w:val="single" w:sz="6" w:space="0" w:color="auto"/>
              <w:left w:val="single" w:sz="6" w:space="0" w:color="auto"/>
              <w:bottom w:val="single" w:sz="12" w:space="0" w:color="auto"/>
              <w:right w:val="single" w:sz="6" w:space="0" w:color="auto"/>
            </w:tcBorders>
          </w:tcPr>
          <w:p w:rsidR="003543C1" w:rsidRDefault="003543C1" w:rsidP="00897B17"/>
        </w:tc>
        <w:tc>
          <w:tcPr>
            <w:tcW w:w="1657" w:type="dxa"/>
            <w:tcBorders>
              <w:top w:val="single" w:sz="6" w:space="0" w:color="auto"/>
              <w:left w:val="single" w:sz="6" w:space="0" w:color="auto"/>
              <w:bottom w:val="single" w:sz="12" w:space="0" w:color="auto"/>
              <w:right w:val="single" w:sz="6" w:space="0" w:color="auto"/>
            </w:tcBorders>
          </w:tcPr>
          <w:p w:rsidR="003543C1" w:rsidRDefault="003543C1" w:rsidP="00897B17"/>
        </w:tc>
        <w:tc>
          <w:tcPr>
            <w:tcW w:w="1673" w:type="dxa"/>
            <w:tcBorders>
              <w:top w:val="single" w:sz="6" w:space="0" w:color="auto"/>
              <w:left w:val="single" w:sz="6" w:space="0" w:color="auto"/>
              <w:bottom w:val="single" w:sz="12" w:space="0" w:color="auto"/>
              <w:right w:val="single" w:sz="6" w:space="0" w:color="auto"/>
            </w:tcBorders>
          </w:tcPr>
          <w:p w:rsidR="003543C1" w:rsidRDefault="003543C1" w:rsidP="00897B17"/>
        </w:tc>
        <w:tc>
          <w:tcPr>
            <w:tcW w:w="2375" w:type="dxa"/>
            <w:tcBorders>
              <w:top w:val="single" w:sz="6" w:space="0" w:color="auto"/>
              <w:left w:val="single" w:sz="6" w:space="0" w:color="auto"/>
              <w:bottom w:val="single" w:sz="12" w:space="0" w:color="auto"/>
              <w:right w:val="single" w:sz="12" w:space="0" w:color="auto"/>
            </w:tcBorders>
          </w:tcPr>
          <w:p w:rsidR="003543C1" w:rsidRDefault="003543C1" w:rsidP="00897B17"/>
        </w:tc>
      </w:tr>
    </w:tbl>
    <w:p w:rsidR="003543C1" w:rsidRDefault="003543C1" w:rsidP="00897B17">
      <w:pPr>
        <w:rPr>
          <w:highlight w:val="lightGray"/>
        </w:rPr>
        <w:sectPr w:rsidR="003543C1" w:rsidSect="00177FFA">
          <w:footerReference w:type="default" r:id="rId206"/>
          <w:pgSz w:w="16839" w:h="11907" w:orient="landscape" w:code="9"/>
          <w:pgMar w:top="1701" w:right="1418" w:bottom="1418" w:left="1418" w:header="562" w:footer="562" w:gutter="0"/>
          <w:cols w:space="720"/>
          <w:docGrid w:linePitch="326"/>
        </w:sectPr>
      </w:pPr>
    </w:p>
    <w:p w:rsidR="00CE62FF" w:rsidRPr="005D0F25" w:rsidRDefault="00CE62FF" w:rsidP="00897B17">
      <w:pPr>
        <w:pStyle w:val="Heading1"/>
      </w:pPr>
      <w:bookmarkStart w:id="75" w:name="_Toc368817078"/>
      <w:r w:rsidRPr="005D0F25">
        <w:t>Appendix 2 Risk Assessment</w:t>
      </w:r>
      <w:bookmarkEnd w:id="75"/>
      <w:r w:rsidR="00B44451">
        <w:t xml:space="preserve"> Exercise</w:t>
      </w:r>
    </w:p>
    <w:p w:rsidR="00A60D20" w:rsidRDefault="00A60D20" w:rsidP="00897B17">
      <w:pPr>
        <w:pStyle w:val="BodyText"/>
      </w:pPr>
    </w:p>
    <w:p w:rsidR="00CE62FF" w:rsidRPr="005D0F25" w:rsidRDefault="00CE62FF" w:rsidP="00897B17">
      <w:pPr>
        <w:pStyle w:val="BodyText"/>
      </w:pPr>
      <w:r w:rsidRPr="005D0F25">
        <w:t>The following pages provide the Risk Assessment based on the information given in the exercise Frère Jacques’ Herbarium.  You may use this information to compare with answers you work out for yourself.</w:t>
      </w:r>
    </w:p>
    <w:p w:rsidR="00CE62FF" w:rsidRDefault="00CE62FF" w:rsidP="00897B17">
      <w:pPr>
        <w:pStyle w:val="BodyText"/>
      </w:pPr>
      <w:r w:rsidRPr="005D0F25">
        <w:t xml:space="preserve">Where you find differences read carefully again the definitions of Risk </w:t>
      </w:r>
      <w:r w:rsidR="002469B1" w:rsidRPr="005D0F25">
        <w:t>Variables</w:t>
      </w:r>
      <w:r w:rsidRPr="005D0F25">
        <w:t>.</w:t>
      </w:r>
    </w:p>
    <w:p w:rsidR="00B44451" w:rsidRPr="00B44451" w:rsidRDefault="00B44451" w:rsidP="00897B17">
      <w:pPr>
        <w:pStyle w:val="BodyText"/>
      </w:pPr>
      <w:r w:rsidRPr="00B44451">
        <w:t>COLLECTION PROFILE</w:t>
      </w:r>
    </w:p>
    <w:p w:rsidR="00B44451" w:rsidRPr="00B44451" w:rsidRDefault="00B44451" w:rsidP="00897B17">
      <w:pPr>
        <w:pStyle w:val="BodyText"/>
      </w:pPr>
      <w:r w:rsidRPr="00B44451">
        <w:rPr>
          <w:u w:val="words"/>
        </w:rPr>
        <w:tab/>
      </w:r>
      <w:r w:rsidRPr="00B44451">
        <w:t>This herbarium was built up by a Brother, Frère (Friar) Jacques, who used to teach Botany at the school in which it is located.</w:t>
      </w:r>
    </w:p>
    <w:p w:rsidR="00B44451" w:rsidRPr="00B44451" w:rsidRDefault="00B44451" w:rsidP="00897B17">
      <w:pPr>
        <w:pStyle w:val="BodyText"/>
      </w:pPr>
      <w:r w:rsidRPr="00B44451">
        <w:tab/>
        <w:t>It consists of an important representation of local plants and rare, exotic medicinal plants collected by the Brother in his earlier years as a missionary in Asia and Africa. There are also many boxes of books and notes and drawings which accompany this collection.</w:t>
      </w:r>
    </w:p>
    <w:p w:rsidR="00B44451" w:rsidRPr="00B44451" w:rsidRDefault="00B44451" w:rsidP="00897B17">
      <w:pPr>
        <w:pStyle w:val="BodyText"/>
      </w:pPr>
      <w:r w:rsidRPr="00B44451">
        <w:tab/>
        <w:t>A few years ago, after the Brother died and the school was closed down, both the school and collection were acquired by the Evergreen Botanical Society interested in continuing the brother's work.  As this was his life's work, everything had been done by hand and only by the Brother who trusted no one with his precious specimens.</w:t>
      </w:r>
    </w:p>
    <w:p w:rsidR="00B44451" w:rsidRPr="00B44451" w:rsidRDefault="00B44451" w:rsidP="00897B17">
      <w:pPr>
        <w:pStyle w:val="BodyText"/>
      </w:pPr>
      <w:r w:rsidRPr="00B44451">
        <w:tab/>
        <w:t>The collection consists of approximately 100,000 plants (see adjoining table).  Roughly half of it is catalogued and accessible.  About 60% of  these are medicinal plants housed in cabinets on the 1st floor.  The other 40% are the local plants which are stored on open shelving in file boxes.  The other half of the collection is bulk, unsorted and uncatalogued plant materials, some on herbarium sheets and some not.  Half of all specimens are mounted on acidic, lignin</w:t>
      </w:r>
      <w:r w:rsidRPr="00B44451">
        <w:noBreakHyphen/>
        <w:t>rich paper while the other half are mounted on 100% cotton rag paper.  The ratio of medicinal to local plants is estimated to be about the same as for the catalogued part of the collection.  These specimens are stored in cardboard boxes directly on the cement basement floor.</w:t>
      </w:r>
    </w:p>
    <w:p w:rsidR="00B44451" w:rsidRPr="00B44451" w:rsidRDefault="00B44451" w:rsidP="00897B17">
      <w:pPr>
        <w:pStyle w:val="BodyText"/>
      </w:pPr>
      <w:r w:rsidRPr="00B44451">
        <w:t>Because of their size and weight, cabinets are located on the ground floor and shelves and offices on the 2nd floor.</w:t>
      </w:r>
    </w:p>
    <w:tbl>
      <w:tblPr>
        <w:tblW w:w="0" w:type="auto"/>
        <w:tblInd w:w="8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3510"/>
        <w:gridCol w:w="3060"/>
      </w:tblGrid>
      <w:tr w:rsidR="00B44451" w:rsidRPr="00B44451" w:rsidTr="00B44451">
        <w:tc>
          <w:tcPr>
            <w:tcW w:w="3510" w:type="dxa"/>
            <w:tcBorders>
              <w:top w:val="double" w:sz="6" w:space="0" w:color="auto"/>
              <w:left w:val="single" w:sz="6" w:space="0" w:color="auto"/>
              <w:bottom w:val="single" w:sz="6" w:space="0" w:color="auto"/>
              <w:right w:val="single" w:sz="6" w:space="0" w:color="auto"/>
            </w:tcBorders>
            <w:hideMark/>
          </w:tcPr>
          <w:p w:rsidR="00B44451" w:rsidRPr="00B44451" w:rsidRDefault="00B44451" w:rsidP="00897B17">
            <w:pPr>
              <w:pStyle w:val="BodyText"/>
            </w:pPr>
            <w:r w:rsidRPr="00B44451">
              <w:t>Description</w:t>
            </w:r>
          </w:p>
        </w:tc>
        <w:tc>
          <w:tcPr>
            <w:tcW w:w="3060" w:type="dxa"/>
            <w:tcBorders>
              <w:top w:val="double" w:sz="6" w:space="0" w:color="auto"/>
              <w:left w:val="single" w:sz="6" w:space="0" w:color="auto"/>
              <w:bottom w:val="single" w:sz="6" w:space="0" w:color="auto"/>
              <w:right w:val="double" w:sz="6" w:space="0" w:color="auto"/>
            </w:tcBorders>
            <w:hideMark/>
          </w:tcPr>
          <w:p w:rsidR="00B44451" w:rsidRPr="00B44451" w:rsidRDefault="00B44451" w:rsidP="00897B17">
            <w:pPr>
              <w:pStyle w:val="BodyText"/>
            </w:pPr>
            <w:r w:rsidRPr="00B44451">
              <w:t>Number of Specimens</w:t>
            </w:r>
          </w:p>
        </w:tc>
      </w:tr>
      <w:tr w:rsidR="00B44451" w:rsidRPr="00B44451" w:rsidTr="00B44451">
        <w:tc>
          <w:tcPr>
            <w:tcW w:w="3510" w:type="dxa"/>
            <w:tcBorders>
              <w:top w:val="single" w:sz="6" w:space="0" w:color="auto"/>
              <w:left w:val="single" w:sz="6" w:space="0" w:color="auto"/>
              <w:bottom w:val="nil"/>
              <w:right w:val="single" w:sz="6" w:space="0" w:color="auto"/>
            </w:tcBorders>
            <w:hideMark/>
          </w:tcPr>
          <w:p w:rsidR="00B44451" w:rsidRPr="00B44451" w:rsidRDefault="00B44451" w:rsidP="00897B17">
            <w:pPr>
              <w:pStyle w:val="BodyText"/>
            </w:pPr>
            <w:r w:rsidRPr="00B44451">
              <w:t>Total Collection</w:t>
            </w:r>
          </w:p>
        </w:tc>
        <w:tc>
          <w:tcPr>
            <w:tcW w:w="3060" w:type="dxa"/>
            <w:tcBorders>
              <w:top w:val="single" w:sz="6" w:space="0" w:color="auto"/>
              <w:left w:val="single" w:sz="6" w:space="0" w:color="auto"/>
              <w:bottom w:val="single" w:sz="6" w:space="0" w:color="auto"/>
              <w:right w:val="double" w:sz="6" w:space="0" w:color="auto"/>
            </w:tcBorders>
            <w:hideMark/>
          </w:tcPr>
          <w:p w:rsidR="00B44451" w:rsidRPr="00B44451" w:rsidRDefault="00B44451" w:rsidP="00897B17">
            <w:pPr>
              <w:pStyle w:val="BodyText"/>
            </w:pPr>
            <w:r w:rsidRPr="00B44451">
              <w:t>100,000</w:t>
            </w:r>
          </w:p>
        </w:tc>
      </w:tr>
      <w:tr w:rsidR="00B44451" w:rsidRPr="00B44451" w:rsidTr="00B44451">
        <w:tc>
          <w:tcPr>
            <w:tcW w:w="3510" w:type="dxa"/>
            <w:tcBorders>
              <w:top w:val="single" w:sz="6" w:space="0" w:color="auto"/>
              <w:left w:val="single" w:sz="6" w:space="0" w:color="auto"/>
              <w:bottom w:val="single" w:sz="6" w:space="0" w:color="auto"/>
              <w:right w:val="single" w:sz="6" w:space="0" w:color="auto"/>
            </w:tcBorders>
            <w:hideMark/>
          </w:tcPr>
          <w:p w:rsidR="00B44451" w:rsidRPr="00B44451" w:rsidRDefault="00B44451" w:rsidP="00897B17">
            <w:pPr>
              <w:pStyle w:val="BodyText"/>
            </w:pPr>
            <w:r w:rsidRPr="00B44451">
              <w:t>Catalogued plants</w:t>
            </w:r>
          </w:p>
        </w:tc>
        <w:tc>
          <w:tcPr>
            <w:tcW w:w="3060" w:type="dxa"/>
            <w:tcBorders>
              <w:top w:val="single" w:sz="6" w:space="0" w:color="auto"/>
              <w:left w:val="single" w:sz="6" w:space="0" w:color="auto"/>
              <w:bottom w:val="single" w:sz="6" w:space="0" w:color="auto"/>
              <w:right w:val="double" w:sz="6" w:space="0" w:color="auto"/>
            </w:tcBorders>
            <w:hideMark/>
          </w:tcPr>
          <w:p w:rsidR="00B44451" w:rsidRPr="00B44451" w:rsidRDefault="00B44451" w:rsidP="00897B17">
            <w:pPr>
              <w:pStyle w:val="BodyText"/>
            </w:pPr>
            <w:r w:rsidRPr="00B44451">
              <w:t>50,000</w:t>
            </w:r>
          </w:p>
        </w:tc>
      </w:tr>
      <w:tr w:rsidR="00B44451" w:rsidRPr="00B44451" w:rsidTr="00B44451">
        <w:tc>
          <w:tcPr>
            <w:tcW w:w="3510" w:type="dxa"/>
            <w:tcBorders>
              <w:top w:val="single" w:sz="6" w:space="0" w:color="auto"/>
              <w:left w:val="single" w:sz="6" w:space="0" w:color="auto"/>
              <w:bottom w:val="single" w:sz="6" w:space="0" w:color="auto"/>
              <w:right w:val="single" w:sz="6" w:space="0" w:color="auto"/>
            </w:tcBorders>
            <w:hideMark/>
          </w:tcPr>
          <w:p w:rsidR="00B44451" w:rsidRPr="00B44451" w:rsidRDefault="00B44451" w:rsidP="00897B17">
            <w:pPr>
              <w:pStyle w:val="BodyText"/>
            </w:pPr>
            <w:r w:rsidRPr="00B44451">
              <w:t>Medicinal, in Cabinets, 1st Floor</w:t>
            </w:r>
          </w:p>
        </w:tc>
        <w:tc>
          <w:tcPr>
            <w:tcW w:w="3060" w:type="dxa"/>
            <w:tcBorders>
              <w:top w:val="single" w:sz="6" w:space="0" w:color="auto"/>
              <w:left w:val="single" w:sz="6" w:space="0" w:color="auto"/>
              <w:bottom w:val="single" w:sz="6" w:space="0" w:color="auto"/>
              <w:right w:val="double" w:sz="6" w:space="0" w:color="auto"/>
            </w:tcBorders>
            <w:hideMark/>
          </w:tcPr>
          <w:p w:rsidR="00B44451" w:rsidRPr="00B44451" w:rsidRDefault="00B44451" w:rsidP="00897B17">
            <w:pPr>
              <w:pStyle w:val="BodyText"/>
            </w:pPr>
            <w:r w:rsidRPr="00B44451">
              <w:t>30,000</w:t>
            </w:r>
          </w:p>
        </w:tc>
      </w:tr>
      <w:tr w:rsidR="00B44451" w:rsidRPr="00B44451" w:rsidTr="00B44451">
        <w:tc>
          <w:tcPr>
            <w:tcW w:w="3510" w:type="dxa"/>
            <w:tcBorders>
              <w:top w:val="single" w:sz="6" w:space="0" w:color="auto"/>
              <w:left w:val="single" w:sz="6" w:space="0" w:color="auto"/>
              <w:bottom w:val="single" w:sz="6" w:space="0" w:color="auto"/>
              <w:right w:val="single" w:sz="6" w:space="0" w:color="auto"/>
            </w:tcBorders>
            <w:hideMark/>
          </w:tcPr>
          <w:p w:rsidR="00B44451" w:rsidRPr="00B44451" w:rsidRDefault="00B44451" w:rsidP="00897B17">
            <w:pPr>
              <w:pStyle w:val="BodyText"/>
            </w:pPr>
            <w:r w:rsidRPr="00B44451">
              <w:t>Local, on shelves, 2nd Floor</w:t>
            </w:r>
          </w:p>
        </w:tc>
        <w:tc>
          <w:tcPr>
            <w:tcW w:w="3060" w:type="dxa"/>
            <w:tcBorders>
              <w:top w:val="single" w:sz="6" w:space="0" w:color="auto"/>
              <w:left w:val="single" w:sz="6" w:space="0" w:color="auto"/>
              <w:bottom w:val="single" w:sz="6" w:space="0" w:color="auto"/>
              <w:right w:val="double" w:sz="6" w:space="0" w:color="auto"/>
            </w:tcBorders>
            <w:hideMark/>
          </w:tcPr>
          <w:p w:rsidR="00B44451" w:rsidRPr="00B44451" w:rsidRDefault="00B44451" w:rsidP="00897B17">
            <w:pPr>
              <w:pStyle w:val="BodyText"/>
            </w:pPr>
            <w:r w:rsidRPr="00B44451">
              <w:t>20,000</w:t>
            </w:r>
          </w:p>
        </w:tc>
      </w:tr>
      <w:tr w:rsidR="00B44451" w:rsidRPr="00B44451" w:rsidTr="00B44451">
        <w:tc>
          <w:tcPr>
            <w:tcW w:w="3510" w:type="dxa"/>
            <w:tcBorders>
              <w:top w:val="single" w:sz="6" w:space="0" w:color="auto"/>
              <w:left w:val="single" w:sz="6" w:space="0" w:color="auto"/>
              <w:bottom w:val="single" w:sz="6" w:space="0" w:color="auto"/>
              <w:right w:val="single" w:sz="6" w:space="0" w:color="auto"/>
            </w:tcBorders>
            <w:hideMark/>
          </w:tcPr>
          <w:p w:rsidR="00B44451" w:rsidRPr="00B44451" w:rsidRDefault="00B44451" w:rsidP="00897B17">
            <w:pPr>
              <w:pStyle w:val="BodyText"/>
            </w:pPr>
            <w:r w:rsidRPr="00B44451">
              <w:t>Uncatalogued plants, in boxes</w:t>
            </w:r>
          </w:p>
        </w:tc>
        <w:tc>
          <w:tcPr>
            <w:tcW w:w="3060" w:type="dxa"/>
            <w:tcBorders>
              <w:top w:val="single" w:sz="6" w:space="0" w:color="auto"/>
              <w:left w:val="single" w:sz="6" w:space="0" w:color="auto"/>
              <w:bottom w:val="single" w:sz="6" w:space="0" w:color="auto"/>
              <w:right w:val="double" w:sz="6" w:space="0" w:color="auto"/>
            </w:tcBorders>
            <w:hideMark/>
          </w:tcPr>
          <w:p w:rsidR="00B44451" w:rsidRPr="00B44451" w:rsidRDefault="00B44451" w:rsidP="00897B17">
            <w:pPr>
              <w:pStyle w:val="BodyText"/>
            </w:pPr>
            <w:r w:rsidRPr="00B44451">
              <w:t>50,000</w:t>
            </w:r>
          </w:p>
        </w:tc>
      </w:tr>
      <w:tr w:rsidR="00B44451" w:rsidRPr="00B44451" w:rsidTr="00B44451">
        <w:tc>
          <w:tcPr>
            <w:tcW w:w="3510" w:type="dxa"/>
            <w:tcBorders>
              <w:top w:val="single" w:sz="6" w:space="0" w:color="auto"/>
              <w:left w:val="single" w:sz="6" w:space="0" w:color="auto"/>
              <w:bottom w:val="nil"/>
              <w:right w:val="single" w:sz="6" w:space="0" w:color="auto"/>
            </w:tcBorders>
            <w:hideMark/>
          </w:tcPr>
          <w:p w:rsidR="00B44451" w:rsidRPr="00B44451" w:rsidRDefault="00B44451" w:rsidP="00897B17">
            <w:pPr>
              <w:pStyle w:val="BodyText"/>
            </w:pPr>
            <w:r w:rsidRPr="00B44451">
              <w:t>Medicinal, basement</w:t>
            </w:r>
          </w:p>
        </w:tc>
        <w:tc>
          <w:tcPr>
            <w:tcW w:w="3060" w:type="dxa"/>
            <w:tcBorders>
              <w:top w:val="single" w:sz="6" w:space="0" w:color="auto"/>
              <w:left w:val="single" w:sz="6" w:space="0" w:color="auto"/>
              <w:bottom w:val="nil"/>
              <w:right w:val="double" w:sz="6" w:space="0" w:color="auto"/>
            </w:tcBorders>
            <w:hideMark/>
          </w:tcPr>
          <w:p w:rsidR="00B44451" w:rsidRPr="00B44451" w:rsidRDefault="00B44451" w:rsidP="00897B17">
            <w:pPr>
              <w:pStyle w:val="BodyText"/>
            </w:pPr>
            <w:r w:rsidRPr="00B44451">
              <w:t>30,000</w:t>
            </w:r>
          </w:p>
        </w:tc>
      </w:tr>
      <w:tr w:rsidR="00B44451" w:rsidRPr="00B44451" w:rsidTr="00B44451">
        <w:tc>
          <w:tcPr>
            <w:tcW w:w="3510" w:type="dxa"/>
            <w:tcBorders>
              <w:top w:val="single" w:sz="6" w:space="0" w:color="auto"/>
              <w:left w:val="single" w:sz="6" w:space="0" w:color="auto"/>
              <w:bottom w:val="double" w:sz="6" w:space="0" w:color="auto"/>
              <w:right w:val="single" w:sz="6" w:space="0" w:color="auto"/>
            </w:tcBorders>
            <w:hideMark/>
          </w:tcPr>
          <w:p w:rsidR="00B44451" w:rsidRPr="00B44451" w:rsidRDefault="00B44451" w:rsidP="00897B17">
            <w:pPr>
              <w:pStyle w:val="BodyText"/>
            </w:pPr>
            <w:r w:rsidRPr="00B44451">
              <w:t>Local, basement</w:t>
            </w:r>
          </w:p>
        </w:tc>
        <w:tc>
          <w:tcPr>
            <w:tcW w:w="3060" w:type="dxa"/>
            <w:tcBorders>
              <w:top w:val="single" w:sz="6" w:space="0" w:color="auto"/>
              <w:left w:val="single" w:sz="6" w:space="0" w:color="auto"/>
              <w:bottom w:val="double" w:sz="6" w:space="0" w:color="auto"/>
              <w:right w:val="double" w:sz="6" w:space="0" w:color="auto"/>
            </w:tcBorders>
            <w:hideMark/>
          </w:tcPr>
          <w:p w:rsidR="00B44451" w:rsidRPr="00B44451" w:rsidRDefault="00B44451" w:rsidP="00897B17">
            <w:pPr>
              <w:pStyle w:val="BodyText"/>
            </w:pPr>
            <w:r w:rsidRPr="00B44451">
              <w:t>20,000</w:t>
            </w:r>
          </w:p>
        </w:tc>
      </w:tr>
    </w:tbl>
    <w:p w:rsidR="00B44451" w:rsidRPr="00B44451" w:rsidRDefault="009F1227" w:rsidP="00897B17">
      <w:pPr>
        <w:pStyle w:val="BodyText"/>
      </w:pPr>
      <w:r w:rsidRPr="00B44451">
        <w:t>Staff is limited to two people who share administrative and museological duties; they do most everything themselves with small budgets and volunteer support.  John oversees collection management and has been working at the school and Society for 20 years. Judy oversees research of the collection and has been there 10 years.</w:t>
      </w:r>
    </w:p>
    <w:p w:rsidR="00B44451" w:rsidRPr="00B44451" w:rsidRDefault="00B44451" w:rsidP="00897B17">
      <w:pPr>
        <w:pStyle w:val="BodyText"/>
      </w:pPr>
      <w:r w:rsidRPr="00B44451">
        <w:t>BUILDING PROFILE</w:t>
      </w:r>
    </w:p>
    <w:p w:rsidR="00B44451" w:rsidRPr="00B44451" w:rsidRDefault="00B44451" w:rsidP="00897B17">
      <w:pPr>
        <w:pStyle w:val="BodyText"/>
      </w:pPr>
      <w:r w:rsidRPr="00B44451">
        <w:tab/>
        <w:t>The building is a small 2</w:t>
      </w:r>
      <w:r w:rsidRPr="00B44451">
        <w:noBreakHyphen/>
        <w:t>story schoolhouse with a semi</w:t>
      </w:r>
      <w:r w:rsidRPr="00B44451">
        <w:noBreakHyphen/>
        <w:t>basement, to which only minor changes have been made.</w:t>
      </w:r>
    </w:p>
    <w:p w:rsidR="00B44451" w:rsidRPr="00B44451" w:rsidRDefault="00B44451" w:rsidP="00897B17">
      <w:pPr>
        <w:pStyle w:val="BodyText"/>
      </w:pPr>
      <w:r w:rsidRPr="00B44451">
        <w:tab/>
        <w:t>The outside of the building is red brick with wood trim for the windows and doors. There is no vapour barrier.  The roof is flat and covered with pebbled tar and eaves which run along the edge.  The roof is known to leak every spring when the thaw occurs.  There are large windows every 10 feet, on all sides, on each floor except the basement where they are fewer, much smaller and partially below ground level. None of the windows or doors have ever been changed and they are very draughty.  There are pull</w:t>
      </w:r>
      <w:r w:rsidRPr="00B44451">
        <w:noBreakHyphen/>
        <w:t>down shades in some of the windows.</w:t>
      </w:r>
    </w:p>
    <w:p w:rsidR="00B44451" w:rsidRPr="00B44451" w:rsidRDefault="00B44451" w:rsidP="00897B17">
      <w:pPr>
        <w:pStyle w:val="BodyText"/>
      </w:pPr>
      <w:r w:rsidRPr="00B44451">
        <w:tab/>
        <w:t>There are two tall oak trees each side of the main entrance and very close to the building, which offer shade in the summer.  The main entrance is at ground level and gives onto the stairway and a central hallway which accesses collections rooms on each side of it.  The 2nd floor layout is the same as the 1st.  There are no elevators and the staircase is wide and winding.   The ceiling, floors and walls are all wood except in the basement they are stone and cement.  The paint on the interior of the outside walls is peeling.</w:t>
      </w:r>
    </w:p>
    <w:p w:rsidR="00B44451" w:rsidRPr="00B44451" w:rsidRDefault="00B44451" w:rsidP="00897B17">
      <w:pPr>
        <w:pStyle w:val="BodyText"/>
      </w:pPr>
      <w:r w:rsidRPr="00B44451">
        <w:tab/>
        <w:t>The electrical system is ancient and easily overloaded.  The lighting has been changed to suspended fluorescent lights without UV filtration.  There is no air conditioning system.  The heating system is a hot water heating system.  There are hot water heaters in every room and pipes running through the ceilings and along the walls. These have been known to leak or burst randomly on occasion.</w:t>
      </w:r>
    </w:p>
    <w:p w:rsidR="00B44451" w:rsidRPr="00B44451" w:rsidRDefault="00B44451" w:rsidP="00897B17">
      <w:pPr>
        <w:pStyle w:val="BodyText"/>
      </w:pPr>
      <w:r w:rsidRPr="00B44451">
        <w:tab/>
        <w:t>There is an alarm system in case of break</w:t>
      </w:r>
      <w:r w:rsidRPr="00B44451">
        <w:noBreakHyphen/>
        <w:t>in or fire but it is not linked to a security company.  The smoke detectors are not linked to a central security system either.  There are no sprinklers, but there is one hand</w:t>
      </w:r>
      <w:r w:rsidRPr="00B44451">
        <w:noBreakHyphen/>
        <w:t>held extinguisher on every floor.  The town has only a volunteer fire department and the station is located 5 km away.</w:t>
      </w:r>
    </w:p>
    <w:p w:rsidR="00B44451" w:rsidRPr="00B44451" w:rsidRDefault="00B44451" w:rsidP="00897B17">
      <w:pPr>
        <w:pStyle w:val="BodyText"/>
      </w:pPr>
      <w:r w:rsidRPr="00B44451">
        <w:tab/>
        <w:t>The building is located in a flood plain.  There is a tide mark 6 inches off the floor on the basement walls.  Temperatures can reach 30</w:t>
      </w:r>
      <w:r w:rsidRPr="00B44451">
        <w:sym w:font="Playbill" w:char="F0B0"/>
      </w:r>
      <w:r w:rsidRPr="00B44451">
        <w:t xml:space="preserve">C in the summer and  </w:t>
      </w:r>
      <w:r w:rsidRPr="00B44451">
        <w:noBreakHyphen/>
        <w:t>35</w:t>
      </w:r>
      <w:r w:rsidRPr="00B44451">
        <w:sym w:font="Playbill" w:char="F0B0"/>
      </w:r>
      <w:r w:rsidRPr="00B44451">
        <w:t>C in the winter. The relative humidity may reach as high as 80% in the summer and as low as 15% in the winter.  There are marked variations in both temperature and relative humidity between floors.  It is common practice to keep the front door open for air circulation in summer time.</w:t>
      </w:r>
    </w:p>
    <w:p w:rsidR="00B44451" w:rsidRPr="00B44451" w:rsidRDefault="00B44451" w:rsidP="00897B17">
      <w:pPr>
        <w:pStyle w:val="BodyText"/>
      </w:pPr>
      <w:r w:rsidRPr="00B44451">
        <w:t xml:space="preserve">USE OF COLLECTIONS </w:t>
      </w:r>
    </w:p>
    <w:p w:rsidR="00B44451" w:rsidRPr="00B44451" w:rsidRDefault="00B44451" w:rsidP="00897B17">
      <w:pPr>
        <w:pStyle w:val="BodyText"/>
      </w:pPr>
      <w:r w:rsidRPr="00B44451">
        <w:tab/>
        <w:t>This collection is used solely for research.  Although obscure, it is nonetheless internationally renowned and consulted for its medicinal plants.  It is also regularly visited by the Society members wanting to compare their findings to the reference collections and identify them.  It is not uncommon for visiting researchers to be allowed to snip off little bits of plants if there is enough plant material present.  Most access is strictly supervised.</w:t>
      </w:r>
    </w:p>
    <w:p w:rsidR="00B44451" w:rsidRPr="00B44451" w:rsidRDefault="00B44451" w:rsidP="00897B17">
      <w:pPr>
        <w:pStyle w:val="BodyText"/>
      </w:pPr>
      <w:r w:rsidRPr="00B44451">
        <w:tab/>
        <w:t>Unfortunately, although there may be important material in the basement it is of little use in its present state.  All the collections and their associated data are located in this building.  There is no back</w:t>
      </w:r>
      <w:r w:rsidRPr="00B44451">
        <w:noBreakHyphen/>
        <w:t>up information.  Cataloguing is done by staff but filing and research is sometimes done by volunteers. Specimens are sometimes misfiled.</w:t>
      </w:r>
    </w:p>
    <w:p w:rsidR="00B44451" w:rsidRPr="00B44451" w:rsidRDefault="00B44451" w:rsidP="00897B17">
      <w:pPr>
        <w:pStyle w:val="BodyText"/>
      </w:pPr>
      <w:r w:rsidRPr="00B44451">
        <w:tab/>
        <w:t>Material is often loaned to researchers in other institutions and less frequently to other museums. There are no standard packing methods or materials employed.  Loans are not always returned when specified.</w:t>
      </w:r>
    </w:p>
    <w:p w:rsidR="00B44451" w:rsidRPr="00B44451" w:rsidRDefault="00B44451" w:rsidP="00897B17">
      <w:pPr>
        <w:pStyle w:val="BodyText"/>
      </w:pPr>
      <w:r w:rsidRPr="00B44451">
        <w:t>Information by category of risk</w:t>
      </w:r>
    </w:p>
    <w:p w:rsidR="00B44451" w:rsidRPr="00B44451" w:rsidRDefault="00B44451" w:rsidP="00897B17">
      <w:pPr>
        <w:pStyle w:val="BodyText"/>
      </w:pPr>
      <w:r w:rsidRPr="00B44451">
        <w:t>Physical Forces -1  Earthquake</w:t>
      </w:r>
    </w:p>
    <w:p w:rsidR="00B44451" w:rsidRPr="00B44451" w:rsidRDefault="00B44451" w:rsidP="00897B17">
      <w:pPr>
        <w:pStyle w:val="BodyText"/>
        <w:numPr>
          <w:ilvl w:val="0"/>
          <w:numId w:val="1"/>
        </w:numPr>
      </w:pPr>
      <w:r w:rsidRPr="00B44451">
        <w:t xml:space="preserve">Assume that there is a 50% chance of an earthquake that would result in a random displacement of unsecured objects of up to 10 cm.  </w:t>
      </w:r>
    </w:p>
    <w:p w:rsidR="00B44451" w:rsidRPr="00B44451" w:rsidRDefault="00B44451" w:rsidP="00897B17">
      <w:pPr>
        <w:pStyle w:val="BodyText"/>
        <w:numPr>
          <w:ilvl w:val="0"/>
          <w:numId w:val="1"/>
        </w:numPr>
      </w:pPr>
      <w:r w:rsidRPr="00B44451">
        <w:t>Only unsecured objects that are five times higher than they are wide or deep would be subject to toppling over.  Given that assumption, John is certain that none of his cabinets or shelving units would topple.</w:t>
      </w:r>
    </w:p>
    <w:p w:rsidR="00B44451" w:rsidRPr="00B44451" w:rsidRDefault="00B44451" w:rsidP="00897B17">
      <w:pPr>
        <w:pStyle w:val="BodyText"/>
      </w:pPr>
      <w:r w:rsidRPr="00B44451">
        <w:t>Physical Forces - 2  Specimen loans</w:t>
      </w:r>
    </w:p>
    <w:p w:rsidR="00B44451" w:rsidRPr="00B44451" w:rsidRDefault="00B44451" w:rsidP="00897B17">
      <w:pPr>
        <w:pStyle w:val="BodyText"/>
        <w:numPr>
          <w:ilvl w:val="0"/>
          <w:numId w:val="1"/>
        </w:numPr>
      </w:pPr>
      <w:r w:rsidRPr="00B44451">
        <w:t xml:space="preserve">In his experience, John found that the majority of sporadic physical damage to specimens occurs when specimens are sent on loan for research.  </w:t>
      </w:r>
    </w:p>
    <w:p w:rsidR="00B44451" w:rsidRPr="00B44451" w:rsidRDefault="00B44451" w:rsidP="00897B17">
      <w:pPr>
        <w:pStyle w:val="BodyText"/>
        <w:numPr>
          <w:ilvl w:val="0"/>
          <w:numId w:val="1"/>
        </w:numPr>
      </w:pPr>
      <w:r w:rsidRPr="00B44451">
        <w:t xml:space="preserve">On average 400 such specimen loans are made every year.  </w:t>
      </w:r>
    </w:p>
    <w:p w:rsidR="00B44451" w:rsidRPr="00B44451" w:rsidRDefault="00B44451" w:rsidP="00897B17">
      <w:pPr>
        <w:pStyle w:val="BodyText"/>
        <w:numPr>
          <w:ilvl w:val="0"/>
          <w:numId w:val="1"/>
        </w:numPr>
      </w:pPr>
      <w:r w:rsidRPr="00B44451">
        <w:t xml:space="preserve">These specimens are from all parts of the catalogued collection.  </w:t>
      </w:r>
    </w:p>
    <w:p w:rsidR="00B44451" w:rsidRPr="00B44451" w:rsidRDefault="00B44451" w:rsidP="00897B17">
      <w:pPr>
        <w:pStyle w:val="BodyText"/>
        <w:numPr>
          <w:ilvl w:val="0"/>
          <w:numId w:val="1"/>
        </w:numPr>
      </w:pPr>
      <w:r w:rsidRPr="00B44451">
        <w:t xml:space="preserve">The damage can range from negligible to virtually complete destruction.  </w:t>
      </w:r>
    </w:p>
    <w:p w:rsidR="00B44451" w:rsidRPr="00B44451" w:rsidRDefault="00B44451" w:rsidP="00897B17">
      <w:pPr>
        <w:pStyle w:val="BodyText"/>
        <w:numPr>
          <w:ilvl w:val="0"/>
          <w:numId w:val="1"/>
        </w:numPr>
      </w:pPr>
      <w:r w:rsidRPr="00B44451">
        <w:t>Judy has reviewed a number of returned loans and thinks that the average loss in value to each specimen, resulting from a loan transaction, is about 1%.</w:t>
      </w:r>
    </w:p>
    <w:p w:rsidR="00B44451" w:rsidRPr="00B44451" w:rsidRDefault="00B44451" w:rsidP="00897B17">
      <w:pPr>
        <w:pStyle w:val="BodyText"/>
      </w:pPr>
      <w:r w:rsidRPr="00B44451">
        <w:t>Physical Forces - 3  Abrasion (Overcrowding)</w:t>
      </w:r>
    </w:p>
    <w:p w:rsidR="00B44451" w:rsidRPr="00B44451" w:rsidRDefault="00B44451" w:rsidP="00897B17">
      <w:pPr>
        <w:pStyle w:val="BodyText"/>
        <w:numPr>
          <w:ilvl w:val="0"/>
          <w:numId w:val="1"/>
        </w:numPr>
      </w:pPr>
      <w:r w:rsidRPr="00B44451">
        <w:t xml:space="preserve">Although all of the collection is overcrowded, new damage from abrasion during handling is only an issue for the catalogued part of the collection.  </w:t>
      </w:r>
    </w:p>
    <w:p w:rsidR="00B44451" w:rsidRPr="00B44451" w:rsidRDefault="00B44451" w:rsidP="00897B17">
      <w:pPr>
        <w:pStyle w:val="BodyText"/>
        <w:numPr>
          <w:ilvl w:val="0"/>
          <w:numId w:val="1"/>
        </w:numPr>
      </w:pPr>
      <w:r w:rsidRPr="00B44451">
        <w:t xml:space="preserve">All of the catalogued material is handled regularly.  </w:t>
      </w:r>
    </w:p>
    <w:p w:rsidR="00B44451" w:rsidRPr="00B44451" w:rsidRDefault="00B44451" w:rsidP="00897B17">
      <w:pPr>
        <w:pStyle w:val="BodyText"/>
        <w:numPr>
          <w:ilvl w:val="0"/>
          <w:numId w:val="1"/>
        </w:numPr>
      </w:pPr>
      <w:r w:rsidRPr="00B44451">
        <w:t>Knowing that the collection has always been crowded, Judy looked at specimens of a variety of ages to determine the extent of damage from abrasion.  Although the damage is cumulative, most of the research value of the specimens is retained in the parts that remain.  She thinks that the extent to which specimens would lose value from this cause over 100 years would only be about 1%.</w:t>
      </w:r>
    </w:p>
    <w:p w:rsidR="00B44451" w:rsidRPr="00B44451" w:rsidRDefault="00B44451" w:rsidP="00897B17">
      <w:pPr>
        <w:pStyle w:val="BodyText"/>
      </w:pPr>
      <w:r w:rsidRPr="00B44451">
        <w:t>Fire - 1</w:t>
      </w:r>
    </w:p>
    <w:p w:rsidR="00B44451" w:rsidRPr="00B44451" w:rsidRDefault="00B44451" w:rsidP="00897B17">
      <w:pPr>
        <w:pStyle w:val="BodyText"/>
        <w:numPr>
          <w:ilvl w:val="0"/>
          <w:numId w:val="1"/>
        </w:numPr>
      </w:pPr>
      <w:r w:rsidRPr="00B44451">
        <w:t>John came up with a best “guestimate” of 0.5 as a probability of a fire causing major destruction occurring within a100-year period, given the current situation and his discussions with his insurance adjuster, the local fire inspector and a regional conservator.</w:t>
      </w:r>
    </w:p>
    <w:p w:rsidR="00B44451" w:rsidRPr="00B44451" w:rsidRDefault="00B44451" w:rsidP="00897B17">
      <w:pPr>
        <w:pStyle w:val="BodyText"/>
      </w:pPr>
      <w:r w:rsidRPr="00B44451">
        <w:t>Water -1  Major flood</w:t>
      </w:r>
    </w:p>
    <w:p w:rsidR="00B44451" w:rsidRPr="00B44451" w:rsidRDefault="00B44451" w:rsidP="00897B17">
      <w:pPr>
        <w:pStyle w:val="BodyText"/>
        <w:numPr>
          <w:ilvl w:val="0"/>
          <w:numId w:val="1"/>
        </w:numPr>
      </w:pPr>
      <w:r w:rsidRPr="00B44451">
        <w:t xml:space="preserve">The building site is located just outside of the 100-year flood plain.  When John tried to clarify the risk with the local hydrogeologist, he was told that the flood plain had not been recalculated in twenty years.  </w:t>
      </w:r>
    </w:p>
    <w:p w:rsidR="00B44451" w:rsidRPr="00B44451" w:rsidRDefault="00B44451" w:rsidP="00897B17">
      <w:pPr>
        <w:pStyle w:val="BodyText"/>
        <w:numPr>
          <w:ilvl w:val="0"/>
          <w:numId w:val="1"/>
        </w:numPr>
      </w:pPr>
      <w:r w:rsidRPr="00B44451">
        <w:t>His best guess was that there would be a 50% probability of a flood covering the museum property in the next 100 years.</w:t>
      </w:r>
    </w:p>
    <w:p w:rsidR="00B44451" w:rsidRPr="00B44451" w:rsidRDefault="00B44451" w:rsidP="00897B17">
      <w:pPr>
        <w:pStyle w:val="BodyText"/>
        <w:numPr>
          <w:ilvl w:val="0"/>
          <w:numId w:val="1"/>
        </w:numPr>
      </w:pPr>
      <w:r w:rsidRPr="00B44451">
        <w:t>John and Judy agree that damage to specimens would be extensive if such a flood occurred.</w:t>
      </w:r>
    </w:p>
    <w:p w:rsidR="00B44451" w:rsidRPr="00B44451" w:rsidRDefault="00B44451" w:rsidP="00897B17">
      <w:pPr>
        <w:pStyle w:val="BodyText"/>
      </w:pPr>
      <w:r w:rsidRPr="00B44451">
        <w:t>Water - 2  Sporadic leaks</w:t>
      </w:r>
    </w:p>
    <w:p w:rsidR="00B44451" w:rsidRPr="00B44451" w:rsidRDefault="00B44451" w:rsidP="00897B17">
      <w:pPr>
        <w:pStyle w:val="BodyText"/>
        <w:numPr>
          <w:ilvl w:val="0"/>
          <w:numId w:val="1"/>
        </w:numPr>
      </w:pPr>
      <w:r w:rsidRPr="00B44451">
        <w:t xml:space="preserve">John recalls that every year some collection material stored in boxes is damaged by small sporadic floods caused by leaks through the roof, from the hot-water heating system, or similar local sources.  </w:t>
      </w:r>
    </w:p>
    <w:p w:rsidR="00B44451" w:rsidRPr="00B44451" w:rsidRDefault="00B44451" w:rsidP="00897B17">
      <w:pPr>
        <w:pStyle w:val="BodyText"/>
        <w:numPr>
          <w:ilvl w:val="0"/>
          <w:numId w:val="1"/>
        </w:numPr>
      </w:pPr>
      <w:r w:rsidRPr="00B44451">
        <w:t xml:space="preserve">He has noted that the cabinets have provided complete protection from these small local floods.  </w:t>
      </w:r>
    </w:p>
    <w:p w:rsidR="00B44451" w:rsidRPr="00B44451" w:rsidRDefault="00B44451" w:rsidP="00897B17">
      <w:pPr>
        <w:pStyle w:val="BodyText"/>
        <w:numPr>
          <w:ilvl w:val="0"/>
          <w:numId w:val="1"/>
        </w:numPr>
      </w:pPr>
      <w:r w:rsidRPr="00B44451">
        <w:t xml:space="preserve">Of the material in boxes he estimates that 5% has been affected by flooding in the 20 years he has been working.  </w:t>
      </w:r>
    </w:p>
    <w:p w:rsidR="00B44451" w:rsidRPr="00B44451" w:rsidRDefault="00B44451" w:rsidP="00897B17">
      <w:pPr>
        <w:pStyle w:val="BodyText"/>
        <w:numPr>
          <w:ilvl w:val="0"/>
          <w:numId w:val="1"/>
        </w:numPr>
      </w:pPr>
      <w:r w:rsidRPr="00B44451">
        <w:t xml:space="preserve">Due to the unpredictable sources for this local flooding, it could affect any of the boxed material at any time.  In most instances, the affected boxes have been found and dried within a day of the flooding.  </w:t>
      </w:r>
    </w:p>
    <w:p w:rsidR="00B44451" w:rsidRPr="00B44451" w:rsidRDefault="00B44451" w:rsidP="00897B17">
      <w:pPr>
        <w:pStyle w:val="BodyText"/>
        <w:numPr>
          <w:ilvl w:val="0"/>
          <w:numId w:val="1"/>
        </w:numPr>
      </w:pPr>
      <w:r w:rsidRPr="00B44451">
        <w:t>Significant loss has only occurred in the 10% of specimens that have data written in water-soluble ink.</w:t>
      </w:r>
    </w:p>
    <w:p w:rsidR="00B44451" w:rsidRPr="00B44451" w:rsidRDefault="00B44451" w:rsidP="00897B17">
      <w:pPr>
        <w:pStyle w:val="BodyText"/>
      </w:pPr>
      <w:r w:rsidRPr="00B44451">
        <w:t>Water - 3  Infiltrating damp</w:t>
      </w:r>
    </w:p>
    <w:p w:rsidR="00B44451" w:rsidRPr="00B44451" w:rsidRDefault="00B44451" w:rsidP="00897B17">
      <w:pPr>
        <w:pStyle w:val="BodyText"/>
        <w:numPr>
          <w:ilvl w:val="0"/>
          <w:numId w:val="1"/>
        </w:numPr>
      </w:pPr>
      <w:r w:rsidRPr="00B44451">
        <w:t xml:space="preserve">John had not thought of the problem of infiltrating damp until he began this risk assessment.  The idea of a possible water-type-1 risk prompted him to look in some boxes sitting on the basement floor which had not been opened as long as he had been there.  </w:t>
      </w:r>
    </w:p>
    <w:p w:rsidR="00B44451" w:rsidRPr="00B44451" w:rsidRDefault="00B44451" w:rsidP="00897B17">
      <w:pPr>
        <w:pStyle w:val="BodyText"/>
        <w:numPr>
          <w:ilvl w:val="0"/>
          <w:numId w:val="1"/>
        </w:numPr>
      </w:pPr>
      <w:r w:rsidRPr="00B44451">
        <w:t xml:space="preserve">He found that all the boxes sitting directly on the floor contained mouldy specimens.  Boxes that had been undisturbed for almost 100 years had extensive mould growth on all specimens in their bottom half.  </w:t>
      </w:r>
    </w:p>
    <w:p w:rsidR="00B44451" w:rsidRPr="00B44451" w:rsidRDefault="00B44451" w:rsidP="00897B17">
      <w:pPr>
        <w:pStyle w:val="BodyText"/>
        <w:numPr>
          <w:ilvl w:val="0"/>
          <w:numId w:val="1"/>
        </w:numPr>
      </w:pPr>
      <w:r w:rsidRPr="00B44451">
        <w:t>When Judy saw this she dropped her drawers.  She thought that the worst specimens had lost all their value while those toward the middle of the box were only slightly affected.  She estimated that the average loss in value for all affected specimens was about 50%.</w:t>
      </w:r>
    </w:p>
    <w:p w:rsidR="00B44451" w:rsidRPr="00B44451" w:rsidRDefault="00B44451" w:rsidP="00897B17">
      <w:pPr>
        <w:pStyle w:val="BodyText"/>
      </w:pPr>
      <w:r w:rsidRPr="00B44451">
        <w:t>Criminals - 1  Professional thieves</w:t>
      </w:r>
    </w:p>
    <w:p w:rsidR="00B44451" w:rsidRPr="00B44451" w:rsidRDefault="00B44451" w:rsidP="00897B17">
      <w:pPr>
        <w:pStyle w:val="BodyText"/>
        <w:numPr>
          <w:ilvl w:val="0"/>
          <w:numId w:val="1"/>
        </w:numPr>
      </w:pPr>
      <w:r w:rsidRPr="00B44451">
        <w:t>Judy had heard of instances of professional thieves stealing rare medicinal plants, but of the hundred herbaria she knew, only one had been subject to a professional heist in the last ten years.  In that instance, only 100 especially rare plants had been stolen.  She hoped that they would not be worse than that.</w:t>
      </w:r>
    </w:p>
    <w:p w:rsidR="00B44451" w:rsidRPr="00B44451" w:rsidRDefault="00B44451" w:rsidP="00897B17">
      <w:pPr>
        <w:pStyle w:val="BodyText"/>
      </w:pPr>
      <w:r w:rsidRPr="00B44451">
        <w:t>Criminals - 2 Unreturned specimen loans</w:t>
      </w:r>
    </w:p>
    <w:p w:rsidR="00B44451" w:rsidRPr="00B44451" w:rsidRDefault="00B44451" w:rsidP="00897B17">
      <w:pPr>
        <w:pStyle w:val="BodyText"/>
        <w:numPr>
          <w:ilvl w:val="0"/>
          <w:numId w:val="1"/>
        </w:numPr>
      </w:pPr>
      <w:r w:rsidRPr="00B44451">
        <w:t xml:space="preserve">On average 400 such specimen loans are made every year.  </w:t>
      </w:r>
    </w:p>
    <w:p w:rsidR="00B44451" w:rsidRPr="00B44451" w:rsidRDefault="00B44451" w:rsidP="00897B17">
      <w:pPr>
        <w:pStyle w:val="BodyText"/>
        <w:numPr>
          <w:ilvl w:val="0"/>
          <w:numId w:val="1"/>
        </w:numPr>
      </w:pPr>
      <w:r w:rsidRPr="00B44451">
        <w:t>Some loans made over the period of 1970-1980 have yet to be returned in spite of letters requesting that they be returned.</w:t>
      </w:r>
    </w:p>
    <w:p w:rsidR="00B44451" w:rsidRPr="00B44451" w:rsidRDefault="00B44451" w:rsidP="00897B17">
      <w:pPr>
        <w:pStyle w:val="BodyText"/>
        <w:numPr>
          <w:ilvl w:val="0"/>
          <w:numId w:val="1"/>
        </w:numPr>
      </w:pPr>
      <w:r w:rsidRPr="00B44451">
        <w:t>(Unauthorised sampling was not considered)</w:t>
      </w:r>
    </w:p>
    <w:p w:rsidR="00B44451" w:rsidRPr="00B44451" w:rsidRDefault="00B44451" w:rsidP="00897B17">
      <w:pPr>
        <w:pStyle w:val="BodyText"/>
      </w:pPr>
      <w:r w:rsidRPr="00B44451">
        <w:t>Criminals - 3  Not identified as a risk</w:t>
      </w:r>
    </w:p>
    <w:p w:rsidR="00B44451" w:rsidRPr="00B44451" w:rsidRDefault="00B44451" w:rsidP="00897B17">
      <w:pPr>
        <w:pStyle w:val="BodyText"/>
      </w:pPr>
      <w:r w:rsidRPr="00B44451">
        <w:t>Pests - 2</w:t>
      </w:r>
    </w:p>
    <w:p w:rsidR="00B44451" w:rsidRPr="00B44451" w:rsidRDefault="00B44451" w:rsidP="00897B17">
      <w:pPr>
        <w:pStyle w:val="BodyText"/>
        <w:numPr>
          <w:ilvl w:val="0"/>
          <w:numId w:val="1"/>
        </w:numPr>
      </w:pPr>
      <w:r w:rsidRPr="00B44451">
        <w:t>There are no pest control procedures for incoming plant material</w:t>
      </w:r>
    </w:p>
    <w:p w:rsidR="00B44451" w:rsidRPr="00B44451" w:rsidRDefault="00B44451" w:rsidP="00897B17">
      <w:pPr>
        <w:pStyle w:val="BodyText"/>
        <w:numPr>
          <w:ilvl w:val="0"/>
          <w:numId w:val="1"/>
        </w:numPr>
      </w:pPr>
      <w:r w:rsidRPr="00B44451">
        <w:t>John knows that the insect pests found locally are only attracted to 20 % of the families of plants found in the herbarium</w:t>
      </w:r>
    </w:p>
    <w:p w:rsidR="00B44451" w:rsidRPr="00B44451" w:rsidRDefault="00B44451" w:rsidP="00897B17">
      <w:pPr>
        <w:pStyle w:val="BodyText"/>
      </w:pPr>
      <w:r w:rsidRPr="00B44451">
        <w:t>In his experience, by the time most infestations are caught, only 10% of the value of the specimens has been lost.</w:t>
      </w:r>
    </w:p>
    <w:p w:rsidR="00B44451" w:rsidRPr="00B44451" w:rsidRDefault="00B44451" w:rsidP="00897B17">
      <w:pPr>
        <w:pStyle w:val="BodyText"/>
      </w:pPr>
      <w:r w:rsidRPr="00B44451">
        <w:t>Contaminants - 1 Nearby bush fire</w:t>
      </w:r>
    </w:p>
    <w:p w:rsidR="00B44451" w:rsidRPr="00B44451" w:rsidRDefault="00B44451" w:rsidP="00897B17">
      <w:pPr>
        <w:pStyle w:val="BodyText"/>
        <w:numPr>
          <w:ilvl w:val="0"/>
          <w:numId w:val="1"/>
        </w:numPr>
      </w:pPr>
      <w:r w:rsidRPr="00B44451">
        <w:t>There is concern  over bush fire leading to soot and smoke contamination of specimens</w:t>
      </w:r>
    </w:p>
    <w:p w:rsidR="00B44451" w:rsidRPr="00B44451" w:rsidRDefault="00B44451" w:rsidP="00897B17">
      <w:pPr>
        <w:pStyle w:val="BodyText"/>
        <w:numPr>
          <w:ilvl w:val="0"/>
          <w:numId w:val="1"/>
        </w:numPr>
      </w:pPr>
      <w:r w:rsidRPr="00B44451">
        <w:t>Past experience has indicated that particulate pollutants do not infiltrate boxes used to store specimens.  The cabinets, however, are vented top and bottom and the gaskets no longer provide a good seal.</w:t>
      </w:r>
    </w:p>
    <w:p w:rsidR="00B44451" w:rsidRPr="00B44451" w:rsidRDefault="00B44451" w:rsidP="00897B17">
      <w:pPr>
        <w:pStyle w:val="BodyText"/>
        <w:numPr>
          <w:ilvl w:val="0"/>
          <w:numId w:val="1"/>
        </w:numPr>
      </w:pPr>
      <w:r w:rsidRPr="00B44451">
        <w:t>The outside edges and perimeter areas of sheets (less than 1% of area) show deposits of dust in addition to the top surfaces of bundles.</w:t>
      </w:r>
    </w:p>
    <w:p w:rsidR="00B44451" w:rsidRPr="00B44451" w:rsidRDefault="00B44451" w:rsidP="00897B17">
      <w:pPr>
        <w:pStyle w:val="BodyText"/>
        <w:numPr>
          <w:ilvl w:val="0"/>
          <w:numId w:val="1"/>
        </w:numPr>
      </w:pPr>
      <w:r w:rsidRPr="00B44451">
        <w:t>A forestry expert, who occasionally uses the herbarium has told John that, over one hundred years, it is almost a certainty that there will be a nearby forest fire that will blanket the building in smoke.</w:t>
      </w:r>
    </w:p>
    <w:p w:rsidR="00B44451" w:rsidRPr="00B44451" w:rsidRDefault="00B44451" w:rsidP="00897B17">
      <w:pPr>
        <w:pStyle w:val="BodyText"/>
        <w:numPr>
          <w:ilvl w:val="0"/>
          <w:numId w:val="1"/>
        </w:numPr>
      </w:pPr>
      <w:r w:rsidRPr="00B44451">
        <w:t>Judy has used some extremely sooty specimens from the Museum in Dresden.  She found them unpleasant to work with but retaining most of the characteristics she needed for her research.  She thought that they retained at least half of their research value.</w:t>
      </w:r>
    </w:p>
    <w:p w:rsidR="00B44451" w:rsidRPr="00B44451" w:rsidRDefault="00B44451" w:rsidP="00897B17">
      <w:pPr>
        <w:pStyle w:val="BodyText"/>
      </w:pPr>
      <w:r w:rsidRPr="00B44451">
        <w:t>Contaminants - 2 Specimens soiled during use</w:t>
      </w:r>
    </w:p>
    <w:p w:rsidR="00B44451" w:rsidRPr="00B44451" w:rsidRDefault="00B44451" w:rsidP="00897B17">
      <w:pPr>
        <w:pStyle w:val="BodyText"/>
        <w:numPr>
          <w:ilvl w:val="0"/>
          <w:numId w:val="1"/>
        </w:numPr>
      </w:pPr>
      <w:r w:rsidRPr="00B44451">
        <w:t>One ageing collection-user continues to drink coffee while working with specimens.  Spills affect about 5 specimens a year.</w:t>
      </w:r>
    </w:p>
    <w:p w:rsidR="00B44451" w:rsidRPr="00B44451" w:rsidRDefault="00B44451" w:rsidP="00897B17">
      <w:pPr>
        <w:pStyle w:val="BodyText"/>
        <w:numPr>
          <w:ilvl w:val="0"/>
          <w:numId w:val="1"/>
        </w:numPr>
      </w:pPr>
      <w:r w:rsidRPr="00B44451">
        <w:t>He only works with catalogued plants from a particular climatic zone, representing about 10% of the collection.</w:t>
      </w:r>
    </w:p>
    <w:p w:rsidR="00B44451" w:rsidRPr="00B44451" w:rsidRDefault="00B44451" w:rsidP="00897B17">
      <w:pPr>
        <w:pStyle w:val="BodyText"/>
        <w:numPr>
          <w:ilvl w:val="0"/>
          <w:numId w:val="1"/>
        </w:numPr>
      </w:pPr>
      <w:r w:rsidRPr="00B44451">
        <w:t>Spills have only caused slight damage and the ensuing loss in value on average is 1%</w:t>
      </w:r>
    </w:p>
    <w:p w:rsidR="00B44451" w:rsidRPr="00B44451" w:rsidRDefault="00B44451" w:rsidP="00897B17">
      <w:pPr>
        <w:pStyle w:val="BodyText"/>
      </w:pPr>
      <w:r w:rsidRPr="00B44451">
        <w:t>Contaminants - 3</w:t>
      </w:r>
    </w:p>
    <w:p w:rsidR="00B44451" w:rsidRPr="00B44451" w:rsidRDefault="00B44451" w:rsidP="00897B17">
      <w:pPr>
        <w:pStyle w:val="BodyText"/>
        <w:numPr>
          <w:ilvl w:val="0"/>
          <w:numId w:val="1"/>
        </w:numPr>
      </w:pPr>
      <w:r w:rsidRPr="00B44451">
        <w:t>Since all specimens are being kept in folders within boxes and cabinets, dust is not a problem.</w:t>
      </w:r>
    </w:p>
    <w:p w:rsidR="00B44451" w:rsidRPr="00B44451" w:rsidRDefault="00B44451" w:rsidP="00897B17">
      <w:pPr>
        <w:pStyle w:val="BodyText"/>
        <w:numPr>
          <w:ilvl w:val="0"/>
          <w:numId w:val="1"/>
        </w:numPr>
      </w:pPr>
      <w:r w:rsidRPr="00B44451">
        <w:t>However, in the past some specimen labels (1% of the collection) were treated using corrosive sublimate (mercuric chloride) for pest control.</w:t>
      </w:r>
    </w:p>
    <w:p w:rsidR="00B44451" w:rsidRPr="00B44451" w:rsidRDefault="00B44451" w:rsidP="00897B17">
      <w:pPr>
        <w:pStyle w:val="BodyText"/>
        <w:numPr>
          <w:ilvl w:val="0"/>
          <w:numId w:val="1"/>
        </w:numPr>
      </w:pPr>
      <w:r w:rsidRPr="00B44451">
        <w:t>In some cases it darkened the labels and over time can make them illegible.   This occurred with 10% of the treated labels.</w:t>
      </w:r>
    </w:p>
    <w:p w:rsidR="00B44451" w:rsidRPr="00B44451" w:rsidRDefault="00B44451" w:rsidP="00897B17">
      <w:pPr>
        <w:pStyle w:val="BodyText"/>
      </w:pPr>
      <w:r w:rsidRPr="00B44451">
        <w:t>Light and UV Radiation - 2</w:t>
      </w:r>
    </w:p>
    <w:p w:rsidR="00B44451" w:rsidRPr="00B44451" w:rsidRDefault="00B44451" w:rsidP="00897B17">
      <w:pPr>
        <w:pStyle w:val="BodyText"/>
        <w:numPr>
          <w:ilvl w:val="0"/>
          <w:numId w:val="1"/>
        </w:numPr>
      </w:pPr>
      <w:r w:rsidRPr="00B44451">
        <w:t>Only the part of the collection in use is affected</w:t>
      </w:r>
    </w:p>
    <w:p w:rsidR="00B44451" w:rsidRPr="00B44451" w:rsidRDefault="00B44451" w:rsidP="00897B17">
      <w:pPr>
        <w:pStyle w:val="BodyText"/>
        <w:numPr>
          <w:ilvl w:val="0"/>
          <w:numId w:val="1"/>
        </w:numPr>
      </w:pPr>
      <w:r w:rsidRPr="00B44451">
        <w:t>Approximately 100 sheets per year are exposed for one week.</w:t>
      </w:r>
    </w:p>
    <w:p w:rsidR="00B44451" w:rsidRPr="00B44451" w:rsidRDefault="00B44451" w:rsidP="00897B17">
      <w:pPr>
        <w:pStyle w:val="BodyText"/>
        <w:numPr>
          <w:ilvl w:val="0"/>
          <w:numId w:val="1"/>
        </w:numPr>
      </w:pPr>
      <w:r w:rsidRPr="00B44451">
        <w:t>John has shown by test that this exposure can cause a very noticeable change in colour.  Judy argues that this is not an important feature and therefore the loss in value to the specimen is no more than 1%.</w:t>
      </w:r>
    </w:p>
    <w:p w:rsidR="00B44451" w:rsidRPr="00B44451" w:rsidRDefault="00B44451" w:rsidP="00897B17">
      <w:pPr>
        <w:pStyle w:val="BodyText"/>
      </w:pPr>
      <w:r w:rsidRPr="00B44451">
        <w:t>Incorrect Temperature - 1</w:t>
      </w:r>
    </w:p>
    <w:p w:rsidR="00B44451" w:rsidRPr="00B44451" w:rsidRDefault="00B44451" w:rsidP="00897B17">
      <w:pPr>
        <w:pStyle w:val="BodyText"/>
        <w:numPr>
          <w:ilvl w:val="0"/>
          <w:numId w:val="1"/>
        </w:numPr>
      </w:pPr>
      <w:r w:rsidRPr="00B44451">
        <w:t>There are no frozen collections.</w:t>
      </w:r>
    </w:p>
    <w:p w:rsidR="00B44451" w:rsidRPr="00B44451" w:rsidRDefault="00B44451" w:rsidP="00897B17">
      <w:pPr>
        <w:pStyle w:val="BodyText"/>
      </w:pPr>
      <w:r w:rsidRPr="00B44451">
        <w:t>Incorrect Temperature - 2</w:t>
      </w:r>
    </w:p>
    <w:p w:rsidR="00B44451" w:rsidRPr="00B44451" w:rsidRDefault="00B44451" w:rsidP="00897B17">
      <w:pPr>
        <w:pStyle w:val="BodyText"/>
        <w:numPr>
          <w:ilvl w:val="0"/>
          <w:numId w:val="1"/>
        </w:numPr>
      </w:pPr>
      <w:r w:rsidRPr="00B44451">
        <w:t>There is no part of the collection which is subjected to thermal shock or suffers from intermittent exposures to incorrect temperatures.</w:t>
      </w:r>
    </w:p>
    <w:p w:rsidR="00B44451" w:rsidRPr="00B44451" w:rsidRDefault="00B44451" w:rsidP="00897B17">
      <w:pPr>
        <w:pStyle w:val="BodyText"/>
      </w:pPr>
      <w:r w:rsidRPr="00B44451">
        <w:t>Incorrect Temperature - 3</w:t>
      </w:r>
    </w:p>
    <w:p w:rsidR="00B44451" w:rsidRPr="00B44451" w:rsidRDefault="00B44451" w:rsidP="00897B17">
      <w:pPr>
        <w:pStyle w:val="BodyText"/>
        <w:numPr>
          <w:ilvl w:val="0"/>
          <w:numId w:val="1"/>
        </w:numPr>
      </w:pPr>
      <w:r w:rsidRPr="00B44451">
        <w:t>Neither John nor Judy could seem to get an answer on whether or not storage temperature was a significant factor in deterioration due to acid hydrolysis of paper supports or of the plant specimens themselves.</w:t>
      </w:r>
    </w:p>
    <w:p w:rsidR="00B44451" w:rsidRPr="00B44451" w:rsidRDefault="00B44451" w:rsidP="00897B17">
      <w:pPr>
        <w:pStyle w:val="BodyText"/>
      </w:pPr>
      <w:r w:rsidRPr="00B44451">
        <w:t>Incorrect Relative Humidity - 2</w:t>
      </w:r>
    </w:p>
    <w:p w:rsidR="00B44451" w:rsidRPr="00B44451" w:rsidRDefault="00B44451" w:rsidP="00897B17">
      <w:pPr>
        <w:pStyle w:val="BodyText"/>
        <w:numPr>
          <w:ilvl w:val="0"/>
          <w:numId w:val="1"/>
        </w:numPr>
      </w:pPr>
      <w:r w:rsidRPr="00B44451">
        <w:t>The only occurrences of mould in the collection relate to infiltrating damp and have been accounted for under Water Type 3.</w:t>
      </w:r>
    </w:p>
    <w:p w:rsidR="00B44451" w:rsidRPr="00B44451" w:rsidRDefault="00B44451" w:rsidP="00897B17">
      <w:pPr>
        <w:pStyle w:val="BodyText"/>
        <w:numPr>
          <w:ilvl w:val="0"/>
          <w:numId w:val="1"/>
        </w:numPr>
      </w:pPr>
      <w:r w:rsidRPr="00B44451">
        <w:t>Relative humidity in cabinets and boxes of specimens is quite stable throughout the year and no instances of damage have ever been noted when specimens were removed for consultation and exposed to the ambient relative humidity.</w:t>
      </w:r>
    </w:p>
    <w:p w:rsidR="00B44451" w:rsidRPr="00B44451" w:rsidRDefault="00B44451" w:rsidP="00897B17">
      <w:pPr>
        <w:pStyle w:val="BodyText"/>
      </w:pPr>
      <w:r w:rsidRPr="00B44451">
        <w:t>Incorrect Relative Humidity - 3</w:t>
      </w:r>
    </w:p>
    <w:p w:rsidR="00B44451" w:rsidRPr="00B44451" w:rsidRDefault="00B44451" w:rsidP="00897B17">
      <w:pPr>
        <w:pStyle w:val="BodyText"/>
        <w:numPr>
          <w:ilvl w:val="0"/>
          <w:numId w:val="1"/>
        </w:numPr>
      </w:pPr>
      <w:r w:rsidRPr="00B44451">
        <w:t>John and Judy know that relative humidity is a significant factor in the deterioration of paper support through acid hydrolysis.  However, they agree that it does not affect the value of the specimens themselves and that it only makes them more vulnerable to damage through handling.</w:t>
      </w:r>
    </w:p>
    <w:p w:rsidR="00B44451" w:rsidRPr="00B44451" w:rsidRDefault="00E2467E" w:rsidP="00897B17">
      <w:pPr>
        <w:pStyle w:val="BodyText"/>
      </w:pPr>
      <w:r>
        <w:t>Dissociation</w:t>
      </w:r>
      <w:r w:rsidR="00B44451" w:rsidRPr="00B44451">
        <w:t xml:space="preserve"> - 1 Collection Abandonment</w:t>
      </w:r>
    </w:p>
    <w:p w:rsidR="00B44451" w:rsidRPr="00B44451" w:rsidRDefault="00B44451" w:rsidP="00897B17">
      <w:pPr>
        <w:pStyle w:val="BodyText"/>
        <w:numPr>
          <w:ilvl w:val="0"/>
          <w:numId w:val="1"/>
        </w:numPr>
      </w:pPr>
      <w:r w:rsidRPr="00B44451">
        <w:t>The collection is sufficiently important to local residents and internationally renowned that it is considered very unlikely that it would be abandoned or orphaned.</w:t>
      </w:r>
    </w:p>
    <w:p w:rsidR="00B44451" w:rsidRPr="00B44451" w:rsidRDefault="00E2467E" w:rsidP="00897B17">
      <w:pPr>
        <w:pStyle w:val="BodyText"/>
      </w:pPr>
      <w:r>
        <w:t>Dissociation</w:t>
      </w:r>
      <w:r w:rsidR="00B44451" w:rsidRPr="00B44451">
        <w:t xml:space="preserve"> - 2 Misfiling</w:t>
      </w:r>
    </w:p>
    <w:p w:rsidR="00B44451" w:rsidRPr="00B44451" w:rsidRDefault="00B44451" w:rsidP="00897B17">
      <w:pPr>
        <w:pStyle w:val="BodyText"/>
        <w:numPr>
          <w:ilvl w:val="0"/>
          <w:numId w:val="1"/>
        </w:numPr>
      </w:pPr>
      <w:r w:rsidRPr="00B44451">
        <w:t>Volunteers help with the filing work of some 1000 catalogued specimens per year.  John and Judy believe that the rate of error in filing is approximately one in one thousand.</w:t>
      </w:r>
    </w:p>
    <w:p w:rsidR="00B44451" w:rsidRPr="00B44451" w:rsidRDefault="00E2467E" w:rsidP="00897B17">
      <w:pPr>
        <w:pStyle w:val="BodyText"/>
      </w:pPr>
      <w:r>
        <w:t>Dissociation</w:t>
      </w:r>
      <w:r w:rsidR="00B44451" w:rsidRPr="00B44451">
        <w:t xml:space="preserve"> - 3</w:t>
      </w:r>
    </w:p>
    <w:p w:rsidR="00B44451" w:rsidRPr="00B44451" w:rsidRDefault="00B44451" w:rsidP="00897B17">
      <w:pPr>
        <w:pStyle w:val="BodyText"/>
        <w:numPr>
          <w:ilvl w:val="0"/>
          <w:numId w:val="1"/>
        </w:numPr>
      </w:pPr>
      <w:r w:rsidRPr="00B44451">
        <w:t>Current curatorial practices are to use stable materials but in the past improper materials were used for recording specimen data.  Approximately 1% of the uncatalogued local material has data which are written on very poor quality newsprint.</w:t>
      </w:r>
    </w:p>
    <w:p w:rsidR="00B44451" w:rsidRPr="00B44451" w:rsidRDefault="00B44451" w:rsidP="00897B17">
      <w:pPr>
        <w:pStyle w:val="BodyText"/>
        <w:numPr>
          <w:ilvl w:val="0"/>
          <w:numId w:val="1"/>
        </w:numPr>
      </w:pPr>
      <w:r w:rsidRPr="00B44451">
        <w:t>All of these documents are more than 30 years old and are severely degraded.  After 80 years the document is so damaged that data is totally illegible and irrecoverable.  Therefore over the next 100 years all data for these specimens will be irrecoverable.</w:t>
      </w:r>
    </w:p>
    <w:p w:rsidR="00B44451" w:rsidRPr="00B44451" w:rsidRDefault="00B44451" w:rsidP="00897B17">
      <w:pPr>
        <w:pStyle w:val="BodyText"/>
        <w:sectPr w:rsidR="00B44451" w:rsidRPr="00B44451" w:rsidSect="00A51D66">
          <w:footerReference w:type="even" r:id="rId207"/>
          <w:footerReference w:type="default" r:id="rId208"/>
          <w:pgSz w:w="11907" w:h="16839" w:code="9"/>
          <w:pgMar w:top="1440" w:right="1440" w:bottom="1440" w:left="1800" w:header="720" w:footer="720" w:gutter="720"/>
          <w:pgNumType w:start="1"/>
          <w:cols w:space="720"/>
          <w:docGrid w:linePitch="326"/>
        </w:sectPr>
      </w:pPr>
    </w:p>
    <w:tbl>
      <w:tblPr>
        <w:tblW w:w="88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284"/>
        <w:gridCol w:w="1701"/>
        <w:gridCol w:w="416"/>
        <w:gridCol w:w="1967"/>
        <w:gridCol w:w="452"/>
        <w:gridCol w:w="1518"/>
      </w:tblGrid>
      <w:tr w:rsidR="00CE62FF" w:rsidRPr="005D0F25" w:rsidTr="00512852">
        <w:trPr>
          <w:cantSplit/>
        </w:trPr>
        <w:tc>
          <w:tcPr>
            <w:tcW w:w="2518" w:type="dxa"/>
          </w:tcPr>
          <w:p w:rsidR="00CE62FF" w:rsidRPr="005D0F25" w:rsidRDefault="00B44451" w:rsidP="00897B17">
            <w:pPr>
              <w:pStyle w:val="EndnoteText"/>
            </w:pPr>
            <w:r w:rsidRPr="00B44451">
              <w:t xml:space="preserve"> </w:t>
            </w:r>
            <w:r w:rsidR="00CE62FF" w:rsidRPr="005D0F25">
              <w:br w:type="page"/>
            </w:r>
            <w:r w:rsidR="00512852">
              <w:t>C</w:t>
            </w:r>
            <w:r w:rsidR="00CE62FF" w:rsidRPr="005D0F25">
              <w:t>ollection number:</w:t>
            </w:r>
          </w:p>
        </w:tc>
        <w:tc>
          <w:tcPr>
            <w:tcW w:w="4820" w:type="dxa"/>
            <w:gridSpan w:val="5"/>
          </w:tcPr>
          <w:p w:rsidR="00CE62FF" w:rsidRPr="005D0F25" w:rsidRDefault="00CE62FF" w:rsidP="00897B17">
            <w:r w:rsidRPr="005D0F25">
              <w:t>Generic collection name: Frère Jacques’ Herbarium</w:t>
            </w:r>
          </w:p>
        </w:tc>
        <w:tc>
          <w:tcPr>
            <w:tcW w:w="1518" w:type="dxa"/>
          </w:tcPr>
          <w:p w:rsidR="00CE62FF" w:rsidRPr="005D0F25" w:rsidRDefault="00CE62FF" w:rsidP="00897B17">
            <w:pPr>
              <w:rPr>
                <w:b/>
              </w:rPr>
            </w:pPr>
            <w:r w:rsidRPr="005D0F25">
              <w:t>Date:12OC/01</w:t>
            </w:r>
          </w:p>
        </w:tc>
      </w:tr>
      <w:tr w:rsidR="00CE62FF" w:rsidRPr="005D0F25" w:rsidTr="00512852">
        <w:trPr>
          <w:cantSplit/>
        </w:trPr>
        <w:tc>
          <w:tcPr>
            <w:tcW w:w="4503" w:type="dxa"/>
            <w:gridSpan w:val="3"/>
          </w:tcPr>
          <w:p w:rsidR="00CE62FF" w:rsidRPr="005D0F25" w:rsidRDefault="00CE62FF" w:rsidP="00897B17">
            <w:pPr>
              <w:rPr>
                <w:b/>
              </w:rPr>
            </w:pPr>
            <w:r w:rsidRPr="005D0F25">
              <w:t>Contact person: Judy or John</w:t>
            </w:r>
          </w:p>
        </w:tc>
        <w:tc>
          <w:tcPr>
            <w:tcW w:w="4353" w:type="dxa"/>
            <w:gridSpan w:val="4"/>
          </w:tcPr>
          <w:p w:rsidR="00CE62FF" w:rsidRPr="005D0F25" w:rsidRDefault="00CE62FF" w:rsidP="00897B17">
            <w:pPr>
              <w:rPr>
                <w:b/>
              </w:rPr>
            </w:pPr>
            <w:r w:rsidRPr="005D0F25">
              <w:t>Collection manager: John</w:t>
            </w:r>
          </w:p>
        </w:tc>
      </w:tr>
      <w:tr w:rsidR="00CE62FF" w:rsidRPr="005D0F25" w:rsidTr="00512852">
        <w:trPr>
          <w:cantSplit/>
        </w:trPr>
        <w:tc>
          <w:tcPr>
            <w:tcW w:w="8856" w:type="dxa"/>
            <w:gridSpan w:val="7"/>
          </w:tcPr>
          <w:p w:rsidR="00CE62FF" w:rsidRPr="005D0F25" w:rsidRDefault="00CE62FF" w:rsidP="00897B17">
            <w:r w:rsidRPr="005D0F25">
              <w:t xml:space="preserve">Environmental specs: high fluctuations in RH and temperature present </w:t>
            </w:r>
          </w:p>
        </w:tc>
      </w:tr>
      <w:tr w:rsidR="00CE62FF" w:rsidRPr="005D0F25" w:rsidTr="00512852">
        <w:tc>
          <w:tcPr>
            <w:tcW w:w="2802" w:type="dxa"/>
            <w:gridSpan w:val="2"/>
          </w:tcPr>
          <w:p w:rsidR="00CE62FF" w:rsidRPr="005D0F25" w:rsidRDefault="00CE62FF" w:rsidP="00897B17">
            <w:pPr>
              <w:pStyle w:val="Paraobj"/>
            </w:pPr>
            <w:r w:rsidRPr="005D0F25">
              <w:t>Component collection units:</w:t>
            </w:r>
          </w:p>
        </w:tc>
        <w:tc>
          <w:tcPr>
            <w:tcW w:w="2117" w:type="dxa"/>
            <w:gridSpan w:val="2"/>
          </w:tcPr>
          <w:p w:rsidR="00CE62FF" w:rsidRPr="005D0F25" w:rsidRDefault="00CE62FF" w:rsidP="00897B17">
            <w:r w:rsidRPr="005D0F25">
              <w:t>Collection size:</w:t>
            </w:r>
          </w:p>
        </w:tc>
        <w:tc>
          <w:tcPr>
            <w:tcW w:w="1967" w:type="dxa"/>
            <w:tcBorders>
              <w:bottom w:val="nil"/>
            </w:tcBorders>
          </w:tcPr>
          <w:p w:rsidR="00CE62FF" w:rsidRPr="005D0F25" w:rsidRDefault="00CE62FF" w:rsidP="00897B17">
            <w:r w:rsidRPr="005D0F25">
              <w:t>Location:</w:t>
            </w:r>
          </w:p>
        </w:tc>
        <w:tc>
          <w:tcPr>
            <w:tcW w:w="1970" w:type="dxa"/>
            <w:gridSpan w:val="2"/>
          </w:tcPr>
          <w:p w:rsidR="00CE62FF" w:rsidRPr="005D0F25" w:rsidRDefault="00CE62FF" w:rsidP="00897B17">
            <w:r w:rsidRPr="005D0F25">
              <w:t>Storage units:</w:t>
            </w:r>
          </w:p>
        </w:tc>
      </w:tr>
      <w:tr w:rsidR="00CE62FF" w:rsidRPr="005D0F25" w:rsidTr="00512852">
        <w:tc>
          <w:tcPr>
            <w:tcW w:w="2802" w:type="dxa"/>
            <w:gridSpan w:val="2"/>
          </w:tcPr>
          <w:p w:rsidR="00CE62FF" w:rsidRPr="005D0F25" w:rsidRDefault="00CE62FF" w:rsidP="00897B17">
            <w:r w:rsidRPr="005D0F25">
              <w:t>Catalogued Medicinal</w:t>
            </w:r>
          </w:p>
        </w:tc>
        <w:tc>
          <w:tcPr>
            <w:tcW w:w="2117" w:type="dxa"/>
            <w:gridSpan w:val="2"/>
          </w:tcPr>
          <w:p w:rsidR="00CE62FF" w:rsidRPr="005D0F25" w:rsidRDefault="00CE62FF" w:rsidP="00897B17">
            <w:pPr>
              <w:pStyle w:val="Header"/>
            </w:pPr>
            <w:r w:rsidRPr="005D0F25">
              <w:t>30 000</w:t>
            </w:r>
          </w:p>
        </w:tc>
        <w:tc>
          <w:tcPr>
            <w:tcW w:w="1967" w:type="dxa"/>
          </w:tcPr>
          <w:p w:rsidR="00CE62FF" w:rsidRPr="005D0F25" w:rsidRDefault="00CE62FF" w:rsidP="00897B17">
            <w:r w:rsidRPr="005D0F25">
              <w:t>1</w:t>
            </w:r>
            <w:r w:rsidRPr="005D0F25">
              <w:rPr>
                <w:vertAlign w:val="superscript"/>
              </w:rPr>
              <w:t>st</w:t>
            </w:r>
            <w:r w:rsidRPr="005D0F25">
              <w:t xml:space="preserve"> Floor</w:t>
            </w:r>
          </w:p>
        </w:tc>
        <w:tc>
          <w:tcPr>
            <w:tcW w:w="1970" w:type="dxa"/>
            <w:gridSpan w:val="2"/>
          </w:tcPr>
          <w:p w:rsidR="00CE62FF" w:rsidRPr="005D0F25" w:rsidRDefault="00CE62FF" w:rsidP="00897B17">
            <w:pPr>
              <w:pStyle w:val="Header"/>
            </w:pPr>
            <w:r w:rsidRPr="005D0F25">
              <w:t>Cabinets</w:t>
            </w:r>
          </w:p>
        </w:tc>
      </w:tr>
      <w:tr w:rsidR="00CE62FF" w:rsidRPr="005D0F25" w:rsidTr="00512852">
        <w:tc>
          <w:tcPr>
            <w:tcW w:w="2802" w:type="dxa"/>
            <w:gridSpan w:val="2"/>
          </w:tcPr>
          <w:p w:rsidR="00CE62FF" w:rsidRPr="005D0F25" w:rsidRDefault="00CE62FF" w:rsidP="00897B17">
            <w:pPr>
              <w:pStyle w:val="Header"/>
            </w:pPr>
            <w:r w:rsidRPr="005D0F25">
              <w:t>Catalogued Local</w:t>
            </w:r>
          </w:p>
        </w:tc>
        <w:tc>
          <w:tcPr>
            <w:tcW w:w="2117" w:type="dxa"/>
            <w:gridSpan w:val="2"/>
          </w:tcPr>
          <w:p w:rsidR="00CE62FF" w:rsidRPr="005D0F25" w:rsidRDefault="00CE62FF" w:rsidP="00897B17">
            <w:pPr>
              <w:pStyle w:val="Header"/>
            </w:pPr>
            <w:r w:rsidRPr="005D0F25">
              <w:t>20 000</w:t>
            </w:r>
          </w:p>
        </w:tc>
        <w:tc>
          <w:tcPr>
            <w:tcW w:w="1967" w:type="dxa"/>
          </w:tcPr>
          <w:p w:rsidR="00CE62FF" w:rsidRPr="005D0F25" w:rsidRDefault="00CE62FF" w:rsidP="00897B17">
            <w:r w:rsidRPr="005D0F25">
              <w:t>2</w:t>
            </w:r>
            <w:r w:rsidRPr="005D0F25">
              <w:rPr>
                <w:vertAlign w:val="superscript"/>
              </w:rPr>
              <w:t>nd</w:t>
            </w:r>
            <w:r w:rsidRPr="005D0F25">
              <w:t xml:space="preserve"> Floor</w:t>
            </w:r>
          </w:p>
        </w:tc>
        <w:tc>
          <w:tcPr>
            <w:tcW w:w="1970" w:type="dxa"/>
            <w:gridSpan w:val="2"/>
          </w:tcPr>
          <w:p w:rsidR="00CE62FF" w:rsidRPr="005D0F25" w:rsidRDefault="00CE62FF" w:rsidP="00897B17">
            <w:pPr>
              <w:pStyle w:val="Header"/>
            </w:pPr>
            <w:r w:rsidRPr="005D0F25">
              <w:t>boxes on shelves</w:t>
            </w:r>
          </w:p>
        </w:tc>
      </w:tr>
      <w:tr w:rsidR="00CE62FF" w:rsidRPr="005D0F25" w:rsidTr="00512852">
        <w:tc>
          <w:tcPr>
            <w:tcW w:w="2802" w:type="dxa"/>
            <w:gridSpan w:val="2"/>
          </w:tcPr>
          <w:p w:rsidR="00CE62FF" w:rsidRPr="005D0F25" w:rsidRDefault="00CE62FF" w:rsidP="00897B17">
            <w:pPr>
              <w:pStyle w:val="Header"/>
            </w:pPr>
            <w:r w:rsidRPr="005D0F25">
              <w:t>Uncatalogued Medicinal</w:t>
            </w:r>
          </w:p>
        </w:tc>
        <w:tc>
          <w:tcPr>
            <w:tcW w:w="2117" w:type="dxa"/>
            <w:gridSpan w:val="2"/>
          </w:tcPr>
          <w:p w:rsidR="00CE62FF" w:rsidRPr="005D0F25" w:rsidRDefault="00CE62FF" w:rsidP="00897B17">
            <w:pPr>
              <w:pStyle w:val="Header"/>
            </w:pPr>
            <w:r w:rsidRPr="005D0F25">
              <w:t>30 000</w:t>
            </w:r>
          </w:p>
        </w:tc>
        <w:tc>
          <w:tcPr>
            <w:tcW w:w="1967" w:type="dxa"/>
          </w:tcPr>
          <w:p w:rsidR="00CE62FF" w:rsidRPr="005D0F25" w:rsidRDefault="00CE62FF" w:rsidP="00897B17">
            <w:pPr>
              <w:pStyle w:val="Header"/>
            </w:pPr>
            <w:r w:rsidRPr="005D0F25">
              <w:t>basement</w:t>
            </w:r>
          </w:p>
        </w:tc>
        <w:tc>
          <w:tcPr>
            <w:tcW w:w="1970" w:type="dxa"/>
            <w:gridSpan w:val="2"/>
          </w:tcPr>
          <w:p w:rsidR="00CE62FF" w:rsidRPr="005D0F25" w:rsidRDefault="00CE62FF" w:rsidP="00897B17">
            <w:pPr>
              <w:pStyle w:val="Header"/>
            </w:pPr>
            <w:r w:rsidRPr="005D0F25">
              <w:t>cardboard boxes</w:t>
            </w:r>
          </w:p>
        </w:tc>
      </w:tr>
      <w:tr w:rsidR="00CE62FF" w:rsidRPr="005D0F25" w:rsidTr="00512852">
        <w:tc>
          <w:tcPr>
            <w:tcW w:w="2802" w:type="dxa"/>
            <w:gridSpan w:val="2"/>
          </w:tcPr>
          <w:p w:rsidR="00CE62FF" w:rsidRPr="005D0F25" w:rsidRDefault="00CE62FF" w:rsidP="00897B17">
            <w:pPr>
              <w:pStyle w:val="Header"/>
            </w:pPr>
            <w:r w:rsidRPr="005D0F25">
              <w:t>Uncatalogued Local</w:t>
            </w:r>
          </w:p>
        </w:tc>
        <w:tc>
          <w:tcPr>
            <w:tcW w:w="2117" w:type="dxa"/>
            <w:gridSpan w:val="2"/>
          </w:tcPr>
          <w:p w:rsidR="00CE62FF" w:rsidRPr="005D0F25" w:rsidRDefault="00CE62FF" w:rsidP="00897B17">
            <w:pPr>
              <w:pStyle w:val="Header"/>
            </w:pPr>
            <w:r w:rsidRPr="005D0F25">
              <w:t>20 000</w:t>
            </w:r>
          </w:p>
        </w:tc>
        <w:tc>
          <w:tcPr>
            <w:tcW w:w="1967" w:type="dxa"/>
          </w:tcPr>
          <w:p w:rsidR="00CE62FF" w:rsidRPr="005D0F25" w:rsidRDefault="00CE62FF" w:rsidP="00897B17">
            <w:pPr>
              <w:pStyle w:val="Header"/>
            </w:pPr>
            <w:r w:rsidRPr="005D0F25">
              <w:t>basement</w:t>
            </w:r>
          </w:p>
        </w:tc>
        <w:tc>
          <w:tcPr>
            <w:tcW w:w="1970" w:type="dxa"/>
            <w:gridSpan w:val="2"/>
          </w:tcPr>
          <w:p w:rsidR="00CE62FF" w:rsidRPr="005D0F25" w:rsidRDefault="00CE62FF" w:rsidP="00897B17">
            <w:pPr>
              <w:pStyle w:val="Header"/>
            </w:pPr>
            <w:r w:rsidRPr="005D0F25">
              <w:t>cardboard boxes</w:t>
            </w:r>
          </w:p>
        </w:tc>
      </w:tr>
      <w:tr w:rsidR="00CE62FF" w:rsidRPr="005D0F25" w:rsidTr="00512852">
        <w:tc>
          <w:tcPr>
            <w:tcW w:w="2802" w:type="dxa"/>
            <w:gridSpan w:val="2"/>
          </w:tcPr>
          <w:p w:rsidR="00CE62FF" w:rsidRPr="005D0F25" w:rsidRDefault="00CE62FF" w:rsidP="00897B17"/>
        </w:tc>
        <w:tc>
          <w:tcPr>
            <w:tcW w:w="2117" w:type="dxa"/>
            <w:gridSpan w:val="2"/>
          </w:tcPr>
          <w:p w:rsidR="00CE62FF" w:rsidRPr="005D0F25" w:rsidRDefault="00CE62FF" w:rsidP="00897B17"/>
        </w:tc>
        <w:tc>
          <w:tcPr>
            <w:tcW w:w="1967" w:type="dxa"/>
          </w:tcPr>
          <w:p w:rsidR="00CE62FF" w:rsidRPr="005D0F25" w:rsidRDefault="00CE62FF" w:rsidP="00897B17"/>
        </w:tc>
        <w:tc>
          <w:tcPr>
            <w:tcW w:w="1970" w:type="dxa"/>
            <w:gridSpan w:val="2"/>
          </w:tcPr>
          <w:p w:rsidR="00CE62FF" w:rsidRPr="005D0F25" w:rsidRDefault="00CE62FF" w:rsidP="00897B17"/>
        </w:tc>
      </w:tr>
      <w:tr w:rsidR="00CE62FF" w:rsidRPr="005D0F25" w:rsidTr="00512852">
        <w:tc>
          <w:tcPr>
            <w:tcW w:w="2802" w:type="dxa"/>
            <w:gridSpan w:val="2"/>
          </w:tcPr>
          <w:p w:rsidR="00CE62FF" w:rsidRPr="005D0F25" w:rsidRDefault="00CE62FF" w:rsidP="00897B17">
            <w:r w:rsidRPr="005D0F25">
              <w:t>Total (Catalogued)</w:t>
            </w:r>
          </w:p>
        </w:tc>
        <w:tc>
          <w:tcPr>
            <w:tcW w:w="2117" w:type="dxa"/>
            <w:gridSpan w:val="2"/>
          </w:tcPr>
          <w:p w:rsidR="00CE62FF" w:rsidRPr="005D0F25" w:rsidRDefault="00CE62FF" w:rsidP="00897B17">
            <w:r w:rsidRPr="005D0F25">
              <w:t>50 000</w:t>
            </w:r>
          </w:p>
        </w:tc>
        <w:tc>
          <w:tcPr>
            <w:tcW w:w="1967" w:type="dxa"/>
          </w:tcPr>
          <w:p w:rsidR="00CE62FF" w:rsidRPr="005D0F25" w:rsidRDefault="00CE62FF" w:rsidP="00897B17"/>
        </w:tc>
        <w:tc>
          <w:tcPr>
            <w:tcW w:w="1970" w:type="dxa"/>
            <w:gridSpan w:val="2"/>
          </w:tcPr>
          <w:p w:rsidR="00CE62FF" w:rsidRPr="005D0F25" w:rsidRDefault="00CE62FF" w:rsidP="00897B17"/>
        </w:tc>
      </w:tr>
      <w:tr w:rsidR="00CE62FF" w:rsidRPr="005D0F25" w:rsidTr="00512852">
        <w:tc>
          <w:tcPr>
            <w:tcW w:w="2802" w:type="dxa"/>
            <w:gridSpan w:val="2"/>
          </w:tcPr>
          <w:p w:rsidR="00CE62FF" w:rsidRPr="005D0F25" w:rsidRDefault="00CE62FF" w:rsidP="00897B17">
            <w:r w:rsidRPr="005D0F25">
              <w:t>Total (Uncatalogued)</w:t>
            </w:r>
          </w:p>
        </w:tc>
        <w:tc>
          <w:tcPr>
            <w:tcW w:w="2117" w:type="dxa"/>
            <w:gridSpan w:val="2"/>
          </w:tcPr>
          <w:p w:rsidR="00CE62FF" w:rsidRPr="005D0F25" w:rsidRDefault="00CE62FF" w:rsidP="00897B17">
            <w:r w:rsidRPr="005D0F25">
              <w:t>50 000</w:t>
            </w:r>
          </w:p>
        </w:tc>
        <w:tc>
          <w:tcPr>
            <w:tcW w:w="1967" w:type="dxa"/>
          </w:tcPr>
          <w:p w:rsidR="00CE62FF" w:rsidRPr="005D0F25" w:rsidRDefault="00CE62FF" w:rsidP="00897B17"/>
        </w:tc>
        <w:tc>
          <w:tcPr>
            <w:tcW w:w="1970" w:type="dxa"/>
            <w:gridSpan w:val="2"/>
          </w:tcPr>
          <w:p w:rsidR="00CE62FF" w:rsidRPr="005D0F25" w:rsidRDefault="00CE62FF" w:rsidP="00897B17"/>
        </w:tc>
      </w:tr>
      <w:tr w:rsidR="00CE62FF" w:rsidRPr="005D0F25" w:rsidTr="00512852">
        <w:tc>
          <w:tcPr>
            <w:tcW w:w="2802" w:type="dxa"/>
            <w:gridSpan w:val="2"/>
          </w:tcPr>
          <w:p w:rsidR="00CE62FF" w:rsidRPr="005D0F25" w:rsidRDefault="00CE62FF" w:rsidP="00897B17">
            <w:r w:rsidRPr="005D0F25">
              <w:t>TOTAL</w:t>
            </w:r>
          </w:p>
        </w:tc>
        <w:tc>
          <w:tcPr>
            <w:tcW w:w="2117" w:type="dxa"/>
            <w:gridSpan w:val="2"/>
          </w:tcPr>
          <w:p w:rsidR="00CE62FF" w:rsidRPr="005D0F25" w:rsidRDefault="00CE62FF" w:rsidP="00897B17">
            <w:r w:rsidRPr="005D0F25">
              <w:t>100 000</w:t>
            </w:r>
          </w:p>
        </w:tc>
        <w:tc>
          <w:tcPr>
            <w:tcW w:w="1967" w:type="dxa"/>
          </w:tcPr>
          <w:p w:rsidR="00CE62FF" w:rsidRPr="005D0F25" w:rsidRDefault="00CE62FF" w:rsidP="00897B17"/>
        </w:tc>
        <w:tc>
          <w:tcPr>
            <w:tcW w:w="1970" w:type="dxa"/>
            <w:gridSpan w:val="2"/>
          </w:tcPr>
          <w:p w:rsidR="00CE62FF" w:rsidRPr="005D0F25" w:rsidRDefault="00CE62FF" w:rsidP="00897B17"/>
        </w:tc>
      </w:tr>
      <w:tr w:rsidR="00CE62FF" w:rsidRPr="005D0F25" w:rsidTr="00512852">
        <w:trPr>
          <w:trHeight w:val="3251"/>
        </w:trPr>
        <w:tc>
          <w:tcPr>
            <w:tcW w:w="8856" w:type="dxa"/>
            <w:gridSpan w:val="7"/>
          </w:tcPr>
          <w:p w:rsidR="00CE62FF" w:rsidRPr="005D0F25" w:rsidRDefault="00CE62FF" w:rsidP="00897B17">
            <w:r w:rsidRPr="005D0F25">
              <w:t xml:space="preserve">Generic collection unit </w:t>
            </w:r>
            <w:r w:rsidRPr="005D0F25">
              <w:rPr>
                <w:b/>
              </w:rPr>
              <w:t>description</w:t>
            </w:r>
            <w:r w:rsidRPr="005D0F25">
              <w:t xml:space="preserve"> : nature of material, sizes, numbers, condition of material, environmental details (special storage)</w:t>
            </w:r>
          </w:p>
          <w:p w:rsidR="00CE62FF" w:rsidRPr="005D0F25" w:rsidRDefault="00CE62FF" w:rsidP="00897B17">
            <w:r w:rsidRPr="005D0F25">
              <w:t>The collection includes 100 000 specimens of local plants and rare, exotic medicinal plants. 30% of the collection is stored in cabinets. 20% of the collection is stored in boxes on open shelving. The uncatalogued material, which makes up the remaining 50 % of the collection is stored in cardboard boxes, kept on the cement floor of the basement. The uncatalogued material is unsorted; half is mounted on acidic lignin-rich paper; the other half is mounted on 100% cotton rag paper.</w:t>
            </w:r>
          </w:p>
          <w:p w:rsidR="00CE62FF" w:rsidRPr="005D0F25" w:rsidRDefault="00CE62FF" w:rsidP="00897B17">
            <w:r w:rsidRPr="005D0F25">
              <w:t xml:space="preserve">For the purpose of this risk assessment, the </w:t>
            </w:r>
            <w:r w:rsidRPr="005D0F25">
              <w:rPr>
                <w:u w:val="single"/>
              </w:rPr>
              <w:t>uncatalogued material is counted as being part of the collection just as the catalogued material</w:t>
            </w:r>
            <w:r w:rsidRPr="005D0F25">
              <w:t xml:space="preserve">.  </w:t>
            </w:r>
            <w:r w:rsidRPr="005D0F25">
              <w:rPr>
                <w:color w:val="FF0000"/>
              </w:rPr>
              <w:t>This decision has yet to be approved by management and a change in this decision will change the risk profile to the collection.</w:t>
            </w:r>
          </w:p>
        </w:tc>
      </w:tr>
      <w:tr w:rsidR="00CE62FF" w:rsidRPr="005D0F25" w:rsidTr="00512852">
        <w:trPr>
          <w:trHeight w:val="1836"/>
        </w:trPr>
        <w:tc>
          <w:tcPr>
            <w:tcW w:w="8856" w:type="dxa"/>
            <w:gridSpan w:val="7"/>
          </w:tcPr>
          <w:p w:rsidR="00CE62FF" w:rsidRPr="005D0F25" w:rsidRDefault="00CE62FF" w:rsidP="00897B17">
            <w:r w:rsidRPr="005D0F25">
              <w:rPr>
                <w:b/>
              </w:rPr>
              <w:t>Use</w:t>
            </w:r>
            <w:r w:rsidRPr="005D0F25">
              <w:t xml:space="preserve"> / access: statistics, future use</w:t>
            </w:r>
          </w:p>
          <w:p w:rsidR="00CE62FF" w:rsidRPr="005D0F25" w:rsidRDefault="00CE62FF" w:rsidP="00897B17">
            <w:r w:rsidRPr="005D0F25">
              <w:t>Visiting researchers, students, loans</w:t>
            </w:r>
          </w:p>
          <w:p w:rsidR="00CE62FF" w:rsidRPr="005D0F25" w:rsidRDefault="00CE62FF" w:rsidP="00897B17">
            <w:pPr>
              <w:pStyle w:val="ListParagraph"/>
              <w:numPr>
                <w:ilvl w:val="0"/>
                <w:numId w:val="6"/>
              </w:numPr>
            </w:pPr>
            <w:r w:rsidRPr="005D0F25">
              <w:t>use is solely for research purposes</w:t>
            </w:r>
          </w:p>
          <w:p w:rsidR="00CE62FF" w:rsidRPr="005D0F25" w:rsidRDefault="00CE62FF" w:rsidP="00897B17">
            <w:pPr>
              <w:pStyle w:val="ListParagraph"/>
              <w:numPr>
                <w:ilvl w:val="0"/>
                <w:numId w:val="1"/>
              </w:numPr>
            </w:pPr>
            <w:r w:rsidRPr="005D0F25">
              <w:t>members of the Evergreen Botanical Society regularly use specimens for comparison and identification of findings</w:t>
            </w:r>
          </w:p>
          <w:p w:rsidR="00CE62FF" w:rsidRPr="005D0F25" w:rsidRDefault="00CE62FF" w:rsidP="00897B17">
            <w:pPr>
              <w:pStyle w:val="ListParagraph"/>
              <w:numPr>
                <w:ilvl w:val="0"/>
                <w:numId w:val="1"/>
              </w:numPr>
            </w:pPr>
            <w:r w:rsidRPr="005D0F25">
              <w:t>visiting researchers often remove small pieces of plants for use</w:t>
            </w:r>
          </w:p>
          <w:p w:rsidR="00CE62FF" w:rsidRPr="005D0F25" w:rsidRDefault="00CE62FF" w:rsidP="00897B17">
            <w:pPr>
              <w:pStyle w:val="ListParagraph"/>
              <w:numPr>
                <w:ilvl w:val="0"/>
                <w:numId w:val="1"/>
              </w:numPr>
            </w:pPr>
            <w:r w:rsidRPr="005D0F25">
              <w:t>access is supervised</w:t>
            </w:r>
          </w:p>
          <w:p w:rsidR="00CE62FF" w:rsidRPr="005D0F25" w:rsidRDefault="00CE62FF" w:rsidP="00897B17">
            <w:pPr>
              <w:pStyle w:val="ListParagraph"/>
              <w:numPr>
                <w:ilvl w:val="0"/>
                <w:numId w:val="1"/>
              </w:numPr>
            </w:pPr>
            <w:r w:rsidRPr="005D0F25">
              <w:t>material is frequently loaned to researchers in other institutions</w:t>
            </w:r>
          </w:p>
          <w:p w:rsidR="00CE62FF" w:rsidRPr="005D0F25" w:rsidRDefault="00CE62FF" w:rsidP="00897B17">
            <w:pPr>
              <w:pStyle w:val="ListParagraph"/>
              <w:numPr>
                <w:ilvl w:val="0"/>
                <w:numId w:val="1"/>
              </w:numPr>
            </w:pPr>
            <w:r w:rsidRPr="005D0F25">
              <w:t>occasionally material is loaned to other museums</w:t>
            </w:r>
          </w:p>
        </w:tc>
      </w:tr>
      <w:tr w:rsidR="00CE62FF" w:rsidRPr="005D0F25" w:rsidTr="00512852">
        <w:trPr>
          <w:cantSplit/>
          <w:trHeight w:val="3324"/>
        </w:trPr>
        <w:tc>
          <w:tcPr>
            <w:tcW w:w="8856" w:type="dxa"/>
            <w:gridSpan w:val="7"/>
          </w:tcPr>
          <w:p w:rsidR="00CE62FF" w:rsidRPr="005D0F25" w:rsidRDefault="00CE62FF" w:rsidP="00897B17">
            <w:pPr>
              <w:pStyle w:val="Header"/>
            </w:pPr>
            <w:r w:rsidRPr="005D0F25">
              <w:rPr>
                <w:b/>
              </w:rPr>
              <w:t>Other:</w:t>
            </w:r>
            <w:r w:rsidRPr="005D0F25">
              <w:t xml:space="preserve"> particularities (facilities, foreseen changes in near future, etc.)</w:t>
            </w:r>
          </w:p>
          <w:p w:rsidR="00CE62FF" w:rsidRPr="005D0F25" w:rsidRDefault="00CE62FF" w:rsidP="00897B17">
            <w:pPr>
              <w:pStyle w:val="ListParagraph"/>
              <w:numPr>
                <w:ilvl w:val="0"/>
                <w:numId w:val="1"/>
              </w:numPr>
            </w:pPr>
            <w:r w:rsidRPr="005D0F25">
              <w:t>building has no vapour barrier</w:t>
            </w:r>
          </w:p>
          <w:p w:rsidR="00CE62FF" w:rsidRPr="005D0F25" w:rsidRDefault="00CE62FF" w:rsidP="00897B17">
            <w:pPr>
              <w:pStyle w:val="ListParagraph"/>
              <w:numPr>
                <w:ilvl w:val="0"/>
                <w:numId w:val="1"/>
              </w:numPr>
            </w:pPr>
            <w:r w:rsidRPr="005D0F25">
              <w:t>roof leaks have been a recurring problem in the past</w:t>
            </w:r>
          </w:p>
          <w:p w:rsidR="00CE62FF" w:rsidRPr="005D0F25" w:rsidRDefault="00CE62FF" w:rsidP="00897B17">
            <w:pPr>
              <w:pStyle w:val="ListParagraph"/>
              <w:numPr>
                <w:ilvl w:val="0"/>
                <w:numId w:val="1"/>
              </w:numPr>
            </w:pPr>
            <w:r w:rsidRPr="005D0F25">
              <w:t>building has ageing windows and doors</w:t>
            </w:r>
          </w:p>
          <w:p w:rsidR="00CE62FF" w:rsidRPr="005D0F25" w:rsidRDefault="00CE62FF" w:rsidP="00897B17">
            <w:pPr>
              <w:pStyle w:val="ListParagraph"/>
              <w:numPr>
                <w:ilvl w:val="0"/>
                <w:numId w:val="1"/>
              </w:numPr>
            </w:pPr>
            <w:r w:rsidRPr="005D0F25">
              <w:t>building is heated with hot water (no A/C)</w:t>
            </w:r>
          </w:p>
          <w:p w:rsidR="00CE62FF" w:rsidRPr="005D0F25" w:rsidRDefault="00CE62FF" w:rsidP="00897B17">
            <w:pPr>
              <w:pStyle w:val="ListParagraph"/>
              <w:numPr>
                <w:ilvl w:val="0"/>
                <w:numId w:val="1"/>
              </w:numPr>
            </w:pPr>
            <w:r w:rsidRPr="005D0F25">
              <w:t>lighting is fluorescent with no UV filters</w:t>
            </w:r>
          </w:p>
          <w:p w:rsidR="00CE62FF" w:rsidRPr="005D0F25" w:rsidRDefault="00CE62FF" w:rsidP="00897B17">
            <w:pPr>
              <w:pStyle w:val="ListParagraph"/>
              <w:numPr>
                <w:ilvl w:val="0"/>
                <w:numId w:val="1"/>
              </w:numPr>
            </w:pPr>
            <w:r w:rsidRPr="005D0F25">
              <w:t>water pipes run in walls near collection, bursts and leaks have been problematic in the past</w:t>
            </w:r>
          </w:p>
          <w:p w:rsidR="00CE62FF" w:rsidRPr="005D0F25" w:rsidRDefault="00CE62FF" w:rsidP="00897B17">
            <w:pPr>
              <w:pStyle w:val="ListParagraph"/>
              <w:numPr>
                <w:ilvl w:val="0"/>
                <w:numId w:val="1"/>
              </w:numPr>
            </w:pPr>
            <w:r w:rsidRPr="005D0F25">
              <w:t>alarm system is not linked to security company</w:t>
            </w:r>
          </w:p>
          <w:p w:rsidR="00CE62FF" w:rsidRPr="005D0F25" w:rsidRDefault="00CE62FF" w:rsidP="00897B17">
            <w:pPr>
              <w:pStyle w:val="ListParagraph"/>
              <w:numPr>
                <w:ilvl w:val="0"/>
                <w:numId w:val="1"/>
              </w:numPr>
            </w:pPr>
            <w:r w:rsidRPr="005D0F25">
              <w:t xml:space="preserve">extinguishers are present on each floor but sprinklers are not </w:t>
            </w:r>
          </w:p>
          <w:p w:rsidR="00CE62FF" w:rsidRPr="005D0F25" w:rsidRDefault="00CE62FF" w:rsidP="00897B17">
            <w:pPr>
              <w:pStyle w:val="ListParagraph"/>
              <w:numPr>
                <w:ilvl w:val="0"/>
                <w:numId w:val="1"/>
              </w:numPr>
            </w:pPr>
            <w:r w:rsidRPr="005D0F25">
              <w:t>building is on flood plain, basement has flooded to 6 inches in past</w:t>
            </w:r>
          </w:p>
          <w:p w:rsidR="00CE62FF" w:rsidRPr="005D0F25" w:rsidRDefault="00CE62FF" w:rsidP="00897B17">
            <w:pPr>
              <w:pStyle w:val="ListParagraph"/>
              <w:numPr>
                <w:ilvl w:val="0"/>
                <w:numId w:val="1"/>
              </w:numPr>
            </w:pPr>
            <w:r w:rsidRPr="005D0F25">
              <w:t>high fluctuations of temperature and RH are experienced with seasonal changes and within areas of the building</w:t>
            </w:r>
          </w:p>
          <w:p w:rsidR="00CE62FF" w:rsidRPr="005D0F25" w:rsidRDefault="00CE62FF" w:rsidP="00897B17">
            <w:pPr>
              <w:pStyle w:val="ListParagraph"/>
              <w:numPr>
                <w:ilvl w:val="0"/>
                <w:numId w:val="1"/>
              </w:numPr>
            </w:pPr>
            <w:r w:rsidRPr="005D0F25">
              <w:t>all new specimens are put on acid-free paper</w:t>
            </w:r>
          </w:p>
          <w:p w:rsidR="00CE62FF" w:rsidRPr="005D0F25" w:rsidRDefault="00CE62FF" w:rsidP="00897B17"/>
        </w:tc>
      </w:tr>
    </w:tbl>
    <w:p w:rsidR="00CE62FF" w:rsidRPr="005D0F25" w:rsidRDefault="00CE62FF" w:rsidP="00897B17"/>
    <w:p w:rsidR="00CE62FF" w:rsidRPr="005D0F25" w:rsidRDefault="00CE62FF" w:rsidP="00897B17">
      <w:pPr>
        <w:pStyle w:val="Heading6"/>
      </w:pPr>
      <w:r w:rsidRPr="005D0F25">
        <w:t>PF-1 Earthquake</w:t>
      </w:r>
    </w:p>
    <w:p w:rsidR="00CE62FF" w:rsidRPr="005D0F25" w:rsidRDefault="00CE62FF" w:rsidP="00897B17">
      <w:pPr>
        <w:pStyle w:val="BodyText"/>
      </w:pPr>
      <w:r w:rsidRPr="005D0F25">
        <w:t>FS = 0  All cabinets and shelving units will remain upright during an earthquake.                  Boxes will remain stacked or on shelves.</w:t>
      </w:r>
    </w:p>
    <w:p w:rsidR="00CE62FF" w:rsidRPr="005D0F25" w:rsidRDefault="00CE62FF" w:rsidP="00897B17">
      <w:pPr>
        <w:pStyle w:val="BodyText"/>
      </w:pPr>
      <w:r w:rsidRPr="005D0F25">
        <w:t>LV = 0.01 Expected LV if cabinets were to topple.</w:t>
      </w:r>
    </w:p>
    <w:p w:rsidR="00CE62FF" w:rsidRPr="005D0F25" w:rsidRDefault="00CE62FF" w:rsidP="00897B17">
      <w:pPr>
        <w:pStyle w:val="BodyText"/>
      </w:pPr>
      <w:r w:rsidRPr="005D0F25">
        <w:t>P = 0.5 Probability of a moderate (10 cm displacement of non-secured objects quake within the 100-year time frame.</w:t>
      </w:r>
    </w:p>
    <w:p w:rsidR="00CE62FF" w:rsidRPr="005D0F25" w:rsidRDefault="00CE62FF" w:rsidP="00897B17">
      <w:pPr>
        <w:pStyle w:val="BodyText"/>
      </w:pPr>
      <w:r w:rsidRPr="005D0F25">
        <w:t>E = 1 For type 1 risk</w:t>
      </w:r>
    </w:p>
    <w:p w:rsidR="00CE62FF" w:rsidRPr="005D0F25" w:rsidRDefault="00CE62FF" w:rsidP="00897B17">
      <w:pPr>
        <w:pStyle w:val="BodyText"/>
      </w:pPr>
      <w:r w:rsidRPr="005D0F25">
        <w:t>MR = 0</w:t>
      </w:r>
    </w:p>
    <w:p w:rsidR="00CE62FF" w:rsidRPr="005D0F25" w:rsidRDefault="00CE62FF" w:rsidP="00897B17">
      <w:pPr>
        <w:pStyle w:val="Heading6"/>
      </w:pPr>
      <w:r w:rsidRPr="005D0F25">
        <w:t>PF-2 Physical damage to loaned specimens</w:t>
      </w:r>
    </w:p>
    <w:p w:rsidR="00CE62FF" w:rsidRPr="005D0F25" w:rsidRDefault="00CE62FF" w:rsidP="00897B17">
      <w:pPr>
        <w:pStyle w:val="BodyText"/>
      </w:pPr>
      <w:r w:rsidRPr="005D0F25">
        <w:t>FS = 0.5 Only the catalogued specimens are sent on loan.</w:t>
      </w:r>
    </w:p>
    <w:p w:rsidR="00CE62FF" w:rsidRPr="005D0F25" w:rsidRDefault="00CE62FF" w:rsidP="00897B17">
      <w:pPr>
        <w:pStyle w:val="BodyText"/>
      </w:pPr>
      <w:r w:rsidRPr="005D0F25">
        <w:t>LV = 0.01 Estimated typical loss in value during a specimen loan.</w:t>
      </w:r>
    </w:p>
    <w:p w:rsidR="00CE62FF" w:rsidRPr="005D0F25" w:rsidRDefault="00CE62FF" w:rsidP="00897B17">
      <w:pPr>
        <w:pStyle w:val="BodyText"/>
      </w:pPr>
      <w:r w:rsidRPr="005D0F25">
        <w:t>P = 1 For type 2 risk</w:t>
      </w:r>
    </w:p>
    <w:p w:rsidR="00CE62FF" w:rsidRPr="005D0F25" w:rsidRDefault="00CE62FF" w:rsidP="00897B17">
      <w:pPr>
        <w:pStyle w:val="BodyText"/>
      </w:pPr>
      <w:r w:rsidRPr="005D0F25">
        <w:t>E</w:t>
      </w:r>
      <w:r w:rsidRPr="005D0F25">
        <w:rPr>
          <w:vertAlign w:val="subscript"/>
        </w:rPr>
        <w:t>FS</w:t>
      </w:r>
      <w:r w:rsidRPr="005D0F25">
        <w:t xml:space="preserve"> = 0.8 Approximately 400 specimens are sent on loan per year.  Hence, 400 specimens/year x 100 years/century ÷ 50000 specimens/FS = 0.8  It is estimated that 0.8 of the Fraction     Susceptible will suffer this damage over the next century.</w:t>
      </w:r>
    </w:p>
    <w:p w:rsidR="00CE62FF" w:rsidRPr="005D0F25" w:rsidRDefault="00CE62FF" w:rsidP="00897B17">
      <w:pPr>
        <w:pStyle w:val="BodyText"/>
        <w:rPr>
          <w:snapToGrid w:val="0"/>
          <w:lang w:eastAsia="en-US"/>
        </w:rPr>
      </w:pPr>
      <w:r w:rsidRPr="005D0F25">
        <w:t xml:space="preserve">MR = </w:t>
      </w:r>
      <w:r w:rsidRPr="005D0F25">
        <w:rPr>
          <w:snapToGrid w:val="0"/>
          <w:lang w:eastAsia="en-US"/>
        </w:rPr>
        <w:t>0.004</w:t>
      </w:r>
    </w:p>
    <w:p w:rsidR="00CE62FF" w:rsidRPr="005D0F25" w:rsidRDefault="00CE62FF" w:rsidP="00897B17">
      <w:pPr>
        <w:pStyle w:val="BodyText"/>
        <w:rPr>
          <w:snapToGrid w:val="0"/>
          <w:lang w:eastAsia="en-US"/>
        </w:rPr>
      </w:pPr>
    </w:p>
    <w:p w:rsidR="00CE62FF" w:rsidRPr="005D0F25" w:rsidRDefault="00CE62FF" w:rsidP="00897B17">
      <w:pPr>
        <w:pStyle w:val="BodyText"/>
        <w:rPr>
          <w:snapToGrid w:val="0"/>
          <w:lang w:eastAsia="en-US"/>
        </w:rPr>
      </w:pPr>
      <w:r w:rsidRPr="005D0F25">
        <w:rPr>
          <w:snapToGrid w:val="0"/>
          <w:lang w:eastAsia="en-US"/>
        </w:rPr>
        <w:t>Note: Other PF-2 risks such as dropping a box of specimens are considered at least 10x less significant than the loan damage issue.</w:t>
      </w:r>
    </w:p>
    <w:p w:rsidR="00CE62FF" w:rsidRPr="005D0F25" w:rsidRDefault="00CE62FF" w:rsidP="00897B17">
      <w:pPr>
        <w:pStyle w:val="Heading6"/>
      </w:pPr>
      <w:r w:rsidRPr="005D0F25">
        <w:t>PF-3 Physical damage from collection staff handling of overcrowded specimens</w:t>
      </w:r>
    </w:p>
    <w:p w:rsidR="00CE62FF" w:rsidRPr="005D0F25" w:rsidRDefault="00CE62FF" w:rsidP="00897B17">
      <w:pPr>
        <w:pStyle w:val="BodyText"/>
      </w:pPr>
      <w:r w:rsidRPr="005D0F25">
        <w:t>FS = 0.5 Only the catalogued specimens are regularly used.</w:t>
      </w:r>
    </w:p>
    <w:p w:rsidR="00CE62FF" w:rsidRPr="005D0F25" w:rsidRDefault="00CE62FF" w:rsidP="00897B17">
      <w:pPr>
        <w:pStyle w:val="BodyText"/>
      </w:pPr>
      <w:r w:rsidRPr="005D0F25">
        <w:t>LV = 0.01 Estimated total Loss in Value to the Fraction Susceptible over a century.</w:t>
      </w:r>
    </w:p>
    <w:p w:rsidR="00CE62FF" w:rsidRPr="005D0F25" w:rsidRDefault="00CE62FF" w:rsidP="00897B17">
      <w:pPr>
        <w:pStyle w:val="BodyText"/>
      </w:pPr>
      <w:r w:rsidRPr="005D0F25">
        <w:t>P = 1 For type 2 risk</w:t>
      </w:r>
    </w:p>
    <w:p w:rsidR="00CE62FF" w:rsidRPr="005D0F25" w:rsidRDefault="00CE62FF" w:rsidP="00897B17">
      <w:pPr>
        <w:pStyle w:val="BodyText"/>
      </w:pPr>
      <w:r w:rsidRPr="005D0F25">
        <w:t>E = 1 Damage as described is expected to occur – there are no mitigating factors.</w:t>
      </w:r>
    </w:p>
    <w:p w:rsidR="00CE62FF" w:rsidRPr="005D0F25" w:rsidRDefault="00CE62FF" w:rsidP="00897B17">
      <w:pPr>
        <w:pStyle w:val="BodyText"/>
      </w:pPr>
      <w:r w:rsidRPr="005D0F25">
        <w:t>MR = 0.005</w:t>
      </w:r>
    </w:p>
    <w:p w:rsidR="00CE62FF" w:rsidRPr="005D0F25" w:rsidRDefault="00CE62FF" w:rsidP="00897B17">
      <w:pPr>
        <w:pStyle w:val="BodyText"/>
      </w:pPr>
      <w:r w:rsidRPr="005D0F25">
        <w:t>Note: We will want to make sure that Judy is not confusing this damage with damage that occurred while specimens were out on loan, that is we want to make sure we are not double-counting PF-2 damage in this PF-3 accounting.</w:t>
      </w:r>
    </w:p>
    <w:p w:rsidR="00CE62FF" w:rsidRPr="005D0F25" w:rsidRDefault="00CE62FF" w:rsidP="00897B17">
      <w:pPr>
        <w:pStyle w:val="Heading6"/>
      </w:pPr>
      <w:r w:rsidRPr="005D0F25">
        <w:t>Fire-1 Total consumption of building and contents by fire</w:t>
      </w:r>
    </w:p>
    <w:p w:rsidR="00CE62FF" w:rsidRPr="005D0F25" w:rsidRDefault="00CE62FF" w:rsidP="00897B17">
      <w:pPr>
        <w:pStyle w:val="BodyText"/>
      </w:pPr>
      <w:r w:rsidRPr="005D0F25">
        <w:t>FS = 1 All herbarium specimens are susceptible.</w:t>
      </w:r>
    </w:p>
    <w:p w:rsidR="00CE62FF" w:rsidRPr="005D0F25" w:rsidRDefault="00CE62FF" w:rsidP="00897B17">
      <w:pPr>
        <w:pStyle w:val="BodyText"/>
      </w:pPr>
      <w:r w:rsidRPr="005D0F25">
        <w:t>LV = 1 If consumed by fire loss in value is total.</w:t>
      </w:r>
    </w:p>
    <w:p w:rsidR="00CE62FF" w:rsidRPr="005D0F25" w:rsidRDefault="00CE62FF" w:rsidP="00897B17">
      <w:pPr>
        <w:pStyle w:val="BodyText"/>
      </w:pPr>
      <w:r w:rsidRPr="005D0F25">
        <w:t>P = 0.106 Calculated according to Harmathy et al. 1989.</w:t>
      </w:r>
    </w:p>
    <w:p w:rsidR="00CE62FF" w:rsidRPr="005D0F25" w:rsidRDefault="00CE62FF" w:rsidP="00897B17">
      <w:pPr>
        <w:pStyle w:val="BodyText"/>
      </w:pPr>
      <w:r w:rsidRPr="005D0F25">
        <w:t>E = 1 By definition for the scenario considered.</w:t>
      </w:r>
    </w:p>
    <w:p w:rsidR="00CE62FF" w:rsidRPr="005D0F25" w:rsidRDefault="00CE62FF" w:rsidP="00897B17">
      <w:pPr>
        <w:pStyle w:val="BodyText"/>
      </w:pPr>
      <w:r w:rsidRPr="005D0F25">
        <w:t>MR = 0.106</w:t>
      </w:r>
    </w:p>
    <w:p w:rsidR="00CE62FF" w:rsidRPr="005D0F25" w:rsidRDefault="00CE62FF" w:rsidP="00897B17">
      <w:pPr>
        <w:pStyle w:val="Heading6"/>
      </w:pPr>
      <w:r w:rsidRPr="005D0F25">
        <w:t xml:space="preserve">Fire-2 Consumption of </w:t>
      </w:r>
      <w:r w:rsidR="00554686">
        <w:t>one</w:t>
      </w:r>
      <w:r w:rsidRPr="005D0F25">
        <w:t xml:space="preserve"> fire compartment within the building</w:t>
      </w:r>
    </w:p>
    <w:p w:rsidR="00CE62FF" w:rsidRPr="005D0F25" w:rsidRDefault="00CE62FF" w:rsidP="00897B17">
      <w:pPr>
        <w:pStyle w:val="BodyText"/>
      </w:pPr>
      <w:r w:rsidRPr="005D0F25">
        <w:t>FS = 1 All herbarium specimens are susceptible.</w:t>
      </w:r>
    </w:p>
    <w:p w:rsidR="00CE62FF" w:rsidRPr="005D0F25" w:rsidRDefault="00CE62FF" w:rsidP="00897B17">
      <w:pPr>
        <w:pStyle w:val="BodyText"/>
      </w:pPr>
      <w:r w:rsidRPr="005D0F25">
        <w:t>LV = 1 If consumed by fire loss in value is total.</w:t>
      </w:r>
    </w:p>
    <w:p w:rsidR="00CE62FF" w:rsidRPr="005D0F25" w:rsidRDefault="00CE62FF" w:rsidP="00897B17">
      <w:pPr>
        <w:pStyle w:val="BodyText"/>
      </w:pPr>
      <w:r w:rsidRPr="005D0F25">
        <w:t>P = 0.5 Calculated according to Harmathy et al. 1989.</w:t>
      </w:r>
    </w:p>
    <w:p w:rsidR="00CE62FF" w:rsidRPr="005D0F25" w:rsidRDefault="00CE62FF" w:rsidP="00897B17">
      <w:pPr>
        <w:pStyle w:val="BodyText"/>
      </w:pPr>
      <w:r w:rsidRPr="005D0F25">
        <w:t>E = 0.33 Assuming that 1 fire compartment out of 3 is consumed.</w:t>
      </w:r>
    </w:p>
    <w:p w:rsidR="00CE62FF" w:rsidRPr="005D0F25" w:rsidRDefault="00CE62FF" w:rsidP="00897B17">
      <w:pPr>
        <w:pStyle w:val="BodyText"/>
      </w:pPr>
      <w:r w:rsidRPr="005D0F25">
        <w:t>MR = 0.165</w:t>
      </w:r>
    </w:p>
    <w:p w:rsidR="00CE62FF" w:rsidRPr="005D0F25" w:rsidRDefault="00CE62FF" w:rsidP="00897B17">
      <w:pPr>
        <w:pStyle w:val="Heading6"/>
      </w:pPr>
      <w:r w:rsidRPr="005D0F25">
        <w:t>Fire-3 Fire with no flashover</w:t>
      </w:r>
    </w:p>
    <w:p w:rsidR="00CE62FF" w:rsidRPr="005D0F25" w:rsidRDefault="00CE62FF" w:rsidP="00897B17">
      <w:pPr>
        <w:pStyle w:val="BodyText"/>
      </w:pPr>
      <w:r w:rsidRPr="005D0F25">
        <w:t>FS = 1 All herbarium specimens are susceptible.</w:t>
      </w:r>
    </w:p>
    <w:p w:rsidR="00CE62FF" w:rsidRPr="005D0F25" w:rsidRDefault="00CE62FF" w:rsidP="00897B17">
      <w:pPr>
        <w:pStyle w:val="BodyText"/>
      </w:pPr>
      <w:r w:rsidRPr="005D0F25">
        <w:t>LV = 1 If consumed by fire loss in value is total.</w:t>
      </w:r>
    </w:p>
    <w:p w:rsidR="00CE62FF" w:rsidRPr="005D0F25" w:rsidRDefault="00CE62FF" w:rsidP="00897B17">
      <w:pPr>
        <w:pStyle w:val="BodyText"/>
      </w:pPr>
      <w:r w:rsidRPr="005D0F25">
        <w:t>P = 1 Certain to happen in a century.</w:t>
      </w:r>
    </w:p>
    <w:p w:rsidR="00CE62FF" w:rsidRPr="005D0F25" w:rsidRDefault="00CE62FF" w:rsidP="00897B17">
      <w:pPr>
        <w:pStyle w:val="BodyText"/>
      </w:pPr>
      <w:r w:rsidRPr="005D0F25">
        <w:t xml:space="preserve">E = 0.0024 </w:t>
      </w:r>
      <w:r w:rsidR="00554686" w:rsidRPr="005D0F25">
        <w:t>Assuming</w:t>
      </w:r>
      <w:r w:rsidRPr="005D0F25">
        <w:t xml:space="preserve"> that 1m² is consumed out of 600 m² total building area and </w:t>
      </w:r>
    </w:p>
    <w:p w:rsidR="00CE62FF" w:rsidRPr="005D0F25" w:rsidRDefault="00CE62FF" w:rsidP="00897B17">
      <w:pPr>
        <w:pStyle w:val="BodyText"/>
      </w:pPr>
      <w:r w:rsidRPr="005D0F25">
        <w:t>expecting a rate of fire incidences as reported by Harmathy et al. 1989.</w:t>
      </w:r>
    </w:p>
    <w:p w:rsidR="00CE62FF" w:rsidRPr="005D0F25" w:rsidRDefault="00CE62FF" w:rsidP="00897B17">
      <w:pPr>
        <w:pStyle w:val="BodyText"/>
      </w:pPr>
      <w:r w:rsidRPr="005D0F25">
        <w:t>MR = 0.0024</w:t>
      </w:r>
    </w:p>
    <w:p w:rsidR="00CE62FF" w:rsidRPr="005D0F25" w:rsidRDefault="00CE62FF" w:rsidP="00897B17">
      <w:pPr>
        <w:pStyle w:val="Heading6"/>
      </w:pPr>
      <w:r w:rsidRPr="005D0F25">
        <w:t>Water - 1</w:t>
      </w:r>
    </w:p>
    <w:p w:rsidR="00CE62FF" w:rsidRPr="005D0F25" w:rsidRDefault="00CE62FF" w:rsidP="00897B17">
      <w:pPr>
        <w:pStyle w:val="BodyText"/>
      </w:pPr>
      <w:r w:rsidRPr="005D0F25">
        <w:t>FS = 0.5  The material in boxes in the basement would be much more susceptible than material on the first or second floor.</w:t>
      </w:r>
    </w:p>
    <w:p w:rsidR="00CE62FF" w:rsidRPr="005D0F25" w:rsidRDefault="00CE62FF" w:rsidP="00897B17">
      <w:pPr>
        <w:pStyle w:val="BodyText"/>
      </w:pPr>
      <w:r w:rsidRPr="005D0F25">
        <w:t>LV = 1 High, but only if not responded to in time to prevent mould</w:t>
      </w:r>
    </w:p>
    <w:p w:rsidR="00CE62FF" w:rsidRPr="005D0F25" w:rsidRDefault="00CE62FF" w:rsidP="00897B17">
      <w:pPr>
        <w:pStyle w:val="BodyText"/>
      </w:pPr>
      <w:r w:rsidRPr="005D0F25">
        <w:t>P = 0.2 Major flood considered unlikely at this site</w:t>
      </w:r>
    </w:p>
    <w:p w:rsidR="00CE62FF" w:rsidRPr="005D0F25" w:rsidRDefault="00CE62FF" w:rsidP="00897B17">
      <w:pPr>
        <w:pStyle w:val="BodyText"/>
      </w:pPr>
      <w:r w:rsidRPr="005D0F25">
        <w:t>E = 1 There is no emergency plan.</w:t>
      </w:r>
    </w:p>
    <w:p w:rsidR="00CE62FF" w:rsidRPr="005D0F25" w:rsidRDefault="00CE62FF" w:rsidP="00897B17">
      <w:pPr>
        <w:pStyle w:val="BodyText"/>
      </w:pPr>
      <w:r w:rsidRPr="005D0F25">
        <w:t>MR = 0.1</w:t>
      </w:r>
    </w:p>
    <w:p w:rsidR="00CE62FF" w:rsidRPr="005D0F25" w:rsidRDefault="00CE62FF" w:rsidP="00897B17">
      <w:pPr>
        <w:pStyle w:val="Heading6"/>
      </w:pPr>
      <w:r w:rsidRPr="005D0F25">
        <w:t>Water – 2 Roof leak or plumbing leak</w:t>
      </w:r>
    </w:p>
    <w:p w:rsidR="00CE62FF" w:rsidRPr="005D0F25" w:rsidRDefault="00CE62FF" w:rsidP="00897B17">
      <w:pPr>
        <w:pStyle w:val="BodyText"/>
      </w:pPr>
      <w:r w:rsidRPr="005D0F25">
        <w:t>FS = 0.7 Material in boxes is at risk while material in cabinets is considered safe.</w:t>
      </w:r>
    </w:p>
    <w:p w:rsidR="00CE62FF" w:rsidRPr="005D0F25" w:rsidRDefault="00CE62FF" w:rsidP="00897B17">
      <w:pPr>
        <w:pStyle w:val="BodyText"/>
      </w:pPr>
      <w:r w:rsidRPr="005D0F25">
        <w:t>LV = 1 High, but only if water-soluble inks are used on labels and/or not responded to in time to prevent mould.</w:t>
      </w:r>
    </w:p>
    <w:p w:rsidR="00CE62FF" w:rsidRPr="005D0F25" w:rsidRDefault="00CE62FF" w:rsidP="00897B17">
      <w:pPr>
        <w:pStyle w:val="BodyText"/>
      </w:pPr>
      <w:r w:rsidRPr="005D0F25">
        <w:t>P = 1 Certain to happen in a century</w:t>
      </w:r>
    </w:p>
    <w:p w:rsidR="00CE62FF" w:rsidRPr="005D0F25" w:rsidRDefault="00CE62FF" w:rsidP="00897B17">
      <w:pPr>
        <w:pStyle w:val="BodyText"/>
      </w:pPr>
      <w:r w:rsidRPr="005D0F25">
        <w:t>E = 0.025 product of 0.1 (fraction of specimens with soluble ink on labels) and 0.25 (area affected = 5%/20 years or 25%/century)</w:t>
      </w:r>
    </w:p>
    <w:p w:rsidR="00CE62FF" w:rsidRPr="005D0F25" w:rsidRDefault="00CE62FF" w:rsidP="00897B17">
      <w:pPr>
        <w:pStyle w:val="BodyText"/>
      </w:pPr>
      <w:r w:rsidRPr="005D0F25">
        <w:t xml:space="preserve">MR = </w:t>
      </w:r>
      <w:r w:rsidRPr="005D0F25">
        <w:rPr>
          <w:snapToGrid w:val="0"/>
          <w:color w:val="000000"/>
          <w:lang w:eastAsia="en-US"/>
        </w:rPr>
        <w:t>0.0175</w:t>
      </w:r>
    </w:p>
    <w:p w:rsidR="00512852" w:rsidRDefault="00512852" w:rsidP="00897B17">
      <w:pPr>
        <w:rPr>
          <w:lang w:val="en-GB"/>
        </w:rPr>
      </w:pPr>
      <w:r>
        <w:rPr>
          <w:lang w:val="en-GB"/>
        </w:rPr>
        <w:br w:type="page"/>
      </w:r>
    </w:p>
    <w:p w:rsidR="00CE62FF" w:rsidRPr="005D0F25" w:rsidRDefault="00CE62FF" w:rsidP="00897B17">
      <w:pPr>
        <w:pStyle w:val="Heading6"/>
      </w:pPr>
      <w:r w:rsidRPr="005D0F25">
        <w:t>Water – 3 Rising/infiltrating damp</w:t>
      </w:r>
    </w:p>
    <w:p w:rsidR="00CE62FF" w:rsidRPr="005D0F25" w:rsidRDefault="00CE62FF" w:rsidP="00897B17">
      <w:pPr>
        <w:pStyle w:val="BodyText"/>
      </w:pPr>
      <w:r w:rsidRPr="005D0F25">
        <w:t>FS = 0.5 All specimens in boxes in the basement</w:t>
      </w:r>
    </w:p>
    <w:p w:rsidR="00CE62FF" w:rsidRPr="005D0F25" w:rsidRDefault="00CE62FF" w:rsidP="00897B17">
      <w:pPr>
        <w:pStyle w:val="BodyText"/>
      </w:pPr>
      <w:r w:rsidRPr="005D0F25">
        <w:t>LV = 1 Mould damage can be total</w:t>
      </w:r>
    </w:p>
    <w:p w:rsidR="00CE62FF" w:rsidRPr="005D0F25" w:rsidRDefault="00CE62FF" w:rsidP="00897B17">
      <w:pPr>
        <w:pStyle w:val="BodyText"/>
      </w:pPr>
      <w:r w:rsidRPr="005D0F25">
        <w:t>P = 1 Some mould growth due to infiltrating damp is certain in this situation.</w:t>
      </w:r>
    </w:p>
    <w:p w:rsidR="00CE62FF" w:rsidRPr="005D0F25" w:rsidRDefault="00CE62FF" w:rsidP="00897B17">
      <w:pPr>
        <w:pStyle w:val="BodyText"/>
      </w:pPr>
      <w:r w:rsidRPr="005D0F25">
        <w:t>E = 0.1 Very hard to estimate but 0.5 Loss in Value has already been realised in the lowest layer of boxes hence the estimate of an additional spread through the remaining half of the boxes on the floor.</w:t>
      </w:r>
    </w:p>
    <w:p w:rsidR="00CE62FF" w:rsidRPr="005D0F25" w:rsidRDefault="00CE62FF" w:rsidP="00897B17">
      <w:pPr>
        <w:pStyle w:val="BodyText"/>
      </w:pPr>
      <w:r w:rsidRPr="005D0F25">
        <w:t>MR = 0.05</w:t>
      </w:r>
    </w:p>
    <w:p w:rsidR="00CE62FF" w:rsidRPr="005D0F25" w:rsidRDefault="00CE62FF" w:rsidP="00897B17">
      <w:pPr>
        <w:pStyle w:val="Heading6"/>
      </w:pPr>
      <w:r w:rsidRPr="005D0F25">
        <w:t>Criminals – 1 Major theft</w:t>
      </w:r>
    </w:p>
    <w:p w:rsidR="00CE62FF" w:rsidRPr="005D0F25" w:rsidRDefault="00CE62FF" w:rsidP="00897B17">
      <w:pPr>
        <w:pStyle w:val="BodyText"/>
      </w:pPr>
      <w:r w:rsidRPr="005D0F25">
        <w:t>FS = 0.6 Medicinal plants are considered susceptible</w:t>
      </w:r>
    </w:p>
    <w:p w:rsidR="00CE62FF" w:rsidRPr="005D0F25" w:rsidRDefault="00CE62FF" w:rsidP="00897B17">
      <w:pPr>
        <w:pStyle w:val="BodyText"/>
      </w:pPr>
      <w:r w:rsidRPr="005D0F25">
        <w:t>LV = 1 Damage would be total – no insurance and no expectation of return</w:t>
      </w:r>
    </w:p>
    <w:p w:rsidR="00CE62FF" w:rsidRPr="005D0F25" w:rsidRDefault="00CE62FF" w:rsidP="00897B17">
      <w:pPr>
        <w:pStyle w:val="BodyText"/>
      </w:pPr>
      <w:r w:rsidRPr="005D0F25">
        <w:t>P = 0.1 Estimated P per century based on 1/100 herbaria experiencing this kind of theft over 10 years.  Hence, estimate 10/100 herbaria would be affected per century.</w:t>
      </w:r>
    </w:p>
    <w:p w:rsidR="00CE62FF" w:rsidRPr="005D0F25" w:rsidRDefault="00CE62FF" w:rsidP="00897B17">
      <w:pPr>
        <w:pStyle w:val="BodyText"/>
      </w:pPr>
      <w:r w:rsidRPr="005D0F25">
        <w:t>E = 0.00167 Scenario considered has 100/60000 medicinal plants would be affected.</w:t>
      </w:r>
    </w:p>
    <w:p w:rsidR="00CE62FF" w:rsidRPr="005D0F25" w:rsidRDefault="00CE62FF" w:rsidP="00897B17">
      <w:pPr>
        <w:pStyle w:val="BodyText"/>
      </w:pPr>
      <w:r w:rsidRPr="005D0F25">
        <w:t>MR = 0.0001</w:t>
      </w:r>
    </w:p>
    <w:p w:rsidR="00CE62FF" w:rsidRPr="005D0F25" w:rsidRDefault="00512852" w:rsidP="00897B17">
      <w:pPr>
        <w:pStyle w:val="Heading6"/>
      </w:pPr>
      <w:r>
        <w:t>C</w:t>
      </w:r>
      <w:r w:rsidR="00CE62FF" w:rsidRPr="005D0F25">
        <w:t>riminals – 2 Theft – non-returned loans</w:t>
      </w:r>
    </w:p>
    <w:p w:rsidR="00CE62FF" w:rsidRPr="005D0F25" w:rsidRDefault="00CE62FF" w:rsidP="00897B17">
      <w:pPr>
        <w:pStyle w:val="BodyText"/>
      </w:pPr>
      <w:r w:rsidRPr="005D0F25">
        <w:t>FS = 0.5  Only catalogued specimens will be sent on loan.</w:t>
      </w:r>
    </w:p>
    <w:p w:rsidR="00CE62FF" w:rsidRPr="005D0F25" w:rsidRDefault="00CE62FF" w:rsidP="00897B17">
      <w:pPr>
        <w:pStyle w:val="BodyText"/>
      </w:pPr>
      <w:r w:rsidRPr="005D0F25">
        <w:t>LV = 1 Loss is total if material unreturned</w:t>
      </w:r>
    </w:p>
    <w:p w:rsidR="00CE62FF" w:rsidRPr="005D0F25" w:rsidRDefault="00CE62FF" w:rsidP="00897B17">
      <w:pPr>
        <w:pStyle w:val="BodyText"/>
      </w:pPr>
      <w:r w:rsidRPr="005D0F25">
        <w:t>P = 1 For Type 2 risk – this will happen</w:t>
      </w:r>
    </w:p>
    <w:p w:rsidR="00CE62FF" w:rsidRPr="005D0F25" w:rsidRDefault="00CE62FF" w:rsidP="00897B17">
      <w:pPr>
        <w:pStyle w:val="BodyText"/>
      </w:pPr>
      <w:r w:rsidRPr="005D0F25">
        <w:t>E = 0.04 Rate of non-return of loans is 200/4000 = 0.05.  Rate of loans is 400/year x 100 years/century = 40000.  As a fraction of the FS this is 40000/50000 = 0.8.  Hence E = 0.8x0.05 = 0.04</w:t>
      </w:r>
    </w:p>
    <w:p w:rsidR="00CE62FF" w:rsidRPr="005D0F25" w:rsidRDefault="00CE62FF" w:rsidP="00897B17">
      <w:pPr>
        <w:pStyle w:val="BodyText"/>
      </w:pPr>
      <w:r w:rsidRPr="005D0F25">
        <w:t>MR = 0.02</w:t>
      </w:r>
    </w:p>
    <w:p w:rsidR="00CE62FF" w:rsidRPr="005D0F25" w:rsidRDefault="00CE62FF" w:rsidP="00897B17">
      <w:pPr>
        <w:pStyle w:val="Heading6"/>
      </w:pPr>
      <w:r w:rsidRPr="005D0F25">
        <w:t>Criminals – 3 Pilfering – unauthorized sampling</w:t>
      </w:r>
    </w:p>
    <w:p w:rsidR="00CE62FF" w:rsidRPr="005D0F25" w:rsidRDefault="00CE62FF" w:rsidP="00897B17">
      <w:pPr>
        <w:pStyle w:val="BodyText"/>
      </w:pPr>
      <w:r w:rsidRPr="005D0F25">
        <w:t>FS = 0.5 Only specimens in use are susceptible, depends on interest of pilferer/ thief</w:t>
      </w:r>
    </w:p>
    <w:p w:rsidR="00CE62FF" w:rsidRPr="005D0F25" w:rsidRDefault="00CE62FF" w:rsidP="00897B17">
      <w:pPr>
        <w:pStyle w:val="BodyText"/>
      </w:pPr>
      <w:r w:rsidRPr="005D0F25">
        <w:t>LV = 0.1 Estimate of damage based on experience.  Damage considered here is sampling of part of a specimen.</w:t>
      </w:r>
    </w:p>
    <w:p w:rsidR="00CE62FF" w:rsidRPr="005D0F25" w:rsidRDefault="00CE62FF" w:rsidP="00897B17">
      <w:pPr>
        <w:pStyle w:val="BodyText"/>
      </w:pPr>
      <w:r w:rsidRPr="005D0F25">
        <w:t>P = 1 for Type 3 risk</w:t>
      </w:r>
    </w:p>
    <w:p w:rsidR="00CE62FF" w:rsidRPr="005D0F25" w:rsidRDefault="00CE62FF" w:rsidP="00897B17">
      <w:pPr>
        <w:pStyle w:val="BodyText"/>
      </w:pPr>
      <w:r w:rsidRPr="005D0F25">
        <w:t>E = 0.006 John’s estimate of frequency (equivalent to about 1 incident every few years, maximum 10 specimens affected per incident or about 300 specimens per century)  Hence 300/50000</w:t>
      </w:r>
    </w:p>
    <w:p w:rsidR="00CE62FF" w:rsidRPr="005D0F25" w:rsidRDefault="00CE62FF" w:rsidP="00897B17">
      <w:pPr>
        <w:pStyle w:val="BodyText"/>
      </w:pPr>
      <w:r w:rsidRPr="005D0F25">
        <w:t>MR = 0.0003</w:t>
      </w:r>
    </w:p>
    <w:p w:rsidR="00CE62FF" w:rsidRPr="005D0F25" w:rsidRDefault="00CE62FF" w:rsidP="00897B17">
      <w:pPr>
        <w:pStyle w:val="Heading6"/>
      </w:pPr>
      <w:r w:rsidRPr="005D0F25">
        <w:t>Pests - 2 - Insects</w:t>
      </w:r>
    </w:p>
    <w:p w:rsidR="00CE62FF" w:rsidRPr="005D0F25" w:rsidRDefault="00CE62FF" w:rsidP="00897B17">
      <w:pPr>
        <w:pStyle w:val="BodyText"/>
      </w:pPr>
      <w:r w:rsidRPr="005D0F25">
        <w:t>FS = 0.2 Families (Salix, Rosacea, composites) appealing to insects.  No infestation has ever been seen in algae collection.</w:t>
      </w:r>
    </w:p>
    <w:p w:rsidR="00CE62FF" w:rsidRPr="005D0F25" w:rsidRDefault="00CE62FF" w:rsidP="00897B17">
      <w:pPr>
        <w:pStyle w:val="BodyText"/>
      </w:pPr>
      <w:r w:rsidRPr="005D0F25">
        <w:t>LV = 0.1 Damage due to pests is seldom complete but will be serious when flowers are eaten.</w:t>
      </w:r>
    </w:p>
    <w:p w:rsidR="00CE62FF" w:rsidRPr="005D0F25" w:rsidRDefault="00CE62FF" w:rsidP="00897B17">
      <w:pPr>
        <w:pStyle w:val="BodyText"/>
      </w:pPr>
      <w:r w:rsidRPr="005D0F25">
        <w:t>P = 1 Some infestation is certain to occur.</w:t>
      </w:r>
    </w:p>
    <w:p w:rsidR="00CE62FF" w:rsidRPr="005D0F25" w:rsidRDefault="00CE62FF" w:rsidP="00897B17">
      <w:pPr>
        <w:pStyle w:val="BodyText"/>
      </w:pPr>
      <w:r w:rsidRPr="005D0F25">
        <w:t>E = 0.25 Estimate about 1 box (100 specimens) of the susceptible material is affected every two years.  Hence 5000 per century out of the FS of 0.2.  5000/20000 = 0.25.   Maintenance and monitoring have improved, as have humidity and temperature controls, reducing reproduction rates; also present de-infestation procedures and equipment are better and more accessible</w:t>
      </w:r>
    </w:p>
    <w:p w:rsidR="00CE62FF" w:rsidRPr="005D0F25" w:rsidRDefault="00CE62FF" w:rsidP="00897B17">
      <w:pPr>
        <w:pStyle w:val="BodyText"/>
      </w:pPr>
      <w:r w:rsidRPr="005D0F25">
        <w:t xml:space="preserve">MR = </w:t>
      </w:r>
      <w:r w:rsidRPr="005D0F25">
        <w:rPr>
          <w:snapToGrid w:val="0"/>
          <w:color w:val="000000"/>
          <w:lang w:eastAsia="en-US"/>
        </w:rPr>
        <w:t>0.005</w:t>
      </w:r>
    </w:p>
    <w:p w:rsidR="00CE62FF" w:rsidRPr="005D0F25" w:rsidRDefault="00CE62FF" w:rsidP="00897B17">
      <w:pPr>
        <w:pStyle w:val="Heading6"/>
        <w:rPr>
          <w:spacing w:val="-3"/>
        </w:rPr>
      </w:pPr>
      <w:r w:rsidRPr="005D0F25">
        <w:t>Contaminants – Type 1 – Smoke from nearby forest fire</w:t>
      </w:r>
    </w:p>
    <w:p w:rsidR="00CE62FF" w:rsidRPr="005D0F25" w:rsidRDefault="00CE62FF" w:rsidP="00897B17">
      <w:pPr>
        <w:pStyle w:val="BodyText"/>
      </w:pPr>
      <w:r w:rsidRPr="005D0F25">
        <w:t>FS = 0.3 Specimens in cabinets are at risk</w:t>
      </w:r>
    </w:p>
    <w:p w:rsidR="00CE62FF" w:rsidRPr="005D0F25" w:rsidRDefault="00CE62FF" w:rsidP="00897B17">
      <w:pPr>
        <w:pStyle w:val="BodyText"/>
      </w:pPr>
      <w:r w:rsidRPr="005D0F25">
        <w:t>LV = 0.001 Contaminated specimens retain most of their value</w:t>
      </w:r>
    </w:p>
    <w:p w:rsidR="00CE62FF" w:rsidRPr="005D0F25" w:rsidRDefault="00CE62FF" w:rsidP="00897B17">
      <w:pPr>
        <w:pStyle w:val="BodyText"/>
      </w:pPr>
      <w:r w:rsidRPr="005D0F25">
        <w:t>P = 1 Assumed very low probability – many faults must occur simultaneously</w:t>
      </w:r>
    </w:p>
    <w:p w:rsidR="00CE62FF" w:rsidRPr="005D0F25" w:rsidRDefault="00CE62FF" w:rsidP="00897B17">
      <w:pPr>
        <w:pStyle w:val="BodyText"/>
      </w:pPr>
      <w:r w:rsidRPr="005D0F25">
        <w:t>E = 0.02 Only top 1 of 100 sheets in a stack and outer 1% of other 99 sheets will be affected.</w:t>
      </w:r>
    </w:p>
    <w:p w:rsidR="00CE62FF" w:rsidRPr="005D0F25" w:rsidRDefault="00CE62FF" w:rsidP="00897B17">
      <w:pPr>
        <w:pStyle w:val="BodyText"/>
      </w:pPr>
      <w:r w:rsidRPr="005D0F25">
        <w:t>MR = 0.000006</w:t>
      </w:r>
    </w:p>
    <w:p w:rsidR="00CE62FF" w:rsidRPr="005D0F25" w:rsidRDefault="00CE62FF" w:rsidP="00897B17">
      <w:pPr>
        <w:pStyle w:val="Heading6"/>
        <w:rPr>
          <w:spacing w:val="-3"/>
        </w:rPr>
      </w:pPr>
      <w:r w:rsidRPr="005D0F25">
        <w:t>Contaminants – Type 2 – None</w:t>
      </w:r>
    </w:p>
    <w:p w:rsidR="00CE62FF" w:rsidRPr="005D0F25" w:rsidRDefault="00CE62FF" w:rsidP="00897B17">
      <w:pPr>
        <w:pStyle w:val="BodyText"/>
      </w:pPr>
      <w:r w:rsidRPr="005D0F25">
        <w:t>FS = 0.5 Catalogued (and hence accessible) specimens are most susceptible to soiling</w:t>
      </w:r>
    </w:p>
    <w:p w:rsidR="00CE62FF" w:rsidRPr="005D0F25" w:rsidRDefault="00CE62FF" w:rsidP="00897B17">
      <w:pPr>
        <w:pStyle w:val="BodyText"/>
      </w:pPr>
      <w:r w:rsidRPr="005D0F25">
        <w:t>LV = 0.01 Estimate of LV due to soiling</w:t>
      </w:r>
    </w:p>
    <w:p w:rsidR="00CE62FF" w:rsidRPr="005D0F25" w:rsidRDefault="00CE62FF" w:rsidP="00897B17">
      <w:pPr>
        <w:pStyle w:val="BodyText"/>
      </w:pPr>
      <w:r w:rsidRPr="005D0F25">
        <w:t>P = 1 Collection users continue to soil specimens</w:t>
      </w:r>
    </w:p>
    <w:p w:rsidR="00CE62FF" w:rsidRPr="005D0F25" w:rsidRDefault="00CE62FF" w:rsidP="00897B17">
      <w:pPr>
        <w:pStyle w:val="BodyText"/>
      </w:pPr>
      <w:r w:rsidRPr="005D0F25">
        <w:t>E = 0.01 Estimated as 5 specimens/year x 100 years / 50000 susceptible specimens.</w:t>
      </w:r>
    </w:p>
    <w:p w:rsidR="00CE62FF" w:rsidRPr="005D0F25" w:rsidRDefault="00CE62FF" w:rsidP="00897B17">
      <w:pPr>
        <w:pStyle w:val="BodyText"/>
      </w:pPr>
      <w:r w:rsidRPr="005D0F25">
        <w:t>MR = 0.00005</w:t>
      </w:r>
    </w:p>
    <w:p w:rsidR="00CE62FF" w:rsidRPr="005D0F25" w:rsidRDefault="00CE62FF" w:rsidP="00897B17">
      <w:pPr>
        <w:pStyle w:val="Heading6"/>
      </w:pPr>
      <w:r w:rsidRPr="005D0F25">
        <w:t xml:space="preserve">Contaminants – Type 3 - Blackening from mercuric chloride use </w:t>
      </w:r>
    </w:p>
    <w:p w:rsidR="00CE62FF" w:rsidRPr="005D0F25" w:rsidRDefault="00CE62FF" w:rsidP="00897B17">
      <w:pPr>
        <w:pStyle w:val="BodyText"/>
      </w:pPr>
      <w:r w:rsidRPr="005D0F25">
        <w:t xml:space="preserve">FS = 0.01 Fraction of the total collection on which mercuric chloride was used as pest control method. </w:t>
      </w:r>
    </w:p>
    <w:p w:rsidR="00CE62FF" w:rsidRPr="005D0F25" w:rsidRDefault="00CE62FF" w:rsidP="00897B17">
      <w:pPr>
        <w:pStyle w:val="BodyText"/>
      </w:pPr>
      <w:r w:rsidRPr="005D0F25">
        <w:t>LV = 1</w:t>
      </w:r>
      <w:r w:rsidRPr="005D0F25">
        <w:tab/>
        <w:t>Loss in value is complete where labels darken to the point of obscuring label data.</w:t>
      </w:r>
    </w:p>
    <w:p w:rsidR="00CE62FF" w:rsidRPr="005D0F25" w:rsidRDefault="00CE62FF" w:rsidP="00897B17">
      <w:pPr>
        <w:pStyle w:val="BodyText"/>
      </w:pPr>
      <w:r w:rsidRPr="005D0F25">
        <w:t>P = 1</w:t>
      </w:r>
    </w:p>
    <w:p w:rsidR="00CE62FF" w:rsidRPr="005D0F25" w:rsidRDefault="00CE62FF" w:rsidP="00897B17">
      <w:pPr>
        <w:pStyle w:val="BodyText"/>
      </w:pPr>
      <w:r w:rsidRPr="005D0F25">
        <w:t>E = 0.1 Progressive darkening is occurring in 10% of the FS.</w:t>
      </w:r>
    </w:p>
    <w:p w:rsidR="00CE62FF" w:rsidRPr="005D0F25" w:rsidRDefault="00CE62FF" w:rsidP="00897B17">
      <w:pPr>
        <w:pStyle w:val="BodyText"/>
      </w:pPr>
      <w:r w:rsidRPr="005D0F25">
        <w:t>MR = 0.001</w:t>
      </w:r>
    </w:p>
    <w:p w:rsidR="00CE62FF" w:rsidRPr="005D0F25" w:rsidRDefault="00CE62FF" w:rsidP="00897B17">
      <w:pPr>
        <w:pStyle w:val="Heading6"/>
      </w:pPr>
      <w:r w:rsidRPr="005D0F25">
        <w:t>LUV – Damage from light and UV radiation</w:t>
      </w:r>
    </w:p>
    <w:p w:rsidR="00CE62FF" w:rsidRPr="005D0F25" w:rsidRDefault="00CE62FF" w:rsidP="00897B17">
      <w:pPr>
        <w:pStyle w:val="BodyText"/>
      </w:pPr>
      <w:r w:rsidRPr="005D0F25">
        <w:t>FS = 0.5 Catalogued part of collection that is being used.</w:t>
      </w:r>
    </w:p>
    <w:p w:rsidR="00CE62FF" w:rsidRPr="005D0F25" w:rsidRDefault="00CE62FF" w:rsidP="00897B17">
      <w:pPr>
        <w:pStyle w:val="BodyText"/>
      </w:pPr>
      <w:r w:rsidRPr="005D0F25">
        <w:t>LV = 0.01 Where flower colour is an important identification characteristic</w:t>
      </w:r>
    </w:p>
    <w:p w:rsidR="00CE62FF" w:rsidRPr="005D0F25" w:rsidRDefault="00CE62FF" w:rsidP="00897B17">
      <w:pPr>
        <w:pStyle w:val="BodyText"/>
      </w:pPr>
      <w:r w:rsidRPr="005D0F25">
        <w:t>P = 1</w:t>
      </w:r>
    </w:p>
    <w:p w:rsidR="00CE62FF" w:rsidRPr="005D0F25" w:rsidRDefault="00CE62FF" w:rsidP="00897B17">
      <w:pPr>
        <w:pStyle w:val="BodyText"/>
      </w:pPr>
      <w:r w:rsidRPr="005D0F25">
        <w:t xml:space="preserve">E = 0.2 Specimens exposed are 100 specimens/year x 100 years/century ÷ 50000 specimens/FS  </w:t>
      </w:r>
    </w:p>
    <w:p w:rsidR="00CE62FF" w:rsidRPr="005D0F25" w:rsidRDefault="00CE62FF" w:rsidP="00897B17">
      <w:pPr>
        <w:pStyle w:val="BodyText"/>
        <w:rPr>
          <w:snapToGrid w:val="0"/>
          <w:lang w:eastAsia="en-US"/>
        </w:rPr>
      </w:pPr>
      <w:r w:rsidRPr="005D0F25">
        <w:t xml:space="preserve">MR = </w:t>
      </w:r>
      <w:r w:rsidRPr="005D0F25">
        <w:rPr>
          <w:snapToGrid w:val="0"/>
          <w:lang w:eastAsia="en-US"/>
        </w:rPr>
        <w:t>0.001</w:t>
      </w:r>
    </w:p>
    <w:p w:rsidR="00CE62FF" w:rsidRPr="005D0F25" w:rsidRDefault="00CE62FF" w:rsidP="00897B17">
      <w:pPr>
        <w:pStyle w:val="Heading6"/>
      </w:pPr>
      <w:r w:rsidRPr="005D0F25">
        <w:t xml:space="preserve"> T – 2 No specific risk identified</w:t>
      </w:r>
    </w:p>
    <w:p w:rsidR="00CE62FF" w:rsidRPr="005D0F25" w:rsidRDefault="00CE62FF" w:rsidP="00897B17">
      <w:pPr>
        <w:pStyle w:val="Heading6"/>
      </w:pPr>
      <w:r w:rsidRPr="005D0F25">
        <w:br w:type="page"/>
        <w:t>T – 3 No specific risk identified</w:t>
      </w:r>
    </w:p>
    <w:p w:rsidR="00CE62FF" w:rsidRPr="005D0F25" w:rsidRDefault="00CE62FF" w:rsidP="00897B17">
      <w:pPr>
        <w:pStyle w:val="BodyText"/>
      </w:pPr>
      <w:r w:rsidRPr="005D0F25">
        <w:t>Although thermal degradation is occurring, damage will be identified in physical forces as the herbarium sheets embrittle and fail.</w:t>
      </w:r>
    </w:p>
    <w:p w:rsidR="00CE62FF" w:rsidRPr="005D0F25" w:rsidRDefault="00CE62FF" w:rsidP="00897B17">
      <w:pPr>
        <w:pStyle w:val="Heading6"/>
      </w:pPr>
      <w:r w:rsidRPr="005D0F25">
        <w:t>RH – 2 No specific risk identified</w:t>
      </w:r>
    </w:p>
    <w:p w:rsidR="00CE62FF" w:rsidRPr="005D0F25" w:rsidRDefault="00CE62FF" w:rsidP="00897B17">
      <w:pPr>
        <w:pStyle w:val="BodyText"/>
      </w:pPr>
      <w:r w:rsidRPr="005D0F25">
        <w:t>Mould was addressed within Water Type 3; the risk due to RH in storage and exposure to ambient RH has not been observed.</w:t>
      </w:r>
    </w:p>
    <w:p w:rsidR="00CE62FF" w:rsidRPr="005D0F25" w:rsidRDefault="00CE62FF" w:rsidP="00897B17">
      <w:pPr>
        <w:pStyle w:val="Heading6"/>
      </w:pPr>
      <w:r w:rsidRPr="005D0F25">
        <w:t>RH – 3 No specific risk identified</w:t>
      </w:r>
    </w:p>
    <w:p w:rsidR="00CE62FF" w:rsidRPr="005D0F25" w:rsidRDefault="00CE62FF" w:rsidP="00897B17">
      <w:pPr>
        <w:pStyle w:val="BodyText"/>
      </w:pPr>
      <w:r w:rsidRPr="005D0F25">
        <w:t>Although humidity regulated degradation is occurring, damage will be identified in physical forces as the herbarium sheets embrittle and fail.</w:t>
      </w:r>
    </w:p>
    <w:p w:rsidR="00CE62FF" w:rsidRPr="005D0F25" w:rsidRDefault="00DE72CA" w:rsidP="00897B17">
      <w:pPr>
        <w:pStyle w:val="Heading6"/>
      </w:pPr>
      <w:r w:rsidRPr="005D0F25">
        <w:t>DISSOCIATION</w:t>
      </w:r>
      <w:r w:rsidR="00CE62FF" w:rsidRPr="005D0F25">
        <w:t xml:space="preserve"> – 1 No specific risk identified</w:t>
      </w:r>
    </w:p>
    <w:p w:rsidR="00CE62FF" w:rsidRPr="005D0F25" w:rsidRDefault="00DE72CA" w:rsidP="00897B17">
      <w:pPr>
        <w:pStyle w:val="Heading6"/>
      </w:pPr>
      <w:r w:rsidRPr="005D0F25">
        <w:t>DISSOCIATION</w:t>
      </w:r>
      <w:r w:rsidR="00CE62FF" w:rsidRPr="005D0F25">
        <w:t xml:space="preserve"> – 2 Misfiling of specimens during use</w:t>
      </w:r>
    </w:p>
    <w:p w:rsidR="00CE62FF" w:rsidRPr="005D0F25" w:rsidRDefault="00CE62FF" w:rsidP="00897B17">
      <w:pPr>
        <w:pStyle w:val="BodyText"/>
      </w:pPr>
      <w:r w:rsidRPr="005D0F25">
        <w:t>FS = 0.5 Only catalogued specimens are susceptible</w:t>
      </w:r>
    </w:p>
    <w:p w:rsidR="00CE62FF" w:rsidRPr="005D0F25" w:rsidRDefault="00CE62FF" w:rsidP="00897B17">
      <w:pPr>
        <w:pStyle w:val="BodyText"/>
      </w:pPr>
      <w:r w:rsidRPr="005D0F25">
        <w:t xml:space="preserve">LV = 1 </w:t>
      </w:r>
    </w:p>
    <w:p w:rsidR="00CE62FF" w:rsidRPr="005D0F25" w:rsidRDefault="00CE62FF" w:rsidP="00897B17">
      <w:pPr>
        <w:pStyle w:val="BodyText"/>
      </w:pPr>
      <w:r w:rsidRPr="005D0F25">
        <w:t>P = 1</w:t>
      </w:r>
    </w:p>
    <w:p w:rsidR="00CE62FF" w:rsidRPr="005D0F25" w:rsidRDefault="00CE62FF" w:rsidP="00897B17">
      <w:pPr>
        <w:pStyle w:val="BodyText"/>
      </w:pPr>
      <w:r w:rsidRPr="005D0F25">
        <w:t>E = 0.002 Estimate that 1000 specimens per year are re-filed by volunteers and that about 1 specimen per thousand is misfiled.  Hence 100 specimens per century or FS = 100/50000.</w:t>
      </w:r>
    </w:p>
    <w:p w:rsidR="00CE62FF" w:rsidRPr="005D0F25" w:rsidRDefault="00CE62FF" w:rsidP="00897B17">
      <w:pPr>
        <w:pStyle w:val="BodyText"/>
      </w:pPr>
      <w:r w:rsidRPr="005D0F25">
        <w:t xml:space="preserve">MR = </w:t>
      </w:r>
      <w:r w:rsidRPr="005D0F25">
        <w:rPr>
          <w:snapToGrid w:val="0"/>
          <w:color w:val="000000"/>
          <w:lang w:eastAsia="en-US"/>
        </w:rPr>
        <w:t>0.001</w:t>
      </w:r>
    </w:p>
    <w:p w:rsidR="00CE62FF" w:rsidRPr="005D0F25" w:rsidRDefault="00E2467E" w:rsidP="00897B17">
      <w:pPr>
        <w:pStyle w:val="Heading6"/>
      </w:pPr>
      <w:r w:rsidRPr="005D0F25">
        <w:t>DISSOCIATION</w:t>
      </w:r>
      <w:r>
        <w:t xml:space="preserve"> – 3 </w:t>
      </w:r>
      <w:r w:rsidR="00CE62FF" w:rsidRPr="005D0F25">
        <w:t>Other use of improper materials e.g. ballpoint pen inks</w:t>
      </w:r>
    </w:p>
    <w:p w:rsidR="00CE62FF" w:rsidRPr="005D0F25" w:rsidRDefault="00CE62FF" w:rsidP="00897B17">
      <w:pPr>
        <w:pStyle w:val="BodyText"/>
      </w:pPr>
      <w:r w:rsidRPr="005D0F25">
        <w:t>FS = 0.002 Of the uncatalogued local (20000/100000) about 1% has poor quality labels subject to deterioration. (0.01 x0.2)</w:t>
      </w:r>
    </w:p>
    <w:p w:rsidR="00CE62FF" w:rsidRPr="005D0F25" w:rsidRDefault="00CE62FF" w:rsidP="00897B17">
      <w:pPr>
        <w:pStyle w:val="BodyText"/>
      </w:pPr>
      <w:r w:rsidRPr="005D0F25">
        <w:t>LV = 1 Maximum loss in value if labels are illegible.</w:t>
      </w:r>
    </w:p>
    <w:p w:rsidR="00CE62FF" w:rsidRPr="005D0F25" w:rsidRDefault="00CE62FF" w:rsidP="00897B17">
      <w:pPr>
        <w:pStyle w:val="BodyText"/>
      </w:pPr>
      <w:r w:rsidRPr="005D0F25">
        <w:t xml:space="preserve">P = 1 Deterioration is occurring </w:t>
      </w:r>
    </w:p>
    <w:p w:rsidR="00CE62FF" w:rsidRPr="005D0F25" w:rsidRDefault="00CE62FF" w:rsidP="00897B17">
      <w:pPr>
        <w:pStyle w:val="BodyText"/>
      </w:pPr>
      <w:r w:rsidRPr="005D0F25">
        <w:t>E = 1 All of the FS is expected to be affected over the next century</w:t>
      </w:r>
    </w:p>
    <w:p w:rsidR="00CE62FF" w:rsidRPr="005D0F25" w:rsidRDefault="00CE62FF" w:rsidP="00897B17">
      <w:pPr>
        <w:pStyle w:val="BodyText"/>
      </w:pPr>
      <w:r w:rsidRPr="005D0F25">
        <w:t>MR = 0.002</w:t>
      </w:r>
    </w:p>
    <w:p w:rsidR="00CE62FF" w:rsidRPr="005D0F25" w:rsidRDefault="00CE62FF" w:rsidP="00897B17">
      <w:pPr>
        <w:pStyle w:val="BodyText"/>
        <w:rPr>
          <w:highlight w:val="lightGray"/>
        </w:rPr>
      </w:pPr>
    </w:p>
    <w:p w:rsidR="003E7B02" w:rsidRDefault="003E7B02" w:rsidP="00897B17">
      <w:pPr>
        <w:pStyle w:val="Exercise"/>
        <w:rPr>
          <w:highlight w:val="lightGray"/>
        </w:rPr>
      </w:pPr>
    </w:p>
    <w:p w:rsidR="003E7B02" w:rsidRDefault="003E7B02" w:rsidP="00897B17">
      <w:pPr>
        <w:pStyle w:val="Exercise"/>
        <w:rPr>
          <w:highlight w:val="lightGray"/>
        </w:rPr>
      </w:pPr>
    </w:p>
    <w:p w:rsidR="00CE62FF" w:rsidRPr="005D0F25" w:rsidRDefault="00367108" w:rsidP="00897B17">
      <w:pPr>
        <w:pStyle w:val="Exercise"/>
        <w:rPr>
          <w:highlight w:val="lightGray"/>
        </w:rPr>
      </w:pPr>
      <w:r>
        <w:rPr>
          <w:noProof/>
          <w:highlight w:val="lightGray"/>
          <w:lang w:val="en-CA"/>
        </w:rPr>
        <w:drawing>
          <wp:anchor distT="0" distB="0" distL="114300" distR="114300" simplePos="0" relativeHeight="251603968" behindDoc="0" locked="0" layoutInCell="0" allowOverlap="1">
            <wp:simplePos x="0" y="0"/>
            <wp:positionH relativeFrom="column">
              <wp:posOffset>201295</wp:posOffset>
            </wp:positionH>
            <wp:positionV relativeFrom="paragraph">
              <wp:posOffset>0</wp:posOffset>
            </wp:positionV>
            <wp:extent cx="4956175" cy="6108700"/>
            <wp:effectExtent l="0" t="0" r="0" b="635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9" cstate="print">
                      <a:extLst>
                        <a:ext uri="{28A0092B-C50C-407E-A947-70E740481C1C}">
                          <a14:useLocalDpi xmlns:a14="http://schemas.microsoft.com/office/drawing/2010/main"/>
                        </a:ext>
                      </a:extLst>
                    </a:blip>
                    <a:srcRect/>
                    <a:stretch>
                      <a:fillRect/>
                    </a:stretch>
                  </pic:blipFill>
                  <pic:spPr bwMode="auto">
                    <a:xfrm>
                      <a:off x="0" y="0"/>
                      <a:ext cx="4956175" cy="6108700"/>
                    </a:xfrm>
                    <a:prstGeom prst="rect">
                      <a:avLst/>
                    </a:prstGeom>
                    <a:noFill/>
                  </pic:spPr>
                </pic:pic>
              </a:graphicData>
            </a:graphic>
          </wp:anchor>
        </w:drawing>
      </w:r>
      <w:r w:rsidR="00CE62FF" w:rsidRPr="005D0F25">
        <w:rPr>
          <w:highlight w:val="lightGray"/>
        </w:rPr>
        <w:br w:type="page"/>
        <w:t>Notes</w:t>
      </w:r>
    </w:p>
    <w:sectPr w:rsidR="00CE62FF" w:rsidRPr="005D0F25" w:rsidSect="00512852">
      <w:headerReference w:type="even" r:id="rId210"/>
      <w:footerReference w:type="default" r:id="rId211"/>
      <w:pgSz w:w="11907" w:h="16839" w:code="9"/>
      <w:pgMar w:top="1418" w:right="1418" w:bottom="1418" w:left="1701"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CC2" w:rsidRDefault="000C3CC2" w:rsidP="00897B17">
      <w:r>
        <w:separator/>
      </w:r>
    </w:p>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endnote>
  <w:endnote w:type="continuationSeparator" w:id="0">
    <w:p w:rsidR="000C3CC2" w:rsidRDefault="000C3CC2" w:rsidP="00897B17">
      <w:r>
        <w:continuationSeparator/>
      </w:r>
    </w:p>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altName w:val="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auto"/>
    <w:notTrueType/>
    <w:pitch w:val="default"/>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A12" w:rsidRDefault="009B1A1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Default="001D6283" w:rsidP="002B1C2E">
    <w:pPr>
      <w:pStyle w:val="Footer"/>
      <w:tabs>
        <w:tab w:val="clear" w:pos="567"/>
        <w:tab w:val="clear" w:pos="1134"/>
        <w:tab w:val="clear" w:pos="1701"/>
        <w:tab w:val="clear" w:pos="2268"/>
        <w:tab w:val="clear" w:pos="2835"/>
        <w:tab w:val="clear" w:pos="4703"/>
        <w:tab w:val="clear" w:pos="8222"/>
        <w:tab w:val="clear" w:pos="9406"/>
        <w:tab w:val="right" w:pos="8647"/>
      </w:tabs>
      <w:ind w:left="0"/>
    </w:pPr>
    <w:r w:rsidRPr="00474F7C">
      <w:sym w:font="Symbol" w:char="F0D3"/>
    </w:r>
    <w:r w:rsidRPr="00474F7C">
      <w:t xml:space="preserve"> Protect Heritage Corp.</w:t>
    </w:r>
    <w:r>
      <w:tab/>
    </w:r>
    <w:r w:rsidRPr="00EC24B7">
      <w:fldChar w:fldCharType="begin"/>
    </w:r>
    <w:r w:rsidRPr="00EC24B7">
      <w:instrText xml:space="preserve"> PAGE   \* MERGEFORMAT </w:instrText>
    </w:r>
    <w:r w:rsidRPr="00EC24B7">
      <w:fldChar w:fldCharType="separate"/>
    </w:r>
    <w:r w:rsidR="009B1A12">
      <w:rPr>
        <w:noProof/>
      </w:rPr>
      <w:t>53</w:t>
    </w:r>
    <w:r w:rsidRPr="00EC24B7">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Pr="00EF3633" w:rsidRDefault="001D6283" w:rsidP="00CB2274">
    <w:pPr>
      <w:pStyle w:val="Footer"/>
      <w:tabs>
        <w:tab w:val="clear" w:pos="567"/>
        <w:tab w:val="clear" w:pos="1134"/>
        <w:tab w:val="clear" w:pos="1701"/>
        <w:tab w:val="clear" w:pos="2268"/>
        <w:tab w:val="clear" w:pos="2835"/>
        <w:tab w:val="clear" w:pos="4703"/>
        <w:tab w:val="clear" w:pos="8222"/>
        <w:tab w:val="clear" w:pos="9406"/>
        <w:tab w:val="right" w:pos="13183"/>
      </w:tabs>
      <w:ind w:left="0"/>
    </w:pPr>
    <w:r w:rsidRPr="00EF3633">
      <w:rPr>
        <w:rStyle w:val="PageNumber"/>
        <w:sz w:val="20"/>
      </w:rPr>
      <w:fldChar w:fldCharType="begin"/>
    </w:r>
    <w:r w:rsidRPr="00EF3633">
      <w:rPr>
        <w:rStyle w:val="PageNumber"/>
        <w:sz w:val="20"/>
      </w:rPr>
      <w:instrText xml:space="preserve"> PAGE </w:instrText>
    </w:r>
    <w:r w:rsidRPr="00EF3633">
      <w:rPr>
        <w:rStyle w:val="PageNumber"/>
        <w:sz w:val="20"/>
      </w:rPr>
      <w:fldChar w:fldCharType="separate"/>
    </w:r>
    <w:r w:rsidR="009B1A12">
      <w:rPr>
        <w:rStyle w:val="PageNumber"/>
        <w:noProof/>
        <w:sz w:val="20"/>
      </w:rPr>
      <w:t>56</w:t>
    </w:r>
    <w:r w:rsidRPr="00EF3633">
      <w:rPr>
        <w:rStyle w:val="PageNumber"/>
        <w:sz w:val="20"/>
      </w:rPr>
      <w:fldChar w:fldCharType="end"/>
    </w:r>
    <w:r w:rsidRPr="00EF3633">
      <w:tab/>
    </w:r>
    <w:r w:rsidRPr="00EF3633">
      <w:sym w:font="Symbol" w:char="F0D3"/>
    </w:r>
    <w:r w:rsidRPr="00EF3633">
      <w:t xml:space="preserve"> Protect Heritage Corp.</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Pr="00474F7C" w:rsidRDefault="001D6283" w:rsidP="00536FB3">
    <w:pPr>
      <w:pStyle w:val="Footer"/>
      <w:tabs>
        <w:tab w:val="clear" w:pos="567"/>
        <w:tab w:val="clear" w:pos="1134"/>
        <w:tab w:val="clear" w:pos="1701"/>
        <w:tab w:val="clear" w:pos="2268"/>
        <w:tab w:val="clear" w:pos="2835"/>
        <w:tab w:val="clear" w:pos="4703"/>
        <w:tab w:val="clear" w:pos="8222"/>
        <w:tab w:val="clear" w:pos="9406"/>
        <w:tab w:val="right" w:pos="13183"/>
      </w:tabs>
      <w:ind w:left="0"/>
    </w:pPr>
    <w:r w:rsidRPr="00474F7C">
      <w:sym w:font="Symbol" w:char="F0D3"/>
    </w:r>
    <w:r>
      <w:t xml:space="preserve"> Protect Heritage Corp.</w:t>
    </w:r>
    <w:r>
      <w:tab/>
    </w:r>
    <w:r w:rsidRPr="00474F7C">
      <w:rPr>
        <w:rStyle w:val="PageNumber"/>
        <w:sz w:val="20"/>
      </w:rPr>
      <w:fldChar w:fldCharType="begin"/>
    </w:r>
    <w:r w:rsidRPr="00474F7C">
      <w:rPr>
        <w:rStyle w:val="PageNumber"/>
        <w:sz w:val="20"/>
      </w:rPr>
      <w:instrText xml:space="preserve">PAGE  </w:instrText>
    </w:r>
    <w:r w:rsidRPr="00474F7C">
      <w:rPr>
        <w:rStyle w:val="PageNumber"/>
        <w:sz w:val="20"/>
      </w:rPr>
      <w:fldChar w:fldCharType="separate"/>
    </w:r>
    <w:r w:rsidR="009B1A12">
      <w:rPr>
        <w:rStyle w:val="PageNumber"/>
        <w:noProof/>
        <w:sz w:val="20"/>
      </w:rPr>
      <w:t>55</w:t>
    </w:r>
    <w:r w:rsidRPr="00474F7C">
      <w:rPr>
        <w:rStyle w:val="PageNumber"/>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Pr="000202BF" w:rsidRDefault="001D6283" w:rsidP="00B46B54">
    <w:pPr>
      <w:pStyle w:val="Footer"/>
      <w:tabs>
        <w:tab w:val="clear" w:pos="567"/>
        <w:tab w:val="clear" w:pos="1134"/>
        <w:tab w:val="clear" w:pos="1701"/>
        <w:tab w:val="clear" w:pos="2268"/>
        <w:tab w:val="clear" w:pos="2835"/>
        <w:tab w:val="clear" w:pos="4703"/>
        <w:tab w:val="clear" w:pos="8222"/>
        <w:tab w:val="clear" w:pos="9406"/>
        <w:tab w:val="right" w:pos="8647"/>
      </w:tabs>
      <w:ind w:left="0"/>
    </w:pPr>
    <w:r w:rsidRPr="000202BF">
      <w:rPr>
        <w:rStyle w:val="PageNumber"/>
        <w:sz w:val="20"/>
      </w:rPr>
      <w:fldChar w:fldCharType="begin"/>
    </w:r>
    <w:r w:rsidRPr="000202BF">
      <w:rPr>
        <w:rStyle w:val="PageNumber"/>
        <w:sz w:val="20"/>
      </w:rPr>
      <w:instrText xml:space="preserve"> PAGE </w:instrText>
    </w:r>
    <w:r w:rsidRPr="000202BF">
      <w:rPr>
        <w:rStyle w:val="PageNumber"/>
        <w:sz w:val="20"/>
      </w:rPr>
      <w:fldChar w:fldCharType="separate"/>
    </w:r>
    <w:r w:rsidR="009B1A12">
      <w:rPr>
        <w:rStyle w:val="PageNumber"/>
        <w:noProof/>
        <w:sz w:val="20"/>
      </w:rPr>
      <w:t>58</w:t>
    </w:r>
    <w:r w:rsidRPr="000202BF">
      <w:rPr>
        <w:rStyle w:val="PageNumber"/>
        <w:sz w:val="20"/>
      </w:rPr>
      <w:fldChar w:fldCharType="end"/>
    </w:r>
    <w:r>
      <w:rPr>
        <w:rStyle w:val="PageNumber"/>
        <w:sz w:val="20"/>
      </w:rPr>
      <w:tab/>
    </w:r>
    <w:r w:rsidRPr="000202BF">
      <w:sym w:font="Symbol" w:char="F0D3"/>
    </w:r>
    <w:r w:rsidRPr="000202BF">
      <w:t xml:space="preserve"> Protect Heritage Corp.</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Pr="00474F7C" w:rsidRDefault="001D6283" w:rsidP="006D15DB">
    <w:pPr>
      <w:pStyle w:val="Footer"/>
      <w:tabs>
        <w:tab w:val="clear" w:pos="567"/>
        <w:tab w:val="clear" w:pos="1134"/>
        <w:tab w:val="clear" w:pos="1701"/>
        <w:tab w:val="clear" w:pos="2268"/>
        <w:tab w:val="clear" w:pos="2835"/>
        <w:tab w:val="clear" w:pos="4703"/>
        <w:tab w:val="clear" w:pos="8222"/>
        <w:tab w:val="clear" w:pos="9406"/>
        <w:tab w:val="right" w:pos="8647"/>
        <w:tab w:val="right" w:pos="14175"/>
      </w:tabs>
      <w:ind w:left="0"/>
    </w:pPr>
    <w:r w:rsidRPr="00474F7C">
      <w:sym w:font="Symbol" w:char="F0D3"/>
    </w:r>
    <w:r>
      <w:t xml:space="preserve"> Protect Heritage Corp.</w:t>
    </w:r>
    <w:r>
      <w:tab/>
    </w:r>
    <w:r w:rsidRPr="00474F7C">
      <w:rPr>
        <w:rStyle w:val="PageNumber"/>
        <w:sz w:val="20"/>
      </w:rPr>
      <w:fldChar w:fldCharType="begin"/>
    </w:r>
    <w:r w:rsidRPr="00474F7C">
      <w:rPr>
        <w:rStyle w:val="PageNumber"/>
        <w:sz w:val="20"/>
      </w:rPr>
      <w:instrText xml:space="preserve">PAGE  </w:instrText>
    </w:r>
    <w:r w:rsidRPr="00474F7C">
      <w:rPr>
        <w:rStyle w:val="PageNumber"/>
        <w:sz w:val="20"/>
      </w:rPr>
      <w:fldChar w:fldCharType="separate"/>
    </w:r>
    <w:r w:rsidR="009B1A12">
      <w:rPr>
        <w:rStyle w:val="PageNumber"/>
        <w:noProof/>
        <w:sz w:val="20"/>
      </w:rPr>
      <w:t>57</w:t>
    </w:r>
    <w:r w:rsidRPr="00474F7C">
      <w:rPr>
        <w:rStyle w:val="PageNumber"/>
        <w:sz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Pr="000202BF" w:rsidRDefault="001D6283" w:rsidP="00501CAF">
    <w:pPr>
      <w:pStyle w:val="Footer"/>
      <w:tabs>
        <w:tab w:val="clear" w:pos="567"/>
        <w:tab w:val="clear" w:pos="1134"/>
        <w:tab w:val="clear" w:pos="1701"/>
        <w:tab w:val="clear" w:pos="2268"/>
        <w:tab w:val="clear" w:pos="2835"/>
        <w:tab w:val="clear" w:pos="4703"/>
        <w:tab w:val="clear" w:pos="8222"/>
        <w:tab w:val="right" w:pos="8647"/>
      </w:tabs>
      <w:ind w:left="0"/>
    </w:pPr>
    <w:r w:rsidRPr="000202BF">
      <w:rPr>
        <w:rStyle w:val="PageNumber"/>
        <w:sz w:val="20"/>
      </w:rPr>
      <w:fldChar w:fldCharType="begin"/>
    </w:r>
    <w:r w:rsidRPr="000202BF">
      <w:rPr>
        <w:rStyle w:val="PageNumber"/>
        <w:sz w:val="20"/>
      </w:rPr>
      <w:instrText xml:space="preserve"> PAGE </w:instrText>
    </w:r>
    <w:r w:rsidRPr="000202BF">
      <w:rPr>
        <w:rStyle w:val="PageNumber"/>
        <w:sz w:val="20"/>
      </w:rPr>
      <w:fldChar w:fldCharType="separate"/>
    </w:r>
    <w:r w:rsidR="009B1A12">
      <w:rPr>
        <w:rStyle w:val="PageNumber"/>
        <w:noProof/>
        <w:sz w:val="20"/>
      </w:rPr>
      <w:t>60</w:t>
    </w:r>
    <w:r w:rsidRPr="000202BF">
      <w:rPr>
        <w:rStyle w:val="PageNumber"/>
        <w:sz w:val="20"/>
      </w:rPr>
      <w:fldChar w:fldCharType="end"/>
    </w:r>
    <w:r w:rsidRPr="000202BF">
      <w:rPr>
        <w:rStyle w:val="PageNumber"/>
        <w:sz w:val="20"/>
      </w:rPr>
      <w:tab/>
    </w:r>
    <w:r w:rsidRPr="000202BF">
      <w:sym w:font="Symbol" w:char="F0D3"/>
    </w:r>
    <w:r w:rsidRPr="000202BF">
      <w:t xml:space="preserve"> Protect Heritage Corp.</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Pr="000202BF" w:rsidRDefault="001D6283" w:rsidP="00501CAF">
    <w:pPr>
      <w:pStyle w:val="Footer"/>
      <w:tabs>
        <w:tab w:val="clear" w:pos="1701"/>
        <w:tab w:val="clear" w:pos="2268"/>
        <w:tab w:val="clear" w:pos="2835"/>
        <w:tab w:val="clear" w:pos="4703"/>
        <w:tab w:val="clear" w:pos="8222"/>
        <w:tab w:val="clear" w:pos="9406"/>
        <w:tab w:val="right" w:pos="8647"/>
      </w:tabs>
      <w:ind w:left="0"/>
    </w:pPr>
    <w:r w:rsidRPr="000202BF">
      <w:sym w:font="Symbol" w:char="F0D3"/>
    </w:r>
    <w:r w:rsidRPr="000202BF">
      <w:t xml:space="preserve"> Protect Heritage Corp.</w:t>
    </w:r>
    <w:r w:rsidRPr="000202BF">
      <w:tab/>
    </w:r>
    <w:r w:rsidRPr="000202BF">
      <w:rPr>
        <w:rStyle w:val="PageNumber"/>
        <w:sz w:val="20"/>
      </w:rPr>
      <w:fldChar w:fldCharType="begin"/>
    </w:r>
    <w:r w:rsidRPr="000202BF">
      <w:rPr>
        <w:rStyle w:val="PageNumber"/>
        <w:sz w:val="20"/>
      </w:rPr>
      <w:instrText xml:space="preserve"> PAGE </w:instrText>
    </w:r>
    <w:r w:rsidRPr="000202BF">
      <w:rPr>
        <w:rStyle w:val="PageNumber"/>
        <w:sz w:val="20"/>
      </w:rPr>
      <w:fldChar w:fldCharType="separate"/>
    </w:r>
    <w:r w:rsidR="009B1A12">
      <w:rPr>
        <w:rStyle w:val="PageNumber"/>
        <w:noProof/>
        <w:sz w:val="20"/>
      </w:rPr>
      <w:t>59</w:t>
    </w:r>
    <w:r w:rsidRPr="000202BF">
      <w:rPr>
        <w:rStyle w:val="PageNumber"/>
        <w:sz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Pr="0045583C" w:rsidRDefault="001D6283" w:rsidP="00CB2274">
    <w:pPr>
      <w:pStyle w:val="Footer"/>
      <w:tabs>
        <w:tab w:val="clear" w:pos="567"/>
        <w:tab w:val="clear" w:pos="1134"/>
        <w:tab w:val="clear" w:pos="1701"/>
        <w:tab w:val="clear" w:pos="2268"/>
        <w:tab w:val="clear" w:pos="2835"/>
        <w:tab w:val="clear" w:pos="4703"/>
        <w:tab w:val="clear" w:pos="8222"/>
        <w:tab w:val="clear" w:pos="9406"/>
        <w:tab w:val="right" w:pos="9072"/>
      </w:tabs>
      <w:ind w:left="0"/>
    </w:pPr>
    <w:r w:rsidRPr="0045583C">
      <w:rPr>
        <w:rStyle w:val="PageNumber"/>
        <w:sz w:val="20"/>
      </w:rPr>
      <w:t>A-1-</w:t>
    </w:r>
    <w:r w:rsidRPr="0045583C">
      <w:rPr>
        <w:rStyle w:val="PageNumber"/>
        <w:sz w:val="20"/>
      </w:rPr>
      <w:fldChar w:fldCharType="begin"/>
    </w:r>
    <w:r w:rsidRPr="0045583C">
      <w:rPr>
        <w:rStyle w:val="PageNumber"/>
        <w:sz w:val="20"/>
      </w:rPr>
      <w:instrText xml:space="preserve">PAGE  </w:instrText>
    </w:r>
    <w:r w:rsidRPr="0045583C">
      <w:rPr>
        <w:rStyle w:val="PageNumber"/>
        <w:sz w:val="20"/>
      </w:rPr>
      <w:fldChar w:fldCharType="separate"/>
    </w:r>
    <w:r w:rsidR="009B1A12">
      <w:rPr>
        <w:rStyle w:val="PageNumber"/>
        <w:noProof/>
        <w:sz w:val="20"/>
      </w:rPr>
      <w:t>4</w:t>
    </w:r>
    <w:r w:rsidRPr="0045583C">
      <w:rPr>
        <w:rStyle w:val="PageNumber"/>
        <w:sz w:val="20"/>
      </w:rPr>
      <w:fldChar w:fldCharType="end"/>
    </w:r>
    <w:r>
      <w:rPr>
        <w:rStyle w:val="PageNumber"/>
        <w:sz w:val="20"/>
      </w:rPr>
      <w:tab/>
    </w:r>
    <w:r w:rsidRPr="0045583C">
      <w:sym w:font="Symbol" w:char="F0D3"/>
    </w:r>
    <w:r w:rsidRPr="0045583C">
      <w:t xml:space="preserve"> Protect Heritage Corp.</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Pr="0045583C" w:rsidRDefault="001D6283" w:rsidP="00CB2274">
    <w:pPr>
      <w:pStyle w:val="Footer"/>
      <w:tabs>
        <w:tab w:val="clear" w:pos="567"/>
        <w:tab w:val="clear" w:pos="2268"/>
        <w:tab w:val="clear" w:pos="2835"/>
        <w:tab w:val="clear" w:pos="4703"/>
        <w:tab w:val="clear" w:pos="8222"/>
        <w:tab w:val="clear" w:pos="9406"/>
        <w:tab w:val="left" w:pos="11951"/>
        <w:tab w:val="right" w:pos="13325"/>
      </w:tabs>
      <w:ind w:left="0"/>
    </w:pPr>
    <w:r w:rsidRPr="0045583C">
      <w:sym w:font="Symbol" w:char="00D3"/>
    </w:r>
    <w:r w:rsidRPr="0045583C">
      <w:t xml:space="preserve"> Protect Heritage Corp.</w:t>
    </w:r>
    <w:r w:rsidRPr="0045583C">
      <w:tab/>
    </w:r>
    <w:r w:rsidR="00CB2274">
      <w:tab/>
    </w:r>
    <w:r w:rsidRPr="0045583C">
      <w:rPr>
        <w:rStyle w:val="PageNumber"/>
        <w:sz w:val="20"/>
      </w:rPr>
      <w:t>A-1-</w:t>
    </w:r>
    <w:r w:rsidRPr="0045583C">
      <w:rPr>
        <w:rStyle w:val="PageNumber"/>
        <w:sz w:val="20"/>
      </w:rPr>
      <w:fldChar w:fldCharType="begin"/>
    </w:r>
    <w:r w:rsidRPr="0045583C">
      <w:rPr>
        <w:rStyle w:val="PageNumber"/>
        <w:sz w:val="20"/>
      </w:rPr>
      <w:instrText xml:space="preserve"> PAGE   \* MERGEFORMAT </w:instrText>
    </w:r>
    <w:r w:rsidRPr="0045583C">
      <w:rPr>
        <w:rStyle w:val="PageNumber"/>
        <w:sz w:val="20"/>
      </w:rPr>
      <w:fldChar w:fldCharType="separate"/>
    </w:r>
    <w:r w:rsidR="009B1A12">
      <w:rPr>
        <w:rStyle w:val="PageNumber"/>
        <w:noProof/>
        <w:sz w:val="20"/>
      </w:rPr>
      <w:t>3</w:t>
    </w:r>
    <w:r w:rsidRPr="0045583C">
      <w:rPr>
        <w:rStyle w:val="PageNumber"/>
        <w:sz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Pr="00066BD0" w:rsidRDefault="001D6283" w:rsidP="00501CAF">
    <w:pPr>
      <w:pStyle w:val="Footer"/>
      <w:tabs>
        <w:tab w:val="clear" w:pos="567"/>
        <w:tab w:val="clear" w:pos="1134"/>
        <w:tab w:val="clear" w:pos="1701"/>
        <w:tab w:val="clear" w:pos="2268"/>
        <w:tab w:val="clear" w:pos="2835"/>
        <w:tab w:val="clear" w:pos="4703"/>
        <w:tab w:val="clear" w:pos="8222"/>
        <w:tab w:val="clear" w:pos="9406"/>
        <w:tab w:val="right" w:pos="13436"/>
      </w:tabs>
      <w:ind w:left="0"/>
    </w:pPr>
    <w:r w:rsidRPr="00066BD0">
      <w:rPr>
        <w:rStyle w:val="PageNumber"/>
        <w:sz w:val="20"/>
      </w:rPr>
      <w:t>A-1-</w:t>
    </w:r>
    <w:r w:rsidRPr="00066BD0">
      <w:rPr>
        <w:rStyle w:val="PageNumber"/>
        <w:sz w:val="20"/>
      </w:rPr>
      <w:fldChar w:fldCharType="begin"/>
    </w:r>
    <w:r w:rsidRPr="00066BD0">
      <w:rPr>
        <w:rStyle w:val="PageNumber"/>
        <w:sz w:val="20"/>
      </w:rPr>
      <w:instrText xml:space="preserve">PAGE  </w:instrText>
    </w:r>
    <w:r w:rsidRPr="00066BD0">
      <w:rPr>
        <w:rStyle w:val="PageNumber"/>
        <w:sz w:val="20"/>
      </w:rPr>
      <w:fldChar w:fldCharType="separate"/>
    </w:r>
    <w:r w:rsidR="009B1A12">
      <w:rPr>
        <w:rStyle w:val="PageNumber"/>
        <w:noProof/>
        <w:sz w:val="20"/>
      </w:rPr>
      <w:t>8</w:t>
    </w:r>
    <w:r w:rsidRPr="00066BD0">
      <w:rPr>
        <w:rStyle w:val="PageNumber"/>
        <w:sz w:val="20"/>
      </w:rPr>
      <w:fldChar w:fldCharType="end"/>
    </w:r>
    <w:r w:rsidRPr="00066BD0">
      <w:rPr>
        <w:rStyle w:val="PageNumber"/>
        <w:sz w:val="20"/>
      </w:rPr>
      <w:tab/>
    </w:r>
    <w:r w:rsidRPr="003E7B02">
      <w:sym w:font="Symbol" w:char="F0D3"/>
    </w:r>
    <w:r w:rsidRPr="003E7B02">
      <w:t xml:space="preserve"> Protect Heritage Corp.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A12" w:rsidRDefault="009B1A12">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Default="001D6283" w:rsidP="00501CAF">
    <w:pPr>
      <w:pStyle w:val="Footer"/>
      <w:tabs>
        <w:tab w:val="clear" w:pos="567"/>
        <w:tab w:val="clear" w:pos="1134"/>
        <w:tab w:val="clear" w:pos="1701"/>
        <w:tab w:val="clear" w:pos="2268"/>
        <w:tab w:val="clear" w:pos="2835"/>
        <w:tab w:val="clear" w:pos="4703"/>
        <w:tab w:val="clear" w:pos="8222"/>
        <w:tab w:val="clear" w:pos="9406"/>
        <w:tab w:val="right" w:pos="14003"/>
      </w:tabs>
      <w:ind w:left="0"/>
      <w:rPr>
        <w:rStyle w:val="PageNumber"/>
        <w:sz w:val="20"/>
      </w:rPr>
    </w:pPr>
    <w:r w:rsidRPr="0045583C">
      <w:sym w:font="Symbol" w:char="00D3"/>
    </w:r>
    <w:r w:rsidRPr="0045583C">
      <w:t xml:space="preserve"> Protect Heritage Corp.</w:t>
    </w:r>
    <w:r w:rsidRPr="0045583C">
      <w:tab/>
    </w:r>
    <w:r w:rsidRPr="0045583C">
      <w:rPr>
        <w:rStyle w:val="PageNumber"/>
        <w:sz w:val="20"/>
      </w:rPr>
      <w:t>A-1-</w:t>
    </w:r>
    <w:r w:rsidRPr="0045583C">
      <w:rPr>
        <w:rStyle w:val="PageNumber"/>
        <w:sz w:val="20"/>
      </w:rPr>
      <w:fldChar w:fldCharType="begin"/>
    </w:r>
    <w:r w:rsidRPr="0045583C">
      <w:rPr>
        <w:rStyle w:val="PageNumber"/>
        <w:sz w:val="20"/>
      </w:rPr>
      <w:instrText xml:space="preserve"> PAGE   \* MERGEFORMAT </w:instrText>
    </w:r>
    <w:r w:rsidRPr="0045583C">
      <w:rPr>
        <w:rStyle w:val="PageNumber"/>
        <w:sz w:val="20"/>
      </w:rPr>
      <w:fldChar w:fldCharType="separate"/>
    </w:r>
    <w:r w:rsidR="009201BB">
      <w:rPr>
        <w:rStyle w:val="PageNumber"/>
        <w:noProof/>
        <w:sz w:val="20"/>
      </w:rPr>
      <w:t>9</w:t>
    </w:r>
    <w:r w:rsidRPr="0045583C">
      <w:rPr>
        <w:rStyle w:val="PageNumber"/>
        <w:sz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Pr="00066BD0" w:rsidRDefault="001D6283" w:rsidP="006D15DB">
    <w:pPr>
      <w:pStyle w:val="Footer"/>
      <w:tabs>
        <w:tab w:val="clear" w:pos="567"/>
        <w:tab w:val="clear" w:pos="1134"/>
        <w:tab w:val="clear" w:pos="1701"/>
        <w:tab w:val="clear" w:pos="2268"/>
        <w:tab w:val="clear" w:pos="2835"/>
        <w:tab w:val="clear" w:pos="4703"/>
        <w:tab w:val="clear" w:pos="8222"/>
        <w:tab w:val="clear" w:pos="9406"/>
        <w:tab w:val="right" w:pos="8647"/>
      </w:tabs>
      <w:ind w:left="0"/>
    </w:pPr>
    <w:r w:rsidRPr="00066BD0">
      <w:rPr>
        <w:rStyle w:val="PageNumber"/>
        <w:sz w:val="20"/>
      </w:rPr>
      <w:t>A-</w:t>
    </w:r>
    <w:r>
      <w:rPr>
        <w:rStyle w:val="PageNumber"/>
        <w:sz w:val="20"/>
      </w:rPr>
      <w:t>2</w:t>
    </w:r>
    <w:r w:rsidRPr="00066BD0">
      <w:rPr>
        <w:rStyle w:val="PageNumber"/>
        <w:sz w:val="20"/>
      </w:rPr>
      <w:t>-</w:t>
    </w:r>
    <w:r w:rsidRPr="00066BD0">
      <w:rPr>
        <w:rStyle w:val="PageNumber"/>
        <w:sz w:val="20"/>
      </w:rPr>
      <w:fldChar w:fldCharType="begin"/>
    </w:r>
    <w:r w:rsidRPr="00066BD0">
      <w:rPr>
        <w:rStyle w:val="PageNumber"/>
        <w:sz w:val="20"/>
      </w:rPr>
      <w:instrText xml:space="preserve">PAGE  </w:instrText>
    </w:r>
    <w:r w:rsidRPr="00066BD0">
      <w:rPr>
        <w:rStyle w:val="PageNumber"/>
        <w:sz w:val="20"/>
      </w:rPr>
      <w:fldChar w:fldCharType="separate"/>
    </w:r>
    <w:r w:rsidR="009B1A12">
      <w:rPr>
        <w:rStyle w:val="PageNumber"/>
        <w:noProof/>
        <w:sz w:val="20"/>
      </w:rPr>
      <w:t>2</w:t>
    </w:r>
    <w:r w:rsidRPr="00066BD0">
      <w:rPr>
        <w:rStyle w:val="PageNumber"/>
        <w:sz w:val="20"/>
      </w:rPr>
      <w:fldChar w:fldCharType="end"/>
    </w:r>
    <w:r w:rsidRPr="00066BD0">
      <w:rPr>
        <w:rStyle w:val="PageNumber"/>
        <w:sz w:val="20"/>
      </w:rPr>
      <w:tab/>
    </w:r>
    <w:r w:rsidRPr="00E81DC8">
      <w:t>© Protect Heritage and Canadian Museum of Nature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Pr="0045583C" w:rsidRDefault="001D6283" w:rsidP="00B46B54">
    <w:pPr>
      <w:pStyle w:val="Footer"/>
      <w:tabs>
        <w:tab w:val="clear" w:pos="567"/>
        <w:tab w:val="clear" w:pos="1134"/>
        <w:tab w:val="clear" w:pos="1701"/>
        <w:tab w:val="clear" w:pos="2268"/>
        <w:tab w:val="clear" w:pos="2835"/>
        <w:tab w:val="clear" w:pos="4703"/>
        <w:tab w:val="clear" w:pos="8222"/>
        <w:tab w:val="right" w:pos="7938"/>
      </w:tabs>
      <w:ind w:left="0"/>
    </w:pPr>
    <w:r w:rsidRPr="00E81DC8">
      <w:t>© Protect Heritage and Canadian Museum of Nature</w:t>
    </w:r>
    <w:r w:rsidRPr="0045583C">
      <w:tab/>
    </w:r>
    <w:r w:rsidRPr="0045583C">
      <w:rPr>
        <w:rStyle w:val="PageNumber"/>
        <w:sz w:val="20"/>
      </w:rPr>
      <w:t>A-</w:t>
    </w:r>
    <w:r>
      <w:rPr>
        <w:rStyle w:val="PageNumber"/>
        <w:sz w:val="20"/>
      </w:rPr>
      <w:t>2</w:t>
    </w:r>
    <w:r w:rsidRPr="0045583C">
      <w:rPr>
        <w:rStyle w:val="PageNumber"/>
        <w:sz w:val="20"/>
      </w:rPr>
      <w:t>-</w:t>
    </w:r>
    <w:r w:rsidRPr="0045583C">
      <w:rPr>
        <w:rStyle w:val="PageNumber"/>
        <w:sz w:val="20"/>
      </w:rPr>
      <w:fldChar w:fldCharType="begin"/>
    </w:r>
    <w:r w:rsidRPr="0045583C">
      <w:rPr>
        <w:rStyle w:val="PageNumber"/>
        <w:sz w:val="20"/>
      </w:rPr>
      <w:instrText xml:space="preserve"> PAGE   \* MERGEFORMAT </w:instrText>
    </w:r>
    <w:r w:rsidRPr="0045583C">
      <w:rPr>
        <w:rStyle w:val="PageNumber"/>
        <w:sz w:val="20"/>
      </w:rPr>
      <w:fldChar w:fldCharType="separate"/>
    </w:r>
    <w:r w:rsidR="009B1A12">
      <w:rPr>
        <w:rStyle w:val="PageNumber"/>
        <w:noProof/>
        <w:sz w:val="20"/>
      </w:rPr>
      <w:t>1</w:t>
    </w:r>
    <w:r w:rsidRPr="0045583C">
      <w:rPr>
        <w:rStyle w:val="PageNumber"/>
        <w:sz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Pr="00E81DC8" w:rsidRDefault="001D6283" w:rsidP="00897B17">
    <w:pPr>
      <w:pStyle w:val="Footer"/>
      <w:tabs>
        <w:tab w:val="clear" w:pos="2268"/>
        <w:tab w:val="clear" w:pos="2835"/>
        <w:tab w:val="clear" w:pos="4703"/>
        <w:tab w:val="clear" w:pos="8222"/>
        <w:tab w:val="clear" w:pos="9406"/>
        <w:tab w:val="right" w:pos="8788"/>
      </w:tabs>
      <w:ind w:left="0"/>
    </w:pPr>
    <w:r w:rsidRPr="00E81DC8">
      <w:t>© Protect Heritage and Canadian Museum of Nature</w:t>
    </w:r>
    <w:r w:rsidRPr="00E81DC8">
      <w:tab/>
    </w:r>
    <w:r w:rsidRPr="00E81DC8">
      <w:rPr>
        <w:rStyle w:val="PageNumber"/>
        <w:sz w:val="20"/>
      </w:rPr>
      <w:t>A-2-</w:t>
    </w:r>
    <w:r w:rsidRPr="00E81DC8">
      <w:rPr>
        <w:rStyle w:val="PageNumber"/>
        <w:sz w:val="20"/>
      </w:rPr>
      <w:fldChar w:fldCharType="begin"/>
    </w:r>
    <w:r w:rsidRPr="00E81DC8">
      <w:rPr>
        <w:rStyle w:val="PageNumber"/>
        <w:sz w:val="20"/>
      </w:rPr>
      <w:instrText xml:space="preserve"> PAGE </w:instrText>
    </w:r>
    <w:r w:rsidRPr="00E81DC8">
      <w:rPr>
        <w:rStyle w:val="PageNumber"/>
        <w:sz w:val="20"/>
      </w:rPr>
      <w:fldChar w:fldCharType="separate"/>
    </w:r>
    <w:r w:rsidR="009B1A12">
      <w:rPr>
        <w:rStyle w:val="PageNumber"/>
        <w:noProof/>
        <w:sz w:val="20"/>
      </w:rPr>
      <w:t>7</w:t>
    </w:r>
    <w:r w:rsidRPr="00E81DC8">
      <w:rPr>
        <w:rStyle w:val="PageNumber"/>
        <w:sz w:val="20"/>
      </w:rPr>
      <w:fldChar w:fldCharType="end"/>
    </w:r>
    <w:r w:rsidRPr="00E81DC8">
      <w:rPr>
        <w:rStyle w:val="PageNumber"/>
        <w:sz w:val="20"/>
      </w:rPr>
      <w:t xml:space="preserve"> </w:t>
    </w:r>
  </w:p>
  <w:p w:rsidR="001D6283" w:rsidRDefault="001D6283" w:rsidP="007246C8"/>
  <w:p w:rsidR="001D6283" w:rsidRDefault="001D628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A12" w:rsidRDefault="009B1A1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Pr="00474F7C" w:rsidRDefault="001D6283" w:rsidP="00A71684">
    <w:pPr>
      <w:pStyle w:val="Footer"/>
      <w:tabs>
        <w:tab w:val="clear" w:pos="567"/>
        <w:tab w:val="clear" w:pos="1134"/>
        <w:tab w:val="clear" w:pos="1701"/>
        <w:tab w:val="clear" w:pos="2268"/>
        <w:tab w:val="clear" w:pos="2835"/>
        <w:tab w:val="clear" w:pos="4703"/>
        <w:tab w:val="clear" w:pos="8222"/>
        <w:tab w:val="right" w:pos="8788"/>
      </w:tabs>
      <w:ind w:left="0"/>
    </w:pPr>
    <w:r w:rsidRPr="00474F7C">
      <w:fldChar w:fldCharType="begin"/>
    </w:r>
    <w:r w:rsidRPr="00474F7C">
      <w:instrText xml:space="preserve"> PAGE   \* MERGEFORMAT </w:instrText>
    </w:r>
    <w:r w:rsidRPr="00474F7C">
      <w:fldChar w:fldCharType="separate"/>
    </w:r>
    <w:r w:rsidR="009B1A12">
      <w:rPr>
        <w:noProof/>
      </w:rPr>
      <w:t>iv</w:t>
    </w:r>
    <w:r w:rsidRPr="00474F7C">
      <w:rPr>
        <w:noProof/>
      </w:rPr>
      <w:fldChar w:fldCharType="end"/>
    </w:r>
    <w:r>
      <w:rPr>
        <w:noProof/>
      </w:rPr>
      <w:tab/>
    </w:r>
    <w:r w:rsidRPr="00474F7C">
      <w:sym w:font="Symbol" w:char="F0D3"/>
    </w:r>
    <w:r w:rsidRPr="00474F7C">
      <w:t xml:space="preserve"> Protect Heritage Corp.</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Default="001D6283" w:rsidP="00A71684">
    <w:pPr>
      <w:pStyle w:val="Footer"/>
      <w:tabs>
        <w:tab w:val="clear" w:pos="567"/>
        <w:tab w:val="clear" w:pos="1134"/>
        <w:tab w:val="clear" w:pos="1701"/>
        <w:tab w:val="clear" w:pos="2268"/>
        <w:tab w:val="clear" w:pos="2835"/>
        <w:tab w:val="clear" w:pos="4703"/>
        <w:tab w:val="clear" w:pos="8222"/>
        <w:tab w:val="right" w:pos="8788"/>
      </w:tabs>
      <w:ind w:left="0"/>
    </w:pPr>
    <w:r w:rsidRPr="00474F7C">
      <w:sym w:font="Symbol" w:char="F0D3"/>
    </w:r>
    <w:r w:rsidRPr="00474F7C">
      <w:t xml:space="preserve"> Protect Heritage Corp.</w:t>
    </w:r>
    <w:r>
      <w:tab/>
    </w:r>
    <w:r w:rsidRPr="00EC24B7">
      <w:fldChar w:fldCharType="begin"/>
    </w:r>
    <w:r w:rsidRPr="00EC24B7">
      <w:instrText xml:space="preserve"> PAGE   \* MERGEFORMAT </w:instrText>
    </w:r>
    <w:r w:rsidRPr="00EC24B7">
      <w:fldChar w:fldCharType="separate"/>
    </w:r>
    <w:r w:rsidR="00714C80">
      <w:rPr>
        <w:noProof/>
      </w:rPr>
      <w:t>i</w:t>
    </w:r>
    <w:r w:rsidRPr="00EC24B7">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Pr="00474F7C" w:rsidRDefault="001D6283" w:rsidP="00A02C1E">
    <w:pPr>
      <w:pStyle w:val="Footer"/>
      <w:tabs>
        <w:tab w:val="clear" w:pos="567"/>
        <w:tab w:val="clear" w:pos="1134"/>
        <w:tab w:val="clear" w:pos="1701"/>
        <w:tab w:val="clear" w:pos="2268"/>
        <w:tab w:val="clear" w:pos="2835"/>
        <w:tab w:val="clear" w:pos="4703"/>
        <w:tab w:val="clear" w:pos="8222"/>
        <w:tab w:val="right" w:pos="8788"/>
      </w:tabs>
      <w:ind w:left="0"/>
    </w:pPr>
    <w:r w:rsidRPr="00474F7C">
      <w:fldChar w:fldCharType="begin"/>
    </w:r>
    <w:r w:rsidRPr="00474F7C">
      <w:instrText xml:space="preserve"> PAGE   \* MERGEFORMAT </w:instrText>
    </w:r>
    <w:r w:rsidRPr="00474F7C">
      <w:fldChar w:fldCharType="separate"/>
    </w:r>
    <w:r w:rsidR="009B1A12">
      <w:rPr>
        <w:noProof/>
      </w:rPr>
      <w:t>8</w:t>
    </w:r>
    <w:r w:rsidRPr="00474F7C">
      <w:rPr>
        <w:noProof/>
      </w:rPr>
      <w:fldChar w:fldCharType="end"/>
    </w:r>
    <w:r>
      <w:rPr>
        <w:noProof/>
      </w:rPr>
      <w:tab/>
    </w:r>
    <w:r w:rsidRPr="00474F7C">
      <w:sym w:font="Symbol" w:char="F0D3"/>
    </w:r>
    <w:r w:rsidRPr="00474F7C">
      <w:t xml:space="preserve"> Protect Heritage Corp.</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Default="001D6283" w:rsidP="00A71684">
    <w:pPr>
      <w:pStyle w:val="Footer"/>
      <w:tabs>
        <w:tab w:val="clear" w:pos="567"/>
        <w:tab w:val="clear" w:pos="1134"/>
        <w:tab w:val="clear" w:pos="1701"/>
        <w:tab w:val="clear" w:pos="2268"/>
        <w:tab w:val="clear" w:pos="2835"/>
        <w:tab w:val="clear" w:pos="4703"/>
        <w:tab w:val="clear" w:pos="8222"/>
        <w:tab w:val="clear" w:pos="9406"/>
        <w:tab w:val="right" w:pos="9072"/>
      </w:tabs>
      <w:ind w:left="0"/>
    </w:pPr>
    <w:r w:rsidRPr="00474F7C">
      <w:sym w:font="Symbol" w:char="F0D3"/>
    </w:r>
    <w:r w:rsidRPr="00474F7C">
      <w:t xml:space="preserve"> Protect Heritage Corp.</w:t>
    </w:r>
    <w:r>
      <w:tab/>
    </w:r>
    <w:r w:rsidRPr="00EC24B7">
      <w:fldChar w:fldCharType="begin"/>
    </w:r>
    <w:r w:rsidRPr="00EC24B7">
      <w:instrText xml:space="preserve"> PAGE   \* MERGEFORMAT </w:instrText>
    </w:r>
    <w:r w:rsidRPr="00EC24B7">
      <w:fldChar w:fldCharType="separate"/>
    </w:r>
    <w:r w:rsidR="009B1A12">
      <w:rPr>
        <w:noProof/>
      </w:rPr>
      <w:t>31</w:t>
    </w:r>
    <w:r w:rsidRPr="00EC24B7">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Pr="00474F7C" w:rsidRDefault="001D6283" w:rsidP="0095482A">
    <w:pPr>
      <w:pStyle w:val="Footer"/>
      <w:tabs>
        <w:tab w:val="clear" w:pos="567"/>
        <w:tab w:val="clear" w:pos="1134"/>
        <w:tab w:val="clear" w:pos="1701"/>
        <w:tab w:val="clear" w:pos="2268"/>
        <w:tab w:val="clear" w:pos="2835"/>
        <w:tab w:val="clear" w:pos="4703"/>
        <w:tab w:val="clear" w:pos="8222"/>
        <w:tab w:val="clear" w:pos="9406"/>
        <w:tab w:val="right" w:pos="9072"/>
      </w:tabs>
      <w:ind w:left="0"/>
    </w:pPr>
    <w:r w:rsidRPr="00F254FE">
      <w:rPr>
        <w:rStyle w:val="PageNumber"/>
        <w:szCs w:val="24"/>
      </w:rPr>
      <w:fldChar w:fldCharType="begin"/>
    </w:r>
    <w:r w:rsidRPr="00F254FE">
      <w:rPr>
        <w:rStyle w:val="PageNumber"/>
        <w:szCs w:val="24"/>
      </w:rPr>
      <w:instrText xml:space="preserve"> PAGE </w:instrText>
    </w:r>
    <w:r w:rsidRPr="00F254FE">
      <w:rPr>
        <w:rStyle w:val="PageNumber"/>
        <w:szCs w:val="24"/>
      </w:rPr>
      <w:fldChar w:fldCharType="separate"/>
    </w:r>
    <w:r w:rsidR="009B1A12">
      <w:rPr>
        <w:rStyle w:val="PageNumber"/>
        <w:noProof/>
        <w:szCs w:val="24"/>
      </w:rPr>
      <w:t>30</w:t>
    </w:r>
    <w:r w:rsidRPr="00F254FE">
      <w:rPr>
        <w:rStyle w:val="PageNumber"/>
        <w:szCs w:val="24"/>
      </w:rPr>
      <w:fldChar w:fldCharType="end"/>
    </w:r>
    <w:r w:rsidRPr="00474F7C">
      <w:tab/>
    </w:r>
    <w:r w:rsidRPr="00474F7C">
      <w:sym w:font="Symbol" w:char="F0D3"/>
    </w:r>
    <w:r w:rsidRPr="00474F7C">
      <w:t xml:space="preserve"> Protect Heritage Corp.</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Pr="00474F7C" w:rsidRDefault="001D6283" w:rsidP="0095482A">
    <w:pPr>
      <w:pStyle w:val="Footer"/>
      <w:tabs>
        <w:tab w:val="clear" w:pos="567"/>
        <w:tab w:val="clear" w:pos="1134"/>
        <w:tab w:val="clear" w:pos="1701"/>
        <w:tab w:val="clear" w:pos="2268"/>
        <w:tab w:val="clear" w:pos="2835"/>
        <w:tab w:val="clear" w:pos="4703"/>
        <w:tab w:val="clear" w:pos="8222"/>
        <w:tab w:val="clear" w:pos="9406"/>
        <w:tab w:val="right" w:pos="8647"/>
      </w:tabs>
      <w:ind w:left="0"/>
    </w:pPr>
    <w:r w:rsidRPr="00392580">
      <w:rPr>
        <w:rStyle w:val="PageNumber"/>
        <w:szCs w:val="24"/>
      </w:rPr>
      <w:fldChar w:fldCharType="begin"/>
    </w:r>
    <w:r w:rsidRPr="00392580">
      <w:rPr>
        <w:rStyle w:val="PageNumber"/>
        <w:szCs w:val="24"/>
      </w:rPr>
      <w:instrText xml:space="preserve"> PAGE </w:instrText>
    </w:r>
    <w:r w:rsidRPr="00392580">
      <w:rPr>
        <w:rStyle w:val="PageNumber"/>
        <w:szCs w:val="24"/>
      </w:rPr>
      <w:fldChar w:fldCharType="separate"/>
    </w:r>
    <w:r w:rsidR="009B1A12">
      <w:rPr>
        <w:rStyle w:val="PageNumber"/>
        <w:noProof/>
        <w:szCs w:val="24"/>
      </w:rPr>
      <w:t>54</w:t>
    </w:r>
    <w:r w:rsidRPr="00392580">
      <w:rPr>
        <w:rStyle w:val="PageNumber"/>
        <w:szCs w:val="24"/>
      </w:rPr>
      <w:fldChar w:fldCharType="end"/>
    </w:r>
    <w:r w:rsidRPr="00474F7C">
      <w:tab/>
    </w:r>
    <w:r w:rsidRPr="00474F7C">
      <w:sym w:font="Symbol" w:char="F0D3"/>
    </w:r>
    <w:r w:rsidRPr="00474F7C">
      <w:t xml:space="preserve"> Protect Heritage Corp.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CC2" w:rsidRDefault="000C3CC2" w:rsidP="00897B17">
      <w:r>
        <w:separator/>
      </w:r>
    </w:p>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footnote>
  <w:footnote w:type="continuationSeparator" w:id="0">
    <w:p w:rsidR="000C3CC2" w:rsidRDefault="000C3CC2" w:rsidP="00897B17">
      <w:r>
        <w:continuationSeparator/>
      </w:r>
    </w:p>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rsidP="00897B17"/>
    <w:p w:rsidR="000C3CC2" w:rsidRDefault="000C3C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A12" w:rsidRDefault="009B1A1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Pr="00C24B7B" w:rsidRDefault="001D6283" w:rsidP="00897B17">
    <w:pPr>
      <w:pStyle w:val="Header"/>
    </w:pPr>
    <w:r>
      <w:t>March 2015, Washington, DC</w:t>
    </w:r>
  </w:p>
  <w:p w:rsidR="001D6283" w:rsidRDefault="001D6283" w:rsidP="00897B17"/>
  <w:p w:rsidR="001D6283" w:rsidRDefault="001D628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A12" w:rsidRDefault="009B1A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A12" w:rsidRDefault="009B1A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Pr="00872DBC" w:rsidRDefault="001D6283" w:rsidP="00897B17">
    <w:pPr>
      <w:pStyle w:val="Header"/>
    </w:pPr>
    <w:r w:rsidRPr="00872DBC">
      <w:t>March 2015, Washington, DC</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Pr="00BC6008" w:rsidRDefault="001D6283" w:rsidP="00ED6A28">
    <w:pPr>
      <w:pStyle w:val="Header"/>
      <w:ind w:left="0"/>
      <w:jc w:val="left"/>
    </w:pPr>
    <w:r w:rsidRPr="00BC6008">
      <w:t>Assessing Risks to Collections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Default="001D6283" w:rsidP="00897B17">
    <w:pPr>
      <w:pStyle w:val="Header"/>
    </w:pPr>
  </w:p>
  <w:p w:rsidR="001D6283" w:rsidRDefault="001D6283" w:rsidP="00897B17">
    <w:pPr>
      <w:pStyle w:val="Header"/>
    </w:pPr>
  </w:p>
  <w:p w:rsidR="001D6283" w:rsidRPr="00BC6008" w:rsidRDefault="001D6283" w:rsidP="00897B17">
    <w:pPr>
      <w:pStyle w:val="Header"/>
    </w:pPr>
    <w:r w:rsidRPr="00BC6008">
      <w:t xml:space="preserve">Assessing and Managing Risks to </w:t>
    </w:r>
    <w:r>
      <w:t xml:space="preserve">Your </w:t>
    </w:r>
    <w:r w:rsidRPr="00BC6008">
      <w:t>Collections</w:t>
    </w:r>
  </w:p>
  <w:p w:rsidR="001D6283" w:rsidRPr="00BC6008" w:rsidRDefault="001D6283" w:rsidP="00897B1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Pr="00EB52CD" w:rsidRDefault="001D6283" w:rsidP="00897B17">
    <w:pPr>
      <w:pStyle w:val="Header"/>
    </w:pPr>
    <w:r>
      <w:t>March 2015, Washington, DC</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Pr="00BC6008" w:rsidRDefault="001D6283" w:rsidP="00897B17">
    <w:pPr>
      <w:pStyle w:val="Header"/>
    </w:pPr>
    <w:r w:rsidRPr="00BC6008">
      <w:t>Assessing Risks to Collections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83" w:rsidRPr="00897B17" w:rsidRDefault="001D6283" w:rsidP="00897B17">
    <w:pPr>
      <w:pStyle w:val="Header"/>
    </w:pPr>
    <w:r>
      <w:t>March 2015, Washington, DC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95F8EAF2"/>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E1AE7DE6"/>
    <w:lvl w:ilvl="0">
      <w:start w:val="1"/>
      <w:numFmt w:val="bullet"/>
      <w:lvlText w:val=""/>
      <w:lvlJc w:val="left"/>
      <w:pPr>
        <w:tabs>
          <w:tab w:val="num" w:pos="643"/>
        </w:tabs>
        <w:ind w:left="643" w:hanging="360"/>
      </w:pPr>
      <w:rPr>
        <w:rFonts w:ascii="Symbol" w:hAnsi="Symbol" w:hint="default"/>
      </w:rPr>
    </w:lvl>
  </w:abstractNum>
  <w:abstractNum w:abstractNumId="2">
    <w:nsid w:val="FFFFFFFE"/>
    <w:multiLevelType w:val="singleLevel"/>
    <w:tmpl w:val="2B56D5BC"/>
    <w:lvl w:ilvl="0">
      <w:numFmt w:val="decimal"/>
      <w:lvlText w:val="*"/>
      <w:lvlJc w:val="left"/>
    </w:lvl>
  </w:abstractNum>
  <w:abstractNum w:abstractNumId="3">
    <w:nsid w:val="01374A26"/>
    <w:multiLevelType w:val="hybridMultilevel"/>
    <w:tmpl w:val="8C866E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14304F9"/>
    <w:multiLevelType w:val="hybridMultilevel"/>
    <w:tmpl w:val="EBCEC81E"/>
    <w:lvl w:ilvl="0" w:tplc="CDEEE278">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51B00FB"/>
    <w:multiLevelType w:val="hybridMultilevel"/>
    <w:tmpl w:val="8B5CD956"/>
    <w:lvl w:ilvl="0" w:tplc="CDEEE278">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B6423C2"/>
    <w:multiLevelType w:val="hybridMultilevel"/>
    <w:tmpl w:val="3E8C0D6E"/>
    <w:lvl w:ilvl="0" w:tplc="3A3C6DBC">
      <w:start w:val="1"/>
      <w:numFmt w:val="bullet"/>
      <w:pStyle w:val="Exercisetex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0D314745"/>
    <w:multiLevelType w:val="hybridMultilevel"/>
    <w:tmpl w:val="ED6CE27C"/>
    <w:lvl w:ilvl="0" w:tplc="3384A6EC">
      <w:start w:val="1"/>
      <w:numFmt w:val="bullet"/>
      <w:pStyle w:val="ListBullet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19304C"/>
    <w:multiLevelType w:val="hybridMultilevel"/>
    <w:tmpl w:val="3FF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423CED"/>
    <w:multiLevelType w:val="hybridMultilevel"/>
    <w:tmpl w:val="18B07B3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nsid w:val="13624359"/>
    <w:multiLevelType w:val="hybridMultilevel"/>
    <w:tmpl w:val="C70467EE"/>
    <w:lvl w:ilvl="0" w:tplc="CDEEE278">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4896DB9"/>
    <w:multiLevelType w:val="hybridMultilevel"/>
    <w:tmpl w:val="359E3FB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8A0624A"/>
    <w:multiLevelType w:val="hybridMultilevel"/>
    <w:tmpl w:val="F76210AA"/>
    <w:lvl w:ilvl="0" w:tplc="CDEEE278">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98C3C97"/>
    <w:multiLevelType w:val="hybridMultilevel"/>
    <w:tmpl w:val="490A6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596E84"/>
    <w:multiLevelType w:val="singleLevel"/>
    <w:tmpl w:val="2BCC8FC8"/>
    <w:lvl w:ilvl="0">
      <w:start w:val="1"/>
      <w:numFmt w:val="bullet"/>
      <w:lvlText w:val=""/>
      <w:lvlJc w:val="left"/>
      <w:pPr>
        <w:tabs>
          <w:tab w:val="num" w:pos="360"/>
        </w:tabs>
        <w:ind w:left="360" w:hanging="360"/>
      </w:pPr>
      <w:rPr>
        <w:rFonts w:ascii="Symbol" w:hAnsi="Symbol" w:hint="default"/>
      </w:rPr>
    </w:lvl>
  </w:abstractNum>
  <w:abstractNum w:abstractNumId="15">
    <w:nsid w:val="1FB51B61"/>
    <w:multiLevelType w:val="hybridMultilevel"/>
    <w:tmpl w:val="424CC6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0E819C7"/>
    <w:multiLevelType w:val="multilevel"/>
    <w:tmpl w:val="1CECE2B0"/>
    <w:name w:val="exercise"/>
    <w:lvl w:ilvl="0">
      <w:start w:val="1"/>
      <w:numFmt w:val="decimal"/>
      <w:lvlText w:val="%1)"/>
      <w:lvlJc w:val="left"/>
      <w:pPr>
        <w:tabs>
          <w:tab w:val="num" w:pos="737"/>
        </w:tabs>
        <w:ind w:left="737" w:hanging="737"/>
      </w:pPr>
    </w:lvl>
    <w:lvl w:ilvl="1">
      <w:start w:val="1"/>
      <w:numFmt w:val="lowerLetter"/>
      <w:lvlText w:val="%2)"/>
      <w:lvlJc w:val="left"/>
      <w:pPr>
        <w:tabs>
          <w:tab w:val="num" w:pos="1191"/>
        </w:tabs>
        <w:ind w:left="1191" w:hanging="454"/>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2683B69"/>
    <w:multiLevelType w:val="singleLevel"/>
    <w:tmpl w:val="54ACDDD2"/>
    <w:lvl w:ilvl="0">
      <w:start w:val="1"/>
      <w:numFmt w:val="bullet"/>
      <w:lvlText w:val=""/>
      <w:lvlJc w:val="left"/>
      <w:pPr>
        <w:tabs>
          <w:tab w:val="num" w:pos="926"/>
        </w:tabs>
        <w:ind w:left="926" w:hanging="360"/>
      </w:pPr>
      <w:rPr>
        <w:rFonts w:ascii="Symbol" w:hAnsi="Symbol" w:hint="default"/>
      </w:rPr>
    </w:lvl>
  </w:abstractNum>
  <w:abstractNum w:abstractNumId="18">
    <w:nsid w:val="24836DB4"/>
    <w:multiLevelType w:val="hybridMultilevel"/>
    <w:tmpl w:val="CBECBF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30044BC9"/>
    <w:multiLevelType w:val="hybridMultilevel"/>
    <w:tmpl w:val="5BF682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309C0DC5"/>
    <w:multiLevelType w:val="hybridMultilevel"/>
    <w:tmpl w:val="EC503FFE"/>
    <w:lvl w:ilvl="0" w:tplc="CDEEE27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2C57254"/>
    <w:multiLevelType w:val="singleLevel"/>
    <w:tmpl w:val="E8E08F40"/>
    <w:lvl w:ilvl="0">
      <w:start w:val="1"/>
      <w:numFmt w:val="bullet"/>
      <w:pStyle w:val="Tips-puces"/>
      <w:lvlText w:val=""/>
      <w:lvlJc w:val="left"/>
      <w:pPr>
        <w:tabs>
          <w:tab w:val="num" w:pos="360"/>
        </w:tabs>
        <w:ind w:left="360" w:hanging="360"/>
      </w:pPr>
      <w:rPr>
        <w:rFonts w:ascii="Wingdings" w:hAnsi="Wingdings" w:hint="default"/>
      </w:rPr>
    </w:lvl>
  </w:abstractNum>
  <w:abstractNum w:abstractNumId="22">
    <w:nsid w:val="34805FFD"/>
    <w:multiLevelType w:val="hybridMultilevel"/>
    <w:tmpl w:val="9286A1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A657FB7"/>
    <w:multiLevelType w:val="hybridMultilevel"/>
    <w:tmpl w:val="C722D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9F075F"/>
    <w:multiLevelType w:val="hybridMultilevel"/>
    <w:tmpl w:val="F888167A"/>
    <w:lvl w:ilvl="0" w:tplc="CDEEE278">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41F74FD6"/>
    <w:multiLevelType w:val="hybridMultilevel"/>
    <w:tmpl w:val="35AC5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847EB6"/>
    <w:multiLevelType w:val="hybridMultilevel"/>
    <w:tmpl w:val="B29480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E5D01C8"/>
    <w:multiLevelType w:val="hybridMultilevel"/>
    <w:tmpl w:val="259E90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51D7682C"/>
    <w:multiLevelType w:val="hybridMultilevel"/>
    <w:tmpl w:val="3FDAFC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54520A58"/>
    <w:multiLevelType w:val="hybridMultilevel"/>
    <w:tmpl w:val="E528C596"/>
    <w:lvl w:ilvl="0" w:tplc="CDEEE278">
      <w:start w:val="1"/>
      <w:numFmt w:val="bullet"/>
      <w:lvlText w:val=""/>
      <w:lvlJc w:val="left"/>
      <w:pPr>
        <w:ind w:left="1286" w:hanging="360"/>
      </w:pPr>
      <w:rPr>
        <w:rFonts w:ascii="Wingdings" w:hAnsi="Wingdings"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30">
    <w:nsid w:val="5BB75704"/>
    <w:multiLevelType w:val="hybridMultilevel"/>
    <w:tmpl w:val="08EA55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60492738"/>
    <w:multiLevelType w:val="hybridMultilevel"/>
    <w:tmpl w:val="93CEB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BB199C"/>
    <w:multiLevelType w:val="hybridMultilevel"/>
    <w:tmpl w:val="3E3A9614"/>
    <w:lvl w:ilvl="0" w:tplc="CDEEE27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6F05A5E"/>
    <w:multiLevelType w:val="hybridMultilevel"/>
    <w:tmpl w:val="056EA268"/>
    <w:lvl w:ilvl="0" w:tplc="CDEEE278">
      <w:start w:val="1"/>
      <w:numFmt w:val="bullet"/>
      <w:lvlText w:val=""/>
      <w:lvlJc w:val="left"/>
      <w:pPr>
        <w:ind w:left="1286" w:hanging="360"/>
      </w:pPr>
      <w:rPr>
        <w:rFonts w:ascii="Wingdings" w:hAnsi="Wingdings" w:hint="default"/>
      </w:rPr>
    </w:lvl>
    <w:lvl w:ilvl="1" w:tplc="10090003" w:tentative="1">
      <w:start w:val="1"/>
      <w:numFmt w:val="bullet"/>
      <w:lvlText w:val="o"/>
      <w:lvlJc w:val="left"/>
      <w:pPr>
        <w:ind w:left="2006" w:hanging="360"/>
      </w:pPr>
      <w:rPr>
        <w:rFonts w:ascii="Courier New" w:hAnsi="Courier New" w:cs="Courier New" w:hint="default"/>
      </w:rPr>
    </w:lvl>
    <w:lvl w:ilvl="2" w:tplc="10090005" w:tentative="1">
      <w:start w:val="1"/>
      <w:numFmt w:val="bullet"/>
      <w:lvlText w:val=""/>
      <w:lvlJc w:val="left"/>
      <w:pPr>
        <w:ind w:left="2726" w:hanging="360"/>
      </w:pPr>
      <w:rPr>
        <w:rFonts w:ascii="Wingdings" w:hAnsi="Wingdings" w:hint="default"/>
      </w:rPr>
    </w:lvl>
    <w:lvl w:ilvl="3" w:tplc="10090001" w:tentative="1">
      <w:start w:val="1"/>
      <w:numFmt w:val="bullet"/>
      <w:lvlText w:val=""/>
      <w:lvlJc w:val="left"/>
      <w:pPr>
        <w:ind w:left="3446" w:hanging="360"/>
      </w:pPr>
      <w:rPr>
        <w:rFonts w:ascii="Symbol" w:hAnsi="Symbol" w:hint="default"/>
      </w:rPr>
    </w:lvl>
    <w:lvl w:ilvl="4" w:tplc="10090003" w:tentative="1">
      <w:start w:val="1"/>
      <w:numFmt w:val="bullet"/>
      <w:lvlText w:val="o"/>
      <w:lvlJc w:val="left"/>
      <w:pPr>
        <w:ind w:left="4166" w:hanging="360"/>
      </w:pPr>
      <w:rPr>
        <w:rFonts w:ascii="Courier New" w:hAnsi="Courier New" w:cs="Courier New" w:hint="default"/>
      </w:rPr>
    </w:lvl>
    <w:lvl w:ilvl="5" w:tplc="10090005" w:tentative="1">
      <w:start w:val="1"/>
      <w:numFmt w:val="bullet"/>
      <w:lvlText w:val=""/>
      <w:lvlJc w:val="left"/>
      <w:pPr>
        <w:ind w:left="4886" w:hanging="360"/>
      </w:pPr>
      <w:rPr>
        <w:rFonts w:ascii="Wingdings" w:hAnsi="Wingdings" w:hint="default"/>
      </w:rPr>
    </w:lvl>
    <w:lvl w:ilvl="6" w:tplc="10090001" w:tentative="1">
      <w:start w:val="1"/>
      <w:numFmt w:val="bullet"/>
      <w:lvlText w:val=""/>
      <w:lvlJc w:val="left"/>
      <w:pPr>
        <w:ind w:left="5606" w:hanging="360"/>
      </w:pPr>
      <w:rPr>
        <w:rFonts w:ascii="Symbol" w:hAnsi="Symbol" w:hint="default"/>
      </w:rPr>
    </w:lvl>
    <w:lvl w:ilvl="7" w:tplc="10090003" w:tentative="1">
      <w:start w:val="1"/>
      <w:numFmt w:val="bullet"/>
      <w:lvlText w:val="o"/>
      <w:lvlJc w:val="left"/>
      <w:pPr>
        <w:ind w:left="6326" w:hanging="360"/>
      </w:pPr>
      <w:rPr>
        <w:rFonts w:ascii="Courier New" w:hAnsi="Courier New" w:cs="Courier New" w:hint="default"/>
      </w:rPr>
    </w:lvl>
    <w:lvl w:ilvl="8" w:tplc="10090005" w:tentative="1">
      <w:start w:val="1"/>
      <w:numFmt w:val="bullet"/>
      <w:lvlText w:val=""/>
      <w:lvlJc w:val="left"/>
      <w:pPr>
        <w:ind w:left="7046" w:hanging="360"/>
      </w:pPr>
      <w:rPr>
        <w:rFonts w:ascii="Wingdings" w:hAnsi="Wingdings" w:hint="default"/>
      </w:rPr>
    </w:lvl>
  </w:abstractNum>
  <w:abstractNum w:abstractNumId="34">
    <w:nsid w:val="6860688D"/>
    <w:multiLevelType w:val="hybridMultilevel"/>
    <w:tmpl w:val="7256E40A"/>
    <w:lvl w:ilvl="0" w:tplc="CDEEE278">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72591384"/>
    <w:multiLevelType w:val="hybridMultilevel"/>
    <w:tmpl w:val="E4D67B22"/>
    <w:lvl w:ilvl="0" w:tplc="10090003">
      <w:start w:val="1"/>
      <w:numFmt w:val="bullet"/>
      <w:lvlText w:val="o"/>
      <w:lvlJc w:val="left"/>
      <w:pPr>
        <w:ind w:left="1286" w:hanging="360"/>
      </w:pPr>
      <w:rPr>
        <w:rFonts w:ascii="Courier New" w:hAnsi="Courier New" w:cs="Courier New" w:hint="default"/>
      </w:rPr>
    </w:lvl>
    <w:lvl w:ilvl="1" w:tplc="10090003" w:tentative="1">
      <w:start w:val="1"/>
      <w:numFmt w:val="bullet"/>
      <w:lvlText w:val="o"/>
      <w:lvlJc w:val="left"/>
      <w:pPr>
        <w:ind w:left="2006" w:hanging="360"/>
      </w:pPr>
      <w:rPr>
        <w:rFonts w:ascii="Courier New" w:hAnsi="Courier New" w:cs="Courier New" w:hint="default"/>
      </w:rPr>
    </w:lvl>
    <w:lvl w:ilvl="2" w:tplc="10090005" w:tentative="1">
      <w:start w:val="1"/>
      <w:numFmt w:val="bullet"/>
      <w:lvlText w:val=""/>
      <w:lvlJc w:val="left"/>
      <w:pPr>
        <w:ind w:left="2726" w:hanging="360"/>
      </w:pPr>
      <w:rPr>
        <w:rFonts w:ascii="Wingdings" w:hAnsi="Wingdings" w:hint="default"/>
      </w:rPr>
    </w:lvl>
    <w:lvl w:ilvl="3" w:tplc="10090001" w:tentative="1">
      <w:start w:val="1"/>
      <w:numFmt w:val="bullet"/>
      <w:lvlText w:val=""/>
      <w:lvlJc w:val="left"/>
      <w:pPr>
        <w:ind w:left="3446" w:hanging="360"/>
      </w:pPr>
      <w:rPr>
        <w:rFonts w:ascii="Symbol" w:hAnsi="Symbol" w:hint="default"/>
      </w:rPr>
    </w:lvl>
    <w:lvl w:ilvl="4" w:tplc="10090003" w:tentative="1">
      <w:start w:val="1"/>
      <w:numFmt w:val="bullet"/>
      <w:lvlText w:val="o"/>
      <w:lvlJc w:val="left"/>
      <w:pPr>
        <w:ind w:left="4166" w:hanging="360"/>
      </w:pPr>
      <w:rPr>
        <w:rFonts w:ascii="Courier New" w:hAnsi="Courier New" w:cs="Courier New" w:hint="default"/>
      </w:rPr>
    </w:lvl>
    <w:lvl w:ilvl="5" w:tplc="10090005" w:tentative="1">
      <w:start w:val="1"/>
      <w:numFmt w:val="bullet"/>
      <w:lvlText w:val=""/>
      <w:lvlJc w:val="left"/>
      <w:pPr>
        <w:ind w:left="4886" w:hanging="360"/>
      </w:pPr>
      <w:rPr>
        <w:rFonts w:ascii="Wingdings" w:hAnsi="Wingdings" w:hint="default"/>
      </w:rPr>
    </w:lvl>
    <w:lvl w:ilvl="6" w:tplc="10090001" w:tentative="1">
      <w:start w:val="1"/>
      <w:numFmt w:val="bullet"/>
      <w:lvlText w:val=""/>
      <w:lvlJc w:val="left"/>
      <w:pPr>
        <w:ind w:left="5606" w:hanging="360"/>
      </w:pPr>
      <w:rPr>
        <w:rFonts w:ascii="Symbol" w:hAnsi="Symbol" w:hint="default"/>
      </w:rPr>
    </w:lvl>
    <w:lvl w:ilvl="7" w:tplc="10090003" w:tentative="1">
      <w:start w:val="1"/>
      <w:numFmt w:val="bullet"/>
      <w:lvlText w:val="o"/>
      <w:lvlJc w:val="left"/>
      <w:pPr>
        <w:ind w:left="6326" w:hanging="360"/>
      </w:pPr>
      <w:rPr>
        <w:rFonts w:ascii="Courier New" w:hAnsi="Courier New" w:cs="Courier New" w:hint="default"/>
      </w:rPr>
    </w:lvl>
    <w:lvl w:ilvl="8" w:tplc="10090005" w:tentative="1">
      <w:start w:val="1"/>
      <w:numFmt w:val="bullet"/>
      <w:lvlText w:val=""/>
      <w:lvlJc w:val="left"/>
      <w:pPr>
        <w:ind w:left="7046" w:hanging="360"/>
      </w:pPr>
      <w:rPr>
        <w:rFonts w:ascii="Wingdings" w:hAnsi="Wingdings" w:hint="default"/>
      </w:rPr>
    </w:lvl>
  </w:abstractNum>
  <w:abstractNum w:abstractNumId="36">
    <w:nsid w:val="74D016F8"/>
    <w:multiLevelType w:val="singleLevel"/>
    <w:tmpl w:val="2B56D5BC"/>
    <w:lvl w:ilvl="0">
      <w:start w:val="1"/>
      <w:numFmt w:val="bullet"/>
      <w:lvlText w:val=""/>
      <w:legacy w:legacy="1" w:legacySpace="0" w:legacyIndent="360"/>
      <w:lvlJc w:val="left"/>
      <w:pPr>
        <w:ind w:left="360" w:hanging="360"/>
      </w:pPr>
      <w:rPr>
        <w:rFonts w:ascii="Symbol" w:hAnsi="Symbol" w:hint="default"/>
      </w:rPr>
    </w:lvl>
  </w:abstractNum>
  <w:abstractNum w:abstractNumId="37">
    <w:nsid w:val="76711F7E"/>
    <w:multiLevelType w:val="hybridMultilevel"/>
    <w:tmpl w:val="C216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385202"/>
    <w:multiLevelType w:val="singleLevel"/>
    <w:tmpl w:val="80C69226"/>
    <w:lvl w:ilvl="0">
      <w:start w:val="1"/>
      <w:numFmt w:val="bullet"/>
      <w:lvlText w:val=""/>
      <w:lvlJc w:val="left"/>
      <w:pPr>
        <w:tabs>
          <w:tab w:val="num" w:pos="360"/>
        </w:tabs>
        <w:ind w:left="360" w:hanging="360"/>
      </w:pPr>
      <w:rPr>
        <w:rFonts w:ascii="Wingdings" w:hAnsi="Wingdings" w:hint="default"/>
      </w:rPr>
    </w:lvl>
  </w:abstractNum>
  <w:abstractNum w:abstractNumId="39">
    <w:nsid w:val="7C995469"/>
    <w:multiLevelType w:val="singleLevel"/>
    <w:tmpl w:val="6E006886"/>
    <w:lvl w:ilvl="0">
      <w:start w:val="1"/>
      <w:numFmt w:val="bullet"/>
      <w:lvlText w:val=""/>
      <w:lvlJc w:val="left"/>
      <w:pPr>
        <w:tabs>
          <w:tab w:val="num" w:pos="360"/>
        </w:tabs>
        <w:ind w:left="360" w:hanging="360"/>
      </w:pPr>
      <w:rPr>
        <w:rFonts w:ascii="Wingdings" w:hAnsi="Wingdings" w:hint="default"/>
      </w:rPr>
    </w:lvl>
  </w:abstractNum>
  <w:abstractNum w:abstractNumId="40">
    <w:nsid w:val="7E23486F"/>
    <w:multiLevelType w:val="hybridMultilevel"/>
    <w:tmpl w:val="D8FCB4DA"/>
    <w:lvl w:ilvl="0" w:tplc="250EEF46">
      <w:start w:val="1"/>
      <w:numFmt w:val="bullet"/>
      <w:pStyle w:val="Tips"/>
      <w:lvlText w:val=""/>
      <w:lvlJc w:val="left"/>
      <w:pPr>
        <w:tabs>
          <w:tab w:val="num" w:pos="3442"/>
        </w:tabs>
        <w:ind w:left="3442" w:hanging="360"/>
      </w:pPr>
      <w:rPr>
        <w:rFonts w:ascii="Symbol" w:hAnsi="Symbol" w:hint="default"/>
        <w:color w:val="auto"/>
      </w:rPr>
    </w:lvl>
    <w:lvl w:ilvl="1" w:tplc="04090003">
      <w:start w:val="1"/>
      <w:numFmt w:val="bullet"/>
      <w:lvlText w:val="o"/>
      <w:lvlJc w:val="left"/>
      <w:pPr>
        <w:tabs>
          <w:tab w:val="num" w:pos="2362"/>
        </w:tabs>
        <w:ind w:left="2362" w:hanging="360"/>
      </w:pPr>
      <w:rPr>
        <w:rFonts w:ascii="Courier New" w:hAnsi="Courier New" w:cs="Courier New" w:hint="default"/>
      </w:rPr>
    </w:lvl>
    <w:lvl w:ilvl="2" w:tplc="04090005">
      <w:start w:val="1"/>
      <w:numFmt w:val="bullet"/>
      <w:lvlText w:val=""/>
      <w:lvlJc w:val="left"/>
      <w:pPr>
        <w:tabs>
          <w:tab w:val="num" w:pos="3082"/>
        </w:tabs>
        <w:ind w:left="3082" w:hanging="360"/>
      </w:pPr>
      <w:rPr>
        <w:rFonts w:ascii="Wingdings" w:hAnsi="Wingdings" w:hint="default"/>
      </w:rPr>
    </w:lvl>
    <w:lvl w:ilvl="3" w:tplc="04090001">
      <w:start w:val="1"/>
      <w:numFmt w:val="bullet"/>
      <w:lvlText w:val=""/>
      <w:lvlJc w:val="left"/>
      <w:pPr>
        <w:tabs>
          <w:tab w:val="num" w:pos="3802"/>
        </w:tabs>
        <w:ind w:left="3802" w:hanging="360"/>
      </w:pPr>
      <w:rPr>
        <w:rFonts w:ascii="Symbol" w:hAnsi="Symbol" w:hint="default"/>
      </w:rPr>
    </w:lvl>
    <w:lvl w:ilvl="4" w:tplc="04090003">
      <w:start w:val="1"/>
      <w:numFmt w:val="bullet"/>
      <w:lvlText w:val="o"/>
      <w:lvlJc w:val="left"/>
      <w:pPr>
        <w:tabs>
          <w:tab w:val="num" w:pos="4522"/>
        </w:tabs>
        <w:ind w:left="4522" w:hanging="360"/>
      </w:pPr>
      <w:rPr>
        <w:rFonts w:ascii="Courier New" w:hAnsi="Courier New" w:cs="Courier New" w:hint="default"/>
      </w:rPr>
    </w:lvl>
    <w:lvl w:ilvl="5" w:tplc="04090005">
      <w:start w:val="1"/>
      <w:numFmt w:val="bullet"/>
      <w:lvlText w:val=""/>
      <w:lvlJc w:val="left"/>
      <w:pPr>
        <w:tabs>
          <w:tab w:val="num" w:pos="5242"/>
        </w:tabs>
        <w:ind w:left="5242" w:hanging="360"/>
      </w:pPr>
      <w:rPr>
        <w:rFonts w:ascii="Wingdings" w:hAnsi="Wingdings" w:hint="default"/>
      </w:rPr>
    </w:lvl>
    <w:lvl w:ilvl="6" w:tplc="04090001">
      <w:start w:val="1"/>
      <w:numFmt w:val="bullet"/>
      <w:lvlText w:val=""/>
      <w:lvlJc w:val="left"/>
      <w:pPr>
        <w:tabs>
          <w:tab w:val="num" w:pos="5962"/>
        </w:tabs>
        <w:ind w:left="5962" w:hanging="360"/>
      </w:pPr>
      <w:rPr>
        <w:rFonts w:ascii="Symbol" w:hAnsi="Symbol" w:hint="default"/>
      </w:rPr>
    </w:lvl>
    <w:lvl w:ilvl="7" w:tplc="04090003">
      <w:start w:val="1"/>
      <w:numFmt w:val="bullet"/>
      <w:lvlText w:val="o"/>
      <w:lvlJc w:val="left"/>
      <w:pPr>
        <w:tabs>
          <w:tab w:val="num" w:pos="6682"/>
        </w:tabs>
        <w:ind w:left="6682" w:hanging="360"/>
      </w:pPr>
      <w:rPr>
        <w:rFonts w:ascii="Courier New" w:hAnsi="Courier New" w:cs="Courier New" w:hint="default"/>
      </w:rPr>
    </w:lvl>
    <w:lvl w:ilvl="8" w:tplc="04090005">
      <w:start w:val="1"/>
      <w:numFmt w:val="bullet"/>
      <w:lvlText w:val=""/>
      <w:lvlJc w:val="left"/>
      <w:pPr>
        <w:tabs>
          <w:tab w:val="num" w:pos="7402"/>
        </w:tabs>
        <w:ind w:left="7402" w:hanging="360"/>
      </w:pPr>
      <w:rPr>
        <w:rFonts w:ascii="Wingdings" w:hAnsi="Wingdings" w:hint="default"/>
      </w:rPr>
    </w:lvl>
  </w:abstractNum>
  <w:abstractNum w:abstractNumId="41">
    <w:nsid w:val="7E2E0EAB"/>
    <w:multiLevelType w:val="hybridMultilevel"/>
    <w:tmpl w:val="F5B6E792"/>
    <w:lvl w:ilvl="0" w:tplc="EAC06E5A">
      <w:start w:val="1"/>
      <w:numFmt w:val="bullet"/>
      <w:pStyle w:val="Normalwithbulletslevel2"/>
      <w:lvlText w:val=""/>
      <w:lvlJc w:val="left"/>
      <w:pPr>
        <w:tabs>
          <w:tab w:val="num" w:pos="2527"/>
        </w:tabs>
        <w:ind w:left="2527"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
    <w:lvlOverride w:ilvl="0">
      <w:lvl w:ilvl="0">
        <w:start w:val="1"/>
        <w:numFmt w:val="bullet"/>
        <w:lvlText w:val=""/>
        <w:legacy w:legacy="1" w:legacySpace="0" w:legacyIndent="360"/>
        <w:lvlJc w:val="left"/>
        <w:pPr>
          <w:ind w:left="1080" w:hanging="360"/>
        </w:pPr>
        <w:rPr>
          <w:rFonts w:ascii="Symbol" w:hAnsi="Symbol" w:hint="default"/>
        </w:rPr>
      </w:lvl>
    </w:lvlOverride>
  </w:num>
  <w:num w:numId="3">
    <w:abstractNumId w:val="38"/>
  </w:num>
  <w:num w:numId="4">
    <w:abstractNumId w:val="39"/>
  </w:num>
  <w:num w:numId="5">
    <w:abstractNumId w:val="21"/>
  </w:num>
  <w:num w:numId="6">
    <w:abstractNumId w:val="36"/>
  </w:num>
  <w:num w:numId="7">
    <w:abstractNumId w:val="17"/>
  </w:num>
  <w:num w:numId="8">
    <w:abstractNumId w:val="14"/>
  </w:num>
  <w:num w:numId="9">
    <w:abstractNumId w:val="35"/>
  </w:num>
  <w:num w:numId="10">
    <w:abstractNumId w:val="14"/>
  </w:num>
  <w:num w:numId="11">
    <w:abstractNumId w:val="14"/>
  </w:num>
  <w:num w:numId="12">
    <w:abstractNumId w:val="14"/>
  </w:num>
  <w:num w:numId="13">
    <w:abstractNumId w:val="11"/>
  </w:num>
  <w:num w:numId="14">
    <w:abstractNumId w:val="18"/>
  </w:num>
  <w:num w:numId="15">
    <w:abstractNumId w:val="19"/>
  </w:num>
  <w:num w:numId="16">
    <w:abstractNumId w:val="3"/>
  </w:num>
  <w:num w:numId="17">
    <w:abstractNumId w:val="27"/>
  </w:num>
  <w:num w:numId="18">
    <w:abstractNumId w:val="30"/>
  </w:num>
  <w:num w:numId="19">
    <w:abstractNumId w:val="15"/>
  </w:num>
  <w:num w:numId="20">
    <w:abstractNumId w:val="28"/>
  </w:num>
  <w:num w:numId="21">
    <w:abstractNumId w:val="11"/>
  </w:num>
  <w:num w:numId="22">
    <w:abstractNumId w:val="34"/>
  </w:num>
  <w:num w:numId="23">
    <w:abstractNumId w:val="4"/>
  </w:num>
  <w:num w:numId="24">
    <w:abstractNumId w:val="26"/>
  </w:num>
  <w:num w:numId="25">
    <w:abstractNumId w:val="9"/>
  </w:num>
  <w:num w:numId="26">
    <w:abstractNumId w:val="10"/>
  </w:num>
  <w:num w:numId="27">
    <w:abstractNumId w:val="5"/>
  </w:num>
  <w:num w:numId="28">
    <w:abstractNumId w:val="22"/>
  </w:num>
  <w:num w:numId="29">
    <w:abstractNumId w:val="12"/>
  </w:num>
  <w:num w:numId="30">
    <w:abstractNumId w:val="41"/>
  </w:num>
  <w:num w:numId="31">
    <w:abstractNumId w:val="40"/>
  </w:num>
  <w:num w:numId="32">
    <w:abstractNumId w:val="6"/>
  </w:num>
  <w:num w:numId="33">
    <w:abstractNumId w:val="1"/>
  </w:num>
  <w:num w:numId="34">
    <w:abstractNumId w:val="24"/>
  </w:num>
  <w:num w:numId="35">
    <w:abstractNumId w:val="33"/>
  </w:num>
  <w:num w:numId="36">
    <w:abstractNumId w:val="17"/>
  </w:num>
  <w:num w:numId="37">
    <w:abstractNumId w:val="37"/>
  </w:num>
  <w:num w:numId="38">
    <w:abstractNumId w:val="8"/>
  </w:num>
  <w:num w:numId="39">
    <w:abstractNumId w:val="23"/>
  </w:num>
  <w:num w:numId="40">
    <w:abstractNumId w:val="25"/>
  </w:num>
  <w:num w:numId="41">
    <w:abstractNumId w:val="0"/>
  </w:num>
  <w:num w:numId="42">
    <w:abstractNumId w:val="29"/>
  </w:num>
  <w:num w:numId="43">
    <w:abstractNumId w:val="32"/>
  </w:num>
  <w:num w:numId="44">
    <w:abstractNumId w:val="20"/>
  </w:num>
  <w:num w:numId="45">
    <w:abstractNumId w:val="13"/>
  </w:num>
  <w:num w:numId="46">
    <w:abstractNumId w:val="31"/>
  </w:num>
  <w:num w:numId="47">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revisionView w:inkAnnotation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8DE683FA-2060-4E99-BC32-8B51B6BE5E99}"/>
    <w:docVar w:name="dgnword-eventsink" w:val="471264664"/>
  </w:docVars>
  <w:rsids>
    <w:rsidRoot w:val="00BD4447"/>
    <w:rsid w:val="00003A62"/>
    <w:rsid w:val="00003CA1"/>
    <w:rsid w:val="000105D1"/>
    <w:rsid w:val="00011886"/>
    <w:rsid w:val="000202BF"/>
    <w:rsid w:val="00024774"/>
    <w:rsid w:val="00041F7C"/>
    <w:rsid w:val="00042C9C"/>
    <w:rsid w:val="00042DB5"/>
    <w:rsid w:val="00063BAC"/>
    <w:rsid w:val="00066BD0"/>
    <w:rsid w:val="00070B75"/>
    <w:rsid w:val="00070BC2"/>
    <w:rsid w:val="0007556C"/>
    <w:rsid w:val="000825DC"/>
    <w:rsid w:val="000844C7"/>
    <w:rsid w:val="00085D72"/>
    <w:rsid w:val="00094F9F"/>
    <w:rsid w:val="0009703C"/>
    <w:rsid w:val="000A42C1"/>
    <w:rsid w:val="000A6814"/>
    <w:rsid w:val="000A6E37"/>
    <w:rsid w:val="000C0545"/>
    <w:rsid w:val="000C3CC2"/>
    <w:rsid w:val="000C49EB"/>
    <w:rsid w:val="001039BA"/>
    <w:rsid w:val="00103CD4"/>
    <w:rsid w:val="001056C9"/>
    <w:rsid w:val="001070EE"/>
    <w:rsid w:val="0012549C"/>
    <w:rsid w:val="00130D49"/>
    <w:rsid w:val="00131C0B"/>
    <w:rsid w:val="001371D3"/>
    <w:rsid w:val="00151B10"/>
    <w:rsid w:val="0016575D"/>
    <w:rsid w:val="00177FFA"/>
    <w:rsid w:val="00186C3B"/>
    <w:rsid w:val="001953D2"/>
    <w:rsid w:val="001957B6"/>
    <w:rsid w:val="001960F6"/>
    <w:rsid w:val="001B1657"/>
    <w:rsid w:val="001B24E7"/>
    <w:rsid w:val="001B720A"/>
    <w:rsid w:val="001C7666"/>
    <w:rsid w:val="001D09D5"/>
    <w:rsid w:val="001D6283"/>
    <w:rsid w:val="001E574D"/>
    <w:rsid w:val="001E5C97"/>
    <w:rsid w:val="00200C8D"/>
    <w:rsid w:val="002033A1"/>
    <w:rsid w:val="002064BB"/>
    <w:rsid w:val="0022193A"/>
    <w:rsid w:val="00221AC8"/>
    <w:rsid w:val="002469B1"/>
    <w:rsid w:val="0025206F"/>
    <w:rsid w:val="00265FD5"/>
    <w:rsid w:val="00274E50"/>
    <w:rsid w:val="0027515B"/>
    <w:rsid w:val="002A3383"/>
    <w:rsid w:val="002A3754"/>
    <w:rsid w:val="002A575C"/>
    <w:rsid w:val="002A5AE4"/>
    <w:rsid w:val="002B1C2E"/>
    <w:rsid w:val="002B2A38"/>
    <w:rsid w:val="002B4347"/>
    <w:rsid w:val="002C475B"/>
    <w:rsid w:val="002C58CB"/>
    <w:rsid w:val="002D269E"/>
    <w:rsid w:val="002D4D0C"/>
    <w:rsid w:val="002E3D3C"/>
    <w:rsid w:val="002F462D"/>
    <w:rsid w:val="0030160A"/>
    <w:rsid w:val="003032C0"/>
    <w:rsid w:val="00310204"/>
    <w:rsid w:val="00324C6D"/>
    <w:rsid w:val="00331B74"/>
    <w:rsid w:val="00336B95"/>
    <w:rsid w:val="003445D4"/>
    <w:rsid w:val="00350ADE"/>
    <w:rsid w:val="003543C1"/>
    <w:rsid w:val="00365908"/>
    <w:rsid w:val="00365DE5"/>
    <w:rsid w:val="00367108"/>
    <w:rsid w:val="00376083"/>
    <w:rsid w:val="0038629D"/>
    <w:rsid w:val="00392580"/>
    <w:rsid w:val="00392CEC"/>
    <w:rsid w:val="003A1B72"/>
    <w:rsid w:val="003A335A"/>
    <w:rsid w:val="003A5388"/>
    <w:rsid w:val="003B4831"/>
    <w:rsid w:val="003B7C4F"/>
    <w:rsid w:val="003C0BC2"/>
    <w:rsid w:val="003C671A"/>
    <w:rsid w:val="003E2D01"/>
    <w:rsid w:val="003E5511"/>
    <w:rsid w:val="003E7B02"/>
    <w:rsid w:val="003F5B57"/>
    <w:rsid w:val="00404100"/>
    <w:rsid w:val="00414252"/>
    <w:rsid w:val="00415D2F"/>
    <w:rsid w:val="0041722A"/>
    <w:rsid w:val="00417917"/>
    <w:rsid w:val="00417CB2"/>
    <w:rsid w:val="004206B7"/>
    <w:rsid w:val="00422645"/>
    <w:rsid w:val="00425E97"/>
    <w:rsid w:val="0044333B"/>
    <w:rsid w:val="004514E1"/>
    <w:rsid w:val="004556A0"/>
    <w:rsid w:val="0045583C"/>
    <w:rsid w:val="00461C9D"/>
    <w:rsid w:val="0046320C"/>
    <w:rsid w:val="00473E83"/>
    <w:rsid w:val="00474F7C"/>
    <w:rsid w:val="004762EC"/>
    <w:rsid w:val="004765B1"/>
    <w:rsid w:val="00481152"/>
    <w:rsid w:val="00481DFE"/>
    <w:rsid w:val="00482360"/>
    <w:rsid w:val="00495053"/>
    <w:rsid w:val="004B15D1"/>
    <w:rsid w:val="004D4A64"/>
    <w:rsid w:val="004E064C"/>
    <w:rsid w:val="004E7BEC"/>
    <w:rsid w:val="004F6319"/>
    <w:rsid w:val="00501CAF"/>
    <w:rsid w:val="00503A31"/>
    <w:rsid w:val="00512852"/>
    <w:rsid w:val="00520BDF"/>
    <w:rsid w:val="0052650D"/>
    <w:rsid w:val="0052772D"/>
    <w:rsid w:val="00527887"/>
    <w:rsid w:val="00527D07"/>
    <w:rsid w:val="00536FB3"/>
    <w:rsid w:val="00543833"/>
    <w:rsid w:val="00554686"/>
    <w:rsid w:val="00555913"/>
    <w:rsid w:val="005621DB"/>
    <w:rsid w:val="00565B4F"/>
    <w:rsid w:val="00566929"/>
    <w:rsid w:val="00582AA6"/>
    <w:rsid w:val="00582DA9"/>
    <w:rsid w:val="005871B4"/>
    <w:rsid w:val="0059156D"/>
    <w:rsid w:val="00595FD7"/>
    <w:rsid w:val="005A22CF"/>
    <w:rsid w:val="005A271F"/>
    <w:rsid w:val="005A6E70"/>
    <w:rsid w:val="005A76A0"/>
    <w:rsid w:val="005C4C02"/>
    <w:rsid w:val="005D0F25"/>
    <w:rsid w:val="005D6290"/>
    <w:rsid w:val="005E53A5"/>
    <w:rsid w:val="00604DD7"/>
    <w:rsid w:val="0060739A"/>
    <w:rsid w:val="00613C45"/>
    <w:rsid w:val="00626EF9"/>
    <w:rsid w:val="00627EC6"/>
    <w:rsid w:val="006366EF"/>
    <w:rsid w:val="006563F1"/>
    <w:rsid w:val="0065752D"/>
    <w:rsid w:val="00670A07"/>
    <w:rsid w:val="006734D4"/>
    <w:rsid w:val="006736DA"/>
    <w:rsid w:val="0068176C"/>
    <w:rsid w:val="006835C4"/>
    <w:rsid w:val="00690E57"/>
    <w:rsid w:val="006A08C0"/>
    <w:rsid w:val="006A2F3F"/>
    <w:rsid w:val="006B62EB"/>
    <w:rsid w:val="006B738A"/>
    <w:rsid w:val="006C01A4"/>
    <w:rsid w:val="006C2935"/>
    <w:rsid w:val="006C31D4"/>
    <w:rsid w:val="006D15DB"/>
    <w:rsid w:val="006D2431"/>
    <w:rsid w:val="006E10CF"/>
    <w:rsid w:val="006E60C2"/>
    <w:rsid w:val="006F01CE"/>
    <w:rsid w:val="006F42EC"/>
    <w:rsid w:val="006F4F81"/>
    <w:rsid w:val="00710484"/>
    <w:rsid w:val="007129BA"/>
    <w:rsid w:val="00713F3B"/>
    <w:rsid w:val="00714C80"/>
    <w:rsid w:val="00715128"/>
    <w:rsid w:val="007223C0"/>
    <w:rsid w:val="007246C8"/>
    <w:rsid w:val="0072612F"/>
    <w:rsid w:val="00753D33"/>
    <w:rsid w:val="00762EDB"/>
    <w:rsid w:val="007646D0"/>
    <w:rsid w:val="00772DB2"/>
    <w:rsid w:val="007A0102"/>
    <w:rsid w:val="007A1AEC"/>
    <w:rsid w:val="007A3D78"/>
    <w:rsid w:val="007A66D6"/>
    <w:rsid w:val="007B10EA"/>
    <w:rsid w:val="007B4678"/>
    <w:rsid w:val="007B77F1"/>
    <w:rsid w:val="007C1226"/>
    <w:rsid w:val="007C17E1"/>
    <w:rsid w:val="00802CD3"/>
    <w:rsid w:val="008100B4"/>
    <w:rsid w:val="00812465"/>
    <w:rsid w:val="008166BD"/>
    <w:rsid w:val="00821E16"/>
    <w:rsid w:val="008237F8"/>
    <w:rsid w:val="00823A91"/>
    <w:rsid w:val="00834D01"/>
    <w:rsid w:val="00861183"/>
    <w:rsid w:val="00872B95"/>
    <w:rsid w:val="00872DBC"/>
    <w:rsid w:val="008770D1"/>
    <w:rsid w:val="0089003A"/>
    <w:rsid w:val="008911BC"/>
    <w:rsid w:val="008922D3"/>
    <w:rsid w:val="00897B17"/>
    <w:rsid w:val="008A291D"/>
    <w:rsid w:val="008A2CD7"/>
    <w:rsid w:val="008C1D74"/>
    <w:rsid w:val="008D2107"/>
    <w:rsid w:val="008E30A3"/>
    <w:rsid w:val="008E3883"/>
    <w:rsid w:val="008F352E"/>
    <w:rsid w:val="008F4DD4"/>
    <w:rsid w:val="00903A99"/>
    <w:rsid w:val="0090795E"/>
    <w:rsid w:val="00911758"/>
    <w:rsid w:val="00920092"/>
    <w:rsid w:val="009201BB"/>
    <w:rsid w:val="00921247"/>
    <w:rsid w:val="009254D9"/>
    <w:rsid w:val="0093372E"/>
    <w:rsid w:val="00934BF3"/>
    <w:rsid w:val="009474B9"/>
    <w:rsid w:val="00950E7E"/>
    <w:rsid w:val="00953F53"/>
    <w:rsid w:val="0095482A"/>
    <w:rsid w:val="0095628F"/>
    <w:rsid w:val="00963F23"/>
    <w:rsid w:val="0096639F"/>
    <w:rsid w:val="009718D3"/>
    <w:rsid w:val="00972E3F"/>
    <w:rsid w:val="00972FEB"/>
    <w:rsid w:val="00977E9B"/>
    <w:rsid w:val="009831E7"/>
    <w:rsid w:val="00993E29"/>
    <w:rsid w:val="009A3097"/>
    <w:rsid w:val="009A47EB"/>
    <w:rsid w:val="009B1051"/>
    <w:rsid w:val="009B1A12"/>
    <w:rsid w:val="009B7F97"/>
    <w:rsid w:val="009D6E79"/>
    <w:rsid w:val="009E063D"/>
    <w:rsid w:val="009E6657"/>
    <w:rsid w:val="009F1227"/>
    <w:rsid w:val="009F4111"/>
    <w:rsid w:val="009F4FA8"/>
    <w:rsid w:val="00A002D9"/>
    <w:rsid w:val="00A007DA"/>
    <w:rsid w:val="00A02C1E"/>
    <w:rsid w:val="00A15371"/>
    <w:rsid w:val="00A2265D"/>
    <w:rsid w:val="00A31013"/>
    <w:rsid w:val="00A34927"/>
    <w:rsid w:val="00A37C8C"/>
    <w:rsid w:val="00A40E85"/>
    <w:rsid w:val="00A410C7"/>
    <w:rsid w:val="00A51BD8"/>
    <w:rsid w:val="00A51D66"/>
    <w:rsid w:val="00A52FC2"/>
    <w:rsid w:val="00A568CC"/>
    <w:rsid w:val="00A608DA"/>
    <w:rsid w:val="00A60D20"/>
    <w:rsid w:val="00A65B39"/>
    <w:rsid w:val="00A6725E"/>
    <w:rsid w:val="00A67B4F"/>
    <w:rsid w:val="00A7058E"/>
    <w:rsid w:val="00A71684"/>
    <w:rsid w:val="00A77B95"/>
    <w:rsid w:val="00A9642E"/>
    <w:rsid w:val="00AA50AD"/>
    <w:rsid w:val="00AB0905"/>
    <w:rsid w:val="00AB7555"/>
    <w:rsid w:val="00AC663F"/>
    <w:rsid w:val="00AD36BF"/>
    <w:rsid w:val="00AF1294"/>
    <w:rsid w:val="00AF52B7"/>
    <w:rsid w:val="00AF6599"/>
    <w:rsid w:val="00B23A11"/>
    <w:rsid w:val="00B330EA"/>
    <w:rsid w:val="00B41EAD"/>
    <w:rsid w:val="00B44451"/>
    <w:rsid w:val="00B46AEB"/>
    <w:rsid w:val="00B46B54"/>
    <w:rsid w:val="00B5373B"/>
    <w:rsid w:val="00B568C1"/>
    <w:rsid w:val="00B57D06"/>
    <w:rsid w:val="00B71A73"/>
    <w:rsid w:val="00B749ED"/>
    <w:rsid w:val="00B76A5A"/>
    <w:rsid w:val="00B80D0E"/>
    <w:rsid w:val="00B8116A"/>
    <w:rsid w:val="00B83FBD"/>
    <w:rsid w:val="00B9116E"/>
    <w:rsid w:val="00BA3F78"/>
    <w:rsid w:val="00BA78D5"/>
    <w:rsid w:val="00BB3B01"/>
    <w:rsid w:val="00BC3F14"/>
    <w:rsid w:val="00BC6008"/>
    <w:rsid w:val="00BD2ADA"/>
    <w:rsid w:val="00BD4217"/>
    <w:rsid w:val="00BD4447"/>
    <w:rsid w:val="00BD4E4D"/>
    <w:rsid w:val="00BD6888"/>
    <w:rsid w:val="00BE41F7"/>
    <w:rsid w:val="00BE7A9C"/>
    <w:rsid w:val="00BF06C0"/>
    <w:rsid w:val="00C01929"/>
    <w:rsid w:val="00C2409C"/>
    <w:rsid w:val="00C24B7B"/>
    <w:rsid w:val="00C273E2"/>
    <w:rsid w:val="00C35FE5"/>
    <w:rsid w:val="00C4694E"/>
    <w:rsid w:val="00C4708C"/>
    <w:rsid w:val="00C56EC2"/>
    <w:rsid w:val="00C648B4"/>
    <w:rsid w:val="00C71AAF"/>
    <w:rsid w:val="00C72B15"/>
    <w:rsid w:val="00C771ED"/>
    <w:rsid w:val="00C97109"/>
    <w:rsid w:val="00CA5C8F"/>
    <w:rsid w:val="00CB2274"/>
    <w:rsid w:val="00CC5DB8"/>
    <w:rsid w:val="00CD3A45"/>
    <w:rsid w:val="00CE161E"/>
    <w:rsid w:val="00CE6114"/>
    <w:rsid w:val="00CE62FF"/>
    <w:rsid w:val="00CF0D36"/>
    <w:rsid w:val="00CF2295"/>
    <w:rsid w:val="00CF6765"/>
    <w:rsid w:val="00D0078C"/>
    <w:rsid w:val="00D044DD"/>
    <w:rsid w:val="00D14C18"/>
    <w:rsid w:val="00D219F7"/>
    <w:rsid w:val="00D267A7"/>
    <w:rsid w:val="00D31232"/>
    <w:rsid w:val="00D320F8"/>
    <w:rsid w:val="00D40B71"/>
    <w:rsid w:val="00D4382A"/>
    <w:rsid w:val="00D43D2D"/>
    <w:rsid w:val="00D45822"/>
    <w:rsid w:val="00D50F0C"/>
    <w:rsid w:val="00D60730"/>
    <w:rsid w:val="00D6552D"/>
    <w:rsid w:val="00D67C15"/>
    <w:rsid w:val="00D7392B"/>
    <w:rsid w:val="00D82550"/>
    <w:rsid w:val="00D90656"/>
    <w:rsid w:val="00D91FFA"/>
    <w:rsid w:val="00DA5C4E"/>
    <w:rsid w:val="00DA7E4F"/>
    <w:rsid w:val="00DB6D04"/>
    <w:rsid w:val="00DC0983"/>
    <w:rsid w:val="00DC5530"/>
    <w:rsid w:val="00DE1953"/>
    <w:rsid w:val="00DE1AD4"/>
    <w:rsid w:val="00DE72CA"/>
    <w:rsid w:val="00DF3AAD"/>
    <w:rsid w:val="00DF4997"/>
    <w:rsid w:val="00DF5974"/>
    <w:rsid w:val="00E032C6"/>
    <w:rsid w:val="00E11DC3"/>
    <w:rsid w:val="00E1278F"/>
    <w:rsid w:val="00E133D8"/>
    <w:rsid w:val="00E2467E"/>
    <w:rsid w:val="00E25470"/>
    <w:rsid w:val="00E25AB3"/>
    <w:rsid w:val="00E25D2D"/>
    <w:rsid w:val="00E26DC8"/>
    <w:rsid w:val="00E2708F"/>
    <w:rsid w:val="00E30503"/>
    <w:rsid w:val="00E30852"/>
    <w:rsid w:val="00E329DE"/>
    <w:rsid w:val="00E47769"/>
    <w:rsid w:val="00E51F1C"/>
    <w:rsid w:val="00E61546"/>
    <w:rsid w:val="00E76FCF"/>
    <w:rsid w:val="00E81DC8"/>
    <w:rsid w:val="00EA7397"/>
    <w:rsid w:val="00EB3E5A"/>
    <w:rsid w:val="00EB52CD"/>
    <w:rsid w:val="00EC1B65"/>
    <w:rsid w:val="00EC24B7"/>
    <w:rsid w:val="00EC3610"/>
    <w:rsid w:val="00EC5079"/>
    <w:rsid w:val="00ED6A28"/>
    <w:rsid w:val="00EE1261"/>
    <w:rsid w:val="00EE1C9D"/>
    <w:rsid w:val="00EE1DFB"/>
    <w:rsid w:val="00EE28D8"/>
    <w:rsid w:val="00EE65F8"/>
    <w:rsid w:val="00EE6647"/>
    <w:rsid w:val="00EE6DFB"/>
    <w:rsid w:val="00EF0AAE"/>
    <w:rsid w:val="00EF318B"/>
    <w:rsid w:val="00EF3633"/>
    <w:rsid w:val="00EF4552"/>
    <w:rsid w:val="00EF6560"/>
    <w:rsid w:val="00F004F2"/>
    <w:rsid w:val="00F01429"/>
    <w:rsid w:val="00F017B0"/>
    <w:rsid w:val="00F041EF"/>
    <w:rsid w:val="00F04726"/>
    <w:rsid w:val="00F0559B"/>
    <w:rsid w:val="00F0617A"/>
    <w:rsid w:val="00F202A6"/>
    <w:rsid w:val="00F254FE"/>
    <w:rsid w:val="00F3422E"/>
    <w:rsid w:val="00F35FC0"/>
    <w:rsid w:val="00F40570"/>
    <w:rsid w:val="00F70762"/>
    <w:rsid w:val="00F750FC"/>
    <w:rsid w:val="00F753CF"/>
    <w:rsid w:val="00F81A59"/>
    <w:rsid w:val="00FA0A75"/>
    <w:rsid w:val="00FA2353"/>
    <w:rsid w:val="00FA2D91"/>
    <w:rsid w:val="00FA5204"/>
    <w:rsid w:val="00FA5401"/>
    <w:rsid w:val="00FB553F"/>
    <w:rsid w:val="00FC2142"/>
    <w:rsid w:val="00FC3B5A"/>
    <w:rsid w:val="00FD07F7"/>
    <w:rsid w:val="00FF17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lsdException w:name="Plai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ED6A28"/>
    <w:pPr>
      <w:tabs>
        <w:tab w:val="left" w:pos="567"/>
        <w:tab w:val="left" w:pos="1134"/>
        <w:tab w:val="left" w:pos="1701"/>
        <w:tab w:val="left" w:pos="2268"/>
        <w:tab w:val="left" w:pos="2835"/>
        <w:tab w:val="right" w:pos="8222"/>
      </w:tabs>
    </w:pPr>
    <w:rPr>
      <w:rFonts w:ascii="Arial" w:hAnsi="Arial" w:cs="Arial"/>
      <w:sz w:val="24"/>
      <w:lang w:val="en-US"/>
    </w:rPr>
  </w:style>
  <w:style w:type="paragraph" w:styleId="Heading1">
    <w:name w:val="heading 1"/>
    <w:basedOn w:val="Normal"/>
    <w:next w:val="Normal"/>
    <w:qFormat/>
    <w:rsid w:val="00710484"/>
    <w:pPr>
      <w:keepNext/>
      <w:pBdr>
        <w:top w:val="single" w:sz="18" w:space="1" w:color="auto" w:shadow="1"/>
        <w:left w:val="single" w:sz="18" w:space="4" w:color="auto" w:shadow="1"/>
        <w:bottom w:val="single" w:sz="18" w:space="1" w:color="auto" w:shadow="1"/>
        <w:right w:val="single" w:sz="18" w:space="4" w:color="auto" w:shadow="1"/>
      </w:pBdr>
      <w:shd w:val="pct10" w:color="auto" w:fill="auto"/>
      <w:tabs>
        <w:tab w:val="left" w:pos="3240"/>
      </w:tabs>
      <w:spacing w:before="240" w:after="60"/>
      <w:jc w:val="center"/>
      <w:outlineLvl w:val="0"/>
    </w:pPr>
    <w:rPr>
      <w:b/>
      <w:caps/>
      <w:spacing w:val="-2"/>
      <w:kern w:val="28"/>
      <w:sz w:val="32"/>
    </w:rPr>
  </w:style>
  <w:style w:type="paragraph" w:styleId="Heading2">
    <w:name w:val="heading 2"/>
    <w:basedOn w:val="Normal"/>
    <w:next w:val="Normal"/>
    <w:rsid w:val="0095628F"/>
    <w:pPr>
      <w:keepNext/>
      <w:shd w:val="pct5" w:color="auto" w:fill="FFFFFF"/>
      <w:spacing w:before="240" w:after="60"/>
      <w:jc w:val="center"/>
      <w:outlineLvl w:val="1"/>
    </w:pPr>
    <w:rPr>
      <w:b/>
      <w:caps/>
      <w:spacing w:val="-2"/>
      <w:sz w:val="28"/>
    </w:rPr>
  </w:style>
  <w:style w:type="paragraph" w:styleId="Heading3">
    <w:name w:val="heading 3"/>
    <w:basedOn w:val="Normal"/>
    <w:next w:val="Normal"/>
    <w:link w:val="Heading3Char"/>
    <w:autoRedefine/>
    <w:qFormat/>
    <w:rsid w:val="006734D4"/>
    <w:pPr>
      <w:keepNext/>
      <w:pBdr>
        <w:bottom w:val="single" w:sz="18" w:space="1" w:color="auto"/>
      </w:pBdr>
      <w:tabs>
        <w:tab w:val="left" w:pos="360"/>
      </w:tabs>
      <w:spacing w:before="240" w:after="60"/>
      <w:outlineLvl w:val="2"/>
    </w:pPr>
    <w:rPr>
      <w:b/>
      <w:i/>
      <w:smallCaps/>
      <w:sz w:val="28"/>
    </w:rPr>
  </w:style>
  <w:style w:type="paragraph" w:styleId="Heading4">
    <w:name w:val="heading 4"/>
    <w:basedOn w:val="Normal"/>
    <w:next w:val="Normal"/>
    <w:autoRedefine/>
    <w:qFormat/>
    <w:rsid w:val="00085D72"/>
    <w:pPr>
      <w:keepNext/>
      <w:outlineLvl w:val="3"/>
    </w:pPr>
  </w:style>
  <w:style w:type="paragraph" w:styleId="Heading5">
    <w:name w:val="heading 5"/>
    <w:basedOn w:val="Normal"/>
    <w:next w:val="Normal"/>
    <w:link w:val="Heading5Char"/>
    <w:qFormat/>
    <w:rsid w:val="00A52FC2"/>
    <w:pPr>
      <w:pBdr>
        <w:top w:val="single" w:sz="6" w:space="1" w:color="auto"/>
        <w:left w:val="single" w:sz="6" w:space="1" w:color="auto"/>
        <w:bottom w:val="single" w:sz="6" w:space="1" w:color="auto"/>
        <w:right w:val="single" w:sz="6" w:space="1" w:color="auto"/>
      </w:pBdr>
      <w:tabs>
        <w:tab w:val="left" w:pos="360"/>
      </w:tabs>
      <w:spacing w:before="60" w:after="60"/>
      <w:outlineLvl w:val="4"/>
    </w:pPr>
    <w:rPr>
      <w:b/>
      <w:i/>
      <w:smallCaps/>
      <w:sz w:val="26"/>
    </w:rPr>
  </w:style>
  <w:style w:type="paragraph" w:styleId="Heading6">
    <w:name w:val="heading 6"/>
    <w:basedOn w:val="Normal"/>
    <w:next w:val="Normal"/>
    <w:link w:val="Heading6Char"/>
    <w:autoRedefine/>
    <w:qFormat/>
    <w:rsid w:val="00A52FC2"/>
    <w:pPr>
      <w:spacing w:before="240" w:after="60"/>
      <w:outlineLvl w:val="5"/>
    </w:pPr>
    <w:rPr>
      <w:b/>
    </w:rPr>
  </w:style>
  <w:style w:type="paragraph" w:styleId="Heading7">
    <w:name w:val="heading 7"/>
    <w:basedOn w:val="Normal"/>
    <w:next w:val="Normal"/>
    <w:link w:val="Heading7Char"/>
    <w:qFormat/>
    <w:rsid w:val="00A52FC2"/>
    <w:pPr>
      <w:spacing w:before="240" w:after="60"/>
      <w:ind w:left="284"/>
      <w:outlineLvl w:val="6"/>
    </w:pPr>
    <w:rPr>
      <w:smallCaps/>
      <w:u w:val="single"/>
    </w:rPr>
  </w:style>
  <w:style w:type="paragraph" w:styleId="Heading8">
    <w:name w:val="heading 8"/>
    <w:basedOn w:val="Normal"/>
    <w:next w:val="Normal"/>
    <w:link w:val="Heading8Char"/>
    <w:qFormat/>
    <w:rsid w:val="00A52FC2"/>
    <w:pPr>
      <w:spacing w:before="240" w:after="60"/>
      <w:ind w:left="851"/>
      <w:outlineLvl w:val="7"/>
    </w:pPr>
    <w:rPr>
      <w:b/>
      <w:i/>
      <w:shd w:val="clear" w:color="auto" w:fill="FFFFFF"/>
    </w:rPr>
  </w:style>
  <w:style w:type="paragraph" w:styleId="Heading9">
    <w:name w:val="heading 9"/>
    <w:basedOn w:val="Normal"/>
    <w:next w:val="Normal"/>
    <w:qFormat/>
    <w:rsid w:val="0095628F"/>
    <w:pPr>
      <w:keepNext/>
      <w:spacing w:before="240"/>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autoRedefine/>
    <w:rsid w:val="0025206F"/>
    <w:pPr>
      <w:spacing w:before="60"/>
    </w:pPr>
    <w:rPr>
      <w:sz w:val="32"/>
      <w:szCs w:val="32"/>
    </w:rPr>
  </w:style>
  <w:style w:type="paragraph" w:customStyle="1" w:styleId="Objectives-Listepuces">
    <w:name w:val="Objectives - Liste à puces"/>
    <w:basedOn w:val="ListBullet"/>
    <w:next w:val="Paraobj"/>
    <w:autoRedefine/>
    <w:rsid w:val="0096639F"/>
    <w:pPr>
      <w:tabs>
        <w:tab w:val="clear" w:pos="2880"/>
      </w:tabs>
      <w:ind w:left="0"/>
    </w:pPr>
  </w:style>
  <w:style w:type="paragraph" w:styleId="ListBullet">
    <w:name w:val="List Bullet"/>
    <w:basedOn w:val="Normal"/>
    <w:next w:val="Paraobj"/>
    <w:autoRedefine/>
    <w:semiHidden/>
    <w:rsid w:val="0095628F"/>
    <w:pPr>
      <w:tabs>
        <w:tab w:val="num" w:pos="2880"/>
      </w:tabs>
      <w:spacing w:before="60"/>
      <w:ind w:left="720"/>
    </w:pPr>
  </w:style>
  <w:style w:type="paragraph" w:customStyle="1" w:styleId="Paraobj">
    <w:name w:val="Para. obj."/>
    <w:basedOn w:val="BodyText"/>
    <w:next w:val="Normal"/>
    <w:autoRedefine/>
    <w:rsid w:val="00BA78D5"/>
  </w:style>
  <w:style w:type="paragraph" w:styleId="BodyText">
    <w:name w:val="Body Text"/>
    <w:basedOn w:val="Normal"/>
    <w:link w:val="BodyTextChar"/>
    <w:autoRedefine/>
    <w:semiHidden/>
    <w:rsid w:val="00512852"/>
    <w:pPr>
      <w:spacing w:before="60" w:after="60"/>
    </w:pPr>
    <w:rPr>
      <w:lang w:val="en-GB"/>
    </w:rPr>
  </w:style>
  <w:style w:type="paragraph" w:customStyle="1" w:styleId="Tips-puces">
    <w:name w:val="Tips - puces"/>
    <w:basedOn w:val="Normal"/>
    <w:rsid w:val="0095628F"/>
    <w:pPr>
      <w:keepNext/>
      <w:keepLines/>
      <w:framePr w:hSpace="181" w:vSpace="181" w:wrap="around" w:vAnchor="text" w:hAnchor="text" w:y="1"/>
      <w:numPr>
        <w:numId w:val="5"/>
      </w:numPr>
      <w:pBdr>
        <w:top w:val="threeDEmboss" w:sz="24" w:space="1" w:color="auto"/>
        <w:left w:val="threeDEmboss" w:sz="24" w:space="4" w:color="auto"/>
        <w:bottom w:val="threeDEmboss" w:sz="24" w:space="1" w:color="auto"/>
        <w:right w:val="threeDEmboss" w:sz="24" w:space="4" w:color="auto"/>
      </w:pBdr>
      <w:spacing w:before="60"/>
      <w:ind w:left="924" w:right="567" w:hanging="357"/>
    </w:pPr>
  </w:style>
  <w:style w:type="paragraph" w:customStyle="1" w:styleId="puces-guide">
    <w:name w:val="puces- guide"/>
    <w:basedOn w:val="Tips-puces"/>
    <w:rsid w:val="0095628F"/>
    <w:pPr>
      <w:framePr w:wrap="around"/>
      <w:numPr>
        <w:numId w:val="0"/>
      </w:numPr>
      <w:tabs>
        <w:tab w:val="num" w:pos="360"/>
      </w:tabs>
      <w:ind w:left="924" w:hanging="357"/>
    </w:pPr>
  </w:style>
  <w:style w:type="paragraph" w:customStyle="1" w:styleId="Titrepagetitre">
    <w:name w:val="Titre (page titre)"/>
    <w:basedOn w:val="Normal"/>
    <w:next w:val="Subtitle"/>
    <w:rsid w:val="0095628F"/>
    <w:pPr>
      <w:pBdr>
        <w:top w:val="single" w:sz="18" w:space="1" w:color="auto"/>
        <w:bottom w:val="single" w:sz="18" w:space="1" w:color="auto"/>
      </w:pBdr>
      <w:spacing w:before="60"/>
      <w:ind w:left="720"/>
      <w:jc w:val="center"/>
    </w:pPr>
    <w:rPr>
      <w:b/>
      <w:i/>
      <w:sz w:val="44"/>
    </w:rPr>
  </w:style>
  <w:style w:type="paragraph" w:styleId="Subtitle">
    <w:name w:val="Subtitle"/>
    <w:basedOn w:val="Normal"/>
    <w:qFormat/>
    <w:rsid w:val="0095628F"/>
    <w:pPr>
      <w:spacing w:before="60" w:after="60"/>
      <w:ind w:left="720"/>
      <w:jc w:val="center"/>
      <w:outlineLvl w:val="1"/>
    </w:pPr>
  </w:style>
  <w:style w:type="paragraph" w:styleId="TOC1">
    <w:name w:val="toc 1"/>
    <w:basedOn w:val="Normal"/>
    <w:next w:val="Normal"/>
    <w:autoRedefine/>
    <w:uiPriority w:val="39"/>
    <w:rsid w:val="00066BD0"/>
    <w:pPr>
      <w:tabs>
        <w:tab w:val="clear" w:pos="567"/>
        <w:tab w:val="clear" w:pos="1134"/>
        <w:tab w:val="clear" w:pos="1701"/>
        <w:tab w:val="clear" w:pos="2268"/>
        <w:tab w:val="clear" w:pos="2835"/>
        <w:tab w:val="right" w:pos="8637"/>
      </w:tabs>
      <w:spacing w:before="120" w:after="120"/>
    </w:pPr>
    <w:rPr>
      <w:rFonts w:ascii="Times New Roman" w:hAnsi="Times New Roman"/>
      <w:b/>
      <w:caps/>
      <w:sz w:val="20"/>
    </w:rPr>
  </w:style>
  <w:style w:type="paragraph" w:styleId="Footer">
    <w:name w:val="footer"/>
    <w:basedOn w:val="Normal"/>
    <w:link w:val="FooterChar"/>
    <w:semiHidden/>
    <w:rsid w:val="0095628F"/>
    <w:pPr>
      <w:tabs>
        <w:tab w:val="center" w:pos="4703"/>
        <w:tab w:val="right" w:pos="9406"/>
      </w:tabs>
      <w:spacing w:before="60"/>
      <w:ind w:left="720"/>
    </w:pPr>
  </w:style>
  <w:style w:type="character" w:styleId="Hyperlink">
    <w:name w:val="Hyperlink"/>
    <w:basedOn w:val="DefaultParagraphFont"/>
    <w:uiPriority w:val="99"/>
    <w:rsid w:val="0095628F"/>
    <w:rPr>
      <w:color w:val="0000FF"/>
      <w:u w:val="single"/>
    </w:rPr>
  </w:style>
  <w:style w:type="paragraph" w:customStyle="1" w:styleId="Style0">
    <w:name w:val="Style0"/>
    <w:rsid w:val="0095628F"/>
    <w:rPr>
      <w:rFonts w:ascii="Arial" w:hAnsi="Arial"/>
      <w:snapToGrid w:val="0"/>
      <w:sz w:val="24"/>
      <w:lang w:val="en-US" w:eastAsia="en-US"/>
    </w:rPr>
  </w:style>
  <w:style w:type="paragraph" w:styleId="BodyText3">
    <w:name w:val="Body Text 3"/>
    <w:basedOn w:val="Normal"/>
    <w:semiHidden/>
    <w:rsid w:val="0095628F"/>
    <w:rPr>
      <w:rFonts w:ascii="Comic Sans MS" w:hAnsi="Comic Sans MS"/>
      <w:sz w:val="32"/>
    </w:rPr>
  </w:style>
  <w:style w:type="paragraph" w:styleId="BodyText2">
    <w:name w:val="Body Text 2"/>
    <w:basedOn w:val="Normal"/>
    <w:semiHidden/>
    <w:rsid w:val="0095628F"/>
    <w:pPr>
      <w:spacing w:line="120" w:lineRule="atLeast"/>
    </w:pPr>
    <w:rPr>
      <w:sz w:val="28"/>
    </w:rPr>
  </w:style>
  <w:style w:type="paragraph" w:customStyle="1" w:styleId="Header-obj">
    <w:name w:val="Header- obj."/>
    <w:aliases w:val="out.,ben."/>
    <w:basedOn w:val="Normal"/>
    <w:autoRedefine/>
    <w:rsid w:val="00626EF9"/>
    <w:pPr>
      <w:spacing w:before="240"/>
      <w:ind w:left="720" w:hanging="720"/>
    </w:pPr>
    <w:rPr>
      <w:b/>
      <w:smallCaps/>
      <w:sz w:val="26"/>
    </w:rPr>
  </w:style>
  <w:style w:type="paragraph" w:styleId="ListBullet3">
    <w:name w:val="List Bullet 3"/>
    <w:basedOn w:val="Normal"/>
    <w:link w:val="ListBullet3Char"/>
    <w:autoRedefine/>
    <w:semiHidden/>
    <w:rsid w:val="004D4A64"/>
    <w:pPr>
      <w:numPr>
        <w:numId w:val="47"/>
      </w:numPr>
      <w:spacing w:before="60"/>
    </w:pPr>
  </w:style>
  <w:style w:type="paragraph" w:styleId="Caption">
    <w:name w:val="caption"/>
    <w:basedOn w:val="Normal"/>
    <w:next w:val="Normal"/>
    <w:qFormat/>
    <w:rsid w:val="0095628F"/>
    <w:pPr>
      <w:spacing w:before="60"/>
      <w:ind w:left="720"/>
    </w:pPr>
  </w:style>
  <w:style w:type="paragraph" w:customStyle="1" w:styleId="header-concepts">
    <w:name w:val="header- concepts"/>
    <w:basedOn w:val="Normal"/>
    <w:rsid w:val="0095628F"/>
    <w:pPr>
      <w:spacing w:before="240"/>
      <w:ind w:left="708"/>
    </w:pPr>
    <w:rPr>
      <w:b/>
    </w:rPr>
  </w:style>
  <w:style w:type="paragraph" w:customStyle="1" w:styleId="para-concepts1">
    <w:name w:val="para.- concepts1"/>
    <w:basedOn w:val="Normal"/>
    <w:rsid w:val="0095628F"/>
    <w:pPr>
      <w:spacing w:before="60"/>
      <w:ind w:left="284"/>
    </w:pPr>
  </w:style>
  <w:style w:type="paragraph" w:customStyle="1" w:styleId="para-concepts">
    <w:name w:val="para.- concepts"/>
    <w:basedOn w:val="Normal"/>
    <w:rsid w:val="0095628F"/>
    <w:pPr>
      <w:spacing w:before="60"/>
      <w:ind w:left="284"/>
    </w:pPr>
  </w:style>
  <w:style w:type="character" w:styleId="CommentReference">
    <w:name w:val="annotation reference"/>
    <w:basedOn w:val="DefaultParagraphFont"/>
    <w:semiHidden/>
    <w:rsid w:val="0095628F"/>
    <w:rPr>
      <w:sz w:val="16"/>
    </w:rPr>
  </w:style>
  <w:style w:type="paragraph" w:customStyle="1" w:styleId="Exercise">
    <w:name w:val="Exercise"/>
    <w:basedOn w:val="Normal"/>
    <w:autoRedefine/>
    <w:rsid w:val="00512852"/>
    <w:pPr>
      <w:spacing w:before="60"/>
      <w:jc w:val="center"/>
    </w:pPr>
    <w:rPr>
      <w:color w:val="808080"/>
      <w:sz w:val="28"/>
      <w:u w:val="single"/>
    </w:rPr>
  </w:style>
  <w:style w:type="character" w:styleId="FootnoteReference">
    <w:name w:val="footnote reference"/>
    <w:basedOn w:val="DefaultParagraphFont"/>
    <w:semiHidden/>
    <w:rsid w:val="0095628F"/>
    <w:rPr>
      <w:vertAlign w:val="superscript"/>
    </w:rPr>
  </w:style>
  <w:style w:type="paragraph" w:customStyle="1" w:styleId="Reference">
    <w:name w:val="Reference"/>
    <w:basedOn w:val="EndnoteText"/>
    <w:rsid w:val="0095628F"/>
    <w:pPr>
      <w:spacing w:after="120"/>
      <w:ind w:left="720" w:right="720" w:hanging="720"/>
    </w:pPr>
    <w:rPr>
      <w:spacing w:val="-2"/>
    </w:rPr>
  </w:style>
  <w:style w:type="paragraph" w:styleId="EndnoteText">
    <w:name w:val="endnote text"/>
    <w:basedOn w:val="Normal"/>
    <w:semiHidden/>
    <w:rsid w:val="0095628F"/>
  </w:style>
  <w:style w:type="paragraph" w:styleId="FootnoteText">
    <w:name w:val="footnote text"/>
    <w:basedOn w:val="Normal"/>
    <w:semiHidden/>
    <w:rsid w:val="0095628F"/>
    <w:pPr>
      <w:spacing w:before="60"/>
    </w:pPr>
    <w:rPr>
      <w:lang w:val="fr-CA"/>
    </w:rPr>
  </w:style>
  <w:style w:type="paragraph" w:styleId="Header">
    <w:name w:val="header"/>
    <w:basedOn w:val="Normal"/>
    <w:link w:val="HeaderChar"/>
    <w:semiHidden/>
    <w:rsid w:val="0095628F"/>
    <w:pPr>
      <w:tabs>
        <w:tab w:val="center" w:pos="4703"/>
        <w:tab w:val="right" w:pos="9406"/>
      </w:tabs>
      <w:spacing w:before="60"/>
      <w:ind w:left="720"/>
      <w:jc w:val="right"/>
    </w:pPr>
  </w:style>
  <w:style w:type="character" w:styleId="PageNumber">
    <w:name w:val="page number"/>
    <w:basedOn w:val="DefaultParagraphFont"/>
    <w:semiHidden/>
    <w:rsid w:val="0095628F"/>
  </w:style>
  <w:style w:type="paragraph" w:styleId="TOC3">
    <w:name w:val="toc 3"/>
    <w:basedOn w:val="Normal"/>
    <w:next w:val="Normal"/>
    <w:autoRedefine/>
    <w:uiPriority w:val="39"/>
    <w:rsid w:val="0095628F"/>
    <w:pPr>
      <w:tabs>
        <w:tab w:val="clear" w:pos="567"/>
        <w:tab w:val="clear" w:pos="1134"/>
        <w:tab w:val="clear" w:pos="1701"/>
        <w:tab w:val="clear" w:pos="2268"/>
        <w:tab w:val="clear" w:pos="2835"/>
        <w:tab w:val="right" w:leader="dot" w:pos="8558"/>
      </w:tabs>
      <w:ind w:left="480"/>
    </w:pPr>
    <w:rPr>
      <w:caps/>
      <w:noProof/>
    </w:rPr>
  </w:style>
  <w:style w:type="paragraph" w:styleId="TOC2">
    <w:name w:val="toc 2"/>
    <w:basedOn w:val="Normal"/>
    <w:next w:val="Normal"/>
    <w:autoRedefine/>
    <w:uiPriority w:val="39"/>
    <w:rsid w:val="0095628F"/>
    <w:pPr>
      <w:tabs>
        <w:tab w:val="clear" w:pos="567"/>
        <w:tab w:val="clear" w:pos="1134"/>
        <w:tab w:val="clear" w:pos="1701"/>
        <w:tab w:val="clear" w:pos="2268"/>
        <w:tab w:val="clear" w:pos="2835"/>
      </w:tabs>
      <w:ind w:left="240"/>
    </w:pPr>
    <w:rPr>
      <w:rFonts w:ascii="Times New Roman" w:hAnsi="Times New Roman"/>
      <w:smallCaps/>
      <w:sz w:val="20"/>
    </w:rPr>
  </w:style>
  <w:style w:type="paragraph" w:styleId="PlainText">
    <w:name w:val="Plain Text"/>
    <w:basedOn w:val="Normal"/>
    <w:link w:val="PlainTextChar"/>
    <w:semiHidden/>
    <w:rsid w:val="0095628F"/>
    <w:rPr>
      <w:rFonts w:ascii="Courier New" w:hAnsi="Courier New"/>
    </w:rPr>
  </w:style>
  <w:style w:type="paragraph" w:styleId="BodyTextIndent">
    <w:name w:val="Body Text Indent"/>
    <w:basedOn w:val="Normal"/>
    <w:semiHidden/>
    <w:rsid w:val="0095628F"/>
    <w:pPr>
      <w:ind w:left="275"/>
    </w:pPr>
  </w:style>
  <w:style w:type="paragraph" w:styleId="TOC4">
    <w:name w:val="toc 4"/>
    <w:basedOn w:val="Normal"/>
    <w:next w:val="Normal"/>
    <w:autoRedefine/>
    <w:semiHidden/>
    <w:rsid w:val="0095628F"/>
    <w:pPr>
      <w:tabs>
        <w:tab w:val="clear" w:pos="567"/>
        <w:tab w:val="clear" w:pos="1134"/>
        <w:tab w:val="clear" w:pos="1701"/>
        <w:tab w:val="clear" w:pos="2268"/>
        <w:tab w:val="clear" w:pos="2835"/>
      </w:tabs>
      <w:ind w:left="720"/>
    </w:pPr>
    <w:rPr>
      <w:rFonts w:ascii="Times New Roman" w:hAnsi="Times New Roman"/>
      <w:sz w:val="18"/>
    </w:rPr>
  </w:style>
  <w:style w:type="paragraph" w:styleId="TOC5">
    <w:name w:val="toc 5"/>
    <w:basedOn w:val="Normal"/>
    <w:next w:val="Normal"/>
    <w:autoRedefine/>
    <w:semiHidden/>
    <w:rsid w:val="0095628F"/>
    <w:pPr>
      <w:tabs>
        <w:tab w:val="clear" w:pos="567"/>
        <w:tab w:val="clear" w:pos="1134"/>
        <w:tab w:val="clear" w:pos="1701"/>
        <w:tab w:val="clear" w:pos="2268"/>
        <w:tab w:val="clear" w:pos="2835"/>
      </w:tabs>
      <w:ind w:left="960"/>
    </w:pPr>
    <w:rPr>
      <w:rFonts w:ascii="Times New Roman" w:hAnsi="Times New Roman"/>
      <w:sz w:val="18"/>
    </w:rPr>
  </w:style>
  <w:style w:type="paragraph" w:styleId="TOC6">
    <w:name w:val="toc 6"/>
    <w:basedOn w:val="Normal"/>
    <w:next w:val="Normal"/>
    <w:autoRedefine/>
    <w:semiHidden/>
    <w:rsid w:val="0095628F"/>
    <w:pPr>
      <w:tabs>
        <w:tab w:val="clear" w:pos="567"/>
        <w:tab w:val="clear" w:pos="1134"/>
        <w:tab w:val="clear" w:pos="1701"/>
        <w:tab w:val="clear" w:pos="2268"/>
        <w:tab w:val="clear" w:pos="2835"/>
      </w:tabs>
      <w:ind w:left="1200"/>
    </w:pPr>
    <w:rPr>
      <w:rFonts w:ascii="Times New Roman" w:hAnsi="Times New Roman"/>
      <w:sz w:val="18"/>
    </w:rPr>
  </w:style>
  <w:style w:type="paragraph" w:styleId="TOC7">
    <w:name w:val="toc 7"/>
    <w:basedOn w:val="Normal"/>
    <w:next w:val="Normal"/>
    <w:autoRedefine/>
    <w:semiHidden/>
    <w:rsid w:val="0095628F"/>
    <w:pPr>
      <w:tabs>
        <w:tab w:val="clear" w:pos="567"/>
        <w:tab w:val="clear" w:pos="1134"/>
        <w:tab w:val="clear" w:pos="1701"/>
        <w:tab w:val="clear" w:pos="2268"/>
        <w:tab w:val="clear" w:pos="2835"/>
      </w:tabs>
      <w:ind w:left="1440"/>
    </w:pPr>
    <w:rPr>
      <w:rFonts w:ascii="Times New Roman" w:hAnsi="Times New Roman"/>
      <w:sz w:val="18"/>
    </w:rPr>
  </w:style>
  <w:style w:type="paragraph" w:styleId="TOC8">
    <w:name w:val="toc 8"/>
    <w:basedOn w:val="Normal"/>
    <w:next w:val="Normal"/>
    <w:autoRedefine/>
    <w:semiHidden/>
    <w:rsid w:val="0095628F"/>
    <w:pPr>
      <w:tabs>
        <w:tab w:val="clear" w:pos="567"/>
        <w:tab w:val="clear" w:pos="1134"/>
        <w:tab w:val="clear" w:pos="1701"/>
        <w:tab w:val="clear" w:pos="2268"/>
        <w:tab w:val="clear" w:pos="2835"/>
      </w:tabs>
      <w:ind w:left="1680"/>
    </w:pPr>
    <w:rPr>
      <w:rFonts w:ascii="Times New Roman" w:hAnsi="Times New Roman"/>
      <w:sz w:val="18"/>
    </w:rPr>
  </w:style>
  <w:style w:type="paragraph" w:styleId="TOC9">
    <w:name w:val="toc 9"/>
    <w:basedOn w:val="Normal"/>
    <w:next w:val="Normal"/>
    <w:autoRedefine/>
    <w:semiHidden/>
    <w:rsid w:val="0095628F"/>
    <w:pPr>
      <w:tabs>
        <w:tab w:val="clear" w:pos="567"/>
        <w:tab w:val="clear" w:pos="1134"/>
        <w:tab w:val="clear" w:pos="1701"/>
        <w:tab w:val="clear" w:pos="2268"/>
        <w:tab w:val="clear" w:pos="2835"/>
      </w:tabs>
      <w:ind w:left="1920"/>
    </w:pPr>
    <w:rPr>
      <w:rFonts w:ascii="Times New Roman" w:hAnsi="Times New Roman"/>
      <w:sz w:val="18"/>
    </w:rPr>
  </w:style>
  <w:style w:type="character" w:customStyle="1" w:styleId="HeaderChar">
    <w:name w:val="Header Char"/>
    <w:basedOn w:val="DefaultParagraphFont"/>
    <w:link w:val="Header"/>
    <w:semiHidden/>
    <w:rsid w:val="00BD4447"/>
    <w:rPr>
      <w:rFonts w:ascii="Arial" w:hAnsi="Arial"/>
      <w:sz w:val="22"/>
    </w:rPr>
  </w:style>
  <w:style w:type="character" w:customStyle="1" w:styleId="BodyTextChar">
    <w:name w:val="Body Text Char"/>
    <w:basedOn w:val="DefaultParagraphFont"/>
    <w:link w:val="BodyText"/>
    <w:semiHidden/>
    <w:rsid w:val="00512852"/>
    <w:rPr>
      <w:rFonts w:ascii="Arial" w:hAnsi="Arial" w:cs="Arial"/>
      <w:sz w:val="24"/>
      <w:lang w:val="en-GB"/>
    </w:rPr>
  </w:style>
  <w:style w:type="paragraph" w:styleId="BalloonText">
    <w:name w:val="Balloon Text"/>
    <w:basedOn w:val="Normal"/>
    <w:link w:val="BalloonTextChar"/>
    <w:uiPriority w:val="99"/>
    <w:semiHidden/>
    <w:unhideWhenUsed/>
    <w:rsid w:val="009254D9"/>
    <w:rPr>
      <w:rFonts w:ascii="Tahoma" w:hAnsi="Tahoma" w:cs="Tahoma"/>
      <w:sz w:val="16"/>
      <w:szCs w:val="16"/>
    </w:rPr>
  </w:style>
  <w:style w:type="character" w:customStyle="1" w:styleId="BalloonTextChar">
    <w:name w:val="Balloon Text Char"/>
    <w:basedOn w:val="DefaultParagraphFont"/>
    <w:link w:val="BalloonText"/>
    <w:uiPriority w:val="99"/>
    <w:semiHidden/>
    <w:rsid w:val="009254D9"/>
    <w:rPr>
      <w:rFonts w:ascii="Tahoma" w:hAnsi="Tahoma" w:cs="Tahoma"/>
      <w:sz w:val="16"/>
      <w:szCs w:val="16"/>
    </w:rPr>
  </w:style>
  <w:style w:type="paragraph" w:customStyle="1" w:styleId="CaptionsChar">
    <w:name w:val="Captions Char"/>
    <w:link w:val="CaptionsCharChar"/>
    <w:rsid w:val="00D0078C"/>
    <w:rPr>
      <w:rFonts w:ascii="Helvetica" w:hAnsi="Helvetica" w:cs="Arial"/>
      <w:sz w:val="22"/>
      <w:szCs w:val="22"/>
      <w:lang w:val="en-US" w:eastAsia="zh-CN"/>
    </w:rPr>
  </w:style>
  <w:style w:type="paragraph" w:customStyle="1" w:styleId="IndentednormaltextChar">
    <w:name w:val="Indented normal text Char"/>
    <w:link w:val="IndentednormaltextCharChar"/>
    <w:rsid w:val="00D0078C"/>
    <w:pPr>
      <w:ind w:left="432"/>
    </w:pPr>
    <w:rPr>
      <w:rFonts w:ascii="Helvetica" w:hAnsi="Helvetica" w:cs="Arial"/>
      <w:sz w:val="22"/>
      <w:szCs w:val="22"/>
      <w:lang w:val="en-US" w:eastAsia="zh-CN"/>
    </w:rPr>
  </w:style>
  <w:style w:type="character" w:customStyle="1" w:styleId="IndentednormaltextCharChar">
    <w:name w:val="Indented normal text Char Char"/>
    <w:basedOn w:val="DefaultParagraphFont"/>
    <w:link w:val="IndentednormaltextChar"/>
    <w:rsid w:val="00D0078C"/>
    <w:rPr>
      <w:rFonts w:ascii="Helvetica" w:hAnsi="Helvetica" w:cs="Arial"/>
      <w:sz w:val="22"/>
      <w:szCs w:val="22"/>
      <w:lang w:val="en-US" w:eastAsia="zh-CN"/>
    </w:rPr>
  </w:style>
  <w:style w:type="character" w:customStyle="1" w:styleId="CaptionsCharChar">
    <w:name w:val="Captions Char Char"/>
    <w:basedOn w:val="DefaultParagraphFont"/>
    <w:link w:val="CaptionsChar"/>
    <w:rsid w:val="00D0078C"/>
    <w:rPr>
      <w:rFonts w:ascii="Helvetica" w:hAnsi="Helvetica" w:cs="Arial"/>
      <w:sz w:val="22"/>
      <w:szCs w:val="22"/>
      <w:lang w:val="en-US" w:eastAsia="zh-CN"/>
    </w:rPr>
  </w:style>
  <w:style w:type="paragraph" w:customStyle="1" w:styleId="Heading2Text">
    <w:name w:val="Heading 2 Text"/>
    <w:rsid w:val="00D0078C"/>
    <w:rPr>
      <w:rFonts w:ascii="Helvetica" w:hAnsi="Helvetica" w:cs="Arial"/>
      <w:sz w:val="24"/>
      <w:szCs w:val="22"/>
      <w:lang w:val="en-US" w:eastAsia="zh-CN"/>
    </w:rPr>
  </w:style>
  <w:style w:type="character" w:customStyle="1" w:styleId="FooterChar">
    <w:name w:val="Footer Char"/>
    <w:basedOn w:val="DefaultParagraphFont"/>
    <w:link w:val="Footer"/>
    <w:semiHidden/>
    <w:rsid w:val="00C648B4"/>
    <w:rPr>
      <w:rFonts w:ascii="Arial" w:hAnsi="Arial"/>
      <w:sz w:val="22"/>
    </w:rPr>
  </w:style>
  <w:style w:type="paragraph" w:styleId="ListParagraph">
    <w:name w:val="List Paragraph"/>
    <w:basedOn w:val="Normal"/>
    <w:uiPriority w:val="34"/>
    <w:qFormat/>
    <w:rsid w:val="00710484"/>
    <w:pPr>
      <w:ind w:left="720"/>
      <w:contextualSpacing/>
    </w:pPr>
  </w:style>
  <w:style w:type="paragraph" w:styleId="NoSpacing">
    <w:name w:val="No Spacing"/>
    <w:uiPriority w:val="1"/>
    <w:rsid w:val="00710484"/>
    <w:pPr>
      <w:tabs>
        <w:tab w:val="left" w:pos="567"/>
        <w:tab w:val="left" w:pos="1134"/>
        <w:tab w:val="left" w:pos="1701"/>
        <w:tab w:val="left" w:pos="2268"/>
        <w:tab w:val="left" w:pos="2835"/>
      </w:tabs>
    </w:pPr>
    <w:rPr>
      <w:rFonts w:ascii="Garamond" w:hAnsi="Garamond"/>
      <w:sz w:val="24"/>
    </w:rPr>
  </w:style>
  <w:style w:type="character" w:styleId="Strong">
    <w:name w:val="Strong"/>
    <w:basedOn w:val="DefaultParagraphFont"/>
    <w:uiPriority w:val="22"/>
    <w:qFormat/>
    <w:rsid w:val="00D50F0C"/>
    <w:rPr>
      <w:b/>
      <w:bCs/>
    </w:rPr>
  </w:style>
  <w:style w:type="character" w:customStyle="1" w:styleId="Heading5Char">
    <w:name w:val="Heading 5 Char"/>
    <w:basedOn w:val="DefaultParagraphFont"/>
    <w:link w:val="Heading5"/>
    <w:rsid w:val="00A52FC2"/>
    <w:rPr>
      <w:rFonts w:ascii="Arial" w:hAnsi="Arial"/>
      <w:b/>
      <w:i/>
      <w:smallCaps/>
      <w:sz w:val="26"/>
    </w:rPr>
  </w:style>
  <w:style w:type="paragraph" w:customStyle="1" w:styleId="ListBullet21">
    <w:name w:val="List Bullet 21"/>
    <w:basedOn w:val="Normal"/>
    <w:next w:val="ListBullet2"/>
    <w:autoRedefine/>
    <w:semiHidden/>
    <w:rsid w:val="00E26DC8"/>
    <w:pPr>
      <w:overflowPunct w:val="0"/>
      <w:spacing w:line="223" w:lineRule="auto"/>
      <w:ind w:left="-86"/>
      <w:jc w:val="center"/>
      <w:textAlignment w:val="baseline"/>
    </w:pPr>
    <w:rPr>
      <w:rFonts w:eastAsia="PMingLiU" w:cstheme="minorBidi"/>
      <w:color w:val="000000"/>
      <w:kern w:val="24"/>
      <w:sz w:val="32"/>
      <w:szCs w:val="32"/>
    </w:rPr>
  </w:style>
  <w:style w:type="paragraph" w:customStyle="1" w:styleId="NormalWeb1">
    <w:name w:val="Normal (Web)1"/>
    <w:basedOn w:val="Normal"/>
    <w:next w:val="NormalWeb"/>
    <w:uiPriority w:val="99"/>
    <w:unhideWhenUsed/>
    <w:rsid w:val="00336B95"/>
    <w:pPr>
      <w:tabs>
        <w:tab w:val="clear" w:pos="567"/>
        <w:tab w:val="clear" w:pos="1134"/>
        <w:tab w:val="clear" w:pos="1701"/>
        <w:tab w:val="clear" w:pos="2268"/>
        <w:tab w:val="clear" w:pos="2835"/>
      </w:tabs>
      <w:spacing w:before="100" w:beforeAutospacing="1" w:after="100" w:afterAutospacing="1"/>
    </w:pPr>
    <w:rPr>
      <w:rFonts w:ascii="Times New Roman" w:hAnsi="Times New Roman"/>
      <w:szCs w:val="24"/>
    </w:rPr>
  </w:style>
  <w:style w:type="paragraph" w:styleId="NormalWeb">
    <w:name w:val="Normal (Web)"/>
    <w:basedOn w:val="Normal"/>
    <w:uiPriority w:val="99"/>
    <w:unhideWhenUsed/>
    <w:rsid w:val="00336B95"/>
    <w:rPr>
      <w:rFonts w:ascii="Times New Roman" w:hAnsi="Times New Roman"/>
      <w:szCs w:val="24"/>
    </w:rPr>
  </w:style>
  <w:style w:type="table" w:styleId="TableGrid">
    <w:name w:val="Table Grid"/>
    <w:basedOn w:val="TableNormal"/>
    <w:rsid w:val="009663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rsid w:val="00A52FC2"/>
    <w:rPr>
      <w:rFonts w:ascii="Arial" w:hAnsi="Arial"/>
      <w:smallCaps/>
      <w:sz w:val="24"/>
      <w:u w:val="single"/>
    </w:rPr>
  </w:style>
  <w:style w:type="paragraph" w:customStyle="1" w:styleId="Bullettedlist">
    <w:name w:val="Bulletted list"/>
    <w:basedOn w:val="ListBullet3"/>
    <w:link w:val="BullettedlistChar"/>
    <w:autoRedefine/>
    <w:qFormat/>
    <w:rsid w:val="006734D4"/>
  </w:style>
  <w:style w:type="paragraph" w:styleId="TOCHeading">
    <w:name w:val="TOC Heading"/>
    <w:basedOn w:val="Heading1"/>
    <w:next w:val="Normal"/>
    <w:uiPriority w:val="39"/>
    <w:semiHidden/>
    <w:unhideWhenUsed/>
    <w:qFormat/>
    <w:rsid w:val="00DE1AD4"/>
    <w:pPr>
      <w:keepLines/>
      <w:pBdr>
        <w:top w:val="none" w:sz="0" w:space="0" w:color="auto"/>
        <w:left w:val="none" w:sz="0" w:space="0" w:color="auto"/>
        <w:bottom w:val="none" w:sz="0" w:space="0" w:color="auto"/>
        <w:right w:val="none" w:sz="0" w:space="0" w:color="auto"/>
      </w:pBdr>
      <w:shd w:val="clear" w:color="auto" w:fill="auto"/>
      <w:tabs>
        <w:tab w:val="clear" w:pos="567"/>
        <w:tab w:val="clear" w:pos="1134"/>
        <w:tab w:val="clear" w:pos="1701"/>
        <w:tab w:val="clear" w:pos="2268"/>
        <w:tab w:val="clear" w:pos="2835"/>
        <w:tab w:val="clear" w:pos="3240"/>
      </w:tabs>
      <w:spacing w:before="480" w:after="0" w:line="276" w:lineRule="auto"/>
      <w:jc w:val="left"/>
      <w:outlineLvl w:val="9"/>
    </w:pPr>
    <w:rPr>
      <w:rFonts w:asciiTheme="majorHAnsi" w:eastAsiaTheme="majorEastAsia" w:hAnsiTheme="majorHAnsi" w:cstheme="majorBidi"/>
      <w:bCs/>
      <w:caps w:val="0"/>
      <w:color w:val="365F91" w:themeColor="accent1" w:themeShade="BF"/>
      <w:spacing w:val="0"/>
      <w:kern w:val="0"/>
      <w:sz w:val="28"/>
      <w:szCs w:val="28"/>
      <w:lang w:eastAsia="ja-JP"/>
    </w:rPr>
  </w:style>
  <w:style w:type="character" w:customStyle="1" w:styleId="ListBullet3Char">
    <w:name w:val="List Bullet 3 Char"/>
    <w:basedOn w:val="DefaultParagraphFont"/>
    <w:link w:val="ListBullet3"/>
    <w:semiHidden/>
    <w:rsid w:val="004D4A64"/>
    <w:rPr>
      <w:rFonts w:ascii="Arial" w:hAnsi="Arial" w:cs="Arial"/>
      <w:sz w:val="24"/>
      <w:lang w:val="en-US"/>
    </w:rPr>
  </w:style>
  <w:style w:type="character" w:customStyle="1" w:styleId="BullettedlistChar">
    <w:name w:val="Bulletted list Char"/>
    <w:basedOn w:val="ListBullet3Char"/>
    <w:link w:val="Bullettedlist"/>
    <w:rsid w:val="006734D4"/>
    <w:rPr>
      <w:rFonts w:ascii="Arial" w:hAnsi="Arial" w:cs="Arial"/>
      <w:sz w:val="24"/>
      <w:lang w:val="en-US"/>
    </w:rPr>
  </w:style>
  <w:style w:type="character" w:customStyle="1" w:styleId="Heading6Char">
    <w:name w:val="Heading 6 Char"/>
    <w:basedOn w:val="DefaultParagraphFont"/>
    <w:link w:val="Heading6"/>
    <w:rsid w:val="00A52FC2"/>
    <w:rPr>
      <w:rFonts w:ascii="Arial" w:hAnsi="Arial"/>
      <w:b/>
      <w:sz w:val="24"/>
    </w:rPr>
  </w:style>
  <w:style w:type="character" w:customStyle="1" w:styleId="Heading3Char">
    <w:name w:val="Heading 3 Char"/>
    <w:basedOn w:val="DefaultParagraphFont"/>
    <w:link w:val="Heading3"/>
    <w:rsid w:val="006734D4"/>
    <w:rPr>
      <w:rFonts w:ascii="Arial" w:hAnsi="Arial"/>
      <w:b/>
      <w:i/>
      <w:smallCaps/>
      <w:sz w:val="28"/>
    </w:rPr>
  </w:style>
  <w:style w:type="paragraph" w:customStyle="1" w:styleId="Normalwithbullets">
    <w:name w:val="Normal with bullets"/>
    <w:rsid w:val="00566929"/>
    <w:pPr>
      <w:tabs>
        <w:tab w:val="num" w:pos="-2611"/>
      </w:tabs>
      <w:ind w:left="360" w:hanging="360"/>
    </w:pPr>
    <w:rPr>
      <w:rFonts w:ascii="Helvetica" w:hAnsi="Helvetica" w:cs="Arial"/>
      <w:sz w:val="22"/>
      <w:szCs w:val="22"/>
      <w:lang w:val="en-US" w:eastAsia="zh-CN"/>
    </w:rPr>
  </w:style>
  <w:style w:type="paragraph" w:customStyle="1" w:styleId="Notes">
    <w:name w:val="Notes"/>
    <w:rsid w:val="00566929"/>
    <w:pPr>
      <w:jc w:val="center"/>
    </w:pPr>
    <w:rPr>
      <w:rFonts w:ascii="Helvetica" w:hAnsi="Helvetica" w:cs="Arial"/>
      <w:sz w:val="22"/>
      <w:szCs w:val="22"/>
      <w:u w:val="single"/>
      <w:lang w:val="en-US" w:eastAsia="zh-CN"/>
    </w:rPr>
  </w:style>
  <w:style w:type="character" w:customStyle="1" w:styleId="Fontforgraphics1Char">
    <w:name w:val="Font for graphics 1 Char"/>
    <w:basedOn w:val="DefaultParagraphFont"/>
    <w:link w:val="Fontforgraphics1"/>
    <w:locked/>
    <w:rsid w:val="00566929"/>
    <w:rPr>
      <w:rFonts w:ascii="Helvetica" w:hAnsi="Helvetica" w:cs="Arial"/>
      <w:sz w:val="18"/>
      <w:szCs w:val="22"/>
      <w:lang w:val="en-US" w:eastAsia="zh-CN"/>
    </w:rPr>
  </w:style>
  <w:style w:type="paragraph" w:customStyle="1" w:styleId="Fontforgraphics1">
    <w:name w:val="Font for graphics 1"/>
    <w:link w:val="Fontforgraphics1Char"/>
    <w:rsid w:val="00566929"/>
    <w:pPr>
      <w:jc w:val="center"/>
    </w:pPr>
    <w:rPr>
      <w:rFonts w:ascii="Helvetica" w:hAnsi="Helvetica" w:cs="Arial"/>
      <w:sz w:val="18"/>
      <w:szCs w:val="22"/>
      <w:lang w:val="en-US" w:eastAsia="zh-CN"/>
    </w:rPr>
  </w:style>
  <w:style w:type="paragraph" w:customStyle="1" w:styleId="Captions">
    <w:name w:val="Captions"/>
    <w:rsid w:val="00566929"/>
    <w:rPr>
      <w:rFonts w:ascii="Helvetica" w:hAnsi="Helvetica" w:cs="Arial"/>
      <w:szCs w:val="22"/>
      <w:lang w:val="en-US" w:eastAsia="zh-CN"/>
    </w:rPr>
  </w:style>
  <w:style w:type="paragraph" w:customStyle="1" w:styleId="Normalwithbulletslevel2">
    <w:name w:val="Normal with bullets level 2"/>
    <w:rsid w:val="00566929"/>
    <w:pPr>
      <w:numPr>
        <w:numId w:val="30"/>
      </w:numPr>
      <w:ind w:left="1080"/>
    </w:pPr>
    <w:rPr>
      <w:rFonts w:ascii="Helvetica" w:hAnsi="Helvetica" w:cs="Arial"/>
      <w:sz w:val="22"/>
      <w:szCs w:val="22"/>
      <w:lang w:val="en-US" w:eastAsia="zh-CN"/>
    </w:rPr>
  </w:style>
  <w:style w:type="paragraph" w:customStyle="1" w:styleId="Headings-Objectivesetc">
    <w:name w:val="Headings-Objectives etc."/>
    <w:rsid w:val="00566929"/>
    <w:pPr>
      <w:spacing w:before="100" w:after="60"/>
    </w:pPr>
    <w:rPr>
      <w:rFonts w:ascii="Helvetica" w:hAnsi="Helvetica" w:cs="Arial"/>
      <w:b/>
      <w:bCs/>
      <w:iCs/>
      <w:smallCaps/>
      <w:sz w:val="24"/>
      <w:szCs w:val="24"/>
      <w:lang w:val="en-US" w:eastAsia="zh-CN"/>
    </w:rPr>
  </w:style>
  <w:style w:type="paragraph" w:customStyle="1" w:styleId="Tips">
    <w:name w:val="Tips"/>
    <w:aliases w:val="Guidance"/>
    <w:rsid w:val="00566929"/>
    <w:pPr>
      <w:framePr w:wrap="around" w:vAnchor="text" w:hAnchor="text" w:y="1"/>
      <w:numPr>
        <w:numId w:val="31"/>
      </w:numPr>
      <w:pBdr>
        <w:top w:val="single" w:sz="8" w:space="1" w:color="auto"/>
        <w:left w:val="single" w:sz="8" w:space="4" w:color="auto"/>
        <w:bottom w:val="single" w:sz="8" w:space="1" w:color="auto"/>
        <w:right w:val="single" w:sz="8" w:space="4" w:color="auto"/>
      </w:pBdr>
      <w:ind w:left="922" w:right="562"/>
    </w:pPr>
    <w:rPr>
      <w:rFonts w:ascii="Helvetica" w:hAnsi="Helvetica" w:cs="Arial"/>
      <w:sz w:val="22"/>
      <w:szCs w:val="22"/>
      <w:lang w:val="en-US" w:eastAsia="zh-CN"/>
    </w:rPr>
  </w:style>
  <w:style w:type="paragraph" w:customStyle="1" w:styleId="Indentednormaltext">
    <w:name w:val="Indented normal text"/>
    <w:rsid w:val="00566929"/>
    <w:pPr>
      <w:ind w:left="432"/>
    </w:pPr>
    <w:rPr>
      <w:rFonts w:ascii="Helvetica" w:hAnsi="Helvetica" w:cs="Arial"/>
      <w:sz w:val="22"/>
      <w:szCs w:val="22"/>
      <w:lang w:val="en-US" w:eastAsia="zh-CN"/>
    </w:rPr>
  </w:style>
  <w:style w:type="paragraph" w:customStyle="1" w:styleId="Exercisetext">
    <w:name w:val="Exercise text"/>
    <w:rsid w:val="00566929"/>
    <w:pPr>
      <w:numPr>
        <w:numId w:val="32"/>
      </w:numPr>
      <w:pBdr>
        <w:top w:val="threeDEmboss" w:sz="18" w:space="1" w:color="auto"/>
        <w:left w:val="threeDEmboss" w:sz="18" w:space="4" w:color="auto"/>
        <w:bottom w:val="threeDEmboss" w:sz="18" w:space="1" w:color="auto"/>
        <w:right w:val="threeDEmboss" w:sz="18" w:space="4" w:color="auto"/>
      </w:pBdr>
    </w:pPr>
    <w:rPr>
      <w:rFonts w:ascii="Helvetica" w:hAnsi="Helvetica" w:cs="Arial"/>
      <w:sz w:val="22"/>
      <w:szCs w:val="22"/>
      <w:lang w:val="en-US" w:eastAsia="zh-CN"/>
    </w:rPr>
  </w:style>
  <w:style w:type="paragraph" w:customStyle="1" w:styleId="Bulletedlist">
    <w:name w:val="Bulleted list"/>
    <w:basedOn w:val="Bullettedlist"/>
    <w:link w:val="BulletedlistChar"/>
    <w:autoRedefine/>
    <w:qFormat/>
    <w:rsid w:val="006734D4"/>
    <w:pPr>
      <w:ind w:left="922"/>
    </w:pPr>
  </w:style>
  <w:style w:type="paragraph" w:customStyle="1" w:styleId="Learning-OutcomeandBenefits">
    <w:name w:val="Learning - Outcome and Benefits"/>
    <w:basedOn w:val="Normal"/>
    <w:link w:val="Learning-OutcomeandBenefitsChar"/>
    <w:qFormat/>
    <w:rsid w:val="00FA2353"/>
    <w:pPr>
      <w:tabs>
        <w:tab w:val="clear" w:pos="567"/>
        <w:tab w:val="clear" w:pos="1134"/>
        <w:tab w:val="clear" w:pos="1701"/>
        <w:tab w:val="clear" w:pos="2268"/>
        <w:tab w:val="clear" w:pos="2835"/>
      </w:tabs>
      <w:spacing w:before="120" w:line="276" w:lineRule="auto"/>
    </w:pPr>
  </w:style>
  <w:style w:type="character" w:customStyle="1" w:styleId="BulletedlistChar">
    <w:name w:val="Bulleted list Char"/>
    <w:basedOn w:val="BullettedlistChar"/>
    <w:link w:val="Bulletedlist"/>
    <w:rsid w:val="006734D4"/>
    <w:rPr>
      <w:rFonts w:ascii="Arial" w:hAnsi="Arial" w:cs="Arial"/>
      <w:sz w:val="24"/>
      <w:lang w:val="en-US"/>
    </w:rPr>
  </w:style>
  <w:style w:type="character" w:customStyle="1" w:styleId="Learning-OutcomeandBenefitsChar">
    <w:name w:val="Learning - Outcome and Benefits Char"/>
    <w:basedOn w:val="DefaultParagraphFont"/>
    <w:link w:val="Learning-OutcomeandBenefits"/>
    <w:rsid w:val="00FA2353"/>
    <w:rPr>
      <w:rFonts w:ascii="Arial" w:hAnsi="Arial" w:cs="Arial"/>
      <w:sz w:val="24"/>
    </w:rPr>
  </w:style>
  <w:style w:type="character" w:customStyle="1" w:styleId="Heading8Char">
    <w:name w:val="Heading 8 Char"/>
    <w:basedOn w:val="DefaultParagraphFont"/>
    <w:link w:val="Heading8"/>
    <w:rsid w:val="00626EF9"/>
    <w:rPr>
      <w:rFonts w:ascii="Arial" w:hAnsi="Arial" w:cs="Arial"/>
      <w:b/>
      <w:i/>
      <w:sz w:val="24"/>
      <w:lang w:val="en-US"/>
    </w:rPr>
  </w:style>
  <w:style w:type="character" w:styleId="SubtleEmphasis">
    <w:name w:val="Subtle Emphasis"/>
    <w:basedOn w:val="DefaultParagraphFont"/>
    <w:uiPriority w:val="19"/>
    <w:rsid w:val="0090795E"/>
    <w:rPr>
      <w:i/>
      <w:iCs/>
      <w:color w:val="808080" w:themeColor="text1" w:themeTint="7F"/>
    </w:rPr>
  </w:style>
  <w:style w:type="paragraph" w:customStyle="1" w:styleId="Headerandfooter">
    <w:name w:val="Header and footer"/>
    <w:basedOn w:val="Header"/>
    <w:link w:val="HeaderandfooterChar"/>
    <w:autoRedefine/>
    <w:qFormat/>
    <w:rsid w:val="00C71AAF"/>
    <w:rPr>
      <w:sz w:val="20"/>
    </w:rPr>
  </w:style>
  <w:style w:type="character" w:customStyle="1" w:styleId="HeaderandfooterChar">
    <w:name w:val="Header and footer Char"/>
    <w:basedOn w:val="HeaderChar"/>
    <w:link w:val="Headerandfooter"/>
    <w:rsid w:val="00C71AAF"/>
    <w:rPr>
      <w:rFonts w:ascii="Arial" w:hAnsi="Arial" w:cs="Arial"/>
      <w:sz w:val="22"/>
      <w:lang w:val="en-US"/>
    </w:rPr>
  </w:style>
  <w:style w:type="paragraph" w:customStyle="1" w:styleId="Default">
    <w:name w:val="Default"/>
    <w:rsid w:val="000A6E37"/>
    <w:pPr>
      <w:autoSpaceDE w:val="0"/>
      <w:autoSpaceDN w:val="0"/>
      <w:adjustRightInd w:val="0"/>
    </w:pPr>
    <w:rPr>
      <w:rFonts w:ascii="Tahoma" w:eastAsiaTheme="minorHAnsi" w:hAnsi="Tahoma" w:cs="Tahoma"/>
      <w:color w:val="000000"/>
      <w:sz w:val="24"/>
      <w:szCs w:val="24"/>
      <w:lang w:val="en-US" w:eastAsia="en-US"/>
    </w:rPr>
  </w:style>
  <w:style w:type="paragraph" w:styleId="IntenseQuote">
    <w:name w:val="Intense Quote"/>
    <w:basedOn w:val="Normal"/>
    <w:next w:val="Normal"/>
    <w:link w:val="IntenseQuoteChar"/>
    <w:uiPriority w:val="30"/>
    <w:qFormat/>
    <w:rsid w:val="00221AC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21AC8"/>
    <w:rPr>
      <w:rFonts w:ascii="Arial" w:hAnsi="Arial" w:cs="Arial"/>
      <w:i/>
      <w:iCs/>
      <w:color w:val="4F81BD" w:themeColor="accent1"/>
      <w:sz w:val="24"/>
      <w:lang w:val="en-US"/>
    </w:rPr>
  </w:style>
  <w:style w:type="character" w:customStyle="1" w:styleId="PlainTextChar">
    <w:name w:val="Plain Text Char"/>
    <w:basedOn w:val="DefaultParagraphFont"/>
    <w:link w:val="PlainText"/>
    <w:semiHidden/>
    <w:rsid w:val="00A51D66"/>
    <w:rPr>
      <w:rFonts w:ascii="Courier New" w:hAnsi="Courier New" w:cs="Arial"/>
      <w:sz w:val="24"/>
      <w:lang w:val="en-US"/>
    </w:rPr>
  </w:style>
  <w:style w:type="paragraph" w:customStyle="1" w:styleId="Numberline">
    <w:name w:val="Number line"/>
    <w:basedOn w:val="Normal"/>
    <w:link w:val="NumberlineChar"/>
    <w:autoRedefine/>
    <w:qFormat/>
    <w:rsid w:val="00E032C6"/>
    <w:pPr>
      <w:framePr w:hSpace="180" w:wrap="around" w:vAnchor="text" w:hAnchor="margin" w:yAlign="top"/>
      <w:spacing w:before="60" w:after="60"/>
    </w:pPr>
    <w:rPr>
      <w:sz w:val="20"/>
    </w:rPr>
  </w:style>
  <w:style w:type="character" w:customStyle="1" w:styleId="NumberlineChar">
    <w:name w:val="Number line Char"/>
    <w:basedOn w:val="DefaultParagraphFont"/>
    <w:link w:val="Numberline"/>
    <w:rsid w:val="00E032C6"/>
    <w:rPr>
      <w:rFonts w:ascii="Arial" w:hAnsi="Arial" w:cs="Aria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lsdException w:name="Plai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ED6A28"/>
    <w:pPr>
      <w:tabs>
        <w:tab w:val="left" w:pos="567"/>
        <w:tab w:val="left" w:pos="1134"/>
        <w:tab w:val="left" w:pos="1701"/>
        <w:tab w:val="left" w:pos="2268"/>
        <w:tab w:val="left" w:pos="2835"/>
        <w:tab w:val="right" w:pos="8222"/>
      </w:tabs>
    </w:pPr>
    <w:rPr>
      <w:rFonts w:ascii="Arial" w:hAnsi="Arial" w:cs="Arial"/>
      <w:sz w:val="24"/>
      <w:lang w:val="en-US"/>
    </w:rPr>
  </w:style>
  <w:style w:type="paragraph" w:styleId="Heading1">
    <w:name w:val="heading 1"/>
    <w:basedOn w:val="Normal"/>
    <w:next w:val="Normal"/>
    <w:qFormat/>
    <w:rsid w:val="00710484"/>
    <w:pPr>
      <w:keepNext/>
      <w:pBdr>
        <w:top w:val="single" w:sz="18" w:space="1" w:color="auto" w:shadow="1"/>
        <w:left w:val="single" w:sz="18" w:space="4" w:color="auto" w:shadow="1"/>
        <w:bottom w:val="single" w:sz="18" w:space="1" w:color="auto" w:shadow="1"/>
        <w:right w:val="single" w:sz="18" w:space="4" w:color="auto" w:shadow="1"/>
      </w:pBdr>
      <w:shd w:val="pct10" w:color="auto" w:fill="auto"/>
      <w:tabs>
        <w:tab w:val="left" w:pos="3240"/>
      </w:tabs>
      <w:spacing w:before="240" w:after="60"/>
      <w:jc w:val="center"/>
      <w:outlineLvl w:val="0"/>
    </w:pPr>
    <w:rPr>
      <w:b/>
      <w:caps/>
      <w:spacing w:val="-2"/>
      <w:kern w:val="28"/>
      <w:sz w:val="32"/>
    </w:rPr>
  </w:style>
  <w:style w:type="paragraph" w:styleId="Heading2">
    <w:name w:val="heading 2"/>
    <w:basedOn w:val="Normal"/>
    <w:next w:val="Normal"/>
    <w:rsid w:val="0095628F"/>
    <w:pPr>
      <w:keepNext/>
      <w:shd w:val="pct5" w:color="auto" w:fill="FFFFFF"/>
      <w:spacing w:before="240" w:after="60"/>
      <w:jc w:val="center"/>
      <w:outlineLvl w:val="1"/>
    </w:pPr>
    <w:rPr>
      <w:b/>
      <w:caps/>
      <w:spacing w:val="-2"/>
      <w:sz w:val="28"/>
    </w:rPr>
  </w:style>
  <w:style w:type="paragraph" w:styleId="Heading3">
    <w:name w:val="heading 3"/>
    <w:basedOn w:val="Normal"/>
    <w:next w:val="Normal"/>
    <w:link w:val="Heading3Char"/>
    <w:autoRedefine/>
    <w:qFormat/>
    <w:rsid w:val="006734D4"/>
    <w:pPr>
      <w:keepNext/>
      <w:pBdr>
        <w:bottom w:val="single" w:sz="18" w:space="1" w:color="auto"/>
      </w:pBdr>
      <w:tabs>
        <w:tab w:val="left" w:pos="360"/>
      </w:tabs>
      <w:spacing w:before="240" w:after="60"/>
      <w:outlineLvl w:val="2"/>
    </w:pPr>
    <w:rPr>
      <w:b/>
      <w:i/>
      <w:smallCaps/>
      <w:sz w:val="28"/>
    </w:rPr>
  </w:style>
  <w:style w:type="paragraph" w:styleId="Heading4">
    <w:name w:val="heading 4"/>
    <w:basedOn w:val="Normal"/>
    <w:next w:val="Normal"/>
    <w:autoRedefine/>
    <w:qFormat/>
    <w:rsid w:val="00085D72"/>
    <w:pPr>
      <w:keepNext/>
      <w:outlineLvl w:val="3"/>
    </w:pPr>
  </w:style>
  <w:style w:type="paragraph" w:styleId="Heading5">
    <w:name w:val="heading 5"/>
    <w:basedOn w:val="Normal"/>
    <w:next w:val="Normal"/>
    <w:link w:val="Heading5Char"/>
    <w:qFormat/>
    <w:rsid w:val="00A52FC2"/>
    <w:pPr>
      <w:pBdr>
        <w:top w:val="single" w:sz="6" w:space="1" w:color="auto"/>
        <w:left w:val="single" w:sz="6" w:space="1" w:color="auto"/>
        <w:bottom w:val="single" w:sz="6" w:space="1" w:color="auto"/>
        <w:right w:val="single" w:sz="6" w:space="1" w:color="auto"/>
      </w:pBdr>
      <w:tabs>
        <w:tab w:val="left" w:pos="360"/>
      </w:tabs>
      <w:spacing w:before="60" w:after="60"/>
      <w:outlineLvl w:val="4"/>
    </w:pPr>
    <w:rPr>
      <w:b/>
      <w:i/>
      <w:smallCaps/>
      <w:sz w:val="26"/>
    </w:rPr>
  </w:style>
  <w:style w:type="paragraph" w:styleId="Heading6">
    <w:name w:val="heading 6"/>
    <w:basedOn w:val="Normal"/>
    <w:next w:val="Normal"/>
    <w:link w:val="Heading6Char"/>
    <w:autoRedefine/>
    <w:qFormat/>
    <w:rsid w:val="00A52FC2"/>
    <w:pPr>
      <w:spacing w:before="240" w:after="60"/>
      <w:outlineLvl w:val="5"/>
    </w:pPr>
    <w:rPr>
      <w:b/>
    </w:rPr>
  </w:style>
  <w:style w:type="paragraph" w:styleId="Heading7">
    <w:name w:val="heading 7"/>
    <w:basedOn w:val="Normal"/>
    <w:next w:val="Normal"/>
    <w:link w:val="Heading7Char"/>
    <w:qFormat/>
    <w:rsid w:val="00A52FC2"/>
    <w:pPr>
      <w:spacing w:before="240" w:after="60"/>
      <w:ind w:left="284"/>
      <w:outlineLvl w:val="6"/>
    </w:pPr>
    <w:rPr>
      <w:smallCaps/>
      <w:u w:val="single"/>
    </w:rPr>
  </w:style>
  <w:style w:type="paragraph" w:styleId="Heading8">
    <w:name w:val="heading 8"/>
    <w:basedOn w:val="Normal"/>
    <w:next w:val="Normal"/>
    <w:link w:val="Heading8Char"/>
    <w:qFormat/>
    <w:rsid w:val="00A52FC2"/>
    <w:pPr>
      <w:spacing w:before="240" w:after="60"/>
      <w:ind w:left="851"/>
      <w:outlineLvl w:val="7"/>
    </w:pPr>
    <w:rPr>
      <w:b/>
      <w:i/>
      <w:shd w:val="clear" w:color="auto" w:fill="FFFFFF"/>
    </w:rPr>
  </w:style>
  <w:style w:type="paragraph" w:styleId="Heading9">
    <w:name w:val="heading 9"/>
    <w:basedOn w:val="Normal"/>
    <w:next w:val="Normal"/>
    <w:qFormat/>
    <w:rsid w:val="0095628F"/>
    <w:pPr>
      <w:keepNext/>
      <w:spacing w:before="240"/>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autoRedefine/>
    <w:rsid w:val="0025206F"/>
    <w:pPr>
      <w:spacing w:before="60"/>
    </w:pPr>
    <w:rPr>
      <w:sz w:val="32"/>
      <w:szCs w:val="32"/>
    </w:rPr>
  </w:style>
  <w:style w:type="paragraph" w:customStyle="1" w:styleId="Objectives-Listepuces">
    <w:name w:val="Objectives - Liste à puces"/>
    <w:basedOn w:val="ListBullet"/>
    <w:next w:val="Paraobj"/>
    <w:autoRedefine/>
    <w:rsid w:val="0096639F"/>
    <w:pPr>
      <w:tabs>
        <w:tab w:val="clear" w:pos="2880"/>
      </w:tabs>
      <w:ind w:left="0"/>
    </w:pPr>
  </w:style>
  <w:style w:type="paragraph" w:styleId="ListBullet">
    <w:name w:val="List Bullet"/>
    <w:basedOn w:val="Normal"/>
    <w:next w:val="Paraobj"/>
    <w:autoRedefine/>
    <w:semiHidden/>
    <w:rsid w:val="0095628F"/>
    <w:pPr>
      <w:tabs>
        <w:tab w:val="num" w:pos="2880"/>
      </w:tabs>
      <w:spacing w:before="60"/>
      <w:ind w:left="720"/>
    </w:pPr>
  </w:style>
  <w:style w:type="paragraph" w:customStyle="1" w:styleId="Paraobj">
    <w:name w:val="Para. obj."/>
    <w:basedOn w:val="BodyText"/>
    <w:next w:val="Normal"/>
    <w:autoRedefine/>
    <w:rsid w:val="00BA78D5"/>
  </w:style>
  <w:style w:type="paragraph" w:styleId="BodyText">
    <w:name w:val="Body Text"/>
    <w:basedOn w:val="Normal"/>
    <w:link w:val="BodyTextChar"/>
    <w:autoRedefine/>
    <w:semiHidden/>
    <w:rsid w:val="00512852"/>
    <w:pPr>
      <w:spacing w:before="60" w:after="60"/>
    </w:pPr>
    <w:rPr>
      <w:lang w:val="en-GB"/>
    </w:rPr>
  </w:style>
  <w:style w:type="paragraph" w:customStyle="1" w:styleId="Tips-puces">
    <w:name w:val="Tips - puces"/>
    <w:basedOn w:val="Normal"/>
    <w:rsid w:val="0095628F"/>
    <w:pPr>
      <w:keepNext/>
      <w:keepLines/>
      <w:framePr w:hSpace="181" w:vSpace="181" w:wrap="around" w:vAnchor="text" w:hAnchor="text" w:y="1"/>
      <w:numPr>
        <w:numId w:val="5"/>
      </w:numPr>
      <w:pBdr>
        <w:top w:val="threeDEmboss" w:sz="24" w:space="1" w:color="auto"/>
        <w:left w:val="threeDEmboss" w:sz="24" w:space="4" w:color="auto"/>
        <w:bottom w:val="threeDEmboss" w:sz="24" w:space="1" w:color="auto"/>
        <w:right w:val="threeDEmboss" w:sz="24" w:space="4" w:color="auto"/>
      </w:pBdr>
      <w:spacing w:before="60"/>
      <w:ind w:left="924" w:right="567" w:hanging="357"/>
    </w:pPr>
  </w:style>
  <w:style w:type="paragraph" w:customStyle="1" w:styleId="puces-guide">
    <w:name w:val="puces- guide"/>
    <w:basedOn w:val="Tips-puces"/>
    <w:rsid w:val="0095628F"/>
    <w:pPr>
      <w:framePr w:wrap="around"/>
      <w:numPr>
        <w:numId w:val="0"/>
      </w:numPr>
      <w:tabs>
        <w:tab w:val="num" w:pos="360"/>
      </w:tabs>
      <w:ind w:left="924" w:hanging="357"/>
    </w:pPr>
  </w:style>
  <w:style w:type="paragraph" w:customStyle="1" w:styleId="Titrepagetitre">
    <w:name w:val="Titre (page titre)"/>
    <w:basedOn w:val="Normal"/>
    <w:next w:val="Subtitle"/>
    <w:rsid w:val="0095628F"/>
    <w:pPr>
      <w:pBdr>
        <w:top w:val="single" w:sz="18" w:space="1" w:color="auto"/>
        <w:bottom w:val="single" w:sz="18" w:space="1" w:color="auto"/>
      </w:pBdr>
      <w:spacing w:before="60"/>
      <w:ind w:left="720"/>
      <w:jc w:val="center"/>
    </w:pPr>
    <w:rPr>
      <w:b/>
      <w:i/>
      <w:sz w:val="44"/>
    </w:rPr>
  </w:style>
  <w:style w:type="paragraph" w:styleId="Subtitle">
    <w:name w:val="Subtitle"/>
    <w:basedOn w:val="Normal"/>
    <w:qFormat/>
    <w:rsid w:val="0095628F"/>
    <w:pPr>
      <w:spacing w:before="60" w:after="60"/>
      <w:ind w:left="720"/>
      <w:jc w:val="center"/>
      <w:outlineLvl w:val="1"/>
    </w:pPr>
  </w:style>
  <w:style w:type="paragraph" w:styleId="TOC1">
    <w:name w:val="toc 1"/>
    <w:basedOn w:val="Normal"/>
    <w:next w:val="Normal"/>
    <w:autoRedefine/>
    <w:uiPriority w:val="39"/>
    <w:rsid w:val="00066BD0"/>
    <w:pPr>
      <w:tabs>
        <w:tab w:val="clear" w:pos="567"/>
        <w:tab w:val="clear" w:pos="1134"/>
        <w:tab w:val="clear" w:pos="1701"/>
        <w:tab w:val="clear" w:pos="2268"/>
        <w:tab w:val="clear" w:pos="2835"/>
        <w:tab w:val="right" w:pos="8637"/>
      </w:tabs>
      <w:spacing w:before="120" w:after="120"/>
    </w:pPr>
    <w:rPr>
      <w:rFonts w:ascii="Times New Roman" w:hAnsi="Times New Roman"/>
      <w:b/>
      <w:caps/>
      <w:sz w:val="20"/>
    </w:rPr>
  </w:style>
  <w:style w:type="paragraph" w:styleId="Footer">
    <w:name w:val="footer"/>
    <w:basedOn w:val="Normal"/>
    <w:link w:val="FooterChar"/>
    <w:semiHidden/>
    <w:rsid w:val="0095628F"/>
    <w:pPr>
      <w:tabs>
        <w:tab w:val="center" w:pos="4703"/>
        <w:tab w:val="right" w:pos="9406"/>
      </w:tabs>
      <w:spacing w:before="60"/>
      <w:ind w:left="720"/>
    </w:pPr>
  </w:style>
  <w:style w:type="character" w:styleId="Hyperlink">
    <w:name w:val="Hyperlink"/>
    <w:basedOn w:val="DefaultParagraphFont"/>
    <w:uiPriority w:val="99"/>
    <w:rsid w:val="0095628F"/>
    <w:rPr>
      <w:color w:val="0000FF"/>
      <w:u w:val="single"/>
    </w:rPr>
  </w:style>
  <w:style w:type="paragraph" w:customStyle="1" w:styleId="Style0">
    <w:name w:val="Style0"/>
    <w:rsid w:val="0095628F"/>
    <w:rPr>
      <w:rFonts w:ascii="Arial" w:hAnsi="Arial"/>
      <w:snapToGrid w:val="0"/>
      <w:sz w:val="24"/>
      <w:lang w:val="en-US" w:eastAsia="en-US"/>
    </w:rPr>
  </w:style>
  <w:style w:type="paragraph" w:styleId="BodyText3">
    <w:name w:val="Body Text 3"/>
    <w:basedOn w:val="Normal"/>
    <w:semiHidden/>
    <w:rsid w:val="0095628F"/>
    <w:rPr>
      <w:rFonts w:ascii="Comic Sans MS" w:hAnsi="Comic Sans MS"/>
      <w:sz w:val="32"/>
    </w:rPr>
  </w:style>
  <w:style w:type="paragraph" w:styleId="BodyText2">
    <w:name w:val="Body Text 2"/>
    <w:basedOn w:val="Normal"/>
    <w:semiHidden/>
    <w:rsid w:val="0095628F"/>
    <w:pPr>
      <w:spacing w:line="120" w:lineRule="atLeast"/>
    </w:pPr>
    <w:rPr>
      <w:sz w:val="28"/>
    </w:rPr>
  </w:style>
  <w:style w:type="paragraph" w:customStyle="1" w:styleId="Header-obj">
    <w:name w:val="Header- obj."/>
    <w:aliases w:val="out.,ben."/>
    <w:basedOn w:val="Normal"/>
    <w:autoRedefine/>
    <w:rsid w:val="00626EF9"/>
    <w:pPr>
      <w:spacing w:before="240"/>
      <w:ind w:left="720" w:hanging="720"/>
    </w:pPr>
    <w:rPr>
      <w:b/>
      <w:smallCaps/>
      <w:sz w:val="26"/>
    </w:rPr>
  </w:style>
  <w:style w:type="paragraph" w:styleId="ListBullet3">
    <w:name w:val="List Bullet 3"/>
    <w:basedOn w:val="Normal"/>
    <w:link w:val="ListBullet3Char"/>
    <w:autoRedefine/>
    <w:semiHidden/>
    <w:rsid w:val="004D4A64"/>
    <w:pPr>
      <w:numPr>
        <w:numId w:val="47"/>
      </w:numPr>
      <w:spacing w:before="60"/>
    </w:pPr>
  </w:style>
  <w:style w:type="paragraph" w:styleId="Caption">
    <w:name w:val="caption"/>
    <w:basedOn w:val="Normal"/>
    <w:next w:val="Normal"/>
    <w:qFormat/>
    <w:rsid w:val="0095628F"/>
    <w:pPr>
      <w:spacing w:before="60"/>
      <w:ind w:left="720"/>
    </w:pPr>
  </w:style>
  <w:style w:type="paragraph" w:customStyle="1" w:styleId="header-concepts">
    <w:name w:val="header- concepts"/>
    <w:basedOn w:val="Normal"/>
    <w:rsid w:val="0095628F"/>
    <w:pPr>
      <w:spacing w:before="240"/>
      <w:ind w:left="708"/>
    </w:pPr>
    <w:rPr>
      <w:b/>
    </w:rPr>
  </w:style>
  <w:style w:type="paragraph" w:customStyle="1" w:styleId="para-concepts1">
    <w:name w:val="para.- concepts1"/>
    <w:basedOn w:val="Normal"/>
    <w:rsid w:val="0095628F"/>
    <w:pPr>
      <w:spacing w:before="60"/>
      <w:ind w:left="284"/>
    </w:pPr>
  </w:style>
  <w:style w:type="paragraph" w:customStyle="1" w:styleId="para-concepts">
    <w:name w:val="para.- concepts"/>
    <w:basedOn w:val="Normal"/>
    <w:rsid w:val="0095628F"/>
    <w:pPr>
      <w:spacing w:before="60"/>
      <w:ind w:left="284"/>
    </w:pPr>
  </w:style>
  <w:style w:type="character" w:styleId="CommentReference">
    <w:name w:val="annotation reference"/>
    <w:basedOn w:val="DefaultParagraphFont"/>
    <w:semiHidden/>
    <w:rsid w:val="0095628F"/>
    <w:rPr>
      <w:sz w:val="16"/>
    </w:rPr>
  </w:style>
  <w:style w:type="paragraph" w:customStyle="1" w:styleId="Exercise">
    <w:name w:val="Exercise"/>
    <w:basedOn w:val="Normal"/>
    <w:autoRedefine/>
    <w:rsid w:val="00512852"/>
    <w:pPr>
      <w:spacing w:before="60"/>
      <w:jc w:val="center"/>
    </w:pPr>
    <w:rPr>
      <w:color w:val="808080"/>
      <w:sz w:val="28"/>
      <w:u w:val="single"/>
    </w:rPr>
  </w:style>
  <w:style w:type="character" w:styleId="FootnoteReference">
    <w:name w:val="footnote reference"/>
    <w:basedOn w:val="DefaultParagraphFont"/>
    <w:semiHidden/>
    <w:rsid w:val="0095628F"/>
    <w:rPr>
      <w:vertAlign w:val="superscript"/>
    </w:rPr>
  </w:style>
  <w:style w:type="paragraph" w:customStyle="1" w:styleId="Reference">
    <w:name w:val="Reference"/>
    <w:basedOn w:val="EndnoteText"/>
    <w:rsid w:val="0095628F"/>
    <w:pPr>
      <w:spacing w:after="120"/>
      <w:ind w:left="720" w:right="720" w:hanging="720"/>
    </w:pPr>
    <w:rPr>
      <w:spacing w:val="-2"/>
    </w:rPr>
  </w:style>
  <w:style w:type="paragraph" w:styleId="EndnoteText">
    <w:name w:val="endnote text"/>
    <w:basedOn w:val="Normal"/>
    <w:semiHidden/>
    <w:rsid w:val="0095628F"/>
  </w:style>
  <w:style w:type="paragraph" w:styleId="FootnoteText">
    <w:name w:val="footnote text"/>
    <w:basedOn w:val="Normal"/>
    <w:semiHidden/>
    <w:rsid w:val="0095628F"/>
    <w:pPr>
      <w:spacing w:before="60"/>
    </w:pPr>
    <w:rPr>
      <w:lang w:val="fr-CA"/>
    </w:rPr>
  </w:style>
  <w:style w:type="paragraph" w:styleId="Header">
    <w:name w:val="header"/>
    <w:basedOn w:val="Normal"/>
    <w:link w:val="HeaderChar"/>
    <w:semiHidden/>
    <w:rsid w:val="0095628F"/>
    <w:pPr>
      <w:tabs>
        <w:tab w:val="center" w:pos="4703"/>
        <w:tab w:val="right" w:pos="9406"/>
      </w:tabs>
      <w:spacing w:before="60"/>
      <w:ind w:left="720"/>
      <w:jc w:val="right"/>
    </w:pPr>
  </w:style>
  <w:style w:type="character" w:styleId="PageNumber">
    <w:name w:val="page number"/>
    <w:basedOn w:val="DefaultParagraphFont"/>
    <w:semiHidden/>
    <w:rsid w:val="0095628F"/>
  </w:style>
  <w:style w:type="paragraph" w:styleId="TOC3">
    <w:name w:val="toc 3"/>
    <w:basedOn w:val="Normal"/>
    <w:next w:val="Normal"/>
    <w:autoRedefine/>
    <w:uiPriority w:val="39"/>
    <w:rsid w:val="0095628F"/>
    <w:pPr>
      <w:tabs>
        <w:tab w:val="clear" w:pos="567"/>
        <w:tab w:val="clear" w:pos="1134"/>
        <w:tab w:val="clear" w:pos="1701"/>
        <w:tab w:val="clear" w:pos="2268"/>
        <w:tab w:val="clear" w:pos="2835"/>
        <w:tab w:val="right" w:leader="dot" w:pos="8558"/>
      </w:tabs>
      <w:ind w:left="480"/>
    </w:pPr>
    <w:rPr>
      <w:caps/>
      <w:noProof/>
    </w:rPr>
  </w:style>
  <w:style w:type="paragraph" w:styleId="TOC2">
    <w:name w:val="toc 2"/>
    <w:basedOn w:val="Normal"/>
    <w:next w:val="Normal"/>
    <w:autoRedefine/>
    <w:uiPriority w:val="39"/>
    <w:rsid w:val="0095628F"/>
    <w:pPr>
      <w:tabs>
        <w:tab w:val="clear" w:pos="567"/>
        <w:tab w:val="clear" w:pos="1134"/>
        <w:tab w:val="clear" w:pos="1701"/>
        <w:tab w:val="clear" w:pos="2268"/>
        <w:tab w:val="clear" w:pos="2835"/>
      </w:tabs>
      <w:ind w:left="240"/>
    </w:pPr>
    <w:rPr>
      <w:rFonts w:ascii="Times New Roman" w:hAnsi="Times New Roman"/>
      <w:smallCaps/>
      <w:sz w:val="20"/>
    </w:rPr>
  </w:style>
  <w:style w:type="paragraph" w:styleId="PlainText">
    <w:name w:val="Plain Text"/>
    <w:basedOn w:val="Normal"/>
    <w:link w:val="PlainTextChar"/>
    <w:semiHidden/>
    <w:rsid w:val="0095628F"/>
    <w:rPr>
      <w:rFonts w:ascii="Courier New" w:hAnsi="Courier New"/>
    </w:rPr>
  </w:style>
  <w:style w:type="paragraph" w:styleId="BodyTextIndent">
    <w:name w:val="Body Text Indent"/>
    <w:basedOn w:val="Normal"/>
    <w:semiHidden/>
    <w:rsid w:val="0095628F"/>
    <w:pPr>
      <w:ind w:left="275"/>
    </w:pPr>
  </w:style>
  <w:style w:type="paragraph" w:styleId="TOC4">
    <w:name w:val="toc 4"/>
    <w:basedOn w:val="Normal"/>
    <w:next w:val="Normal"/>
    <w:autoRedefine/>
    <w:semiHidden/>
    <w:rsid w:val="0095628F"/>
    <w:pPr>
      <w:tabs>
        <w:tab w:val="clear" w:pos="567"/>
        <w:tab w:val="clear" w:pos="1134"/>
        <w:tab w:val="clear" w:pos="1701"/>
        <w:tab w:val="clear" w:pos="2268"/>
        <w:tab w:val="clear" w:pos="2835"/>
      </w:tabs>
      <w:ind w:left="720"/>
    </w:pPr>
    <w:rPr>
      <w:rFonts w:ascii="Times New Roman" w:hAnsi="Times New Roman"/>
      <w:sz w:val="18"/>
    </w:rPr>
  </w:style>
  <w:style w:type="paragraph" w:styleId="TOC5">
    <w:name w:val="toc 5"/>
    <w:basedOn w:val="Normal"/>
    <w:next w:val="Normal"/>
    <w:autoRedefine/>
    <w:semiHidden/>
    <w:rsid w:val="0095628F"/>
    <w:pPr>
      <w:tabs>
        <w:tab w:val="clear" w:pos="567"/>
        <w:tab w:val="clear" w:pos="1134"/>
        <w:tab w:val="clear" w:pos="1701"/>
        <w:tab w:val="clear" w:pos="2268"/>
        <w:tab w:val="clear" w:pos="2835"/>
      </w:tabs>
      <w:ind w:left="960"/>
    </w:pPr>
    <w:rPr>
      <w:rFonts w:ascii="Times New Roman" w:hAnsi="Times New Roman"/>
      <w:sz w:val="18"/>
    </w:rPr>
  </w:style>
  <w:style w:type="paragraph" w:styleId="TOC6">
    <w:name w:val="toc 6"/>
    <w:basedOn w:val="Normal"/>
    <w:next w:val="Normal"/>
    <w:autoRedefine/>
    <w:semiHidden/>
    <w:rsid w:val="0095628F"/>
    <w:pPr>
      <w:tabs>
        <w:tab w:val="clear" w:pos="567"/>
        <w:tab w:val="clear" w:pos="1134"/>
        <w:tab w:val="clear" w:pos="1701"/>
        <w:tab w:val="clear" w:pos="2268"/>
        <w:tab w:val="clear" w:pos="2835"/>
      </w:tabs>
      <w:ind w:left="1200"/>
    </w:pPr>
    <w:rPr>
      <w:rFonts w:ascii="Times New Roman" w:hAnsi="Times New Roman"/>
      <w:sz w:val="18"/>
    </w:rPr>
  </w:style>
  <w:style w:type="paragraph" w:styleId="TOC7">
    <w:name w:val="toc 7"/>
    <w:basedOn w:val="Normal"/>
    <w:next w:val="Normal"/>
    <w:autoRedefine/>
    <w:semiHidden/>
    <w:rsid w:val="0095628F"/>
    <w:pPr>
      <w:tabs>
        <w:tab w:val="clear" w:pos="567"/>
        <w:tab w:val="clear" w:pos="1134"/>
        <w:tab w:val="clear" w:pos="1701"/>
        <w:tab w:val="clear" w:pos="2268"/>
        <w:tab w:val="clear" w:pos="2835"/>
      </w:tabs>
      <w:ind w:left="1440"/>
    </w:pPr>
    <w:rPr>
      <w:rFonts w:ascii="Times New Roman" w:hAnsi="Times New Roman"/>
      <w:sz w:val="18"/>
    </w:rPr>
  </w:style>
  <w:style w:type="paragraph" w:styleId="TOC8">
    <w:name w:val="toc 8"/>
    <w:basedOn w:val="Normal"/>
    <w:next w:val="Normal"/>
    <w:autoRedefine/>
    <w:semiHidden/>
    <w:rsid w:val="0095628F"/>
    <w:pPr>
      <w:tabs>
        <w:tab w:val="clear" w:pos="567"/>
        <w:tab w:val="clear" w:pos="1134"/>
        <w:tab w:val="clear" w:pos="1701"/>
        <w:tab w:val="clear" w:pos="2268"/>
        <w:tab w:val="clear" w:pos="2835"/>
      </w:tabs>
      <w:ind w:left="1680"/>
    </w:pPr>
    <w:rPr>
      <w:rFonts w:ascii="Times New Roman" w:hAnsi="Times New Roman"/>
      <w:sz w:val="18"/>
    </w:rPr>
  </w:style>
  <w:style w:type="paragraph" w:styleId="TOC9">
    <w:name w:val="toc 9"/>
    <w:basedOn w:val="Normal"/>
    <w:next w:val="Normal"/>
    <w:autoRedefine/>
    <w:semiHidden/>
    <w:rsid w:val="0095628F"/>
    <w:pPr>
      <w:tabs>
        <w:tab w:val="clear" w:pos="567"/>
        <w:tab w:val="clear" w:pos="1134"/>
        <w:tab w:val="clear" w:pos="1701"/>
        <w:tab w:val="clear" w:pos="2268"/>
        <w:tab w:val="clear" w:pos="2835"/>
      </w:tabs>
      <w:ind w:left="1920"/>
    </w:pPr>
    <w:rPr>
      <w:rFonts w:ascii="Times New Roman" w:hAnsi="Times New Roman"/>
      <w:sz w:val="18"/>
    </w:rPr>
  </w:style>
  <w:style w:type="character" w:customStyle="1" w:styleId="HeaderChar">
    <w:name w:val="Header Char"/>
    <w:basedOn w:val="DefaultParagraphFont"/>
    <w:link w:val="Header"/>
    <w:semiHidden/>
    <w:rsid w:val="00BD4447"/>
    <w:rPr>
      <w:rFonts w:ascii="Arial" w:hAnsi="Arial"/>
      <w:sz w:val="22"/>
    </w:rPr>
  </w:style>
  <w:style w:type="character" w:customStyle="1" w:styleId="BodyTextChar">
    <w:name w:val="Body Text Char"/>
    <w:basedOn w:val="DefaultParagraphFont"/>
    <w:link w:val="BodyText"/>
    <w:semiHidden/>
    <w:rsid w:val="00512852"/>
    <w:rPr>
      <w:rFonts w:ascii="Arial" w:hAnsi="Arial" w:cs="Arial"/>
      <w:sz w:val="24"/>
      <w:lang w:val="en-GB"/>
    </w:rPr>
  </w:style>
  <w:style w:type="paragraph" w:styleId="BalloonText">
    <w:name w:val="Balloon Text"/>
    <w:basedOn w:val="Normal"/>
    <w:link w:val="BalloonTextChar"/>
    <w:uiPriority w:val="99"/>
    <w:semiHidden/>
    <w:unhideWhenUsed/>
    <w:rsid w:val="009254D9"/>
    <w:rPr>
      <w:rFonts w:ascii="Tahoma" w:hAnsi="Tahoma" w:cs="Tahoma"/>
      <w:sz w:val="16"/>
      <w:szCs w:val="16"/>
    </w:rPr>
  </w:style>
  <w:style w:type="character" w:customStyle="1" w:styleId="BalloonTextChar">
    <w:name w:val="Balloon Text Char"/>
    <w:basedOn w:val="DefaultParagraphFont"/>
    <w:link w:val="BalloonText"/>
    <w:uiPriority w:val="99"/>
    <w:semiHidden/>
    <w:rsid w:val="009254D9"/>
    <w:rPr>
      <w:rFonts w:ascii="Tahoma" w:hAnsi="Tahoma" w:cs="Tahoma"/>
      <w:sz w:val="16"/>
      <w:szCs w:val="16"/>
    </w:rPr>
  </w:style>
  <w:style w:type="paragraph" w:customStyle="1" w:styleId="CaptionsChar">
    <w:name w:val="Captions Char"/>
    <w:link w:val="CaptionsCharChar"/>
    <w:rsid w:val="00D0078C"/>
    <w:rPr>
      <w:rFonts w:ascii="Helvetica" w:hAnsi="Helvetica" w:cs="Arial"/>
      <w:sz w:val="22"/>
      <w:szCs w:val="22"/>
      <w:lang w:val="en-US" w:eastAsia="zh-CN"/>
    </w:rPr>
  </w:style>
  <w:style w:type="paragraph" w:customStyle="1" w:styleId="IndentednormaltextChar">
    <w:name w:val="Indented normal text Char"/>
    <w:link w:val="IndentednormaltextCharChar"/>
    <w:rsid w:val="00D0078C"/>
    <w:pPr>
      <w:ind w:left="432"/>
    </w:pPr>
    <w:rPr>
      <w:rFonts w:ascii="Helvetica" w:hAnsi="Helvetica" w:cs="Arial"/>
      <w:sz w:val="22"/>
      <w:szCs w:val="22"/>
      <w:lang w:val="en-US" w:eastAsia="zh-CN"/>
    </w:rPr>
  </w:style>
  <w:style w:type="character" w:customStyle="1" w:styleId="IndentednormaltextCharChar">
    <w:name w:val="Indented normal text Char Char"/>
    <w:basedOn w:val="DefaultParagraphFont"/>
    <w:link w:val="IndentednormaltextChar"/>
    <w:rsid w:val="00D0078C"/>
    <w:rPr>
      <w:rFonts w:ascii="Helvetica" w:hAnsi="Helvetica" w:cs="Arial"/>
      <w:sz w:val="22"/>
      <w:szCs w:val="22"/>
      <w:lang w:val="en-US" w:eastAsia="zh-CN"/>
    </w:rPr>
  </w:style>
  <w:style w:type="character" w:customStyle="1" w:styleId="CaptionsCharChar">
    <w:name w:val="Captions Char Char"/>
    <w:basedOn w:val="DefaultParagraphFont"/>
    <w:link w:val="CaptionsChar"/>
    <w:rsid w:val="00D0078C"/>
    <w:rPr>
      <w:rFonts w:ascii="Helvetica" w:hAnsi="Helvetica" w:cs="Arial"/>
      <w:sz w:val="22"/>
      <w:szCs w:val="22"/>
      <w:lang w:val="en-US" w:eastAsia="zh-CN"/>
    </w:rPr>
  </w:style>
  <w:style w:type="paragraph" w:customStyle="1" w:styleId="Heading2Text">
    <w:name w:val="Heading 2 Text"/>
    <w:rsid w:val="00D0078C"/>
    <w:rPr>
      <w:rFonts w:ascii="Helvetica" w:hAnsi="Helvetica" w:cs="Arial"/>
      <w:sz w:val="24"/>
      <w:szCs w:val="22"/>
      <w:lang w:val="en-US" w:eastAsia="zh-CN"/>
    </w:rPr>
  </w:style>
  <w:style w:type="character" w:customStyle="1" w:styleId="FooterChar">
    <w:name w:val="Footer Char"/>
    <w:basedOn w:val="DefaultParagraphFont"/>
    <w:link w:val="Footer"/>
    <w:semiHidden/>
    <w:rsid w:val="00C648B4"/>
    <w:rPr>
      <w:rFonts w:ascii="Arial" w:hAnsi="Arial"/>
      <w:sz w:val="22"/>
    </w:rPr>
  </w:style>
  <w:style w:type="paragraph" w:styleId="ListParagraph">
    <w:name w:val="List Paragraph"/>
    <w:basedOn w:val="Normal"/>
    <w:uiPriority w:val="34"/>
    <w:qFormat/>
    <w:rsid w:val="00710484"/>
    <w:pPr>
      <w:ind w:left="720"/>
      <w:contextualSpacing/>
    </w:pPr>
  </w:style>
  <w:style w:type="paragraph" w:styleId="NoSpacing">
    <w:name w:val="No Spacing"/>
    <w:uiPriority w:val="1"/>
    <w:rsid w:val="00710484"/>
    <w:pPr>
      <w:tabs>
        <w:tab w:val="left" w:pos="567"/>
        <w:tab w:val="left" w:pos="1134"/>
        <w:tab w:val="left" w:pos="1701"/>
        <w:tab w:val="left" w:pos="2268"/>
        <w:tab w:val="left" w:pos="2835"/>
      </w:tabs>
    </w:pPr>
    <w:rPr>
      <w:rFonts w:ascii="Garamond" w:hAnsi="Garamond"/>
      <w:sz w:val="24"/>
    </w:rPr>
  </w:style>
  <w:style w:type="character" w:styleId="Strong">
    <w:name w:val="Strong"/>
    <w:basedOn w:val="DefaultParagraphFont"/>
    <w:uiPriority w:val="22"/>
    <w:qFormat/>
    <w:rsid w:val="00D50F0C"/>
    <w:rPr>
      <w:b/>
      <w:bCs/>
    </w:rPr>
  </w:style>
  <w:style w:type="character" w:customStyle="1" w:styleId="Heading5Char">
    <w:name w:val="Heading 5 Char"/>
    <w:basedOn w:val="DefaultParagraphFont"/>
    <w:link w:val="Heading5"/>
    <w:rsid w:val="00A52FC2"/>
    <w:rPr>
      <w:rFonts w:ascii="Arial" w:hAnsi="Arial"/>
      <w:b/>
      <w:i/>
      <w:smallCaps/>
      <w:sz w:val="26"/>
    </w:rPr>
  </w:style>
  <w:style w:type="paragraph" w:customStyle="1" w:styleId="ListBullet21">
    <w:name w:val="List Bullet 21"/>
    <w:basedOn w:val="Normal"/>
    <w:next w:val="ListBullet2"/>
    <w:autoRedefine/>
    <w:semiHidden/>
    <w:rsid w:val="00E26DC8"/>
    <w:pPr>
      <w:overflowPunct w:val="0"/>
      <w:spacing w:line="223" w:lineRule="auto"/>
      <w:ind w:left="-86"/>
      <w:jc w:val="center"/>
      <w:textAlignment w:val="baseline"/>
    </w:pPr>
    <w:rPr>
      <w:rFonts w:eastAsia="PMingLiU" w:cstheme="minorBidi"/>
      <w:color w:val="000000"/>
      <w:kern w:val="24"/>
      <w:sz w:val="32"/>
      <w:szCs w:val="32"/>
    </w:rPr>
  </w:style>
  <w:style w:type="paragraph" w:customStyle="1" w:styleId="NormalWeb1">
    <w:name w:val="Normal (Web)1"/>
    <w:basedOn w:val="Normal"/>
    <w:next w:val="NormalWeb"/>
    <w:uiPriority w:val="99"/>
    <w:unhideWhenUsed/>
    <w:rsid w:val="00336B95"/>
    <w:pPr>
      <w:tabs>
        <w:tab w:val="clear" w:pos="567"/>
        <w:tab w:val="clear" w:pos="1134"/>
        <w:tab w:val="clear" w:pos="1701"/>
        <w:tab w:val="clear" w:pos="2268"/>
        <w:tab w:val="clear" w:pos="2835"/>
      </w:tabs>
      <w:spacing w:before="100" w:beforeAutospacing="1" w:after="100" w:afterAutospacing="1"/>
    </w:pPr>
    <w:rPr>
      <w:rFonts w:ascii="Times New Roman" w:hAnsi="Times New Roman"/>
      <w:szCs w:val="24"/>
    </w:rPr>
  </w:style>
  <w:style w:type="paragraph" w:styleId="NormalWeb">
    <w:name w:val="Normal (Web)"/>
    <w:basedOn w:val="Normal"/>
    <w:uiPriority w:val="99"/>
    <w:unhideWhenUsed/>
    <w:rsid w:val="00336B95"/>
    <w:rPr>
      <w:rFonts w:ascii="Times New Roman" w:hAnsi="Times New Roman"/>
      <w:szCs w:val="24"/>
    </w:rPr>
  </w:style>
  <w:style w:type="table" w:styleId="TableGrid">
    <w:name w:val="Table Grid"/>
    <w:basedOn w:val="TableNormal"/>
    <w:rsid w:val="009663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rsid w:val="00A52FC2"/>
    <w:rPr>
      <w:rFonts w:ascii="Arial" w:hAnsi="Arial"/>
      <w:smallCaps/>
      <w:sz w:val="24"/>
      <w:u w:val="single"/>
    </w:rPr>
  </w:style>
  <w:style w:type="paragraph" w:customStyle="1" w:styleId="Bullettedlist">
    <w:name w:val="Bulletted list"/>
    <w:basedOn w:val="ListBullet3"/>
    <w:link w:val="BullettedlistChar"/>
    <w:autoRedefine/>
    <w:qFormat/>
    <w:rsid w:val="006734D4"/>
  </w:style>
  <w:style w:type="paragraph" w:styleId="TOCHeading">
    <w:name w:val="TOC Heading"/>
    <w:basedOn w:val="Heading1"/>
    <w:next w:val="Normal"/>
    <w:uiPriority w:val="39"/>
    <w:semiHidden/>
    <w:unhideWhenUsed/>
    <w:qFormat/>
    <w:rsid w:val="00DE1AD4"/>
    <w:pPr>
      <w:keepLines/>
      <w:pBdr>
        <w:top w:val="none" w:sz="0" w:space="0" w:color="auto"/>
        <w:left w:val="none" w:sz="0" w:space="0" w:color="auto"/>
        <w:bottom w:val="none" w:sz="0" w:space="0" w:color="auto"/>
        <w:right w:val="none" w:sz="0" w:space="0" w:color="auto"/>
      </w:pBdr>
      <w:shd w:val="clear" w:color="auto" w:fill="auto"/>
      <w:tabs>
        <w:tab w:val="clear" w:pos="567"/>
        <w:tab w:val="clear" w:pos="1134"/>
        <w:tab w:val="clear" w:pos="1701"/>
        <w:tab w:val="clear" w:pos="2268"/>
        <w:tab w:val="clear" w:pos="2835"/>
        <w:tab w:val="clear" w:pos="3240"/>
      </w:tabs>
      <w:spacing w:before="480" w:after="0" w:line="276" w:lineRule="auto"/>
      <w:jc w:val="left"/>
      <w:outlineLvl w:val="9"/>
    </w:pPr>
    <w:rPr>
      <w:rFonts w:asciiTheme="majorHAnsi" w:eastAsiaTheme="majorEastAsia" w:hAnsiTheme="majorHAnsi" w:cstheme="majorBidi"/>
      <w:bCs/>
      <w:caps w:val="0"/>
      <w:color w:val="365F91" w:themeColor="accent1" w:themeShade="BF"/>
      <w:spacing w:val="0"/>
      <w:kern w:val="0"/>
      <w:sz w:val="28"/>
      <w:szCs w:val="28"/>
      <w:lang w:eastAsia="ja-JP"/>
    </w:rPr>
  </w:style>
  <w:style w:type="character" w:customStyle="1" w:styleId="ListBullet3Char">
    <w:name w:val="List Bullet 3 Char"/>
    <w:basedOn w:val="DefaultParagraphFont"/>
    <w:link w:val="ListBullet3"/>
    <w:semiHidden/>
    <w:rsid w:val="004D4A64"/>
    <w:rPr>
      <w:rFonts w:ascii="Arial" w:hAnsi="Arial" w:cs="Arial"/>
      <w:sz w:val="24"/>
      <w:lang w:val="en-US"/>
    </w:rPr>
  </w:style>
  <w:style w:type="character" w:customStyle="1" w:styleId="BullettedlistChar">
    <w:name w:val="Bulletted list Char"/>
    <w:basedOn w:val="ListBullet3Char"/>
    <w:link w:val="Bullettedlist"/>
    <w:rsid w:val="006734D4"/>
    <w:rPr>
      <w:rFonts w:ascii="Arial" w:hAnsi="Arial" w:cs="Arial"/>
      <w:sz w:val="24"/>
      <w:lang w:val="en-US"/>
    </w:rPr>
  </w:style>
  <w:style w:type="character" w:customStyle="1" w:styleId="Heading6Char">
    <w:name w:val="Heading 6 Char"/>
    <w:basedOn w:val="DefaultParagraphFont"/>
    <w:link w:val="Heading6"/>
    <w:rsid w:val="00A52FC2"/>
    <w:rPr>
      <w:rFonts w:ascii="Arial" w:hAnsi="Arial"/>
      <w:b/>
      <w:sz w:val="24"/>
    </w:rPr>
  </w:style>
  <w:style w:type="character" w:customStyle="1" w:styleId="Heading3Char">
    <w:name w:val="Heading 3 Char"/>
    <w:basedOn w:val="DefaultParagraphFont"/>
    <w:link w:val="Heading3"/>
    <w:rsid w:val="006734D4"/>
    <w:rPr>
      <w:rFonts w:ascii="Arial" w:hAnsi="Arial"/>
      <w:b/>
      <w:i/>
      <w:smallCaps/>
      <w:sz w:val="28"/>
    </w:rPr>
  </w:style>
  <w:style w:type="paragraph" w:customStyle="1" w:styleId="Normalwithbullets">
    <w:name w:val="Normal with bullets"/>
    <w:rsid w:val="00566929"/>
    <w:pPr>
      <w:tabs>
        <w:tab w:val="num" w:pos="-2611"/>
      </w:tabs>
      <w:ind w:left="360" w:hanging="360"/>
    </w:pPr>
    <w:rPr>
      <w:rFonts w:ascii="Helvetica" w:hAnsi="Helvetica" w:cs="Arial"/>
      <w:sz w:val="22"/>
      <w:szCs w:val="22"/>
      <w:lang w:val="en-US" w:eastAsia="zh-CN"/>
    </w:rPr>
  </w:style>
  <w:style w:type="paragraph" w:customStyle="1" w:styleId="Notes">
    <w:name w:val="Notes"/>
    <w:rsid w:val="00566929"/>
    <w:pPr>
      <w:jc w:val="center"/>
    </w:pPr>
    <w:rPr>
      <w:rFonts w:ascii="Helvetica" w:hAnsi="Helvetica" w:cs="Arial"/>
      <w:sz w:val="22"/>
      <w:szCs w:val="22"/>
      <w:u w:val="single"/>
      <w:lang w:val="en-US" w:eastAsia="zh-CN"/>
    </w:rPr>
  </w:style>
  <w:style w:type="character" w:customStyle="1" w:styleId="Fontforgraphics1Char">
    <w:name w:val="Font for graphics 1 Char"/>
    <w:basedOn w:val="DefaultParagraphFont"/>
    <w:link w:val="Fontforgraphics1"/>
    <w:locked/>
    <w:rsid w:val="00566929"/>
    <w:rPr>
      <w:rFonts w:ascii="Helvetica" w:hAnsi="Helvetica" w:cs="Arial"/>
      <w:sz w:val="18"/>
      <w:szCs w:val="22"/>
      <w:lang w:val="en-US" w:eastAsia="zh-CN"/>
    </w:rPr>
  </w:style>
  <w:style w:type="paragraph" w:customStyle="1" w:styleId="Fontforgraphics1">
    <w:name w:val="Font for graphics 1"/>
    <w:link w:val="Fontforgraphics1Char"/>
    <w:rsid w:val="00566929"/>
    <w:pPr>
      <w:jc w:val="center"/>
    </w:pPr>
    <w:rPr>
      <w:rFonts w:ascii="Helvetica" w:hAnsi="Helvetica" w:cs="Arial"/>
      <w:sz w:val="18"/>
      <w:szCs w:val="22"/>
      <w:lang w:val="en-US" w:eastAsia="zh-CN"/>
    </w:rPr>
  </w:style>
  <w:style w:type="paragraph" w:customStyle="1" w:styleId="Captions">
    <w:name w:val="Captions"/>
    <w:rsid w:val="00566929"/>
    <w:rPr>
      <w:rFonts w:ascii="Helvetica" w:hAnsi="Helvetica" w:cs="Arial"/>
      <w:szCs w:val="22"/>
      <w:lang w:val="en-US" w:eastAsia="zh-CN"/>
    </w:rPr>
  </w:style>
  <w:style w:type="paragraph" w:customStyle="1" w:styleId="Normalwithbulletslevel2">
    <w:name w:val="Normal with bullets level 2"/>
    <w:rsid w:val="00566929"/>
    <w:pPr>
      <w:numPr>
        <w:numId w:val="30"/>
      </w:numPr>
      <w:ind w:left="1080"/>
    </w:pPr>
    <w:rPr>
      <w:rFonts w:ascii="Helvetica" w:hAnsi="Helvetica" w:cs="Arial"/>
      <w:sz w:val="22"/>
      <w:szCs w:val="22"/>
      <w:lang w:val="en-US" w:eastAsia="zh-CN"/>
    </w:rPr>
  </w:style>
  <w:style w:type="paragraph" w:customStyle="1" w:styleId="Headings-Objectivesetc">
    <w:name w:val="Headings-Objectives etc."/>
    <w:rsid w:val="00566929"/>
    <w:pPr>
      <w:spacing w:before="100" w:after="60"/>
    </w:pPr>
    <w:rPr>
      <w:rFonts w:ascii="Helvetica" w:hAnsi="Helvetica" w:cs="Arial"/>
      <w:b/>
      <w:bCs/>
      <w:iCs/>
      <w:smallCaps/>
      <w:sz w:val="24"/>
      <w:szCs w:val="24"/>
      <w:lang w:val="en-US" w:eastAsia="zh-CN"/>
    </w:rPr>
  </w:style>
  <w:style w:type="paragraph" w:customStyle="1" w:styleId="Tips">
    <w:name w:val="Tips"/>
    <w:aliases w:val="Guidance"/>
    <w:rsid w:val="00566929"/>
    <w:pPr>
      <w:framePr w:wrap="around" w:vAnchor="text" w:hAnchor="text" w:y="1"/>
      <w:numPr>
        <w:numId w:val="31"/>
      </w:numPr>
      <w:pBdr>
        <w:top w:val="single" w:sz="8" w:space="1" w:color="auto"/>
        <w:left w:val="single" w:sz="8" w:space="4" w:color="auto"/>
        <w:bottom w:val="single" w:sz="8" w:space="1" w:color="auto"/>
        <w:right w:val="single" w:sz="8" w:space="4" w:color="auto"/>
      </w:pBdr>
      <w:ind w:left="922" w:right="562"/>
    </w:pPr>
    <w:rPr>
      <w:rFonts w:ascii="Helvetica" w:hAnsi="Helvetica" w:cs="Arial"/>
      <w:sz w:val="22"/>
      <w:szCs w:val="22"/>
      <w:lang w:val="en-US" w:eastAsia="zh-CN"/>
    </w:rPr>
  </w:style>
  <w:style w:type="paragraph" w:customStyle="1" w:styleId="Indentednormaltext">
    <w:name w:val="Indented normal text"/>
    <w:rsid w:val="00566929"/>
    <w:pPr>
      <w:ind w:left="432"/>
    </w:pPr>
    <w:rPr>
      <w:rFonts w:ascii="Helvetica" w:hAnsi="Helvetica" w:cs="Arial"/>
      <w:sz w:val="22"/>
      <w:szCs w:val="22"/>
      <w:lang w:val="en-US" w:eastAsia="zh-CN"/>
    </w:rPr>
  </w:style>
  <w:style w:type="paragraph" w:customStyle="1" w:styleId="Exercisetext">
    <w:name w:val="Exercise text"/>
    <w:rsid w:val="00566929"/>
    <w:pPr>
      <w:numPr>
        <w:numId w:val="32"/>
      </w:numPr>
      <w:pBdr>
        <w:top w:val="threeDEmboss" w:sz="18" w:space="1" w:color="auto"/>
        <w:left w:val="threeDEmboss" w:sz="18" w:space="4" w:color="auto"/>
        <w:bottom w:val="threeDEmboss" w:sz="18" w:space="1" w:color="auto"/>
        <w:right w:val="threeDEmboss" w:sz="18" w:space="4" w:color="auto"/>
      </w:pBdr>
    </w:pPr>
    <w:rPr>
      <w:rFonts w:ascii="Helvetica" w:hAnsi="Helvetica" w:cs="Arial"/>
      <w:sz w:val="22"/>
      <w:szCs w:val="22"/>
      <w:lang w:val="en-US" w:eastAsia="zh-CN"/>
    </w:rPr>
  </w:style>
  <w:style w:type="paragraph" w:customStyle="1" w:styleId="Bulletedlist">
    <w:name w:val="Bulleted list"/>
    <w:basedOn w:val="Bullettedlist"/>
    <w:link w:val="BulletedlistChar"/>
    <w:autoRedefine/>
    <w:qFormat/>
    <w:rsid w:val="006734D4"/>
    <w:pPr>
      <w:ind w:left="922"/>
    </w:pPr>
  </w:style>
  <w:style w:type="paragraph" w:customStyle="1" w:styleId="Learning-OutcomeandBenefits">
    <w:name w:val="Learning - Outcome and Benefits"/>
    <w:basedOn w:val="Normal"/>
    <w:link w:val="Learning-OutcomeandBenefitsChar"/>
    <w:qFormat/>
    <w:rsid w:val="00FA2353"/>
    <w:pPr>
      <w:tabs>
        <w:tab w:val="clear" w:pos="567"/>
        <w:tab w:val="clear" w:pos="1134"/>
        <w:tab w:val="clear" w:pos="1701"/>
        <w:tab w:val="clear" w:pos="2268"/>
        <w:tab w:val="clear" w:pos="2835"/>
      </w:tabs>
      <w:spacing w:before="120" w:line="276" w:lineRule="auto"/>
    </w:pPr>
  </w:style>
  <w:style w:type="character" w:customStyle="1" w:styleId="BulletedlistChar">
    <w:name w:val="Bulleted list Char"/>
    <w:basedOn w:val="BullettedlistChar"/>
    <w:link w:val="Bulletedlist"/>
    <w:rsid w:val="006734D4"/>
    <w:rPr>
      <w:rFonts w:ascii="Arial" w:hAnsi="Arial" w:cs="Arial"/>
      <w:sz w:val="24"/>
      <w:lang w:val="en-US"/>
    </w:rPr>
  </w:style>
  <w:style w:type="character" w:customStyle="1" w:styleId="Learning-OutcomeandBenefitsChar">
    <w:name w:val="Learning - Outcome and Benefits Char"/>
    <w:basedOn w:val="DefaultParagraphFont"/>
    <w:link w:val="Learning-OutcomeandBenefits"/>
    <w:rsid w:val="00FA2353"/>
    <w:rPr>
      <w:rFonts w:ascii="Arial" w:hAnsi="Arial" w:cs="Arial"/>
      <w:sz w:val="24"/>
    </w:rPr>
  </w:style>
  <w:style w:type="character" w:customStyle="1" w:styleId="Heading8Char">
    <w:name w:val="Heading 8 Char"/>
    <w:basedOn w:val="DefaultParagraphFont"/>
    <w:link w:val="Heading8"/>
    <w:rsid w:val="00626EF9"/>
    <w:rPr>
      <w:rFonts w:ascii="Arial" w:hAnsi="Arial" w:cs="Arial"/>
      <w:b/>
      <w:i/>
      <w:sz w:val="24"/>
      <w:lang w:val="en-US"/>
    </w:rPr>
  </w:style>
  <w:style w:type="character" w:styleId="SubtleEmphasis">
    <w:name w:val="Subtle Emphasis"/>
    <w:basedOn w:val="DefaultParagraphFont"/>
    <w:uiPriority w:val="19"/>
    <w:rsid w:val="0090795E"/>
    <w:rPr>
      <w:i/>
      <w:iCs/>
      <w:color w:val="808080" w:themeColor="text1" w:themeTint="7F"/>
    </w:rPr>
  </w:style>
  <w:style w:type="paragraph" w:customStyle="1" w:styleId="Headerandfooter">
    <w:name w:val="Header and footer"/>
    <w:basedOn w:val="Header"/>
    <w:link w:val="HeaderandfooterChar"/>
    <w:autoRedefine/>
    <w:qFormat/>
    <w:rsid w:val="00C71AAF"/>
    <w:rPr>
      <w:sz w:val="20"/>
    </w:rPr>
  </w:style>
  <w:style w:type="character" w:customStyle="1" w:styleId="HeaderandfooterChar">
    <w:name w:val="Header and footer Char"/>
    <w:basedOn w:val="HeaderChar"/>
    <w:link w:val="Headerandfooter"/>
    <w:rsid w:val="00C71AAF"/>
    <w:rPr>
      <w:rFonts w:ascii="Arial" w:hAnsi="Arial" w:cs="Arial"/>
      <w:sz w:val="22"/>
      <w:lang w:val="en-US"/>
    </w:rPr>
  </w:style>
  <w:style w:type="paragraph" w:customStyle="1" w:styleId="Default">
    <w:name w:val="Default"/>
    <w:rsid w:val="000A6E37"/>
    <w:pPr>
      <w:autoSpaceDE w:val="0"/>
      <w:autoSpaceDN w:val="0"/>
      <w:adjustRightInd w:val="0"/>
    </w:pPr>
    <w:rPr>
      <w:rFonts w:ascii="Tahoma" w:eastAsiaTheme="minorHAnsi" w:hAnsi="Tahoma" w:cs="Tahoma"/>
      <w:color w:val="000000"/>
      <w:sz w:val="24"/>
      <w:szCs w:val="24"/>
      <w:lang w:val="en-US" w:eastAsia="en-US"/>
    </w:rPr>
  </w:style>
  <w:style w:type="paragraph" w:styleId="IntenseQuote">
    <w:name w:val="Intense Quote"/>
    <w:basedOn w:val="Normal"/>
    <w:next w:val="Normal"/>
    <w:link w:val="IntenseQuoteChar"/>
    <w:uiPriority w:val="30"/>
    <w:qFormat/>
    <w:rsid w:val="00221AC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21AC8"/>
    <w:rPr>
      <w:rFonts w:ascii="Arial" w:hAnsi="Arial" w:cs="Arial"/>
      <w:i/>
      <w:iCs/>
      <w:color w:val="4F81BD" w:themeColor="accent1"/>
      <w:sz w:val="24"/>
      <w:lang w:val="en-US"/>
    </w:rPr>
  </w:style>
  <w:style w:type="character" w:customStyle="1" w:styleId="PlainTextChar">
    <w:name w:val="Plain Text Char"/>
    <w:basedOn w:val="DefaultParagraphFont"/>
    <w:link w:val="PlainText"/>
    <w:semiHidden/>
    <w:rsid w:val="00A51D66"/>
    <w:rPr>
      <w:rFonts w:ascii="Courier New" w:hAnsi="Courier New" w:cs="Arial"/>
      <w:sz w:val="24"/>
      <w:lang w:val="en-US"/>
    </w:rPr>
  </w:style>
  <w:style w:type="paragraph" w:customStyle="1" w:styleId="Numberline">
    <w:name w:val="Number line"/>
    <w:basedOn w:val="Normal"/>
    <w:link w:val="NumberlineChar"/>
    <w:autoRedefine/>
    <w:qFormat/>
    <w:rsid w:val="00E032C6"/>
    <w:pPr>
      <w:framePr w:hSpace="180" w:wrap="around" w:vAnchor="text" w:hAnchor="margin" w:yAlign="top"/>
      <w:spacing w:before="60" w:after="60"/>
    </w:pPr>
    <w:rPr>
      <w:sz w:val="20"/>
    </w:rPr>
  </w:style>
  <w:style w:type="character" w:customStyle="1" w:styleId="NumberlineChar">
    <w:name w:val="Number line Char"/>
    <w:basedOn w:val="DefaultParagraphFont"/>
    <w:link w:val="Numberline"/>
    <w:rsid w:val="00E032C6"/>
    <w:rPr>
      <w:rFonts w:ascii="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8352">
      <w:bodyDiv w:val="1"/>
      <w:marLeft w:val="0"/>
      <w:marRight w:val="0"/>
      <w:marTop w:val="0"/>
      <w:marBottom w:val="0"/>
      <w:divBdr>
        <w:top w:val="none" w:sz="0" w:space="0" w:color="auto"/>
        <w:left w:val="none" w:sz="0" w:space="0" w:color="auto"/>
        <w:bottom w:val="none" w:sz="0" w:space="0" w:color="auto"/>
        <w:right w:val="none" w:sz="0" w:space="0" w:color="auto"/>
      </w:divBdr>
    </w:div>
    <w:div w:id="142166870">
      <w:bodyDiv w:val="1"/>
      <w:marLeft w:val="0"/>
      <w:marRight w:val="0"/>
      <w:marTop w:val="0"/>
      <w:marBottom w:val="0"/>
      <w:divBdr>
        <w:top w:val="none" w:sz="0" w:space="0" w:color="auto"/>
        <w:left w:val="none" w:sz="0" w:space="0" w:color="auto"/>
        <w:bottom w:val="none" w:sz="0" w:space="0" w:color="auto"/>
        <w:right w:val="none" w:sz="0" w:space="0" w:color="auto"/>
      </w:divBdr>
    </w:div>
    <w:div w:id="321354117">
      <w:bodyDiv w:val="1"/>
      <w:marLeft w:val="0"/>
      <w:marRight w:val="0"/>
      <w:marTop w:val="0"/>
      <w:marBottom w:val="0"/>
      <w:divBdr>
        <w:top w:val="none" w:sz="0" w:space="0" w:color="auto"/>
        <w:left w:val="none" w:sz="0" w:space="0" w:color="auto"/>
        <w:bottom w:val="none" w:sz="0" w:space="0" w:color="auto"/>
        <w:right w:val="none" w:sz="0" w:space="0" w:color="auto"/>
      </w:divBdr>
    </w:div>
    <w:div w:id="361827206">
      <w:bodyDiv w:val="1"/>
      <w:marLeft w:val="0"/>
      <w:marRight w:val="0"/>
      <w:marTop w:val="0"/>
      <w:marBottom w:val="0"/>
      <w:divBdr>
        <w:top w:val="none" w:sz="0" w:space="0" w:color="auto"/>
        <w:left w:val="none" w:sz="0" w:space="0" w:color="auto"/>
        <w:bottom w:val="none" w:sz="0" w:space="0" w:color="auto"/>
        <w:right w:val="none" w:sz="0" w:space="0" w:color="auto"/>
      </w:divBdr>
    </w:div>
    <w:div w:id="459037573">
      <w:bodyDiv w:val="1"/>
      <w:marLeft w:val="0"/>
      <w:marRight w:val="0"/>
      <w:marTop w:val="0"/>
      <w:marBottom w:val="0"/>
      <w:divBdr>
        <w:top w:val="none" w:sz="0" w:space="0" w:color="auto"/>
        <w:left w:val="none" w:sz="0" w:space="0" w:color="auto"/>
        <w:bottom w:val="none" w:sz="0" w:space="0" w:color="auto"/>
        <w:right w:val="none" w:sz="0" w:space="0" w:color="auto"/>
      </w:divBdr>
    </w:div>
    <w:div w:id="518083441">
      <w:bodyDiv w:val="1"/>
      <w:marLeft w:val="0"/>
      <w:marRight w:val="0"/>
      <w:marTop w:val="0"/>
      <w:marBottom w:val="0"/>
      <w:divBdr>
        <w:top w:val="none" w:sz="0" w:space="0" w:color="auto"/>
        <w:left w:val="none" w:sz="0" w:space="0" w:color="auto"/>
        <w:bottom w:val="none" w:sz="0" w:space="0" w:color="auto"/>
        <w:right w:val="none" w:sz="0" w:space="0" w:color="auto"/>
      </w:divBdr>
    </w:div>
    <w:div w:id="553348794">
      <w:bodyDiv w:val="1"/>
      <w:marLeft w:val="0"/>
      <w:marRight w:val="0"/>
      <w:marTop w:val="0"/>
      <w:marBottom w:val="0"/>
      <w:divBdr>
        <w:top w:val="none" w:sz="0" w:space="0" w:color="auto"/>
        <w:left w:val="none" w:sz="0" w:space="0" w:color="auto"/>
        <w:bottom w:val="none" w:sz="0" w:space="0" w:color="auto"/>
        <w:right w:val="none" w:sz="0" w:space="0" w:color="auto"/>
      </w:divBdr>
    </w:div>
    <w:div w:id="683751232">
      <w:bodyDiv w:val="1"/>
      <w:marLeft w:val="0"/>
      <w:marRight w:val="0"/>
      <w:marTop w:val="0"/>
      <w:marBottom w:val="0"/>
      <w:divBdr>
        <w:top w:val="none" w:sz="0" w:space="0" w:color="auto"/>
        <w:left w:val="none" w:sz="0" w:space="0" w:color="auto"/>
        <w:bottom w:val="none" w:sz="0" w:space="0" w:color="auto"/>
        <w:right w:val="none" w:sz="0" w:space="0" w:color="auto"/>
      </w:divBdr>
    </w:div>
    <w:div w:id="880245566">
      <w:bodyDiv w:val="1"/>
      <w:marLeft w:val="0"/>
      <w:marRight w:val="0"/>
      <w:marTop w:val="0"/>
      <w:marBottom w:val="0"/>
      <w:divBdr>
        <w:top w:val="none" w:sz="0" w:space="0" w:color="auto"/>
        <w:left w:val="none" w:sz="0" w:space="0" w:color="auto"/>
        <w:bottom w:val="none" w:sz="0" w:space="0" w:color="auto"/>
        <w:right w:val="none" w:sz="0" w:space="0" w:color="auto"/>
      </w:divBdr>
    </w:div>
    <w:div w:id="886139004">
      <w:bodyDiv w:val="1"/>
      <w:marLeft w:val="0"/>
      <w:marRight w:val="0"/>
      <w:marTop w:val="0"/>
      <w:marBottom w:val="0"/>
      <w:divBdr>
        <w:top w:val="none" w:sz="0" w:space="0" w:color="auto"/>
        <w:left w:val="none" w:sz="0" w:space="0" w:color="auto"/>
        <w:bottom w:val="none" w:sz="0" w:space="0" w:color="auto"/>
        <w:right w:val="none" w:sz="0" w:space="0" w:color="auto"/>
      </w:divBdr>
    </w:div>
    <w:div w:id="936257610">
      <w:bodyDiv w:val="1"/>
      <w:marLeft w:val="0"/>
      <w:marRight w:val="0"/>
      <w:marTop w:val="0"/>
      <w:marBottom w:val="0"/>
      <w:divBdr>
        <w:top w:val="none" w:sz="0" w:space="0" w:color="auto"/>
        <w:left w:val="none" w:sz="0" w:space="0" w:color="auto"/>
        <w:bottom w:val="none" w:sz="0" w:space="0" w:color="auto"/>
        <w:right w:val="none" w:sz="0" w:space="0" w:color="auto"/>
      </w:divBdr>
    </w:div>
    <w:div w:id="1001352105">
      <w:bodyDiv w:val="1"/>
      <w:marLeft w:val="0"/>
      <w:marRight w:val="0"/>
      <w:marTop w:val="0"/>
      <w:marBottom w:val="0"/>
      <w:divBdr>
        <w:top w:val="none" w:sz="0" w:space="0" w:color="auto"/>
        <w:left w:val="none" w:sz="0" w:space="0" w:color="auto"/>
        <w:bottom w:val="none" w:sz="0" w:space="0" w:color="auto"/>
        <w:right w:val="none" w:sz="0" w:space="0" w:color="auto"/>
      </w:divBdr>
    </w:div>
    <w:div w:id="1020660813">
      <w:bodyDiv w:val="1"/>
      <w:marLeft w:val="0"/>
      <w:marRight w:val="0"/>
      <w:marTop w:val="0"/>
      <w:marBottom w:val="0"/>
      <w:divBdr>
        <w:top w:val="none" w:sz="0" w:space="0" w:color="auto"/>
        <w:left w:val="none" w:sz="0" w:space="0" w:color="auto"/>
        <w:bottom w:val="none" w:sz="0" w:space="0" w:color="auto"/>
        <w:right w:val="none" w:sz="0" w:space="0" w:color="auto"/>
      </w:divBdr>
    </w:div>
    <w:div w:id="1048602426">
      <w:bodyDiv w:val="1"/>
      <w:marLeft w:val="0"/>
      <w:marRight w:val="0"/>
      <w:marTop w:val="0"/>
      <w:marBottom w:val="0"/>
      <w:divBdr>
        <w:top w:val="none" w:sz="0" w:space="0" w:color="auto"/>
        <w:left w:val="none" w:sz="0" w:space="0" w:color="auto"/>
        <w:bottom w:val="none" w:sz="0" w:space="0" w:color="auto"/>
        <w:right w:val="none" w:sz="0" w:space="0" w:color="auto"/>
      </w:divBdr>
    </w:div>
    <w:div w:id="1101292789">
      <w:bodyDiv w:val="1"/>
      <w:marLeft w:val="0"/>
      <w:marRight w:val="0"/>
      <w:marTop w:val="0"/>
      <w:marBottom w:val="0"/>
      <w:divBdr>
        <w:top w:val="none" w:sz="0" w:space="0" w:color="auto"/>
        <w:left w:val="none" w:sz="0" w:space="0" w:color="auto"/>
        <w:bottom w:val="none" w:sz="0" w:space="0" w:color="auto"/>
        <w:right w:val="none" w:sz="0" w:space="0" w:color="auto"/>
      </w:divBdr>
    </w:div>
    <w:div w:id="1113092663">
      <w:bodyDiv w:val="1"/>
      <w:marLeft w:val="0"/>
      <w:marRight w:val="0"/>
      <w:marTop w:val="0"/>
      <w:marBottom w:val="0"/>
      <w:divBdr>
        <w:top w:val="none" w:sz="0" w:space="0" w:color="auto"/>
        <w:left w:val="none" w:sz="0" w:space="0" w:color="auto"/>
        <w:bottom w:val="none" w:sz="0" w:space="0" w:color="auto"/>
        <w:right w:val="none" w:sz="0" w:space="0" w:color="auto"/>
      </w:divBdr>
    </w:div>
    <w:div w:id="1115172839">
      <w:bodyDiv w:val="1"/>
      <w:marLeft w:val="0"/>
      <w:marRight w:val="0"/>
      <w:marTop w:val="0"/>
      <w:marBottom w:val="0"/>
      <w:divBdr>
        <w:top w:val="none" w:sz="0" w:space="0" w:color="auto"/>
        <w:left w:val="none" w:sz="0" w:space="0" w:color="auto"/>
        <w:bottom w:val="none" w:sz="0" w:space="0" w:color="auto"/>
        <w:right w:val="none" w:sz="0" w:space="0" w:color="auto"/>
      </w:divBdr>
    </w:div>
    <w:div w:id="1116828046">
      <w:bodyDiv w:val="1"/>
      <w:marLeft w:val="0"/>
      <w:marRight w:val="0"/>
      <w:marTop w:val="0"/>
      <w:marBottom w:val="0"/>
      <w:divBdr>
        <w:top w:val="none" w:sz="0" w:space="0" w:color="auto"/>
        <w:left w:val="none" w:sz="0" w:space="0" w:color="auto"/>
        <w:bottom w:val="none" w:sz="0" w:space="0" w:color="auto"/>
        <w:right w:val="none" w:sz="0" w:space="0" w:color="auto"/>
      </w:divBdr>
    </w:div>
    <w:div w:id="1121727612">
      <w:bodyDiv w:val="1"/>
      <w:marLeft w:val="0"/>
      <w:marRight w:val="0"/>
      <w:marTop w:val="0"/>
      <w:marBottom w:val="0"/>
      <w:divBdr>
        <w:top w:val="none" w:sz="0" w:space="0" w:color="auto"/>
        <w:left w:val="none" w:sz="0" w:space="0" w:color="auto"/>
        <w:bottom w:val="none" w:sz="0" w:space="0" w:color="auto"/>
        <w:right w:val="none" w:sz="0" w:space="0" w:color="auto"/>
      </w:divBdr>
    </w:div>
    <w:div w:id="1179151177">
      <w:bodyDiv w:val="1"/>
      <w:marLeft w:val="0"/>
      <w:marRight w:val="0"/>
      <w:marTop w:val="0"/>
      <w:marBottom w:val="0"/>
      <w:divBdr>
        <w:top w:val="none" w:sz="0" w:space="0" w:color="auto"/>
        <w:left w:val="none" w:sz="0" w:space="0" w:color="auto"/>
        <w:bottom w:val="none" w:sz="0" w:space="0" w:color="auto"/>
        <w:right w:val="none" w:sz="0" w:space="0" w:color="auto"/>
      </w:divBdr>
    </w:div>
    <w:div w:id="1191186555">
      <w:bodyDiv w:val="1"/>
      <w:marLeft w:val="0"/>
      <w:marRight w:val="0"/>
      <w:marTop w:val="0"/>
      <w:marBottom w:val="0"/>
      <w:divBdr>
        <w:top w:val="none" w:sz="0" w:space="0" w:color="auto"/>
        <w:left w:val="none" w:sz="0" w:space="0" w:color="auto"/>
        <w:bottom w:val="none" w:sz="0" w:space="0" w:color="auto"/>
        <w:right w:val="none" w:sz="0" w:space="0" w:color="auto"/>
      </w:divBdr>
    </w:div>
    <w:div w:id="1198542914">
      <w:bodyDiv w:val="1"/>
      <w:marLeft w:val="0"/>
      <w:marRight w:val="0"/>
      <w:marTop w:val="0"/>
      <w:marBottom w:val="0"/>
      <w:divBdr>
        <w:top w:val="none" w:sz="0" w:space="0" w:color="auto"/>
        <w:left w:val="none" w:sz="0" w:space="0" w:color="auto"/>
        <w:bottom w:val="none" w:sz="0" w:space="0" w:color="auto"/>
        <w:right w:val="none" w:sz="0" w:space="0" w:color="auto"/>
      </w:divBdr>
    </w:div>
    <w:div w:id="1218585322">
      <w:bodyDiv w:val="1"/>
      <w:marLeft w:val="0"/>
      <w:marRight w:val="0"/>
      <w:marTop w:val="0"/>
      <w:marBottom w:val="0"/>
      <w:divBdr>
        <w:top w:val="none" w:sz="0" w:space="0" w:color="auto"/>
        <w:left w:val="none" w:sz="0" w:space="0" w:color="auto"/>
        <w:bottom w:val="none" w:sz="0" w:space="0" w:color="auto"/>
        <w:right w:val="none" w:sz="0" w:space="0" w:color="auto"/>
      </w:divBdr>
    </w:div>
    <w:div w:id="1234049214">
      <w:bodyDiv w:val="1"/>
      <w:marLeft w:val="0"/>
      <w:marRight w:val="0"/>
      <w:marTop w:val="0"/>
      <w:marBottom w:val="0"/>
      <w:divBdr>
        <w:top w:val="none" w:sz="0" w:space="0" w:color="auto"/>
        <w:left w:val="none" w:sz="0" w:space="0" w:color="auto"/>
        <w:bottom w:val="none" w:sz="0" w:space="0" w:color="auto"/>
        <w:right w:val="none" w:sz="0" w:space="0" w:color="auto"/>
      </w:divBdr>
    </w:div>
    <w:div w:id="1284847258">
      <w:bodyDiv w:val="1"/>
      <w:marLeft w:val="0"/>
      <w:marRight w:val="0"/>
      <w:marTop w:val="0"/>
      <w:marBottom w:val="0"/>
      <w:divBdr>
        <w:top w:val="none" w:sz="0" w:space="0" w:color="auto"/>
        <w:left w:val="none" w:sz="0" w:space="0" w:color="auto"/>
        <w:bottom w:val="none" w:sz="0" w:space="0" w:color="auto"/>
        <w:right w:val="none" w:sz="0" w:space="0" w:color="auto"/>
      </w:divBdr>
    </w:div>
    <w:div w:id="1340935058">
      <w:bodyDiv w:val="1"/>
      <w:marLeft w:val="0"/>
      <w:marRight w:val="0"/>
      <w:marTop w:val="0"/>
      <w:marBottom w:val="0"/>
      <w:divBdr>
        <w:top w:val="none" w:sz="0" w:space="0" w:color="auto"/>
        <w:left w:val="none" w:sz="0" w:space="0" w:color="auto"/>
        <w:bottom w:val="none" w:sz="0" w:space="0" w:color="auto"/>
        <w:right w:val="none" w:sz="0" w:space="0" w:color="auto"/>
      </w:divBdr>
    </w:div>
    <w:div w:id="1448310261">
      <w:bodyDiv w:val="1"/>
      <w:marLeft w:val="0"/>
      <w:marRight w:val="0"/>
      <w:marTop w:val="0"/>
      <w:marBottom w:val="0"/>
      <w:divBdr>
        <w:top w:val="none" w:sz="0" w:space="0" w:color="auto"/>
        <w:left w:val="none" w:sz="0" w:space="0" w:color="auto"/>
        <w:bottom w:val="none" w:sz="0" w:space="0" w:color="auto"/>
        <w:right w:val="none" w:sz="0" w:space="0" w:color="auto"/>
      </w:divBdr>
    </w:div>
    <w:div w:id="1532187829">
      <w:bodyDiv w:val="1"/>
      <w:marLeft w:val="0"/>
      <w:marRight w:val="0"/>
      <w:marTop w:val="0"/>
      <w:marBottom w:val="0"/>
      <w:divBdr>
        <w:top w:val="none" w:sz="0" w:space="0" w:color="auto"/>
        <w:left w:val="none" w:sz="0" w:space="0" w:color="auto"/>
        <w:bottom w:val="none" w:sz="0" w:space="0" w:color="auto"/>
        <w:right w:val="none" w:sz="0" w:space="0" w:color="auto"/>
      </w:divBdr>
    </w:div>
    <w:div w:id="1606615685">
      <w:bodyDiv w:val="1"/>
      <w:marLeft w:val="0"/>
      <w:marRight w:val="0"/>
      <w:marTop w:val="0"/>
      <w:marBottom w:val="0"/>
      <w:divBdr>
        <w:top w:val="none" w:sz="0" w:space="0" w:color="auto"/>
        <w:left w:val="none" w:sz="0" w:space="0" w:color="auto"/>
        <w:bottom w:val="none" w:sz="0" w:space="0" w:color="auto"/>
        <w:right w:val="none" w:sz="0" w:space="0" w:color="auto"/>
      </w:divBdr>
    </w:div>
    <w:div w:id="1675765585">
      <w:bodyDiv w:val="1"/>
      <w:marLeft w:val="0"/>
      <w:marRight w:val="0"/>
      <w:marTop w:val="0"/>
      <w:marBottom w:val="0"/>
      <w:divBdr>
        <w:top w:val="none" w:sz="0" w:space="0" w:color="auto"/>
        <w:left w:val="none" w:sz="0" w:space="0" w:color="auto"/>
        <w:bottom w:val="none" w:sz="0" w:space="0" w:color="auto"/>
        <w:right w:val="none" w:sz="0" w:space="0" w:color="auto"/>
      </w:divBdr>
    </w:div>
    <w:div w:id="1711998749">
      <w:bodyDiv w:val="1"/>
      <w:marLeft w:val="0"/>
      <w:marRight w:val="0"/>
      <w:marTop w:val="0"/>
      <w:marBottom w:val="0"/>
      <w:divBdr>
        <w:top w:val="none" w:sz="0" w:space="0" w:color="auto"/>
        <w:left w:val="none" w:sz="0" w:space="0" w:color="auto"/>
        <w:bottom w:val="none" w:sz="0" w:space="0" w:color="auto"/>
        <w:right w:val="none" w:sz="0" w:space="0" w:color="auto"/>
      </w:divBdr>
    </w:div>
    <w:div w:id="1728411124">
      <w:bodyDiv w:val="1"/>
      <w:marLeft w:val="0"/>
      <w:marRight w:val="0"/>
      <w:marTop w:val="0"/>
      <w:marBottom w:val="0"/>
      <w:divBdr>
        <w:top w:val="none" w:sz="0" w:space="0" w:color="auto"/>
        <w:left w:val="none" w:sz="0" w:space="0" w:color="auto"/>
        <w:bottom w:val="none" w:sz="0" w:space="0" w:color="auto"/>
        <w:right w:val="none" w:sz="0" w:space="0" w:color="auto"/>
      </w:divBdr>
    </w:div>
    <w:div w:id="1765611971">
      <w:bodyDiv w:val="1"/>
      <w:marLeft w:val="0"/>
      <w:marRight w:val="0"/>
      <w:marTop w:val="0"/>
      <w:marBottom w:val="0"/>
      <w:divBdr>
        <w:top w:val="none" w:sz="0" w:space="0" w:color="auto"/>
        <w:left w:val="none" w:sz="0" w:space="0" w:color="auto"/>
        <w:bottom w:val="none" w:sz="0" w:space="0" w:color="auto"/>
        <w:right w:val="none" w:sz="0" w:space="0" w:color="auto"/>
      </w:divBdr>
    </w:div>
    <w:div w:id="1780488753">
      <w:bodyDiv w:val="1"/>
      <w:marLeft w:val="0"/>
      <w:marRight w:val="0"/>
      <w:marTop w:val="0"/>
      <w:marBottom w:val="0"/>
      <w:divBdr>
        <w:top w:val="none" w:sz="0" w:space="0" w:color="auto"/>
        <w:left w:val="none" w:sz="0" w:space="0" w:color="auto"/>
        <w:bottom w:val="none" w:sz="0" w:space="0" w:color="auto"/>
        <w:right w:val="none" w:sz="0" w:space="0" w:color="auto"/>
      </w:divBdr>
    </w:div>
    <w:div w:id="1816751577">
      <w:bodyDiv w:val="1"/>
      <w:marLeft w:val="0"/>
      <w:marRight w:val="0"/>
      <w:marTop w:val="0"/>
      <w:marBottom w:val="0"/>
      <w:divBdr>
        <w:top w:val="none" w:sz="0" w:space="0" w:color="auto"/>
        <w:left w:val="none" w:sz="0" w:space="0" w:color="auto"/>
        <w:bottom w:val="none" w:sz="0" w:space="0" w:color="auto"/>
        <w:right w:val="none" w:sz="0" w:space="0" w:color="auto"/>
      </w:divBdr>
    </w:div>
    <w:div w:id="1845625544">
      <w:bodyDiv w:val="1"/>
      <w:marLeft w:val="0"/>
      <w:marRight w:val="0"/>
      <w:marTop w:val="0"/>
      <w:marBottom w:val="0"/>
      <w:divBdr>
        <w:top w:val="none" w:sz="0" w:space="0" w:color="auto"/>
        <w:left w:val="none" w:sz="0" w:space="0" w:color="auto"/>
        <w:bottom w:val="none" w:sz="0" w:space="0" w:color="auto"/>
        <w:right w:val="none" w:sz="0" w:space="0" w:color="auto"/>
      </w:divBdr>
    </w:div>
    <w:div w:id="1909337535">
      <w:bodyDiv w:val="1"/>
      <w:marLeft w:val="0"/>
      <w:marRight w:val="0"/>
      <w:marTop w:val="0"/>
      <w:marBottom w:val="0"/>
      <w:divBdr>
        <w:top w:val="none" w:sz="0" w:space="0" w:color="auto"/>
        <w:left w:val="none" w:sz="0" w:space="0" w:color="auto"/>
        <w:bottom w:val="none" w:sz="0" w:space="0" w:color="auto"/>
        <w:right w:val="none" w:sz="0" w:space="0" w:color="auto"/>
      </w:divBdr>
    </w:div>
    <w:div w:id="1971087068">
      <w:bodyDiv w:val="1"/>
      <w:marLeft w:val="0"/>
      <w:marRight w:val="0"/>
      <w:marTop w:val="0"/>
      <w:marBottom w:val="0"/>
      <w:divBdr>
        <w:top w:val="none" w:sz="0" w:space="0" w:color="auto"/>
        <w:left w:val="none" w:sz="0" w:space="0" w:color="auto"/>
        <w:bottom w:val="none" w:sz="0" w:space="0" w:color="auto"/>
        <w:right w:val="none" w:sz="0" w:space="0" w:color="auto"/>
      </w:divBdr>
    </w:div>
    <w:div w:id="2005812626">
      <w:bodyDiv w:val="1"/>
      <w:marLeft w:val="0"/>
      <w:marRight w:val="0"/>
      <w:marTop w:val="0"/>
      <w:marBottom w:val="0"/>
      <w:divBdr>
        <w:top w:val="none" w:sz="0" w:space="0" w:color="auto"/>
        <w:left w:val="none" w:sz="0" w:space="0" w:color="auto"/>
        <w:bottom w:val="none" w:sz="0" w:space="0" w:color="auto"/>
        <w:right w:val="none" w:sz="0" w:space="0" w:color="auto"/>
      </w:divBdr>
    </w:div>
    <w:div w:id="2121877762">
      <w:bodyDiv w:val="1"/>
      <w:marLeft w:val="0"/>
      <w:marRight w:val="0"/>
      <w:marTop w:val="0"/>
      <w:marBottom w:val="0"/>
      <w:divBdr>
        <w:top w:val="none" w:sz="0" w:space="0" w:color="auto"/>
        <w:left w:val="none" w:sz="0" w:space="0" w:color="auto"/>
        <w:bottom w:val="none" w:sz="0" w:space="0" w:color="auto"/>
        <w:right w:val="none" w:sz="0" w:space="0" w:color="auto"/>
      </w:divBdr>
    </w:div>
    <w:div w:id="214554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header" Target="header5.xml"/><Relationship Id="rId42" Type="http://schemas.openxmlformats.org/officeDocument/2006/relationships/image" Target="media/image19.png"/><Relationship Id="rId63" Type="http://schemas.openxmlformats.org/officeDocument/2006/relationships/image" Target="media/image40.png"/><Relationship Id="rId84" Type="http://schemas.openxmlformats.org/officeDocument/2006/relationships/image" Target="media/image61.jpeg"/><Relationship Id="rId138" Type="http://schemas.openxmlformats.org/officeDocument/2006/relationships/diagramLayout" Target="diagrams/layout2.xml"/><Relationship Id="rId159" Type="http://schemas.openxmlformats.org/officeDocument/2006/relationships/image" Target="media/image114.png"/><Relationship Id="rId170" Type="http://schemas.openxmlformats.org/officeDocument/2006/relationships/image" Target="media/image118.jpeg"/><Relationship Id="rId191" Type="http://schemas.openxmlformats.org/officeDocument/2006/relationships/header" Target="header6.xml"/><Relationship Id="rId205" Type="http://schemas.openxmlformats.org/officeDocument/2006/relationships/footer" Target="footer19.xml"/><Relationship Id="rId107" Type="http://schemas.openxmlformats.org/officeDocument/2006/relationships/image" Target="media/image84.png"/><Relationship Id="rId11" Type="http://schemas.openxmlformats.org/officeDocument/2006/relationships/header" Target="header1.xml"/><Relationship Id="rId32" Type="http://schemas.openxmlformats.org/officeDocument/2006/relationships/image" Target="media/image9.jpeg"/><Relationship Id="rId37" Type="http://schemas.openxmlformats.org/officeDocument/2006/relationships/image" Target="media/image14.jpe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jpeg"/><Relationship Id="rId79" Type="http://schemas.openxmlformats.org/officeDocument/2006/relationships/image" Target="media/image56.jpeg"/><Relationship Id="rId102" Type="http://schemas.openxmlformats.org/officeDocument/2006/relationships/image" Target="media/image79.png"/><Relationship Id="rId123" Type="http://schemas.openxmlformats.org/officeDocument/2006/relationships/image" Target="media/image100.png"/><Relationship Id="rId128" Type="http://schemas.openxmlformats.org/officeDocument/2006/relationships/image" Target="media/image104.png"/><Relationship Id="rId144" Type="http://schemas.openxmlformats.org/officeDocument/2006/relationships/diagramData" Target="diagrams/data3.xml"/><Relationship Id="rId149" Type="http://schemas.openxmlformats.org/officeDocument/2006/relationships/diagramData" Target="diagrams/data4.xml"/><Relationship Id="rId5" Type="http://schemas.openxmlformats.org/officeDocument/2006/relationships/settings" Target="settings.xml"/><Relationship Id="rId90" Type="http://schemas.openxmlformats.org/officeDocument/2006/relationships/image" Target="media/image67.jpeg"/><Relationship Id="rId95" Type="http://schemas.openxmlformats.org/officeDocument/2006/relationships/image" Target="media/image72.jpeg"/><Relationship Id="rId160" Type="http://schemas.openxmlformats.org/officeDocument/2006/relationships/image" Target="media/image115.wmf"/><Relationship Id="rId165" Type="http://schemas.openxmlformats.org/officeDocument/2006/relationships/diagramQuickStyle" Target="diagrams/quickStyle5.xml"/><Relationship Id="rId181" Type="http://schemas.openxmlformats.org/officeDocument/2006/relationships/image" Target="media/image128.wmf"/><Relationship Id="rId186" Type="http://schemas.openxmlformats.org/officeDocument/2006/relationships/image" Target="media/image133.emf"/><Relationship Id="rId211" Type="http://schemas.openxmlformats.org/officeDocument/2006/relationships/footer" Target="footer23.xml"/><Relationship Id="rId22" Type="http://schemas.openxmlformats.org/officeDocument/2006/relationships/footer" Target="footer4.xml"/><Relationship Id="rId27" Type="http://schemas.openxmlformats.org/officeDocument/2006/relationships/image" Target="media/image4.jpeg"/><Relationship Id="rId43" Type="http://schemas.openxmlformats.org/officeDocument/2006/relationships/image" Target="media/image20.jpe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6.jpe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diagramQuickStyle" Target="diagrams/quickStyle1.xml"/><Relationship Id="rId139" Type="http://schemas.openxmlformats.org/officeDocument/2006/relationships/diagramQuickStyle" Target="diagrams/quickStyle2.xml"/><Relationship Id="rId80" Type="http://schemas.openxmlformats.org/officeDocument/2006/relationships/image" Target="media/image57.jpeg"/><Relationship Id="rId85" Type="http://schemas.openxmlformats.org/officeDocument/2006/relationships/image" Target="media/image62.jpeg"/><Relationship Id="rId150" Type="http://schemas.openxmlformats.org/officeDocument/2006/relationships/diagramLayout" Target="diagrams/layout4.xml"/><Relationship Id="rId155" Type="http://schemas.openxmlformats.org/officeDocument/2006/relationships/image" Target="media/image110.png"/><Relationship Id="rId171" Type="http://schemas.openxmlformats.org/officeDocument/2006/relationships/image" Target="media/image119.png"/><Relationship Id="rId176" Type="http://schemas.openxmlformats.org/officeDocument/2006/relationships/image" Target="media/image123.gif"/><Relationship Id="rId192" Type="http://schemas.openxmlformats.org/officeDocument/2006/relationships/footer" Target="footer11.xml"/><Relationship Id="rId197" Type="http://schemas.openxmlformats.org/officeDocument/2006/relationships/footer" Target="footer14.xml"/><Relationship Id="rId206" Type="http://schemas.openxmlformats.org/officeDocument/2006/relationships/footer" Target="footer20.xml"/><Relationship Id="rId201" Type="http://schemas.openxmlformats.org/officeDocument/2006/relationships/hyperlink" Target="http://www.heritagepreservation.org/PROGRAMS/TFPlanPrepare.html" TargetMode="External"/><Relationship Id="rId12" Type="http://schemas.openxmlformats.org/officeDocument/2006/relationships/header" Target="header2.xml"/><Relationship Id="rId17" Type="http://schemas.openxmlformats.org/officeDocument/2006/relationships/hyperlink" Target="mailto:rw@protectheritage.com" TargetMode="Externa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image" Target="media/image80.png"/><Relationship Id="rId108" Type="http://schemas.openxmlformats.org/officeDocument/2006/relationships/image" Target="media/image85.png"/><Relationship Id="rId124" Type="http://schemas.openxmlformats.org/officeDocument/2006/relationships/image" Target="media/image101.png"/><Relationship Id="rId129" Type="http://schemas.openxmlformats.org/officeDocument/2006/relationships/image" Target="media/image105.png"/><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2.jpeg"/><Relationship Id="rId91" Type="http://schemas.openxmlformats.org/officeDocument/2006/relationships/image" Target="media/image68.jpeg"/><Relationship Id="rId96" Type="http://schemas.openxmlformats.org/officeDocument/2006/relationships/image" Target="media/image73.jpeg"/><Relationship Id="rId140" Type="http://schemas.openxmlformats.org/officeDocument/2006/relationships/diagramColors" Target="diagrams/colors2.xml"/><Relationship Id="rId145" Type="http://schemas.openxmlformats.org/officeDocument/2006/relationships/diagramLayout" Target="diagrams/layout3.xml"/><Relationship Id="rId161" Type="http://schemas.openxmlformats.org/officeDocument/2006/relationships/oleObject" Target="embeddings/oleObject1.bin"/><Relationship Id="rId166" Type="http://schemas.openxmlformats.org/officeDocument/2006/relationships/diagramColors" Target="diagrams/colors5.xml"/><Relationship Id="rId182" Type="http://schemas.openxmlformats.org/officeDocument/2006/relationships/image" Target="media/image129.wmf"/><Relationship Id="rId187" Type="http://schemas.openxmlformats.org/officeDocument/2006/relationships/image" Target="media/image134.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ntTable" Target="fontTable.xml"/><Relationship Id="rId23" Type="http://schemas.openxmlformats.org/officeDocument/2006/relationships/footer" Target="footer5.xml"/><Relationship Id="rId28" Type="http://schemas.openxmlformats.org/officeDocument/2006/relationships/image" Target="media/image5.png"/><Relationship Id="rId49" Type="http://schemas.openxmlformats.org/officeDocument/2006/relationships/image" Target="media/image26.jpeg"/><Relationship Id="rId114" Type="http://schemas.openxmlformats.org/officeDocument/2006/relationships/image" Target="media/image91.png"/><Relationship Id="rId119" Type="http://schemas.openxmlformats.org/officeDocument/2006/relationships/image" Target="media/image96.png"/><Relationship Id="rId44" Type="http://schemas.openxmlformats.org/officeDocument/2006/relationships/image" Target="media/image21.jpeg"/><Relationship Id="rId60" Type="http://schemas.openxmlformats.org/officeDocument/2006/relationships/image" Target="media/image37.jpeg"/><Relationship Id="rId65" Type="http://schemas.openxmlformats.org/officeDocument/2006/relationships/image" Target="media/image42.jpeg"/><Relationship Id="rId81" Type="http://schemas.openxmlformats.org/officeDocument/2006/relationships/image" Target="media/image58.jpeg"/><Relationship Id="rId86" Type="http://schemas.openxmlformats.org/officeDocument/2006/relationships/image" Target="media/image63.jpeg"/><Relationship Id="rId130" Type="http://schemas.openxmlformats.org/officeDocument/2006/relationships/image" Target="media/image106.png"/><Relationship Id="rId135" Type="http://schemas.openxmlformats.org/officeDocument/2006/relationships/diagramColors" Target="diagrams/colors1.xml"/><Relationship Id="rId151" Type="http://schemas.openxmlformats.org/officeDocument/2006/relationships/diagramQuickStyle" Target="diagrams/quickStyle4.xml"/><Relationship Id="rId156" Type="http://schemas.openxmlformats.org/officeDocument/2006/relationships/image" Target="media/image111.png"/><Relationship Id="rId177" Type="http://schemas.openxmlformats.org/officeDocument/2006/relationships/image" Target="media/image124.emf"/><Relationship Id="rId198" Type="http://schemas.openxmlformats.org/officeDocument/2006/relationships/footer" Target="footer15.xml"/><Relationship Id="rId172" Type="http://schemas.openxmlformats.org/officeDocument/2006/relationships/image" Target="media/image120.png"/><Relationship Id="rId193" Type="http://schemas.openxmlformats.org/officeDocument/2006/relationships/footer" Target="footer12.xml"/><Relationship Id="rId202" Type="http://schemas.openxmlformats.org/officeDocument/2006/relationships/footer" Target="footer17.xml"/><Relationship Id="rId207" Type="http://schemas.openxmlformats.org/officeDocument/2006/relationships/footer" Target="footer21.xml"/><Relationship Id="rId13" Type="http://schemas.openxmlformats.org/officeDocument/2006/relationships/footer" Target="footer1.xml"/><Relationship Id="rId18" Type="http://schemas.openxmlformats.org/officeDocument/2006/relationships/hyperlink" Target="http://www.protectheritage.com" TargetMode="External"/><Relationship Id="rId39" Type="http://schemas.openxmlformats.org/officeDocument/2006/relationships/image" Target="media/image16.png"/><Relationship Id="rId109" Type="http://schemas.openxmlformats.org/officeDocument/2006/relationships/image" Target="media/image86.png"/><Relationship Id="rId34" Type="http://schemas.openxmlformats.org/officeDocument/2006/relationships/image" Target="media/image11.pn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53.jpeg"/><Relationship Id="rId97" Type="http://schemas.openxmlformats.org/officeDocument/2006/relationships/image" Target="media/image74.jpe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141" Type="http://schemas.microsoft.com/office/2007/relationships/diagramDrawing" Target="diagrams/drawing2.xml"/><Relationship Id="rId146" Type="http://schemas.openxmlformats.org/officeDocument/2006/relationships/diagramQuickStyle" Target="diagrams/quickStyle3.xml"/><Relationship Id="rId167" Type="http://schemas.microsoft.com/office/2007/relationships/diagramDrawing" Target="diagrams/drawing5.xml"/><Relationship Id="rId188" Type="http://schemas.openxmlformats.org/officeDocument/2006/relationships/image" Target="media/image135.png"/><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image" Target="media/image69.jpeg"/><Relationship Id="rId162" Type="http://schemas.openxmlformats.org/officeDocument/2006/relationships/image" Target="media/image116.png"/><Relationship Id="rId183" Type="http://schemas.openxmlformats.org/officeDocument/2006/relationships/image" Target="media/image130.emf"/><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footer" Target="footer6.xml"/><Relationship Id="rId40" Type="http://schemas.openxmlformats.org/officeDocument/2006/relationships/image" Target="media/image17.jpe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4.jpe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7.png"/><Relationship Id="rId136" Type="http://schemas.microsoft.com/office/2007/relationships/diagramDrawing" Target="diagrams/drawing1.xml"/><Relationship Id="rId157" Type="http://schemas.openxmlformats.org/officeDocument/2006/relationships/image" Target="media/image112.png"/><Relationship Id="rId178" Type="http://schemas.openxmlformats.org/officeDocument/2006/relationships/image" Target="media/image125.png"/><Relationship Id="rId61" Type="http://schemas.openxmlformats.org/officeDocument/2006/relationships/image" Target="media/image38.png"/><Relationship Id="rId82" Type="http://schemas.openxmlformats.org/officeDocument/2006/relationships/image" Target="media/image59.jpeg"/><Relationship Id="rId152" Type="http://schemas.openxmlformats.org/officeDocument/2006/relationships/diagramColors" Target="diagrams/colors4.xml"/><Relationship Id="rId173" Type="http://schemas.openxmlformats.org/officeDocument/2006/relationships/image" Target="media/image121.png"/><Relationship Id="rId194" Type="http://schemas.openxmlformats.org/officeDocument/2006/relationships/header" Target="header7.xml"/><Relationship Id="rId199" Type="http://schemas.openxmlformats.org/officeDocument/2006/relationships/footer" Target="footer16.xml"/><Relationship Id="rId203" Type="http://schemas.openxmlformats.org/officeDocument/2006/relationships/footer" Target="footer18.xml"/><Relationship Id="rId208" Type="http://schemas.openxmlformats.org/officeDocument/2006/relationships/footer" Target="footer22.xml"/><Relationship Id="rId19" Type="http://schemas.openxmlformats.org/officeDocument/2006/relationships/hyperlink" Target="mailto:rw@protectheritage.com" TargetMode="External"/><Relationship Id="rId14" Type="http://schemas.openxmlformats.org/officeDocument/2006/relationships/footer" Target="footer2.xml"/><Relationship Id="rId30" Type="http://schemas.openxmlformats.org/officeDocument/2006/relationships/image" Target="media/image7.jpeg"/><Relationship Id="rId35" Type="http://schemas.openxmlformats.org/officeDocument/2006/relationships/image" Target="media/image12.jpeg"/><Relationship Id="rId56" Type="http://schemas.openxmlformats.org/officeDocument/2006/relationships/image" Target="media/image33.png"/><Relationship Id="rId77" Type="http://schemas.openxmlformats.org/officeDocument/2006/relationships/image" Target="media/image54.jpeg"/><Relationship Id="rId100" Type="http://schemas.openxmlformats.org/officeDocument/2006/relationships/image" Target="media/image77.png"/><Relationship Id="rId105" Type="http://schemas.openxmlformats.org/officeDocument/2006/relationships/image" Target="media/image82.png"/><Relationship Id="rId126" Type="http://schemas.microsoft.com/office/2007/relationships/hdphoto" Target="media/hdphoto1.wdp"/><Relationship Id="rId147" Type="http://schemas.openxmlformats.org/officeDocument/2006/relationships/diagramColors" Target="diagrams/colors3.xml"/><Relationship Id="rId168" Type="http://schemas.openxmlformats.org/officeDocument/2006/relationships/image" Target="media/image117.png"/><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image" Target="media/image49.png"/><Relationship Id="rId93" Type="http://schemas.openxmlformats.org/officeDocument/2006/relationships/image" Target="media/image70.jpeg"/><Relationship Id="rId98" Type="http://schemas.openxmlformats.org/officeDocument/2006/relationships/image" Target="media/image75.png"/><Relationship Id="rId121" Type="http://schemas.openxmlformats.org/officeDocument/2006/relationships/image" Target="media/image98.png"/><Relationship Id="rId142" Type="http://schemas.openxmlformats.org/officeDocument/2006/relationships/hyperlink" Target="http://www.theonion.com/articles/everything-that-can-go-wrong-listed,1344/" TargetMode="External"/><Relationship Id="rId163" Type="http://schemas.openxmlformats.org/officeDocument/2006/relationships/diagramData" Target="diagrams/data5.xml"/><Relationship Id="rId184" Type="http://schemas.openxmlformats.org/officeDocument/2006/relationships/image" Target="media/image131.emf"/><Relationship Id="rId189" Type="http://schemas.openxmlformats.org/officeDocument/2006/relationships/footer" Target="footer9.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image" Target="media/image23.png"/><Relationship Id="rId67" Type="http://schemas.openxmlformats.org/officeDocument/2006/relationships/image" Target="media/image44.png"/><Relationship Id="rId116" Type="http://schemas.openxmlformats.org/officeDocument/2006/relationships/image" Target="media/image93.png"/><Relationship Id="rId137" Type="http://schemas.openxmlformats.org/officeDocument/2006/relationships/diagramData" Target="diagrams/data2.xml"/><Relationship Id="rId158" Type="http://schemas.openxmlformats.org/officeDocument/2006/relationships/image" Target="media/image113.png"/><Relationship Id="rId20" Type="http://schemas.openxmlformats.org/officeDocument/2006/relationships/header" Target="header4.xml"/><Relationship Id="rId41" Type="http://schemas.openxmlformats.org/officeDocument/2006/relationships/image" Target="media/image18.png"/><Relationship Id="rId62" Type="http://schemas.openxmlformats.org/officeDocument/2006/relationships/image" Target="media/image39.jpeg"/><Relationship Id="rId83" Type="http://schemas.openxmlformats.org/officeDocument/2006/relationships/image" Target="media/image60.jpeg"/><Relationship Id="rId88" Type="http://schemas.openxmlformats.org/officeDocument/2006/relationships/image" Target="media/image65.jpeg"/><Relationship Id="rId111" Type="http://schemas.openxmlformats.org/officeDocument/2006/relationships/image" Target="media/image88.png"/><Relationship Id="rId132" Type="http://schemas.openxmlformats.org/officeDocument/2006/relationships/diagramData" Target="diagrams/data1.xml"/><Relationship Id="rId153" Type="http://schemas.microsoft.com/office/2007/relationships/diagramDrawing" Target="diagrams/drawing4.xml"/><Relationship Id="rId174" Type="http://schemas.openxmlformats.org/officeDocument/2006/relationships/footer" Target="footer8.xml"/><Relationship Id="rId179" Type="http://schemas.openxmlformats.org/officeDocument/2006/relationships/image" Target="media/image126.emf"/><Relationship Id="rId195" Type="http://schemas.openxmlformats.org/officeDocument/2006/relationships/header" Target="header8.xml"/><Relationship Id="rId209" Type="http://schemas.openxmlformats.org/officeDocument/2006/relationships/image" Target="media/image136.wmf"/><Relationship Id="rId190" Type="http://schemas.openxmlformats.org/officeDocument/2006/relationships/footer" Target="footer10.xml"/><Relationship Id="rId204" Type="http://schemas.openxmlformats.org/officeDocument/2006/relationships/header" Target="header9.xml"/><Relationship Id="rId15" Type="http://schemas.openxmlformats.org/officeDocument/2006/relationships/header" Target="header3.xml"/><Relationship Id="rId36" Type="http://schemas.openxmlformats.org/officeDocument/2006/relationships/image" Target="media/image13.png"/><Relationship Id="rId57" Type="http://schemas.openxmlformats.org/officeDocument/2006/relationships/image" Target="media/image34.jpeg"/><Relationship Id="rId106" Type="http://schemas.openxmlformats.org/officeDocument/2006/relationships/image" Target="media/image83.png"/><Relationship Id="rId127" Type="http://schemas.openxmlformats.org/officeDocument/2006/relationships/image" Target="media/image103.png"/><Relationship Id="rId10" Type="http://schemas.openxmlformats.org/officeDocument/2006/relationships/image" Target="media/image2.png"/><Relationship Id="rId31" Type="http://schemas.openxmlformats.org/officeDocument/2006/relationships/image" Target="media/image8.png"/><Relationship Id="rId52" Type="http://schemas.openxmlformats.org/officeDocument/2006/relationships/image" Target="media/image29.jpeg"/><Relationship Id="rId73" Type="http://schemas.openxmlformats.org/officeDocument/2006/relationships/image" Target="media/image50.png"/><Relationship Id="rId78" Type="http://schemas.openxmlformats.org/officeDocument/2006/relationships/image" Target="media/image55.jpeg"/><Relationship Id="rId94" Type="http://schemas.openxmlformats.org/officeDocument/2006/relationships/image" Target="media/image71.jpe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143" Type="http://schemas.openxmlformats.org/officeDocument/2006/relationships/image" Target="media/image108.jpeg"/><Relationship Id="rId148" Type="http://schemas.microsoft.com/office/2007/relationships/diagramDrawing" Target="diagrams/drawing3.xml"/><Relationship Id="rId164" Type="http://schemas.openxmlformats.org/officeDocument/2006/relationships/diagramLayout" Target="diagrams/layout5.xml"/><Relationship Id="rId169" Type="http://schemas.microsoft.com/office/2007/relationships/hdphoto" Target="media/hdphoto2.wdp"/><Relationship Id="rId185" Type="http://schemas.openxmlformats.org/officeDocument/2006/relationships/image" Target="media/image132.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27.png"/><Relationship Id="rId210" Type="http://schemas.openxmlformats.org/officeDocument/2006/relationships/header" Target="header10.xml"/><Relationship Id="rId26" Type="http://schemas.openxmlformats.org/officeDocument/2006/relationships/image" Target="media/image3.jpeg"/><Relationship Id="rId47" Type="http://schemas.openxmlformats.org/officeDocument/2006/relationships/image" Target="media/image24.png"/><Relationship Id="rId68" Type="http://schemas.openxmlformats.org/officeDocument/2006/relationships/image" Target="media/image45.jpeg"/><Relationship Id="rId89" Type="http://schemas.openxmlformats.org/officeDocument/2006/relationships/image" Target="media/image66.jpeg"/><Relationship Id="rId112" Type="http://schemas.openxmlformats.org/officeDocument/2006/relationships/image" Target="media/image89.png"/><Relationship Id="rId133" Type="http://schemas.openxmlformats.org/officeDocument/2006/relationships/diagramLayout" Target="diagrams/layout1.xml"/><Relationship Id="rId154" Type="http://schemas.openxmlformats.org/officeDocument/2006/relationships/image" Target="media/image109.png"/><Relationship Id="rId175" Type="http://schemas.openxmlformats.org/officeDocument/2006/relationships/image" Target="media/image122.gif"/><Relationship Id="rId196" Type="http://schemas.openxmlformats.org/officeDocument/2006/relationships/footer" Target="footer13.xml"/><Relationship Id="rId200" Type="http://schemas.openxmlformats.org/officeDocument/2006/relationships/hyperlink" Target="http://www.cci-icc.gc.ca/caringfor-prendresoindes/articles/10agents/index-eng.aspx" TargetMode="External"/><Relationship Id="rId16"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939A4F-E033-4BBF-A40E-A20C662FA91C}" type="doc">
      <dgm:prSet loTypeId="urn:microsoft.com/office/officeart/2005/8/layout/equation1" loCatId="process" qsTypeId="urn:microsoft.com/office/officeart/2005/8/quickstyle/simple1" qsCatId="simple" csTypeId="urn:microsoft.com/office/officeart/2005/8/colors/accent1_2" csCatId="accent1" phldr="1"/>
      <dgm:spPr/>
    </dgm:pt>
    <dgm:pt modelId="{2A6E42C3-D206-447E-B19D-08AD0E488748}">
      <dgm:prSet phldrT="[Text]" custT="1"/>
      <dgm:spPr>
        <a:gradFill rotWithShape="0">
          <a:gsLst>
            <a:gs pos="0">
              <a:srgbClr val="FFEFD1"/>
            </a:gs>
            <a:gs pos="64999">
              <a:srgbClr val="F0EBD5"/>
            </a:gs>
            <a:gs pos="100000">
              <a:srgbClr val="D1C39F"/>
            </a:gs>
          </a:gsLst>
          <a:lin ang="5400000" scaled="0"/>
        </a:gradFill>
      </dgm:spPr>
      <dgm:t>
        <a:bodyPr/>
        <a:lstStyle/>
        <a:p>
          <a:r>
            <a:rPr lang="en-CA" sz="1600" b="1">
              <a:solidFill>
                <a:sysClr val="windowText" lastClr="000000"/>
              </a:solidFill>
              <a:latin typeface="Arial Narrow" pitchFamily="34" charset="0"/>
            </a:rPr>
            <a:t>Agent of deterioration</a:t>
          </a:r>
        </a:p>
      </dgm:t>
    </dgm:pt>
    <dgm:pt modelId="{7F193F4F-416C-4416-81BF-A61028579693}" type="parTrans" cxnId="{B1FFF63B-C190-4AA4-BA09-2D0E4CDB599A}">
      <dgm:prSet/>
      <dgm:spPr/>
      <dgm:t>
        <a:bodyPr/>
        <a:lstStyle/>
        <a:p>
          <a:endParaRPr lang="en-CA"/>
        </a:p>
      </dgm:t>
    </dgm:pt>
    <dgm:pt modelId="{1151FB25-B3EA-47E7-8626-73AB35A5C488}" type="sibTrans" cxnId="{B1FFF63B-C190-4AA4-BA09-2D0E4CDB599A}">
      <dgm:prSet/>
      <dgm:spPr>
        <a:solidFill>
          <a:schemeClr val="bg2">
            <a:lumMod val="50000"/>
          </a:schemeClr>
        </a:solidFill>
      </dgm:spPr>
      <dgm:t>
        <a:bodyPr/>
        <a:lstStyle/>
        <a:p>
          <a:endParaRPr lang="en-CA"/>
        </a:p>
      </dgm:t>
    </dgm:pt>
    <dgm:pt modelId="{ECEA13E4-C12C-4BBE-B253-74B540D80D26}">
      <dgm:prSet phldrT="[Text]" custT="1"/>
      <dgm:spPr>
        <a:gradFill rotWithShape="0">
          <a:gsLst>
            <a:gs pos="0">
              <a:srgbClr val="FFEFD1"/>
            </a:gs>
            <a:gs pos="64999">
              <a:srgbClr val="F0EBD5"/>
            </a:gs>
            <a:gs pos="100000">
              <a:srgbClr val="D1C39F"/>
            </a:gs>
          </a:gsLst>
          <a:lin ang="5400000" scaled="0"/>
        </a:gradFill>
      </dgm:spPr>
      <dgm:t>
        <a:bodyPr/>
        <a:lstStyle/>
        <a:p>
          <a:r>
            <a:rPr lang="en-CA" sz="1600" b="1">
              <a:solidFill>
                <a:sysClr val="windowText" lastClr="000000"/>
              </a:solidFill>
              <a:latin typeface="Arial Narrow" pitchFamily="34" charset="0"/>
            </a:rPr>
            <a:t>Type of  risk</a:t>
          </a:r>
        </a:p>
      </dgm:t>
    </dgm:pt>
    <dgm:pt modelId="{F89BAD6A-7CC3-4B0E-92A1-8B9BEDC8C1C8}" type="parTrans" cxnId="{4B2C808A-A3E7-44C0-86B9-2D2DA9C683FC}">
      <dgm:prSet/>
      <dgm:spPr/>
      <dgm:t>
        <a:bodyPr/>
        <a:lstStyle/>
        <a:p>
          <a:endParaRPr lang="en-CA"/>
        </a:p>
      </dgm:t>
    </dgm:pt>
    <dgm:pt modelId="{585E6A74-37C1-4ED2-886A-85834ADFA223}" type="sibTrans" cxnId="{4B2C808A-A3E7-44C0-86B9-2D2DA9C683FC}">
      <dgm:prSet/>
      <dgm:spPr>
        <a:solidFill>
          <a:schemeClr val="bg2">
            <a:lumMod val="50000"/>
          </a:schemeClr>
        </a:solidFill>
      </dgm:spPr>
      <dgm:t>
        <a:bodyPr/>
        <a:lstStyle/>
        <a:p>
          <a:endParaRPr lang="en-CA"/>
        </a:p>
      </dgm:t>
    </dgm:pt>
    <dgm:pt modelId="{235333A2-E084-4E7C-8858-70BD620FC948}">
      <dgm:prSet phldrT="[Text]"/>
      <dgm:spPr>
        <a:gradFill rotWithShape="0">
          <a:gsLst>
            <a:gs pos="0">
              <a:srgbClr val="FFEFD1"/>
            </a:gs>
            <a:gs pos="64999">
              <a:srgbClr val="F0EBD5"/>
            </a:gs>
            <a:gs pos="100000">
              <a:srgbClr val="D1C39F"/>
            </a:gs>
          </a:gsLst>
          <a:lin ang="5400000" scaled="0"/>
        </a:gradFill>
      </dgm:spPr>
      <dgm:t>
        <a:bodyPr/>
        <a:lstStyle/>
        <a:p>
          <a:r>
            <a:rPr lang="en-CA" b="1">
              <a:solidFill>
                <a:sysClr val="windowText" lastClr="000000"/>
              </a:solidFill>
              <a:latin typeface="Arial Narrow" pitchFamily="34" charset="0"/>
            </a:rPr>
            <a:t>Generic risk</a:t>
          </a:r>
        </a:p>
      </dgm:t>
    </dgm:pt>
    <dgm:pt modelId="{CA23241E-022F-41B3-8C89-7FD7D27ECFED}" type="parTrans" cxnId="{E99D2420-9B6E-44CC-A9DF-D26722213D68}">
      <dgm:prSet/>
      <dgm:spPr/>
      <dgm:t>
        <a:bodyPr/>
        <a:lstStyle/>
        <a:p>
          <a:endParaRPr lang="en-CA"/>
        </a:p>
      </dgm:t>
    </dgm:pt>
    <dgm:pt modelId="{7D5FC945-8C74-4155-B6DB-0B71FAEFAF7A}" type="sibTrans" cxnId="{E99D2420-9B6E-44CC-A9DF-D26722213D68}">
      <dgm:prSet/>
      <dgm:spPr/>
      <dgm:t>
        <a:bodyPr/>
        <a:lstStyle/>
        <a:p>
          <a:endParaRPr lang="en-CA"/>
        </a:p>
      </dgm:t>
    </dgm:pt>
    <dgm:pt modelId="{6D0FCE1F-1D86-48BF-9802-E4E59309EC76}" type="pres">
      <dgm:prSet presAssocID="{AF939A4F-E033-4BBF-A40E-A20C662FA91C}" presName="linearFlow" presStyleCnt="0">
        <dgm:presLayoutVars>
          <dgm:dir/>
          <dgm:resizeHandles val="exact"/>
        </dgm:presLayoutVars>
      </dgm:prSet>
      <dgm:spPr/>
    </dgm:pt>
    <dgm:pt modelId="{9581EFD0-3FC5-4F1E-BAA2-85486B4CE3FF}" type="pres">
      <dgm:prSet presAssocID="{2A6E42C3-D206-447E-B19D-08AD0E488748}" presName="node" presStyleLbl="node1" presStyleIdx="0" presStyleCnt="3" custScaleX="139586" custScaleY="133003">
        <dgm:presLayoutVars>
          <dgm:bulletEnabled val="1"/>
        </dgm:presLayoutVars>
      </dgm:prSet>
      <dgm:spPr/>
      <dgm:t>
        <a:bodyPr/>
        <a:lstStyle/>
        <a:p>
          <a:endParaRPr lang="en-CA"/>
        </a:p>
      </dgm:t>
    </dgm:pt>
    <dgm:pt modelId="{C764176A-6C9E-4C04-9DCC-12241C7EF815}" type="pres">
      <dgm:prSet presAssocID="{1151FB25-B3EA-47E7-8626-73AB35A5C488}" presName="spacerL" presStyleCnt="0"/>
      <dgm:spPr/>
    </dgm:pt>
    <dgm:pt modelId="{34750BDA-4CED-43A8-A70A-75C813AE7EE3}" type="pres">
      <dgm:prSet presAssocID="{1151FB25-B3EA-47E7-8626-73AB35A5C488}" presName="sibTrans" presStyleLbl="sibTrans2D1" presStyleIdx="0" presStyleCnt="2"/>
      <dgm:spPr/>
      <dgm:t>
        <a:bodyPr/>
        <a:lstStyle/>
        <a:p>
          <a:endParaRPr lang="en-CA"/>
        </a:p>
      </dgm:t>
    </dgm:pt>
    <dgm:pt modelId="{1C096362-0110-4FBA-9601-E9E954FD8204}" type="pres">
      <dgm:prSet presAssocID="{1151FB25-B3EA-47E7-8626-73AB35A5C488}" presName="spacerR" presStyleCnt="0"/>
      <dgm:spPr/>
    </dgm:pt>
    <dgm:pt modelId="{7B0A582B-9B04-46F2-B3AF-9F67267681EF}" type="pres">
      <dgm:prSet presAssocID="{ECEA13E4-C12C-4BBE-B253-74B540D80D26}" presName="node" presStyleLbl="node1" presStyleIdx="1" presStyleCnt="3" custScaleX="134568" custScaleY="135708">
        <dgm:presLayoutVars>
          <dgm:bulletEnabled val="1"/>
        </dgm:presLayoutVars>
      </dgm:prSet>
      <dgm:spPr/>
      <dgm:t>
        <a:bodyPr/>
        <a:lstStyle/>
        <a:p>
          <a:endParaRPr lang="en-CA"/>
        </a:p>
      </dgm:t>
    </dgm:pt>
    <dgm:pt modelId="{190747A2-7FF9-40AF-B9F8-9EB772A380B8}" type="pres">
      <dgm:prSet presAssocID="{585E6A74-37C1-4ED2-886A-85834ADFA223}" presName="spacerL" presStyleCnt="0"/>
      <dgm:spPr/>
    </dgm:pt>
    <dgm:pt modelId="{0A6AB6A1-2CAF-409C-BFEC-942E2E259A94}" type="pres">
      <dgm:prSet presAssocID="{585E6A74-37C1-4ED2-886A-85834ADFA223}" presName="sibTrans" presStyleLbl="sibTrans2D1" presStyleIdx="1" presStyleCnt="2"/>
      <dgm:spPr/>
      <dgm:t>
        <a:bodyPr/>
        <a:lstStyle/>
        <a:p>
          <a:endParaRPr lang="en-CA"/>
        </a:p>
      </dgm:t>
    </dgm:pt>
    <dgm:pt modelId="{368BB729-2854-4639-BB62-E83FDCDB59D3}" type="pres">
      <dgm:prSet presAssocID="{585E6A74-37C1-4ED2-886A-85834ADFA223}" presName="spacerR" presStyleCnt="0"/>
      <dgm:spPr/>
    </dgm:pt>
    <dgm:pt modelId="{2912A5BB-0A89-41C8-8D1B-210196E86F4D}" type="pres">
      <dgm:prSet presAssocID="{235333A2-E084-4E7C-8858-70BD620FC948}" presName="node" presStyleLbl="node1" presStyleIdx="2" presStyleCnt="3" custScaleX="121959" custScaleY="116004">
        <dgm:presLayoutVars>
          <dgm:bulletEnabled val="1"/>
        </dgm:presLayoutVars>
      </dgm:prSet>
      <dgm:spPr/>
      <dgm:t>
        <a:bodyPr/>
        <a:lstStyle/>
        <a:p>
          <a:endParaRPr lang="en-CA"/>
        </a:p>
      </dgm:t>
    </dgm:pt>
  </dgm:ptLst>
  <dgm:cxnLst>
    <dgm:cxn modelId="{C27E890B-5A57-4E52-B7C1-B34FEC299C53}" type="presOf" srcId="{AF939A4F-E033-4BBF-A40E-A20C662FA91C}" destId="{6D0FCE1F-1D86-48BF-9802-E4E59309EC76}" srcOrd="0" destOrd="0" presId="urn:microsoft.com/office/officeart/2005/8/layout/equation1"/>
    <dgm:cxn modelId="{4B2C808A-A3E7-44C0-86B9-2D2DA9C683FC}" srcId="{AF939A4F-E033-4BBF-A40E-A20C662FA91C}" destId="{ECEA13E4-C12C-4BBE-B253-74B540D80D26}" srcOrd="1" destOrd="0" parTransId="{F89BAD6A-7CC3-4B0E-92A1-8B9BEDC8C1C8}" sibTransId="{585E6A74-37C1-4ED2-886A-85834ADFA223}"/>
    <dgm:cxn modelId="{FF04D4DE-8B3F-467E-BFCE-87815ECCD922}" type="presOf" srcId="{ECEA13E4-C12C-4BBE-B253-74B540D80D26}" destId="{7B0A582B-9B04-46F2-B3AF-9F67267681EF}" srcOrd="0" destOrd="0" presId="urn:microsoft.com/office/officeart/2005/8/layout/equation1"/>
    <dgm:cxn modelId="{0FA3943D-8191-4349-AC0C-05034258F7E7}" type="presOf" srcId="{235333A2-E084-4E7C-8858-70BD620FC948}" destId="{2912A5BB-0A89-41C8-8D1B-210196E86F4D}" srcOrd="0" destOrd="0" presId="urn:microsoft.com/office/officeart/2005/8/layout/equation1"/>
    <dgm:cxn modelId="{B1FFF63B-C190-4AA4-BA09-2D0E4CDB599A}" srcId="{AF939A4F-E033-4BBF-A40E-A20C662FA91C}" destId="{2A6E42C3-D206-447E-B19D-08AD0E488748}" srcOrd="0" destOrd="0" parTransId="{7F193F4F-416C-4416-81BF-A61028579693}" sibTransId="{1151FB25-B3EA-47E7-8626-73AB35A5C488}"/>
    <dgm:cxn modelId="{A37F8ADB-F3F1-4907-B861-9584B9F45D7D}" type="presOf" srcId="{2A6E42C3-D206-447E-B19D-08AD0E488748}" destId="{9581EFD0-3FC5-4F1E-BAA2-85486B4CE3FF}" srcOrd="0" destOrd="0" presId="urn:microsoft.com/office/officeart/2005/8/layout/equation1"/>
    <dgm:cxn modelId="{554271FD-8E49-463F-B128-7599B3784B14}" type="presOf" srcId="{1151FB25-B3EA-47E7-8626-73AB35A5C488}" destId="{34750BDA-4CED-43A8-A70A-75C813AE7EE3}" srcOrd="0" destOrd="0" presId="urn:microsoft.com/office/officeart/2005/8/layout/equation1"/>
    <dgm:cxn modelId="{47C60333-7590-4006-B8BB-88107318F911}" type="presOf" srcId="{585E6A74-37C1-4ED2-886A-85834ADFA223}" destId="{0A6AB6A1-2CAF-409C-BFEC-942E2E259A94}" srcOrd="0" destOrd="0" presId="urn:microsoft.com/office/officeart/2005/8/layout/equation1"/>
    <dgm:cxn modelId="{E99D2420-9B6E-44CC-A9DF-D26722213D68}" srcId="{AF939A4F-E033-4BBF-A40E-A20C662FA91C}" destId="{235333A2-E084-4E7C-8858-70BD620FC948}" srcOrd="2" destOrd="0" parTransId="{CA23241E-022F-41B3-8C89-7FD7D27ECFED}" sibTransId="{7D5FC945-8C74-4155-B6DB-0B71FAEFAF7A}"/>
    <dgm:cxn modelId="{F55B5930-EA42-4992-84A6-DBF3F6BC73EF}" type="presParOf" srcId="{6D0FCE1F-1D86-48BF-9802-E4E59309EC76}" destId="{9581EFD0-3FC5-4F1E-BAA2-85486B4CE3FF}" srcOrd="0" destOrd="0" presId="urn:microsoft.com/office/officeart/2005/8/layout/equation1"/>
    <dgm:cxn modelId="{9B1CA35A-889B-430F-8FD4-AB7FE277A0D2}" type="presParOf" srcId="{6D0FCE1F-1D86-48BF-9802-E4E59309EC76}" destId="{C764176A-6C9E-4C04-9DCC-12241C7EF815}" srcOrd="1" destOrd="0" presId="urn:microsoft.com/office/officeart/2005/8/layout/equation1"/>
    <dgm:cxn modelId="{E9D6EEC7-5BE7-476F-AFB8-8A4CE73B91CD}" type="presParOf" srcId="{6D0FCE1F-1D86-48BF-9802-E4E59309EC76}" destId="{34750BDA-4CED-43A8-A70A-75C813AE7EE3}" srcOrd="2" destOrd="0" presId="urn:microsoft.com/office/officeart/2005/8/layout/equation1"/>
    <dgm:cxn modelId="{65889D82-EB6F-4175-A610-6C897CE05AF6}" type="presParOf" srcId="{6D0FCE1F-1D86-48BF-9802-E4E59309EC76}" destId="{1C096362-0110-4FBA-9601-E9E954FD8204}" srcOrd="3" destOrd="0" presId="urn:microsoft.com/office/officeart/2005/8/layout/equation1"/>
    <dgm:cxn modelId="{667424AE-67FE-40AE-8197-94FB64CF45AD}" type="presParOf" srcId="{6D0FCE1F-1D86-48BF-9802-E4E59309EC76}" destId="{7B0A582B-9B04-46F2-B3AF-9F67267681EF}" srcOrd="4" destOrd="0" presId="urn:microsoft.com/office/officeart/2005/8/layout/equation1"/>
    <dgm:cxn modelId="{3AA87421-92A1-4348-911B-678BEE119C63}" type="presParOf" srcId="{6D0FCE1F-1D86-48BF-9802-E4E59309EC76}" destId="{190747A2-7FF9-40AF-B9F8-9EB772A380B8}" srcOrd="5" destOrd="0" presId="urn:microsoft.com/office/officeart/2005/8/layout/equation1"/>
    <dgm:cxn modelId="{B5EFA8BF-D0FD-425C-9F0C-C9A69078F5CD}" type="presParOf" srcId="{6D0FCE1F-1D86-48BF-9802-E4E59309EC76}" destId="{0A6AB6A1-2CAF-409C-BFEC-942E2E259A94}" srcOrd="6" destOrd="0" presId="urn:microsoft.com/office/officeart/2005/8/layout/equation1"/>
    <dgm:cxn modelId="{AD106BCF-A279-400E-971D-DEFEF8203ADE}" type="presParOf" srcId="{6D0FCE1F-1D86-48BF-9802-E4E59309EC76}" destId="{368BB729-2854-4639-BB62-E83FDCDB59D3}" srcOrd="7" destOrd="0" presId="urn:microsoft.com/office/officeart/2005/8/layout/equation1"/>
    <dgm:cxn modelId="{1A67515E-36CA-4D1C-834C-D483585CA92E}" type="presParOf" srcId="{6D0FCE1F-1D86-48BF-9802-E4E59309EC76}" destId="{2912A5BB-0A89-41C8-8D1B-210196E86F4D}" srcOrd="8" destOrd="0" presId="urn:microsoft.com/office/officeart/2005/8/layout/equation1"/>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11FC275-9B2B-4FB8-817F-5C66780CAF3C}"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CA"/>
        </a:p>
      </dgm:t>
    </dgm:pt>
    <dgm:pt modelId="{AE0BAAB3-4F39-4347-AC2B-89F5CCE4BEF4}">
      <dgm:prSet phldrT="[Text]" custT="1"/>
      <dgm:spPr>
        <a:gradFill rotWithShape="0">
          <a:gsLst>
            <a:gs pos="0">
              <a:srgbClr val="FFEFD1"/>
            </a:gs>
            <a:gs pos="64999">
              <a:srgbClr val="F0EBD5"/>
            </a:gs>
            <a:gs pos="100000">
              <a:srgbClr val="D1C39F"/>
            </a:gs>
          </a:gsLst>
          <a:lin ang="5400000" scaled="0"/>
        </a:gradFill>
      </dgm:spPr>
      <dgm:t>
        <a:bodyPr/>
        <a:lstStyle/>
        <a:p>
          <a:r>
            <a:rPr lang="en-CA" sz="2200" b="1">
              <a:solidFill>
                <a:sysClr val="windowText" lastClr="000000"/>
              </a:solidFill>
              <a:latin typeface="Arial Narrow" pitchFamily="34" charset="0"/>
            </a:rPr>
            <a:t>Generic risk</a:t>
          </a:r>
        </a:p>
      </dgm:t>
    </dgm:pt>
    <dgm:pt modelId="{A0FE7D4B-754F-447D-9182-CB3ED6BAACF6}" type="parTrans" cxnId="{962FA9D5-D0C7-4294-9FD4-26B0A7959E19}">
      <dgm:prSet/>
      <dgm:spPr/>
      <dgm:t>
        <a:bodyPr/>
        <a:lstStyle/>
        <a:p>
          <a:endParaRPr lang="en-CA"/>
        </a:p>
      </dgm:t>
    </dgm:pt>
    <dgm:pt modelId="{F3ACB4A5-4ADD-4855-8FB6-5FFEFE6BC9BD}" type="sibTrans" cxnId="{962FA9D5-D0C7-4294-9FD4-26B0A7959E19}">
      <dgm:prSet/>
      <dgm:spPr/>
      <dgm:t>
        <a:bodyPr/>
        <a:lstStyle/>
        <a:p>
          <a:endParaRPr lang="en-CA"/>
        </a:p>
      </dgm:t>
    </dgm:pt>
    <dgm:pt modelId="{D66A5250-874F-4FC1-8740-36FE902077CA}">
      <dgm:prSet phldrT="[Text]" custT="1"/>
      <dgm:spPr>
        <a:gradFill rotWithShape="0">
          <a:gsLst>
            <a:gs pos="0">
              <a:srgbClr val="FFEFD1"/>
            </a:gs>
            <a:gs pos="64999">
              <a:srgbClr val="F0EBD5"/>
            </a:gs>
            <a:gs pos="100000">
              <a:srgbClr val="D1C39F"/>
            </a:gs>
          </a:gsLst>
          <a:lin ang="5400000" scaled="0"/>
        </a:gradFill>
      </dgm:spPr>
      <dgm:t>
        <a:bodyPr/>
        <a:lstStyle/>
        <a:p>
          <a:r>
            <a:rPr lang="en-CA" sz="1600" b="1">
              <a:solidFill>
                <a:sysClr val="windowText" lastClr="000000"/>
              </a:solidFill>
              <a:latin typeface="Arial Narrow" pitchFamily="34" charset="0"/>
            </a:rPr>
            <a:t>Specific risk 1: cause - path - effect</a:t>
          </a:r>
        </a:p>
      </dgm:t>
    </dgm:pt>
    <dgm:pt modelId="{D2C96320-BB2D-461E-9E80-3ED939571595}" type="parTrans" cxnId="{B184F81F-90E2-47AB-8CC5-B87754368B4D}">
      <dgm:prSet/>
      <dgm:spPr/>
      <dgm:t>
        <a:bodyPr/>
        <a:lstStyle/>
        <a:p>
          <a:endParaRPr lang="en-CA"/>
        </a:p>
      </dgm:t>
    </dgm:pt>
    <dgm:pt modelId="{A3699992-0BDE-4F2E-8261-F7BA73D9A34B}" type="sibTrans" cxnId="{B184F81F-90E2-47AB-8CC5-B87754368B4D}">
      <dgm:prSet/>
      <dgm:spPr/>
      <dgm:t>
        <a:bodyPr/>
        <a:lstStyle/>
        <a:p>
          <a:endParaRPr lang="en-CA"/>
        </a:p>
      </dgm:t>
    </dgm:pt>
    <dgm:pt modelId="{BB5D8213-72E9-4D2B-A7FA-1D114CA8E758}">
      <dgm:prSet phldrT="[Text]" custT="1"/>
      <dgm:spPr>
        <a:gradFill rotWithShape="0">
          <a:gsLst>
            <a:gs pos="0">
              <a:srgbClr val="FFEFD1"/>
            </a:gs>
            <a:gs pos="64999">
              <a:srgbClr val="F0EBD5"/>
            </a:gs>
            <a:gs pos="100000">
              <a:srgbClr val="D1C39F"/>
            </a:gs>
          </a:gsLst>
          <a:lin ang="5400000" scaled="0"/>
        </a:gradFill>
      </dgm:spPr>
      <dgm:t>
        <a:bodyPr/>
        <a:lstStyle/>
        <a:p>
          <a:r>
            <a:rPr lang="en-CA" sz="1600" b="1">
              <a:solidFill>
                <a:sysClr val="windowText" lastClr="000000"/>
              </a:solidFill>
              <a:latin typeface="Arial Narrow" pitchFamily="34" charset="0"/>
            </a:rPr>
            <a:t>Specific risk 2: cause - path - effect</a:t>
          </a:r>
          <a:endParaRPr lang="en-CA" sz="1600" b="1"/>
        </a:p>
      </dgm:t>
    </dgm:pt>
    <dgm:pt modelId="{FE4EF5D0-5E2E-43F2-8F58-E9FBCECEC031}" type="parTrans" cxnId="{FB61B54C-EB4D-4EBB-9FDE-7E33FDE7C4FB}">
      <dgm:prSet/>
      <dgm:spPr/>
      <dgm:t>
        <a:bodyPr/>
        <a:lstStyle/>
        <a:p>
          <a:endParaRPr lang="en-CA"/>
        </a:p>
      </dgm:t>
    </dgm:pt>
    <dgm:pt modelId="{2450A029-0838-4514-BF17-CF5E35D0BE7F}" type="sibTrans" cxnId="{FB61B54C-EB4D-4EBB-9FDE-7E33FDE7C4FB}">
      <dgm:prSet/>
      <dgm:spPr/>
      <dgm:t>
        <a:bodyPr/>
        <a:lstStyle/>
        <a:p>
          <a:endParaRPr lang="en-CA"/>
        </a:p>
      </dgm:t>
    </dgm:pt>
    <dgm:pt modelId="{3C6970A6-83CC-46C8-983D-8CAEB62534BA}">
      <dgm:prSet phldrT="[Text]" custT="1"/>
      <dgm:spPr>
        <a:gradFill rotWithShape="0">
          <a:gsLst>
            <a:gs pos="0">
              <a:srgbClr val="FFEFD1"/>
            </a:gs>
            <a:gs pos="64999">
              <a:srgbClr val="F0EBD5"/>
            </a:gs>
            <a:gs pos="100000">
              <a:srgbClr val="D1C39F"/>
            </a:gs>
          </a:gsLst>
          <a:lin ang="5400000" scaled="0"/>
        </a:gradFill>
      </dgm:spPr>
      <dgm:t>
        <a:bodyPr/>
        <a:lstStyle/>
        <a:p>
          <a:r>
            <a:rPr lang="en-CA" sz="1600" b="1">
              <a:solidFill>
                <a:sysClr val="windowText" lastClr="000000"/>
              </a:solidFill>
              <a:latin typeface="Arial Narrow" pitchFamily="34" charset="0"/>
            </a:rPr>
            <a:t>Specific risk 3: cause - path - effect</a:t>
          </a:r>
          <a:endParaRPr lang="en-CA" sz="1600" b="1"/>
        </a:p>
      </dgm:t>
    </dgm:pt>
    <dgm:pt modelId="{B5CE3873-66AE-4731-ADAA-5E278DF6C8D5}" type="parTrans" cxnId="{A966DF76-86D2-4706-AD50-9B3983E27424}">
      <dgm:prSet/>
      <dgm:spPr/>
      <dgm:t>
        <a:bodyPr/>
        <a:lstStyle/>
        <a:p>
          <a:endParaRPr lang="en-CA"/>
        </a:p>
      </dgm:t>
    </dgm:pt>
    <dgm:pt modelId="{63651E6E-43AD-45C2-8B8B-8B9B18D013F9}" type="sibTrans" cxnId="{A966DF76-86D2-4706-AD50-9B3983E27424}">
      <dgm:prSet/>
      <dgm:spPr/>
      <dgm:t>
        <a:bodyPr/>
        <a:lstStyle/>
        <a:p>
          <a:endParaRPr lang="en-CA"/>
        </a:p>
      </dgm:t>
    </dgm:pt>
    <dgm:pt modelId="{719CAF75-20B1-45EA-86F1-90F97F55119D}">
      <dgm:prSet phldrT="[Text]" custT="1"/>
      <dgm:spPr>
        <a:gradFill rotWithShape="0">
          <a:gsLst>
            <a:gs pos="0">
              <a:srgbClr val="FFEFD1"/>
            </a:gs>
            <a:gs pos="64999">
              <a:srgbClr val="F0EBD5"/>
            </a:gs>
            <a:gs pos="100000">
              <a:srgbClr val="D1C39F"/>
            </a:gs>
          </a:gsLst>
          <a:lin ang="5400000" scaled="0"/>
        </a:gradFill>
      </dgm:spPr>
      <dgm:t>
        <a:bodyPr/>
        <a:lstStyle/>
        <a:p>
          <a:r>
            <a:rPr lang="en-CA" sz="1600" b="1">
              <a:solidFill>
                <a:sysClr val="windowText" lastClr="000000"/>
              </a:solidFill>
              <a:latin typeface="Arial Narrow" pitchFamily="34" charset="0"/>
            </a:rPr>
            <a:t>etc.......</a:t>
          </a:r>
        </a:p>
      </dgm:t>
    </dgm:pt>
    <dgm:pt modelId="{4DABB483-2EE9-4DA2-AE04-B18196E608B2}" type="parTrans" cxnId="{81CB4E84-AFF3-4D31-85DF-3DE18E4574C6}">
      <dgm:prSet/>
      <dgm:spPr/>
      <dgm:t>
        <a:bodyPr/>
        <a:lstStyle/>
        <a:p>
          <a:endParaRPr lang="en-CA"/>
        </a:p>
      </dgm:t>
    </dgm:pt>
    <dgm:pt modelId="{DA1643AC-AB69-4F03-83AC-893D75BEC477}" type="sibTrans" cxnId="{81CB4E84-AFF3-4D31-85DF-3DE18E4574C6}">
      <dgm:prSet/>
      <dgm:spPr/>
      <dgm:t>
        <a:bodyPr/>
        <a:lstStyle/>
        <a:p>
          <a:endParaRPr lang="en-CA"/>
        </a:p>
      </dgm:t>
    </dgm:pt>
    <dgm:pt modelId="{F876BF7C-3CE2-4F02-8133-93AD59BD7927}" type="pres">
      <dgm:prSet presAssocID="{211FC275-9B2B-4FB8-817F-5C66780CAF3C}" presName="hierChild1" presStyleCnt="0">
        <dgm:presLayoutVars>
          <dgm:orgChart val="1"/>
          <dgm:chPref val="1"/>
          <dgm:dir/>
          <dgm:animOne val="branch"/>
          <dgm:animLvl val="lvl"/>
          <dgm:resizeHandles/>
        </dgm:presLayoutVars>
      </dgm:prSet>
      <dgm:spPr/>
      <dgm:t>
        <a:bodyPr/>
        <a:lstStyle/>
        <a:p>
          <a:endParaRPr lang="en-CA"/>
        </a:p>
      </dgm:t>
    </dgm:pt>
    <dgm:pt modelId="{CD45B895-3D41-4E41-88EA-625F34FBBA66}" type="pres">
      <dgm:prSet presAssocID="{AE0BAAB3-4F39-4347-AC2B-89F5CCE4BEF4}" presName="hierRoot1" presStyleCnt="0">
        <dgm:presLayoutVars>
          <dgm:hierBranch val="init"/>
        </dgm:presLayoutVars>
      </dgm:prSet>
      <dgm:spPr/>
    </dgm:pt>
    <dgm:pt modelId="{20A90516-37F3-458D-B1A7-1413C9973CCA}" type="pres">
      <dgm:prSet presAssocID="{AE0BAAB3-4F39-4347-AC2B-89F5CCE4BEF4}" presName="rootComposite1" presStyleCnt="0"/>
      <dgm:spPr/>
    </dgm:pt>
    <dgm:pt modelId="{65FE2FED-71B7-4A30-B8FB-BA27A234BB12}" type="pres">
      <dgm:prSet presAssocID="{AE0BAAB3-4F39-4347-AC2B-89F5CCE4BEF4}" presName="rootText1" presStyleLbl="node0" presStyleIdx="0" presStyleCnt="1" custScaleX="140562" custScaleY="173200" custLinFactNeighborX="-37583" custLinFactNeighborY="1722">
        <dgm:presLayoutVars>
          <dgm:chPref val="3"/>
        </dgm:presLayoutVars>
      </dgm:prSet>
      <dgm:spPr/>
      <dgm:t>
        <a:bodyPr/>
        <a:lstStyle/>
        <a:p>
          <a:endParaRPr lang="en-CA"/>
        </a:p>
      </dgm:t>
    </dgm:pt>
    <dgm:pt modelId="{FFE51A52-8B32-46CE-A6E5-C6FD8827AC7D}" type="pres">
      <dgm:prSet presAssocID="{AE0BAAB3-4F39-4347-AC2B-89F5CCE4BEF4}" presName="rootConnector1" presStyleLbl="node1" presStyleIdx="0" presStyleCnt="0"/>
      <dgm:spPr/>
      <dgm:t>
        <a:bodyPr/>
        <a:lstStyle/>
        <a:p>
          <a:endParaRPr lang="en-CA"/>
        </a:p>
      </dgm:t>
    </dgm:pt>
    <dgm:pt modelId="{D1C33EA4-6290-4481-9855-77858412A41A}" type="pres">
      <dgm:prSet presAssocID="{AE0BAAB3-4F39-4347-AC2B-89F5CCE4BEF4}" presName="hierChild2" presStyleCnt="0"/>
      <dgm:spPr/>
    </dgm:pt>
    <dgm:pt modelId="{DB508C6C-7391-4536-B8E1-0020A6796416}" type="pres">
      <dgm:prSet presAssocID="{D2C96320-BB2D-461E-9E80-3ED939571595}" presName="Name64" presStyleLbl="parChTrans1D2" presStyleIdx="0" presStyleCnt="4"/>
      <dgm:spPr/>
      <dgm:t>
        <a:bodyPr/>
        <a:lstStyle/>
        <a:p>
          <a:endParaRPr lang="en-CA"/>
        </a:p>
      </dgm:t>
    </dgm:pt>
    <dgm:pt modelId="{4AF28689-552B-4C88-82DB-52213880D980}" type="pres">
      <dgm:prSet presAssocID="{D66A5250-874F-4FC1-8740-36FE902077CA}" presName="hierRoot2" presStyleCnt="0">
        <dgm:presLayoutVars>
          <dgm:hierBranch val="init"/>
        </dgm:presLayoutVars>
      </dgm:prSet>
      <dgm:spPr/>
    </dgm:pt>
    <dgm:pt modelId="{20FA629B-41AB-43BD-95FC-406E7E5184B7}" type="pres">
      <dgm:prSet presAssocID="{D66A5250-874F-4FC1-8740-36FE902077CA}" presName="rootComposite" presStyleCnt="0"/>
      <dgm:spPr/>
    </dgm:pt>
    <dgm:pt modelId="{79783F98-B445-4C66-B73C-351E9166C0EB}" type="pres">
      <dgm:prSet presAssocID="{D66A5250-874F-4FC1-8740-36FE902077CA}" presName="rootText" presStyleLbl="node2" presStyleIdx="0" presStyleCnt="4" custScaleX="222871" custScaleY="99723">
        <dgm:presLayoutVars>
          <dgm:chPref val="3"/>
        </dgm:presLayoutVars>
      </dgm:prSet>
      <dgm:spPr/>
      <dgm:t>
        <a:bodyPr/>
        <a:lstStyle/>
        <a:p>
          <a:endParaRPr lang="en-CA"/>
        </a:p>
      </dgm:t>
    </dgm:pt>
    <dgm:pt modelId="{BB984BBC-01D0-435A-9502-F45DC67D268E}" type="pres">
      <dgm:prSet presAssocID="{D66A5250-874F-4FC1-8740-36FE902077CA}" presName="rootConnector" presStyleLbl="node2" presStyleIdx="0" presStyleCnt="4"/>
      <dgm:spPr/>
      <dgm:t>
        <a:bodyPr/>
        <a:lstStyle/>
        <a:p>
          <a:endParaRPr lang="en-CA"/>
        </a:p>
      </dgm:t>
    </dgm:pt>
    <dgm:pt modelId="{6E2F44BC-1FD7-4BE3-8AEC-882BEAD29581}" type="pres">
      <dgm:prSet presAssocID="{D66A5250-874F-4FC1-8740-36FE902077CA}" presName="hierChild4" presStyleCnt="0"/>
      <dgm:spPr/>
    </dgm:pt>
    <dgm:pt modelId="{DF07473F-C778-42C4-B9AA-C2A5D389E82F}" type="pres">
      <dgm:prSet presAssocID="{D66A5250-874F-4FC1-8740-36FE902077CA}" presName="hierChild5" presStyleCnt="0"/>
      <dgm:spPr/>
    </dgm:pt>
    <dgm:pt modelId="{C6130A82-606E-4D44-8E4E-99E6385D46A7}" type="pres">
      <dgm:prSet presAssocID="{FE4EF5D0-5E2E-43F2-8F58-E9FBCECEC031}" presName="Name64" presStyleLbl="parChTrans1D2" presStyleIdx="1" presStyleCnt="4"/>
      <dgm:spPr/>
      <dgm:t>
        <a:bodyPr/>
        <a:lstStyle/>
        <a:p>
          <a:endParaRPr lang="en-CA"/>
        </a:p>
      </dgm:t>
    </dgm:pt>
    <dgm:pt modelId="{88047141-8E39-42DA-9972-1DDDDA2BB9B9}" type="pres">
      <dgm:prSet presAssocID="{BB5D8213-72E9-4D2B-A7FA-1D114CA8E758}" presName="hierRoot2" presStyleCnt="0">
        <dgm:presLayoutVars>
          <dgm:hierBranch val="init"/>
        </dgm:presLayoutVars>
      </dgm:prSet>
      <dgm:spPr/>
    </dgm:pt>
    <dgm:pt modelId="{59F19EA1-1933-46A7-B248-92D3CB9BA3A6}" type="pres">
      <dgm:prSet presAssocID="{BB5D8213-72E9-4D2B-A7FA-1D114CA8E758}" presName="rootComposite" presStyleCnt="0"/>
      <dgm:spPr/>
    </dgm:pt>
    <dgm:pt modelId="{79D59A3A-3E09-4069-805C-9480748D73C5}" type="pres">
      <dgm:prSet presAssocID="{BB5D8213-72E9-4D2B-A7FA-1D114CA8E758}" presName="rootText" presStyleLbl="node2" presStyleIdx="1" presStyleCnt="4" custScaleX="222871">
        <dgm:presLayoutVars>
          <dgm:chPref val="3"/>
        </dgm:presLayoutVars>
      </dgm:prSet>
      <dgm:spPr/>
      <dgm:t>
        <a:bodyPr/>
        <a:lstStyle/>
        <a:p>
          <a:endParaRPr lang="en-CA"/>
        </a:p>
      </dgm:t>
    </dgm:pt>
    <dgm:pt modelId="{62111DAC-4855-46A5-BC47-8395EC010179}" type="pres">
      <dgm:prSet presAssocID="{BB5D8213-72E9-4D2B-A7FA-1D114CA8E758}" presName="rootConnector" presStyleLbl="node2" presStyleIdx="1" presStyleCnt="4"/>
      <dgm:spPr/>
      <dgm:t>
        <a:bodyPr/>
        <a:lstStyle/>
        <a:p>
          <a:endParaRPr lang="en-CA"/>
        </a:p>
      </dgm:t>
    </dgm:pt>
    <dgm:pt modelId="{C6C39BED-B787-4C3A-BB6F-3FA715B62602}" type="pres">
      <dgm:prSet presAssocID="{BB5D8213-72E9-4D2B-A7FA-1D114CA8E758}" presName="hierChild4" presStyleCnt="0"/>
      <dgm:spPr/>
    </dgm:pt>
    <dgm:pt modelId="{1FD46E0F-A85A-4B88-B674-9DF57A9EEBB9}" type="pres">
      <dgm:prSet presAssocID="{BB5D8213-72E9-4D2B-A7FA-1D114CA8E758}" presName="hierChild5" presStyleCnt="0"/>
      <dgm:spPr/>
    </dgm:pt>
    <dgm:pt modelId="{1D1C8A7B-8050-4BB0-A7D2-1EE3037D0A55}" type="pres">
      <dgm:prSet presAssocID="{B5CE3873-66AE-4731-ADAA-5E278DF6C8D5}" presName="Name64" presStyleLbl="parChTrans1D2" presStyleIdx="2" presStyleCnt="4"/>
      <dgm:spPr/>
      <dgm:t>
        <a:bodyPr/>
        <a:lstStyle/>
        <a:p>
          <a:endParaRPr lang="en-CA"/>
        </a:p>
      </dgm:t>
    </dgm:pt>
    <dgm:pt modelId="{63400181-80C5-43F3-B649-EDE1FE78C6A3}" type="pres">
      <dgm:prSet presAssocID="{3C6970A6-83CC-46C8-983D-8CAEB62534BA}" presName="hierRoot2" presStyleCnt="0">
        <dgm:presLayoutVars>
          <dgm:hierBranch val="init"/>
        </dgm:presLayoutVars>
      </dgm:prSet>
      <dgm:spPr/>
    </dgm:pt>
    <dgm:pt modelId="{D92B60FF-56DA-4B42-A0BA-D3DF21321C0C}" type="pres">
      <dgm:prSet presAssocID="{3C6970A6-83CC-46C8-983D-8CAEB62534BA}" presName="rootComposite" presStyleCnt="0"/>
      <dgm:spPr/>
    </dgm:pt>
    <dgm:pt modelId="{35F4B43A-00CC-4F78-85D7-55942AED7663}" type="pres">
      <dgm:prSet presAssocID="{3C6970A6-83CC-46C8-983D-8CAEB62534BA}" presName="rootText" presStyleLbl="node2" presStyleIdx="2" presStyleCnt="4" custScaleX="222871">
        <dgm:presLayoutVars>
          <dgm:chPref val="3"/>
        </dgm:presLayoutVars>
      </dgm:prSet>
      <dgm:spPr/>
      <dgm:t>
        <a:bodyPr/>
        <a:lstStyle/>
        <a:p>
          <a:endParaRPr lang="en-CA"/>
        </a:p>
      </dgm:t>
    </dgm:pt>
    <dgm:pt modelId="{365C7CF3-ECA8-4BAB-A8D6-AAC7E57A3CE1}" type="pres">
      <dgm:prSet presAssocID="{3C6970A6-83CC-46C8-983D-8CAEB62534BA}" presName="rootConnector" presStyleLbl="node2" presStyleIdx="2" presStyleCnt="4"/>
      <dgm:spPr/>
      <dgm:t>
        <a:bodyPr/>
        <a:lstStyle/>
        <a:p>
          <a:endParaRPr lang="en-CA"/>
        </a:p>
      </dgm:t>
    </dgm:pt>
    <dgm:pt modelId="{55AD762C-A28A-49A9-A14C-FB73F22B86DB}" type="pres">
      <dgm:prSet presAssocID="{3C6970A6-83CC-46C8-983D-8CAEB62534BA}" presName="hierChild4" presStyleCnt="0"/>
      <dgm:spPr/>
    </dgm:pt>
    <dgm:pt modelId="{BB5EB2C3-6D6D-4508-8718-24CDE386A655}" type="pres">
      <dgm:prSet presAssocID="{3C6970A6-83CC-46C8-983D-8CAEB62534BA}" presName="hierChild5" presStyleCnt="0"/>
      <dgm:spPr/>
    </dgm:pt>
    <dgm:pt modelId="{4F76CC10-3493-4BAB-9969-8A497A458ACE}" type="pres">
      <dgm:prSet presAssocID="{4DABB483-2EE9-4DA2-AE04-B18196E608B2}" presName="Name64" presStyleLbl="parChTrans1D2" presStyleIdx="3" presStyleCnt="4"/>
      <dgm:spPr/>
      <dgm:t>
        <a:bodyPr/>
        <a:lstStyle/>
        <a:p>
          <a:endParaRPr lang="en-CA"/>
        </a:p>
      </dgm:t>
    </dgm:pt>
    <dgm:pt modelId="{21C44438-6C91-4885-BE04-5FB3A50FDF9F}" type="pres">
      <dgm:prSet presAssocID="{719CAF75-20B1-45EA-86F1-90F97F55119D}" presName="hierRoot2" presStyleCnt="0">
        <dgm:presLayoutVars>
          <dgm:hierBranch val="init"/>
        </dgm:presLayoutVars>
      </dgm:prSet>
      <dgm:spPr/>
    </dgm:pt>
    <dgm:pt modelId="{534C863E-8269-4792-921C-4B5A915C9954}" type="pres">
      <dgm:prSet presAssocID="{719CAF75-20B1-45EA-86F1-90F97F55119D}" presName="rootComposite" presStyleCnt="0"/>
      <dgm:spPr/>
    </dgm:pt>
    <dgm:pt modelId="{7EA51FB1-946D-4F8B-BFD8-37425C2A7529}" type="pres">
      <dgm:prSet presAssocID="{719CAF75-20B1-45EA-86F1-90F97F55119D}" presName="rootText" presStyleLbl="node2" presStyleIdx="3" presStyleCnt="4" custScaleX="222871">
        <dgm:presLayoutVars>
          <dgm:chPref val="3"/>
        </dgm:presLayoutVars>
      </dgm:prSet>
      <dgm:spPr/>
      <dgm:t>
        <a:bodyPr/>
        <a:lstStyle/>
        <a:p>
          <a:endParaRPr lang="en-CA"/>
        </a:p>
      </dgm:t>
    </dgm:pt>
    <dgm:pt modelId="{EDECE83E-CCAA-4E02-99E6-E5FA2155D5C7}" type="pres">
      <dgm:prSet presAssocID="{719CAF75-20B1-45EA-86F1-90F97F55119D}" presName="rootConnector" presStyleLbl="node2" presStyleIdx="3" presStyleCnt="4"/>
      <dgm:spPr/>
      <dgm:t>
        <a:bodyPr/>
        <a:lstStyle/>
        <a:p>
          <a:endParaRPr lang="en-CA"/>
        </a:p>
      </dgm:t>
    </dgm:pt>
    <dgm:pt modelId="{A2263156-351E-450A-ABED-38E489FBAB18}" type="pres">
      <dgm:prSet presAssocID="{719CAF75-20B1-45EA-86F1-90F97F55119D}" presName="hierChild4" presStyleCnt="0"/>
      <dgm:spPr/>
    </dgm:pt>
    <dgm:pt modelId="{1F8CC11B-7826-423B-9E1C-F06B223F4E6A}" type="pres">
      <dgm:prSet presAssocID="{719CAF75-20B1-45EA-86F1-90F97F55119D}" presName="hierChild5" presStyleCnt="0"/>
      <dgm:spPr/>
    </dgm:pt>
    <dgm:pt modelId="{8887B50A-DCAB-44F2-B95F-F4AEFBC1E911}" type="pres">
      <dgm:prSet presAssocID="{AE0BAAB3-4F39-4347-AC2B-89F5CCE4BEF4}" presName="hierChild3" presStyleCnt="0"/>
      <dgm:spPr/>
    </dgm:pt>
  </dgm:ptLst>
  <dgm:cxnLst>
    <dgm:cxn modelId="{81CB4E84-AFF3-4D31-85DF-3DE18E4574C6}" srcId="{AE0BAAB3-4F39-4347-AC2B-89F5CCE4BEF4}" destId="{719CAF75-20B1-45EA-86F1-90F97F55119D}" srcOrd="3" destOrd="0" parTransId="{4DABB483-2EE9-4DA2-AE04-B18196E608B2}" sibTransId="{DA1643AC-AB69-4F03-83AC-893D75BEC477}"/>
    <dgm:cxn modelId="{E43B24FA-97A6-43EA-9A30-B52DE95F7C69}" type="presOf" srcId="{719CAF75-20B1-45EA-86F1-90F97F55119D}" destId="{EDECE83E-CCAA-4E02-99E6-E5FA2155D5C7}" srcOrd="1" destOrd="0" presId="urn:microsoft.com/office/officeart/2009/3/layout/HorizontalOrganizationChart"/>
    <dgm:cxn modelId="{A966DF76-86D2-4706-AD50-9B3983E27424}" srcId="{AE0BAAB3-4F39-4347-AC2B-89F5CCE4BEF4}" destId="{3C6970A6-83CC-46C8-983D-8CAEB62534BA}" srcOrd="2" destOrd="0" parTransId="{B5CE3873-66AE-4731-ADAA-5E278DF6C8D5}" sibTransId="{63651E6E-43AD-45C2-8B8B-8B9B18D013F9}"/>
    <dgm:cxn modelId="{F80FE51A-C183-4B21-BB85-C2DE3AF43069}" type="presOf" srcId="{AE0BAAB3-4F39-4347-AC2B-89F5CCE4BEF4}" destId="{65FE2FED-71B7-4A30-B8FB-BA27A234BB12}" srcOrd="0" destOrd="0" presId="urn:microsoft.com/office/officeart/2009/3/layout/HorizontalOrganizationChart"/>
    <dgm:cxn modelId="{742A0B11-16E4-48C4-AD23-06585F7C7854}" type="presOf" srcId="{AE0BAAB3-4F39-4347-AC2B-89F5CCE4BEF4}" destId="{FFE51A52-8B32-46CE-A6E5-C6FD8827AC7D}" srcOrd="1" destOrd="0" presId="urn:microsoft.com/office/officeart/2009/3/layout/HorizontalOrganizationChart"/>
    <dgm:cxn modelId="{C928B1A7-74DF-4830-9C81-C10F2E87C681}" type="presOf" srcId="{4DABB483-2EE9-4DA2-AE04-B18196E608B2}" destId="{4F76CC10-3493-4BAB-9969-8A497A458ACE}" srcOrd="0" destOrd="0" presId="urn:microsoft.com/office/officeart/2009/3/layout/HorizontalOrganizationChart"/>
    <dgm:cxn modelId="{B49CF7A1-66FA-47E2-9554-78459875D92B}" type="presOf" srcId="{3C6970A6-83CC-46C8-983D-8CAEB62534BA}" destId="{365C7CF3-ECA8-4BAB-A8D6-AAC7E57A3CE1}" srcOrd="1" destOrd="0" presId="urn:microsoft.com/office/officeart/2009/3/layout/HorizontalOrganizationChart"/>
    <dgm:cxn modelId="{C3C5F496-B18B-4C24-8227-182C94F8A036}" type="presOf" srcId="{D66A5250-874F-4FC1-8740-36FE902077CA}" destId="{BB984BBC-01D0-435A-9502-F45DC67D268E}" srcOrd="1" destOrd="0" presId="urn:microsoft.com/office/officeart/2009/3/layout/HorizontalOrganizationChart"/>
    <dgm:cxn modelId="{384055BB-01D8-4263-BE6C-91B99C60F413}" type="presOf" srcId="{FE4EF5D0-5E2E-43F2-8F58-E9FBCECEC031}" destId="{C6130A82-606E-4D44-8E4E-99E6385D46A7}" srcOrd="0" destOrd="0" presId="urn:microsoft.com/office/officeart/2009/3/layout/HorizontalOrganizationChart"/>
    <dgm:cxn modelId="{E13FE374-AC6A-4934-9CA4-D4163B5AB357}" type="presOf" srcId="{211FC275-9B2B-4FB8-817F-5C66780CAF3C}" destId="{F876BF7C-3CE2-4F02-8133-93AD59BD7927}" srcOrd="0" destOrd="0" presId="urn:microsoft.com/office/officeart/2009/3/layout/HorizontalOrganizationChart"/>
    <dgm:cxn modelId="{939CEBB7-FDD3-4D86-837F-21F68394DAE5}" type="presOf" srcId="{719CAF75-20B1-45EA-86F1-90F97F55119D}" destId="{7EA51FB1-946D-4F8B-BFD8-37425C2A7529}" srcOrd="0" destOrd="0" presId="urn:microsoft.com/office/officeart/2009/3/layout/HorizontalOrganizationChart"/>
    <dgm:cxn modelId="{1EF8E164-46DC-4352-B1EB-3D0468849ECD}" type="presOf" srcId="{3C6970A6-83CC-46C8-983D-8CAEB62534BA}" destId="{35F4B43A-00CC-4F78-85D7-55942AED7663}" srcOrd="0" destOrd="0" presId="urn:microsoft.com/office/officeart/2009/3/layout/HorizontalOrganizationChart"/>
    <dgm:cxn modelId="{D35C4ABF-7C13-49E3-85A9-098FB1D4E043}" type="presOf" srcId="{D66A5250-874F-4FC1-8740-36FE902077CA}" destId="{79783F98-B445-4C66-B73C-351E9166C0EB}" srcOrd="0" destOrd="0" presId="urn:microsoft.com/office/officeart/2009/3/layout/HorizontalOrganizationChart"/>
    <dgm:cxn modelId="{B184F81F-90E2-47AB-8CC5-B87754368B4D}" srcId="{AE0BAAB3-4F39-4347-AC2B-89F5CCE4BEF4}" destId="{D66A5250-874F-4FC1-8740-36FE902077CA}" srcOrd="0" destOrd="0" parTransId="{D2C96320-BB2D-461E-9E80-3ED939571595}" sibTransId="{A3699992-0BDE-4F2E-8261-F7BA73D9A34B}"/>
    <dgm:cxn modelId="{FB61B54C-EB4D-4EBB-9FDE-7E33FDE7C4FB}" srcId="{AE0BAAB3-4F39-4347-AC2B-89F5CCE4BEF4}" destId="{BB5D8213-72E9-4D2B-A7FA-1D114CA8E758}" srcOrd="1" destOrd="0" parTransId="{FE4EF5D0-5E2E-43F2-8F58-E9FBCECEC031}" sibTransId="{2450A029-0838-4514-BF17-CF5E35D0BE7F}"/>
    <dgm:cxn modelId="{962FA9D5-D0C7-4294-9FD4-26B0A7959E19}" srcId="{211FC275-9B2B-4FB8-817F-5C66780CAF3C}" destId="{AE0BAAB3-4F39-4347-AC2B-89F5CCE4BEF4}" srcOrd="0" destOrd="0" parTransId="{A0FE7D4B-754F-447D-9182-CB3ED6BAACF6}" sibTransId="{F3ACB4A5-4ADD-4855-8FB6-5FFEFE6BC9BD}"/>
    <dgm:cxn modelId="{63A71866-F7C3-42CF-99E6-DB930A5D0F17}" type="presOf" srcId="{B5CE3873-66AE-4731-ADAA-5E278DF6C8D5}" destId="{1D1C8A7B-8050-4BB0-A7D2-1EE3037D0A55}" srcOrd="0" destOrd="0" presId="urn:microsoft.com/office/officeart/2009/3/layout/HorizontalOrganizationChart"/>
    <dgm:cxn modelId="{1BDB5597-861B-4A1E-990B-3A05F8983615}" type="presOf" srcId="{D2C96320-BB2D-461E-9E80-3ED939571595}" destId="{DB508C6C-7391-4536-B8E1-0020A6796416}" srcOrd="0" destOrd="0" presId="urn:microsoft.com/office/officeart/2009/3/layout/HorizontalOrganizationChart"/>
    <dgm:cxn modelId="{06DB14BD-61A2-4208-B316-0BAEAA8D8D2E}" type="presOf" srcId="{BB5D8213-72E9-4D2B-A7FA-1D114CA8E758}" destId="{62111DAC-4855-46A5-BC47-8395EC010179}" srcOrd="1" destOrd="0" presId="urn:microsoft.com/office/officeart/2009/3/layout/HorizontalOrganizationChart"/>
    <dgm:cxn modelId="{1DA35C76-87D4-4DE4-B031-328E1FFC7F4C}" type="presOf" srcId="{BB5D8213-72E9-4D2B-A7FA-1D114CA8E758}" destId="{79D59A3A-3E09-4069-805C-9480748D73C5}" srcOrd="0" destOrd="0" presId="urn:microsoft.com/office/officeart/2009/3/layout/HorizontalOrganizationChart"/>
    <dgm:cxn modelId="{4AF534EA-8488-43F4-8708-0851E7E9C786}" type="presParOf" srcId="{F876BF7C-3CE2-4F02-8133-93AD59BD7927}" destId="{CD45B895-3D41-4E41-88EA-625F34FBBA66}" srcOrd="0" destOrd="0" presId="urn:microsoft.com/office/officeart/2009/3/layout/HorizontalOrganizationChart"/>
    <dgm:cxn modelId="{1038C5D9-DB1D-4723-AA2B-AAF392D34127}" type="presParOf" srcId="{CD45B895-3D41-4E41-88EA-625F34FBBA66}" destId="{20A90516-37F3-458D-B1A7-1413C9973CCA}" srcOrd="0" destOrd="0" presId="urn:microsoft.com/office/officeart/2009/3/layout/HorizontalOrganizationChart"/>
    <dgm:cxn modelId="{E3F121BE-5B0D-4096-BFF8-71E8E8B1CD15}" type="presParOf" srcId="{20A90516-37F3-458D-B1A7-1413C9973CCA}" destId="{65FE2FED-71B7-4A30-B8FB-BA27A234BB12}" srcOrd="0" destOrd="0" presId="urn:microsoft.com/office/officeart/2009/3/layout/HorizontalOrganizationChart"/>
    <dgm:cxn modelId="{A8775FEE-AE17-4E80-BD8F-C7C618693CC6}" type="presParOf" srcId="{20A90516-37F3-458D-B1A7-1413C9973CCA}" destId="{FFE51A52-8B32-46CE-A6E5-C6FD8827AC7D}" srcOrd="1" destOrd="0" presId="urn:microsoft.com/office/officeart/2009/3/layout/HorizontalOrganizationChart"/>
    <dgm:cxn modelId="{35BC36BF-2915-4AED-8143-E3C96FF48CA7}" type="presParOf" srcId="{CD45B895-3D41-4E41-88EA-625F34FBBA66}" destId="{D1C33EA4-6290-4481-9855-77858412A41A}" srcOrd="1" destOrd="0" presId="urn:microsoft.com/office/officeart/2009/3/layout/HorizontalOrganizationChart"/>
    <dgm:cxn modelId="{9F313958-8D46-445C-BC98-16182350DD0A}" type="presParOf" srcId="{D1C33EA4-6290-4481-9855-77858412A41A}" destId="{DB508C6C-7391-4536-B8E1-0020A6796416}" srcOrd="0" destOrd="0" presId="urn:microsoft.com/office/officeart/2009/3/layout/HorizontalOrganizationChart"/>
    <dgm:cxn modelId="{D6B769E7-7851-4598-9451-020D52DF9028}" type="presParOf" srcId="{D1C33EA4-6290-4481-9855-77858412A41A}" destId="{4AF28689-552B-4C88-82DB-52213880D980}" srcOrd="1" destOrd="0" presId="urn:microsoft.com/office/officeart/2009/3/layout/HorizontalOrganizationChart"/>
    <dgm:cxn modelId="{3A7B0164-89E3-435B-A5CB-DA36FC9059D3}" type="presParOf" srcId="{4AF28689-552B-4C88-82DB-52213880D980}" destId="{20FA629B-41AB-43BD-95FC-406E7E5184B7}" srcOrd="0" destOrd="0" presId="urn:microsoft.com/office/officeart/2009/3/layout/HorizontalOrganizationChart"/>
    <dgm:cxn modelId="{A52539FD-A96A-4738-96C8-4CCD14CF2751}" type="presParOf" srcId="{20FA629B-41AB-43BD-95FC-406E7E5184B7}" destId="{79783F98-B445-4C66-B73C-351E9166C0EB}" srcOrd="0" destOrd="0" presId="urn:microsoft.com/office/officeart/2009/3/layout/HorizontalOrganizationChart"/>
    <dgm:cxn modelId="{37E75D5F-468B-497F-8409-D79993B0E335}" type="presParOf" srcId="{20FA629B-41AB-43BD-95FC-406E7E5184B7}" destId="{BB984BBC-01D0-435A-9502-F45DC67D268E}" srcOrd="1" destOrd="0" presId="urn:microsoft.com/office/officeart/2009/3/layout/HorizontalOrganizationChart"/>
    <dgm:cxn modelId="{A102C201-A586-4B42-9A72-8745C795E7C6}" type="presParOf" srcId="{4AF28689-552B-4C88-82DB-52213880D980}" destId="{6E2F44BC-1FD7-4BE3-8AEC-882BEAD29581}" srcOrd="1" destOrd="0" presId="urn:microsoft.com/office/officeart/2009/3/layout/HorizontalOrganizationChart"/>
    <dgm:cxn modelId="{2B9E94B8-E26D-40DC-9579-47FF6ADC277E}" type="presParOf" srcId="{4AF28689-552B-4C88-82DB-52213880D980}" destId="{DF07473F-C778-42C4-B9AA-C2A5D389E82F}" srcOrd="2" destOrd="0" presId="urn:microsoft.com/office/officeart/2009/3/layout/HorizontalOrganizationChart"/>
    <dgm:cxn modelId="{63096EE3-4310-49EB-9667-45D0A2543734}" type="presParOf" srcId="{D1C33EA4-6290-4481-9855-77858412A41A}" destId="{C6130A82-606E-4D44-8E4E-99E6385D46A7}" srcOrd="2" destOrd="0" presId="urn:microsoft.com/office/officeart/2009/3/layout/HorizontalOrganizationChart"/>
    <dgm:cxn modelId="{E4258F41-B8BB-4606-8037-3A61A6C577C6}" type="presParOf" srcId="{D1C33EA4-6290-4481-9855-77858412A41A}" destId="{88047141-8E39-42DA-9972-1DDDDA2BB9B9}" srcOrd="3" destOrd="0" presId="urn:microsoft.com/office/officeart/2009/3/layout/HorizontalOrganizationChart"/>
    <dgm:cxn modelId="{9A728B1F-8FE5-4953-8E48-1C3EACCA97A5}" type="presParOf" srcId="{88047141-8E39-42DA-9972-1DDDDA2BB9B9}" destId="{59F19EA1-1933-46A7-B248-92D3CB9BA3A6}" srcOrd="0" destOrd="0" presId="urn:microsoft.com/office/officeart/2009/3/layout/HorizontalOrganizationChart"/>
    <dgm:cxn modelId="{A2075A54-C68D-4FCB-95A5-8781D2B30C78}" type="presParOf" srcId="{59F19EA1-1933-46A7-B248-92D3CB9BA3A6}" destId="{79D59A3A-3E09-4069-805C-9480748D73C5}" srcOrd="0" destOrd="0" presId="urn:microsoft.com/office/officeart/2009/3/layout/HorizontalOrganizationChart"/>
    <dgm:cxn modelId="{1917785D-0F2E-4950-8599-484BEBEDB420}" type="presParOf" srcId="{59F19EA1-1933-46A7-B248-92D3CB9BA3A6}" destId="{62111DAC-4855-46A5-BC47-8395EC010179}" srcOrd="1" destOrd="0" presId="urn:microsoft.com/office/officeart/2009/3/layout/HorizontalOrganizationChart"/>
    <dgm:cxn modelId="{221A819D-728D-47D9-A824-75978AF9AE1B}" type="presParOf" srcId="{88047141-8E39-42DA-9972-1DDDDA2BB9B9}" destId="{C6C39BED-B787-4C3A-BB6F-3FA715B62602}" srcOrd="1" destOrd="0" presId="urn:microsoft.com/office/officeart/2009/3/layout/HorizontalOrganizationChart"/>
    <dgm:cxn modelId="{917C007A-BF4A-479B-ABF1-56298FDD5AA5}" type="presParOf" srcId="{88047141-8E39-42DA-9972-1DDDDA2BB9B9}" destId="{1FD46E0F-A85A-4B88-B674-9DF57A9EEBB9}" srcOrd="2" destOrd="0" presId="urn:microsoft.com/office/officeart/2009/3/layout/HorizontalOrganizationChart"/>
    <dgm:cxn modelId="{B4BEEF9C-9FBC-4F3B-B30A-F2E8E4C9C149}" type="presParOf" srcId="{D1C33EA4-6290-4481-9855-77858412A41A}" destId="{1D1C8A7B-8050-4BB0-A7D2-1EE3037D0A55}" srcOrd="4" destOrd="0" presId="urn:microsoft.com/office/officeart/2009/3/layout/HorizontalOrganizationChart"/>
    <dgm:cxn modelId="{0A66B664-0F1A-462C-8562-0AABDF59A7D2}" type="presParOf" srcId="{D1C33EA4-6290-4481-9855-77858412A41A}" destId="{63400181-80C5-43F3-B649-EDE1FE78C6A3}" srcOrd="5" destOrd="0" presId="urn:microsoft.com/office/officeart/2009/3/layout/HorizontalOrganizationChart"/>
    <dgm:cxn modelId="{390129C5-95D8-436A-8E38-C00BD25B58B9}" type="presParOf" srcId="{63400181-80C5-43F3-B649-EDE1FE78C6A3}" destId="{D92B60FF-56DA-4B42-A0BA-D3DF21321C0C}" srcOrd="0" destOrd="0" presId="urn:microsoft.com/office/officeart/2009/3/layout/HorizontalOrganizationChart"/>
    <dgm:cxn modelId="{2F977131-3509-4A83-95DA-1226837CD35E}" type="presParOf" srcId="{D92B60FF-56DA-4B42-A0BA-D3DF21321C0C}" destId="{35F4B43A-00CC-4F78-85D7-55942AED7663}" srcOrd="0" destOrd="0" presId="urn:microsoft.com/office/officeart/2009/3/layout/HorizontalOrganizationChart"/>
    <dgm:cxn modelId="{6E5E4126-E482-4BFA-9F7C-5A6614023796}" type="presParOf" srcId="{D92B60FF-56DA-4B42-A0BA-D3DF21321C0C}" destId="{365C7CF3-ECA8-4BAB-A8D6-AAC7E57A3CE1}" srcOrd="1" destOrd="0" presId="urn:microsoft.com/office/officeart/2009/3/layout/HorizontalOrganizationChart"/>
    <dgm:cxn modelId="{67F734F9-225B-4BF4-BFE1-50A216237621}" type="presParOf" srcId="{63400181-80C5-43F3-B649-EDE1FE78C6A3}" destId="{55AD762C-A28A-49A9-A14C-FB73F22B86DB}" srcOrd="1" destOrd="0" presId="urn:microsoft.com/office/officeart/2009/3/layout/HorizontalOrganizationChart"/>
    <dgm:cxn modelId="{CF3A6598-F391-445C-BF47-FDBC72BDD779}" type="presParOf" srcId="{63400181-80C5-43F3-B649-EDE1FE78C6A3}" destId="{BB5EB2C3-6D6D-4508-8718-24CDE386A655}" srcOrd="2" destOrd="0" presId="urn:microsoft.com/office/officeart/2009/3/layout/HorizontalOrganizationChart"/>
    <dgm:cxn modelId="{A454CB5F-45BA-4A8A-83E8-32B1B5E002F7}" type="presParOf" srcId="{D1C33EA4-6290-4481-9855-77858412A41A}" destId="{4F76CC10-3493-4BAB-9969-8A497A458ACE}" srcOrd="6" destOrd="0" presId="urn:microsoft.com/office/officeart/2009/3/layout/HorizontalOrganizationChart"/>
    <dgm:cxn modelId="{A0FB36CE-B61B-444A-996C-E5F387CB7687}" type="presParOf" srcId="{D1C33EA4-6290-4481-9855-77858412A41A}" destId="{21C44438-6C91-4885-BE04-5FB3A50FDF9F}" srcOrd="7" destOrd="0" presId="urn:microsoft.com/office/officeart/2009/3/layout/HorizontalOrganizationChart"/>
    <dgm:cxn modelId="{39E56023-981D-496C-8805-F18B69ED8EFA}" type="presParOf" srcId="{21C44438-6C91-4885-BE04-5FB3A50FDF9F}" destId="{534C863E-8269-4792-921C-4B5A915C9954}" srcOrd="0" destOrd="0" presId="urn:microsoft.com/office/officeart/2009/3/layout/HorizontalOrganizationChart"/>
    <dgm:cxn modelId="{BCDB533D-715C-43CB-8111-7390766D620F}" type="presParOf" srcId="{534C863E-8269-4792-921C-4B5A915C9954}" destId="{7EA51FB1-946D-4F8B-BFD8-37425C2A7529}" srcOrd="0" destOrd="0" presId="urn:microsoft.com/office/officeart/2009/3/layout/HorizontalOrganizationChart"/>
    <dgm:cxn modelId="{907E0848-B4F0-49FC-B367-0A2C9259DDA9}" type="presParOf" srcId="{534C863E-8269-4792-921C-4B5A915C9954}" destId="{EDECE83E-CCAA-4E02-99E6-E5FA2155D5C7}" srcOrd="1" destOrd="0" presId="urn:microsoft.com/office/officeart/2009/3/layout/HorizontalOrganizationChart"/>
    <dgm:cxn modelId="{F1EDA25F-DEB7-40E1-992B-8C21DF62FC16}" type="presParOf" srcId="{21C44438-6C91-4885-BE04-5FB3A50FDF9F}" destId="{A2263156-351E-450A-ABED-38E489FBAB18}" srcOrd="1" destOrd="0" presId="urn:microsoft.com/office/officeart/2009/3/layout/HorizontalOrganizationChart"/>
    <dgm:cxn modelId="{DB765E71-9F01-441F-B012-DF25EECCFA4F}" type="presParOf" srcId="{21C44438-6C91-4885-BE04-5FB3A50FDF9F}" destId="{1F8CC11B-7826-423B-9E1C-F06B223F4E6A}" srcOrd="2" destOrd="0" presId="urn:microsoft.com/office/officeart/2009/3/layout/HorizontalOrganizationChart"/>
    <dgm:cxn modelId="{11F25A9D-B04D-419B-8AFA-9F7336EF6C6C}" type="presParOf" srcId="{CD45B895-3D41-4E41-88EA-625F34FBBA66}" destId="{8887B50A-DCAB-44F2-B95F-F4AEFBC1E911}" srcOrd="2" destOrd="0" presId="urn:microsoft.com/office/officeart/2009/3/layout/HorizontalOrganizationChart"/>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0737F05-C7A5-4CA1-81B5-726E14B2167F}" type="doc">
      <dgm:prSet loTypeId="urn:microsoft.com/office/officeart/2005/8/layout/hProcess9" loCatId="process" qsTypeId="urn:microsoft.com/office/officeart/2005/8/quickstyle/3d1" qsCatId="3D" csTypeId="urn:microsoft.com/office/officeart/2005/8/colors/accent1_2" csCatId="accent1" phldr="1"/>
      <dgm:spPr/>
    </dgm:pt>
    <dgm:pt modelId="{AF00D6C9-0EAD-4C41-81F8-50F40399CF25}">
      <dgm:prSet phldrT="[Text]" custT="1"/>
      <dgm:spPr>
        <a:gradFill rotWithShape="0">
          <a:gsLst>
            <a:gs pos="0">
              <a:srgbClr val="FFEFD1"/>
            </a:gs>
            <a:gs pos="64999">
              <a:srgbClr val="F0EBD5"/>
            </a:gs>
            <a:gs pos="100000">
              <a:srgbClr val="D1C39F"/>
            </a:gs>
          </a:gsLst>
          <a:lin ang="16200000" scaled="0"/>
        </a:gradFill>
      </dgm:spPr>
      <dgm:t>
        <a:bodyPr/>
        <a:lstStyle/>
        <a:p>
          <a:pPr algn="ctr"/>
          <a:r>
            <a:rPr lang="en-CA" sz="1600">
              <a:solidFill>
                <a:sysClr val="windowText" lastClr="000000"/>
              </a:solidFill>
              <a:latin typeface="Arial Narrow" pitchFamily="34" charset="0"/>
            </a:rPr>
            <a:t>Source of the hazard</a:t>
          </a:r>
        </a:p>
      </dgm:t>
    </dgm:pt>
    <dgm:pt modelId="{98314AE4-DAEC-42AC-812C-D64DFFC09D64}" type="parTrans" cxnId="{FD6AE303-F298-48F9-9350-E9307074B557}">
      <dgm:prSet/>
      <dgm:spPr/>
      <dgm:t>
        <a:bodyPr/>
        <a:lstStyle/>
        <a:p>
          <a:pPr algn="ctr"/>
          <a:endParaRPr lang="en-CA" sz="1600">
            <a:latin typeface="Arial Narrow" pitchFamily="34" charset="0"/>
          </a:endParaRPr>
        </a:p>
      </dgm:t>
    </dgm:pt>
    <dgm:pt modelId="{F3849356-3754-437C-9E72-956CDEA5F388}" type="sibTrans" cxnId="{FD6AE303-F298-48F9-9350-E9307074B557}">
      <dgm:prSet/>
      <dgm:spPr/>
      <dgm:t>
        <a:bodyPr/>
        <a:lstStyle/>
        <a:p>
          <a:pPr algn="ctr"/>
          <a:endParaRPr lang="en-CA" sz="1600">
            <a:latin typeface="Arial Narrow" pitchFamily="34" charset="0"/>
          </a:endParaRPr>
        </a:p>
      </dgm:t>
    </dgm:pt>
    <dgm:pt modelId="{D2E872E9-267C-408F-85AC-370F60C4A5A4}">
      <dgm:prSet phldrT="[Text]" custT="1"/>
      <dgm:spPr>
        <a:gradFill rotWithShape="0">
          <a:gsLst>
            <a:gs pos="0">
              <a:srgbClr val="FFEFD1"/>
            </a:gs>
            <a:gs pos="64999">
              <a:srgbClr val="F0EBD5"/>
            </a:gs>
            <a:gs pos="100000">
              <a:srgbClr val="D1C39F"/>
            </a:gs>
          </a:gsLst>
          <a:lin ang="16200000" scaled="0"/>
        </a:gradFill>
      </dgm:spPr>
      <dgm:t>
        <a:bodyPr/>
        <a:lstStyle/>
        <a:p>
          <a:pPr algn="ctr"/>
          <a:r>
            <a:rPr lang="en-CA" sz="1600">
              <a:solidFill>
                <a:sysClr val="windowText" lastClr="000000"/>
              </a:solidFill>
              <a:latin typeface="Arial Narrow" pitchFamily="34" charset="0"/>
            </a:rPr>
            <a:t>Path</a:t>
          </a:r>
        </a:p>
      </dgm:t>
    </dgm:pt>
    <dgm:pt modelId="{0EA498B7-EFEA-460A-80E4-4E6EDE9947D3}" type="parTrans" cxnId="{142F62A9-72AA-45EB-B026-72E21C3B79FB}">
      <dgm:prSet/>
      <dgm:spPr/>
      <dgm:t>
        <a:bodyPr/>
        <a:lstStyle/>
        <a:p>
          <a:pPr algn="ctr"/>
          <a:endParaRPr lang="en-CA" sz="1600">
            <a:latin typeface="Arial Narrow" pitchFamily="34" charset="0"/>
          </a:endParaRPr>
        </a:p>
      </dgm:t>
    </dgm:pt>
    <dgm:pt modelId="{52F155D2-925E-4B98-B40E-A797B7AC70F8}" type="sibTrans" cxnId="{142F62A9-72AA-45EB-B026-72E21C3B79FB}">
      <dgm:prSet/>
      <dgm:spPr/>
      <dgm:t>
        <a:bodyPr/>
        <a:lstStyle/>
        <a:p>
          <a:pPr algn="ctr"/>
          <a:endParaRPr lang="en-CA" sz="1600">
            <a:latin typeface="Arial Narrow" pitchFamily="34" charset="0"/>
          </a:endParaRPr>
        </a:p>
      </dgm:t>
    </dgm:pt>
    <dgm:pt modelId="{445E407E-EA69-4212-B24D-A2872DF6FA9A}">
      <dgm:prSet phldrT="[Text]" custT="1"/>
      <dgm:spPr>
        <a:gradFill rotWithShape="0">
          <a:gsLst>
            <a:gs pos="0">
              <a:srgbClr val="FFEFD1"/>
            </a:gs>
            <a:gs pos="64999">
              <a:srgbClr val="F0EBD5"/>
            </a:gs>
            <a:gs pos="100000">
              <a:srgbClr val="D1C39F"/>
            </a:gs>
          </a:gsLst>
          <a:lin ang="16200000" scaled="0"/>
        </a:gradFill>
      </dgm:spPr>
      <dgm:t>
        <a:bodyPr/>
        <a:lstStyle/>
        <a:p>
          <a:pPr algn="ctr"/>
          <a:r>
            <a:rPr lang="en-CA" sz="1600">
              <a:solidFill>
                <a:sysClr val="windowText" lastClr="000000"/>
              </a:solidFill>
              <a:latin typeface="Arial Narrow" pitchFamily="34" charset="0"/>
            </a:rPr>
            <a:t>Effect on collection</a:t>
          </a:r>
        </a:p>
      </dgm:t>
    </dgm:pt>
    <dgm:pt modelId="{A42A3944-25DE-478F-A7E0-ECCB14D94AC6}" type="parTrans" cxnId="{5E761149-C1A1-4585-9F60-E2A6ED589E69}">
      <dgm:prSet/>
      <dgm:spPr/>
      <dgm:t>
        <a:bodyPr/>
        <a:lstStyle/>
        <a:p>
          <a:pPr algn="ctr"/>
          <a:endParaRPr lang="en-CA" sz="1600">
            <a:latin typeface="Arial Narrow" pitchFamily="34" charset="0"/>
          </a:endParaRPr>
        </a:p>
      </dgm:t>
    </dgm:pt>
    <dgm:pt modelId="{C8E5C91C-0490-4AA9-A5D4-FC4C35ADF4A0}" type="sibTrans" cxnId="{5E761149-C1A1-4585-9F60-E2A6ED589E69}">
      <dgm:prSet/>
      <dgm:spPr/>
      <dgm:t>
        <a:bodyPr/>
        <a:lstStyle/>
        <a:p>
          <a:pPr algn="ctr"/>
          <a:endParaRPr lang="en-CA" sz="1600">
            <a:latin typeface="Arial Narrow" pitchFamily="34" charset="0"/>
          </a:endParaRPr>
        </a:p>
      </dgm:t>
    </dgm:pt>
    <dgm:pt modelId="{30E0F9D3-AA9B-4C21-A385-F3B03FAABE46}" type="pres">
      <dgm:prSet presAssocID="{60737F05-C7A5-4CA1-81B5-726E14B2167F}" presName="CompostProcess" presStyleCnt="0">
        <dgm:presLayoutVars>
          <dgm:dir/>
          <dgm:resizeHandles val="exact"/>
        </dgm:presLayoutVars>
      </dgm:prSet>
      <dgm:spPr/>
    </dgm:pt>
    <dgm:pt modelId="{15737BF3-CF20-451F-942A-D338AD9A11FE}" type="pres">
      <dgm:prSet presAssocID="{60737F05-C7A5-4CA1-81B5-726E14B2167F}" presName="arrow" presStyleLbl="bgShp" presStyleIdx="0" presStyleCnt="1"/>
      <dgm:spPr/>
    </dgm:pt>
    <dgm:pt modelId="{4EA3C90B-6BC9-4005-84A3-D462736AB1A8}" type="pres">
      <dgm:prSet presAssocID="{60737F05-C7A5-4CA1-81B5-726E14B2167F}" presName="linearProcess" presStyleCnt="0"/>
      <dgm:spPr/>
    </dgm:pt>
    <dgm:pt modelId="{971A3832-4566-4CDF-AED4-B36EBA47C553}" type="pres">
      <dgm:prSet presAssocID="{AF00D6C9-0EAD-4C41-81F8-50F40399CF25}" presName="textNode" presStyleLbl="node1" presStyleIdx="0" presStyleCnt="3">
        <dgm:presLayoutVars>
          <dgm:bulletEnabled val="1"/>
        </dgm:presLayoutVars>
      </dgm:prSet>
      <dgm:spPr/>
      <dgm:t>
        <a:bodyPr/>
        <a:lstStyle/>
        <a:p>
          <a:endParaRPr lang="en-CA"/>
        </a:p>
      </dgm:t>
    </dgm:pt>
    <dgm:pt modelId="{6E436CD3-744C-4127-A96E-27779BAEAF30}" type="pres">
      <dgm:prSet presAssocID="{F3849356-3754-437C-9E72-956CDEA5F388}" presName="sibTrans" presStyleCnt="0"/>
      <dgm:spPr/>
    </dgm:pt>
    <dgm:pt modelId="{6CCE7566-5CEC-4D4F-8A9E-B8FD423B0065}" type="pres">
      <dgm:prSet presAssocID="{D2E872E9-267C-408F-85AC-370F60C4A5A4}" presName="textNode" presStyleLbl="node1" presStyleIdx="1" presStyleCnt="3">
        <dgm:presLayoutVars>
          <dgm:bulletEnabled val="1"/>
        </dgm:presLayoutVars>
      </dgm:prSet>
      <dgm:spPr/>
      <dgm:t>
        <a:bodyPr/>
        <a:lstStyle/>
        <a:p>
          <a:endParaRPr lang="en-CA"/>
        </a:p>
      </dgm:t>
    </dgm:pt>
    <dgm:pt modelId="{1CF90664-630D-4E3C-9DDB-ED15DDF77CDD}" type="pres">
      <dgm:prSet presAssocID="{52F155D2-925E-4B98-B40E-A797B7AC70F8}" presName="sibTrans" presStyleCnt="0"/>
      <dgm:spPr/>
    </dgm:pt>
    <dgm:pt modelId="{964B839D-E7E3-4C62-B0E8-78447BD81342}" type="pres">
      <dgm:prSet presAssocID="{445E407E-EA69-4212-B24D-A2872DF6FA9A}" presName="textNode" presStyleLbl="node1" presStyleIdx="2" presStyleCnt="3">
        <dgm:presLayoutVars>
          <dgm:bulletEnabled val="1"/>
        </dgm:presLayoutVars>
      </dgm:prSet>
      <dgm:spPr/>
      <dgm:t>
        <a:bodyPr/>
        <a:lstStyle/>
        <a:p>
          <a:endParaRPr lang="en-CA"/>
        </a:p>
      </dgm:t>
    </dgm:pt>
  </dgm:ptLst>
  <dgm:cxnLst>
    <dgm:cxn modelId="{5E761149-C1A1-4585-9F60-E2A6ED589E69}" srcId="{60737F05-C7A5-4CA1-81B5-726E14B2167F}" destId="{445E407E-EA69-4212-B24D-A2872DF6FA9A}" srcOrd="2" destOrd="0" parTransId="{A42A3944-25DE-478F-A7E0-ECCB14D94AC6}" sibTransId="{C8E5C91C-0490-4AA9-A5D4-FC4C35ADF4A0}"/>
    <dgm:cxn modelId="{142F62A9-72AA-45EB-B026-72E21C3B79FB}" srcId="{60737F05-C7A5-4CA1-81B5-726E14B2167F}" destId="{D2E872E9-267C-408F-85AC-370F60C4A5A4}" srcOrd="1" destOrd="0" parTransId="{0EA498B7-EFEA-460A-80E4-4E6EDE9947D3}" sibTransId="{52F155D2-925E-4B98-B40E-A797B7AC70F8}"/>
    <dgm:cxn modelId="{CC6FFFC6-984B-4127-8127-CA38FABFB452}" type="presOf" srcId="{AF00D6C9-0EAD-4C41-81F8-50F40399CF25}" destId="{971A3832-4566-4CDF-AED4-B36EBA47C553}" srcOrd="0" destOrd="0" presId="urn:microsoft.com/office/officeart/2005/8/layout/hProcess9"/>
    <dgm:cxn modelId="{0947EC2E-97F3-452A-A9D4-C0CDDB34F3C5}" type="presOf" srcId="{60737F05-C7A5-4CA1-81B5-726E14B2167F}" destId="{30E0F9D3-AA9B-4C21-A385-F3B03FAABE46}" srcOrd="0" destOrd="0" presId="urn:microsoft.com/office/officeart/2005/8/layout/hProcess9"/>
    <dgm:cxn modelId="{FD6AE303-F298-48F9-9350-E9307074B557}" srcId="{60737F05-C7A5-4CA1-81B5-726E14B2167F}" destId="{AF00D6C9-0EAD-4C41-81F8-50F40399CF25}" srcOrd="0" destOrd="0" parTransId="{98314AE4-DAEC-42AC-812C-D64DFFC09D64}" sibTransId="{F3849356-3754-437C-9E72-956CDEA5F388}"/>
    <dgm:cxn modelId="{11014D4C-97C8-4496-878A-DB66BEBFD57D}" type="presOf" srcId="{D2E872E9-267C-408F-85AC-370F60C4A5A4}" destId="{6CCE7566-5CEC-4D4F-8A9E-B8FD423B0065}" srcOrd="0" destOrd="0" presId="urn:microsoft.com/office/officeart/2005/8/layout/hProcess9"/>
    <dgm:cxn modelId="{2A6058BA-987B-4349-B53D-9833BED08397}" type="presOf" srcId="{445E407E-EA69-4212-B24D-A2872DF6FA9A}" destId="{964B839D-E7E3-4C62-B0E8-78447BD81342}" srcOrd="0" destOrd="0" presId="urn:microsoft.com/office/officeart/2005/8/layout/hProcess9"/>
    <dgm:cxn modelId="{F9604519-A8BA-4DDF-A0B4-0BCE6A6A7D67}" type="presParOf" srcId="{30E0F9D3-AA9B-4C21-A385-F3B03FAABE46}" destId="{15737BF3-CF20-451F-942A-D338AD9A11FE}" srcOrd="0" destOrd="0" presId="urn:microsoft.com/office/officeart/2005/8/layout/hProcess9"/>
    <dgm:cxn modelId="{29CBE31C-360D-4DB4-9B5F-AEBC2F2621BE}" type="presParOf" srcId="{30E0F9D3-AA9B-4C21-A385-F3B03FAABE46}" destId="{4EA3C90B-6BC9-4005-84A3-D462736AB1A8}" srcOrd="1" destOrd="0" presId="urn:microsoft.com/office/officeart/2005/8/layout/hProcess9"/>
    <dgm:cxn modelId="{C483EB42-D4CB-40C4-8B49-655ABE8C467A}" type="presParOf" srcId="{4EA3C90B-6BC9-4005-84A3-D462736AB1A8}" destId="{971A3832-4566-4CDF-AED4-B36EBA47C553}" srcOrd="0" destOrd="0" presId="urn:microsoft.com/office/officeart/2005/8/layout/hProcess9"/>
    <dgm:cxn modelId="{255EFCC5-4AE6-4EF4-A9F9-22915C4CB779}" type="presParOf" srcId="{4EA3C90B-6BC9-4005-84A3-D462736AB1A8}" destId="{6E436CD3-744C-4127-A96E-27779BAEAF30}" srcOrd="1" destOrd="0" presId="urn:microsoft.com/office/officeart/2005/8/layout/hProcess9"/>
    <dgm:cxn modelId="{CFF1B1C4-3B3B-44AE-B883-4E5B9FC5E732}" type="presParOf" srcId="{4EA3C90B-6BC9-4005-84A3-D462736AB1A8}" destId="{6CCE7566-5CEC-4D4F-8A9E-B8FD423B0065}" srcOrd="2" destOrd="0" presId="urn:microsoft.com/office/officeart/2005/8/layout/hProcess9"/>
    <dgm:cxn modelId="{060BCB54-3533-47A4-9CFE-57D058053D8D}" type="presParOf" srcId="{4EA3C90B-6BC9-4005-84A3-D462736AB1A8}" destId="{1CF90664-630D-4E3C-9DDB-ED15DDF77CDD}" srcOrd="3" destOrd="0" presId="urn:microsoft.com/office/officeart/2005/8/layout/hProcess9"/>
    <dgm:cxn modelId="{2D76BA4B-1BB6-4175-A4AB-2E401E04A1B1}" type="presParOf" srcId="{4EA3C90B-6BC9-4005-84A3-D462736AB1A8}" destId="{964B839D-E7E3-4C62-B0E8-78447BD81342}" srcOrd="4" destOrd="0" presId="urn:microsoft.com/office/officeart/2005/8/layout/hProcess9"/>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E59D1D1-0DDB-4F38-AE50-E51EF367243E}" type="doc">
      <dgm:prSet loTypeId="urn:microsoft.com/office/officeart/2005/8/layout/equation1" loCatId="process" qsTypeId="urn:microsoft.com/office/officeart/2005/8/quickstyle/3d4" qsCatId="3D" csTypeId="urn:microsoft.com/office/officeart/2005/8/colors/accent0_2" csCatId="mainScheme" phldr="1"/>
      <dgm:spPr/>
    </dgm:pt>
    <dgm:pt modelId="{E97E52F5-8812-4F73-8D99-025BC3BE4E2A}">
      <dgm:prSet phldrT="[Text]"/>
      <dgm:spPr>
        <a:xfrm>
          <a:off x="5086" y="1256630"/>
          <a:ext cx="687139" cy="687139"/>
        </a:xfrm>
      </dgm:spPr>
      <dgm:t>
        <a:bodyPr/>
        <a:lstStyle/>
        <a:p>
          <a:r>
            <a:rPr lang="en-CA">
              <a:latin typeface="Calibri"/>
              <a:ea typeface="+mn-ea"/>
              <a:cs typeface="+mn-cs"/>
            </a:rPr>
            <a:t>MR</a:t>
          </a:r>
        </a:p>
      </dgm:t>
    </dgm:pt>
    <dgm:pt modelId="{596EEB70-D0AA-447D-96F1-55258FD2A0A9}" type="parTrans" cxnId="{8BF230F1-8E0F-4A97-A324-52DEF3F586F7}">
      <dgm:prSet/>
      <dgm:spPr/>
      <dgm:t>
        <a:bodyPr/>
        <a:lstStyle/>
        <a:p>
          <a:endParaRPr lang="en-CA"/>
        </a:p>
      </dgm:t>
    </dgm:pt>
    <dgm:pt modelId="{A6CFBDFC-0E60-43B8-87F0-5B6CF43B83EE}" type="sibTrans" cxnId="{8BF230F1-8E0F-4A97-A324-52DEF3F586F7}">
      <dgm:prSet/>
      <dgm:spPr>
        <a:xfrm>
          <a:off x="1978967" y="1390224"/>
          <a:ext cx="398540" cy="398540"/>
        </a:xfrm>
      </dgm:spPr>
      <dgm:t>
        <a:bodyPr/>
        <a:lstStyle/>
        <a:p>
          <a:r>
            <a:rPr lang="en-CA">
              <a:solidFill>
                <a:sysClr val="window" lastClr="FFFFFF"/>
              </a:solidFill>
              <a:latin typeface="Calibri"/>
              <a:ea typeface="+mn-ea"/>
              <a:cs typeface="+mn-cs"/>
            </a:rPr>
            <a:t>x</a:t>
          </a:r>
        </a:p>
      </dgm:t>
    </dgm:pt>
    <dgm:pt modelId="{16F79FE6-30A7-4B1B-AC62-32C512915C16}">
      <dgm:prSet phldrT="[Text]"/>
      <dgm:spPr>
        <a:xfrm>
          <a:off x="1202358" y="1256630"/>
          <a:ext cx="687139" cy="687139"/>
        </a:xfrm>
      </dgm:spPr>
      <dgm:t>
        <a:bodyPr/>
        <a:lstStyle/>
        <a:p>
          <a:r>
            <a:rPr lang="en-CA">
              <a:latin typeface="Calibri"/>
              <a:ea typeface="+mn-ea"/>
              <a:cs typeface="+mn-cs"/>
            </a:rPr>
            <a:t>FS</a:t>
          </a:r>
        </a:p>
      </dgm:t>
    </dgm:pt>
    <dgm:pt modelId="{7C2DC14B-E755-415E-A0E9-6DED52843D55}" type="parTrans" cxnId="{B37038B1-F89D-431B-A7CC-541C32353E1F}">
      <dgm:prSet/>
      <dgm:spPr/>
      <dgm:t>
        <a:bodyPr/>
        <a:lstStyle/>
        <a:p>
          <a:endParaRPr lang="en-CA"/>
        </a:p>
      </dgm:t>
    </dgm:pt>
    <dgm:pt modelId="{7A5F9070-0F4E-4B48-B490-BFAF0EBD2B7C}" type="sibTrans" cxnId="{B37038B1-F89D-431B-A7CC-541C32353E1F}">
      <dgm:prSet/>
      <dgm:spPr>
        <a:xfrm>
          <a:off x="4362966" y="1397936"/>
          <a:ext cx="398540" cy="398540"/>
        </a:xfrm>
      </dgm:spPr>
      <dgm:t>
        <a:bodyPr/>
        <a:lstStyle/>
        <a:p>
          <a:endParaRPr lang="en-CA">
            <a:solidFill>
              <a:sysClr val="window" lastClr="FFFFFF"/>
            </a:solidFill>
            <a:latin typeface="Calibri"/>
            <a:ea typeface="+mn-ea"/>
            <a:cs typeface="+mn-cs"/>
          </a:endParaRPr>
        </a:p>
      </dgm:t>
    </dgm:pt>
    <dgm:pt modelId="{E3ED1E92-DF3B-4BBA-AC9D-ECB1261BBADC}">
      <dgm:prSet phldrT="[Text]"/>
      <dgm:spPr>
        <a:xfrm>
          <a:off x="2399630" y="1256630"/>
          <a:ext cx="687139" cy="687139"/>
        </a:xfrm>
      </dgm:spPr>
      <dgm:t>
        <a:bodyPr/>
        <a:lstStyle/>
        <a:p>
          <a:r>
            <a:rPr lang="en-CA">
              <a:latin typeface="Calibri"/>
              <a:ea typeface="+mn-ea"/>
              <a:cs typeface="+mn-cs"/>
            </a:rPr>
            <a:t>LV</a:t>
          </a:r>
        </a:p>
      </dgm:t>
    </dgm:pt>
    <dgm:pt modelId="{07C35107-8805-430C-9BED-DABE0A1D10BF}" type="parTrans" cxnId="{8AE05F6C-3DA1-446C-9E22-50A87270A600}">
      <dgm:prSet/>
      <dgm:spPr/>
      <dgm:t>
        <a:bodyPr/>
        <a:lstStyle/>
        <a:p>
          <a:endParaRPr lang="en-CA"/>
        </a:p>
      </dgm:t>
    </dgm:pt>
    <dgm:pt modelId="{59E27B3D-E152-4C04-B3D1-9BDEFC428CA2}" type="sibTrans" cxnId="{8AE05F6C-3DA1-446C-9E22-50A87270A600}">
      <dgm:prSet/>
      <dgm:spPr>
        <a:xfrm>
          <a:off x="3142565" y="1400929"/>
          <a:ext cx="398540" cy="398540"/>
        </a:xfrm>
      </dgm:spPr>
      <dgm:t>
        <a:bodyPr/>
        <a:lstStyle/>
        <a:p>
          <a:endParaRPr lang="en-CA">
            <a:solidFill>
              <a:sysClr val="window" lastClr="FFFFFF"/>
            </a:solidFill>
            <a:latin typeface="Calibri"/>
            <a:ea typeface="+mn-ea"/>
            <a:cs typeface="+mn-cs"/>
          </a:endParaRPr>
        </a:p>
      </dgm:t>
    </dgm:pt>
    <dgm:pt modelId="{8C02FFEF-1CB2-43B4-8DCD-81E2D78AD768}">
      <dgm:prSet phldrT="[Text]"/>
      <dgm:spPr>
        <a:xfrm>
          <a:off x="3596902" y="1256630"/>
          <a:ext cx="687139" cy="687139"/>
        </a:xfrm>
      </dgm:spPr>
      <dgm:t>
        <a:bodyPr/>
        <a:lstStyle/>
        <a:p>
          <a:r>
            <a:rPr lang="en-CA">
              <a:latin typeface="Calibri"/>
              <a:ea typeface="+mn-ea"/>
              <a:cs typeface="+mn-cs"/>
            </a:rPr>
            <a:t>P</a:t>
          </a:r>
        </a:p>
      </dgm:t>
    </dgm:pt>
    <dgm:pt modelId="{0ADF4403-9807-43B1-B9CE-58000124330C}" type="parTrans" cxnId="{335BA987-499F-4B25-A3AA-2E52D82BD8B1}">
      <dgm:prSet/>
      <dgm:spPr/>
      <dgm:t>
        <a:bodyPr/>
        <a:lstStyle/>
        <a:p>
          <a:endParaRPr lang="en-CA"/>
        </a:p>
      </dgm:t>
    </dgm:pt>
    <dgm:pt modelId="{02C114AA-C9D9-40C0-988D-006A2D9B3686}" type="sibTrans" cxnId="{335BA987-499F-4B25-A3AA-2E52D82BD8B1}">
      <dgm:prSet/>
      <dgm:spPr>
        <a:xfrm>
          <a:off x="739387" y="1410454"/>
          <a:ext cx="398540" cy="398540"/>
        </a:xfrm>
      </dgm:spPr>
      <dgm:t>
        <a:bodyPr/>
        <a:lstStyle/>
        <a:p>
          <a:endParaRPr lang="en-CA">
            <a:solidFill>
              <a:sysClr val="window" lastClr="FFFFFF"/>
            </a:solidFill>
            <a:latin typeface="Calibri"/>
            <a:ea typeface="+mn-ea"/>
            <a:cs typeface="+mn-cs"/>
          </a:endParaRPr>
        </a:p>
      </dgm:t>
    </dgm:pt>
    <dgm:pt modelId="{3C717676-F5F2-48A5-BD44-DBC45AB09341}">
      <dgm:prSet phldrT="[Text]"/>
      <dgm:spPr>
        <a:xfrm>
          <a:off x="4794173" y="1256630"/>
          <a:ext cx="687139" cy="687139"/>
        </a:xfrm>
      </dgm:spPr>
      <dgm:t>
        <a:bodyPr/>
        <a:lstStyle/>
        <a:p>
          <a:r>
            <a:rPr lang="en-CA">
              <a:latin typeface="Calibri"/>
              <a:ea typeface="+mn-ea"/>
              <a:cs typeface="+mn-cs"/>
            </a:rPr>
            <a:t>E</a:t>
          </a:r>
        </a:p>
      </dgm:t>
    </dgm:pt>
    <dgm:pt modelId="{68E0BB7C-60C6-4EC6-A76F-EBE28685D143}" type="parTrans" cxnId="{1BB9E78A-88CD-4622-9E7A-2BEF27EDA092}">
      <dgm:prSet/>
      <dgm:spPr/>
      <dgm:t>
        <a:bodyPr/>
        <a:lstStyle/>
        <a:p>
          <a:endParaRPr lang="en-CA"/>
        </a:p>
      </dgm:t>
    </dgm:pt>
    <dgm:pt modelId="{C52A060D-7250-47A4-BEF4-6C0A8AD1D2F6}" type="sibTrans" cxnId="{1BB9E78A-88CD-4622-9E7A-2BEF27EDA092}">
      <dgm:prSet/>
      <dgm:spPr/>
      <dgm:t>
        <a:bodyPr/>
        <a:lstStyle/>
        <a:p>
          <a:endParaRPr lang="en-CA"/>
        </a:p>
      </dgm:t>
    </dgm:pt>
    <dgm:pt modelId="{07352A20-0084-4E6C-B26D-7EF9F6A6CBB5}" type="pres">
      <dgm:prSet presAssocID="{9E59D1D1-0DDB-4F38-AE50-E51EF367243E}" presName="linearFlow" presStyleCnt="0">
        <dgm:presLayoutVars>
          <dgm:dir/>
          <dgm:resizeHandles val="exact"/>
        </dgm:presLayoutVars>
      </dgm:prSet>
      <dgm:spPr/>
    </dgm:pt>
    <dgm:pt modelId="{287B72DA-DFB8-4955-98EC-FF0B420DBEB8}" type="pres">
      <dgm:prSet presAssocID="{E97E52F5-8812-4F73-8D99-025BC3BE4E2A}" presName="node" presStyleLbl="node1" presStyleIdx="0" presStyleCnt="5">
        <dgm:presLayoutVars>
          <dgm:bulletEnabled val="1"/>
        </dgm:presLayoutVars>
      </dgm:prSet>
      <dgm:spPr>
        <a:prstGeom prst="ellipse">
          <a:avLst/>
        </a:prstGeom>
      </dgm:spPr>
      <dgm:t>
        <a:bodyPr/>
        <a:lstStyle/>
        <a:p>
          <a:endParaRPr lang="en-CA"/>
        </a:p>
      </dgm:t>
    </dgm:pt>
    <dgm:pt modelId="{8DB5F9F9-2F74-4D38-B296-F77DC630B205}" type="pres">
      <dgm:prSet presAssocID="{A6CFBDFC-0E60-43B8-87F0-5B6CF43B83EE}" presName="spacerL" presStyleCnt="0"/>
      <dgm:spPr/>
    </dgm:pt>
    <dgm:pt modelId="{FD6AF988-ABCB-4203-8ADD-A5B03C634DB4}" type="pres">
      <dgm:prSet presAssocID="{A6CFBDFC-0E60-43B8-87F0-5B6CF43B83EE}" presName="sibTrans" presStyleLbl="sibTrans2D1" presStyleIdx="0" presStyleCnt="4" custAng="2700000" custScaleX="100126" custScaleY="100126" custLinFactX="266863" custLinFactNeighborX="300000" custLinFactNeighborY="-2686"/>
      <dgm:spPr>
        <a:prstGeom prst="mathPlus">
          <a:avLst/>
        </a:prstGeom>
      </dgm:spPr>
      <dgm:t>
        <a:bodyPr/>
        <a:lstStyle/>
        <a:p>
          <a:endParaRPr lang="en-CA"/>
        </a:p>
      </dgm:t>
    </dgm:pt>
    <dgm:pt modelId="{FC6DBDA7-4F20-475C-9481-F9F32A673C78}" type="pres">
      <dgm:prSet presAssocID="{A6CFBDFC-0E60-43B8-87F0-5B6CF43B83EE}" presName="spacerR" presStyleCnt="0"/>
      <dgm:spPr/>
    </dgm:pt>
    <dgm:pt modelId="{00337C87-BCBC-4C89-9513-835BFA37D98B}" type="pres">
      <dgm:prSet presAssocID="{16F79FE6-30A7-4B1B-AC62-32C512915C16}" presName="node" presStyleLbl="node1" presStyleIdx="1" presStyleCnt="5">
        <dgm:presLayoutVars>
          <dgm:bulletEnabled val="1"/>
        </dgm:presLayoutVars>
      </dgm:prSet>
      <dgm:spPr>
        <a:prstGeom prst="ellipse">
          <a:avLst/>
        </a:prstGeom>
      </dgm:spPr>
      <dgm:t>
        <a:bodyPr/>
        <a:lstStyle/>
        <a:p>
          <a:endParaRPr lang="en-CA"/>
        </a:p>
      </dgm:t>
    </dgm:pt>
    <dgm:pt modelId="{B11E3B1C-7323-49FE-9ED2-DE032AB44096}" type="pres">
      <dgm:prSet presAssocID="{7A5F9070-0F4E-4B48-B490-BFAF0EBD2B7C}" presName="spacerL" presStyleCnt="0"/>
      <dgm:spPr/>
    </dgm:pt>
    <dgm:pt modelId="{CBD51439-099B-4F23-8660-834BAD32D4CF}" type="pres">
      <dgm:prSet presAssocID="{7A5F9070-0F4E-4B48-B490-BFAF0EBD2B7C}" presName="sibTrans" presStyleLbl="sibTrans2D1" presStyleIdx="1" presStyleCnt="4" custAng="2700000" custScaleX="100126" custScaleY="100126" custLinFactX="522631" custLinFactNeighborX="600000" custLinFactNeighborY="-751"/>
      <dgm:spPr>
        <a:prstGeom prst="mathPlus">
          <a:avLst/>
        </a:prstGeom>
      </dgm:spPr>
      <dgm:t>
        <a:bodyPr/>
        <a:lstStyle/>
        <a:p>
          <a:endParaRPr lang="en-CA"/>
        </a:p>
      </dgm:t>
    </dgm:pt>
    <dgm:pt modelId="{FE921DE0-5F8C-4865-A63B-3593B65E872A}" type="pres">
      <dgm:prSet presAssocID="{7A5F9070-0F4E-4B48-B490-BFAF0EBD2B7C}" presName="spacerR" presStyleCnt="0"/>
      <dgm:spPr/>
    </dgm:pt>
    <dgm:pt modelId="{AA3A9C76-E2F8-4C1A-B23E-814EA11789AB}" type="pres">
      <dgm:prSet presAssocID="{E3ED1E92-DF3B-4BBA-AC9D-ECB1261BBADC}" presName="node" presStyleLbl="node1" presStyleIdx="2" presStyleCnt="5">
        <dgm:presLayoutVars>
          <dgm:bulletEnabled val="1"/>
        </dgm:presLayoutVars>
      </dgm:prSet>
      <dgm:spPr>
        <a:prstGeom prst="ellipse">
          <a:avLst/>
        </a:prstGeom>
      </dgm:spPr>
      <dgm:t>
        <a:bodyPr/>
        <a:lstStyle/>
        <a:p>
          <a:endParaRPr lang="en-CA"/>
        </a:p>
      </dgm:t>
    </dgm:pt>
    <dgm:pt modelId="{D3A99833-B6DE-4288-AB98-BB876B0327D8}" type="pres">
      <dgm:prSet presAssocID="{59E27B3D-E152-4C04-B3D1-9BDEFC428CA2}" presName="spacerL" presStyleCnt="0"/>
      <dgm:spPr/>
    </dgm:pt>
    <dgm:pt modelId="{48D5C2CD-9F84-41B7-9605-21A2F9232863}" type="pres">
      <dgm:prSet presAssocID="{59E27B3D-E152-4C04-B3D1-9BDEFC428CA2}" presName="sibTrans" presStyleLbl="sibTrans2D1" presStyleIdx="2" presStyleCnt="4" custAng="2700000" custScaleX="100126" custScaleY="100126"/>
      <dgm:spPr>
        <a:prstGeom prst="mathPlus">
          <a:avLst/>
        </a:prstGeom>
      </dgm:spPr>
      <dgm:t>
        <a:bodyPr/>
        <a:lstStyle/>
        <a:p>
          <a:endParaRPr lang="en-CA"/>
        </a:p>
      </dgm:t>
    </dgm:pt>
    <dgm:pt modelId="{0121AC09-1883-4BB6-A140-4C45CE647A89}" type="pres">
      <dgm:prSet presAssocID="{59E27B3D-E152-4C04-B3D1-9BDEFC428CA2}" presName="spacerR" presStyleCnt="0"/>
      <dgm:spPr/>
    </dgm:pt>
    <dgm:pt modelId="{F4396F1E-ABA7-48A9-9EC3-D5922B239851}" type="pres">
      <dgm:prSet presAssocID="{8C02FFEF-1CB2-43B4-8DCD-81E2D78AD768}" presName="node" presStyleLbl="node1" presStyleIdx="3" presStyleCnt="5">
        <dgm:presLayoutVars>
          <dgm:bulletEnabled val="1"/>
        </dgm:presLayoutVars>
      </dgm:prSet>
      <dgm:spPr>
        <a:prstGeom prst="ellipse">
          <a:avLst/>
        </a:prstGeom>
      </dgm:spPr>
      <dgm:t>
        <a:bodyPr/>
        <a:lstStyle/>
        <a:p>
          <a:endParaRPr lang="en-CA"/>
        </a:p>
      </dgm:t>
    </dgm:pt>
    <dgm:pt modelId="{2A2834D8-455F-48E7-B3FA-F56A69AD5EAB}" type="pres">
      <dgm:prSet presAssocID="{02C114AA-C9D9-40C0-988D-006A2D9B3686}" presName="spacerL" presStyleCnt="0"/>
      <dgm:spPr/>
    </dgm:pt>
    <dgm:pt modelId="{5ADF3C62-A032-41B0-AD06-E4F9F635405E}" type="pres">
      <dgm:prSet presAssocID="{02C114AA-C9D9-40C0-988D-006A2D9B3686}" presName="sibTrans" presStyleLbl="sibTrans2D1" presStyleIdx="3" presStyleCnt="4" custLinFactX="-791408" custLinFactNeighborX="-800000" custLinFactNeighborY="2390"/>
      <dgm:spPr>
        <a:prstGeom prst="mathEqual">
          <a:avLst/>
        </a:prstGeom>
      </dgm:spPr>
      <dgm:t>
        <a:bodyPr/>
        <a:lstStyle/>
        <a:p>
          <a:endParaRPr lang="en-CA"/>
        </a:p>
      </dgm:t>
    </dgm:pt>
    <dgm:pt modelId="{AD79CA96-6DB1-4A8F-81D1-D0DB115BE80E}" type="pres">
      <dgm:prSet presAssocID="{02C114AA-C9D9-40C0-988D-006A2D9B3686}" presName="spacerR" presStyleCnt="0"/>
      <dgm:spPr/>
    </dgm:pt>
    <dgm:pt modelId="{8A6AED1A-38B2-4529-BB63-10283C5051B2}" type="pres">
      <dgm:prSet presAssocID="{3C717676-F5F2-48A5-BD44-DBC45AB09341}" presName="node" presStyleLbl="node1" presStyleIdx="4" presStyleCnt="5">
        <dgm:presLayoutVars>
          <dgm:bulletEnabled val="1"/>
        </dgm:presLayoutVars>
      </dgm:prSet>
      <dgm:spPr>
        <a:prstGeom prst="ellipse">
          <a:avLst/>
        </a:prstGeom>
      </dgm:spPr>
      <dgm:t>
        <a:bodyPr/>
        <a:lstStyle/>
        <a:p>
          <a:endParaRPr lang="en-CA"/>
        </a:p>
      </dgm:t>
    </dgm:pt>
  </dgm:ptLst>
  <dgm:cxnLst>
    <dgm:cxn modelId="{8BF230F1-8E0F-4A97-A324-52DEF3F586F7}" srcId="{9E59D1D1-0DDB-4F38-AE50-E51EF367243E}" destId="{E97E52F5-8812-4F73-8D99-025BC3BE4E2A}" srcOrd="0" destOrd="0" parTransId="{596EEB70-D0AA-447D-96F1-55258FD2A0A9}" sibTransId="{A6CFBDFC-0E60-43B8-87F0-5B6CF43B83EE}"/>
    <dgm:cxn modelId="{ACF5B8FB-5AFD-4759-AC5D-AA4FFC29E93B}" type="presOf" srcId="{59E27B3D-E152-4C04-B3D1-9BDEFC428CA2}" destId="{48D5C2CD-9F84-41B7-9605-21A2F9232863}" srcOrd="0" destOrd="0" presId="urn:microsoft.com/office/officeart/2005/8/layout/equation1"/>
    <dgm:cxn modelId="{1AF8919B-DE35-46A6-BB13-AD79484AF2E2}" type="presOf" srcId="{7A5F9070-0F4E-4B48-B490-BFAF0EBD2B7C}" destId="{CBD51439-099B-4F23-8660-834BAD32D4CF}" srcOrd="0" destOrd="0" presId="urn:microsoft.com/office/officeart/2005/8/layout/equation1"/>
    <dgm:cxn modelId="{335BA987-499F-4B25-A3AA-2E52D82BD8B1}" srcId="{9E59D1D1-0DDB-4F38-AE50-E51EF367243E}" destId="{8C02FFEF-1CB2-43B4-8DCD-81E2D78AD768}" srcOrd="3" destOrd="0" parTransId="{0ADF4403-9807-43B1-B9CE-58000124330C}" sibTransId="{02C114AA-C9D9-40C0-988D-006A2D9B3686}"/>
    <dgm:cxn modelId="{8AE05F6C-3DA1-446C-9E22-50A87270A600}" srcId="{9E59D1D1-0DDB-4F38-AE50-E51EF367243E}" destId="{E3ED1E92-DF3B-4BBA-AC9D-ECB1261BBADC}" srcOrd="2" destOrd="0" parTransId="{07C35107-8805-430C-9BED-DABE0A1D10BF}" sibTransId="{59E27B3D-E152-4C04-B3D1-9BDEFC428CA2}"/>
    <dgm:cxn modelId="{3A08B4F6-2CD5-4DE9-BDC4-3DAE935CC08F}" type="presOf" srcId="{16F79FE6-30A7-4B1B-AC62-32C512915C16}" destId="{00337C87-BCBC-4C89-9513-835BFA37D98B}" srcOrd="0" destOrd="0" presId="urn:microsoft.com/office/officeart/2005/8/layout/equation1"/>
    <dgm:cxn modelId="{6825AB8B-8F43-445B-87EC-57A6B7C93A6A}" type="presOf" srcId="{E97E52F5-8812-4F73-8D99-025BC3BE4E2A}" destId="{287B72DA-DFB8-4955-98EC-FF0B420DBEB8}" srcOrd="0" destOrd="0" presId="urn:microsoft.com/office/officeart/2005/8/layout/equation1"/>
    <dgm:cxn modelId="{BA4FF7DD-6ACA-46CC-BD0D-3E360F510593}" type="presOf" srcId="{3C717676-F5F2-48A5-BD44-DBC45AB09341}" destId="{8A6AED1A-38B2-4529-BB63-10283C5051B2}" srcOrd="0" destOrd="0" presId="urn:microsoft.com/office/officeart/2005/8/layout/equation1"/>
    <dgm:cxn modelId="{F21B109D-F50D-419E-B791-61960F013E64}" type="presOf" srcId="{8C02FFEF-1CB2-43B4-8DCD-81E2D78AD768}" destId="{F4396F1E-ABA7-48A9-9EC3-D5922B239851}" srcOrd="0" destOrd="0" presId="urn:microsoft.com/office/officeart/2005/8/layout/equation1"/>
    <dgm:cxn modelId="{FC057F21-4C20-4324-93E2-502DE8C8D994}" type="presOf" srcId="{E3ED1E92-DF3B-4BBA-AC9D-ECB1261BBADC}" destId="{AA3A9C76-E2F8-4C1A-B23E-814EA11789AB}" srcOrd="0" destOrd="0" presId="urn:microsoft.com/office/officeart/2005/8/layout/equation1"/>
    <dgm:cxn modelId="{544C2F65-25A5-4695-992D-7386422757F1}" type="presOf" srcId="{9E59D1D1-0DDB-4F38-AE50-E51EF367243E}" destId="{07352A20-0084-4E6C-B26D-7EF9F6A6CBB5}" srcOrd="0" destOrd="0" presId="urn:microsoft.com/office/officeart/2005/8/layout/equation1"/>
    <dgm:cxn modelId="{B37038B1-F89D-431B-A7CC-541C32353E1F}" srcId="{9E59D1D1-0DDB-4F38-AE50-E51EF367243E}" destId="{16F79FE6-30A7-4B1B-AC62-32C512915C16}" srcOrd="1" destOrd="0" parTransId="{7C2DC14B-E755-415E-A0E9-6DED52843D55}" sibTransId="{7A5F9070-0F4E-4B48-B490-BFAF0EBD2B7C}"/>
    <dgm:cxn modelId="{1BB9E78A-88CD-4622-9E7A-2BEF27EDA092}" srcId="{9E59D1D1-0DDB-4F38-AE50-E51EF367243E}" destId="{3C717676-F5F2-48A5-BD44-DBC45AB09341}" srcOrd="4" destOrd="0" parTransId="{68E0BB7C-60C6-4EC6-A76F-EBE28685D143}" sibTransId="{C52A060D-7250-47A4-BEF4-6C0A8AD1D2F6}"/>
    <dgm:cxn modelId="{CAF3FEBF-233B-4BFA-97A1-2344F8C83D8C}" type="presOf" srcId="{02C114AA-C9D9-40C0-988D-006A2D9B3686}" destId="{5ADF3C62-A032-41B0-AD06-E4F9F635405E}" srcOrd="0" destOrd="0" presId="urn:microsoft.com/office/officeart/2005/8/layout/equation1"/>
    <dgm:cxn modelId="{549FB026-40CF-42BF-A617-64F646225085}" type="presOf" srcId="{A6CFBDFC-0E60-43B8-87F0-5B6CF43B83EE}" destId="{FD6AF988-ABCB-4203-8ADD-A5B03C634DB4}" srcOrd="0" destOrd="0" presId="urn:microsoft.com/office/officeart/2005/8/layout/equation1"/>
    <dgm:cxn modelId="{AF3982A5-16C7-47E1-A2DC-0F53A59E8366}" type="presParOf" srcId="{07352A20-0084-4E6C-B26D-7EF9F6A6CBB5}" destId="{287B72DA-DFB8-4955-98EC-FF0B420DBEB8}" srcOrd="0" destOrd="0" presId="urn:microsoft.com/office/officeart/2005/8/layout/equation1"/>
    <dgm:cxn modelId="{E4A642DA-BBD2-4137-A535-1E5DFD62EAFF}" type="presParOf" srcId="{07352A20-0084-4E6C-B26D-7EF9F6A6CBB5}" destId="{8DB5F9F9-2F74-4D38-B296-F77DC630B205}" srcOrd="1" destOrd="0" presId="urn:microsoft.com/office/officeart/2005/8/layout/equation1"/>
    <dgm:cxn modelId="{43BE5FA8-1032-4A07-B108-7C8CFBE926BF}" type="presParOf" srcId="{07352A20-0084-4E6C-B26D-7EF9F6A6CBB5}" destId="{FD6AF988-ABCB-4203-8ADD-A5B03C634DB4}" srcOrd="2" destOrd="0" presId="urn:microsoft.com/office/officeart/2005/8/layout/equation1"/>
    <dgm:cxn modelId="{8A707503-CB4F-4F4A-A282-AA03E4267AA5}" type="presParOf" srcId="{07352A20-0084-4E6C-B26D-7EF9F6A6CBB5}" destId="{FC6DBDA7-4F20-475C-9481-F9F32A673C78}" srcOrd="3" destOrd="0" presId="urn:microsoft.com/office/officeart/2005/8/layout/equation1"/>
    <dgm:cxn modelId="{EE3FB5D9-B363-498E-857B-76045BCC4A1E}" type="presParOf" srcId="{07352A20-0084-4E6C-B26D-7EF9F6A6CBB5}" destId="{00337C87-BCBC-4C89-9513-835BFA37D98B}" srcOrd="4" destOrd="0" presId="urn:microsoft.com/office/officeart/2005/8/layout/equation1"/>
    <dgm:cxn modelId="{D5CA70EF-F650-4950-A7C9-6F74C914A65C}" type="presParOf" srcId="{07352A20-0084-4E6C-B26D-7EF9F6A6CBB5}" destId="{B11E3B1C-7323-49FE-9ED2-DE032AB44096}" srcOrd="5" destOrd="0" presId="urn:microsoft.com/office/officeart/2005/8/layout/equation1"/>
    <dgm:cxn modelId="{1FFAA6C3-B100-4831-9F46-242EE974DD8C}" type="presParOf" srcId="{07352A20-0084-4E6C-B26D-7EF9F6A6CBB5}" destId="{CBD51439-099B-4F23-8660-834BAD32D4CF}" srcOrd="6" destOrd="0" presId="urn:microsoft.com/office/officeart/2005/8/layout/equation1"/>
    <dgm:cxn modelId="{2ED1267E-D661-4A6A-A654-F1C23C3D9246}" type="presParOf" srcId="{07352A20-0084-4E6C-B26D-7EF9F6A6CBB5}" destId="{FE921DE0-5F8C-4865-A63B-3593B65E872A}" srcOrd="7" destOrd="0" presId="urn:microsoft.com/office/officeart/2005/8/layout/equation1"/>
    <dgm:cxn modelId="{A0906C54-A8F8-4F47-BD35-E22EEA13A781}" type="presParOf" srcId="{07352A20-0084-4E6C-B26D-7EF9F6A6CBB5}" destId="{AA3A9C76-E2F8-4C1A-B23E-814EA11789AB}" srcOrd="8" destOrd="0" presId="urn:microsoft.com/office/officeart/2005/8/layout/equation1"/>
    <dgm:cxn modelId="{B49AC69D-32D0-4531-B7E6-31C587F2F232}" type="presParOf" srcId="{07352A20-0084-4E6C-B26D-7EF9F6A6CBB5}" destId="{D3A99833-B6DE-4288-AB98-BB876B0327D8}" srcOrd="9" destOrd="0" presId="urn:microsoft.com/office/officeart/2005/8/layout/equation1"/>
    <dgm:cxn modelId="{833E9DC8-7B56-4CB2-857B-3F6D293083B9}" type="presParOf" srcId="{07352A20-0084-4E6C-B26D-7EF9F6A6CBB5}" destId="{48D5C2CD-9F84-41B7-9605-21A2F9232863}" srcOrd="10" destOrd="0" presId="urn:microsoft.com/office/officeart/2005/8/layout/equation1"/>
    <dgm:cxn modelId="{CDF5B0A9-917C-477A-B612-0C66323FE11D}" type="presParOf" srcId="{07352A20-0084-4E6C-B26D-7EF9F6A6CBB5}" destId="{0121AC09-1883-4BB6-A140-4C45CE647A89}" srcOrd="11" destOrd="0" presId="urn:microsoft.com/office/officeart/2005/8/layout/equation1"/>
    <dgm:cxn modelId="{207D8A2F-C9E3-48E9-B663-AA05C168352A}" type="presParOf" srcId="{07352A20-0084-4E6C-B26D-7EF9F6A6CBB5}" destId="{F4396F1E-ABA7-48A9-9EC3-D5922B239851}" srcOrd="12" destOrd="0" presId="urn:microsoft.com/office/officeart/2005/8/layout/equation1"/>
    <dgm:cxn modelId="{20F0C08F-4CCC-4584-84C7-AF66FBCC41FE}" type="presParOf" srcId="{07352A20-0084-4E6C-B26D-7EF9F6A6CBB5}" destId="{2A2834D8-455F-48E7-B3FA-F56A69AD5EAB}" srcOrd="13" destOrd="0" presId="urn:microsoft.com/office/officeart/2005/8/layout/equation1"/>
    <dgm:cxn modelId="{13401278-BA5B-4B75-9BB9-CA693319D929}" type="presParOf" srcId="{07352A20-0084-4E6C-B26D-7EF9F6A6CBB5}" destId="{5ADF3C62-A032-41B0-AD06-E4F9F635405E}" srcOrd="14" destOrd="0" presId="urn:microsoft.com/office/officeart/2005/8/layout/equation1"/>
    <dgm:cxn modelId="{186E42D9-1F91-43C4-90BC-6577389BA729}" type="presParOf" srcId="{07352A20-0084-4E6C-B26D-7EF9F6A6CBB5}" destId="{AD79CA96-6DB1-4A8F-81D1-D0DB115BE80E}" srcOrd="15" destOrd="0" presId="urn:microsoft.com/office/officeart/2005/8/layout/equation1"/>
    <dgm:cxn modelId="{E02E5047-9DE3-4EBD-9003-02EBB773E87D}" type="presParOf" srcId="{07352A20-0084-4E6C-B26D-7EF9F6A6CBB5}" destId="{8A6AED1A-38B2-4529-BB63-10283C5051B2}" srcOrd="16" destOrd="0" presId="urn:microsoft.com/office/officeart/2005/8/layout/equation1"/>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70E2E14-4D3F-4F3C-90EF-3950FA476F47}" type="doc">
      <dgm:prSet loTypeId="urn:microsoft.com/office/officeart/2005/8/layout/equation1" loCatId="process" qsTypeId="urn:microsoft.com/office/officeart/2005/8/quickstyle/3d4" qsCatId="3D" csTypeId="urn:microsoft.com/office/officeart/2005/8/colors/accent0_2" csCatId="mainScheme" phldr="1"/>
      <dgm:spPr/>
    </dgm:pt>
    <dgm:pt modelId="{C3DA5780-35BD-46B5-A6F5-822342C9C905}">
      <dgm:prSet phldrT="[Text]"/>
      <dgm:spPr/>
      <dgm:t>
        <a:bodyPr/>
        <a:lstStyle/>
        <a:p>
          <a:pPr algn="ctr"/>
          <a:r>
            <a:rPr lang="en-CA"/>
            <a:t>E</a:t>
          </a:r>
        </a:p>
      </dgm:t>
    </dgm:pt>
    <dgm:pt modelId="{8CC1F998-0425-4CAA-B415-95454450A486}" type="parTrans" cxnId="{DAF079AC-3754-4926-80A0-14002862F19A}">
      <dgm:prSet/>
      <dgm:spPr/>
      <dgm:t>
        <a:bodyPr/>
        <a:lstStyle/>
        <a:p>
          <a:pPr algn="ctr"/>
          <a:endParaRPr lang="en-CA"/>
        </a:p>
      </dgm:t>
    </dgm:pt>
    <dgm:pt modelId="{0B1AE479-6B7C-4335-A33A-461B3D628DC2}" type="sibTrans" cxnId="{DAF079AC-3754-4926-80A0-14002862F19A}">
      <dgm:prSet/>
      <dgm:spPr/>
      <dgm:t>
        <a:bodyPr/>
        <a:lstStyle/>
        <a:p>
          <a:pPr algn="ctr"/>
          <a:endParaRPr lang="en-CA"/>
        </a:p>
      </dgm:t>
    </dgm:pt>
    <dgm:pt modelId="{91D7B887-739C-49D2-A770-140CFD419760}">
      <dgm:prSet phldrT="[Text]"/>
      <dgm:spPr/>
      <dgm:t>
        <a:bodyPr/>
        <a:lstStyle/>
        <a:p>
          <a:pPr algn="ctr"/>
          <a:r>
            <a:rPr lang="en-CA"/>
            <a:t>E</a:t>
          </a:r>
          <a:r>
            <a:rPr lang="en-CA" baseline="-25000"/>
            <a:t>FS</a:t>
          </a:r>
        </a:p>
      </dgm:t>
    </dgm:pt>
    <dgm:pt modelId="{65AD033F-DA78-448B-8815-85063DC83BF6}" type="parTrans" cxnId="{7DF5E2F2-B80E-47AC-BEB4-F49B3826B72F}">
      <dgm:prSet/>
      <dgm:spPr/>
      <dgm:t>
        <a:bodyPr/>
        <a:lstStyle/>
        <a:p>
          <a:pPr algn="ctr"/>
          <a:endParaRPr lang="en-CA"/>
        </a:p>
      </dgm:t>
    </dgm:pt>
    <dgm:pt modelId="{A5010D3D-E5D9-4AA7-AF8D-4C889B539931}" type="sibTrans" cxnId="{7DF5E2F2-B80E-47AC-BEB4-F49B3826B72F}">
      <dgm:prSet/>
      <dgm:spPr/>
      <dgm:t>
        <a:bodyPr/>
        <a:lstStyle/>
        <a:p>
          <a:pPr algn="ctr"/>
          <a:endParaRPr lang="en-CA"/>
        </a:p>
      </dgm:t>
    </dgm:pt>
    <dgm:pt modelId="{31DC3D78-5990-4F76-BA69-ADED78BEAD25}">
      <dgm:prSet phldrT="[Text]"/>
      <dgm:spPr/>
      <dgm:t>
        <a:bodyPr/>
        <a:lstStyle/>
        <a:p>
          <a:pPr algn="ctr"/>
          <a:r>
            <a:rPr lang="en-CA"/>
            <a:t>E</a:t>
          </a:r>
          <a:r>
            <a:rPr lang="en-CA" baseline="-25000"/>
            <a:t>LV</a:t>
          </a:r>
        </a:p>
      </dgm:t>
    </dgm:pt>
    <dgm:pt modelId="{82086EE2-8A25-4CA8-A3B3-B0FCEA3CB2F7}" type="parTrans" cxnId="{D6B14456-637C-43E2-8C62-667CB66EE886}">
      <dgm:prSet/>
      <dgm:spPr/>
      <dgm:t>
        <a:bodyPr/>
        <a:lstStyle/>
        <a:p>
          <a:pPr algn="ctr"/>
          <a:endParaRPr lang="en-CA"/>
        </a:p>
      </dgm:t>
    </dgm:pt>
    <dgm:pt modelId="{38F75AC1-36D8-4A10-B0DE-3083AF076A4E}" type="sibTrans" cxnId="{D6B14456-637C-43E2-8C62-667CB66EE886}">
      <dgm:prSet/>
      <dgm:spPr/>
      <dgm:t>
        <a:bodyPr/>
        <a:lstStyle/>
        <a:p>
          <a:pPr algn="ctr"/>
          <a:endParaRPr lang="en-CA"/>
        </a:p>
      </dgm:t>
    </dgm:pt>
    <dgm:pt modelId="{A06D87D2-28A3-4477-855B-2FB93439E42F}" type="pres">
      <dgm:prSet presAssocID="{770E2E14-4D3F-4F3C-90EF-3950FA476F47}" presName="linearFlow" presStyleCnt="0">
        <dgm:presLayoutVars>
          <dgm:dir/>
          <dgm:resizeHandles val="exact"/>
        </dgm:presLayoutVars>
      </dgm:prSet>
      <dgm:spPr/>
    </dgm:pt>
    <dgm:pt modelId="{61D6BCB1-C718-42F1-80AB-27C597547FA0}" type="pres">
      <dgm:prSet presAssocID="{C3DA5780-35BD-46B5-A6F5-822342C9C905}" presName="node" presStyleLbl="node1" presStyleIdx="0" presStyleCnt="3">
        <dgm:presLayoutVars>
          <dgm:bulletEnabled val="1"/>
        </dgm:presLayoutVars>
      </dgm:prSet>
      <dgm:spPr/>
      <dgm:t>
        <a:bodyPr/>
        <a:lstStyle/>
        <a:p>
          <a:endParaRPr lang="en-CA"/>
        </a:p>
      </dgm:t>
    </dgm:pt>
    <dgm:pt modelId="{5B7A8A20-CBEF-4B77-84F5-C3C15AD713CB}" type="pres">
      <dgm:prSet presAssocID="{0B1AE479-6B7C-4335-A33A-461B3D628DC2}" presName="spacerL" presStyleCnt="0"/>
      <dgm:spPr/>
    </dgm:pt>
    <dgm:pt modelId="{DB272F86-9C6C-4F6B-8F59-08CFB9E9A4B7}" type="pres">
      <dgm:prSet presAssocID="{0B1AE479-6B7C-4335-A33A-461B3D628DC2}" presName="sibTrans" presStyleLbl="sibTrans2D1" presStyleIdx="0" presStyleCnt="2" custAng="2700000" custScaleX="99987" custScaleY="99987" custLinFactX="261492" custLinFactNeighborX="300000" custLinFactNeighborY="5372"/>
      <dgm:spPr/>
      <dgm:t>
        <a:bodyPr/>
        <a:lstStyle/>
        <a:p>
          <a:endParaRPr lang="en-CA"/>
        </a:p>
      </dgm:t>
    </dgm:pt>
    <dgm:pt modelId="{CAF26728-5378-4F53-B08C-6ECF6DBDECB8}" type="pres">
      <dgm:prSet presAssocID="{0B1AE479-6B7C-4335-A33A-461B3D628DC2}" presName="spacerR" presStyleCnt="0"/>
      <dgm:spPr/>
    </dgm:pt>
    <dgm:pt modelId="{0110292D-A799-43A6-9CBC-C30570D55CE7}" type="pres">
      <dgm:prSet presAssocID="{91D7B887-739C-49D2-A770-140CFD419760}" presName="node" presStyleLbl="node1" presStyleIdx="1" presStyleCnt="3">
        <dgm:presLayoutVars>
          <dgm:bulletEnabled val="1"/>
        </dgm:presLayoutVars>
      </dgm:prSet>
      <dgm:spPr/>
      <dgm:t>
        <a:bodyPr/>
        <a:lstStyle/>
        <a:p>
          <a:endParaRPr lang="en-CA"/>
        </a:p>
      </dgm:t>
    </dgm:pt>
    <dgm:pt modelId="{AB351556-B2B5-4F24-9FB7-EBC191E58C57}" type="pres">
      <dgm:prSet presAssocID="{A5010D3D-E5D9-4AA7-AF8D-4C889B539931}" presName="spacerL" presStyleCnt="0"/>
      <dgm:spPr/>
    </dgm:pt>
    <dgm:pt modelId="{C7724B74-B820-42DA-8746-E7F391547D53}" type="pres">
      <dgm:prSet presAssocID="{A5010D3D-E5D9-4AA7-AF8D-4C889B539931}" presName="sibTrans" presStyleLbl="sibTrans2D1" presStyleIdx="1" presStyleCnt="2" custLinFactX="-257463" custLinFactNeighborX="-300000" custLinFactNeighborY="5372"/>
      <dgm:spPr/>
      <dgm:t>
        <a:bodyPr/>
        <a:lstStyle/>
        <a:p>
          <a:endParaRPr lang="en-CA"/>
        </a:p>
      </dgm:t>
    </dgm:pt>
    <dgm:pt modelId="{A6C4B367-7B9C-42A3-B28E-C22F46EEBDAC}" type="pres">
      <dgm:prSet presAssocID="{A5010D3D-E5D9-4AA7-AF8D-4C889B539931}" presName="spacerR" presStyleCnt="0"/>
      <dgm:spPr/>
    </dgm:pt>
    <dgm:pt modelId="{C503B7C5-DD8B-4B39-BA39-5CEA06664C27}" type="pres">
      <dgm:prSet presAssocID="{31DC3D78-5990-4F76-BA69-ADED78BEAD25}" presName="node" presStyleLbl="node1" presStyleIdx="2" presStyleCnt="3">
        <dgm:presLayoutVars>
          <dgm:bulletEnabled val="1"/>
        </dgm:presLayoutVars>
      </dgm:prSet>
      <dgm:spPr/>
      <dgm:t>
        <a:bodyPr/>
        <a:lstStyle/>
        <a:p>
          <a:endParaRPr lang="en-CA"/>
        </a:p>
      </dgm:t>
    </dgm:pt>
  </dgm:ptLst>
  <dgm:cxnLst>
    <dgm:cxn modelId="{8C8EFB09-3C74-458E-AA16-D5BC1477D3CF}" type="presOf" srcId="{91D7B887-739C-49D2-A770-140CFD419760}" destId="{0110292D-A799-43A6-9CBC-C30570D55CE7}" srcOrd="0" destOrd="0" presId="urn:microsoft.com/office/officeart/2005/8/layout/equation1"/>
    <dgm:cxn modelId="{BD899547-1825-4E1F-B4BC-A308765FF7E1}" type="presOf" srcId="{C3DA5780-35BD-46B5-A6F5-822342C9C905}" destId="{61D6BCB1-C718-42F1-80AB-27C597547FA0}" srcOrd="0" destOrd="0" presId="urn:microsoft.com/office/officeart/2005/8/layout/equation1"/>
    <dgm:cxn modelId="{DAF079AC-3754-4926-80A0-14002862F19A}" srcId="{770E2E14-4D3F-4F3C-90EF-3950FA476F47}" destId="{C3DA5780-35BD-46B5-A6F5-822342C9C905}" srcOrd="0" destOrd="0" parTransId="{8CC1F998-0425-4CAA-B415-95454450A486}" sibTransId="{0B1AE479-6B7C-4335-A33A-461B3D628DC2}"/>
    <dgm:cxn modelId="{D6B14456-637C-43E2-8C62-667CB66EE886}" srcId="{770E2E14-4D3F-4F3C-90EF-3950FA476F47}" destId="{31DC3D78-5990-4F76-BA69-ADED78BEAD25}" srcOrd="2" destOrd="0" parTransId="{82086EE2-8A25-4CA8-A3B3-B0FCEA3CB2F7}" sibTransId="{38F75AC1-36D8-4A10-B0DE-3083AF076A4E}"/>
    <dgm:cxn modelId="{3ECC7CB8-2902-4A81-8C6E-5F75ECE1C222}" type="presOf" srcId="{A5010D3D-E5D9-4AA7-AF8D-4C889B539931}" destId="{C7724B74-B820-42DA-8746-E7F391547D53}" srcOrd="0" destOrd="0" presId="urn:microsoft.com/office/officeart/2005/8/layout/equation1"/>
    <dgm:cxn modelId="{E466E0B1-49A0-4DCF-8D84-53C940C56D1D}" type="presOf" srcId="{31DC3D78-5990-4F76-BA69-ADED78BEAD25}" destId="{C503B7C5-DD8B-4B39-BA39-5CEA06664C27}" srcOrd="0" destOrd="0" presId="urn:microsoft.com/office/officeart/2005/8/layout/equation1"/>
    <dgm:cxn modelId="{5131FF85-714F-455A-B758-1CD415A76DD3}" type="presOf" srcId="{770E2E14-4D3F-4F3C-90EF-3950FA476F47}" destId="{A06D87D2-28A3-4477-855B-2FB93439E42F}" srcOrd="0" destOrd="0" presId="urn:microsoft.com/office/officeart/2005/8/layout/equation1"/>
    <dgm:cxn modelId="{248D9DD9-6308-496C-AC6A-0DB360602070}" type="presOf" srcId="{0B1AE479-6B7C-4335-A33A-461B3D628DC2}" destId="{DB272F86-9C6C-4F6B-8F59-08CFB9E9A4B7}" srcOrd="0" destOrd="0" presId="urn:microsoft.com/office/officeart/2005/8/layout/equation1"/>
    <dgm:cxn modelId="{7DF5E2F2-B80E-47AC-BEB4-F49B3826B72F}" srcId="{770E2E14-4D3F-4F3C-90EF-3950FA476F47}" destId="{91D7B887-739C-49D2-A770-140CFD419760}" srcOrd="1" destOrd="0" parTransId="{65AD033F-DA78-448B-8815-85063DC83BF6}" sibTransId="{A5010D3D-E5D9-4AA7-AF8D-4C889B539931}"/>
    <dgm:cxn modelId="{B46BEA69-C43F-4A7E-9FE7-EDE7404A1B6C}" type="presParOf" srcId="{A06D87D2-28A3-4477-855B-2FB93439E42F}" destId="{61D6BCB1-C718-42F1-80AB-27C597547FA0}" srcOrd="0" destOrd="0" presId="urn:microsoft.com/office/officeart/2005/8/layout/equation1"/>
    <dgm:cxn modelId="{CD19048E-50B8-4B3D-8988-1F6FFB8BF09A}" type="presParOf" srcId="{A06D87D2-28A3-4477-855B-2FB93439E42F}" destId="{5B7A8A20-CBEF-4B77-84F5-C3C15AD713CB}" srcOrd="1" destOrd="0" presId="urn:microsoft.com/office/officeart/2005/8/layout/equation1"/>
    <dgm:cxn modelId="{42D4FAA2-1784-4C4D-92BB-33E0478620BC}" type="presParOf" srcId="{A06D87D2-28A3-4477-855B-2FB93439E42F}" destId="{DB272F86-9C6C-4F6B-8F59-08CFB9E9A4B7}" srcOrd="2" destOrd="0" presId="urn:microsoft.com/office/officeart/2005/8/layout/equation1"/>
    <dgm:cxn modelId="{093AEFE3-539A-402C-AD59-AC6A5041F4E1}" type="presParOf" srcId="{A06D87D2-28A3-4477-855B-2FB93439E42F}" destId="{CAF26728-5378-4F53-B08C-6ECF6DBDECB8}" srcOrd="3" destOrd="0" presId="urn:microsoft.com/office/officeart/2005/8/layout/equation1"/>
    <dgm:cxn modelId="{6CAC9080-83B0-4FCF-BBBC-80D8CD6FEE4A}" type="presParOf" srcId="{A06D87D2-28A3-4477-855B-2FB93439E42F}" destId="{0110292D-A799-43A6-9CBC-C30570D55CE7}" srcOrd="4" destOrd="0" presId="urn:microsoft.com/office/officeart/2005/8/layout/equation1"/>
    <dgm:cxn modelId="{1C854394-99CF-458B-8D3D-688E397DA825}" type="presParOf" srcId="{A06D87D2-28A3-4477-855B-2FB93439E42F}" destId="{AB351556-B2B5-4F24-9FB7-EBC191E58C57}" srcOrd="5" destOrd="0" presId="urn:microsoft.com/office/officeart/2005/8/layout/equation1"/>
    <dgm:cxn modelId="{F98E9200-E9F5-4EA4-8F6D-835DA09A43DB}" type="presParOf" srcId="{A06D87D2-28A3-4477-855B-2FB93439E42F}" destId="{C7724B74-B820-42DA-8746-E7F391547D53}" srcOrd="6" destOrd="0" presId="urn:microsoft.com/office/officeart/2005/8/layout/equation1"/>
    <dgm:cxn modelId="{BA8345A5-EE05-4793-B5A4-D0C15838E267}" type="presParOf" srcId="{A06D87D2-28A3-4477-855B-2FB93439E42F}" destId="{A6C4B367-7B9C-42A3-B28E-C22F46EEBDAC}" srcOrd="7" destOrd="0" presId="urn:microsoft.com/office/officeart/2005/8/layout/equation1"/>
    <dgm:cxn modelId="{D0B1362D-F40D-4807-BE1A-57C408DBB00C}" type="presParOf" srcId="{A06D87D2-28A3-4477-855B-2FB93439E42F}" destId="{C503B7C5-DD8B-4B39-BA39-5CEA06664C27}" srcOrd="8" destOrd="0" presId="urn:microsoft.com/office/officeart/2005/8/layout/equation1"/>
  </dgm:cxnLst>
  <dgm:bg/>
  <dgm:whole/>
  <dgm:extLst>
    <a:ext uri="http://schemas.microsoft.com/office/drawing/2008/diagram">
      <dsp:dataModelExt xmlns:dsp="http://schemas.microsoft.com/office/drawing/2008/diagram" relId="rId1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1EFD0-3FC5-4F1E-BAA2-85486B4CE3FF}">
      <dsp:nvSpPr>
        <dsp:cNvPr id="0" name=""/>
        <dsp:cNvSpPr/>
      </dsp:nvSpPr>
      <dsp:spPr>
        <a:xfrm>
          <a:off x="479" y="47451"/>
          <a:ext cx="1525018" cy="1453097"/>
        </a:xfrm>
        <a:prstGeom prst="ellipse">
          <a:avLst/>
        </a:prstGeom>
        <a:gradFill rotWithShape="0">
          <a:gsLst>
            <a:gs pos="0">
              <a:srgbClr val="FFEFD1"/>
            </a:gs>
            <a:gs pos="64999">
              <a:srgbClr val="F0EBD5"/>
            </a:gs>
            <a:gs pos="100000">
              <a:srgbClr val="D1C39F"/>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CA" sz="1600" b="1" kern="1200">
              <a:solidFill>
                <a:sysClr val="windowText" lastClr="000000"/>
              </a:solidFill>
              <a:latin typeface="Arial Narrow" pitchFamily="34" charset="0"/>
            </a:rPr>
            <a:t>Agent of deterioration</a:t>
          </a:r>
        </a:p>
      </dsp:txBody>
      <dsp:txXfrm>
        <a:off x="223813" y="260252"/>
        <a:ext cx="1078350" cy="1027495"/>
      </dsp:txXfrm>
    </dsp:sp>
    <dsp:sp modelId="{34750BDA-4CED-43A8-A70A-75C813AE7EE3}">
      <dsp:nvSpPr>
        <dsp:cNvPr id="0" name=""/>
        <dsp:cNvSpPr/>
      </dsp:nvSpPr>
      <dsp:spPr>
        <a:xfrm>
          <a:off x="1614211" y="457166"/>
          <a:ext cx="633667" cy="633667"/>
        </a:xfrm>
        <a:prstGeom prst="mathPlus">
          <a:avLst/>
        </a:prstGeom>
        <a:solidFill>
          <a:schemeClr val="bg2">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CA" sz="1000" kern="1200"/>
        </a:p>
      </dsp:txBody>
      <dsp:txXfrm>
        <a:off x="1698204" y="699480"/>
        <a:ext cx="465681" cy="149039"/>
      </dsp:txXfrm>
    </dsp:sp>
    <dsp:sp modelId="{7B0A582B-9B04-46F2-B3AF-9F67267681EF}">
      <dsp:nvSpPr>
        <dsp:cNvPr id="0" name=""/>
        <dsp:cNvSpPr/>
      </dsp:nvSpPr>
      <dsp:spPr>
        <a:xfrm>
          <a:off x="2336592" y="32674"/>
          <a:ext cx="1470195" cy="1482650"/>
        </a:xfrm>
        <a:prstGeom prst="ellipse">
          <a:avLst/>
        </a:prstGeom>
        <a:gradFill rotWithShape="0">
          <a:gsLst>
            <a:gs pos="0">
              <a:srgbClr val="FFEFD1"/>
            </a:gs>
            <a:gs pos="64999">
              <a:srgbClr val="F0EBD5"/>
            </a:gs>
            <a:gs pos="100000">
              <a:srgbClr val="D1C39F"/>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CA" sz="1600" b="1" kern="1200">
              <a:solidFill>
                <a:sysClr val="windowText" lastClr="000000"/>
              </a:solidFill>
              <a:latin typeface="Arial Narrow" pitchFamily="34" charset="0"/>
            </a:rPr>
            <a:t>Type of  risk</a:t>
          </a:r>
        </a:p>
      </dsp:txBody>
      <dsp:txXfrm>
        <a:off x="2551897" y="249803"/>
        <a:ext cx="1039585" cy="1048392"/>
      </dsp:txXfrm>
    </dsp:sp>
    <dsp:sp modelId="{0A6AB6A1-2CAF-409C-BFEC-942E2E259A94}">
      <dsp:nvSpPr>
        <dsp:cNvPr id="0" name=""/>
        <dsp:cNvSpPr/>
      </dsp:nvSpPr>
      <dsp:spPr>
        <a:xfrm>
          <a:off x="3895501" y="457166"/>
          <a:ext cx="633667" cy="633667"/>
        </a:xfrm>
        <a:prstGeom prst="mathEqual">
          <a:avLst/>
        </a:prstGeom>
        <a:solidFill>
          <a:schemeClr val="bg2">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en-CA" sz="2600" kern="1200"/>
        </a:p>
      </dsp:txBody>
      <dsp:txXfrm>
        <a:off x="3979494" y="587701"/>
        <a:ext cx="465681" cy="372597"/>
      </dsp:txXfrm>
    </dsp:sp>
    <dsp:sp modelId="{2912A5BB-0A89-41C8-8D1B-210196E86F4D}">
      <dsp:nvSpPr>
        <dsp:cNvPr id="0" name=""/>
        <dsp:cNvSpPr/>
      </dsp:nvSpPr>
      <dsp:spPr>
        <a:xfrm>
          <a:off x="4617881" y="140310"/>
          <a:ext cx="1332438" cy="1267378"/>
        </a:xfrm>
        <a:prstGeom prst="ellipse">
          <a:avLst/>
        </a:prstGeom>
        <a:gradFill rotWithShape="0">
          <a:gsLst>
            <a:gs pos="0">
              <a:srgbClr val="FFEFD1"/>
            </a:gs>
            <a:gs pos="64999">
              <a:srgbClr val="F0EBD5"/>
            </a:gs>
            <a:gs pos="100000">
              <a:srgbClr val="D1C39F"/>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CA" sz="2200" b="1" kern="1200">
              <a:solidFill>
                <a:sysClr val="windowText" lastClr="000000"/>
              </a:solidFill>
              <a:latin typeface="Arial Narrow" pitchFamily="34" charset="0"/>
            </a:rPr>
            <a:t>Generic risk</a:t>
          </a:r>
        </a:p>
      </dsp:txBody>
      <dsp:txXfrm>
        <a:off x="4813012" y="325913"/>
        <a:ext cx="942176" cy="8961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6CC10-3493-4BAB-9969-8A497A458ACE}">
      <dsp:nvSpPr>
        <dsp:cNvPr id="0" name=""/>
        <dsp:cNvSpPr/>
      </dsp:nvSpPr>
      <dsp:spPr>
        <a:xfrm>
          <a:off x="1911914" y="1107281"/>
          <a:ext cx="273856" cy="869606"/>
        </a:xfrm>
        <a:custGeom>
          <a:avLst/>
          <a:gdLst/>
          <a:ahLst/>
          <a:cxnLst/>
          <a:rect l="0" t="0" r="0" b="0"/>
          <a:pathLst>
            <a:path>
              <a:moveTo>
                <a:pt x="0" y="0"/>
              </a:moveTo>
              <a:lnTo>
                <a:pt x="137836" y="0"/>
              </a:lnTo>
              <a:lnTo>
                <a:pt x="137836" y="869606"/>
              </a:lnTo>
              <a:lnTo>
                <a:pt x="273856" y="8696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1C8A7B-8050-4BB0-A7D2-1EE3037D0A55}">
      <dsp:nvSpPr>
        <dsp:cNvPr id="0" name=""/>
        <dsp:cNvSpPr/>
      </dsp:nvSpPr>
      <dsp:spPr>
        <a:xfrm>
          <a:off x="1911914" y="1107281"/>
          <a:ext cx="273856" cy="284723"/>
        </a:xfrm>
        <a:custGeom>
          <a:avLst/>
          <a:gdLst/>
          <a:ahLst/>
          <a:cxnLst/>
          <a:rect l="0" t="0" r="0" b="0"/>
          <a:pathLst>
            <a:path>
              <a:moveTo>
                <a:pt x="0" y="0"/>
              </a:moveTo>
              <a:lnTo>
                <a:pt x="137836" y="0"/>
              </a:lnTo>
              <a:lnTo>
                <a:pt x="137836" y="284723"/>
              </a:lnTo>
              <a:lnTo>
                <a:pt x="273856" y="2847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130A82-606E-4D44-8E4E-99E6385D46A7}">
      <dsp:nvSpPr>
        <dsp:cNvPr id="0" name=""/>
        <dsp:cNvSpPr/>
      </dsp:nvSpPr>
      <dsp:spPr>
        <a:xfrm>
          <a:off x="1911914" y="807121"/>
          <a:ext cx="273856" cy="300160"/>
        </a:xfrm>
        <a:custGeom>
          <a:avLst/>
          <a:gdLst/>
          <a:ahLst/>
          <a:cxnLst/>
          <a:rect l="0" t="0" r="0" b="0"/>
          <a:pathLst>
            <a:path>
              <a:moveTo>
                <a:pt x="0" y="300160"/>
              </a:moveTo>
              <a:lnTo>
                <a:pt x="137836" y="300160"/>
              </a:lnTo>
              <a:lnTo>
                <a:pt x="137836" y="0"/>
              </a:lnTo>
              <a:lnTo>
                <a:pt x="27385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508C6C-7391-4536-B8E1-0020A6796416}">
      <dsp:nvSpPr>
        <dsp:cNvPr id="0" name=""/>
        <dsp:cNvSpPr/>
      </dsp:nvSpPr>
      <dsp:spPr>
        <a:xfrm>
          <a:off x="1911914" y="222812"/>
          <a:ext cx="273856" cy="884468"/>
        </a:xfrm>
        <a:custGeom>
          <a:avLst/>
          <a:gdLst/>
          <a:ahLst/>
          <a:cxnLst/>
          <a:rect l="0" t="0" r="0" b="0"/>
          <a:pathLst>
            <a:path>
              <a:moveTo>
                <a:pt x="0" y="884468"/>
              </a:moveTo>
              <a:lnTo>
                <a:pt x="137836" y="884468"/>
              </a:lnTo>
              <a:lnTo>
                <a:pt x="137836" y="0"/>
              </a:lnTo>
              <a:lnTo>
                <a:pt x="27385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FE2FED-71B7-4A30-B8FB-BA27A234BB12}">
      <dsp:nvSpPr>
        <dsp:cNvPr id="0" name=""/>
        <dsp:cNvSpPr/>
      </dsp:nvSpPr>
      <dsp:spPr>
        <a:xfrm>
          <a:off x="0" y="748013"/>
          <a:ext cx="1911914" cy="718535"/>
        </a:xfrm>
        <a:prstGeom prst="rect">
          <a:avLst/>
        </a:prstGeom>
        <a:gradFill rotWithShape="0">
          <a:gsLst>
            <a:gs pos="0">
              <a:srgbClr val="FFEFD1"/>
            </a:gs>
            <a:gs pos="64999">
              <a:srgbClr val="F0EBD5"/>
            </a:gs>
            <a:gs pos="100000">
              <a:srgbClr val="D1C39F"/>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en-CA" sz="2200" b="1" kern="1200">
              <a:solidFill>
                <a:sysClr val="windowText" lastClr="000000"/>
              </a:solidFill>
              <a:latin typeface="Arial Narrow" pitchFamily="34" charset="0"/>
            </a:rPr>
            <a:t>Generic risk</a:t>
          </a:r>
        </a:p>
      </dsp:txBody>
      <dsp:txXfrm>
        <a:off x="0" y="748013"/>
        <a:ext cx="1911914" cy="718535"/>
      </dsp:txXfrm>
    </dsp:sp>
    <dsp:sp modelId="{79783F98-B445-4C66-B73C-351E9166C0EB}">
      <dsp:nvSpPr>
        <dsp:cNvPr id="0" name=""/>
        <dsp:cNvSpPr/>
      </dsp:nvSpPr>
      <dsp:spPr>
        <a:xfrm>
          <a:off x="2185771" y="15957"/>
          <a:ext cx="3031476" cy="413709"/>
        </a:xfrm>
        <a:prstGeom prst="rect">
          <a:avLst/>
        </a:prstGeom>
        <a:gradFill rotWithShape="0">
          <a:gsLst>
            <a:gs pos="0">
              <a:srgbClr val="FFEFD1"/>
            </a:gs>
            <a:gs pos="64999">
              <a:srgbClr val="F0EBD5"/>
            </a:gs>
            <a:gs pos="100000">
              <a:srgbClr val="D1C39F"/>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CA" sz="1600" b="1" kern="1200">
              <a:solidFill>
                <a:sysClr val="windowText" lastClr="000000"/>
              </a:solidFill>
              <a:latin typeface="Arial Narrow" pitchFamily="34" charset="0"/>
            </a:rPr>
            <a:t>Specific risk 1: cause - path - effect</a:t>
          </a:r>
        </a:p>
      </dsp:txBody>
      <dsp:txXfrm>
        <a:off x="2185771" y="15957"/>
        <a:ext cx="3031476" cy="413709"/>
      </dsp:txXfrm>
    </dsp:sp>
    <dsp:sp modelId="{79D59A3A-3E09-4069-805C-9480748D73C5}">
      <dsp:nvSpPr>
        <dsp:cNvPr id="0" name=""/>
        <dsp:cNvSpPr/>
      </dsp:nvSpPr>
      <dsp:spPr>
        <a:xfrm>
          <a:off x="2185771" y="599691"/>
          <a:ext cx="3031476" cy="414858"/>
        </a:xfrm>
        <a:prstGeom prst="rect">
          <a:avLst/>
        </a:prstGeom>
        <a:gradFill rotWithShape="0">
          <a:gsLst>
            <a:gs pos="0">
              <a:srgbClr val="FFEFD1"/>
            </a:gs>
            <a:gs pos="64999">
              <a:srgbClr val="F0EBD5"/>
            </a:gs>
            <a:gs pos="100000">
              <a:srgbClr val="D1C39F"/>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CA" sz="1600" b="1" kern="1200">
              <a:solidFill>
                <a:sysClr val="windowText" lastClr="000000"/>
              </a:solidFill>
              <a:latin typeface="Arial Narrow" pitchFamily="34" charset="0"/>
            </a:rPr>
            <a:t>Specific risk 2: cause - path - effect</a:t>
          </a:r>
          <a:endParaRPr lang="en-CA" sz="1600" b="1" kern="1200"/>
        </a:p>
      </dsp:txBody>
      <dsp:txXfrm>
        <a:off x="2185771" y="599691"/>
        <a:ext cx="3031476" cy="414858"/>
      </dsp:txXfrm>
    </dsp:sp>
    <dsp:sp modelId="{35F4B43A-00CC-4F78-85D7-55942AED7663}">
      <dsp:nvSpPr>
        <dsp:cNvPr id="0" name=""/>
        <dsp:cNvSpPr/>
      </dsp:nvSpPr>
      <dsp:spPr>
        <a:xfrm>
          <a:off x="2185771" y="1184575"/>
          <a:ext cx="3031476" cy="414858"/>
        </a:xfrm>
        <a:prstGeom prst="rect">
          <a:avLst/>
        </a:prstGeom>
        <a:gradFill rotWithShape="0">
          <a:gsLst>
            <a:gs pos="0">
              <a:srgbClr val="FFEFD1"/>
            </a:gs>
            <a:gs pos="64999">
              <a:srgbClr val="F0EBD5"/>
            </a:gs>
            <a:gs pos="100000">
              <a:srgbClr val="D1C39F"/>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CA" sz="1600" b="1" kern="1200">
              <a:solidFill>
                <a:sysClr val="windowText" lastClr="000000"/>
              </a:solidFill>
              <a:latin typeface="Arial Narrow" pitchFamily="34" charset="0"/>
            </a:rPr>
            <a:t>Specific risk 3: cause - path - effect</a:t>
          </a:r>
          <a:endParaRPr lang="en-CA" sz="1600" b="1" kern="1200"/>
        </a:p>
      </dsp:txBody>
      <dsp:txXfrm>
        <a:off x="2185771" y="1184575"/>
        <a:ext cx="3031476" cy="414858"/>
      </dsp:txXfrm>
    </dsp:sp>
    <dsp:sp modelId="{7EA51FB1-946D-4F8B-BFD8-37425C2A7529}">
      <dsp:nvSpPr>
        <dsp:cNvPr id="0" name=""/>
        <dsp:cNvSpPr/>
      </dsp:nvSpPr>
      <dsp:spPr>
        <a:xfrm>
          <a:off x="2185771" y="1769458"/>
          <a:ext cx="3031476" cy="414858"/>
        </a:xfrm>
        <a:prstGeom prst="rect">
          <a:avLst/>
        </a:prstGeom>
        <a:gradFill rotWithShape="0">
          <a:gsLst>
            <a:gs pos="0">
              <a:srgbClr val="FFEFD1"/>
            </a:gs>
            <a:gs pos="64999">
              <a:srgbClr val="F0EBD5"/>
            </a:gs>
            <a:gs pos="100000">
              <a:srgbClr val="D1C39F"/>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CA" sz="1600" b="1" kern="1200">
              <a:solidFill>
                <a:sysClr val="windowText" lastClr="000000"/>
              </a:solidFill>
              <a:latin typeface="Arial Narrow" pitchFamily="34" charset="0"/>
            </a:rPr>
            <a:t>etc.......</a:t>
          </a:r>
        </a:p>
      </dsp:txBody>
      <dsp:txXfrm>
        <a:off x="2185771" y="1769458"/>
        <a:ext cx="3031476" cy="4148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737BF3-CF20-451F-942A-D338AD9A11FE}">
      <dsp:nvSpPr>
        <dsp:cNvPr id="0" name=""/>
        <dsp:cNvSpPr/>
      </dsp:nvSpPr>
      <dsp:spPr>
        <a:xfrm>
          <a:off x="292813" y="0"/>
          <a:ext cx="3318553" cy="1602769"/>
        </a:xfrm>
        <a:prstGeom prst="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971A3832-4566-4CDF-AED4-B36EBA47C553}">
      <dsp:nvSpPr>
        <dsp:cNvPr id="0" name=""/>
        <dsp:cNvSpPr/>
      </dsp:nvSpPr>
      <dsp:spPr>
        <a:xfrm>
          <a:off x="0" y="480830"/>
          <a:ext cx="1171254" cy="641107"/>
        </a:xfrm>
        <a:prstGeom prst="roundRect">
          <a:avLst/>
        </a:prstGeom>
        <a:gradFill rotWithShape="0">
          <a:gsLst>
            <a:gs pos="0">
              <a:srgbClr val="FFEFD1"/>
            </a:gs>
            <a:gs pos="64999">
              <a:srgbClr val="F0EBD5"/>
            </a:gs>
            <a:gs pos="100000">
              <a:srgbClr val="D1C39F"/>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CA" sz="1600" kern="1200">
              <a:solidFill>
                <a:sysClr val="windowText" lastClr="000000"/>
              </a:solidFill>
              <a:latin typeface="Arial Narrow" pitchFamily="34" charset="0"/>
            </a:rPr>
            <a:t>Source of the hazard</a:t>
          </a:r>
        </a:p>
      </dsp:txBody>
      <dsp:txXfrm>
        <a:off x="31296" y="512126"/>
        <a:ext cx="1108662" cy="578515"/>
      </dsp:txXfrm>
    </dsp:sp>
    <dsp:sp modelId="{6CCE7566-5CEC-4D4F-8A9E-B8FD423B0065}">
      <dsp:nvSpPr>
        <dsp:cNvPr id="0" name=""/>
        <dsp:cNvSpPr/>
      </dsp:nvSpPr>
      <dsp:spPr>
        <a:xfrm>
          <a:off x="1366462" y="480830"/>
          <a:ext cx="1171254" cy="641107"/>
        </a:xfrm>
        <a:prstGeom prst="roundRect">
          <a:avLst/>
        </a:prstGeom>
        <a:gradFill rotWithShape="0">
          <a:gsLst>
            <a:gs pos="0">
              <a:srgbClr val="FFEFD1"/>
            </a:gs>
            <a:gs pos="64999">
              <a:srgbClr val="F0EBD5"/>
            </a:gs>
            <a:gs pos="100000">
              <a:srgbClr val="D1C39F"/>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CA" sz="1600" kern="1200">
              <a:solidFill>
                <a:sysClr val="windowText" lastClr="000000"/>
              </a:solidFill>
              <a:latin typeface="Arial Narrow" pitchFamily="34" charset="0"/>
            </a:rPr>
            <a:t>Path</a:t>
          </a:r>
        </a:p>
      </dsp:txBody>
      <dsp:txXfrm>
        <a:off x="1397758" y="512126"/>
        <a:ext cx="1108662" cy="578515"/>
      </dsp:txXfrm>
    </dsp:sp>
    <dsp:sp modelId="{964B839D-E7E3-4C62-B0E8-78447BD81342}">
      <dsp:nvSpPr>
        <dsp:cNvPr id="0" name=""/>
        <dsp:cNvSpPr/>
      </dsp:nvSpPr>
      <dsp:spPr>
        <a:xfrm>
          <a:off x="2732926" y="480830"/>
          <a:ext cx="1171254" cy="641107"/>
        </a:xfrm>
        <a:prstGeom prst="roundRect">
          <a:avLst/>
        </a:prstGeom>
        <a:gradFill rotWithShape="0">
          <a:gsLst>
            <a:gs pos="0">
              <a:srgbClr val="FFEFD1"/>
            </a:gs>
            <a:gs pos="64999">
              <a:srgbClr val="F0EBD5"/>
            </a:gs>
            <a:gs pos="100000">
              <a:srgbClr val="D1C39F"/>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CA" sz="1600" kern="1200">
              <a:solidFill>
                <a:sysClr val="windowText" lastClr="000000"/>
              </a:solidFill>
              <a:latin typeface="Arial Narrow" pitchFamily="34" charset="0"/>
            </a:rPr>
            <a:t>Effect on collection</a:t>
          </a:r>
        </a:p>
      </dsp:txBody>
      <dsp:txXfrm>
        <a:off x="2764222" y="512126"/>
        <a:ext cx="1108662" cy="57851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7B72DA-DFB8-4955-98EC-FF0B420DBEB8}">
      <dsp:nvSpPr>
        <dsp:cNvPr id="0" name=""/>
        <dsp:cNvSpPr/>
      </dsp:nvSpPr>
      <dsp:spPr>
        <a:xfrm>
          <a:off x="4378" y="466423"/>
          <a:ext cx="694353" cy="694353"/>
        </a:xfrm>
        <a:prstGeom prst="ellipse">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CA" sz="2400" kern="1200">
              <a:latin typeface="Calibri"/>
              <a:ea typeface="+mn-ea"/>
              <a:cs typeface="+mn-cs"/>
            </a:rPr>
            <a:t>MR</a:t>
          </a:r>
        </a:p>
      </dsp:txBody>
      <dsp:txXfrm>
        <a:off x="106064" y="568109"/>
        <a:ext cx="490981" cy="490981"/>
      </dsp:txXfrm>
    </dsp:sp>
    <dsp:sp modelId="{FD6AF988-ABCB-4203-8ADD-A5B03C634DB4}">
      <dsp:nvSpPr>
        <dsp:cNvPr id="0" name=""/>
        <dsp:cNvSpPr/>
      </dsp:nvSpPr>
      <dsp:spPr>
        <a:xfrm rot="2700000">
          <a:off x="1998982" y="601166"/>
          <a:ext cx="403232" cy="403232"/>
        </a:xfrm>
        <a:prstGeom prst="mathPlus">
          <a:avLst/>
        </a:prstGeom>
        <a:solidFill>
          <a:schemeClr val="dk2">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r>
            <a:rPr lang="en-CA" sz="600" kern="1200">
              <a:solidFill>
                <a:sysClr val="window" lastClr="FFFFFF"/>
              </a:solidFill>
              <a:latin typeface="Calibri"/>
              <a:ea typeface="+mn-ea"/>
              <a:cs typeface="+mn-cs"/>
            </a:rPr>
            <a:t>x</a:t>
          </a:r>
        </a:p>
      </dsp:txBody>
      <dsp:txXfrm>
        <a:off x="2052430" y="755362"/>
        <a:ext cx="296336" cy="94840"/>
      </dsp:txXfrm>
    </dsp:sp>
    <dsp:sp modelId="{00337C87-BCBC-4C89-9513-835BFA37D98B}">
      <dsp:nvSpPr>
        <dsp:cNvPr id="0" name=""/>
        <dsp:cNvSpPr/>
      </dsp:nvSpPr>
      <dsp:spPr>
        <a:xfrm>
          <a:off x="1214727" y="466423"/>
          <a:ext cx="694353" cy="694353"/>
        </a:xfrm>
        <a:prstGeom prst="ellipse">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CA" sz="2400" kern="1200">
              <a:latin typeface="Calibri"/>
              <a:ea typeface="+mn-ea"/>
              <a:cs typeface="+mn-cs"/>
            </a:rPr>
            <a:t>FS</a:t>
          </a:r>
        </a:p>
      </dsp:txBody>
      <dsp:txXfrm>
        <a:off x="1316413" y="568109"/>
        <a:ext cx="490981" cy="490981"/>
      </dsp:txXfrm>
    </dsp:sp>
    <dsp:sp modelId="{CBD51439-099B-4F23-8660-834BAD32D4CF}">
      <dsp:nvSpPr>
        <dsp:cNvPr id="0" name=""/>
        <dsp:cNvSpPr/>
      </dsp:nvSpPr>
      <dsp:spPr>
        <a:xfrm rot="2700000">
          <a:off x="4408517" y="608959"/>
          <a:ext cx="403232" cy="403232"/>
        </a:xfrm>
        <a:prstGeom prst="mathPlus">
          <a:avLst/>
        </a:prstGeom>
        <a:solidFill>
          <a:schemeClr val="dk2">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CA" sz="600" kern="1200">
            <a:solidFill>
              <a:sysClr val="window" lastClr="FFFFFF"/>
            </a:solidFill>
            <a:latin typeface="Calibri"/>
            <a:ea typeface="+mn-ea"/>
            <a:cs typeface="+mn-cs"/>
          </a:endParaRPr>
        </a:p>
      </dsp:txBody>
      <dsp:txXfrm>
        <a:off x="4461965" y="763155"/>
        <a:ext cx="296336" cy="94840"/>
      </dsp:txXfrm>
    </dsp:sp>
    <dsp:sp modelId="{AA3A9C76-E2F8-4C1A-B23E-814EA11789AB}">
      <dsp:nvSpPr>
        <dsp:cNvPr id="0" name=""/>
        <dsp:cNvSpPr/>
      </dsp:nvSpPr>
      <dsp:spPr>
        <a:xfrm>
          <a:off x="2425076" y="466423"/>
          <a:ext cx="694353" cy="694353"/>
        </a:xfrm>
        <a:prstGeom prst="ellipse">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CA" sz="2400" kern="1200">
              <a:latin typeface="Calibri"/>
              <a:ea typeface="+mn-ea"/>
              <a:cs typeface="+mn-cs"/>
            </a:rPr>
            <a:t>LV</a:t>
          </a:r>
        </a:p>
      </dsp:txBody>
      <dsp:txXfrm>
        <a:off x="2526762" y="568109"/>
        <a:ext cx="490981" cy="490981"/>
      </dsp:txXfrm>
    </dsp:sp>
    <dsp:sp modelId="{48D5C2CD-9F84-41B7-9605-21A2F9232863}">
      <dsp:nvSpPr>
        <dsp:cNvPr id="0" name=""/>
        <dsp:cNvSpPr/>
      </dsp:nvSpPr>
      <dsp:spPr>
        <a:xfrm rot="2700000">
          <a:off x="3175811" y="611983"/>
          <a:ext cx="403232" cy="403232"/>
        </a:xfrm>
        <a:prstGeom prst="mathPlus">
          <a:avLst/>
        </a:prstGeom>
        <a:solidFill>
          <a:schemeClr val="dk2">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CA" sz="600" kern="1200">
            <a:solidFill>
              <a:sysClr val="window" lastClr="FFFFFF"/>
            </a:solidFill>
            <a:latin typeface="Calibri"/>
            <a:ea typeface="+mn-ea"/>
            <a:cs typeface="+mn-cs"/>
          </a:endParaRPr>
        </a:p>
      </dsp:txBody>
      <dsp:txXfrm>
        <a:off x="3229259" y="766179"/>
        <a:ext cx="296336" cy="94840"/>
      </dsp:txXfrm>
    </dsp:sp>
    <dsp:sp modelId="{F4396F1E-ABA7-48A9-9EC3-D5922B239851}">
      <dsp:nvSpPr>
        <dsp:cNvPr id="0" name=""/>
        <dsp:cNvSpPr/>
      </dsp:nvSpPr>
      <dsp:spPr>
        <a:xfrm>
          <a:off x="3635425" y="466423"/>
          <a:ext cx="694353" cy="694353"/>
        </a:xfrm>
        <a:prstGeom prst="ellipse">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CA" sz="2400" kern="1200">
              <a:latin typeface="Calibri"/>
              <a:ea typeface="+mn-ea"/>
              <a:cs typeface="+mn-cs"/>
            </a:rPr>
            <a:t>P</a:t>
          </a:r>
        </a:p>
      </dsp:txBody>
      <dsp:txXfrm>
        <a:off x="3737111" y="568109"/>
        <a:ext cx="490981" cy="490981"/>
      </dsp:txXfrm>
    </dsp:sp>
    <dsp:sp modelId="{5ADF3C62-A032-41B0-AD06-E4F9F635405E}">
      <dsp:nvSpPr>
        <dsp:cNvPr id="0" name=""/>
        <dsp:cNvSpPr/>
      </dsp:nvSpPr>
      <dsp:spPr>
        <a:xfrm>
          <a:off x="747910" y="621862"/>
          <a:ext cx="402725" cy="402725"/>
        </a:xfrm>
        <a:prstGeom prst="mathEqual">
          <a:avLst/>
        </a:prstGeom>
        <a:solidFill>
          <a:schemeClr val="dk2">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CA" sz="600" kern="1200">
            <a:solidFill>
              <a:sysClr val="window" lastClr="FFFFFF"/>
            </a:solidFill>
            <a:latin typeface="Calibri"/>
            <a:ea typeface="+mn-ea"/>
            <a:cs typeface="+mn-cs"/>
          </a:endParaRPr>
        </a:p>
      </dsp:txBody>
      <dsp:txXfrm>
        <a:off x="801291" y="704823"/>
        <a:ext cx="295963" cy="236803"/>
      </dsp:txXfrm>
    </dsp:sp>
    <dsp:sp modelId="{8A6AED1A-38B2-4529-BB63-10283C5051B2}">
      <dsp:nvSpPr>
        <dsp:cNvPr id="0" name=""/>
        <dsp:cNvSpPr/>
      </dsp:nvSpPr>
      <dsp:spPr>
        <a:xfrm>
          <a:off x="4845267" y="466423"/>
          <a:ext cx="694353" cy="694353"/>
        </a:xfrm>
        <a:prstGeom prst="ellipse">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CA" sz="2400" kern="1200">
              <a:latin typeface="Calibri"/>
              <a:ea typeface="+mn-ea"/>
              <a:cs typeface="+mn-cs"/>
            </a:rPr>
            <a:t>E</a:t>
          </a:r>
        </a:p>
      </dsp:txBody>
      <dsp:txXfrm>
        <a:off x="4946953" y="568109"/>
        <a:ext cx="490981" cy="49098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6BCB1-C718-42F1-80AB-27C597547FA0}">
      <dsp:nvSpPr>
        <dsp:cNvPr id="0" name=""/>
        <dsp:cNvSpPr/>
      </dsp:nvSpPr>
      <dsp:spPr>
        <a:xfrm>
          <a:off x="304724" y="130"/>
          <a:ext cx="949765" cy="949765"/>
        </a:xfrm>
        <a:prstGeom prst="ellipse">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lvl="0" algn="ctr" defTabSz="1778000">
            <a:lnSpc>
              <a:spcPct val="90000"/>
            </a:lnSpc>
            <a:spcBef>
              <a:spcPct val="0"/>
            </a:spcBef>
            <a:spcAft>
              <a:spcPct val="35000"/>
            </a:spcAft>
          </a:pPr>
          <a:r>
            <a:rPr lang="en-CA" sz="4000" kern="1200"/>
            <a:t>E</a:t>
          </a:r>
        </a:p>
      </dsp:txBody>
      <dsp:txXfrm>
        <a:off x="443814" y="139220"/>
        <a:ext cx="671585" cy="671585"/>
      </dsp:txXfrm>
    </dsp:sp>
    <dsp:sp modelId="{DB272F86-9C6C-4F6B-8F59-08CFB9E9A4B7}">
      <dsp:nvSpPr>
        <dsp:cNvPr id="0" name=""/>
        <dsp:cNvSpPr/>
      </dsp:nvSpPr>
      <dsp:spPr>
        <a:xfrm rot="2700000">
          <a:off x="3003437" y="229209"/>
          <a:ext cx="550792" cy="550792"/>
        </a:xfrm>
        <a:prstGeom prst="mathPlus">
          <a:avLst/>
        </a:prstGeom>
        <a:solidFill>
          <a:schemeClr val="dk2">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CA" sz="900" kern="1200"/>
        </a:p>
      </dsp:txBody>
      <dsp:txXfrm>
        <a:off x="3076444" y="439832"/>
        <a:ext cx="404778" cy="129546"/>
      </dsp:txXfrm>
    </dsp:sp>
    <dsp:sp modelId="{0110292D-A799-43A6-9CBC-C30570D55CE7}">
      <dsp:nvSpPr>
        <dsp:cNvPr id="0" name=""/>
        <dsp:cNvSpPr/>
      </dsp:nvSpPr>
      <dsp:spPr>
        <a:xfrm>
          <a:off x="1959523" y="130"/>
          <a:ext cx="949765" cy="949765"/>
        </a:xfrm>
        <a:prstGeom prst="ellipse">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lvl="0" algn="ctr" defTabSz="1778000">
            <a:lnSpc>
              <a:spcPct val="90000"/>
            </a:lnSpc>
            <a:spcBef>
              <a:spcPct val="0"/>
            </a:spcBef>
            <a:spcAft>
              <a:spcPct val="35000"/>
            </a:spcAft>
          </a:pPr>
          <a:r>
            <a:rPr lang="en-CA" sz="4000" kern="1200"/>
            <a:t>E</a:t>
          </a:r>
          <a:r>
            <a:rPr lang="en-CA" sz="4000" kern="1200" baseline="-25000"/>
            <a:t>FS</a:t>
          </a:r>
        </a:p>
      </dsp:txBody>
      <dsp:txXfrm>
        <a:off x="2098613" y="139220"/>
        <a:ext cx="671585" cy="671585"/>
      </dsp:txXfrm>
    </dsp:sp>
    <dsp:sp modelId="{C7724B74-B820-42DA-8746-E7F391547D53}">
      <dsp:nvSpPr>
        <dsp:cNvPr id="0" name=""/>
        <dsp:cNvSpPr/>
      </dsp:nvSpPr>
      <dsp:spPr>
        <a:xfrm>
          <a:off x="1336776" y="229173"/>
          <a:ext cx="550863" cy="550863"/>
        </a:xfrm>
        <a:prstGeom prst="mathEqual">
          <a:avLst/>
        </a:prstGeom>
        <a:solidFill>
          <a:schemeClr val="dk2">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CA" sz="2300" kern="1200"/>
        </a:p>
      </dsp:txBody>
      <dsp:txXfrm>
        <a:off x="1409793" y="342651"/>
        <a:ext cx="404829" cy="323907"/>
      </dsp:txXfrm>
    </dsp:sp>
    <dsp:sp modelId="{C503B7C5-DD8B-4B39-BA39-5CEA06664C27}">
      <dsp:nvSpPr>
        <dsp:cNvPr id="0" name=""/>
        <dsp:cNvSpPr/>
      </dsp:nvSpPr>
      <dsp:spPr>
        <a:xfrm>
          <a:off x="3614393" y="130"/>
          <a:ext cx="949765" cy="949765"/>
        </a:xfrm>
        <a:prstGeom prst="ellipse">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lvl="0" algn="ctr" defTabSz="1778000">
            <a:lnSpc>
              <a:spcPct val="90000"/>
            </a:lnSpc>
            <a:spcBef>
              <a:spcPct val="0"/>
            </a:spcBef>
            <a:spcAft>
              <a:spcPct val="35000"/>
            </a:spcAft>
          </a:pPr>
          <a:r>
            <a:rPr lang="en-CA" sz="4000" kern="1200"/>
            <a:t>E</a:t>
          </a:r>
          <a:r>
            <a:rPr lang="en-CA" sz="4000" kern="1200" baseline="-25000"/>
            <a:t>LV</a:t>
          </a:r>
        </a:p>
      </dsp:txBody>
      <dsp:txXfrm>
        <a:off x="3753483" y="139220"/>
        <a:ext cx="671585" cy="671585"/>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939D4-E935-4C58-960D-5BA61AB88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16173</Words>
  <Characters>92188</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LOGO</vt:lpstr>
    </vt:vector>
  </TitlesOfParts>
  <Company>CMN</Company>
  <LinksUpToDate>false</LinksUpToDate>
  <CharactersWithSpaces>108145</CharactersWithSpaces>
  <SharedDoc>false</SharedDoc>
  <HLinks>
    <vt:vector size="18" baseType="variant">
      <vt:variant>
        <vt:i4>5636158</vt:i4>
      </vt:variant>
      <vt:variant>
        <vt:i4>87</vt:i4>
      </vt:variant>
      <vt:variant>
        <vt:i4>0</vt:i4>
      </vt:variant>
      <vt:variant>
        <vt:i4>5</vt:i4>
      </vt:variant>
      <vt:variant>
        <vt:lpwstr>mailto:rwaller@mus-nature.ca</vt:lpwstr>
      </vt:variant>
      <vt:variant>
        <vt:lpwstr/>
      </vt:variant>
      <vt:variant>
        <vt:i4>2228250</vt:i4>
      </vt:variant>
      <vt:variant>
        <vt:i4>96677</vt:i4>
      </vt:variant>
      <vt:variant>
        <vt:i4>1026</vt:i4>
      </vt:variant>
      <vt:variant>
        <vt:i4>1</vt:i4>
      </vt:variant>
      <vt:variant>
        <vt:lpwstr>G:\CMN Logos\for digital media\canada colourcouleur.tif</vt:lpwstr>
      </vt:variant>
      <vt:variant>
        <vt:lpwstr/>
      </vt:variant>
      <vt:variant>
        <vt:i4>1572882</vt:i4>
      </vt:variant>
      <vt:variant>
        <vt:i4>-1</vt:i4>
      </vt:variant>
      <vt:variant>
        <vt:i4>1042</vt:i4>
      </vt:variant>
      <vt:variant>
        <vt:i4>1</vt:i4>
      </vt:variant>
      <vt:variant>
        <vt:lpwstr>\\Raven\dept\Collections\CONSERV\Workshops\Hong Kong\Dragonfly 2.bmp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dc:title>
  <dc:creator>rob@waller.name</dc:creator>
  <cp:lastModifiedBy>Mike</cp:lastModifiedBy>
  <cp:revision>2</cp:revision>
  <cp:lastPrinted>2014-08-10T17:30:00Z</cp:lastPrinted>
  <dcterms:created xsi:type="dcterms:W3CDTF">2016-05-24T23:14:00Z</dcterms:created>
  <dcterms:modified xsi:type="dcterms:W3CDTF">2016-05-24T23:14:00Z</dcterms:modified>
</cp:coreProperties>
</file>