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2" w:rsidRPr="007F4B22" w:rsidRDefault="007F4B22" w:rsidP="007F4B22">
      <w:pPr>
        <w:pStyle w:val="Sinespaciado"/>
        <w:jc w:val="center"/>
        <w:rPr>
          <w:b/>
          <w:i/>
          <w:sz w:val="28"/>
          <w:szCs w:val="28"/>
          <w:u w:val="single"/>
        </w:rPr>
      </w:pPr>
      <w:r w:rsidRPr="007F4B22">
        <w:rPr>
          <w:b/>
          <w:i/>
          <w:sz w:val="28"/>
          <w:szCs w:val="28"/>
          <w:u w:val="single"/>
        </w:rPr>
        <w:t>FACTORES DE RIESGO PARA DIABETES GESTACIONAL</w:t>
      </w:r>
    </w:p>
    <w:p w:rsidR="007F4B22" w:rsidRDefault="007F4B22" w:rsidP="007F4B22">
      <w:pPr>
        <w:pStyle w:val="Sinespaciado"/>
      </w:pPr>
    </w:p>
    <w:p w:rsidR="007F4B22" w:rsidRDefault="007F4B22" w:rsidP="007F4B22">
      <w:pPr>
        <w:pStyle w:val="Sinespaciado"/>
      </w:pPr>
      <w:bookmarkStart w:id="0" w:name="_GoBack"/>
      <w:bookmarkEnd w:id="0"/>
    </w:p>
    <w:p w:rsidR="007F4B22" w:rsidRDefault="007F4B22" w:rsidP="007F4B22">
      <w:pPr>
        <w:pStyle w:val="Sinespaciado"/>
        <w:numPr>
          <w:ilvl w:val="0"/>
          <w:numId w:val="1"/>
        </w:numPr>
      </w:pPr>
      <w:r>
        <w:t xml:space="preserve">Obesidad (IMC </w:t>
      </w:r>
      <w:r>
        <w:rPr>
          <w:rFonts w:cstheme="minorHAnsi"/>
        </w:rPr>
        <w:t>≥</w:t>
      </w:r>
      <w:r>
        <w:t xml:space="preserve"> 30)</w:t>
      </w:r>
    </w:p>
    <w:p w:rsidR="007F4B22" w:rsidRDefault="007F4B22" w:rsidP="007F4B22">
      <w:pPr>
        <w:pStyle w:val="Sinespaciado"/>
        <w:numPr>
          <w:ilvl w:val="0"/>
          <w:numId w:val="1"/>
        </w:numPr>
      </w:pPr>
      <w:r>
        <w:t>Historia de diabetes gestacional en embarazos previos</w:t>
      </w:r>
    </w:p>
    <w:p w:rsidR="007F4B22" w:rsidRDefault="007F4B22" w:rsidP="007F4B22">
      <w:pPr>
        <w:pStyle w:val="Sinespaciado"/>
        <w:numPr>
          <w:ilvl w:val="0"/>
          <w:numId w:val="1"/>
        </w:numPr>
      </w:pPr>
      <w:r>
        <w:t>Historia familiar de diabetes mellitus</w:t>
      </w:r>
    </w:p>
    <w:p w:rsidR="007F4B22" w:rsidRDefault="007F4B22" w:rsidP="007F4B22">
      <w:pPr>
        <w:pStyle w:val="Sinespaciado"/>
        <w:numPr>
          <w:ilvl w:val="0"/>
          <w:numId w:val="1"/>
        </w:numPr>
      </w:pPr>
      <w:r>
        <w:t>Edad mayor de 25 años</w:t>
      </w:r>
    </w:p>
    <w:p w:rsidR="007F4B22" w:rsidRDefault="007F4B22" w:rsidP="007F4B22">
      <w:pPr>
        <w:pStyle w:val="Sinespaciado"/>
        <w:numPr>
          <w:ilvl w:val="0"/>
          <w:numId w:val="1"/>
        </w:numPr>
      </w:pPr>
      <w:r>
        <w:t xml:space="preserve">Embarazo previo de un feto </w:t>
      </w:r>
      <w:proofErr w:type="spellStart"/>
      <w:r>
        <w:t>macrosómico</w:t>
      </w:r>
      <w:proofErr w:type="spellEnd"/>
    </w:p>
    <w:p w:rsidR="007F4B22" w:rsidRDefault="007F4B22" w:rsidP="007F4B22">
      <w:pPr>
        <w:pStyle w:val="Sinespaciado"/>
        <w:numPr>
          <w:ilvl w:val="0"/>
          <w:numId w:val="1"/>
        </w:numPr>
      </w:pPr>
      <w:r>
        <w:t xml:space="preserve">Síndrome de ovarios </w:t>
      </w:r>
      <w:proofErr w:type="spellStart"/>
      <w:r>
        <w:t>poliquísticos</w:t>
      </w:r>
      <w:proofErr w:type="spellEnd"/>
    </w:p>
    <w:p w:rsidR="007F4B22" w:rsidRDefault="007F4B22" w:rsidP="007F4B22">
      <w:pPr>
        <w:pStyle w:val="Sinespaciado"/>
        <w:numPr>
          <w:ilvl w:val="0"/>
          <w:numId w:val="1"/>
        </w:numPr>
      </w:pPr>
      <w:r>
        <w:t>Embarazo gemelar</w:t>
      </w:r>
    </w:p>
    <w:sectPr w:rsidR="007F4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528"/>
    <w:multiLevelType w:val="hybridMultilevel"/>
    <w:tmpl w:val="32F43D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22"/>
    <w:rsid w:val="007F4B22"/>
    <w:rsid w:val="00F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4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4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2017-03-23T01:37:00Z</dcterms:created>
  <dcterms:modified xsi:type="dcterms:W3CDTF">2017-03-23T01:39:00Z</dcterms:modified>
</cp:coreProperties>
</file>