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5D" w:rsidRPr="0066225D" w:rsidRDefault="0066225D" w:rsidP="0066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6333"/>
        <w:gridCol w:w="670"/>
        <w:gridCol w:w="859"/>
      </w:tblGrid>
      <w:tr w:rsidR="0066225D" w:rsidRPr="0066225D" w:rsidTr="00662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PE" w:eastAsia="es-PE"/>
              </w:rPr>
              <w:t>N° de fuentes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PE" w:eastAsia="es-PE"/>
              </w:rPr>
              <w:t>Fuente citada con modelo 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PE" w:eastAsia="es-PE"/>
              </w:rPr>
              <w:t>Valoración de la fuente</w:t>
            </w:r>
          </w:p>
        </w:tc>
      </w:tr>
      <w:tr w:rsidR="0066225D" w:rsidRPr="0066225D" w:rsidTr="0066225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 xml:space="preserve">CIDE. (2001). DIMENSIONES DE LA POBREZA EN EL PERU. 10-05-2017, de CIDE Recuperado de: </w:t>
            </w:r>
            <w:hyperlink r:id="rId4" w:history="1">
              <w:r w:rsidRPr="0066225D">
                <w:rPr>
                  <w:rFonts w:ascii="Arial" w:eastAsia="Times New Roman" w:hAnsi="Arial" w:cs="Arial"/>
                  <w:color w:val="1155CC"/>
                  <w:u w:val="single"/>
                  <w:lang w:val="es-PE" w:eastAsia="es-PE"/>
                </w:rPr>
                <w:t>https://www.inei.gob.pe/media/MenuRecursivo/publicaciones_digitales/Est/Lib0488/Libro.pdf</w:t>
              </w:r>
            </w:hyperlink>
          </w:p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66225D" w:rsidRPr="0066225D" w:rsidTr="00662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>Cuba E. (</w:t>
            </w:r>
            <w:proofErr w:type="spellStart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>sf</w:t>
            </w:r>
            <w:proofErr w:type="spellEnd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 xml:space="preserve">). Heterogeneidad productiva. 10-05-2017, de Perú21Recuperado de: </w:t>
            </w:r>
            <w:hyperlink r:id="rId5" w:history="1">
              <w:r w:rsidRPr="0066225D">
                <w:rPr>
                  <w:rFonts w:ascii="Arial" w:eastAsia="Times New Roman" w:hAnsi="Arial" w:cs="Arial"/>
                  <w:color w:val="1155CC"/>
                  <w:u w:val="single"/>
                  <w:lang w:val="es-PE" w:eastAsia="es-PE"/>
                </w:rPr>
                <w:t>http://peru21.pe/opinion/heterogeneidad-productiva-2127543</w:t>
              </w:r>
            </w:hyperlink>
          </w:p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66225D" w:rsidRPr="0066225D" w:rsidTr="00662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 xml:space="preserve">Jaramillo y </w:t>
            </w:r>
            <w:proofErr w:type="spellStart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>sparrow</w:t>
            </w:r>
            <w:proofErr w:type="spellEnd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 xml:space="preserve">. (2013). El limitado impacto de la política fiscal peruana sobre la pobreza y la desigualdad se asocia a un gasto social bajo más que a uno ineficiente. 10-05-2017, de GRADE Recuperado de: </w:t>
            </w:r>
            <w:hyperlink r:id="rId6" w:history="1">
              <w:r w:rsidRPr="0066225D">
                <w:rPr>
                  <w:rFonts w:ascii="Arial" w:eastAsia="Times New Roman" w:hAnsi="Arial" w:cs="Arial"/>
                  <w:color w:val="1155CC"/>
                  <w:u w:val="single"/>
                  <w:lang w:val="es-PE" w:eastAsia="es-PE"/>
                </w:rPr>
                <w:t>http://www.grade.org.pe/aportes/el-limitado-impacto-de-la-politica-fiscal-peruana-sobre-la-pobreza-y-la-desigualdad-se-asocia-a-un-gasto-social-bajo-mas-que-a-uno-ineficiente/</w:t>
              </w:r>
            </w:hyperlink>
          </w:p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66225D" w:rsidRPr="0066225D" w:rsidTr="00662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 xml:space="preserve">Mendoza J. (2015). ¿Cuál ha sido el impacto de los programas sociales en la reducción de la </w:t>
            </w:r>
            <w:proofErr w:type="gramStart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>pobreza?.</w:t>
            </w:r>
            <w:proofErr w:type="gramEnd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 xml:space="preserve"> 10-05-2017, de Gestión Recuperado de: </w:t>
            </w:r>
            <w:hyperlink r:id="rId7" w:history="1">
              <w:r w:rsidRPr="0066225D">
                <w:rPr>
                  <w:rFonts w:ascii="Arial" w:eastAsia="Times New Roman" w:hAnsi="Arial" w:cs="Arial"/>
                  <w:color w:val="1155CC"/>
                  <w:u w:val="single"/>
                  <w:lang w:val="es-PE" w:eastAsia="es-PE"/>
                </w:rPr>
                <w:t>http://gestion.pe/economia/cual-ha-sido-impacto-programas-sociales-reduccion-pobreza-2146393</w:t>
              </w:r>
            </w:hyperlink>
          </w:p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66225D" w:rsidRPr="0066225D" w:rsidTr="00662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proofErr w:type="spellStart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>Oxfam</w:t>
            </w:r>
            <w:proofErr w:type="spellEnd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 xml:space="preserve">. (2009-2010). Pobreza, desigualdad y desarrollo en el Perú. 10-05-2017, de </w:t>
            </w:r>
            <w:proofErr w:type="spellStart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>Oxfam</w:t>
            </w:r>
            <w:proofErr w:type="spellEnd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 xml:space="preserve"> Recuperado de: </w:t>
            </w:r>
            <w:hyperlink r:id="rId8" w:history="1">
              <w:r w:rsidRPr="0066225D">
                <w:rPr>
                  <w:rFonts w:ascii="Arial" w:eastAsia="Times New Roman" w:hAnsi="Arial" w:cs="Arial"/>
                  <w:color w:val="1155CC"/>
                  <w:u w:val="single"/>
                  <w:lang w:val="es-PE" w:eastAsia="es-PE"/>
                </w:rPr>
                <w:t>https://www.oxfam.org/sites/www.oxfam.org/files/memoria_final_peru.pdf</w:t>
              </w:r>
            </w:hyperlink>
          </w:p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66225D" w:rsidRPr="0066225D" w:rsidTr="00662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proofErr w:type="spellStart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>Oxfam</w:t>
            </w:r>
            <w:proofErr w:type="spellEnd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 xml:space="preserve">. (2014). Pobreza y Desigualdad en el </w:t>
            </w:r>
            <w:proofErr w:type="gramStart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>Perú:.</w:t>
            </w:r>
            <w:proofErr w:type="gramEnd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 xml:space="preserve"> 10-05-2017, de </w:t>
            </w:r>
            <w:proofErr w:type="spellStart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>oxfam</w:t>
            </w:r>
            <w:proofErr w:type="spellEnd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 xml:space="preserve"> Recuperado de: </w:t>
            </w:r>
            <w:hyperlink r:id="rId9" w:history="1">
              <w:r w:rsidRPr="0066225D">
                <w:rPr>
                  <w:rFonts w:ascii="Arial" w:eastAsia="Times New Roman" w:hAnsi="Arial" w:cs="Arial"/>
                  <w:color w:val="1155CC"/>
                  <w:u w:val="single"/>
                  <w:lang w:val="es-PE" w:eastAsia="es-PE"/>
                </w:rPr>
                <w:t>http://www.oxfamblogs.org/lac/wp-content/uploads/2014/10/Anexo-Peru-Desigualdad.pdf</w:t>
              </w:r>
            </w:hyperlink>
          </w:p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66225D" w:rsidRPr="0066225D" w:rsidTr="00662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 xml:space="preserve">Prodi C. (2014). Efectos de la desigualdad en el crecimiento económico. 10-05-2017, de Gestión Recuperado de: </w:t>
            </w:r>
            <w:hyperlink r:id="rId10" w:history="1">
              <w:r w:rsidRPr="0066225D">
                <w:rPr>
                  <w:rFonts w:ascii="Arial" w:eastAsia="Times New Roman" w:hAnsi="Arial" w:cs="Arial"/>
                  <w:color w:val="1155CC"/>
                  <w:u w:val="single"/>
                  <w:lang w:val="es-PE" w:eastAsia="es-PE"/>
                </w:rPr>
                <w:t>http://blogs.gestion.pe/economiaparatodos/2014/05/efectos-de-la-desigualdad-en-el-crecimiento-economico.html</w:t>
              </w:r>
            </w:hyperlink>
          </w:p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66225D" w:rsidRPr="0066225D" w:rsidTr="00662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 xml:space="preserve">Ruiz </w:t>
            </w:r>
            <w:proofErr w:type="gramStart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>A .</w:t>
            </w:r>
            <w:proofErr w:type="gramEnd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 xml:space="preserve"> (2015). Los efectos de la pobreza sobre la Enseñanza y el Aprendizaje. 10-05-2017, de Revista educación virtual Recuperado de: </w:t>
            </w:r>
            <w:hyperlink r:id="rId11" w:history="1">
              <w:r w:rsidRPr="0066225D">
                <w:rPr>
                  <w:rFonts w:ascii="Arial" w:eastAsia="Times New Roman" w:hAnsi="Arial" w:cs="Arial"/>
                  <w:color w:val="1155CC"/>
                  <w:u w:val="single"/>
                  <w:lang w:val="es-PE" w:eastAsia="es-PE"/>
                </w:rPr>
                <w:t>https://revistaeducacionvirtual.com/archives/1865</w:t>
              </w:r>
            </w:hyperlink>
          </w:p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66225D" w:rsidRPr="0066225D" w:rsidTr="00662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 xml:space="preserve">Vergara A. (2012). La inclusión de la exclusión. 10-05-2017, de La República Recuperado de: </w:t>
            </w:r>
            <w:hyperlink r:id="rId12" w:history="1">
              <w:r w:rsidRPr="0066225D">
                <w:rPr>
                  <w:rFonts w:ascii="Arial" w:eastAsia="Times New Roman" w:hAnsi="Arial" w:cs="Arial"/>
                  <w:color w:val="1155CC"/>
                  <w:u w:val="single"/>
                  <w:lang w:val="es-PE" w:eastAsia="es-PE"/>
                </w:rPr>
                <w:t>http://larepublica.pe/05-02-2012/la-inclusion-de-la-exclusion</w:t>
              </w:r>
            </w:hyperlink>
          </w:p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66225D" w:rsidRPr="0066225D" w:rsidTr="00662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proofErr w:type="spellStart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>Verdera</w:t>
            </w:r>
            <w:proofErr w:type="spellEnd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 xml:space="preserve"> </w:t>
            </w:r>
            <w:proofErr w:type="gramStart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>F..</w:t>
            </w:r>
            <w:proofErr w:type="gramEnd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 xml:space="preserve"> (2007). La pobreza en el Perú. 10-05-2017, de </w:t>
            </w:r>
            <w:proofErr w:type="spellStart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>clacso</w:t>
            </w:r>
            <w:proofErr w:type="spellEnd"/>
            <w:r w:rsidRPr="0066225D">
              <w:rPr>
                <w:rFonts w:ascii="Arial" w:eastAsia="Times New Roman" w:hAnsi="Arial" w:cs="Arial"/>
                <w:color w:val="000000"/>
                <w:lang w:val="es-PE" w:eastAsia="es-PE"/>
              </w:rPr>
              <w:t xml:space="preserve"> Recuperado de: </w:t>
            </w:r>
            <w:hyperlink r:id="rId13" w:history="1">
              <w:r w:rsidRPr="0066225D">
                <w:rPr>
                  <w:rFonts w:ascii="Arial" w:eastAsia="Times New Roman" w:hAnsi="Arial" w:cs="Arial"/>
                  <w:color w:val="1155CC"/>
                  <w:u w:val="single"/>
                  <w:lang w:val="es-PE" w:eastAsia="es-PE"/>
                </w:rPr>
                <w:t>http://repositorio.iep.org.pe/bitstream/IEP/63/1/verdera_lapobrezaenelperu.pdf</w:t>
              </w:r>
            </w:hyperlink>
          </w:p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  <w:tr w:rsidR="0066225D" w:rsidRPr="0066225D" w:rsidTr="00662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  <w:r w:rsidRPr="00662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5D" w:rsidRPr="0066225D" w:rsidRDefault="0066225D" w:rsidP="0066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 w:eastAsia="es-PE"/>
              </w:rPr>
            </w:pPr>
          </w:p>
        </w:tc>
      </w:tr>
    </w:tbl>
    <w:p w:rsidR="0066225D" w:rsidRPr="0066225D" w:rsidRDefault="0066225D" w:rsidP="0066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</w:p>
    <w:p w:rsidR="0066225D" w:rsidRPr="0066225D" w:rsidRDefault="0066225D" w:rsidP="00662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 w:rsidRPr="006622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PE" w:eastAsia="es-PE"/>
        </w:rPr>
        <w:t>Fuente</w:t>
      </w:r>
      <w:r w:rsidRPr="0066225D">
        <w:rPr>
          <w:rFonts w:ascii="Times New Roman" w:eastAsia="Times New Roman" w:hAnsi="Times New Roman" w:cs="Times New Roman"/>
          <w:color w:val="000000"/>
          <w:sz w:val="20"/>
          <w:szCs w:val="20"/>
          <w:lang w:val="es-PE" w:eastAsia="es-PE"/>
        </w:rPr>
        <w:t>: Elaboración propia tomada del IB</w:t>
      </w:r>
    </w:p>
    <w:p w:rsidR="00EF7F15" w:rsidRPr="0066225D" w:rsidRDefault="00EF7F15">
      <w:pPr>
        <w:rPr>
          <w:lang w:val="es-PE"/>
        </w:rPr>
      </w:pPr>
      <w:bookmarkStart w:id="0" w:name="_GoBack"/>
      <w:bookmarkEnd w:id="0"/>
    </w:p>
    <w:sectPr w:rsidR="00EF7F15" w:rsidRPr="00662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5D"/>
    <w:rsid w:val="0066225D"/>
    <w:rsid w:val="00E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0B8001-30E9-4877-9613-49E3789F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02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am.org/sites/www.oxfam.org/files/memoria_final_peru.pdf" TargetMode="External"/><Relationship Id="rId13" Type="http://schemas.openxmlformats.org/officeDocument/2006/relationships/hyperlink" Target="http://repositorio.iep.org.pe/bitstream/IEP/63/1/verdera_lapobrezaenelperu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estion.pe/economia/cual-ha-sido-impacto-programas-sociales-reduccion-pobreza-2146393" TargetMode="External"/><Relationship Id="rId12" Type="http://schemas.openxmlformats.org/officeDocument/2006/relationships/hyperlink" Target="http://larepublica.pe/05-02-2012/la-inclusion-de-la-exclus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e.org.pe/aportes/el-limitado-impacto-de-la-politica-fiscal-peruana-sobre-la-pobreza-y-la-desigualdad-se-asocia-a-un-gasto-social-bajo-mas-que-a-uno-ineficiente/" TargetMode="External"/><Relationship Id="rId11" Type="http://schemas.openxmlformats.org/officeDocument/2006/relationships/hyperlink" Target="https://revistaeducacionvirtual.com/archives/1865" TargetMode="External"/><Relationship Id="rId5" Type="http://schemas.openxmlformats.org/officeDocument/2006/relationships/hyperlink" Target="http://peru21.pe/opinion/heterogeneidad-productiva-212754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logs.gestion.pe/economiaparatodos/2014/05/efectos-de-la-desigualdad-en-el-crecimiento-economico.html" TargetMode="External"/><Relationship Id="rId4" Type="http://schemas.openxmlformats.org/officeDocument/2006/relationships/hyperlink" Target="https://www.inei.gob.pe/media/MenuRecursivo/publicaciones_digitales/Est/Lib0488/Libro.pdf" TargetMode="External"/><Relationship Id="rId9" Type="http://schemas.openxmlformats.org/officeDocument/2006/relationships/hyperlink" Target="http://www.oxfamblogs.org/lac/wp-content/uploads/2014/10/Anexo-Peru-Desigualda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gracia bustamante</dc:creator>
  <cp:keywords/>
  <dc:description/>
  <cp:lastModifiedBy>maria gracia bustamante</cp:lastModifiedBy>
  <cp:revision>1</cp:revision>
  <dcterms:created xsi:type="dcterms:W3CDTF">2017-05-11T14:11:00Z</dcterms:created>
  <dcterms:modified xsi:type="dcterms:W3CDTF">2017-05-11T14:12:00Z</dcterms:modified>
</cp:coreProperties>
</file>