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Pr="00EB30D5" w:rsidRDefault="00E15838" w:rsidP="00EB3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C78">
        <w:rPr>
          <w:rFonts w:ascii="Arial" w:hAnsi="Arial" w:cs="Arial"/>
          <w:sz w:val="24"/>
          <w:szCs w:val="24"/>
        </w:rPr>
        <w:t>“</w:t>
      </w:r>
      <w:r w:rsidR="00EB30D5" w:rsidRPr="00EB30D5">
        <w:rPr>
          <w:rFonts w:ascii="Arial" w:hAnsi="Arial" w:cs="Arial"/>
          <w:sz w:val="24"/>
          <w:szCs w:val="24"/>
        </w:rPr>
        <w:t xml:space="preserve">Un </w:t>
      </w:r>
      <w:r w:rsidR="00EB30D5" w:rsidRPr="00EB30D5">
        <w:rPr>
          <w:rFonts w:ascii="Arial" w:hAnsi="Arial" w:cs="Arial"/>
          <w:b/>
          <w:bCs/>
          <w:sz w:val="24"/>
          <w:szCs w:val="24"/>
        </w:rPr>
        <w:t xml:space="preserve">modelo de datos </w:t>
      </w:r>
      <w:r w:rsidR="00EB30D5" w:rsidRPr="00EB30D5">
        <w:rPr>
          <w:rFonts w:ascii="Arial" w:hAnsi="Arial" w:cs="Arial"/>
          <w:sz w:val="24"/>
          <w:szCs w:val="24"/>
        </w:rPr>
        <w:t>(colección de conceptos que se pueden utilizar para desc</w:t>
      </w:r>
      <w:r w:rsidR="00EB30D5">
        <w:rPr>
          <w:rFonts w:ascii="Arial" w:hAnsi="Arial" w:cs="Arial"/>
          <w:sz w:val="24"/>
          <w:szCs w:val="24"/>
        </w:rPr>
        <w:t xml:space="preserve">ribir la estructura de una base </w:t>
      </w:r>
      <w:r w:rsidR="00EB30D5" w:rsidRPr="00EB30D5">
        <w:rPr>
          <w:rFonts w:ascii="Arial" w:hAnsi="Arial" w:cs="Arial"/>
          <w:sz w:val="24"/>
          <w:szCs w:val="24"/>
        </w:rPr>
        <w:t>de datos) proporciona los medios necesarios para conseguir esa a</w:t>
      </w:r>
      <w:bookmarkStart w:id="0" w:name="_GoBack"/>
      <w:bookmarkEnd w:id="0"/>
      <w:r w:rsidR="00EB30D5" w:rsidRPr="00EB30D5">
        <w:rPr>
          <w:rFonts w:ascii="Arial" w:hAnsi="Arial" w:cs="Arial"/>
          <w:sz w:val="24"/>
          <w:szCs w:val="24"/>
        </w:rPr>
        <w:t>bstracción</w:t>
      </w:r>
      <w:r w:rsidRPr="00A16C78">
        <w:rPr>
          <w:rFonts w:ascii="Arial" w:hAnsi="Arial" w:cs="Arial"/>
          <w:sz w:val="24"/>
          <w:szCs w:val="24"/>
        </w:rPr>
        <w:t>”</w:t>
      </w:r>
      <w:r w:rsidRPr="00E15838">
        <w:rPr>
          <w:rFonts w:ascii="Arial" w:hAnsi="Arial" w:cs="Arial"/>
          <w:sz w:val="24"/>
          <w:szCs w:val="24"/>
        </w:rPr>
        <w:t>.</w:t>
      </w:r>
      <w:r w:rsidR="00EB30D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04942711"/>
          <w:citation/>
        </w:sdtPr>
        <w:sdtContent>
          <w:r w:rsidR="00333D28" w:rsidRPr="00E15838">
            <w:rPr>
              <w:rFonts w:ascii="Arial" w:hAnsi="Arial" w:cs="Arial"/>
              <w:sz w:val="24"/>
              <w:szCs w:val="24"/>
            </w:rPr>
            <w:fldChar w:fldCharType="begin"/>
          </w:r>
          <w:r w:rsidRPr="00E15838">
            <w:rPr>
              <w:rFonts w:ascii="Arial" w:hAnsi="Arial" w:cs="Arial"/>
              <w:sz w:val="24"/>
              <w:szCs w:val="24"/>
              <w:lang w:val="es-ES_tradnl"/>
            </w:rPr>
            <w:instrText xml:space="preserve">CITATION ELM07 \p 28 \l 1034 </w:instrText>
          </w:r>
          <w:r w:rsidR="00333D28" w:rsidRPr="00E15838">
            <w:rPr>
              <w:rFonts w:ascii="Arial" w:hAnsi="Arial" w:cs="Arial"/>
              <w:sz w:val="24"/>
              <w:szCs w:val="24"/>
            </w:rPr>
            <w:fldChar w:fldCharType="separate"/>
          </w:r>
          <w:r w:rsidRPr="00E15838">
            <w:rPr>
              <w:rFonts w:ascii="Arial" w:hAnsi="Arial" w:cs="Arial"/>
              <w:noProof/>
              <w:sz w:val="24"/>
              <w:szCs w:val="24"/>
              <w:lang w:val="es-ES_tradnl"/>
            </w:rPr>
            <w:t>(ELMASRI &amp; B. NAVATHE, 2007, pág. 28)</w:t>
          </w:r>
          <w:r w:rsidR="00333D28" w:rsidRPr="00E1583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8B444D" w:rsidRPr="00EB3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0F677D"/>
    <w:rsid w:val="00157FBB"/>
    <w:rsid w:val="00220669"/>
    <w:rsid w:val="00333D28"/>
    <w:rsid w:val="003A6072"/>
    <w:rsid w:val="00406E2C"/>
    <w:rsid w:val="0056194A"/>
    <w:rsid w:val="00714B42"/>
    <w:rsid w:val="0074403A"/>
    <w:rsid w:val="008B444D"/>
    <w:rsid w:val="00A16C78"/>
    <w:rsid w:val="00CB477F"/>
    <w:rsid w:val="00D556A8"/>
    <w:rsid w:val="00E15838"/>
    <w:rsid w:val="00E55F2F"/>
    <w:rsid w:val="00EB30D5"/>
    <w:rsid w:val="00F017B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8868227-704F-4AE3-9DDC-FF05842B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2018-02-11T23:07:00Z</dcterms:created>
  <dcterms:modified xsi:type="dcterms:W3CDTF">2018-02-11T23:07:00Z</dcterms:modified>
</cp:coreProperties>
</file>