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D46C" w14:textId="544859C0" w:rsidR="00450E10" w:rsidRDefault="00450E10" w:rsidP="00450E10">
      <w:r>
        <w:t>El modelado de datos se define como:</w:t>
      </w:r>
    </w:p>
    <w:p w14:paraId="042AB67A" w14:textId="5885EAE9" w:rsidR="00450E10" w:rsidRDefault="00450E10" w:rsidP="00450E10">
      <w:pPr>
        <w:ind w:left="708"/>
      </w:pPr>
      <w:r>
        <w:t>Los modelos se utilizan en todo tipo de ciencias. Su finalidad es la de simbolizar una</w:t>
      </w:r>
      <w:r>
        <w:t xml:space="preserve"> </w:t>
      </w:r>
      <w:r>
        <w:t xml:space="preserve">parte del mundo real de forma que sea más fácilmente manipulable. En </w:t>
      </w:r>
      <w:r>
        <w:t>definitiva,</w:t>
      </w:r>
      <w:r>
        <w:t xml:space="preserve"> es un</w:t>
      </w:r>
      <w:r>
        <w:t xml:space="preserve"> </w:t>
      </w:r>
      <w:r>
        <w:t>esquema mental (conceptual) en el que se intentan reproducir las características de una</w:t>
      </w:r>
      <w:r>
        <w:t xml:space="preserve"> </w:t>
      </w:r>
      <w:r>
        <w:t>realidad específica.</w:t>
      </w:r>
    </w:p>
    <w:p w14:paraId="0992AF78" w14:textId="5127EFE3" w:rsidR="00450E10" w:rsidRDefault="00450E10" w:rsidP="00450E10">
      <w:pPr>
        <w:ind w:left="708"/>
      </w:pPr>
      <w:r>
        <w:t>En el caso de los modelos de datos, lo que intentan reproducir es una información</w:t>
      </w:r>
      <w:r>
        <w:t xml:space="preserve"> </w:t>
      </w:r>
      <w:r>
        <w:t>real que deseamos almacenar en un sistema informático.</w:t>
      </w:r>
      <w:r>
        <w:t xml:space="preserve"> </w:t>
      </w:r>
    </w:p>
    <w:p w14:paraId="13C27541" w14:textId="3FC7502A" w:rsidR="00D06722" w:rsidRDefault="00450E10" w:rsidP="00450E10">
      <w:pPr>
        <w:ind w:left="708"/>
      </w:pPr>
      <w:r>
        <w:t>Se denomina esquema a una descripción específica en términos de un modelo de</w:t>
      </w:r>
      <w:r>
        <w:t xml:space="preserve"> </w:t>
      </w:r>
      <w:r>
        <w:t>datos. El conjunto de datos representados por el esquema forma la base de datos.</w:t>
      </w:r>
      <w:r>
        <w:t xml:space="preserve"> </w:t>
      </w:r>
      <w:r w:rsidRPr="00450E10">
        <w:t>(Sánchez, 2004, pág. 1</w:t>
      </w:r>
      <w:r>
        <w:t>5</w:t>
      </w:r>
      <w:r w:rsidRPr="00450E10">
        <w:t>).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97A9" w14:textId="77777777" w:rsidR="00EF5BF4" w:rsidRDefault="00EF5BF4" w:rsidP="007A2038">
      <w:pPr>
        <w:spacing w:after="0" w:line="240" w:lineRule="auto"/>
      </w:pPr>
      <w:r>
        <w:separator/>
      </w:r>
    </w:p>
  </w:endnote>
  <w:endnote w:type="continuationSeparator" w:id="0">
    <w:p w14:paraId="3B564ECE" w14:textId="77777777" w:rsidR="00EF5BF4" w:rsidRDefault="00EF5BF4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6F0B" w14:textId="77777777" w:rsidR="00EF5BF4" w:rsidRDefault="00EF5BF4" w:rsidP="007A2038">
      <w:pPr>
        <w:spacing w:after="0" w:line="240" w:lineRule="auto"/>
      </w:pPr>
      <w:r>
        <w:separator/>
      </w:r>
    </w:p>
  </w:footnote>
  <w:footnote w:type="continuationSeparator" w:id="0">
    <w:p w14:paraId="77E31188" w14:textId="77777777" w:rsidR="00EF5BF4" w:rsidRDefault="00EF5BF4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EF5BF4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2023-03-11T05:08:00Z</dcterms:created>
  <dcterms:modified xsi:type="dcterms:W3CDTF">2023-03-11T05:08:00Z</dcterms:modified>
</cp:coreProperties>
</file>